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</w:t>
      </w:r>
      <w:r>
        <w:rPr>
          <w:rFonts w:ascii="Times New Roman" w:hAnsi="Times New Roman"/>
          <w:color w:val="000000"/>
        </w:rPr>
        <w:t xml:space="preserve"> – DEFINITIONS OF WORDS AND TERMS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2.1 – 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2.101 Definitions.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.1.dita#DLAD_SUBPART_2_1" Type="http://schemas.openxmlformats.org/officeDocument/2006/relationships/hyperlink" Id="rId4"/>
    <Relationship TargetMode="External" Target="2.101.dita#DLAD_2_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