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**ID__DLAD_45_103-70__ID**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45.103-70</w:t>
      </w:r>
      <w:r>
        <w:rPr>
          <w:rFonts w:ascii="Times New Roman" w:hAnsi="Times New Roman"/>
          <w:i w:val="false"/>
          <w:color w:val="000000"/>
          <w:sz w:val="31"/>
        </w:rPr>
        <w:t xml:space="preserve"> Furnishing Government Property to Contractors.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The product specialist makes the determination and documents the requirement in the Material Master. The requirement will be identified on the PR.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