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**ID__DLAD_SUBPART_5_4__ID**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5.4</w:t>
      </w:r>
      <w:r>
        <w:rPr>
          <w:rFonts w:ascii="Times New Roman" w:hAnsi="Times New Roman"/>
          <w:color w:val="000000"/>
          <w:sz w:val="36"/>
        </w:rPr>
        <w:t xml:space="preserve"> – RELEASE OF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2016-08)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