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9" w:id="0"/>
      <w:r>
        <w:rPr>
          <w:rFonts w:ascii="Times New Roman" w:hAnsi="Times New Roman"/>
          <w:color w:val="000000"/>
        </w:rPr>
        <w:t>Part 9</w:t>
      </w:r>
      <w:r>
        <w:rPr>
          <w:rFonts w:ascii="Times New Roman" w:hAnsi="Times New Roman"/>
          <w:color w:val="000000"/>
        </w:rPr>
        <w:t xml:space="preserve"> - CONTRACTOR QUALIFICATIONS</w:t>
      </w:r>
      <w:bookmarkEnd w:id="0"/>
    </w:p>
    <w:p>
      <w:pPr>
        <w:spacing w:after="0"/>
        <w:jc w:val="left"/>
        <w:ind w:left="720" w:hanging="360"/>
      </w:pPr>
      <w:hyperlink w:anchor="DLAD_SUBPART_9_1">
        <w:r>
          <w:rPr>
            <w:rStyle w:val="Hyperlink"/>
            <w:rFonts w:ascii="Times New Roman" w:hAnsi="Times New Roman"/>
            <w:b w:val="false"/>
            <w:i w:val="false"/>
            <w:color w:val="0000ff"/>
            <w:sz w:val="22"/>
            <w:u w:val="single"/>
          </w:rPr>
          <w:t>Subpart 9.1 - RESPONSIBLE PROSPECTIVE CONTRACTORS</w:t>
        </w:r>
      </w:hyperlink>
    </w:p>
    <w:p>
      <w:pPr>
        <w:spacing w:after="0"/>
        <w:jc w:val="left"/>
        <w:ind w:left="1440" w:hanging="360"/>
      </w:pPr>
      <w:hyperlink w:anchor="DLAD_9_100">
        <w:r>
          <w:rPr>
            <w:rStyle w:val="Hyperlink"/>
            <w:rFonts w:ascii="Times New Roman" w:hAnsi="Times New Roman"/>
            <w:b w:val="false"/>
            <w:i w:val="false"/>
            <w:color w:val="0000ff"/>
            <w:sz w:val="22"/>
            <w:u w:val="single"/>
          </w:rPr>
          <w:t>9.100 Scope of subpart.</w:t>
        </w:r>
      </w:hyperlink>
    </w:p>
    <w:p>
      <w:pPr>
        <w:spacing w:after="0"/>
        <w:jc w:val="left"/>
        <w:ind w:left="1440" w:hanging="360"/>
      </w:pPr>
      <w:hyperlink w:anchor="DLAD_9_100-90">
        <w:r>
          <w:rPr>
            <w:rStyle w:val="Hyperlink"/>
            <w:rFonts w:ascii="Times New Roman" w:hAnsi="Times New Roman"/>
            <w:b w:val="false"/>
            <w:i w:val="false"/>
            <w:color w:val="0000ff"/>
            <w:sz w:val="22"/>
            <w:u w:val="single"/>
          </w:rPr>
          <w:t>9.100-90 Business Decision Analytics (BDA) dashboard.</w:t>
        </w:r>
      </w:hyperlink>
    </w:p>
    <w:p>
      <w:pPr>
        <w:spacing w:after="0"/>
        <w:jc w:val="left"/>
        <w:ind w:left="1440" w:hanging="360"/>
      </w:pPr>
      <w:hyperlink w:anchor="DLAD_9_104">
        <w:r>
          <w:rPr>
            <w:rStyle w:val="Hyperlink"/>
            <w:rFonts w:ascii="Times New Roman" w:hAnsi="Times New Roman"/>
            <w:b w:val="false"/>
            <w:i w:val="false"/>
            <w:color w:val="0000ff"/>
            <w:sz w:val="22"/>
            <w:u w:val="single"/>
          </w:rPr>
          <w:t>9.104 Standards.</w:t>
        </w:r>
      </w:hyperlink>
    </w:p>
    <w:p>
      <w:pPr>
        <w:spacing w:after="0"/>
        <w:jc w:val="left"/>
        <w:ind w:left="1440" w:hanging="360"/>
      </w:pPr>
      <w:hyperlink w:anchor="DLAD_9_104-2">
        <w:r>
          <w:rPr>
            <w:rStyle w:val="Hyperlink"/>
            <w:rFonts w:ascii="Times New Roman" w:hAnsi="Times New Roman"/>
            <w:b w:val="false"/>
            <w:i w:val="false"/>
            <w:color w:val="0000ff"/>
            <w:sz w:val="22"/>
            <w:u w:val="single"/>
          </w:rPr>
          <w:t>9.104-2 Special Standards.</w:t>
        </w:r>
      </w:hyperlink>
    </w:p>
    <w:p>
      <w:pPr>
        <w:spacing w:after="0"/>
        <w:jc w:val="left"/>
        <w:ind w:left="1440" w:hanging="360"/>
      </w:pPr>
      <w:hyperlink w:anchor="DLAD_9_105">
        <w:r>
          <w:rPr>
            <w:rStyle w:val="Hyperlink"/>
            <w:rFonts w:ascii="Times New Roman" w:hAnsi="Times New Roman"/>
            <w:b w:val="false"/>
            <w:i w:val="false"/>
            <w:color w:val="0000ff"/>
            <w:sz w:val="22"/>
            <w:u w:val="single"/>
          </w:rPr>
          <w:t>9.105 Procedures.</w:t>
        </w:r>
      </w:hyperlink>
    </w:p>
    <w:p>
      <w:pPr>
        <w:spacing w:after="0"/>
        <w:jc w:val="left"/>
        <w:ind w:left="1440" w:hanging="360"/>
      </w:pPr>
      <w:hyperlink w:anchor="DLAD_9_105-1">
        <w:r>
          <w:rPr>
            <w:rStyle w:val="Hyperlink"/>
            <w:rFonts w:ascii="Times New Roman" w:hAnsi="Times New Roman"/>
            <w:b w:val="false"/>
            <w:i w:val="false"/>
            <w:color w:val="0000ff"/>
            <w:sz w:val="22"/>
            <w:u w:val="single"/>
          </w:rPr>
          <w:t>9.105-1 Obtaining information.</w:t>
        </w:r>
      </w:hyperlink>
    </w:p>
    <w:p>
      <w:pPr>
        <w:spacing w:after="0"/>
        <w:jc w:val="left"/>
        <w:ind w:left="1440" w:hanging="360"/>
      </w:pPr>
      <w:hyperlink w:anchor="DLAD_9_106">
        <w:r>
          <w:rPr>
            <w:rStyle w:val="Hyperlink"/>
            <w:rFonts w:ascii="Times New Roman" w:hAnsi="Times New Roman"/>
            <w:b w:val="false"/>
            <w:i w:val="false"/>
            <w:color w:val="0000ff"/>
            <w:sz w:val="22"/>
            <w:u w:val="single"/>
          </w:rPr>
          <w:t>9.106 Preaward surveys.</w:t>
        </w:r>
      </w:hyperlink>
    </w:p>
    <w:p>
      <w:pPr>
        <w:spacing w:after="0"/>
        <w:jc w:val="left"/>
        <w:ind w:left="1440" w:hanging="360"/>
      </w:pPr>
      <w:hyperlink w:anchor="DLAD_9_106-2">
        <w:r>
          <w:rPr>
            <w:rStyle w:val="Hyperlink"/>
            <w:rFonts w:ascii="Times New Roman" w:hAnsi="Times New Roman"/>
            <w:b w:val="false"/>
            <w:i w:val="false"/>
            <w:color w:val="0000ff"/>
            <w:sz w:val="22"/>
            <w:u w:val="single"/>
          </w:rPr>
          <w:t>9.106-2 Requests for preaward surveys (PAS).</w:t>
        </w:r>
      </w:hyperlink>
    </w:p>
    <w:p>
      <w:pPr>
        <w:spacing w:after="0"/>
        <w:jc w:val="left"/>
        <w:ind w:left="720" w:hanging="360"/>
      </w:pPr>
      <w:hyperlink w:anchor="DLAD_SUBPART_9_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LAD_9_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LAD_9_203">
        <w:r>
          <w:rPr>
            <w:rStyle w:val="Hyperlink"/>
            <w:rFonts w:ascii="Times New Roman" w:hAnsi="Times New Roman"/>
            <w:b w:val="false"/>
            <w:i w:val="false"/>
            <w:color w:val="0000ff"/>
            <w:sz w:val="22"/>
            <w:u w:val="single"/>
          </w:rPr>
          <w:t>9.203 QPLs, QMLs, and QBLs.</w:t>
        </w:r>
      </w:hyperlink>
    </w:p>
    <w:p>
      <w:pPr>
        <w:spacing w:after="0"/>
        <w:jc w:val="left"/>
        <w:ind w:left="1440" w:hanging="360"/>
      </w:pPr>
      <w:hyperlink w:anchor="DLAD_9_204">
        <w:r>
          <w:rPr>
            <w:rStyle w:val="Hyperlink"/>
            <w:rFonts w:ascii="Times New Roman" w:hAnsi="Times New Roman"/>
            <w:b w:val="false"/>
            <w:i w:val="false"/>
            <w:color w:val="0000ff"/>
            <w:sz w:val="22"/>
            <w:u w:val="single"/>
          </w:rPr>
          <w:t>9.204 Responsibilities for establishment of a qualification requirement.</w:t>
        </w:r>
      </w:hyperlink>
    </w:p>
    <w:p>
      <w:pPr>
        <w:spacing w:after="0"/>
        <w:jc w:val="left"/>
        <w:ind w:left="1440" w:hanging="360"/>
      </w:pPr>
      <w:hyperlink w:anchor="DLAD_9_270">
        <w:r>
          <w:rPr>
            <w:rStyle w:val="Hyperlink"/>
            <w:rFonts w:ascii="Times New Roman" w:hAnsi="Times New Roman"/>
            <w:b w:val="false"/>
            <w:i w:val="false"/>
            <w:color w:val="0000ff"/>
            <w:sz w:val="22"/>
            <w:u w:val="single"/>
          </w:rPr>
          <w:t>9.270 Aviation and ship critical safety items.</w:t>
        </w:r>
      </w:hyperlink>
    </w:p>
    <w:p>
      <w:pPr>
        <w:spacing w:after="0"/>
        <w:jc w:val="left"/>
        <w:ind w:left="1440" w:hanging="360"/>
      </w:pPr>
      <w:hyperlink w:anchor="DLAD_9_270-3">
        <w:r>
          <w:rPr>
            <w:rStyle w:val="Hyperlink"/>
            <w:rFonts w:ascii="Times New Roman" w:hAnsi="Times New Roman"/>
            <w:b w:val="false"/>
            <w:i w:val="false"/>
            <w:color w:val="0000ff"/>
            <w:sz w:val="22"/>
            <w:u w:val="single"/>
          </w:rPr>
          <w:t>9.270-3 Policy.</w:t>
        </w:r>
      </w:hyperlink>
    </w:p>
    <w:p>
      <w:pPr>
        <w:spacing w:after="0"/>
        <w:jc w:val="left"/>
        <w:ind w:left="720" w:hanging="360"/>
      </w:pPr>
      <w:hyperlink w:anchor="DLAD_SUBPART_9_3">
        <w:r>
          <w:rPr>
            <w:rStyle w:val="Hyperlink"/>
            <w:rFonts w:ascii="Times New Roman" w:hAnsi="Times New Roman"/>
            <w:b w:val="false"/>
            <w:i w:val="false"/>
            <w:color w:val="0000ff"/>
            <w:sz w:val="22"/>
            <w:u w:val="single"/>
          </w:rPr>
          <w:t>Subpart 9.3 - FIRST ARTICLE TESTING AND APPROVAL</w:t>
        </w:r>
      </w:hyperlink>
    </w:p>
    <w:p>
      <w:pPr>
        <w:spacing w:after="0"/>
        <w:jc w:val="left"/>
        <w:ind w:left="1440" w:hanging="360"/>
      </w:pPr>
      <w:hyperlink w:anchor="DLAD_9_302">
        <w:r>
          <w:rPr>
            <w:rStyle w:val="Hyperlink"/>
            <w:rFonts w:ascii="Times New Roman" w:hAnsi="Times New Roman"/>
            <w:b w:val="false"/>
            <w:i w:val="false"/>
            <w:color w:val="0000ff"/>
            <w:sz w:val="22"/>
            <w:u w:val="single"/>
          </w:rPr>
          <w:t>9.302 General.</w:t>
        </w:r>
      </w:hyperlink>
    </w:p>
    <w:p>
      <w:pPr>
        <w:spacing w:after="0"/>
        <w:jc w:val="left"/>
        <w:ind w:left="1440" w:hanging="360"/>
      </w:pPr>
      <w:hyperlink w:anchor="DLAD_9_304">
        <w:r>
          <w:rPr>
            <w:rStyle w:val="Hyperlink"/>
            <w:rFonts w:ascii="Times New Roman" w:hAnsi="Times New Roman"/>
            <w:b w:val="false"/>
            <w:i w:val="false"/>
            <w:color w:val="0000ff"/>
            <w:sz w:val="22"/>
            <w:u w:val="single"/>
          </w:rPr>
          <w:t>9.304 Exceptions.</w:t>
        </w:r>
      </w:hyperlink>
    </w:p>
    <w:p>
      <w:pPr>
        <w:spacing w:after="0"/>
        <w:jc w:val="left"/>
        <w:ind w:left="1440" w:hanging="360"/>
      </w:pPr>
      <w:hyperlink w:anchor="DLAD_9_306">
        <w:r>
          <w:rPr>
            <w:rStyle w:val="Hyperlink"/>
            <w:rFonts w:ascii="Times New Roman" w:hAnsi="Times New Roman"/>
            <w:b w:val="false"/>
            <w:i w:val="false"/>
            <w:color w:val="0000ff"/>
            <w:sz w:val="22"/>
            <w:u w:val="single"/>
          </w:rPr>
          <w:t>9.306 Solicitation requirements.</w:t>
        </w:r>
      </w:hyperlink>
    </w:p>
    <w:p>
      <w:pPr>
        <w:spacing w:after="0"/>
        <w:jc w:val="left"/>
        <w:ind w:left="1440" w:hanging="360"/>
      </w:pPr>
      <w:hyperlink w:anchor="DLAD_9_308">
        <w:r>
          <w:rPr>
            <w:rStyle w:val="Hyperlink"/>
            <w:rFonts w:ascii="Times New Roman" w:hAnsi="Times New Roman"/>
            <w:b w:val="false"/>
            <w:i w:val="false"/>
            <w:color w:val="0000ff"/>
            <w:sz w:val="22"/>
            <w:u w:val="single"/>
          </w:rPr>
          <w:t>9.308 Contract clauses.</w:t>
        </w:r>
      </w:hyperlink>
    </w:p>
    <w:p>
      <w:pPr>
        <w:spacing w:after="0"/>
        <w:jc w:val="left"/>
        <w:ind w:left="1440" w:hanging="360"/>
      </w:pPr>
      <w:hyperlink w:anchor="DLAD_9_308-1">
        <w:r>
          <w:rPr>
            <w:rStyle w:val="Hyperlink"/>
            <w:rFonts w:ascii="Times New Roman" w:hAnsi="Times New Roman"/>
            <w:b w:val="false"/>
            <w:i w:val="false"/>
            <w:color w:val="0000ff"/>
            <w:sz w:val="22"/>
            <w:u w:val="single"/>
          </w:rPr>
          <w:t>9.308-1 Testing performed by the contractor.</w:t>
        </w:r>
      </w:hyperlink>
    </w:p>
    <w:p>
      <w:pPr>
        <w:spacing w:after="0"/>
        <w:jc w:val="left"/>
        <w:ind w:left="1440" w:hanging="360"/>
      </w:pPr>
      <w:hyperlink w:anchor="DLAD_9_308-2">
        <w:r>
          <w:rPr>
            <w:rStyle w:val="Hyperlink"/>
            <w:rFonts w:ascii="Times New Roman" w:hAnsi="Times New Roman"/>
            <w:b w:val="false"/>
            <w:i w:val="false"/>
            <w:color w:val="0000ff"/>
            <w:sz w:val="22"/>
            <w:u w:val="single"/>
          </w:rPr>
          <w:t>9.308-2 Testing performed by the Government.</w:t>
        </w:r>
      </w:hyperlink>
    </w:p>
    <w:p>
      <w:pPr>
        <w:spacing w:after="0"/>
        <w:jc w:val="left"/>
        <w:ind w:left="720" w:hanging="360"/>
      </w:pPr>
      <w:hyperlink w:anchor="DLAD_SUBPART_9_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LAD_9_404">
        <w:r>
          <w:rPr>
            <w:rStyle w:val="Hyperlink"/>
            <w:rFonts w:ascii="Times New Roman" w:hAnsi="Times New Roman"/>
            <w:b w:val="false"/>
            <w:i w:val="false"/>
            <w:color w:val="0000ff"/>
            <w:sz w:val="22"/>
            <w:u w:val="single"/>
          </w:rPr>
          <w:t>9.404 System for Award Management Exclusions.</w:t>
        </w:r>
      </w:hyperlink>
    </w:p>
    <w:p>
      <w:pPr>
        <w:spacing w:after="0"/>
        <w:jc w:val="left"/>
        <w:ind w:left="1440" w:hanging="360"/>
      </w:pPr>
      <w:hyperlink w:anchor="DLAD_9_405">
        <w:r>
          <w:rPr>
            <w:rStyle w:val="Hyperlink"/>
            <w:rFonts w:ascii="Times New Roman" w:hAnsi="Times New Roman"/>
            <w:b w:val="false"/>
            <w:i w:val="false"/>
            <w:color w:val="0000ff"/>
            <w:sz w:val="22"/>
            <w:u w:val="single"/>
          </w:rPr>
          <w:t>9.405 Effect of listing.</w:t>
        </w:r>
      </w:hyperlink>
    </w:p>
    <w:p>
      <w:pPr>
        <w:spacing w:after="0"/>
        <w:jc w:val="left"/>
        <w:ind w:left="1440" w:hanging="360"/>
      </w:pPr>
      <w:hyperlink w:anchor="DLAD_9_405-1">
        <w:r>
          <w:rPr>
            <w:rStyle w:val="Hyperlink"/>
            <w:rFonts w:ascii="Times New Roman" w:hAnsi="Times New Roman"/>
            <w:b w:val="false"/>
            <w:i w:val="false"/>
            <w:color w:val="0000ff"/>
            <w:sz w:val="22"/>
            <w:u w:val="single"/>
          </w:rPr>
          <w:t>9.405-1 Continuation of current contracts.</w:t>
        </w:r>
      </w:hyperlink>
    </w:p>
    <w:p>
      <w:pPr>
        <w:spacing w:after="0"/>
        <w:jc w:val="left"/>
        <w:ind w:left="1440" w:hanging="360"/>
      </w:pPr>
      <w:hyperlink w:anchor="DLAD_9_406">
        <w:r>
          <w:rPr>
            <w:rStyle w:val="Hyperlink"/>
            <w:rFonts w:ascii="Times New Roman" w:hAnsi="Times New Roman"/>
            <w:b w:val="false"/>
            <w:i w:val="false"/>
            <w:color w:val="0000ff"/>
            <w:sz w:val="22"/>
            <w:u w:val="single"/>
          </w:rPr>
          <w:t>9.406 Debarment.</w:t>
        </w:r>
      </w:hyperlink>
    </w:p>
    <w:p>
      <w:pPr>
        <w:spacing w:after="0"/>
        <w:jc w:val="left"/>
        <w:ind w:left="1440" w:hanging="360"/>
      </w:pPr>
      <w:hyperlink w:anchor="DLAD_9_406-3">
        <w:r>
          <w:rPr>
            <w:rStyle w:val="Hyperlink"/>
            <w:rFonts w:ascii="Times New Roman" w:hAnsi="Times New Roman"/>
            <w:b w:val="false"/>
            <w:i w:val="false"/>
            <w:color w:val="0000ff"/>
            <w:sz w:val="22"/>
            <w:u w:val="single"/>
          </w:rPr>
          <w:t>9.406-3 Procedures.</w:t>
        </w:r>
      </w:hyperlink>
    </w:p>
    <w:p>
      <w:pPr>
        <w:spacing w:after="0"/>
        <w:jc w:val="left"/>
        <w:ind w:left="1440" w:hanging="360"/>
      </w:pPr>
      <w:hyperlink w:anchor="DLAD_9_406-90">
        <w:r>
          <w:rPr>
            <w:rStyle w:val="Hyperlink"/>
            <w:rFonts w:ascii="Times New Roman" w:hAnsi="Times New Roman"/>
            <w:b w:val="false"/>
            <w:i w:val="false"/>
            <w:color w:val="0000ff"/>
            <w:sz w:val="22"/>
            <w:u w:val="single"/>
          </w:rPr>
          <w:t>9.406-90 Procedures for debarments based on poor performance.</w:t>
        </w:r>
      </w:hyperlink>
    </w:p>
    <!-- Created by docx4j 6.1.2 (Apache licensed) using REFERENCE JAXB in Oracle Java 15 on Linux -->
    <w:p>
      <w:pPr>
        <w:pStyle w:val="Heading2"/>
        <w:spacing w:after="180"/>
        <w:ind w:left="120"/>
        <w:jc w:val="center"/>
      </w:pPr>
      <w:bookmarkStart w:name="DLAD_SUBPART_9_1" w:id="1"/>
      <w:r>
        <w:rPr>
          <w:rFonts w:ascii="Times New Roman" w:hAnsi="Times New Roman"/>
          <w:color w:val="000000"/>
          <w:sz w:val="36"/>
        </w:rPr>
        <w:t>Subpart 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2021-14)</w:t>
      </w:r>
    </w:p>
    <!-- Created by docx4j 6.1.2 (Apache licensed) using REFERENCE JAXB in Oracle Java 15 on Linux -->
    <w:p>
      <w:pPr>
        <w:pStyle w:val="Heading3"/>
        <w:spacing w:after="199"/>
        <w:ind w:left="120"/>
        <w:jc w:val="left"/>
      </w:pPr>
      <w:bookmarkStart w:name="DLAD_9_100" w:id="2"/>
      <w:r>
        <w:rPr>
          <w:rFonts w:ascii="Times New Roman" w:hAnsi="Times New Roman"/>
          <w:color w:val="000000"/>
          <w:sz w:val="31"/>
        </w:rPr>
        <w:t>9.100</w:t>
      </w:r>
      <w:r>
        <w:rPr>
          <w:rFonts w:ascii="Times New Roman" w:hAnsi="Times New Roman"/>
          <w:color w:val="000000"/>
          <w:sz w:val="31"/>
        </w:rPr>
        <w:t xml:space="preserve"> Scope of subpart.</w:t>
      </w:r>
      <w:bookmarkEnd w:id="2"/>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 Created by docx4j 6.1.2 (Apache licensed) using REFERENCE JAXB in Oracle Java 15 on Linux -->
    <w:p>
      <w:pPr>
        <w:pStyle w:val="Heading3"/>
        <w:spacing w:after="199"/>
        <w:ind w:left="120"/>
        <w:jc w:val="left"/>
      </w:pPr>
      <w:bookmarkStart w:name="DLAD_9_100-90" w:id="3"/>
      <w:r>
        <w:rPr>
          <w:rFonts w:ascii="Times New Roman" w:hAnsi="Times New Roman"/>
          <w:color w:val="000000"/>
          <w:sz w:val="31"/>
        </w:rPr>
        <w:t>9.100-90</w:t>
      </w:r>
      <w:r>
        <w:rPr>
          <w:rFonts w:ascii="Times New Roman" w:hAnsi="Times New Roman"/>
          <w:color w:val="000000"/>
          <w:sz w:val="31"/>
        </w:rPr>
        <w:t xml:space="preserve"> Business Decision Analytics (BDA) dashboard.</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 Created by docx4j 6.1.2 (Apache licensed) using REFERENCE JAXB in Oracle Java 15 on Linux -->
    <w:p>
      <w:pPr>
        <w:pStyle w:val="Heading3"/>
        <w:spacing w:after="199"/>
        <w:ind w:left="120"/>
        <w:jc w:val="left"/>
      </w:pPr>
      <w:bookmarkStart w:name="DLAD_9_104" w:id="4"/>
      <w:r>
        <w:rPr>
          <w:rFonts w:ascii="Times New Roman" w:hAnsi="Times New Roman"/>
          <w:color w:val="000000"/>
          <w:sz w:val="31"/>
        </w:rPr>
        <w:t>9.104</w:t>
      </w:r>
      <w:r>
        <w:rPr>
          <w:rFonts w:ascii="Times New Roman" w:hAnsi="Times New Roman"/>
          <w:color w:val="000000"/>
          <w:sz w:val="31"/>
        </w:rPr>
        <w:t xml:space="preserve"> Standards.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4-2" w:id="5"/>
      <w:r>
        <w:rPr>
          <w:rFonts w:ascii="Times New Roman" w:hAnsi="Times New Roman"/>
          <w:color w:val="000000"/>
          <w:sz w:val="31"/>
        </w:rPr>
        <w:t>9.104-2</w:t>
      </w:r>
      <w:r>
        <w:rPr>
          <w:rFonts w:ascii="Times New Roman" w:hAnsi="Times New Roman"/>
          <w:color w:val="000000"/>
          <w:sz w:val="31"/>
        </w:rPr>
        <w:t xml:space="preserve"> Special Standards.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Coordinate with the Food and Drug Administration (FDA) when developing special standards for drugs, biologics, and other medical supplies.</w:t>
      </w:r>
    </w:p>
    <!-- Created by docx4j 6.1.2 (Apache licensed) using REFERENCE JAXB in Oracle Java 15 on Linux -->
    <w:p>
      <w:pPr>
        <w:pStyle w:val="Heading3"/>
        <w:spacing w:after="199"/>
        <w:ind w:left="120"/>
        <w:jc w:val="left"/>
      </w:pPr>
      <w:bookmarkStart w:name="DLAD_9_105" w:id="6"/>
      <w:r>
        <w:rPr>
          <w:rFonts w:ascii="Times New Roman" w:hAnsi="Times New Roman"/>
          <w:color w:val="000000"/>
          <w:sz w:val="31"/>
        </w:rPr>
        <w:t>9.105</w:t>
      </w:r>
      <w:r>
        <w:rPr>
          <w:rFonts w:ascii="Times New Roman" w:hAnsi="Times New Roman"/>
          <w:color w:val="000000"/>
          <w:sz w:val="31"/>
        </w:rPr>
        <w:t xml:space="preserve"> Procedures.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5-1" w:id="7"/>
      <w:r>
        <w:rPr>
          <w:rFonts w:ascii="Times New Roman" w:hAnsi="Times New Roman"/>
          <w:color w:val="000000"/>
          <w:sz w:val="31"/>
        </w:rPr>
        <w:t>9.105-1</w:t>
      </w:r>
      <w:r>
        <w:rPr>
          <w:rFonts w:ascii="Times New Roman" w:hAnsi="Times New Roman"/>
          <w:color w:val="000000"/>
          <w:sz w:val="31"/>
        </w:rPr>
        <w:t xml:space="preserve"> Obtaining information.</w:t>
      </w:r>
      <w:bookmarkEnd w:id="7"/>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w:anchor="DLAD_9_1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r>
          <w:rPr>
            <w:rFonts w:ascii="Times New Roman" w:hAnsi="Times New Roman"/>
            <w:b w:val="false"/>
            <w:i w:val="false"/>
            <w:color w:val="0000ff"/>
            <w:sz w:val="22"/>
            <w:u w:val="single"/>
          </w:rPr>
          <w:t>9.106-2 Requests for preaward surveys (PAS).</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2768"/>
        <w:gridCol w:w="4919"/>
      </w:tblGrid>
      <w:tr>
        <w:trPr>
          <w:trHeight w:val="165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14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1"/>
        <w:gridCol w:w="2470"/>
        <w:gridCol w:w="4380"/>
      </w:tblGrid>
      <w:tr>
        <w:trPr>
          <w:trHeight w:val="1650"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e63dd9ffbcbb4c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62939747c76147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c54a351b030d4b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026cc333fb3542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103a3d10fa6845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a852228d955747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2ef022d6229243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1955fe60850544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99229fd2f8734e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7d11908d92b440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7ea0392939e640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106" w:id="8"/>
      <w:r>
        <w:rPr>
          <w:rFonts w:ascii="Times New Roman" w:hAnsi="Times New Roman"/>
          <w:color w:val="000000"/>
          <w:sz w:val="31"/>
        </w:rPr>
        <w:t>9.106</w:t>
      </w:r>
      <w:r>
        <w:rPr>
          <w:rFonts w:ascii="Times New Roman" w:hAnsi="Times New Roman"/>
          <w:color w:val="000000"/>
          <w:sz w:val="31"/>
        </w:rPr>
        <w:t xml:space="preserve"> Preaward surveys.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6-2" w:id="9"/>
      <w:r>
        <w:rPr>
          <w:rFonts w:ascii="Times New Roman" w:hAnsi="Times New Roman"/>
          <w:color w:val="000000"/>
          <w:sz w:val="31"/>
        </w:rPr>
        <w:t>9.106-2</w:t>
      </w:r>
      <w:r>
        <w:rPr>
          <w:rFonts w:ascii="Times New Roman" w:hAnsi="Times New Roman"/>
          <w:color w:val="000000"/>
          <w:sz w:val="31"/>
        </w:rPr>
        <w:t xml:space="preserve"> Requests for preaward surveys (PAS).</w:t>
      </w:r>
      <w:bookmarkEnd w:id="9"/>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 Created by docx4j 6.1.2 (Apache licensed) using REFERENCE JAXB in Oracle Java 15 on Linux -->
    <w:p>
      <w:pPr>
        <w:pStyle w:val="Heading2"/>
        <w:spacing w:after="180"/>
        <w:ind w:left="120"/>
        <w:jc w:val="center"/>
      </w:pPr>
      <w:bookmarkStart w:name="DLAD_SUBPART_9_2" w:id="10"/>
      <w:r>
        <w:rPr>
          <w:rFonts w:ascii="Times New Roman" w:hAnsi="Times New Roman"/>
          <w:color w:val="000000"/>
          <w:sz w:val="36"/>
        </w:rPr>
        <w:t>Subpart 9.2</w:t>
      </w:r>
      <w:r>
        <w:rPr>
          <w:rFonts w:ascii="Times New Roman" w:hAnsi="Times New Roman"/>
          <w:color w:val="000000"/>
          <w:sz w:val="36"/>
        </w:rPr>
        <w:t xml:space="preserve"> - QUALIFICATIONS REQUIREMENTS</w:t>
      </w:r>
      <w:bookmarkEnd w:id="1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10,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9_202" w:id="11"/>
      <w:r>
        <w:rPr>
          <w:rFonts w:ascii="Times New Roman" w:hAnsi="Times New Roman"/>
          <w:color w:val="000000"/>
          <w:sz w:val="31"/>
        </w:rPr>
        <w:t>9.202</w:t>
      </w:r>
      <w:r>
        <w:rPr>
          <w:rFonts w:ascii="Times New Roman" w:hAnsi="Times New Roman"/>
          <w:color w:val="000000"/>
          <w:sz w:val="31"/>
        </w:rPr>
        <w:t xml:space="preserve"> Policy.</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03" w:id="12"/>
      <w:r>
        <w:rPr>
          <w:rFonts w:ascii="Times New Roman" w:hAnsi="Times New Roman"/>
          <w:color w:val="000000"/>
          <w:sz w:val="31"/>
        </w:rPr>
        <w:t>9.203</w:t>
      </w:r>
      <w:r>
        <w:rPr>
          <w:rFonts w:ascii="Times New Roman" w:hAnsi="Times New Roman"/>
          <w:color w:val="000000"/>
          <w:sz w:val="31"/>
        </w:rPr>
        <w:t xml:space="preserve"> QPLs, QMLs, and QBLs.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 Created by docx4j 6.1.2 (Apache licensed) using REFERENCE JAXB in Oracle Java 15 on Linux -->
    <w:p>
      <w:pPr>
        <w:pStyle w:val="Heading3"/>
        <w:spacing w:after="199"/>
        <w:ind w:left="120"/>
        <w:jc w:val="left"/>
      </w:pPr>
      <w:bookmarkStart w:name="DLAD_9_204" w:id="13"/>
      <w:r>
        <w:rPr>
          <w:rFonts w:ascii="Times New Roman" w:hAnsi="Times New Roman"/>
          <w:color w:val="000000"/>
          <w:sz w:val="31"/>
        </w:rPr>
        <w:t>9.204</w:t>
      </w:r>
      <w:r>
        <w:rPr>
          <w:rFonts w:ascii="Times New Roman" w:hAnsi="Times New Roman"/>
          <w:color w:val="000000"/>
          <w:sz w:val="31"/>
        </w:rPr>
        <w:t xml:space="preserve"> Responsibilities for establishment of a qualification requirement.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(a)(1) Contracting officers shall periodically post notice seeking additional sources or products for qualification in </w:t>
      </w:r>
      <w:hyperlink r:id="Racb4d5b0e6884b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9956bf7adf4e46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6900967b0e894c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2ed94267a88644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70" w:id="14"/>
      <w:r>
        <w:rPr>
          <w:rFonts w:ascii="Times New Roman" w:hAnsi="Times New Roman"/>
          <w:color w:val="000000"/>
          <w:sz w:val="31"/>
        </w:rPr>
        <w:t>9.270</w:t>
      </w:r>
      <w:r>
        <w:rPr>
          <w:rFonts w:ascii="Times New Roman" w:hAnsi="Times New Roman"/>
          <w:color w:val="000000"/>
          <w:sz w:val="31"/>
        </w:rPr>
        <w:t xml:space="preserve"> Aviation and ship critical safety items.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270-3" w:id="15"/>
      <w:r>
        <w:rPr>
          <w:rFonts w:ascii="Times New Roman" w:hAnsi="Times New Roman"/>
          <w:color w:val="000000"/>
          <w:sz w:val="31"/>
        </w:rPr>
        <w:t>9.270-3</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w:anchor="DLAD_11_302">
        <w:r>
          <w:rPr>
            <w:rStyle w:val="Hyperlink"/>
            <w:rFonts w:ascii="Times New Roman" w:hAnsi="Times New Roman"/>
            <w:color w:val="0000ff"/>
            <w:u w:val="single"/>
          </w:rPr>
          <w:t/>
        </w:r>
        <w:r>
          <w:rPr>
            <w:rFonts w:ascii="Times New Roman" w:hAnsi="Times New Roman"/>
            <w:color w:val="0000ff"/>
            <w:u w:val="single"/>
          </w:rPr>
          <w:t>11.302(b)</w:t>
        </w:r>
        <w:r>
          <w:rPr>
            <w:rFonts w:ascii="Times New Roman" w:hAnsi="Times New Roman"/>
            <w:color w:val="0000ff"/>
            <w:u w:val="single"/>
          </w:rPr>
          <w:t>11.302 Policy.</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DLAD_9_270-3">
        <w:r>
          <w:rPr>
            <w:rStyle w:val="Hyperlink"/>
            <w:rFonts w:ascii="Times New Roman" w:hAnsi="Times New Roman"/>
            <w:color w:val="0000ff"/>
            <w:u w:val="single"/>
          </w:rPr>
          <w:t/>
        </w:r>
        <w:r>
          <w:rPr>
            <w:rFonts w:ascii="Times New Roman" w:hAnsi="Times New Roman"/>
            <w:color w:val="0000ff"/>
            <w:u w:val="single"/>
          </w:rPr>
          <w:t>9.270-3</w:t>
        </w:r>
        <w:r>
          <w:rPr>
            <w:rFonts w:ascii="Times New Roman" w:hAnsi="Times New Roman"/>
            <w:color w:val="0000ff"/>
            <w:u w:val="single"/>
          </w:rPr>
          <w:t>9.270-3 Policy.</w:t>
        </w:r>
      </w:hyperlink>
      <w:hyperlink w:anchor="DLAD_9_270-3">
        <w:r>
          <w:rPr>
            <w:rStyle w:val="Hyperlink"/>
            <w:rFonts w:ascii="Times New Roman" w:hAnsi="Times New Roman"/>
            <w:color w:val="0000ff"/>
            <w:u w:val="single"/>
          </w:rPr>
          <w:t/>
        </w:r>
        <w:r>
          <w:rPr>
            <w:rFonts w:ascii="Times New Roman" w:hAnsi="Times New Roman"/>
            <w:color w:val="0000ff"/>
            <w:u w:val="single"/>
          </w:rPr>
          <w:t>(S-91)</w:t>
        </w:r>
        <w:r>
          <w:rPr>
            <w:rFonts w:ascii="Times New Roman" w:hAnsi="Times New Roman"/>
            <w:color w:val="0000ff"/>
            <w:u w:val="single"/>
          </w:rPr>
          <w:t>9.270-3 Policy.</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16"/>
        <w:gridCol w:w="1459"/>
        <w:gridCol w:w="1646"/>
        <w:gridCol w:w="1617"/>
        <w:gridCol w:w="1311"/>
        <w:gridCol w:w="1290"/>
      </w:tblGrid>
      <w:tr>
        <w:trPr>
          <w:trHeight w:val="17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 Created by docx4j 6.1.2 (Apache licensed) using REFERENCE JAXB in Oracle Java 15 on Linux -->
    <w:p>
      <w:pPr>
        <w:pStyle w:val="Heading2"/>
        <w:spacing w:after="180"/>
        <w:ind w:left="120"/>
        <w:jc w:val="center"/>
      </w:pPr>
      <w:bookmarkStart w:name="DLAD_SUBPART_9_3" w:id="16"/>
      <w:r>
        <w:rPr>
          <w:rFonts w:ascii="Times New Roman" w:hAnsi="Times New Roman"/>
          <w:color w:val="000000"/>
          <w:sz w:val="36"/>
        </w:rPr>
        <w:t>Subpart 9.3</w:t>
      </w:r>
      <w:r>
        <w:rPr>
          <w:rFonts w:ascii="Times New Roman" w:hAnsi="Times New Roman"/>
          <w:color w:val="000000"/>
          <w:sz w:val="36"/>
        </w:rPr>
        <w:t xml:space="preserve"> - FIRST ARTICLE TESTING AND APPROVAL</w:t>
      </w:r>
      <w:bookmarkEnd w:id="16"/>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9_302" w:id="17"/>
      <w:r>
        <w:rPr>
          <w:rFonts w:ascii="Times New Roman" w:hAnsi="Times New Roman"/>
          <w:color w:val="000000"/>
          <w:sz w:val="31"/>
        </w:rPr>
        <w:t>9.302</w:t>
      </w:r>
      <w:r>
        <w:rPr>
          <w:rFonts w:ascii="Times New Roman" w:hAnsi="Times New Roman"/>
          <w:color w:val="000000"/>
          <w:sz w:val="31"/>
        </w:rPr>
        <w:t xml:space="preserve"> General.</w:t>
      </w:r>
      <w:bookmarkEnd w:id="17"/>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 Created by docx4j 6.1.2 (Apache licensed) using REFERENCE JAXB in Oracle Java 15 on Linux -->
    <w:p>
      <w:pPr>
        <w:pStyle w:val="Heading3"/>
        <w:spacing w:after="199"/>
        <w:ind w:left="120"/>
        <w:jc w:val="left"/>
      </w:pPr>
      <w:bookmarkStart w:name="DLAD_9_304" w:id="18"/>
      <w:r>
        <w:rPr>
          <w:rFonts w:ascii="Times New Roman" w:hAnsi="Times New Roman"/>
          <w:color w:val="000000"/>
          <w:sz w:val="31"/>
        </w:rPr>
        <w:t>9.304</w:t>
      </w:r>
      <w:r>
        <w:rPr>
          <w:rFonts w:ascii="Times New Roman" w:hAnsi="Times New Roman"/>
          <w:color w:val="000000"/>
          <w:sz w:val="31"/>
        </w:rPr>
        <w:t xml:space="preserve"> Exceptions.</w:t>
      </w:r>
      <w:bookmarkEnd w:id="18"/>
    </w:p>
    <w:p>
      <w:pPr>
        <w:pStyle w:val="Normal"/>
        <w:pBdr>
          <w:top w:space="5"/>
          <w:left w:space="5"/>
          <w:bottom w:space="5"/>
          <w:right w:space="5"/>
        </w:pBdr>
        <w:spacing w:after="0"/>
        <w:ind w:left="225"/>
        <w:jc w:val="left"/>
      </w:pPr>
      <w:r>
        <w:rPr>
          <w:rFonts w:ascii="Times New Roman" w:hAnsi="Times New Roman"/>
          <w:color w:val="000000"/>
        </w:rPr>
        <w:t>FAT will not be applied for products identified to the following programs or assigned Acquisition Method Suffix Codes (AMSC):</w:t>
      </w:r>
    </w:p>
    <w:p>
      <w:pPr>
        <w:pBdr>
          <w:top w:space="5"/>
          <w:left w:space="5"/>
          <w:bottom w:space="5"/>
          <w:right w:space="5"/>
        </w:pBdr>
        <w:spacing w:after="0"/>
        <w:ind w:left="225"/>
        <w:jc w:val="left"/>
      </w:pPr>
      <w:r>
        <w:rPr>
          <w:rFonts w:ascii="Times New Roman" w:hAnsi="Times New Roman"/>
          <w:b w:val="false"/>
          <w:i w:val="false"/>
          <w:color w:val="000000"/>
          <w:sz w:val="22"/>
        </w:rPr>
        <w:t>(a) Reverse Engineering projects.</w:t>
      </w:r>
    </w:p>
    <w:p>
      <w:pPr>
        <w:pBdr>
          <w:top w:space="5"/>
          <w:left w:space="5"/>
          <w:bottom w:space="5"/>
          <w:right w:space="5"/>
        </w:pBdr>
        <w:spacing w:after="0"/>
        <w:ind w:left="225"/>
        <w:jc w:val="left"/>
      </w:pPr>
      <w:r>
        <w:rPr>
          <w:rFonts w:ascii="Times New Roman" w:hAnsi="Times New Roman"/>
          <w:b w:val="false"/>
          <w:i w:val="false"/>
          <w:color w:val="000000"/>
          <w:sz w:val="22"/>
        </w:rPr>
        <w:t>(b) Qualification with an AMSC Code T.</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AMSC Code Z.</w:t>
      </w:r>
    </w:p>
    <w:p>
      <w:pPr>
        <w:pBdr>
          <w:top w:space="5"/>
          <w:left w:space="5"/>
          <w:bottom w:space="5"/>
          <w:right w:space="5"/>
        </w:pBdr>
        <w:spacing w:after="0"/>
        <w:ind w:left="225"/>
        <w:jc w:val="left"/>
      </w:pPr>
      <w:r>
        <w:rPr>
          <w:rFonts w:ascii="Times New Roman" w:hAnsi="Times New Roman"/>
          <w:b w:val="false"/>
          <w:i w:val="false"/>
          <w:color w:val="000000"/>
          <w:sz w:val="22"/>
        </w:rPr>
        <w:t>(d) Lack technical data AMSC Codes D, H, and P.</w:t>
      </w:r>
    </w:p>
    <!-- Created by docx4j 6.1.2 (Apache licensed) using REFERENCE JAXB in Oracle Java 15 on Linux -->
    <w:p>
      <w:pPr>
        <w:pStyle w:val="Heading3"/>
        <w:spacing w:after="199"/>
        <w:ind w:left="120"/>
        <w:jc w:val="left"/>
      </w:pPr>
      <w:bookmarkStart w:name="DLAD_9_306" w:id="19"/>
      <w:r>
        <w:rPr>
          <w:rFonts w:ascii="Times New Roman" w:hAnsi="Times New Roman"/>
          <w:color w:val="000000"/>
          <w:sz w:val="31"/>
        </w:rPr>
        <w:t>9.306</w:t>
      </w:r>
      <w:r>
        <w:rPr>
          <w:rFonts w:ascii="Times New Roman" w:hAnsi="Times New Roman"/>
          <w:color w:val="000000"/>
          <w:sz w:val="31"/>
        </w:rPr>
        <w:t xml:space="preserve"> Solicitation requirements.</w:t>
      </w:r>
      <w:bookmarkEnd w:id="19"/>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308" w:id="20"/>
      <w:r>
        <w:rPr>
          <w:rFonts w:ascii="Times New Roman" w:hAnsi="Times New Roman"/>
          <w:color w:val="000000"/>
          <w:sz w:val="31"/>
        </w:rPr>
        <w:t>9.308</w:t>
      </w:r>
      <w:r>
        <w:rPr>
          <w:rFonts w:ascii="Times New Roman" w:hAnsi="Times New Roman"/>
          <w:color w:val="000000"/>
          <w:sz w:val="31"/>
        </w:rPr>
        <w:t xml:space="preserve"> Contract clauses.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308-1" w:id="21"/>
      <w:r>
        <w:rPr>
          <w:rFonts w:ascii="Times New Roman" w:hAnsi="Times New Roman"/>
          <w:color w:val="000000"/>
          <w:sz w:val="31"/>
        </w:rPr>
        <w:t>9.308-1</w:t>
      </w:r>
      <w:r>
        <w:rPr>
          <w:rFonts w:ascii="Times New Roman" w:hAnsi="Times New Roman"/>
          <w:color w:val="000000"/>
          <w:sz w:val="31"/>
        </w:rPr>
        <w:t xml:space="preserve"> Testing performed by the contractor.</w:t>
      </w:r>
      <w:bookmarkEnd w:id="21"/>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(Classification section &gt; Product Assurance tab). For automated solicitations, the system pre-populates the information.</w:t>
      </w:r>
    </w:p>
    <!-- Created by docx4j 6.1.2 (Apache licensed) using REFERENCE JAXB in Oracle Java 15 on Linux -->
    <w:p>
      <w:pPr>
        <w:pStyle w:val="Heading3"/>
        <w:spacing w:after="199"/>
        <w:ind w:left="120"/>
        <w:jc w:val="left"/>
      </w:pPr>
      <w:bookmarkStart w:name="DLAD_9_308-2" w:id="22"/>
      <w:r>
        <w:rPr>
          <w:rFonts w:ascii="Times New Roman" w:hAnsi="Times New Roman"/>
          <w:color w:val="000000"/>
          <w:sz w:val="31"/>
        </w:rPr>
        <w:t>9.308-2</w:t>
      </w:r>
      <w:r>
        <w:rPr>
          <w:rFonts w:ascii="Times New Roman" w:hAnsi="Times New Roman"/>
          <w:color w:val="000000"/>
          <w:sz w:val="31"/>
        </w:rPr>
        <w:t xml:space="preserve"> Testing performed by the Government.</w:t>
      </w:r>
      <w:bookmarkEnd w:id="22"/>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under FAT guidance. For automated solicitations, the system pre-populates the information.</w:t>
      </w:r>
    </w:p>
    <!-- Created by docx4j 6.1.2 (Apache licensed) using REFERENCE JAXB in Oracle Java 15 on Linux -->
    <w:p>
      <w:pPr>
        <w:pStyle w:val="Heading2"/>
        <w:spacing w:after="180"/>
        <w:ind w:left="120"/>
        <w:jc w:val="center"/>
      </w:pPr>
      <w:bookmarkStart w:name="DLAD_SUBPART_9_4" w:id="23"/>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23"/>
    </w:p>
    <w:p>
      <w:pPr>
        <w:pBdr>
          <w:top w:space="5"/>
          <w:left w:space="5"/>
          <w:bottom w:space="5"/>
          <w:right w:space="5"/>
        </w:pBdr>
        <w:spacing w:after="0"/>
        <w:ind w:left="225"/>
        <w:jc w:val="center"/>
      </w:pPr>
      <w:r>
        <w:rPr>
          <w:rFonts w:ascii="Times New Roman" w:hAnsi="Times New Roman"/>
          <w:b w:val="false"/>
          <w:i/>
          <w:color w:val="000000"/>
          <w:sz w:val="22"/>
        </w:rPr>
        <w:t>(Revised August 7, 2019 through PROCLTR 2019-16)</w:t>
      </w:r>
    </w:p>
    <!-- Created by docx4j 6.1.2 (Apache licensed) using REFERENCE JAXB in Oracle Java 15 on Linux -->
    <w:p>
      <w:pPr>
        <w:pStyle w:val="Heading3"/>
        <w:spacing w:after="199"/>
        <w:ind w:left="120"/>
        <w:jc w:val="left"/>
      </w:pPr>
      <w:bookmarkStart w:name="DLAD_9_404" w:id="24"/>
      <w:r>
        <w:rPr>
          <w:rFonts w:ascii="Times New Roman" w:hAnsi="Times New Roman"/>
          <w:color w:val="000000"/>
          <w:sz w:val="31"/>
        </w:rPr>
        <w:t>9.404</w:t>
      </w:r>
      <w:r>
        <w:rPr>
          <w:rFonts w:ascii="Times New Roman" w:hAnsi="Times New Roman"/>
          <w:color w:val="000000"/>
          <w:sz w:val="31"/>
        </w:rPr>
        <w:t xml:space="preserve"> System for Award Management Exclusions.</w:t>
      </w:r>
      <w:bookmarkEnd w:id="24"/>
    </w:p>
    <w:p>
      <w:pPr>
        <w:pStyle w:val="Normal"/>
        <w:pBdr>
          <w:top w:space="5"/>
          <w:left w:space="5"/>
          <w:bottom w:space="5"/>
          <w:right w:space="5"/>
        </w:pBdr>
        <w:spacing w:after="0"/>
        <w:ind w:left="225"/>
        <w:jc w:val="left"/>
      </w:pPr>
      <w:r>
        <w:rPr>
          <w:rFonts w:ascii="Times New Roman" w:hAnsi="Times New Roman"/>
          <w:color w:val="000000"/>
        </w:rPr>
        <w:t>The records required by FAR 9.404(b) are maintained by the Special Assistant for Contracting Integrity (SACI).</w:t>
      </w:r>
    </w:p>
    <!-- Created by docx4j 6.1.2 (Apache licensed) using REFERENCE JAXB in Oracle Java 15 on Linux -->
    <w:p>
      <w:pPr>
        <w:pStyle w:val="Heading3"/>
        <w:spacing w:after="199"/>
        <w:ind w:left="120"/>
        <w:jc w:val="left"/>
      </w:pPr>
      <w:bookmarkStart w:name="DLAD_9_405" w:id="25"/>
      <w:r>
        <w:rPr>
          <w:rFonts w:ascii="Times New Roman" w:hAnsi="Times New Roman"/>
          <w:color w:val="000000"/>
          <w:sz w:val="31"/>
        </w:rPr>
        <w:t>9.405</w:t>
      </w:r>
      <w:r>
        <w:rPr>
          <w:rFonts w:ascii="Times New Roman" w:hAnsi="Times New Roman"/>
          <w:color w:val="000000"/>
          <w:sz w:val="31"/>
        </w:rPr>
        <w:t xml:space="preserve"> Effect of listing.</w:t>
      </w:r>
      <w:bookmarkEnd w:id="25"/>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 Created by docx4j 6.1.2 (Apache licensed) using REFERENCE JAXB in Oracle Java 15 on Linux -->
    <w:p>
      <w:pPr>
        <w:pStyle w:val="Heading3"/>
        <w:spacing w:after="199"/>
        <w:ind w:left="120"/>
        <w:jc w:val="left"/>
      </w:pPr>
      <w:bookmarkStart w:name="DLAD_9_405-1" w:id="26"/>
      <w:r>
        <w:rPr>
          <w:rFonts w:ascii="Times New Roman" w:hAnsi="Times New Roman"/>
          <w:color w:val="000000"/>
          <w:sz w:val="31"/>
        </w:rPr>
        <w:t>9.405-1</w:t>
      </w:r>
      <w:r>
        <w:rPr>
          <w:rFonts w:ascii="Times New Roman" w:hAnsi="Times New Roman"/>
          <w:color w:val="000000"/>
          <w:sz w:val="31"/>
        </w:rPr>
        <w:t xml:space="preserve"> Continuation of current contracts.</w:t>
      </w:r>
      <w:bookmarkEnd w:id="26"/>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 Created by docx4j 6.1.2 (Apache licensed) using REFERENCE JAXB in Oracle Java 15 on Linux -->
    <w:p>
      <w:pPr>
        <w:pStyle w:val="Heading3"/>
        <w:spacing w:after="199"/>
        <w:ind w:left="120"/>
        <w:jc w:val="left"/>
      </w:pPr>
      <w:bookmarkStart w:name="DLAD_9_406" w:id="27"/>
      <w:r>
        <w:rPr>
          <w:rFonts w:ascii="Times New Roman" w:hAnsi="Times New Roman"/>
          <w:color w:val="000000"/>
          <w:sz w:val="31"/>
        </w:rPr>
        <w:t>9.406</w:t>
      </w:r>
      <w:r>
        <w:rPr>
          <w:rFonts w:ascii="Times New Roman" w:hAnsi="Times New Roman"/>
          <w:color w:val="000000"/>
          <w:sz w:val="31"/>
        </w:rPr>
        <w:t xml:space="preserve"> Debarment.</w:t>
      </w:r>
      <w:bookmarkEnd w:id="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406-3" w:id="28"/>
      <w:r>
        <w:rPr>
          <w:rFonts w:ascii="Times New Roman" w:hAnsi="Times New Roman"/>
          <w:color w:val="000000"/>
          <w:sz w:val="31"/>
        </w:rPr>
        <w:t>9.406-3</w:t>
      </w:r>
      <w:r>
        <w:rPr>
          <w:rFonts w:ascii="Times New Roman" w:hAnsi="Times New Roman"/>
          <w:color w:val="000000"/>
          <w:sz w:val="31"/>
        </w:rPr>
        <w:t xml:space="preserve"> Procedures.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 Created by docx4j 6.1.2 (Apache licensed) using REFERENCE JAXB in Oracle Java 15 on Linux -->
    <w:p>
      <w:pPr>
        <w:pStyle w:val="Heading3"/>
        <w:spacing w:after="199"/>
        <w:ind w:left="120"/>
        <w:jc w:val="left"/>
      </w:pPr>
      <w:bookmarkStart w:name="DLAD_9_406-90" w:id="29"/>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bookmarkEnd w:id="29"/>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sectPr>
      <w:pgSz w:w="12240" w:h="15840" w:code="1"/>
      <w:pgMar w:top="1440" w:right="1440" w:bottom="1440" w:left="1440"/>
      <w:pgNumType w:start="1"/>
      <w:footerReference w:type="default" r:id="Ra25a095812104a4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25a095812104a47" /><Relationship Type="http://schemas.openxmlformats.org/officeDocument/2006/relationships/hyperlink" Target="SUBPART_9.1.dita#DLAD_SUBPART_9_1" TargetMode="External" Id="R0d1dbcc5c3654914" /><Relationship Type="http://schemas.openxmlformats.org/officeDocument/2006/relationships/hyperlink" Target="9.100.dita#DLAD_9_100" TargetMode="External" Id="R88ded2ef7d094fee" /><Relationship Type="http://schemas.openxmlformats.org/officeDocument/2006/relationships/hyperlink" Target="9.100-90.dita#DLAD_9_100-90" TargetMode="External" Id="R64edd85ba6dc49ae" /><Relationship Type="http://schemas.openxmlformats.org/officeDocument/2006/relationships/hyperlink" Target="9.104.dita#DLAD_9_104" TargetMode="External" Id="Re1c520c6f9e14400" /><Relationship Type="http://schemas.openxmlformats.org/officeDocument/2006/relationships/hyperlink" Target="9.104-2.dita#DLAD_9_104-2" TargetMode="External" Id="Rc03ecd04137f4ee1" /><Relationship Type="http://schemas.openxmlformats.org/officeDocument/2006/relationships/hyperlink" Target="9.105.dita#DLAD_9_105" TargetMode="External" Id="R69bc82dbe8854c48" /><Relationship Type="http://schemas.openxmlformats.org/officeDocument/2006/relationships/hyperlink" Target="9.105-1.dita#DLAD_9_105-1" TargetMode="External" Id="R1170ee5eb45e410d" /><Relationship Type="http://schemas.openxmlformats.org/officeDocument/2006/relationships/hyperlink" Target="9.106.dita#DLAD_9_106" TargetMode="External" Id="Ra4110b77e5c24200" /><Relationship Type="http://schemas.openxmlformats.org/officeDocument/2006/relationships/hyperlink" Target="9.106-2.dita#DLAD_9_106-2" TargetMode="External" Id="Ra0b3e307ce164b31" /><Relationship Type="http://schemas.openxmlformats.org/officeDocument/2006/relationships/hyperlink" Target="SUBPART_9.2.dita#DLAD_SUBPART_9_2" TargetMode="External" Id="Rc74b01c36e0c466d" /><Relationship Type="http://schemas.openxmlformats.org/officeDocument/2006/relationships/hyperlink" Target="9.202.dita#DLAD_9_202" TargetMode="External" Id="R671c27817cd24f83" /><Relationship Type="http://schemas.openxmlformats.org/officeDocument/2006/relationships/hyperlink" Target="9.203.dita#DLAD_9_203" TargetMode="External" Id="R4eec365d00ad4741" /><Relationship Type="http://schemas.openxmlformats.org/officeDocument/2006/relationships/hyperlink" Target="9.204.dita#DLAD_9_204" TargetMode="External" Id="R7761b6a9857d474c" /><Relationship Type="http://schemas.openxmlformats.org/officeDocument/2006/relationships/hyperlink" Target="9.270.dita#DLAD_9_270" TargetMode="External" Id="R6228d5a2feff4016" /><Relationship Type="http://schemas.openxmlformats.org/officeDocument/2006/relationships/hyperlink" Target="9.270-3.dita#DLAD_9_270-3" TargetMode="External" Id="Rc334fc8276874658" /><Relationship Type="http://schemas.openxmlformats.org/officeDocument/2006/relationships/hyperlink" Target="SUBPART_9.3.dita#DLAD_SUBPART_9_3" TargetMode="External" Id="R578691dc90254060" /><Relationship Type="http://schemas.openxmlformats.org/officeDocument/2006/relationships/hyperlink" Target="9.302.dita#DLAD_9_302" TargetMode="External" Id="Rf4e9deb94d584bbb" /><Relationship Type="http://schemas.openxmlformats.org/officeDocument/2006/relationships/hyperlink" Target="9.304.dita#DLAD_9_304" TargetMode="External" Id="R13ea53d443714cde" /><Relationship Type="http://schemas.openxmlformats.org/officeDocument/2006/relationships/hyperlink" Target="9.306.dita#DLAD_9_306" TargetMode="External" Id="R7d6cd4da47fa46cd" /><Relationship Type="http://schemas.openxmlformats.org/officeDocument/2006/relationships/hyperlink" Target="9.308.dita#DLAD_9_308" TargetMode="External" Id="R8c4f8b37ec8a4744" /><Relationship Type="http://schemas.openxmlformats.org/officeDocument/2006/relationships/hyperlink" Target="9.308-1.dita#DLAD_9_308-1" TargetMode="External" Id="Re96762bc916a4aef" /><Relationship Type="http://schemas.openxmlformats.org/officeDocument/2006/relationships/hyperlink" Target="9.308-2.dita#DLAD_9_308-2" TargetMode="External" Id="R1101336effcc45da" /><Relationship Type="http://schemas.openxmlformats.org/officeDocument/2006/relationships/hyperlink" Target="SUBPART_9.4.dita#DLAD_SUBPART_9_4" TargetMode="External" Id="R274ea0e14cd24a4c" /><Relationship Type="http://schemas.openxmlformats.org/officeDocument/2006/relationships/hyperlink" Target="9.404.dita#DLAD_9_404" TargetMode="External" Id="Rf5319dfb7fc440d1" /><Relationship Type="http://schemas.openxmlformats.org/officeDocument/2006/relationships/hyperlink" Target="9.405.dita#DLAD_9_405" TargetMode="External" Id="Rb5030e72d160445f" /><Relationship Type="http://schemas.openxmlformats.org/officeDocument/2006/relationships/hyperlink" Target="9.405-1.dita#DLAD_9_405-1" TargetMode="External" Id="R0ee89291ce8e4f1d" /><Relationship Type="http://schemas.openxmlformats.org/officeDocument/2006/relationships/hyperlink" Target="9.406.dita#DLAD_9_406" TargetMode="External" Id="R645a2cf7424f4bd8" /><Relationship Type="http://schemas.openxmlformats.org/officeDocument/2006/relationships/hyperlink" Target="9.406-3.dita#DLAD_9_406-3" TargetMode="External" Id="R9b0aa68934ba48c0" /><Relationship Type="http://schemas.openxmlformats.org/officeDocument/2006/relationships/hyperlink" Target="9.406-90.dita#DLAD_9_406-90" TargetMode="External" Id="Rd40ad0dac510448d" /><Relationship Type="http://schemas.openxmlformats.org/officeDocument/2006/relationships/hyperlink" Target="9.106-2.dita#DLAD_9_106-2" TargetMode="External" Id="Rcfc52a0a81634f82" /><Relationship Type="http://schemas.openxmlformats.org/officeDocument/2006/relationships/hyperlink" Target="https://pep1.bsm.dla.mil/irj/portal" TargetMode="External" Id="Re63dd9ffbcbb4c36" /><Relationship Type="http://schemas.openxmlformats.org/officeDocument/2006/relationships/hyperlink" Target="https://pep1.bsm.dla.mil/irj/portal" TargetMode="External" Id="R62939747c761470e" /><Relationship Type="http://schemas.openxmlformats.org/officeDocument/2006/relationships/hyperlink" Target="https://pep1.bsm.dla.mil/irj/portal" TargetMode="External" Id="Rc54a351b030d4be8" /><Relationship Type="http://schemas.openxmlformats.org/officeDocument/2006/relationships/hyperlink" Target="https://pep1.bsm.dla.mil/irj/portal" TargetMode="External" Id="R026cc333fb354204" /><Relationship Type="http://schemas.openxmlformats.org/officeDocument/2006/relationships/hyperlink" Target="https://dlamil.dps.mil/sites/P1/ebs/Pages/ONLINEHELP.aspx" TargetMode="External" Id="R103a3d10fa68458f"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a852228d955747fa"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2ef022d6229243d3"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1955fe608505442c"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99229fd2f8734efe"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7d11908d92b440e2"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7ea0392939e640b1" /><Relationship Type="http://schemas.openxmlformats.org/officeDocument/2006/relationships/hyperlink" Target="https://sam.gov/content/opportunities" TargetMode="External" Id="Racb4d5b0e6884be8" /><Relationship Type="http://schemas.openxmlformats.org/officeDocument/2006/relationships/hyperlink" Target="https://sam.gov/content/opportunities" TargetMode="External" Id="R9956bf7adf4e46fa" /><Relationship Type="http://schemas.openxmlformats.org/officeDocument/2006/relationships/hyperlink" Target="https://sam.gov/content/home" TargetMode="External" Id="R6900967b0e894cc6" /><Relationship Type="http://schemas.openxmlformats.org/officeDocument/2006/relationships/hyperlink" Target="https://sam.gov/content/home" TargetMode="External" Id="R2ed94267a88644ef" /><Relationship Type="http://schemas.openxmlformats.org/officeDocument/2006/relationships/hyperlink" Target="11.302.dita#DLAD_11_302/ereD3r" TargetMode="External" Id="Rb03273bd1189478b" /><Relationship Type="http://schemas.openxmlformats.org/officeDocument/2006/relationships/hyperlink" Target="9.270-3.dita#DLAD_9_270-3" TargetMode="External" Id="Ra8bc4972236e4628" /><Relationship Type="http://schemas.openxmlformats.org/officeDocument/2006/relationships/hyperlink" Target="9.270-3.dita#DLAD_9_270-3/p_P9_270_3_S_91" TargetMode="External" Id="Rdc153ad9d45d437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