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594194" w14:textId="4EDEBEF9" w:rsidR="00F302B0" w:rsidRPr="00F210E8" w:rsidRDefault="006B309E" w:rsidP="005463E3">
      <w:pPr>
        <w:spacing w:line="480" w:lineRule="auto"/>
        <w:jc w:val="right"/>
        <w:rPr>
          <w:rFonts w:ascii="Courier New" w:hAnsi="Courier New" w:cs="Courier New"/>
          <w:b/>
        </w:rPr>
      </w:pPr>
      <w:r w:rsidRPr="00F210E8">
        <w:rPr>
          <w:rFonts w:ascii="Courier New" w:hAnsi="Courier New" w:cs="Courier New"/>
          <w:b/>
        </w:rPr>
        <w:t>BILLING CODE: 6820-EP</w:t>
      </w:r>
    </w:p>
    <w:p w14:paraId="3B6675BA" w14:textId="77777777" w:rsidR="00846CB2" w:rsidRPr="00F210E8" w:rsidRDefault="006B309E" w:rsidP="005C3783">
      <w:pPr>
        <w:spacing w:line="480" w:lineRule="auto"/>
        <w:rPr>
          <w:rFonts w:ascii="Courier New" w:hAnsi="Courier New" w:cs="Courier New"/>
          <w:b/>
        </w:rPr>
      </w:pPr>
      <w:r w:rsidRPr="00F210E8">
        <w:rPr>
          <w:rFonts w:ascii="Courier New" w:hAnsi="Courier New" w:cs="Courier New"/>
          <w:b/>
        </w:rPr>
        <w:t>DEPARTMENT OF DEFENSE</w:t>
      </w:r>
    </w:p>
    <w:p w14:paraId="44BE4930" w14:textId="77777777" w:rsidR="00956A2F" w:rsidRPr="00F210E8" w:rsidRDefault="006B309E" w:rsidP="005C3783">
      <w:pPr>
        <w:pStyle w:val="NormalWeb"/>
        <w:spacing w:before="0" w:beforeAutospacing="0" w:after="0" w:afterAutospacing="0" w:line="480" w:lineRule="auto"/>
        <w:rPr>
          <w:rFonts w:ascii="Courier New" w:hAnsi="Courier New" w:cs="Courier New"/>
          <w:b/>
          <w:color w:val="000000"/>
        </w:rPr>
      </w:pPr>
      <w:r w:rsidRPr="00F210E8">
        <w:rPr>
          <w:rFonts w:ascii="Courier New" w:hAnsi="Courier New" w:cs="Courier New"/>
          <w:b/>
          <w:color w:val="000000"/>
        </w:rPr>
        <w:t>GENERAL SERVICES ADMINISTRATION</w:t>
      </w:r>
    </w:p>
    <w:p w14:paraId="530A8509" w14:textId="77777777" w:rsidR="00956A2F" w:rsidRPr="00F210E8" w:rsidRDefault="006B309E" w:rsidP="005C3783">
      <w:pPr>
        <w:pStyle w:val="NormalWeb"/>
        <w:spacing w:before="0" w:beforeAutospacing="0" w:after="0" w:afterAutospacing="0" w:line="480" w:lineRule="auto"/>
        <w:rPr>
          <w:rFonts w:ascii="Courier New" w:hAnsi="Courier New" w:cs="Courier New"/>
          <w:b/>
          <w:color w:val="000000"/>
        </w:rPr>
      </w:pPr>
      <w:r w:rsidRPr="00F210E8">
        <w:rPr>
          <w:rFonts w:ascii="Courier New" w:hAnsi="Courier New" w:cs="Courier New"/>
          <w:b/>
          <w:color w:val="000000"/>
        </w:rPr>
        <w:t>NATIONAL AERONAUTICS AND SPACE ADMINISTRATION</w:t>
      </w:r>
    </w:p>
    <w:p w14:paraId="614F06DE" w14:textId="77777777" w:rsidR="00806340" w:rsidRPr="00F210E8" w:rsidRDefault="006B309E" w:rsidP="0085718F">
      <w:pPr>
        <w:pStyle w:val="NormalWeb"/>
        <w:spacing w:before="0" w:beforeAutospacing="0" w:after="0" w:afterAutospacing="0" w:line="480" w:lineRule="auto"/>
        <w:rPr>
          <w:rFonts w:ascii="Courier New" w:hAnsi="Courier New" w:cs="Courier New"/>
          <w:b/>
          <w:color w:val="000000"/>
        </w:rPr>
      </w:pPr>
      <w:r w:rsidRPr="00F210E8">
        <w:rPr>
          <w:rFonts w:ascii="Courier New" w:hAnsi="Courier New" w:cs="Courier New"/>
          <w:b/>
          <w:color w:val="000000"/>
        </w:rPr>
        <w:t xml:space="preserve">48 CFR Parts </w:t>
      </w:r>
      <w:r w:rsidR="00281533" w:rsidRPr="00F210E8">
        <w:rPr>
          <w:rFonts w:ascii="Courier New" w:hAnsi="Courier New" w:cs="Courier New"/>
          <w:b/>
          <w:color w:val="000000"/>
        </w:rPr>
        <w:t xml:space="preserve">12, </w:t>
      </w:r>
      <w:r w:rsidR="00A628E8" w:rsidRPr="00F210E8">
        <w:rPr>
          <w:rFonts w:ascii="Courier New" w:hAnsi="Courier New" w:cs="Courier New"/>
          <w:b/>
          <w:color w:val="000000"/>
        </w:rPr>
        <w:t>25, and 52</w:t>
      </w:r>
    </w:p>
    <w:p w14:paraId="0E1326F2" w14:textId="01E3DCCD" w:rsidR="00846CB2" w:rsidRPr="00F210E8" w:rsidRDefault="006B309E" w:rsidP="0085718F">
      <w:pPr>
        <w:pStyle w:val="NormalWeb"/>
        <w:spacing w:before="0" w:beforeAutospacing="0" w:after="0" w:afterAutospacing="0" w:line="480" w:lineRule="auto"/>
        <w:rPr>
          <w:rFonts w:ascii="Courier New" w:hAnsi="Courier New" w:cs="Courier New"/>
          <w:b/>
          <w:color w:val="000000"/>
        </w:rPr>
      </w:pPr>
      <w:r w:rsidRPr="00F210E8">
        <w:rPr>
          <w:rFonts w:ascii="Courier New" w:hAnsi="Courier New" w:cs="Courier New"/>
          <w:b/>
          <w:color w:val="000000"/>
        </w:rPr>
        <w:t>[</w:t>
      </w:r>
      <w:r w:rsidR="0029792F">
        <w:rPr>
          <w:rFonts w:ascii="Courier New" w:hAnsi="Courier New" w:cs="Courier New"/>
          <w:b/>
          <w:color w:val="000000"/>
        </w:rPr>
        <w:t xml:space="preserve">FAC 2021-04; </w:t>
      </w:r>
      <w:r w:rsidR="00AC30C8" w:rsidRPr="00F210E8">
        <w:rPr>
          <w:rFonts w:ascii="Courier New" w:hAnsi="Courier New" w:cs="Courier New"/>
          <w:b/>
          <w:color w:val="000000"/>
        </w:rPr>
        <w:t>FAR Case 2019-016</w:t>
      </w:r>
      <w:r w:rsidRPr="00F210E8">
        <w:rPr>
          <w:rFonts w:ascii="Courier New" w:hAnsi="Courier New" w:cs="Courier New"/>
          <w:b/>
          <w:color w:val="000000"/>
        </w:rPr>
        <w:t xml:space="preserve">; </w:t>
      </w:r>
      <w:r w:rsidR="0029792F">
        <w:rPr>
          <w:rFonts w:ascii="Courier New" w:hAnsi="Courier New" w:cs="Courier New"/>
          <w:b/>
          <w:color w:val="000000"/>
        </w:rPr>
        <w:t xml:space="preserve">Item </w:t>
      </w:r>
      <w:r w:rsidR="00976094">
        <w:rPr>
          <w:rFonts w:ascii="Courier New" w:hAnsi="Courier New" w:cs="Courier New"/>
          <w:b/>
          <w:color w:val="000000"/>
        </w:rPr>
        <w:t>II</w:t>
      </w:r>
      <w:r w:rsidR="0029792F">
        <w:rPr>
          <w:rFonts w:ascii="Courier New" w:hAnsi="Courier New" w:cs="Courier New"/>
          <w:b/>
          <w:color w:val="000000"/>
        </w:rPr>
        <w:t xml:space="preserve">; </w:t>
      </w:r>
      <w:r w:rsidRPr="00F210E8">
        <w:rPr>
          <w:rFonts w:ascii="Courier New" w:hAnsi="Courier New" w:cs="Courier New"/>
          <w:b/>
          <w:color w:val="000000"/>
        </w:rPr>
        <w:t>Docket No. FAR-2019-</w:t>
      </w:r>
      <w:r w:rsidR="00541226" w:rsidRPr="00F210E8">
        <w:rPr>
          <w:rFonts w:ascii="Courier New" w:hAnsi="Courier New" w:cs="Courier New"/>
          <w:b/>
          <w:color w:val="000000"/>
        </w:rPr>
        <w:t>0016</w:t>
      </w:r>
      <w:r w:rsidRPr="00F210E8">
        <w:rPr>
          <w:rFonts w:ascii="Courier New" w:hAnsi="Courier New" w:cs="Courier New"/>
          <w:b/>
          <w:color w:val="000000"/>
        </w:rPr>
        <w:t>, Sequence No. 1]</w:t>
      </w:r>
    </w:p>
    <w:p w14:paraId="1E227851" w14:textId="77777777" w:rsidR="00956A2F" w:rsidRPr="00F210E8" w:rsidRDefault="006B309E" w:rsidP="00622683">
      <w:pPr>
        <w:pStyle w:val="NormalWeb"/>
        <w:spacing w:before="0" w:beforeAutospacing="0" w:after="0" w:afterAutospacing="0" w:line="480" w:lineRule="auto"/>
        <w:rPr>
          <w:rFonts w:ascii="Courier New" w:hAnsi="Courier New" w:cs="Courier New"/>
          <w:b/>
          <w:color w:val="000000"/>
        </w:rPr>
      </w:pPr>
      <w:r w:rsidRPr="00F210E8">
        <w:rPr>
          <w:rFonts w:ascii="Courier New" w:hAnsi="Courier New" w:cs="Courier New"/>
          <w:b/>
          <w:color w:val="000000"/>
        </w:rPr>
        <w:t>RIN 9000</w:t>
      </w:r>
      <w:r w:rsidR="00A628E8" w:rsidRPr="00F210E8">
        <w:rPr>
          <w:rFonts w:ascii="Courier New" w:hAnsi="Courier New" w:cs="Courier New"/>
          <w:b/>
          <w:color w:val="000000"/>
        </w:rPr>
        <w:t>-</w:t>
      </w:r>
      <w:r w:rsidR="00370778" w:rsidRPr="00F210E8">
        <w:rPr>
          <w:rFonts w:ascii="Courier New" w:hAnsi="Courier New" w:cs="Courier New"/>
          <w:b/>
          <w:color w:val="000000"/>
        </w:rPr>
        <w:t>AN99</w:t>
      </w:r>
    </w:p>
    <w:p w14:paraId="2B6E76C5" w14:textId="77777777" w:rsidR="00956A2F" w:rsidRPr="00F210E8" w:rsidRDefault="006B309E" w:rsidP="00917F2A">
      <w:pPr>
        <w:spacing w:line="480" w:lineRule="auto"/>
        <w:rPr>
          <w:rFonts w:ascii="Courier New" w:hAnsi="Courier New" w:cs="Courier New"/>
          <w:b/>
          <w:color w:val="000000"/>
        </w:rPr>
      </w:pPr>
      <w:r w:rsidRPr="00F210E8">
        <w:rPr>
          <w:rFonts w:ascii="Courier New" w:hAnsi="Courier New" w:cs="Courier New"/>
          <w:b/>
          <w:color w:val="000000"/>
        </w:rPr>
        <w:t xml:space="preserve">Federal Acquisition Regulation:  </w:t>
      </w:r>
      <w:r w:rsidR="00CF1673" w:rsidRPr="00F210E8">
        <w:rPr>
          <w:rFonts w:ascii="Courier New" w:hAnsi="Courier New" w:cs="Courier New"/>
          <w:b/>
          <w:color w:val="000000"/>
        </w:rPr>
        <w:t xml:space="preserve">Maximizing Use of American-Made </w:t>
      </w:r>
      <w:r w:rsidR="00923AA0" w:rsidRPr="00F210E8">
        <w:rPr>
          <w:rFonts w:ascii="Courier New" w:hAnsi="Courier New" w:cs="Courier New"/>
          <w:b/>
          <w:color w:val="000000"/>
        </w:rPr>
        <w:t>Goods</w:t>
      </w:r>
      <w:r w:rsidR="00CF1673" w:rsidRPr="00F210E8">
        <w:rPr>
          <w:rFonts w:ascii="Courier New" w:hAnsi="Courier New" w:cs="Courier New"/>
          <w:b/>
          <w:color w:val="000000"/>
        </w:rPr>
        <w:t>, Products</w:t>
      </w:r>
      <w:r w:rsidR="00E05DFC" w:rsidRPr="00F210E8">
        <w:rPr>
          <w:rFonts w:ascii="Courier New" w:hAnsi="Courier New" w:cs="Courier New"/>
          <w:b/>
          <w:color w:val="000000"/>
        </w:rPr>
        <w:t>,</w:t>
      </w:r>
      <w:r w:rsidR="00CF1673" w:rsidRPr="00F210E8">
        <w:rPr>
          <w:rFonts w:ascii="Courier New" w:hAnsi="Courier New" w:cs="Courier New"/>
          <w:b/>
          <w:color w:val="000000"/>
        </w:rPr>
        <w:t xml:space="preserve"> and Materials</w:t>
      </w:r>
    </w:p>
    <w:p w14:paraId="47CF3803" w14:textId="77777777" w:rsidR="00956A2F" w:rsidRPr="00F210E8" w:rsidRDefault="006B309E" w:rsidP="00917F2A">
      <w:pPr>
        <w:spacing w:line="480" w:lineRule="auto"/>
        <w:rPr>
          <w:rFonts w:ascii="Courier New" w:hAnsi="Courier New" w:cs="Courier New"/>
          <w:color w:val="000000"/>
        </w:rPr>
      </w:pPr>
      <w:r w:rsidRPr="00F210E8">
        <w:rPr>
          <w:rFonts w:ascii="Courier New" w:hAnsi="Courier New" w:cs="Courier New"/>
          <w:b/>
          <w:color w:val="000000"/>
        </w:rPr>
        <w:t>AGENCY:</w:t>
      </w:r>
      <w:r w:rsidR="00E56DB3" w:rsidRPr="00F210E8">
        <w:rPr>
          <w:rFonts w:ascii="Courier New" w:hAnsi="Courier New" w:cs="Courier New"/>
          <w:b/>
          <w:color w:val="000000"/>
        </w:rPr>
        <w:t xml:space="preserve">  </w:t>
      </w:r>
      <w:r w:rsidRPr="00F210E8">
        <w:rPr>
          <w:rFonts w:ascii="Courier New" w:hAnsi="Courier New" w:cs="Courier New"/>
          <w:color w:val="000000"/>
        </w:rPr>
        <w:t>Department of Defense (DoD), General Services Administration (GSA), and National Aeronautics and Space Administration (NASA).</w:t>
      </w:r>
    </w:p>
    <w:p w14:paraId="73A499C3" w14:textId="57CA34D7" w:rsidR="00956A2F" w:rsidRPr="00F210E8" w:rsidRDefault="006B309E" w:rsidP="00FC6BA8">
      <w:pPr>
        <w:pStyle w:val="NormalWeb"/>
        <w:spacing w:before="0" w:beforeAutospacing="0" w:after="0" w:afterAutospacing="0" w:line="480" w:lineRule="auto"/>
        <w:rPr>
          <w:rFonts w:ascii="Courier New" w:hAnsi="Courier New" w:cs="Courier New"/>
          <w:color w:val="000000"/>
        </w:rPr>
      </w:pPr>
      <w:r w:rsidRPr="00F210E8">
        <w:rPr>
          <w:rFonts w:ascii="Courier New" w:hAnsi="Courier New" w:cs="Courier New"/>
          <w:b/>
          <w:color w:val="000000"/>
        </w:rPr>
        <w:t>ACTION:</w:t>
      </w:r>
      <w:r w:rsidRPr="00F210E8">
        <w:rPr>
          <w:rFonts w:ascii="Courier New" w:hAnsi="Courier New" w:cs="Courier New"/>
          <w:color w:val="000000"/>
        </w:rPr>
        <w:t xml:space="preserve">  </w:t>
      </w:r>
      <w:r w:rsidR="00AE3FA6" w:rsidRPr="00F210E8">
        <w:rPr>
          <w:rFonts w:ascii="Courier New" w:hAnsi="Courier New" w:cs="Courier New"/>
          <w:color w:val="000000"/>
        </w:rPr>
        <w:t xml:space="preserve">Final </w:t>
      </w:r>
      <w:r w:rsidRPr="00F210E8">
        <w:rPr>
          <w:rFonts w:ascii="Courier New" w:hAnsi="Courier New" w:cs="Courier New"/>
          <w:color w:val="000000"/>
        </w:rPr>
        <w:t>rule.</w:t>
      </w:r>
    </w:p>
    <w:p w14:paraId="0CABC368" w14:textId="09053BAA" w:rsidR="00D313CB" w:rsidRPr="00F210E8" w:rsidRDefault="006B309E" w:rsidP="004C6D4E">
      <w:pPr>
        <w:spacing w:line="480" w:lineRule="auto"/>
        <w:rPr>
          <w:rFonts w:ascii="Courier New" w:eastAsia="Arial Unicode MS" w:hAnsi="Courier New" w:cs="Courier New"/>
          <w:b/>
          <w:color w:val="000000"/>
        </w:rPr>
      </w:pPr>
      <w:r w:rsidRPr="00F210E8">
        <w:rPr>
          <w:rFonts w:ascii="Courier New" w:hAnsi="Courier New" w:cs="Courier New"/>
          <w:b/>
        </w:rPr>
        <w:t>SUMMARY:</w:t>
      </w:r>
      <w:r w:rsidR="007E6900" w:rsidRPr="00F210E8">
        <w:rPr>
          <w:rFonts w:ascii="Courier New" w:hAnsi="Courier New" w:cs="Courier New"/>
          <w:b/>
        </w:rPr>
        <w:t xml:space="preserve"> </w:t>
      </w:r>
      <w:r w:rsidR="00E17975" w:rsidRPr="00F210E8">
        <w:rPr>
          <w:rFonts w:ascii="Courier New" w:hAnsi="Courier New" w:cs="Courier New"/>
        </w:rPr>
        <w:t xml:space="preserve">DoD, GSA, and NASA are </w:t>
      </w:r>
      <w:r w:rsidR="00E31800" w:rsidRPr="00F210E8">
        <w:rPr>
          <w:rFonts w:ascii="Courier New" w:hAnsi="Courier New" w:cs="Courier New"/>
        </w:rPr>
        <w:t xml:space="preserve">issuing a final rule amending </w:t>
      </w:r>
      <w:r w:rsidR="00E17975" w:rsidRPr="00F210E8">
        <w:rPr>
          <w:rFonts w:ascii="Courier New" w:hAnsi="Courier New" w:cs="Courier New"/>
        </w:rPr>
        <w:t>the Federal Acquisition Regulation (FAR) to</w:t>
      </w:r>
      <w:r w:rsidR="00A628E8" w:rsidRPr="00F210E8">
        <w:rPr>
          <w:rFonts w:ascii="Courier New" w:hAnsi="Courier New" w:cs="Courier New"/>
        </w:rPr>
        <w:t xml:space="preserve"> </w:t>
      </w:r>
      <w:r w:rsidR="00CF1673" w:rsidRPr="00F210E8">
        <w:rPr>
          <w:rFonts w:ascii="Courier New" w:hAnsi="Courier New" w:cs="Courier New"/>
        </w:rPr>
        <w:t xml:space="preserve">implement </w:t>
      </w:r>
      <w:r w:rsidR="009C39ED" w:rsidRPr="00F210E8">
        <w:rPr>
          <w:rFonts w:ascii="Courier New" w:hAnsi="Courier New" w:cs="Courier New"/>
        </w:rPr>
        <w:t xml:space="preserve">an </w:t>
      </w:r>
      <w:r w:rsidR="00CF1673" w:rsidRPr="00F210E8">
        <w:rPr>
          <w:rFonts w:ascii="Courier New" w:hAnsi="Courier New" w:cs="Courier New"/>
        </w:rPr>
        <w:t xml:space="preserve">Executive </w:t>
      </w:r>
      <w:r w:rsidR="007E6900" w:rsidRPr="00F210E8">
        <w:rPr>
          <w:rFonts w:ascii="Courier New" w:hAnsi="Courier New" w:cs="Courier New"/>
        </w:rPr>
        <w:t>o</w:t>
      </w:r>
      <w:r w:rsidR="006D5F78" w:rsidRPr="00F210E8">
        <w:rPr>
          <w:rFonts w:ascii="Courier New" w:hAnsi="Courier New" w:cs="Courier New"/>
        </w:rPr>
        <w:t>rder</w:t>
      </w:r>
      <w:r w:rsidR="00243A1B" w:rsidRPr="00F210E8">
        <w:rPr>
          <w:rFonts w:ascii="Courier New" w:hAnsi="Courier New" w:cs="Courier New"/>
        </w:rPr>
        <w:t xml:space="preserve"> (E.O.)</w:t>
      </w:r>
      <w:r w:rsidR="0011693A" w:rsidRPr="00F210E8">
        <w:rPr>
          <w:rFonts w:ascii="Courier New" w:hAnsi="Courier New" w:cs="Courier New"/>
        </w:rPr>
        <w:t xml:space="preserve"> </w:t>
      </w:r>
      <w:r w:rsidR="005C4297" w:rsidRPr="00F210E8">
        <w:rPr>
          <w:rFonts w:ascii="Courier New" w:hAnsi="Courier New" w:cs="Courier New"/>
        </w:rPr>
        <w:t xml:space="preserve">addressing domestic preferences in </w:t>
      </w:r>
      <w:r w:rsidR="00192173" w:rsidRPr="00F210E8">
        <w:rPr>
          <w:rFonts w:ascii="Courier New" w:hAnsi="Courier New" w:cs="Courier New"/>
        </w:rPr>
        <w:t>G</w:t>
      </w:r>
      <w:r w:rsidR="005C4297" w:rsidRPr="00F210E8">
        <w:rPr>
          <w:rFonts w:ascii="Courier New" w:hAnsi="Courier New" w:cs="Courier New"/>
        </w:rPr>
        <w:t>overnment procurement</w:t>
      </w:r>
      <w:r w:rsidR="004B2549" w:rsidRPr="00F210E8">
        <w:rPr>
          <w:rFonts w:ascii="Courier New" w:hAnsi="Courier New" w:cs="Courier New"/>
        </w:rPr>
        <w:t>.</w:t>
      </w:r>
    </w:p>
    <w:p w14:paraId="5238B508" w14:textId="6750DC1E" w:rsidR="004C6D4E" w:rsidRPr="00F210E8" w:rsidRDefault="004C6D4E" w:rsidP="004C6D4E">
      <w:pPr>
        <w:shd w:val="clear" w:color="auto" w:fill="FFFFFF"/>
        <w:spacing w:line="480" w:lineRule="auto"/>
        <w:rPr>
          <w:color w:val="222222"/>
        </w:rPr>
      </w:pPr>
      <w:r w:rsidRPr="00F210E8">
        <w:rPr>
          <w:rFonts w:ascii="Courier New" w:hAnsi="Courier New" w:cs="Courier New"/>
          <w:b/>
          <w:bCs/>
          <w:color w:val="000000"/>
        </w:rPr>
        <w:t>DATES:</w:t>
      </w:r>
      <w:r w:rsidR="0029792F" w:rsidRPr="0029792F">
        <w:rPr>
          <w:rFonts w:ascii="Courier New" w:hAnsi="Courier New" w:cs="Courier New"/>
          <w:color w:val="000000"/>
        </w:rPr>
        <w:t xml:space="preserve">  </w:t>
      </w:r>
      <w:r w:rsidRPr="00F210E8">
        <w:rPr>
          <w:rFonts w:ascii="Courier New" w:hAnsi="Courier New" w:cs="Courier New"/>
          <w:i/>
          <w:iCs/>
          <w:color w:val="000000"/>
        </w:rPr>
        <w:t>Effective</w:t>
      </w:r>
      <w:r w:rsidRPr="00F210E8">
        <w:rPr>
          <w:rFonts w:ascii="Courier New" w:hAnsi="Courier New" w:cs="Courier New"/>
          <w:color w:val="000000"/>
        </w:rPr>
        <w:t xml:space="preserve">: </w:t>
      </w:r>
      <w:r w:rsidRPr="00F210E8">
        <w:rPr>
          <w:rFonts w:ascii="Courier New" w:hAnsi="Courier New" w:cs="Courier New"/>
          <w:b/>
          <w:bCs/>
          <w:color w:val="000000"/>
        </w:rPr>
        <w:t>[Insert date of publication in the</w:t>
      </w:r>
      <w:r w:rsidR="0029792F">
        <w:rPr>
          <w:rFonts w:ascii="Courier New" w:hAnsi="Courier New" w:cs="Courier New"/>
          <w:b/>
          <w:bCs/>
          <w:color w:val="000000"/>
        </w:rPr>
        <w:t xml:space="preserve"> </w:t>
      </w:r>
      <w:r w:rsidRPr="00F210E8">
        <w:rPr>
          <w:rFonts w:ascii="Courier New" w:hAnsi="Courier New" w:cs="Courier New"/>
          <w:b/>
          <w:bCs/>
          <w:i/>
          <w:iCs/>
          <w:color w:val="000000"/>
        </w:rPr>
        <w:t>FEDERAL REGISTER</w:t>
      </w:r>
      <w:r w:rsidRPr="00F210E8">
        <w:rPr>
          <w:rFonts w:ascii="Courier New" w:hAnsi="Courier New" w:cs="Courier New"/>
          <w:b/>
          <w:bCs/>
          <w:color w:val="000000"/>
        </w:rPr>
        <w:t>]</w:t>
      </w:r>
      <w:r w:rsidRPr="00F210E8">
        <w:rPr>
          <w:rFonts w:ascii="Courier New" w:hAnsi="Courier New" w:cs="Courier New"/>
          <w:color w:val="000000"/>
        </w:rPr>
        <w:t>.</w:t>
      </w:r>
    </w:p>
    <w:p w14:paraId="1F07B771" w14:textId="11FA91FD" w:rsidR="00E31800" w:rsidRPr="00F210E8" w:rsidRDefault="004C6D4E" w:rsidP="000A45AE">
      <w:pPr>
        <w:spacing w:line="480" w:lineRule="auto"/>
        <w:ind w:firstLine="720"/>
        <w:rPr>
          <w:rFonts w:ascii="Courier New" w:hAnsi="Courier New" w:cs="Courier New"/>
          <w:b/>
          <w:color w:val="000000"/>
        </w:rPr>
      </w:pPr>
      <w:r w:rsidRPr="00F210E8">
        <w:rPr>
          <w:rFonts w:ascii="Courier New" w:hAnsi="Courier New" w:cs="Courier New"/>
          <w:i/>
          <w:iCs/>
          <w:color w:val="000000"/>
          <w:shd w:val="clear" w:color="auto" w:fill="FFFFFF"/>
        </w:rPr>
        <w:t>Applicability</w:t>
      </w:r>
      <w:r w:rsidRPr="00F210E8">
        <w:rPr>
          <w:rFonts w:ascii="Courier New" w:hAnsi="Courier New" w:cs="Courier New"/>
          <w:color w:val="000000"/>
          <w:shd w:val="clear" w:color="auto" w:fill="FFFFFF"/>
        </w:rPr>
        <w:t>:</w:t>
      </w:r>
      <w:r w:rsidR="000A45AE">
        <w:rPr>
          <w:rFonts w:ascii="Courier New" w:hAnsi="Courier New" w:cs="Courier New"/>
          <w:color w:val="000000"/>
          <w:shd w:val="clear" w:color="auto" w:fill="FFFFFF"/>
        </w:rPr>
        <w:t xml:space="preserve">  </w:t>
      </w:r>
      <w:r w:rsidRPr="00F210E8">
        <w:rPr>
          <w:rFonts w:ascii="Courier New" w:hAnsi="Courier New" w:cs="Courier New"/>
          <w:color w:val="000000"/>
          <w:shd w:val="clear" w:color="auto" w:fill="FFFFFF"/>
        </w:rPr>
        <w:t xml:space="preserve">The changes in this rule apply to solicitations issued on or after </w:t>
      </w:r>
      <w:r w:rsidRPr="00F210E8">
        <w:rPr>
          <w:rFonts w:ascii="Courier New" w:hAnsi="Courier New" w:cs="Courier New"/>
          <w:b/>
          <w:bCs/>
          <w:color w:val="000000"/>
          <w:shd w:val="clear" w:color="auto" w:fill="FFFFFF"/>
        </w:rPr>
        <w:t xml:space="preserve">[Insert date 30 days after </w:t>
      </w:r>
      <w:r w:rsidR="000A45AE">
        <w:rPr>
          <w:rFonts w:ascii="Courier New" w:hAnsi="Courier New" w:cs="Courier New"/>
          <w:b/>
          <w:bCs/>
          <w:color w:val="000000"/>
          <w:shd w:val="clear" w:color="auto" w:fill="FFFFFF"/>
        </w:rPr>
        <w:t xml:space="preserve">date of </w:t>
      </w:r>
      <w:r w:rsidRPr="00F210E8">
        <w:rPr>
          <w:rFonts w:ascii="Courier New" w:hAnsi="Courier New" w:cs="Courier New"/>
          <w:b/>
          <w:bCs/>
          <w:color w:val="000000"/>
          <w:shd w:val="clear" w:color="auto" w:fill="FFFFFF"/>
        </w:rPr>
        <w:t>publication in the FEDERAL REGISTER]</w:t>
      </w:r>
      <w:r w:rsidRPr="00F210E8">
        <w:rPr>
          <w:rFonts w:ascii="Courier New" w:hAnsi="Courier New" w:cs="Courier New"/>
          <w:color w:val="000000"/>
          <w:shd w:val="clear" w:color="auto" w:fill="FFFFFF"/>
        </w:rPr>
        <w:t xml:space="preserve"> and resultant contracts.</w:t>
      </w:r>
      <w:r w:rsidR="00E31800" w:rsidRPr="00F210E8">
        <w:rPr>
          <w:rFonts w:ascii="Courier New" w:hAnsi="Courier New" w:cs="Courier New"/>
          <w:b/>
          <w:color w:val="000000"/>
        </w:rPr>
        <w:t xml:space="preserve">  </w:t>
      </w:r>
    </w:p>
    <w:p w14:paraId="3D72CC7C" w14:textId="25FF8880" w:rsidR="0025287B" w:rsidRPr="00F210E8" w:rsidRDefault="006B309E">
      <w:pPr>
        <w:spacing w:line="480" w:lineRule="auto"/>
        <w:rPr>
          <w:rFonts w:ascii="Courier New" w:hAnsi="Courier New" w:cs="Courier New"/>
        </w:rPr>
      </w:pPr>
      <w:r w:rsidRPr="00F210E8">
        <w:rPr>
          <w:rFonts w:ascii="Courier New" w:hAnsi="Courier New" w:cs="Courier New"/>
          <w:b/>
        </w:rPr>
        <w:lastRenderedPageBreak/>
        <w:t>FOR FURTHER INFORMATION CONTACT</w:t>
      </w:r>
      <w:r w:rsidRPr="00F210E8">
        <w:rPr>
          <w:rFonts w:ascii="Courier New" w:hAnsi="Courier New" w:cs="Courier New"/>
        </w:rPr>
        <w:t xml:space="preserve">:  </w:t>
      </w:r>
      <w:r w:rsidR="003F3645" w:rsidRPr="00F210E8">
        <w:rPr>
          <w:rFonts w:ascii="Courier New" w:hAnsi="Courier New" w:cs="Courier New"/>
        </w:rPr>
        <w:t xml:space="preserve">Ms. </w:t>
      </w:r>
      <w:r w:rsidR="007E6900" w:rsidRPr="00F210E8">
        <w:rPr>
          <w:rFonts w:ascii="Courier New" w:hAnsi="Courier New" w:cs="Courier New"/>
        </w:rPr>
        <w:t>Zenaida Delgado</w:t>
      </w:r>
      <w:r w:rsidRPr="00F210E8">
        <w:rPr>
          <w:rFonts w:ascii="Courier New" w:hAnsi="Courier New" w:cs="Courier New"/>
        </w:rPr>
        <w:t>, Procurement Analyst, at 202</w:t>
      </w:r>
      <w:r w:rsidR="00FE675D" w:rsidRPr="00F210E8">
        <w:rPr>
          <w:rFonts w:ascii="Courier New" w:hAnsi="Courier New" w:cs="Courier New"/>
        </w:rPr>
        <w:t>-</w:t>
      </w:r>
      <w:r w:rsidR="007E6900" w:rsidRPr="00F210E8">
        <w:rPr>
          <w:rFonts w:ascii="Courier New" w:hAnsi="Courier New" w:cs="Courier New"/>
        </w:rPr>
        <w:t>969-7207</w:t>
      </w:r>
      <w:r w:rsidRPr="00F210E8">
        <w:rPr>
          <w:rFonts w:ascii="Courier New" w:hAnsi="Courier New" w:cs="Courier New"/>
        </w:rPr>
        <w:t xml:space="preserve"> </w:t>
      </w:r>
      <w:r w:rsidR="008B1733" w:rsidRPr="00F210E8">
        <w:rPr>
          <w:rFonts w:ascii="Courier New" w:hAnsi="Courier New" w:cs="Courier New"/>
        </w:rPr>
        <w:t xml:space="preserve">or </w:t>
      </w:r>
      <w:r w:rsidR="007E6900" w:rsidRPr="00F210E8">
        <w:rPr>
          <w:rFonts w:ascii="Courier New" w:hAnsi="Courier New" w:cs="Courier New"/>
          <w:i/>
        </w:rPr>
        <w:t>zenaida.delgado</w:t>
      </w:r>
      <w:r w:rsidR="008B1733" w:rsidRPr="00F210E8">
        <w:rPr>
          <w:rFonts w:ascii="Courier New" w:hAnsi="Courier New" w:cs="Courier New"/>
          <w:i/>
        </w:rPr>
        <w:t>@gsa.gov</w:t>
      </w:r>
      <w:r w:rsidR="00333762" w:rsidRPr="00F210E8">
        <w:rPr>
          <w:rFonts w:ascii="Courier New" w:hAnsi="Courier New" w:cs="Courier New"/>
        </w:rPr>
        <w:t xml:space="preserve"> </w:t>
      </w:r>
      <w:r w:rsidRPr="00F210E8">
        <w:rPr>
          <w:rFonts w:ascii="Courier New" w:hAnsi="Courier New" w:cs="Courier New"/>
        </w:rPr>
        <w:t>for clarification of content.</w:t>
      </w:r>
      <w:r w:rsidR="009B5D2E" w:rsidRPr="00F210E8">
        <w:rPr>
          <w:rFonts w:ascii="Courier New" w:hAnsi="Courier New" w:cs="Courier New"/>
        </w:rPr>
        <w:t xml:space="preserve"> </w:t>
      </w:r>
      <w:r w:rsidRPr="00F210E8">
        <w:rPr>
          <w:rFonts w:ascii="Courier New" w:hAnsi="Courier New" w:cs="Courier New"/>
        </w:rPr>
        <w:t xml:space="preserve">For information pertaining to status or publication schedules, contact the Regulatory Secretariat </w:t>
      </w:r>
      <w:r w:rsidR="003F3645" w:rsidRPr="00F210E8">
        <w:rPr>
          <w:rFonts w:ascii="Courier New" w:hAnsi="Courier New" w:cs="Courier New"/>
        </w:rPr>
        <w:t xml:space="preserve">Division </w:t>
      </w:r>
      <w:r w:rsidRPr="00F210E8">
        <w:rPr>
          <w:rFonts w:ascii="Courier New" w:hAnsi="Courier New" w:cs="Courier New"/>
        </w:rPr>
        <w:t>at 202</w:t>
      </w:r>
      <w:r w:rsidR="00FE675D" w:rsidRPr="00F210E8">
        <w:rPr>
          <w:rFonts w:ascii="Courier New" w:hAnsi="Courier New" w:cs="Courier New"/>
        </w:rPr>
        <w:t>-</w:t>
      </w:r>
      <w:r w:rsidRPr="00F210E8">
        <w:rPr>
          <w:rFonts w:ascii="Courier New" w:hAnsi="Courier New" w:cs="Courier New"/>
        </w:rPr>
        <w:t>501-4755</w:t>
      </w:r>
      <w:r w:rsidR="003F3645" w:rsidRPr="00F210E8">
        <w:rPr>
          <w:rFonts w:ascii="Courier New" w:hAnsi="Courier New" w:cs="Courier New"/>
        </w:rPr>
        <w:t xml:space="preserve"> or </w:t>
      </w:r>
      <w:r w:rsidR="003F3645" w:rsidRPr="00F210E8">
        <w:rPr>
          <w:rFonts w:ascii="Courier New" w:hAnsi="Courier New" w:cs="Courier New"/>
          <w:i/>
        </w:rPr>
        <w:t>GSARegSec@gsa.gov</w:t>
      </w:r>
      <w:r w:rsidRPr="00F210E8">
        <w:rPr>
          <w:rFonts w:ascii="Courier New" w:hAnsi="Courier New" w:cs="Courier New"/>
        </w:rPr>
        <w:t>.</w:t>
      </w:r>
      <w:r w:rsidR="00900B8A" w:rsidRPr="00F210E8">
        <w:rPr>
          <w:rFonts w:ascii="Courier New" w:hAnsi="Courier New" w:cs="Courier New"/>
        </w:rPr>
        <w:t xml:space="preserve"> </w:t>
      </w:r>
      <w:r w:rsidR="00194E77" w:rsidRPr="00F210E8">
        <w:rPr>
          <w:rFonts w:ascii="Courier New" w:hAnsi="Courier New" w:cs="Courier New"/>
        </w:rPr>
        <w:t>Please cite</w:t>
      </w:r>
      <w:r w:rsidR="00DD3FBB" w:rsidRPr="00F210E8">
        <w:rPr>
          <w:rFonts w:ascii="Courier New" w:hAnsi="Courier New" w:cs="Courier New"/>
        </w:rPr>
        <w:t xml:space="preserve"> </w:t>
      </w:r>
      <w:r w:rsidR="00E31800" w:rsidRPr="00F210E8">
        <w:rPr>
          <w:rFonts w:ascii="Courier New" w:hAnsi="Courier New" w:cs="Courier New"/>
        </w:rPr>
        <w:t>FAC 2021-</w:t>
      </w:r>
      <w:r w:rsidR="000A45AE">
        <w:rPr>
          <w:rFonts w:ascii="Courier New" w:hAnsi="Courier New" w:cs="Courier New"/>
        </w:rPr>
        <w:t>04</w:t>
      </w:r>
      <w:r w:rsidR="00E31800" w:rsidRPr="00F210E8">
        <w:rPr>
          <w:rFonts w:ascii="Courier New" w:hAnsi="Courier New" w:cs="Courier New"/>
        </w:rPr>
        <w:t xml:space="preserve">, </w:t>
      </w:r>
      <w:r w:rsidRPr="00F210E8">
        <w:rPr>
          <w:rFonts w:ascii="Courier New" w:hAnsi="Courier New" w:cs="Courier New"/>
        </w:rPr>
        <w:t xml:space="preserve">FAR Case </w:t>
      </w:r>
      <w:r w:rsidR="00DD3FBB" w:rsidRPr="00F210E8">
        <w:rPr>
          <w:rFonts w:ascii="Courier New" w:hAnsi="Courier New" w:cs="Courier New"/>
        </w:rPr>
        <w:t>2019-01</w:t>
      </w:r>
      <w:r w:rsidR="00333762" w:rsidRPr="00F210E8">
        <w:rPr>
          <w:rFonts w:ascii="Courier New" w:hAnsi="Courier New" w:cs="Courier New"/>
        </w:rPr>
        <w:t>6</w:t>
      </w:r>
      <w:r w:rsidRPr="00F210E8">
        <w:rPr>
          <w:rFonts w:ascii="Courier New" w:hAnsi="Courier New" w:cs="Courier New"/>
        </w:rPr>
        <w:t>.</w:t>
      </w:r>
    </w:p>
    <w:p w14:paraId="781B83D7" w14:textId="77777777" w:rsidR="00740E26" w:rsidRPr="00F210E8" w:rsidRDefault="006B309E">
      <w:pPr>
        <w:spacing w:line="480" w:lineRule="auto"/>
        <w:rPr>
          <w:rFonts w:ascii="Courier New" w:hAnsi="Courier New" w:cs="Courier New"/>
          <w:b/>
        </w:rPr>
      </w:pPr>
      <w:r w:rsidRPr="00F210E8">
        <w:rPr>
          <w:rFonts w:ascii="Courier New" w:hAnsi="Courier New" w:cs="Courier New"/>
          <w:b/>
        </w:rPr>
        <w:t>SUPPLEMENTARY INFORMATION:</w:t>
      </w:r>
    </w:p>
    <w:p w14:paraId="529DC44B" w14:textId="77777777" w:rsidR="00740E26" w:rsidRPr="00F210E8" w:rsidRDefault="006B309E">
      <w:pPr>
        <w:spacing w:line="480" w:lineRule="auto"/>
        <w:rPr>
          <w:rFonts w:ascii="Courier New" w:hAnsi="Courier New" w:cs="Courier New"/>
          <w:b/>
        </w:rPr>
      </w:pPr>
      <w:r w:rsidRPr="00F210E8">
        <w:rPr>
          <w:rFonts w:ascii="Courier New" w:hAnsi="Courier New" w:cs="Courier New"/>
          <w:b/>
        </w:rPr>
        <w:t>I.  Background</w:t>
      </w:r>
    </w:p>
    <w:p w14:paraId="53BA21A5" w14:textId="0406EF06" w:rsidR="008210F1" w:rsidRPr="00F210E8" w:rsidRDefault="008210F1">
      <w:pPr>
        <w:spacing w:line="480" w:lineRule="auto"/>
        <w:ind w:firstLine="720"/>
        <w:rPr>
          <w:rFonts w:ascii="Courier New" w:hAnsi="Courier New" w:cs="Courier New"/>
          <w:color w:val="000000"/>
        </w:rPr>
      </w:pPr>
      <w:r w:rsidRPr="00F210E8">
        <w:rPr>
          <w:rFonts w:ascii="Courier New" w:hAnsi="Courier New" w:cs="Courier New"/>
          <w:color w:val="000000"/>
        </w:rPr>
        <w:t xml:space="preserve">DoD, GSA, and NASA published a proposed rule at 85 FR 56558 on September 14, 2020, to implement E.O. 13881, Maximizing Use of American-Made Goods, Products, and Materials (84 FR 34257, July 18, 2019). </w:t>
      </w:r>
      <w:r w:rsidR="00F43C09" w:rsidRPr="00F210E8">
        <w:rPr>
          <w:rFonts w:ascii="Courier New" w:hAnsi="Courier New" w:cs="Courier New"/>
          <w:color w:val="000000"/>
        </w:rPr>
        <w:t xml:space="preserve">In order to implement the </w:t>
      </w:r>
      <w:r w:rsidR="004D26C7" w:rsidRPr="00F210E8">
        <w:rPr>
          <w:rFonts w:ascii="Courier New" w:hAnsi="Courier New" w:cs="Courier New"/>
          <w:color w:val="000000"/>
        </w:rPr>
        <w:t>E.O., th</w:t>
      </w:r>
      <w:r w:rsidRPr="00F210E8">
        <w:rPr>
          <w:rFonts w:ascii="Courier New" w:hAnsi="Courier New" w:cs="Courier New"/>
          <w:color w:val="000000"/>
        </w:rPr>
        <w:t xml:space="preserve">is </w:t>
      </w:r>
      <w:r w:rsidR="004D26C7" w:rsidRPr="00F210E8">
        <w:rPr>
          <w:rFonts w:ascii="Courier New" w:hAnsi="Courier New" w:cs="Courier New"/>
          <w:color w:val="000000"/>
        </w:rPr>
        <w:t xml:space="preserve">final rule </w:t>
      </w:r>
      <w:r w:rsidRPr="00F210E8">
        <w:rPr>
          <w:rFonts w:ascii="Courier New" w:hAnsi="Courier New" w:cs="Courier New"/>
          <w:color w:val="000000"/>
        </w:rPr>
        <w:t>change</w:t>
      </w:r>
      <w:r w:rsidR="00F43C09" w:rsidRPr="00F210E8">
        <w:rPr>
          <w:rFonts w:ascii="Courier New" w:hAnsi="Courier New" w:cs="Courier New"/>
          <w:color w:val="000000"/>
        </w:rPr>
        <w:t>s</w:t>
      </w:r>
      <w:r w:rsidRPr="00F210E8">
        <w:rPr>
          <w:rFonts w:ascii="Courier New" w:hAnsi="Courier New" w:cs="Courier New"/>
          <w:color w:val="000000"/>
        </w:rPr>
        <w:t xml:space="preserve"> FAR clauses implementing the Buy American statute by increasing the—</w:t>
      </w:r>
    </w:p>
    <w:p w14:paraId="26A99EDE" w14:textId="77777777" w:rsidR="008210F1" w:rsidRPr="00F210E8" w:rsidRDefault="008210F1">
      <w:pPr>
        <w:numPr>
          <w:ilvl w:val="0"/>
          <w:numId w:val="12"/>
        </w:numPr>
        <w:spacing w:line="480" w:lineRule="auto"/>
        <w:rPr>
          <w:rFonts w:ascii="Courier New" w:hAnsi="Courier New" w:cs="Courier New"/>
          <w:color w:val="000000"/>
        </w:rPr>
      </w:pPr>
      <w:r w:rsidRPr="00F210E8">
        <w:rPr>
          <w:rFonts w:ascii="Courier New" w:hAnsi="Courier New" w:cs="Courier New"/>
          <w:color w:val="000000"/>
        </w:rPr>
        <w:t xml:space="preserve">Domestic content requirements; and </w:t>
      </w:r>
    </w:p>
    <w:p w14:paraId="54408204" w14:textId="77777777" w:rsidR="008210F1" w:rsidRPr="00F210E8" w:rsidRDefault="008210F1">
      <w:pPr>
        <w:spacing w:line="480" w:lineRule="auto"/>
        <w:ind w:left="720"/>
        <w:rPr>
          <w:rFonts w:ascii="Courier New" w:hAnsi="Courier New" w:cs="Courier New"/>
          <w:color w:val="000000"/>
        </w:rPr>
      </w:pPr>
      <w:r w:rsidRPr="00F210E8">
        <w:rPr>
          <w:rFonts w:ascii="Courier New" w:hAnsi="Courier New" w:cs="Courier New"/>
          <w:color w:val="000000"/>
        </w:rPr>
        <w:t>2.</w:t>
      </w:r>
      <w:r w:rsidRPr="00F210E8">
        <w:rPr>
          <w:rFonts w:ascii="Courier New" w:hAnsi="Courier New" w:cs="Courier New"/>
          <w:color w:val="000000"/>
        </w:rPr>
        <w:tab/>
        <w:t>Price preference for domestic products.</w:t>
      </w:r>
    </w:p>
    <w:p w14:paraId="49C8A559" w14:textId="77777777" w:rsidR="008210F1" w:rsidRPr="00F210E8" w:rsidRDefault="008210F1">
      <w:pPr>
        <w:spacing w:line="480" w:lineRule="auto"/>
        <w:rPr>
          <w:rFonts w:ascii="Courier New" w:hAnsi="Courier New" w:cs="Courier New"/>
          <w:b/>
          <w:color w:val="000000"/>
        </w:rPr>
      </w:pPr>
      <w:r w:rsidRPr="00F210E8">
        <w:rPr>
          <w:rFonts w:ascii="Courier New" w:hAnsi="Courier New" w:cs="Courier New"/>
          <w:b/>
          <w:color w:val="000000"/>
        </w:rPr>
        <w:t>Increased domestic content requirements</w:t>
      </w:r>
    </w:p>
    <w:p w14:paraId="317C35A1" w14:textId="68EB8BC3" w:rsidR="008210F1" w:rsidRPr="00F210E8" w:rsidRDefault="008210F1">
      <w:pPr>
        <w:spacing w:line="480" w:lineRule="auto"/>
        <w:ind w:firstLine="720"/>
        <w:rPr>
          <w:rFonts w:ascii="Courier New" w:hAnsi="Courier New" w:cs="Courier New"/>
          <w:strike/>
          <w:color w:val="000000"/>
        </w:rPr>
      </w:pPr>
      <w:r w:rsidRPr="00F210E8">
        <w:rPr>
          <w:rFonts w:ascii="Courier New" w:hAnsi="Courier New" w:cs="Courier New"/>
          <w:color w:val="000000"/>
        </w:rPr>
        <w:t xml:space="preserve">Under E.O. </w:t>
      </w:r>
      <w:bookmarkStart w:id="0" w:name="_Hlk58606668"/>
      <w:r w:rsidRPr="00F210E8">
        <w:rPr>
          <w:rFonts w:ascii="Courier New" w:hAnsi="Courier New" w:cs="Courier New"/>
          <w:color w:val="000000"/>
        </w:rPr>
        <w:t>13881</w:t>
      </w:r>
      <w:bookmarkEnd w:id="0"/>
      <w:r w:rsidRPr="00F210E8">
        <w:rPr>
          <w:rFonts w:ascii="Courier New" w:hAnsi="Courier New" w:cs="Courier New"/>
          <w:color w:val="000000"/>
        </w:rPr>
        <w:t>,</w:t>
      </w:r>
      <w:r w:rsidR="004D26C7" w:rsidRPr="00F210E8">
        <w:rPr>
          <w:rFonts w:ascii="Courier New" w:hAnsi="Courier New" w:cs="Courier New"/>
          <w:color w:val="000000"/>
        </w:rPr>
        <w:t xml:space="preserve"> and this final rule,</w:t>
      </w:r>
      <w:r w:rsidR="00522918" w:rsidRPr="00F210E8">
        <w:rPr>
          <w:rFonts w:ascii="Courier New" w:hAnsi="Courier New" w:cs="Courier New"/>
          <w:color w:val="000000"/>
        </w:rPr>
        <w:t xml:space="preserve"> in order to meet the definition of </w:t>
      </w:r>
      <w:r w:rsidR="006F1F52" w:rsidRPr="00F210E8">
        <w:rPr>
          <w:rFonts w:ascii="Courier New" w:hAnsi="Courier New" w:cs="Courier New"/>
          <w:color w:val="000000"/>
        </w:rPr>
        <w:t xml:space="preserve">“domestic construction material” or </w:t>
      </w:r>
      <w:r w:rsidR="00522918" w:rsidRPr="00F210E8">
        <w:rPr>
          <w:rFonts w:ascii="Courier New" w:hAnsi="Courier New" w:cs="Courier New"/>
          <w:color w:val="000000"/>
        </w:rPr>
        <w:t>“domestic end product,”</w:t>
      </w:r>
      <w:r w:rsidR="00826EAC" w:rsidRPr="00F210E8">
        <w:rPr>
          <w:rFonts w:ascii="Courier New" w:hAnsi="Courier New" w:cs="Courier New"/>
          <w:color w:val="000000"/>
        </w:rPr>
        <w:t xml:space="preserve"> </w:t>
      </w:r>
      <w:r w:rsidR="000D3170" w:rsidRPr="00F210E8">
        <w:rPr>
          <w:rFonts w:ascii="Courier New" w:hAnsi="Courier New" w:cs="Courier New"/>
          <w:color w:val="000000"/>
        </w:rPr>
        <w:t xml:space="preserve">the </w:t>
      </w:r>
      <w:r w:rsidR="006817EC" w:rsidRPr="00F210E8">
        <w:rPr>
          <w:rFonts w:ascii="Courier New" w:hAnsi="Courier New" w:cs="Courier New"/>
          <w:color w:val="000000"/>
        </w:rPr>
        <w:t xml:space="preserve">cost of </w:t>
      </w:r>
      <w:r w:rsidR="00F43C09" w:rsidRPr="00F210E8">
        <w:rPr>
          <w:rFonts w:ascii="Courier New" w:hAnsi="Courier New" w:cs="Courier New"/>
          <w:color w:val="000000"/>
        </w:rPr>
        <w:t xml:space="preserve">foreign iron and steel </w:t>
      </w:r>
      <w:r w:rsidRPr="00F210E8">
        <w:rPr>
          <w:rFonts w:ascii="Courier New" w:hAnsi="Courier New" w:cs="Courier New"/>
          <w:color w:val="000000"/>
        </w:rPr>
        <w:t xml:space="preserve">for iron and steel products </w:t>
      </w:r>
      <w:r w:rsidR="00F43C09" w:rsidRPr="00F210E8">
        <w:rPr>
          <w:rFonts w:ascii="Courier New" w:hAnsi="Courier New" w:cs="Courier New"/>
          <w:color w:val="000000"/>
        </w:rPr>
        <w:t xml:space="preserve">must be less than 5 percent of the cost of all </w:t>
      </w:r>
      <w:r w:rsidR="006817EC" w:rsidRPr="00F210E8">
        <w:rPr>
          <w:rFonts w:ascii="Courier New" w:hAnsi="Courier New" w:cs="Courier New"/>
          <w:color w:val="000000"/>
        </w:rPr>
        <w:t>components</w:t>
      </w:r>
      <w:r w:rsidR="00F43C09" w:rsidRPr="00F210E8">
        <w:rPr>
          <w:rFonts w:ascii="Courier New" w:hAnsi="Courier New" w:cs="Courier New"/>
          <w:color w:val="000000"/>
        </w:rPr>
        <w:t xml:space="preserve"> in the</w:t>
      </w:r>
      <w:r w:rsidR="000D3170" w:rsidRPr="00F210E8">
        <w:rPr>
          <w:rFonts w:ascii="Courier New" w:hAnsi="Courier New" w:cs="Courier New"/>
          <w:color w:val="000000"/>
        </w:rPr>
        <w:t xml:space="preserve"> product</w:t>
      </w:r>
      <w:r w:rsidRPr="00F210E8">
        <w:rPr>
          <w:rFonts w:ascii="Courier New" w:hAnsi="Courier New" w:cs="Courier New"/>
          <w:color w:val="000000"/>
        </w:rPr>
        <w:t xml:space="preserve">. For everything else, the domestic content requirement increases from 50 </w:t>
      </w:r>
      <w:r w:rsidRPr="00F210E8">
        <w:rPr>
          <w:rFonts w:ascii="Courier New" w:hAnsi="Courier New" w:cs="Courier New"/>
          <w:color w:val="000000"/>
        </w:rPr>
        <w:lastRenderedPageBreak/>
        <w:t xml:space="preserve">percent to </w:t>
      </w:r>
      <w:r w:rsidR="00E9456A" w:rsidRPr="00F210E8">
        <w:rPr>
          <w:rFonts w:ascii="Courier New" w:hAnsi="Courier New" w:cs="Courier New"/>
          <w:color w:val="000000"/>
        </w:rPr>
        <w:t>more than</w:t>
      </w:r>
      <w:r w:rsidRPr="00F210E8">
        <w:rPr>
          <w:rFonts w:ascii="Courier New" w:hAnsi="Courier New" w:cs="Courier New"/>
          <w:color w:val="000000"/>
        </w:rPr>
        <w:t xml:space="preserve"> 55 percent of the cost of all components. E.O. 13881 creates a new separate higher standard for iron and steel products. This distinction </w:t>
      </w:r>
      <w:r w:rsidRPr="00F210E8">
        <w:rPr>
          <w:rFonts w:ascii="Courier New" w:hAnsi="Courier New" w:cs="Courier New"/>
          <w:color w:val="292929"/>
          <w:spacing w:val="3"/>
          <w:shd w:val="clear" w:color="auto" w:fill="FFFFFF"/>
        </w:rPr>
        <w:t xml:space="preserve">has </w:t>
      </w:r>
      <w:r w:rsidR="00E9456A" w:rsidRPr="00F210E8">
        <w:rPr>
          <w:rFonts w:ascii="Courier New" w:hAnsi="Courier New" w:cs="Courier New"/>
          <w:color w:val="292929"/>
          <w:spacing w:val="3"/>
          <w:shd w:val="clear" w:color="auto" w:fill="FFFFFF"/>
        </w:rPr>
        <w:t>existed</w:t>
      </w:r>
      <w:r w:rsidR="007F32A1" w:rsidRPr="00F210E8">
        <w:rPr>
          <w:rFonts w:ascii="Courier New" w:hAnsi="Courier New" w:cs="Courier New"/>
          <w:color w:val="292929"/>
          <w:spacing w:val="3"/>
          <w:shd w:val="clear" w:color="auto" w:fill="FFFFFF"/>
        </w:rPr>
        <w:t xml:space="preserve"> </w:t>
      </w:r>
      <w:r w:rsidRPr="00F210E8">
        <w:rPr>
          <w:rFonts w:ascii="Courier New" w:hAnsi="Courier New" w:cs="Courier New"/>
          <w:color w:val="292929"/>
          <w:spacing w:val="3"/>
          <w:shd w:val="clear" w:color="auto" w:fill="FFFFFF"/>
        </w:rPr>
        <w:t xml:space="preserve">for many years in domestic preference requirements governing certain </w:t>
      </w:r>
      <w:r w:rsidR="00E9456A" w:rsidRPr="00F210E8">
        <w:rPr>
          <w:rFonts w:ascii="Courier New" w:hAnsi="Courier New" w:cs="Courier New"/>
          <w:color w:val="292929"/>
          <w:spacing w:val="3"/>
          <w:shd w:val="clear" w:color="auto" w:fill="FFFFFF"/>
        </w:rPr>
        <w:t>F</w:t>
      </w:r>
      <w:r w:rsidRPr="00F210E8">
        <w:rPr>
          <w:rFonts w:ascii="Courier New" w:hAnsi="Courier New" w:cs="Courier New"/>
          <w:color w:val="292929"/>
          <w:spacing w:val="3"/>
          <w:shd w:val="clear" w:color="auto" w:fill="FFFFFF"/>
        </w:rPr>
        <w:t xml:space="preserve">ederal grant programs, such as the Federal Transit Administration’s Buy America regulations applicable to grantees. </w:t>
      </w:r>
      <w:r w:rsidR="000B0D0C" w:rsidRPr="00F210E8">
        <w:rPr>
          <w:rFonts w:ascii="Courier New" w:hAnsi="Courier New" w:cs="Courier New"/>
          <w:color w:val="292929"/>
          <w:spacing w:val="3"/>
          <w:shd w:val="clear" w:color="auto" w:fill="FFFFFF"/>
        </w:rPr>
        <w:t xml:space="preserve">Also, </w:t>
      </w:r>
      <w:r w:rsidRPr="00F210E8">
        <w:rPr>
          <w:rFonts w:ascii="Courier New" w:hAnsi="Courier New" w:cs="Courier New"/>
          <w:color w:val="292929"/>
          <w:spacing w:val="3"/>
          <w:shd w:val="clear" w:color="auto" w:fill="FFFFFF"/>
        </w:rPr>
        <w:t xml:space="preserve">DoD procurements are affected by the increased domestic content requirements of E.O. 13881; the changes will be implemented in the </w:t>
      </w:r>
      <w:r w:rsidRPr="00F210E8">
        <w:rPr>
          <w:rFonts w:ascii="Courier New" w:hAnsi="Courier New" w:cs="Courier New"/>
          <w:bCs/>
          <w:color w:val="292929"/>
          <w:spacing w:val="3"/>
          <w:shd w:val="clear" w:color="auto" w:fill="FFFFFF"/>
        </w:rPr>
        <w:t>Defense Federal Acquisition Regulation Supplement (DFARS) through DFARS Case 201</w:t>
      </w:r>
      <w:r w:rsidRPr="00F210E8">
        <w:rPr>
          <w:rFonts w:ascii="Courier New" w:hAnsi="Courier New" w:cs="Courier New"/>
          <w:color w:val="292929"/>
          <w:spacing w:val="3"/>
          <w:shd w:val="clear" w:color="auto" w:fill="FFFFFF"/>
        </w:rPr>
        <w:t>9-D045, Maximizing Use of American-Made Goods.</w:t>
      </w:r>
    </w:p>
    <w:p w14:paraId="0522235B" w14:textId="2C361CEF" w:rsidR="008210F1" w:rsidRPr="00F210E8" w:rsidRDefault="008210F1">
      <w:pPr>
        <w:spacing w:line="480" w:lineRule="auto"/>
        <w:rPr>
          <w:rFonts w:ascii="Courier New" w:hAnsi="Courier New" w:cs="Courier New"/>
          <w:color w:val="000000"/>
        </w:rPr>
      </w:pPr>
      <w:r w:rsidRPr="00F210E8">
        <w:rPr>
          <w:rFonts w:ascii="Courier New" w:hAnsi="Courier New" w:cs="Courier New"/>
          <w:b/>
          <w:bCs/>
          <w:color w:val="000000"/>
        </w:rPr>
        <w:t>Increase</w:t>
      </w:r>
      <w:r w:rsidR="00E9456A" w:rsidRPr="00F210E8">
        <w:rPr>
          <w:rFonts w:ascii="Courier New" w:hAnsi="Courier New" w:cs="Courier New"/>
          <w:b/>
          <w:bCs/>
          <w:color w:val="000000"/>
        </w:rPr>
        <w:t>d</w:t>
      </w:r>
      <w:r w:rsidRPr="00F210E8">
        <w:rPr>
          <w:rFonts w:ascii="Courier New" w:hAnsi="Courier New" w:cs="Courier New"/>
          <w:b/>
          <w:bCs/>
          <w:color w:val="000000"/>
        </w:rPr>
        <w:t xml:space="preserve"> </w:t>
      </w:r>
      <w:r w:rsidR="00CC35FA" w:rsidRPr="00F210E8">
        <w:rPr>
          <w:rFonts w:ascii="Courier New" w:hAnsi="Courier New" w:cs="Courier New"/>
          <w:b/>
          <w:bCs/>
          <w:color w:val="000000"/>
        </w:rPr>
        <w:t xml:space="preserve">price </w:t>
      </w:r>
      <w:r w:rsidRPr="00F210E8">
        <w:rPr>
          <w:rFonts w:ascii="Courier New" w:hAnsi="Courier New" w:cs="Courier New"/>
          <w:b/>
          <w:bCs/>
          <w:color w:val="000000"/>
        </w:rPr>
        <w:t>preference for domestic offers</w:t>
      </w:r>
    </w:p>
    <w:p w14:paraId="3329C8D1" w14:textId="1B62436F" w:rsidR="008210F1" w:rsidRPr="00F210E8" w:rsidRDefault="008210F1">
      <w:pPr>
        <w:spacing w:line="480" w:lineRule="auto"/>
        <w:ind w:firstLine="720"/>
        <w:rPr>
          <w:rFonts w:ascii="Courier New" w:hAnsi="Courier New" w:cs="Courier New"/>
          <w:color w:val="000000"/>
        </w:rPr>
      </w:pPr>
      <w:r w:rsidRPr="00F210E8">
        <w:rPr>
          <w:rFonts w:ascii="Courier New" w:hAnsi="Courier New" w:cs="Courier New"/>
          <w:color w:val="000000"/>
        </w:rPr>
        <w:t xml:space="preserve">The Buy American statute does not prohibit the purchase of foreign end products or use of foreign construction material. Instead, it encourages the use of domestic end products and construction material by imposing a price preference for domestic end products and construction material. </w:t>
      </w:r>
      <w:r w:rsidR="00A041EB" w:rsidRPr="00F210E8">
        <w:rPr>
          <w:rFonts w:ascii="Courier New" w:hAnsi="Courier New" w:cs="Courier New"/>
          <w:color w:val="000000"/>
        </w:rPr>
        <w:t xml:space="preserve">E.O. 13881 and this final rule increase </w:t>
      </w:r>
      <w:r w:rsidRPr="00F210E8">
        <w:rPr>
          <w:rFonts w:ascii="Courier New" w:hAnsi="Courier New" w:cs="Courier New"/>
          <w:color w:val="000000"/>
        </w:rPr>
        <w:t>the price preference from 6 percent to 20 percent for large businesses</w:t>
      </w:r>
      <w:r w:rsidR="000B0D0C" w:rsidRPr="00F210E8">
        <w:rPr>
          <w:rFonts w:ascii="Courier New" w:hAnsi="Courier New" w:cs="Courier New"/>
          <w:color w:val="000000"/>
        </w:rPr>
        <w:t>,</w:t>
      </w:r>
      <w:r w:rsidRPr="00F210E8">
        <w:rPr>
          <w:rFonts w:ascii="Courier New" w:hAnsi="Courier New" w:cs="Courier New"/>
          <w:color w:val="000000"/>
        </w:rPr>
        <w:t xml:space="preserve"> and from 12 percent to 30 percent for small businesses. The E.O. does not impact the </w:t>
      </w:r>
      <w:r w:rsidR="00A041EB" w:rsidRPr="00F210E8">
        <w:rPr>
          <w:rFonts w:ascii="Courier New" w:hAnsi="Courier New" w:cs="Courier New"/>
          <w:color w:val="000000"/>
        </w:rPr>
        <w:t xml:space="preserve">price preference for end products </w:t>
      </w:r>
      <w:r w:rsidRPr="00F210E8">
        <w:rPr>
          <w:rFonts w:ascii="Courier New" w:hAnsi="Courier New" w:cs="Courier New"/>
          <w:color w:val="000000"/>
        </w:rPr>
        <w:t xml:space="preserve">for DoD procurements, </w:t>
      </w:r>
      <w:r w:rsidR="00A041EB" w:rsidRPr="00F210E8">
        <w:rPr>
          <w:rFonts w:ascii="Courier New" w:hAnsi="Courier New" w:cs="Courier New"/>
          <w:color w:val="000000"/>
        </w:rPr>
        <w:t xml:space="preserve">which is </w:t>
      </w:r>
      <w:r w:rsidR="00A041EB" w:rsidRPr="00F210E8">
        <w:rPr>
          <w:rFonts w:ascii="Courier New" w:hAnsi="Courier New" w:cs="Courier New"/>
          <w:color w:val="000000"/>
        </w:rPr>
        <w:lastRenderedPageBreak/>
        <w:t xml:space="preserve">50 percent for both large and small businesses, </w:t>
      </w:r>
      <w:r w:rsidRPr="00F210E8">
        <w:rPr>
          <w:rFonts w:ascii="Courier New" w:hAnsi="Courier New" w:cs="Courier New"/>
          <w:color w:val="000000"/>
        </w:rPr>
        <w:t>because the DoD percentage exce</w:t>
      </w:r>
      <w:r w:rsidR="00A041EB" w:rsidRPr="00F210E8">
        <w:rPr>
          <w:rFonts w:ascii="Courier New" w:hAnsi="Courier New" w:cs="Courier New"/>
          <w:color w:val="000000"/>
        </w:rPr>
        <w:t>eds the requirements of the E.O.</w:t>
      </w:r>
    </w:p>
    <w:p w14:paraId="3AAFB5EF" w14:textId="6C191BE6" w:rsidR="00650B1D" w:rsidRPr="00F210E8" w:rsidRDefault="0050611D">
      <w:pPr>
        <w:spacing w:line="480" w:lineRule="auto"/>
        <w:ind w:firstLine="720"/>
        <w:rPr>
          <w:rFonts w:ascii="Courier New" w:hAnsi="Courier New" w:cs="Courier New"/>
          <w:color w:val="000000"/>
        </w:rPr>
      </w:pPr>
      <w:r w:rsidRPr="00F210E8">
        <w:rPr>
          <w:rFonts w:ascii="Courier New" w:hAnsi="Courier New" w:cs="Courier New"/>
          <w:color w:val="000000"/>
        </w:rPr>
        <w:t>Thirty-five</w:t>
      </w:r>
      <w:r w:rsidR="00650B1D" w:rsidRPr="00F210E8">
        <w:rPr>
          <w:rFonts w:ascii="Courier New" w:hAnsi="Courier New" w:cs="Courier New"/>
          <w:color w:val="000000"/>
        </w:rPr>
        <w:t xml:space="preserve"> respondents submitted comments on the proposed rule.</w:t>
      </w:r>
    </w:p>
    <w:p w14:paraId="01E35ABC" w14:textId="77777777" w:rsidR="00650B1D" w:rsidRPr="00F210E8" w:rsidRDefault="00650B1D">
      <w:pPr>
        <w:spacing w:line="480" w:lineRule="auto"/>
        <w:rPr>
          <w:rFonts w:ascii="Courier New" w:hAnsi="Courier New" w:cs="Courier New"/>
          <w:b/>
        </w:rPr>
      </w:pPr>
      <w:r w:rsidRPr="00F210E8">
        <w:rPr>
          <w:rFonts w:ascii="Courier New" w:hAnsi="Courier New" w:cs="Courier New"/>
          <w:b/>
        </w:rPr>
        <w:t xml:space="preserve">II.  Discussion and Analysis </w:t>
      </w:r>
    </w:p>
    <w:p w14:paraId="0A1C87A9" w14:textId="3E79777E" w:rsidR="00650B1D" w:rsidRPr="00F210E8" w:rsidRDefault="00650B1D">
      <w:pPr>
        <w:spacing w:line="480" w:lineRule="auto"/>
        <w:rPr>
          <w:rFonts w:ascii="Courier New" w:hAnsi="Courier New" w:cs="Courier New"/>
          <w:color w:val="000000"/>
        </w:rPr>
      </w:pPr>
      <w:r w:rsidRPr="00F210E8">
        <w:rPr>
          <w:rFonts w:ascii="Courier New" w:hAnsi="Courier New" w:cs="Courier New"/>
        </w:rPr>
        <w:tab/>
      </w:r>
      <w:r w:rsidRPr="00F210E8">
        <w:rPr>
          <w:rFonts w:ascii="Courier New" w:hAnsi="Courier New" w:cs="Courier New"/>
          <w:color w:val="000000"/>
        </w:rPr>
        <w:t>The Civilian Agency Acquisition Council and the Defense Acquisition Regulations Council (the Councils) reviewed the public comments in the development of the final rule.</w:t>
      </w:r>
      <w:r w:rsidR="002435AB" w:rsidRPr="00F210E8">
        <w:rPr>
          <w:rFonts w:ascii="Courier New" w:hAnsi="Courier New" w:cs="Courier New"/>
          <w:color w:val="000000"/>
        </w:rPr>
        <w:t xml:space="preserve"> A discussion of the comments and the changes made to the rule as a result of those comments are provided as follows:</w:t>
      </w:r>
      <w:r w:rsidRPr="00F210E8">
        <w:rPr>
          <w:rFonts w:ascii="Courier New" w:hAnsi="Courier New" w:cs="Courier New"/>
          <w:color w:val="000000"/>
        </w:rPr>
        <w:t xml:space="preserve">  </w:t>
      </w:r>
    </w:p>
    <w:p w14:paraId="038D1C11" w14:textId="0561BB36" w:rsidR="00650B1D" w:rsidRPr="0012208F" w:rsidRDefault="0012208F" w:rsidP="0012208F">
      <w:pPr>
        <w:spacing w:line="480" w:lineRule="auto"/>
        <w:ind w:firstLine="720"/>
        <w:rPr>
          <w:rFonts w:ascii="Courier New" w:eastAsia="Arial Unicode MS" w:hAnsi="Courier New" w:cs="Courier New"/>
          <w:b/>
          <w:color w:val="000000"/>
        </w:rPr>
      </w:pPr>
      <w:r>
        <w:rPr>
          <w:rFonts w:ascii="Courier New" w:eastAsia="Arial Unicode MS" w:hAnsi="Courier New" w:cs="Courier New"/>
          <w:b/>
          <w:color w:val="000000"/>
        </w:rPr>
        <w:t xml:space="preserve">A.  </w:t>
      </w:r>
      <w:r w:rsidR="00650B1D" w:rsidRPr="0012208F">
        <w:rPr>
          <w:rFonts w:ascii="Courier New" w:eastAsia="Arial Unicode MS" w:hAnsi="Courier New" w:cs="Courier New"/>
          <w:b/>
          <w:color w:val="000000"/>
        </w:rPr>
        <w:t xml:space="preserve">Summary of significant changes. </w:t>
      </w:r>
    </w:p>
    <w:p w14:paraId="1F206026" w14:textId="77777777" w:rsidR="006B392C" w:rsidRPr="00F210E8" w:rsidRDefault="00C80A3D" w:rsidP="001F2EF0">
      <w:pPr>
        <w:pStyle w:val="ListParagraph"/>
        <w:spacing w:line="480" w:lineRule="auto"/>
        <w:ind w:left="0" w:firstLine="720"/>
        <w:rPr>
          <w:rFonts w:ascii="Courier New" w:eastAsia="Arial Unicode MS" w:hAnsi="Courier New" w:cs="Courier New"/>
        </w:rPr>
      </w:pPr>
      <w:r w:rsidRPr="00F210E8">
        <w:rPr>
          <w:rFonts w:ascii="Courier New" w:hAnsi="Courier New" w:cs="Courier New"/>
          <w:color w:val="000000"/>
        </w:rPr>
        <w:t>This final rule makes the following significant changes from the proposed rule:</w:t>
      </w:r>
    </w:p>
    <w:p w14:paraId="234BA553" w14:textId="2614B69A" w:rsidR="00A94700" w:rsidRPr="00F210E8" w:rsidRDefault="00C80A3D" w:rsidP="00CE7FC4">
      <w:pPr>
        <w:pStyle w:val="ListParagraph"/>
        <w:numPr>
          <w:ilvl w:val="0"/>
          <w:numId w:val="24"/>
        </w:numPr>
        <w:spacing w:line="480" w:lineRule="auto"/>
        <w:ind w:left="1080"/>
        <w:rPr>
          <w:rFonts w:ascii="Courier New" w:eastAsia="Arial Unicode MS" w:hAnsi="Courier New" w:cs="Courier New"/>
        </w:rPr>
      </w:pPr>
      <w:r w:rsidRPr="00CE7FC4">
        <w:rPr>
          <w:rFonts w:ascii="Courier New" w:eastAsia="Arial Unicode MS" w:hAnsi="Courier New" w:cs="Courier New"/>
          <w:i/>
          <w:iCs/>
        </w:rPr>
        <w:t>Definitions</w:t>
      </w:r>
      <w:r w:rsidRPr="00F210E8">
        <w:rPr>
          <w:rFonts w:ascii="Courier New" w:eastAsia="Arial Unicode MS" w:hAnsi="Courier New" w:cs="Courier New"/>
        </w:rPr>
        <w:t>.</w:t>
      </w:r>
      <w:r w:rsidR="00A82D41" w:rsidRPr="00F210E8">
        <w:rPr>
          <w:rFonts w:ascii="Courier New" w:eastAsia="Arial Unicode MS" w:hAnsi="Courier New" w:cs="Courier New"/>
        </w:rPr>
        <w:t xml:space="preserve"> </w:t>
      </w:r>
      <w:r w:rsidR="00AD3DD1" w:rsidRPr="00F210E8">
        <w:rPr>
          <w:rFonts w:ascii="Courier New" w:eastAsia="Arial Unicode MS" w:hAnsi="Courier New" w:cs="Courier New"/>
        </w:rPr>
        <w:t>At FAR 25.003, t</w:t>
      </w:r>
      <w:r w:rsidR="00A94700" w:rsidRPr="00F210E8">
        <w:rPr>
          <w:rFonts w:ascii="Courier New" w:eastAsia="Arial Unicode MS" w:hAnsi="Courier New" w:cs="Courier New"/>
        </w:rPr>
        <w:t>he definitions of “domestic construction material,” “domestic end product,” and “predominantly of iron or steel or a combination of both” are revised</w:t>
      </w:r>
      <w:r w:rsidR="008B23CB" w:rsidRPr="00F210E8">
        <w:rPr>
          <w:rFonts w:ascii="Courier New" w:eastAsia="Arial Unicode MS" w:hAnsi="Courier New" w:cs="Courier New"/>
        </w:rPr>
        <w:t xml:space="preserve">; </w:t>
      </w:r>
      <w:r w:rsidR="00AD3DD1" w:rsidRPr="00F210E8">
        <w:rPr>
          <w:rFonts w:ascii="Courier New" w:eastAsia="Arial Unicode MS" w:hAnsi="Courier New" w:cs="Courier New"/>
        </w:rPr>
        <w:t xml:space="preserve">and </w:t>
      </w:r>
      <w:r w:rsidR="008B23CB" w:rsidRPr="00F210E8">
        <w:rPr>
          <w:rFonts w:ascii="Courier New" w:eastAsia="Arial Unicode MS" w:hAnsi="Courier New" w:cs="Courier New"/>
        </w:rPr>
        <w:t>a</w:t>
      </w:r>
      <w:r w:rsidR="00A94700" w:rsidRPr="00F210E8">
        <w:rPr>
          <w:rFonts w:ascii="Courier New" w:eastAsia="Arial Unicode MS" w:hAnsi="Courier New" w:cs="Courier New"/>
        </w:rPr>
        <w:t xml:space="preserve"> definition of “foreign iron </w:t>
      </w:r>
      <w:r w:rsidR="00DC0F78" w:rsidRPr="00F210E8">
        <w:rPr>
          <w:rFonts w:ascii="Courier New" w:eastAsia="Arial Unicode MS" w:hAnsi="Courier New" w:cs="Courier New"/>
        </w:rPr>
        <w:t>and</w:t>
      </w:r>
      <w:r w:rsidR="00A94700" w:rsidRPr="00F210E8">
        <w:rPr>
          <w:rFonts w:ascii="Courier New" w:eastAsia="Arial Unicode MS" w:hAnsi="Courier New" w:cs="Courier New"/>
        </w:rPr>
        <w:t xml:space="preserve"> steel” is added.</w:t>
      </w:r>
    </w:p>
    <w:p w14:paraId="3BF063E6" w14:textId="5D3FA2C5" w:rsidR="00A94700" w:rsidRPr="00F210E8" w:rsidRDefault="00A94700" w:rsidP="00A06BCA">
      <w:pPr>
        <w:pStyle w:val="ListParagraph"/>
        <w:numPr>
          <w:ilvl w:val="1"/>
          <w:numId w:val="24"/>
        </w:numPr>
        <w:spacing w:line="480" w:lineRule="auto"/>
        <w:ind w:left="1800"/>
        <w:rPr>
          <w:rFonts w:ascii="Courier New" w:eastAsia="Arial Unicode MS" w:hAnsi="Courier New" w:cs="Courier New"/>
        </w:rPr>
      </w:pPr>
      <w:r w:rsidRPr="00F210E8">
        <w:rPr>
          <w:rFonts w:ascii="Courier New" w:eastAsia="Arial Unicode MS" w:hAnsi="Courier New" w:cs="Courier New"/>
        </w:rPr>
        <w:t xml:space="preserve">The definitions of “domestic construction material” and “domestic end product” now specify that the cost of foreign iron and steel </w:t>
      </w:r>
      <w:r w:rsidR="00A21C48" w:rsidRPr="00F210E8">
        <w:rPr>
          <w:rFonts w:ascii="Courier New" w:eastAsia="Arial Unicode MS" w:hAnsi="Courier New" w:cs="Courier New"/>
        </w:rPr>
        <w:t xml:space="preserve">includes but is not limited to </w:t>
      </w:r>
      <w:r w:rsidRPr="00F210E8">
        <w:rPr>
          <w:rFonts w:ascii="Courier New" w:eastAsia="Arial Unicode MS" w:hAnsi="Courier New" w:cs="Courier New"/>
        </w:rPr>
        <w:t xml:space="preserve">the cost of foreign iron or steel mill products (such as </w:t>
      </w:r>
      <w:r w:rsidRPr="00F210E8">
        <w:rPr>
          <w:rFonts w:ascii="Courier New" w:eastAsia="Arial Unicode MS" w:hAnsi="Courier New" w:cs="Courier New"/>
        </w:rPr>
        <w:lastRenderedPageBreak/>
        <w:t xml:space="preserve">bar, billet, slab, wire, plate, or sheet), castings, or forgings utilized in the manufacture of the product and a good faith estimate of the cost of </w:t>
      </w:r>
      <w:r w:rsidR="00A21C48" w:rsidRPr="00F210E8">
        <w:rPr>
          <w:rFonts w:ascii="Courier New" w:eastAsia="Arial Unicode MS" w:hAnsi="Courier New" w:cs="Courier New"/>
        </w:rPr>
        <w:t xml:space="preserve">all </w:t>
      </w:r>
      <w:r w:rsidRPr="00F210E8">
        <w:rPr>
          <w:rFonts w:ascii="Courier New" w:eastAsia="Arial Unicode MS" w:hAnsi="Courier New" w:cs="Courier New"/>
        </w:rPr>
        <w:t xml:space="preserve">foreign iron or steel components excluding </w:t>
      </w:r>
      <w:r w:rsidR="00410163" w:rsidRPr="00F210E8">
        <w:rPr>
          <w:rFonts w:ascii="Courier New" w:eastAsia="Arial Unicode MS" w:hAnsi="Courier New" w:cs="Courier New"/>
        </w:rPr>
        <w:t>commercially available off-the-shelf (</w:t>
      </w:r>
      <w:r w:rsidRPr="00F210E8">
        <w:rPr>
          <w:rFonts w:ascii="Courier New" w:eastAsia="Arial Unicode MS" w:hAnsi="Courier New" w:cs="Courier New"/>
        </w:rPr>
        <w:t>COTS</w:t>
      </w:r>
      <w:r w:rsidR="00410163" w:rsidRPr="00F210E8">
        <w:rPr>
          <w:rFonts w:ascii="Courier New" w:eastAsia="Arial Unicode MS" w:hAnsi="Courier New" w:cs="Courier New"/>
        </w:rPr>
        <w:t>)</w:t>
      </w:r>
      <w:r w:rsidRPr="00F210E8">
        <w:rPr>
          <w:rFonts w:ascii="Courier New" w:eastAsia="Arial Unicode MS" w:hAnsi="Courier New" w:cs="Courier New"/>
        </w:rPr>
        <w:t xml:space="preserve"> fasteners.</w:t>
      </w:r>
      <w:r w:rsidR="0046550B" w:rsidRPr="00F210E8">
        <w:rPr>
          <w:rFonts w:ascii="Courier New" w:eastAsia="Arial Unicode MS" w:hAnsi="Courier New" w:cs="Courier New"/>
        </w:rPr>
        <w:t xml:space="preserve"> The definition specifies that the i</w:t>
      </w:r>
      <w:r w:rsidR="0046550B" w:rsidRPr="00F210E8">
        <w:rPr>
          <w:rFonts w:ascii="Courier New" w:eastAsia="Calibri" w:hAnsi="Courier New" w:cs="Courier New"/>
        </w:rPr>
        <w:t>ron or steel components of unknown origin are treated as foreign. Also, the definition explains that if the construction material contains multiple components, the cost of all the materials used in the construction material is c</w:t>
      </w:r>
      <w:r w:rsidR="0046550B" w:rsidRPr="00F210E8">
        <w:rPr>
          <w:rFonts w:ascii="Courier New" w:eastAsia="Calibri" w:hAnsi="Courier New" w:cs="Courier New"/>
          <w:color w:val="000000"/>
          <w:lang w:val="en"/>
        </w:rPr>
        <w:t>alculated in accordance with the definition of “cost of components” in FAR 25.003</w:t>
      </w:r>
      <w:r w:rsidR="00051E69" w:rsidRPr="00F210E8">
        <w:rPr>
          <w:rFonts w:ascii="Courier New" w:eastAsia="Calibri" w:hAnsi="Courier New" w:cs="Courier New"/>
          <w:color w:val="000000"/>
          <w:lang w:val="en"/>
        </w:rPr>
        <w:t>.</w:t>
      </w:r>
    </w:p>
    <w:p w14:paraId="24B955C0" w14:textId="7BF4CA8C" w:rsidR="00C604F3" w:rsidRPr="00F210E8" w:rsidRDefault="00A44667" w:rsidP="00A06BCA">
      <w:pPr>
        <w:pStyle w:val="ListParagraph"/>
        <w:numPr>
          <w:ilvl w:val="1"/>
          <w:numId w:val="24"/>
        </w:numPr>
        <w:spacing w:line="480" w:lineRule="auto"/>
        <w:ind w:left="1800"/>
        <w:rPr>
          <w:rFonts w:ascii="Courier New" w:eastAsia="Arial Unicode MS" w:hAnsi="Courier New" w:cs="Courier New"/>
        </w:rPr>
      </w:pPr>
      <w:r w:rsidRPr="00F210E8">
        <w:rPr>
          <w:rFonts w:ascii="Courier New" w:eastAsia="Arial Unicode MS" w:hAnsi="Courier New" w:cs="Courier New"/>
        </w:rPr>
        <w:t xml:space="preserve">A definition of “foreign iron and steel” </w:t>
      </w:r>
      <w:r w:rsidR="00AD3DD1" w:rsidRPr="00F210E8">
        <w:rPr>
          <w:rFonts w:ascii="Courier New" w:eastAsia="Arial Unicode MS" w:hAnsi="Courier New" w:cs="Courier New"/>
        </w:rPr>
        <w:t xml:space="preserve">which includes language explaining "produced in the United States” </w:t>
      </w:r>
      <w:r w:rsidRPr="00F210E8">
        <w:rPr>
          <w:rFonts w:ascii="Courier New" w:eastAsia="Arial Unicode MS" w:hAnsi="Courier New" w:cs="Courier New"/>
        </w:rPr>
        <w:t>is added to clarif</w:t>
      </w:r>
      <w:r w:rsidR="00AD3DD1" w:rsidRPr="00F210E8">
        <w:rPr>
          <w:rFonts w:ascii="Courier New" w:eastAsia="Arial Unicode MS" w:hAnsi="Courier New" w:cs="Courier New"/>
        </w:rPr>
        <w:t>y the term as it is used in the revised</w:t>
      </w:r>
      <w:r w:rsidR="00C604F3" w:rsidRPr="00F210E8">
        <w:rPr>
          <w:rFonts w:ascii="Courier New" w:eastAsia="Arial Unicode MS" w:hAnsi="Courier New" w:cs="Courier New"/>
        </w:rPr>
        <w:t xml:space="preserve"> definitions of “domestic construction material” and “domestic end product”.  </w:t>
      </w:r>
    </w:p>
    <w:p w14:paraId="3B03653A" w14:textId="7507F457" w:rsidR="00A94700" w:rsidRPr="00F210E8" w:rsidRDefault="00A94700" w:rsidP="00A06BCA">
      <w:pPr>
        <w:pStyle w:val="ListParagraph"/>
        <w:numPr>
          <w:ilvl w:val="1"/>
          <w:numId w:val="24"/>
        </w:numPr>
        <w:spacing w:line="480" w:lineRule="auto"/>
        <w:ind w:left="1800"/>
        <w:rPr>
          <w:rFonts w:ascii="Courier New" w:eastAsia="Arial Unicode MS" w:hAnsi="Courier New" w:cs="Courier New"/>
        </w:rPr>
      </w:pPr>
      <w:r w:rsidRPr="00F210E8">
        <w:rPr>
          <w:rFonts w:ascii="Courier New" w:eastAsia="Arial Unicode MS" w:hAnsi="Courier New" w:cs="Courier New"/>
        </w:rPr>
        <w:t>The definition of “predominantly of iron or steel or a combination of both” now clarifies what is meant by the phrase “the cost of iron and steel.”</w:t>
      </w:r>
    </w:p>
    <w:p w14:paraId="458CD5E0" w14:textId="7ABF132E" w:rsidR="00FA2303" w:rsidRPr="00F210E8" w:rsidRDefault="002C5958" w:rsidP="00A06BCA">
      <w:pPr>
        <w:pStyle w:val="ListParagraph"/>
        <w:numPr>
          <w:ilvl w:val="1"/>
          <w:numId w:val="24"/>
        </w:numPr>
        <w:spacing w:line="480" w:lineRule="auto"/>
        <w:ind w:left="1800"/>
        <w:rPr>
          <w:rFonts w:ascii="Courier New" w:eastAsia="Arial Unicode MS" w:hAnsi="Courier New" w:cs="Courier New"/>
        </w:rPr>
      </w:pPr>
      <w:r w:rsidRPr="00F210E8">
        <w:rPr>
          <w:rFonts w:ascii="Courier New" w:eastAsia="Arial Unicode MS" w:hAnsi="Courier New" w:cs="Courier New"/>
        </w:rPr>
        <w:lastRenderedPageBreak/>
        <w:t>C</w:t>
      </w:r>
      <w:r w:rsidR="00C604F3" w:rsidRPr="00F210E8">
        <w:rPr>
          <w:rFonts w:ascii="Courier New" w:eastAsia="Arial Unicode MS" w:hAnsi="Courier New" w:cs="Courier New"/>
        </w:rPr>
        <w:t xml:space="preserve">onforming changes </w:t>
      </w:r>
      <w:r w:rsidRPr="00F210E8">
        <w:rPr>
          <w:rFonts w:ascii="Courier New" w:eastAsia="Arial Unicode MS" w:hAnsi="Courier New" w:cs="Courier New"/>
        </w:rPr>
        <w:t xml:space="preserve">are made </w:t>
      </w:r>
      <w:r w:rsidR="00C604F3" w:rsidRPr="00F210E8">
        <w:rPr>
          <w:rFonts w:ascii="Courier New" w:eastAsia="Arial Unicode MS" w:hAnsi="Courier New" w:cs="Courier New"/>
        </w:rPr>
        <w:t>at FAR</w:t>
      </w:r>
      <w:r w:rsidR="00E9456A" w:rsidRPr="00F210E8">
        <w:rPr>
          <w:rFonts w:ascii="Courier New" w:eastAsia="Arial Unicode MS" w:hAnsi="Courier New" w:cs="Courier New"/>
        </w:rPr>
        <w:t xml:space="preserve"> </w:t>
      </w:r>
      <w:r w:rsidR="00C604F3" w:rsidRPr="00F210E8">
        <w:rPr>
          <w:rFonts w:ascii="Courier New" w:eastAsia="Arial Unicode MS" w:hAnsi="Courier New" w:cs="Courier New"/>
        </w:rPr>
        <w:t>25.101(a)(2)(ii) and 25.201(b)(2)(ii)</w:t>
      </w:r>
      <w:r w:rsidR="00750385" w:rsidRPr="00F210E8">
        <w:rPr>
          <w:rFonts w:ascii="Courier New" w:eastAsia="Arial Unicode MS" w:hAnsi="Courier New" w:cs="Courier New"/>
        </w:rPr>
        <w:t>,</w:t>
      </w:r>
      <w:r w:rsidR="00C604F3" w:rsidRPr="00F210E8">
        <w:rPr>
          <w:rFonts w:ascii="Courier New" w:eastAsia="Arial Unicode MS" w:hAnsi="Courier New" w:cs="Courier New"/>
        </w:rPr>
        <w:t xml:space="preserve"> as well as to FAR clauses 52.225-1, Buy American-Supplies</w:t>
      </w:r>
      <w:r w:rsidRPr="00F210E8">
        <w:rPr>
          <w:rFonts w:ascii="Courier New" w:eastAsia="Arial Unicode MS" w:hAnsi="Courier New" w:cs="Courier New"/>
        </w:rPr>
        <w:t>;</w:t>
      </w:r>
      <w:r w:rsidR="00C604F3" w:rsidRPr="00F210E8">
        <w:rPr>
          <w:rFonts w:ascii="Courier New" w:eastAsia="Arial Unicode MS" w:hAnsi="Courier New" w:cs="Courier New"/>
        </w:rPr>
        <w:t xml:space="preserve"> 52.225-3, Buy American—Free Trade Agreements—Israeli Trade Act</w:t>
      </w:r>
      <w:r w:rsidR="007D63EA" w:rsidRPr="00F210E8">
        <w:rPr>
          <w:rFonts w:ascii="Courier New" w:eastAsia="Arial Unicode MS" w:hAnsi="Courier New" w:cs="Courier New"/>
        </w:rPr>
        <w:t>;</w:t>
      </w:r>
      <w:r w:rsidR="00C604F3" w:rsidRPr="00F210E8">
        <w:rPr>
          <w:rFonts w:ascii="Courier New" w:eastAsia="Arial Unicode MS" w:hAnsi="Courier New" w:cs="Courier New"/>
        </w:rPr>
        <w:t xml:space="preserve"> 52.225-9, Buy American—Construction Materials</w:t>
      </w:r>
      <w:bookmarkStart w:id="1" w:name="_Hlk59097473"/>
      <w:r w:rsidR="007D63EA" w:rsidRPr="00F210E8">
        <w:rPr>
          <w:rFonts w:ascii="Courier New" w:eastAsia="Arial Unicode MS" w:hAnsi="Courier New" w:cs="Courier New"/>
        </w:rPr>
        <w:t>;</w:t>
      </w:r>
      <w:bookmarkEnd w:id="1"/>
      <w:r w:rsidR="00C604F3" w:rsidRPr="00F210E8">
        <w:rPr>
          <w:rFonts w:ascii="Courier New" w:eastAsia="Arial Unicode MS" w:hAnsi="Courier New" w:cs="Courier New"/>
        </w:rPr>
        <w:t xml:space="preserve"> and 52.225-11, Buy American—Construction Materials Under Trade Agreement.</w:t>
      </w:r>
      <w:r w:rsidR="00FA2303" w:rsidRPr="00F210E8">
        <w:rPr>
          <w:rFonts w:ascii="Courier New" w:eastAsia="Arial Unicode MS" w:hAnsi="Courier New" w:cs="Courier New"/>
        </w:rPr>
        <w:t xml:space="preserve"> </w:t>
      </w:r>
    </w:p>
    <w:p w14:paraId="4BF35790" w14:textId="2B44CDC1" w:rsidR="00A82D41" w:rsidRPr="00F210E8" w:rsidRDefault="00C80A3D" w:rsidP="00A06BCA">
      <w:pPr>
        <w:pStyle w:val="ListParagraph"/>
        <w:numPr>
          <w:ilvl w:val="0"/>
          <w:numId w:val="24"/>
        </w:numPr>
        <w:spacing w:line="480" w:lineRule="auto"/>
        <w:ind w:left="1080"/>
        <w:rPr>
          <w:rFonts w:ascii="Courier New" w:eastAsia="Arial Unicode MS" w:hAnsi="Courier New" w:cs="Courier New"/>
        </w:rPr>
      </w:pPr>
      <w:r w:rsidRPr="00A06BCA">
        <w:rPr>
          <w:rFonts w:ascii="Courier New" w:eastAsia="Arial Unicode MS" w:hAnsi="Courier New" w:cs="Courier New"/>
          <w:i/>
          <w:iCs/>
        </w:rPr>
        <w:t>COTS fasteners</w:t>
      </w:r>
      <w:r w:rsidRPr="00F210E8">
        <w:rPr>
          <w:rFonts w:ascii="Courier New" w:eastAsia="Arial Unicode MS" w:hAnsi="Courier New" w:cs="Courier New"/>
        </w:rPr>
        <w:t xml:space="preserve">. </w:t>
      </w:r>
      <w:r w:rsidR="00D1364F" w:rsidRPr="00F210E8">
        <w:rPr>
          <w:rFonts w:ascii="Courier New" w:eastAsia="Arial Unicode MS" w:hAnsi="Courier New" w:cs="Courier New"/>
        </w:rPr>
        <w:t>Revisions</w:t>
      </w:r>
      <w:r w:rsidR="00680DFB" w:rsidRPr="00F210E8">
        <w:rPr>
          <w:rFonts w:ascii="Courier New" w:eastAsia="Arial Unicode MS" w:hAnsi="Courier New" w:cs="Courier New"/>
        </w:rPr>
        <w:t xml:space="preserve"> ha</w:t>
      </w:r>
      <w:r w:rsidR="00D1364F" w:rsidRPr="00F210E8">
        <w:rPr>
          <w:rFonts w:ascii="Courier New" w:eastAsia="Arial Unicode MS" w:hAnsi="Courier New" w:cs="Courier New"/>
        </w:rPr>
        <w:t>ve</w:t>
      </w:r>
      <w:r w:rsidR="00680DFB" w:rsidRPr="00F210E8">
        <w:rPr>
          <w:rFonts w:ascii="Courier New" w:eastAsia="Arial Unicode MS" w:hAnsi="Courier New" w:cs="Courier New"/>
        </w:rPr>
        <w:t xml:space="preserve"> been made throughout the FAR </w:t>
      </w:r>
      <w:r w:rsidR="007D63EA" w:rsidRPr="00F210E8">
        <w:rPr>
          <w:rFonts w:ascii="Courier New" w:eastAsia="Arial Unicode MS" w:hAnsi="Courier New" w:cs="Courier New"/>
        </w:rPr>
        <w:t xml:space="preserve">to clarify that the domestic content test does not apply to COTS fasteners. These revisions are made </w:t>
      </w:r>
      <w:r w:rsidR="00680DFB" w:rsidRPr="00F210E8">
        <w:rPr>
          <w:rFonts w:ascii="Courier New" w:eastAsia="Arial Unicode MS" w:hAnsi="Courier New" w:cs="Courier New"/>
        </w:rPr>
        <w:t>at</w:t>
      </w:r>
      <w:r w:rsidR="007D63EA" w:rsidRPr="00F210E8">
        <w:rPr>
          <w:rFonts w:ascii="Courier New" w:eastAsia="Arial Unicode MS" w:hAnsi="Courier New" w:cs="Courier New"/>
        </w:rPr>
        <w:t xml:space="preserve"> FAR</w:t>
      </w:r>
      <w:r w:rsidR="00680DFB" w:rsidRPr="00F210E8">
        <w:rPr>
          <w:rFonts w:ascii="Courier New" w:eastAsia="Arial Unicode MS" w:hAnsi="Courier New" w:cs="Courier New"/>
        </w:rPr>
        <w:t xml:space="preserve"> </w:t>
      </w:r>
      <w:r w:rsidR="00D1364F" w:rsidRPr="00F210E8">
        <w:rPr>
          <w:rFonts w:ascii="Courier New" w:eastAsia="Arial Unicode MS" w:hAnsi="Courier New" w:cs="Courier New"/>
        </w:rPr>
        <w:t>25.001, 25.003, 25.101, 25.201, as well as in FAR clauses 52.225-1, Buy American-Supplies</w:t>
      </w:r>
      <w:r w:rsidR="007D63EA" w:rsidRPr="00F210E8">
        <w:rPr>
          <w:rFonts w:ascii="Courier New" w:eastAsia="Arial Unicode MS" w:hAnsi="Courier New" w:cs="Courier New"/>
        </w:rPr>
        <w:t>;</w:t>
      </w:r>
      <w:r w:rsidR="00D1364F" w:rsidRPr="00F210E8">
        <w:rPr>
          <w:rFonts w:ascii="Courier New" w:eastAsia="Arial Unicode MS" w:hAnsi="Courier New" w:cs="Courier New"/>
        </w:rPr>
        <w:t xml:space="preserve"> 52.225-3, Buy American—Free Trade Agreements—Israeli Trade Act,</w:t>
      </w:r>
      <w:bookmarkStart w:id="2" w:name="_Hlk58838409"/>
      <w:r w:rsidR="00E27110" w:rsidRPr="00F210E8">
        <w:rPr>
          <w:rFonts w:ascii="Courier New" w:eastAsia="Arial Unicode MS" w:hAnsi="Courier New" w:cs="Courier New"/>
        </w:rPr>
        <w:t xml:space="preserve"> and its alternates</w:t>
      </w:r>
      <w:bookmarkEnd w:id="2"/>
      <w:r w:rsidR="007D63EA" w:rsidRPr="00F210E8">
        <w:rPr>
          <w:rFonts w:ascii="Courier New" w:eastAsia="Arial Unicode MS" w:hAnsi="Courier New" w:cs="Courier New"/>
        </w:rPr>
        <w:t>;</w:t>
      </w:r>
      <w:r w:rsidR="00E27110" w:rsidRPr="00F210E8">
        <w:rPr>
          <w:rFonts w:ascii="Courier New" w:eastAsia="Arial Unicode MS" w:hAnsi="Courier New" w:cs="Courier New"/>
        </w:rPr>
        <w:t xml:space="preserve"> </w:t>
      </w:r>
      <w:r w:rsidR="00D1364F" w:rsidRPr="00F210E8">
        <w:rPr>
          <w:rFonts w:ascii="Courier New" w:eastAsia="Arial Unicode MS" w:hAnsi="Courier New" w:cs="Courier New"/>
        </w:rPr>
        <w:t>52.225-9, Buy American—Construction Materials</w:t>
      </w:r>
      <w:r w:rsidR="007D63EA" w:rsidRPr="00F210E8">
        <w:rPr>
          <w:rFonts w:ascii="Courier New" w:eastAsia="Arial Unicode MS" w:hAnsi="Courier New" w:cs="Courier New"/>
        </w:rPr>
        <w:t>;</w:t>
      </w:r>
      <w:r w:rsidR="00D1364F" w:rsidRPr="00F210E8">
        <w:rPr>
          <w:rFonts w:ascii="Courier New" w:eastAsia="Arial Unicode MS" w:hAnsi="Courier New" w:cs="Courier New"/>
        </w:rPr>
        <w:t xml:space="preserve"> and 52.225-11, Buy American—Construction Materials Under Trade Agreement</w:t>
      </w:r>
      <w:r w:rsidR="00E27110" w:rsidRPr="00F210E8">
        <w:rPr>
          <w:rFonts w:ascii="Courier New" w:eastAsia="Arial Unicode MS" w:hAnsi="Courier New" w:cs="Courier New"/>
        </w:rPr>
        <w:t>, and its alternate</w:t>
      </w:r>
      <w:r w:rsidR="00D1364F" w:rsidRPr="00F210E8">
        <w:rPr>
          <w:rFonts w:ascii="Courier New" w:eastAsia="Arial Unicode MS" w:hAnsi="Courier New" w:cs="Courier New"/>
        </w:rPr>
        <w:t>.</w:t>
      </w:r>
      <w:r w:rsidR="00C53182" w:rsidRPr="00F210E8">
        <w:rPr>
          <w:rFonts w:ascii="Courier New" w:eastAsia="Arial Unicode MS" w:hAnsi="Courier New" w:cs="Courier New"/>
        </w:rPr>
        <w:t xml:space="preserve"> </w:t>
      </w:r>
    </w:p>
    <w:p w14:paraId="0F049569" w14:textId="48F4901F" w:rsidR="00650B1D" w:rsidRPr="00F210E8" w:rsidRDefault="00650B1D" w:rsidP="00A06BCA">
      <w:pPr>
        <w:pStyle w:val="H4"/>
        <w:keepNext w:val="0"/>
        <w:numPr>
          <w:ilvl w:val="0"/>
          <w:numId w:val="25"/>
        </w:numPr>
        <w:spacing w:before="0" w:after="0" w:line="480" w:lineRule="auto"/>
        <w:rPr>
          <w:rFonts w:ascii="Courier New" w:eastAsia="Arial Unicode MS" w:hAnsi="Courier New" w:cs="Courier New"/>
          <w:color w:val="000000"/>
          <w:szCs w:val="24"/>
        </w:rPr>
      </w:pPr>
      <w:r w:rsidRPr="00F210E8">
        <w:rPr>
          <w:rFonts w:ascii="Courier New" w:eastAsia="Arial Unicode MS" w:hAnsi="Courier New" w:cs="Courier New"/>
          <w:color w:val="000000"/>
          <w:szCs w:val="24"/>
        </w:rPr>
        <w:t>Analysis of public comments.</w:t>
      </w:r>
    </w:p>
    <w:p w14:paraId="1AD1C854" w14:textId="77777777" w:rsidR="00650B1D" w:rsidRPr="00F210E8" w:rsidRDefault="00650B1D" w:rsidP="005C3783">
      <w:pPr>
        <w:pStyle w:val="H4"/>
        <w:keepNext w:val="0"/>
        <w:numPr>
          <w:ilvl w:val="0"/>
          <w:numId w:val="17"/>
        </w:numPr>
        <w:spacing w:before="0" w:after="0" w:line="480" w:lineRule="auto"/>
        <w:rPr>
          <w:rFonts w:ascii="Courier New" w:eastAsia="Arial Unicode MS" w:hAnsi="Courier New" w:cs="Courier New"/>
          <w:color w:val="000000"/>
          <w:szCs w:val="24"/>
        </w:rPr>
      </w:pPr>
      <w:r w:rsidRPr="00F210E8">
        <w:rPr>
          <w:rFonts w:ascii="Courier New" w:eastAsia="Arial Unicode MS" w:hAnsi="Courier New" w:cs="Courier New"/>
          <w:color w:val="000000"/>
          <w:szCs w:val="24"/>
        </w:rPr>
        <w:t>Strong support for the rule.</w:t>
      </w:r>
    </w:p>
    <w:p w14:paraId="7CFF09F7" w14:textId="23CCD8F9" w:rsidR="00650B1D" w:rsidRPr="00F210E8" w:rsidRDefault="00650B1D" w:rsidP="00A06BCA">
      <w:pPr>
        <w:spacing w:line="480" w:lineRule="auto"/>
        <w:ind w:firstLine="720"/>
        <w:rPr>
          <w:rFonts w:ascii="Courier New" w:eastAsia="Arial Unicode MS" w:hAnsi="Courier New" w:cs="Courier New"/>
        </w:rPr>
      </w:pPr>
      <w:r w:rsidRPr="00A06BCA">
        <w:rPr>
          <w:rFonts w:ascii="Courier New" w:eastAsia="Arial Unicode MS" w:hAnsi="Courier New" w:cs="Courier New"/>
          <w:bCs/>
          <w:i/>
          <w:iCs/>
        </w:rPr>
        <w:t>Comment</w:t>
      </w:r>
      <w:r w:rsidRPr="00A06BCA">
        <w:rPr>
          <w:rFonts w:ascii="Courier New" w:eastAsia="Arial Unicode MS" w:hAnsi="Courier New" w:cs="Courier New"/>
          <w:bCs/>
        </w:rPr>
        <w:t>:</w:t>
      </w:r>
      <w:r w:rsidRPr="00A06BCA">
        <w:rPr>
          <w:rFonts w:ascii="Courier New" w:eastAsia="Arial Unicode MS" w:hAnsi="Courier New" w:cs="Courier New"/>
        </w:rPr>
        <w:t xml:space="preserve"> </w:t>
      </w:r>
      <w:r w:rsidRPr="00F210E8">
        <w:rPr>
          <w:rFonts w:ascii="Courier New" w:eastAsia="Arial Unicode MS" w:hAnsi="Courier New" w:cs="Courier New"/>
        </w:rPr>
        <w:t xml:space="preserve"> </w:t>
      </w:r>
      <w:r w:rsidR="00153A5B" w:rsidRPr="00F210E8">
        <w:rPr>
          <w:rFonts w:ascii="Courier New" w:eastAsia="Arial Unicode MS" w:hAnsi="Courier New" w:cs="Courier New"/>
        </w:rPr>
        <w:t>Most</w:t>
      </w:r>
      <w:r w:rsidR="000438E7" w:rsidRPr="00F210E8">
        <w:rPr>
          <w:rFonts w:ascii="Courier New" w:eastAsia="Arial Unicode MS" w:hAnsi="Courier New" w:cs="Courier New"/>
        </w:rPr>
        <w:t xml:space="preserve"> of the </w:t>
      </w:r>
      <w:r w:rsidRPr="00F210E8">
        <w:rPr>
          <w:rFonts w:ascii="Courier New" w:eastAsia="Arial Unicode MS" w:hAnsi="Courier New" w:cs="Courier New"/>
        </w:rPr>
        <w:t>respondents</w:t>
      </w:r>
      <w:r w:rsidR="00A53F77" w:rsidRPr="00F210E8">
        <w:rPr>
          <w:rFonts w:ascii="Courier New" w:eastAsia="Arial Unicode MS" w:hAnsi="Courier New" w:cs="Courier New"/>
        </w:rPr>
        <w:t xml:space="preserve"> </w:t>
      </w:r>
      <w:r w:rsidRPr="00F210E8">
        <w:rPr>
          <w:rFonts w:ascii="Courier New" w:eastAsia="Arial Unicode MS" w:hAnsi="Courier New" w:cs="Courier New"/>
        </w:rPr>
        <w:t xml:space="preserve">strongly supported the proposed rule.  </w:t>
      </w:r>
      <w:r w:rsidR="000438E7" w:rsidRPr="00F210E8">
        <w:rPr>
          <w:rFonts w:ascii="Courier New" w:eastAsia="Arial Unicode MS" w:hAnsi="Courier New" w:cs="Courier New"/>
        </w:rPr>
        <w:t xml:space="preserve">One </w:t>
      </w:r>
      <w:r w:rsidRPr="00F210E8">
        <w:rPr>
          <w:rFonts w:ascii="Courier New" w:eastAsia="Arial Unicode MS" w:hAnsi="Courier New" w:cs="Courier New"/>
        </w:rPr>
        <w:t>respondent noted positive factors regarding this rule as follows:</w:t>
      </w:r>
    </w:p>
    <w:p w14:paraId="758CF67D" w14:textId="21EF6734" w:rsidR="005D094C" w:rsidRPr="00F210E8" w:rsidRDefault="005D094C" w:rsidP="00A06BCA">
      <w:pPr>
        <w:pStyle w:val="ListParagraph"/>
        <w:numPr>
          <w:ilvl w:val="0"/>
          <w:numId w:val="18"/>
        </w:numPr>
        <w:spacing w:line="480" w:lineRule="auto"/>
        <w:ind w:left="1080"/>
        <w:rPr>
          <w:rFonts w:ascii="Courier New" w:eastAsia="Arial Unicode MS" w:hAnsi="Courier New" w:cs="Courier New"/>
        </w:rPr>
      </w:pPr>
      <w:r w:rsidRPr="00F210E8">
        <w:rPr>
          <w:rFonts w:ascii="Courier New" w:eastAsia="Arial Unicode MS" w:hAnsi="Courier New" w:cs="Courier New"/>
        </w:rPr>
        <w:lastRenderedPageBreak/>
        <w:t>Improve</w:t>
      </w:r>
      <w:r w:rsidR="00EE74F0" w:rsidRPr="00F210E8">
        <w:rPr>
          <w:rFonts w:ascii="Courier New" w:eastAsia="Arial Unicode MS" w:hAnsi="Courier New" w:cs="Courier New"/>
        </w:rPr>
        <w:t>s</w:t>
      </w:r>
      <w:r w:rsidRPr="00F210E8">
        <w:rPr>
          <w:rFonts w:ascii="Courier New" w:eastAsia="Arial Unicode MS" w:hAnsi="Courier New" w:cs="Courier New"/>
        </w:rPr>
        <w:t xml:space="preserve"> America's position from an economic</w:t>
      </w:r>
      <w:r w:rsidR="008034C2" w:rsidRPr="00F210E8">
        <w:rPr>
          <w:rFonts w:ascii="Courier New" w:eastAsia="Arial Unicode MS" w:hAnsi="Courier New" w:cs="Courier New"/>
        </w:rPr>
        <w:t xml:space="preserve"> </w:t>
      </w:r>
      <w:r w:rsidRPr="00F210E8">
        <w:rPr>
          <w:rFonts w:ascii="Courier New" w:eastAsia="Arial Unicode MS" w:hAnsi="Courier New" w:cs="Courier New"/>
        </w:rPr>
        <w:t>standpoint.</w:t>
      </w:r>
    </w:p>
    <w:p w14:paraId="3BD91903" w14:textId="10F6F0A3" w:rsidR="005D094C" w:rsidRPr="00F210E8" w:rsidRDefault="005D094C" w:rsidP="00A06BCA">
      <w:pPr>
        <w:pStyle w:val="ListParagraph"/>
        <w:numPr>
          <w:ilvl w:val="0"/>
          <w:numId w:val="18"/>
        </w:numPr>
        <w:spacing w:line="480" w:lineRule="auto"/>
        <w:ind w:left="1080"/>
        <w:rPr>
          <w:rFonts w:ascii="Courier New" w:eastAsia="Arial Unicode MS" w:hAnsi="Courier New" w:cs="Courier New"/>
        </w:rPr>
      </w:pPr>
      <w:r w:rsidRPr="00F210E8">
        <w:rPr>
          <w:rFonts w:ascii="Courier New" w:eastAsia="Arial Unicode MS" w:hAnsi="Courier New" w:cs="Courier New"/>
        </w:rPr>
        <w:t>Help</w:t>
      </w:r>
      <w:r w:rsidR="008034C2" w:rsidRPr="00F210E8">
        <w:rPr>
          <w:rFonts w:ascii="Courier New" w:eastAsia="Arial Unicode MS" w:hAnsi="Courier New" w:cs="Courier New"/>
        </w:rPr>
        <w:t>s</w:t>
      </w:r>
      <w:r w:rsidRPr="00F210E8">
        <w:rPr>
          <w:rFonts w:ascii="Courier New" w:eastAsia="Arial Unicode MS" w:hAnsi="Courier New" w:cs="Courier New"/>
        </w:rPr>
        <w:t xml:space="preserve"> increase jobs.</w:t>
      </w:r>
    </w:p>
    <w:p w14:paraId="12A16ED2" w14:textId="4E53CD71" w:rsidR="005D094C" w:rsidRPr="00F210E8" w:rsidRDefault="005D094C" w:rsidP="00A06BCA">
      <w:pPr>
        <w:pStyle w:val="ListParagraph"/>
        <w:numPr>
          <w:ilvl w:val="0"/>
          <w:numId w:val="18"/>
        </w:numPr>
        <w:spacing w:line="480" w:lineRule="auto"/>
        <w:ind w:left="1080"/>
        <w:rPr>
          <w:rFonts w:ascii="Courier New" w:eastAsia="Arial Unicode MS" w:hAnsi="Courier New" w:cs="Courier New"/>
        </w:rPr>
      </w:pPr>
      <w:r w:rsidRPr="00F210E8">
        <w:rPr>
          <w:rFonts w:ascii="Courier New" w:eastAsia="Arial Unicode MS" w:hAnsi="Courier New" w:cs="Courier New"/>
        </w:rPr>
        <w:t>Improve</w:t>
      </w:r>
      <w:r w:rsidR="008034C2" w:rsidRPr="00F210E8">
        <w:rPr>
          <w:rFonts w:ascii="Courier New" w:eastAsia="Arial Unicode MS" w:hAnsi="Courier New" w:cs="Courier New"/>
        </w:rPr>
        <w:t>s</w:t>
      </w:r>
      <w:r w:rsidRPr="00F210E8">
        <w:rPr>
          <w:rFonts w:ascii="Courier New" w:eastAsia="Arial Unicode MS" w:hAnsi="Courier New" w:cs="Courier New"/>
        </w:rPr>
        <w:t xml:space="preserve"> relationships with companies within our country.</w:t>
      </w:r>
    </w:p>
    <w:p w14:paraId="562522E3" w14:textId="750B83C9" w:rsidR="005D094C" w:rsidRPr="00F210E8" w:rsidRDefault="005D094C" w:rsidP="00A06BCA">
      <w:pPr>
        <w:pStyle w:val="ListParagraph"/>
        <w:numPr>
          <w:ilvl w:val="0"/>
          <w:numId w:val="18"/>
        </w:numPr>
        <w:spacing w:line="480" w:lineRule="auto"/>
        <w:ind w:left="1080"/>
        <w:rPr>
          <w:rFonts w:ascii="Courier New" w:eastAsia="Arial Unicode MS" w:hAnsi="Courier New" w:cs="Courier New"/>
        </w:rPr>
      </w:pPr>
      <w:r w:rsidRPr="00F210E8">
        <w:rPr>
          <w:rFonts w:ascii="Courier New" w:eastAsia="Arial Unicode MS" w:hAnsi="Courier New" w:cs="Courier New"/>
        </w:rPr>
        <w:t>Interest</w:t>
      </w:r>
      <w:r w:rsidR="008034C2" w:rsidRPr="00F210E8">
        <w:rPr>
          <w:rFonts w:ascii="Courier New" w:eastAsia="Arial Unicode MS" w:hAnsi="Courier New" w:cs="Courier New"/>
        </w:rPr>
        <w:t>s</w:t>
      </w:r>
      <w:r w:rsidRPr="00F210E8">
        <w:rPr>
          <w:rFonts w:ascii="Courier New" w:eastAsia="Arial Unicode MS" w:hAnsi="Courier New" w:cs="Courier New"/>
        </w:rPr>
        <w:t xml:space="preserve"> other countries to do more trades and business with companies that have American</w:t>
      </w:r>
      <w:r w:rsidR="00E25180" w:rsidRPr="00F210E8">
        <w:rPr>
          <w:rFonts w:ascii="Courier New" w:eastAsia="Arial Unicode MS" w:hAnsi="Courier New" w:cs="Courier New"/>
        </w:rPr>
        <w:t>-</w:t>
      </w:r>
      <w:r w:rsidRPr="00F210E8">
        <w:rPr>
          <w:rFonts w:ascii="Courier New" w:eastAsia="Arial Unicode MS" w:hAnsi="Courier New" w:cs="Courier New"/>
        </w:rPr>
        <w:t>made products, goods, and materials.</w:t>
      </w:r>
    </w:p>
    <w:p w14:paraId="5D44FBE9" w14:textId="77777777" w:rsidR="00024AB5" w:rsidRPr="00F210E8" w:rsidRDefault="005D094C" w:rsidP="00A06BCA">
      <w:pPr>
        <w:pStyle w:val="ListParagraph"/>
        <w:numPr>
          <w:ilvl w:val="0"/>
          <w:numId w:val="18"/>
        </w:numPr>
        <w:spacing w:line="480" w:lineRule="auto"/>
        <w:ind w:left="1080"/>
        <w:rPr>
          <w:rFonts w:ascii="Courier New" w:eastAsia="Arial Unicode MS" w:hAnsi="Courier New" w:cs="Courier New"/>
        </w:rPr>
      </w:pPr>
      <w:r w:rsidRPr="00F210E8">
        <w:rPr>
          <w:rFonts w:ascii="Courier New" w:eastAsia="Arial Unicode MS" w:hAnsi="Courier New" w:cs="Courier New"/>
        </w:rPr>
        <w:t>Improve</w:t>
      </w:r>
      <w:r w:rsidR="008034C2" w:rsidRPr="00F210E8">
        <w:rPr>
          <w:rFonts w:ascii="Courier New" w:eastAsia="Arial Unicode MS" w:hAnsi="Courier New" w:cs="Courier New"/>
        </w:rPr>
        <w:t>s</w:t>
      </w:r>
      <w:r w:rsidRPr="00F210E8">
        <w:rPr>
          <w:rFonts w:ascii="Courier New" w:eastAsia="Arial Unicode MS" w:hAnsi="Courier New" w:cs="Courier New"/>
        </w:rPr>
        <w:t xml:space="preserve"> our national image.</w:t>
      </w:r>
    </w:p>
    <w:p w14:paraId="3665FA87" w14:textId="3A810578" w:rsidR="00650B1D" w:rsidRPr="00F210E8" w:rsidRDefault="00650B1D" w:rsidP="001D3B5F">
      <w:pPr>
        <w:spacing w:line="480" w:lineRule="auto"/>
        <w:ind w:firstLine="720"/>
        <w:rPr>
          <w:rFonts w:ascii="Courier New" w:eastAsia="Arial Unicode MS" w:hAnsi="Courier New" w:cs="Courier New"/>
        </w:rPr>
      </w:pPr>
      <w:r w:rsidRPr="001D3B5F">
        <w:rPr>
          <w:rFonts w:ascii="Courier New" w:eastAsia="Arial Unicode MS" w:hAnsi="Courier New" w:cs="Courier New"/>
          <w:bCs/>
          <w:i/>
          <w:iCs/>
        </w:rPr>
        <w:t>Response</w:t>
      </w:r>
      <w:r w:rsidRPr="001D3B5F">
        <w:rPr>
          <w:rFonts w:ascii="Courier New" w:eastAsia="Arial Unicode MS" w:hAnsi="Courier New" w:cs="Courier New"/>
          <w:bCs/>
        </w:rPr>
        <w:t>:</w:t>
      </w:r>
      <w:r w:rsidRPr="00F210E8">
        <w:rPr>
          <w:rFonts w:ascii="Courier New" w:eastAsia="Arial Unicode MS" w:hAnsi="Courier New" w:cs="Courier New"/>
          <w:b/>
        </w:rPr>
        <w:t xml:space="preserve"> </w:t>
      </w:r>
      <w:r w:rsidRPr="00F210E8">
        <w:rPr>
          <w:rFonts w:ascii="Courier New" w:eastAsia="Arial Unicode MS" w:hAnsi="Courier New" w:cs="Courier New"/>
        </w:rPr>
        <w:t xml:space="preserve"> Noted.</w:t>
      </w:r>
    </w:p>
    <w:p w14:paraId="1CE5C7AC" w14:textId="053CFF70" w:rsidR="00566286" w:rsidRPr="00F210E8" w:rsidRDefault="0064255E" w:rsidP="001D3B5F">
      <w:pPr>
        <w:pStyle w:val="ListParagraph"/>
        <w:numPr>
          <w:ilvl w:val="0"/>
          <w:numId w:val="17"/>
        </w:numPr>
        <w:spacing w:line="480" w:lineRule="auto"/>
        <w:ind w:hanging="555"/>
        <w:rPr>
          <w:rFonts w:ascii="Courier New" w:eastAsia="Arial Unicode MS" w:hAnsi="Courier New" w:cs="Courier New"/>
          <w:b/>
        </w:rPr>
      </w:pPr>
      <w:r w:rsidRPr="00F210E8">
        <w:rPr>
          <w:rFonts w:ascii="Courier New" w:eastAsia="Arial Unicode MS" w:hAnsi="Courier New" w:cs="Courier New"/>
          <w:b/>
        </w:rPr>
        <w:t>D</w:t>
      </w:r>
      <w:r w:rsidR="00C443D8" w:rsidRPr="00F210E8">
        <w:rPr>
          <w:rFonts w:ascii="Courier New" w:eastAsia="Arial Unicode MS" w:hAnsi="Courier New" w:cs="Courier New"/>
          <w:b/>
        </w:rPr>
        <w:t>omestic content test for</w:t>
      </w:r>
      <w:r w:rsidR="006B392C" w:rsidRPr="00F210E8">
        <w:rPr>
          <w:rFonts w:ascii="Courier New" w:eastAsia="Arial Unicode MS" w:hAnsi="Courier New" w:cs="Courier New"/>
          <w:b/>
        </w:rPr>
        <w:t xml:space="preserve"> </w:t>
      </w:r>
      <w:bookmarkStart w:id="3" w:name="_Hlk58400637"/>
      <w:r w:rsidR="00425654" w:rsidRPr="00F210E8">
        <w:rPr>
          <w:rFonts w:ascii="Courier New" w:eastAsia="Arial Unicode MS" w:hAnsi="Courier New" w:cs="Courier New"/>
          <w:b/>
        </w:rPr>
        <w:t>COTS</w:t>
      </w:r>
      <w:r w:rsidR="00C443D8" w:rsidRPr="00F210E8">
        <w:rPr>
          <w:rFonts w:ascii="Courier New" w:eastAsia="Arial Unicode MS" w:hAnsi="Courier New" w:cs="Courier New"/>
          <w:b/>
        </w:rPr>
        <w:t xml:space="preserve"> </w:t>
      </w:r>
      <w:bookmarkEnd w:id="3"/>
      <w:r w:rsidR="00C443D8" w:rsidRPr="00F210E8">
        <w:rPr>
          <w:rFonts w:ascii="Courier New" w:eastAsia="Arial Unicode MS" w:hAnsi="Courier New" w:cs="Courier New"/>
          <w:b/>
        </w:rPr>
        <w:t>items</w:t>
      </w:r>
      <w:r w:rsidR="00650B1D" w:rsidRPr="00F210E8">
        <w:rPr>
          <w:rFonts w:ascii="Courier New" w:eastAsia="Arial Unicode MS" w:hAnsi="Courier New" w:cs="Courier New"/>
          <w:b/>
        </w:rPr>
        <w:t>.</w:t>
      </w:r>
    </w:p>
    <w:p w14:paraId="080A3B34" w14:textId="6E3A9133" w:rsidR="000F07C9" w:rsidRPr="00F210E8" w:rsidRDefault="000F07C9" w:rsidP="001D3B5F">
      <w:pPr>
        <w:spacing w:line="480" w:lineRule="auto"/>
        <w:ind w:firstLine="900"/>
        <w:rPr>
          <w:rFonts w:ascii="Courier New" w:eastAsia="Arial Unicode MS" w:hAnsi="Courier New" w:cs="Courier New"/>
          <w:b/>
        </w:rPr>
      </w:pPr>
      <w:r w:rsidRPr="00F210E8">
        <w:rPr>
          <w:rFonts w:ascii="Courier New" w:eastAsia="Arial Unicode MS" w:hAnsi="Courier New" w:cs="Courier New"/>
          <w:b/>
        </w:rPr>
        <w:t xml:space="preserve">2a. Remove the </w:t>
      </w:r>
      <w:r w:rsidR="00566286" w:rsidRPr="00F210E8">
        <w:rPr>
          <w:rFonts w:ascii="Courier New" w:eastAsia="Arial Unicode MS" w:hAnsi="Courier New" w:cs="Courier New"/>
          <w:b/>
        </w:rPr>
        <w:t xml:space="preserve">COTS </w:t>
      </w:r>
      <w:r w:rsidRPr="00F210E8">
        <w:rPr>
          <w:rFonts w:ascii="Courier New" w:eastAsia="Arial Unicode MS" w:hAnsi="Courier New" w:cs="Courier New"/>
          <w:b/>
        </w:rPr>
        <w:t>waiver for all construction materials.</w:t>
      </w:r>
      <w:r w:rsidR="00650B1D" w:rsidRPr="00F210E8">
        <w:rPr>
          <w:rFonts w:ascii="Courier New" w:eastAsia="Arial Unicode MS" w:hAnsi="Courier New" w:cs="Courier New"/>
          <w:b/>
        </w:rPr>
        <w:t xml:space="preserve"> </w:t>
      </w:r>
    </w:p>
    <w:p w14:paraId="1A009C39" w14:textId="0CA56411" w:rsidR="00CA4C3B" w:rsidRPr="00F210E8" w:rsidRDefault="00642A4A" w:rsidP="001D3B5F">
      <w:pPr>
        <w:spacing w:line="480" w:lineRule="auto"/>
        <w:ind w:firstLine="720"/>
        <w:rPr>
          <w:rFonts w:ascii="Courier New" w:eastAsia="Arial Unicode MS" w:hAnsi="Courier New" w:cs="Courier New"/>
        </w:rPr>
      </w:pPr>
      <w:r w:rsidRPr="001D3B5F">
        <w:rPr>
          <w:rFonts w:ascii="Courier New" w:eastAsia="Arial Unicode MS" w:hAnsi="Courier New" w:cs="Courier New"/>
          <w:bCs/>
          <w:i/>
          <w:iCs/>
        </w:rPr>
        <w:t>Comment</w:t>
      </w:r>
      <w:r w:rsidRPr="001D3B5F">
        <w:rPr>
          <w:rFonts w:ascii="Courier New" w:eastAsia="Arial Unicode MS" w:hAnsi="Courier New" w:cs="Courier New"/>
          <w:bCs/>
        </w:rPr>
        <w:t>:</w:t>
      </w:r>
      <w:r w:rsidRPr="00F210E8">
        <w:rPr>
          <w:rFonts w:ascii="Courier New" w:eastAsia="Arial Unicode MS" w:hAnsi="Courier New" w:cs="Courier New"/>
        </w:rPr>
        <w:t xml:space="preserve">  A few respondents</w:t>
      </w:r>
      <w:r w:rsidR="00CA4C3B" w:rsidRPr="00F210E8">
        <w:rPr>
          <w:rFonts w:ascii="Courier New" w:eastAsia="Arial Unicode MS" w:hAnsi="Courier New" w:cs="Courier New"/>
        </w:rPr>
        <w:t xml:space="preserve"> stated that the rule should restore the domestic content test for all COTS construction material, not just </w:t>
      </w:r>
      <w:r w:rsidR="00750385" w:rsidRPr="00F210E8">
        <w:rPr>
          <w:rFonts w:ascii="Courier New" w:eastAsia="Arial Unicode MS" w:hAnsi="Courier New" w:cs="Courier New"/>
        </w:rPr>
        <w:t xml:space="preserve">for </w:t>
      </w:r>
      <w:r w:rsidR="00CA4C3B" w:rsidRPr="00F210E8">
        <w:rPr>
          <w:rFonts w:ascii="Courier New" w:eastAsia="Arial Unicode MS" w:hAnsi="Courier New" w:cs="Courier New"/>
        </w:rPr>
        <w:t xml:space="preserve">COTS construction iron and steel products. The respondents </w:t>
      </w:r>
      <w:r w:rsidR="00E25180" w:rsidRPr="00F210E8">
        <w:rPr>
          <w:rFonts w:ascii="Courier New" w:eastAsia="Arial Unicode MS" w:hAnsi="Courier New" w:cs="Courier New"/>
        </w:rPr>
        <w:t xml:space="preserve">pointed out </w:t>
      </w:r>
      <w:r w:rsidR="00CA4C3B" w:rsidRPr="00F210E8">
        <w:rPr>
          <w:rFonts w:ascii="Courier New" w:eastAsia="Arial Unicode MS" w:hAnsi="Courier New" w:cs="Courier New"/>
        </w:rPr>
        <w:t>that there are instances where “nonferrous” construction materials compete with iron and steel products</w:t>
      </w:r>
      <w:r w:rsidR="00D63B44" w:rsidRPr="00F210E8">
        <w:rPr>
          <w:rFonts w:ascii="Courier New" w:eastAsia="Arial Unicode MS" w:hAnsi="Courier New" w:cs="Courier New"/>
        </w:rPr>
        <w:t xml:space="preserve"> and in these instances</w:t>
      </w:r>
      <w:r w:rsidR="00CA4C3B" w:rsidRPr="00F210E8">
        <w:rPr>
          <w:rFonts w:ascii="Courier New" w:eastAsia="Arial Unicode MS" w:hAnsi="Courier New" w:cs="Courier New"/>
        </w:rPr>
        <w:t>, the rule provides an advantage to foreign nonferrous producers when they compete with U.S. producers of iron and steel products</w:t>
      </w:r>
      <w:r w:rsidR="00D63B44" w:rsidRPr="00F210E8">
        <w:rPr>
          <w:rFonts w:ascii="Courier New" w:eastAsia="Arial Unicode MS" w:hAnsi="Courier New" w:cs="Courier New"/>
        </w:rPr>
        <w:t xml:space="preserve"> by not applying the domestic content test to the “nonferrous” construction material</w:t>
      </w:r>
      <w:r w:rsidR="00CA4C3B" w:rsidRPr="00F210E8">
        <w:rPr>
          <w:rFonts w:ascii="Courier New" w:eastAsia="Arial Unicode MS" w:hAnsi="Courier New" w:cs="Courier New"/>
        </w:rPr>
        <w:t>.</w:t>
      </w:r>
    </w:p>
    <w:p w14:paraId="0645BA5C" w14:textId="78FF72D5" w:rsidR="00642A4A" w:rsidRPr="00F210E8" w:rsidRDefault="00D63B44" w:rsidP="001D3B5F">
      <w:pPr>
        <w:spacing w:line="480" w:lineRule="auto"/>
        <w:ind w:firstLine="720"/>
        <w:rPr>
          <w:rFonts w:ascii="Courier New" w:eastAsia="Arial Unicode MS" w:hAnsi="Courier New" w:cs="Courier New"/>
          <w:b/>
          <w:bCs/>
        </w:rPr>
      </w:pPr>
      <w:r w:rsidRPr="001D3B5F">
        <w:rPr>
          <w:rFonts w:ascii="Courier New" w:eastAsia="Arial Unicode MS" w:hAnsi="Courier New" w:cs="Courier New"/>
          <w:bCs/>
          <w:i/>
          <w:iCs/>
        </w:rPr>
        <w:lastRenderedPageBreak/>
        <w:t>Response</w:t>
      </w:r>
      <w:r w:rsidRPr="001D3B5F">
        <w:rPr>
          <w:rFonts w:ascii="Courier New" w:eastAsia="Arial Unicode MS" w:hAnsi="Courier New" w:cs="Courier New"/>
          <w:bCs/>
        </w:rPr>
        <w:t>:</w:t>
      </w:r>
      <w:r w:rsidRPr="00F210E8">
        <w:rPr>
          <w:rFonts w:ascii="Courier New" w:eastAsia="Arial Unicode MS" w:hAnsi="Courier New" w:cs="Courier New"/>
          <w:b/>
        </w:rPr>
        <w:t xml:space="preserve"> </w:t>
      </w:r>
      <w:r w:rsidRPr="00F210E8">
        <w:rPr>
          <w:rFonts w:ascii="Courier New" w:eastAsia="Arial Unicode MS" w:hAnsi="Courier New" w:cs="Courier New"/>
        </w:rPr>
        <w:t xml:space="preserve"> </w:t>
      </w:r>
      <w:r w:rsidR="00FC7E6E" w:rsidRPr="00F210E8">
        <w:rPr>
          <w:rFonts w:ascii="Courier New" w:eastAsia="Arial Unicode MS" w:hAnsi="Courier New" w:cs="Courier New"/>
        </w:rPr>
        <w:t>This FAR change is required to implement E.O. 13881</w:t>
      </w:r>
      <w:r w:rsidR="00B32BBE" w:rsidRPr="00F210E8">
        <w:rPr>
          <w:rFonts w:ascii="Courier New" w:eastAsia="Arial Unicode MS" w:hAnsi="Courier New" w:cs="Courier New"/>
        </w:rPr>
        <w:t>.</w:t>
      </w:r>
      <w:r w:rsidR="00CA4C3B" w:rsidRPr="00F210E8">
        <w:rPr>
          <w:rFonts w:ascii="Courier New" w:eastAsia="Arial Unicode MS" w:hAnsi="Courier New" w:cs="Courier New"/>
        </w:rPr>
        <w:t xml:space="preserve">  </w:t>
      </w:r>
    </w:p>
    <w:p w14:paraId="7FEC8527" w14:textId="309192F8" w:rsidR="000F07C9" w:rsidRPr="00F210E8" w:rsidRDefault="000F07C9" w:rsidP="001D3B5F">
      <w:pPr>
        <w:spacing w:line="480" w:lineRule="auto"/>
        <w:ind w:firstLine="810"/>
        <w:rPr>
          <w:rFonts w:ascii="Courier New" w:eastAsia="Arial Unicode MS" w:hAnsi="Courier New" w:cs="Courier New"/>
          <w:b/>
          <w:bCs/>
        </w:rPr>
      </w:pPr>
      <w:r w:rsidRPr="00F210E8">
        <w:rPr>
          <w:rFonts w:ascii="Courier New" w:eastAsia="Arial Unicode MS" w:hAnsi="Courier New" w:cs="Courier New"/>
          <w:b/>
          <w:bCs/>
        </w:rPr>
        <w:t xml:space="preserve">2b. Remove the </w:t>
      </w:r>
      <w:r w:rsidR="00E0426C" w:rsidRPr="00F210E8">
        <w:rPr>
          <w:rFonts w:ascii="Courier New" w:eastAsia="Arial Unicode MS" w:hAnsi="Courier New" w:cs="Courier New"/>
          <w:b/>
          <w:bCs/>
        </w:rPr>
        <w:t xml:space="preserve">COTS </w:t>
      </w:r>
      <w:r w:rsidRPr="00F210E8">
        <w:rPr>
          <w:rFonts w:ascii="Courier New" w:eastAsia="Arial Unicode MS" w:hAnsi="Courier New" w:cs="Courier New"/>
          <w:b/>
          <w:bCs/>
        </w:rPr>
        <w:t>waiver for fasteners.</w:t>
      </w:r>
    </w:p>
    <w:p w14:paraId="2EEC4079" w14:textId="7172E9D7" w:rsidR="00D93774" w:rsidRPr="00F210E8" w:rsidRDefault="00650B1D" w:rsidP="001D3B5F">
      <w:pPr>
        <w:spacing w:line="480" w:lineRule="auto"/>
        <w:ind w:firstLine="720"/>
        <w:rPr>
          <w:rFonts w:ascii="Courier New" w:hAnsi="Courier New" w:cs="Courier New"/>
          <w:color w:val="000000"/>
        </w:rPr>
      </w:pPr>
      <w:r w:rsidRPr="001D3B5F">
        <w:rPr>
          <w:rFonts w:ascii="Courier New" w:eastAsia="Arial Unicode MS" w:hAnsi="Courier New" w:cs="Courier New"/>
          <w:bCs/>
          <w:i/>
          <w:iCs/>
        </w:rPr>
        <w:t>Comment</w:t>
      </w:r>
      <w:r w:rsidRPr="001D3B5F">
        <w:rPr>
          <w:rFonts w:ascii="Courier New" w:eastAsia="Arial Unicode MS" w:hAnsi="Courier New" w:cs="Courier New"/>
          <w:bCs/>
        </w:rPr>
        <w:t>:</w:t>
      </w:r>
      <w:r w:rsidRPr="00F210E8">
        <w:rPr>
          <w:rFonts w:ascii="Courier New" w:eastAsia="Arial Unicode MS" w:hAnsi="Courier New" w:cs="Courier New"/>
        </w:rPr>
        <w:t xml:space="preserve">  </w:t>
      </w:r>
      <w:r w:rsidR="00FE6E4A" w:rsidRPr="00F210E8">
        <w:rPr>
          <w:rFonts w:ascii="Courier New" w:eastAsia="Arial Unicode MS" w:hAnsi="Courier New" w:cs="Courier New"/>
        </w:rPr>
        <w:t>Many</w:t>
      </w:r>
      <w:r w:rsidRPr="00F210E8">
        <w:rPr>
          <w:rFonts w:ascii="Courier New" w:eastAsia="Arial Unicode MS" w:hAnsi="Courier New" w:cs="Courier New"/>
        </w:rPr>
        <w:t xml:space="preserve"> </w:t>
      </w:r>
      <w:bookmarkStart w:id="4" w:name="_Hlk59102228"/>
      <w:r w:rsidR="00FF6D74" w:rsidRPr="00F210E8">
        <w:rPr>
          <w:rFonts w:ascii="Courier New" w:eastAsia="Arial Unicode MS" w:hAnsi="Courier New" w:cs="Courier New"/>
        </w:rPr>
        <w:t>respondent</w:t>
      </w:r>
      <w:bookmarkEnd w:id="4"/>
      <w:r w:rsidR="00FF6D74" w:rsidRPr="00F210E8">
        <w:rPr>
          <w:rFonts w:ascii="Courier New" w:eastAsia="Arial Unicode MS" w:hAnsi="Courier New" w:cs="Courier New"/>
        </w:rPr>
        <w:t>s</w:t>
      </w:r>
      <w:r w:rsidR="00A53F77" w:rsidRPr="00F210E8">
        <w:rPr>
          <w:rFonts w:ascii="Courier New" w:eastAsia="Arial Unicode MS" w:hAnsi="Courier New" w:cs="Courier New"/>
        </w:rPr>
        <w:t xml:space="preserve"> </w:t>
      </w:r>
      <w:r w:rsidR="00750385" w:rsidRPr="00F210E8">
        <w:rPr>
          <w:rFonts w:ascii="Courier New" w:eastAsia="Arial Unicode MS" w:hAnsi="Courier New" w:cs="Courier New"/>
        </w:rPr>
        <w:t xml:space="preserve">(using </w:t>
      </w:r>
      <w:r w:rsidR="00FF6D74" w:rsidRPr="00F210E8">
        <w:rPr>
          <w:rFonts w:ascii="Courier New" w:eastAsia="Arial Unicode MS" w:hAnsi="Courier New" w:cs="Courier New"/>
        </w:rPr>
        <w:t>an essentially identical form letter)</w:t>
      </w:r>
      <w:r w:rsidRPr="00F210E8">
        <w:rPr>
          <w:rFonts w:ascii="Courier New" w:eastAsia="Arial Unicode MS" w:hAnsi="Courier New" w:cs="Courier New"/>
        </w:rPr>
        <w:t xml:space="preserve"> </w:t>
      </w:r>
      <w:r w:rsidR="00C443D8" w:rsidRPr="00F210E8">
        <w:rPr>
          <w:rFonts w:ascii="Courier New" w:eastAsia="Arial Unicode MS" w:hAnsi="Courier New" w:cs="Courier New"/>
        </w:rPr>
        <w:t>urged the Council</w:t>
      </w:r>
      <w:r w:rsidR="00024AB5" w:rsidRPr="00F210E8">
        <w:rPr>
          <w:rFonts w:ascii="Courier New" w:eastAsia="Arial Unicode MS" w:hAnsi="Courier New" w:cs="Courier New"/>
        </w:rPr>
        <w:t>s</w:t>
      </w:r>
      <w:r w:rsidR="00C443D8" w:rsidRPr="00F210E8">
        <w:rPr>
          <w:rFonts w:ascii="Courier New" w:eastAsia="Arial Unicode MS" w:hAnsi="Courier New" w:cs="Courier New"/>
        </w:rPr>
        <w:t xml:space="preserve"> to </w:t>
      </w:r>
      <w:r w:rsidR="008E74C8" w:rsidRPr="00F210E8">
        <w:rPr>
          <w:rFonts w:ascii="Courier New" w:eastAsia="Arial Unicode MS" w:hAnsi="Courier New" w:cs="Courier New"/>
        </w:rPr>
        <w:t xml:space="preserve">remove the </w:t>
      </w:r>
      <w:r w:rsidR="00425654" w:rsidRPr="00F210E8">
        <w:rPr>
          <w:rFonts w:ascii="Courier New" w:eastAsia="Arial Unicode MS" w:hAnsi="Courier New" w:cs="Courier New"/>
        </w:rPr>
        <w:t>w</w:t>
      </w:r>
      <w:r w:rsidR="009A07BE" w:rsidRPr="00F210E8">
        <w:rPr>
          <w:rFonts w:ascii="Courier New" w:eastAsia="Arial Unicode MS" w:hAnsi="Courier New" w:cs="Courier New"/>
        </w:rPr>
        <w:t>aiver of the domestic content test of the Buy American statute for</w:t>
      </w:r>
      <w:r w:rsidR="005B5C21" w:rsidRPr="00F210E8">
        <w:rPr>
          <w:rFonts w:ascii="Courier New" w:eastAsia="Arial Unicode MS" w:hAnsi="Courier New" w:cs="Courier New"/>
        </w:rPr>
        <w:t xml:space="preserve"> the </w:t>
      </w:r>
      <w:r w:rsidR="009A07BE" w:rsidRPr="00F210E8">
        <w:rPr>
          <w:rFonts w:ascii="Courier New" w:eastAsia="Arial Unicode MS" w:hAnsi="Courier New" w:cs="Courier New"/>
        </w:rPr>
        <w:t xml:space="preserve">acquisition of </w:t>
      </w:r>
      <w:r w:rsidR="000F07C9" w:rsidRPr="00F210E8">
        <w:rPr>
          <w:rFonts w:ascii="Courier New" w:eastAsia="Arial Unicode MS" w:hAnsi="Courier New" w:cs="Courier New"/>
        </w:rPr>
        <w:t xml:space="preserve">COTS </w:t>
      </w:r>
      <w:r w:rsidR="008E74C8" w:rsidRPr="00F210E8">
        <w:rPr>
          <w:rFonts w:ascii="Courier New" w:eastAsia="Arial Unicode MS" w:hAnsi="Courier New" w:cs="Courier New"/>
        </w:rPr>
        <w:t>fastener</w:t>
      </w:r>
      <w:r w:rsidR="00425654" w:rsidRPr="00F210E8">
        <w:rPr>
          <w:rFonts w:ascii="Courier New" w:eastAsia="Arial Unicode MS" w:hAnsi="Courier New" w:cs="Courier New"/>
        </w:rPr>
        <w:t xml:space="preserve">s. </w:t>
      </w:r>
      <w:r w:rsidR="00D93774" w:rsidRPr="00F210E8">
        <w:rPr>
          <w:rFonts w:ascii="Courier New" w:eastAsia="Arial Unicode MS" w:hAnsi="Courier New" w:cs="Courier New"/>
        </w:rPr>
        <w:t xml:space="preserve">These respondents stated that </w:t>
      </w:r>
      <w:r w:rsidR="00FF6D74" w:rsidRPr="00F210E8">
        <w:rPr>
          <w:rFonts w:ascii="Courier New" w:eastAsia="Arial Unicode MS" w:hAnsi="Courier New" w:cs="Courier New"/>
        </w:rPr>
        <w:t xml:space="preserve">not </w:t>
      </w:r>
      <w:r w:rsidR="00D93774" w:rsidRPr="00F210E8">
        <w:rPr>
          <w:rFonts w:ascii="Courier New" w:eastAsia="Arial Unicode MS" w:hAnsi="Courier New" w:cs="Courier New"/>
        </w:rPr>
        <w:t xml:space="preserve">doing so would not </w:t>
      </w:r>
      <w:r w:rsidR="00E52300" w:rsidRPr="00F210E8">
        <w:rPr>
          <w:rFonts w:ascii="Courier New" w:eastAsia="Arial Unicode MS" w:hAnsi="Courier New" w:cs="Courier New"/>
        </w:rPr>
        <w:t>provide</w:t>
      </w:r>
      <w:r w:rsidR="00973B1B" w:rsidRPr="00F210E8">
        <w:rPr>
          <w:rFonts w:ascii="Courier New" w:eastAsia="Arial Unicode MS" w:hAnsi="Courier New" w:cs="Courier New"/>
        </w:rPr>
        <w:t xml:space="preserve"> U.S.</w:t>
      </w:r>
      <w:r w:rsidR="00FF6D74" w:rsidRPr="00F210E8">
        <w:rPr>
          <w:rFonts w:ascii="Courier New" w:eastAsia="Arial Unicode MS" w:hAnsi="Courier New" w:cs="Courier New"/>
        </w:rPr>
        <w:t xml:space="preserve"> fastener manufacturers the same protection being offered to manufacturers of other iron and steel products.</w:t>
      </w:r>
    </w:p>
    <w:p w14:paraId="4855E8F7" w14:textId="00EE6792" w:rsidR="00202EAC" w:rsidRPr="00F210E8" w:rsidRDefault="00650B1D" w:rsidP="001D3B5F">
      <w:pPr>
        <w:spacing w:line="480" w:lineRule="auto"/>
        <w:ind w:firstLine="720"/>
        <w:rPr>
          <w:rFonts w:ascii="Courier New" w:hAnsi="Courier New" w:cs="Courier New"/>
          <w:color w:val="000000"/>
        </w:rPr>
      </w:pPr>
      <w:r w:rsidRPr="001D3B5F">
        <w:rPr>
          <w:rFonts w:ascii="Courier New" w:eastAsia="Arial Unicode MS" w:hAnsi="Courier New" w:cs="Courier New"/>
          <w:bCs/>
          <w:i/>
          <w:iCs/>
        </w:rPr>
        <w:t>Response</w:t>
      </w:r>
      <w:r w:rsidRPr="001D3B5F">
        <w:rPr>
          <w:rFonts w:ascii="Courier New" w:eastAsia="Arial Unicode MS" w:hAnsi="Courier New" w:cs="Courier New"/>
          <w:bCs/>
        </w:rPr>
        <w:t>:</w:t>
      </w:r>
      <w:r w:rsidRPr="00F210E8">
        <w:rPr>
          <w:rFonts w:ascii="Courier New" w:eastAsia="Arial Unicode MS" w:hAnsi="Courier New" w:cs="Courier New"/>
          <w:b/>
        </w:rPr>
        <w:t xml:space="preserve">  </w:t>
      </w:r>
      <w:r w:rsidR="008F053D" w:rsidRPr="00F210E8">
        <w:rPr>
          <w:rFonts w:ascii="Courier New" w:eastAsia="Arial Unicode MS" w:hAnsi="Courier New" w:cs="Courier New"/>
        </w:rPr>
        <w:t>T</w:t>
      </w:r>
      <w:r w:rsidR="00B41058" w:rsidRPr="00F210E8">
        <w:rPr>
          <w:rFonts w:ascii="Courier New" w:eastAsia="Arial Unicode MS" w:hAnsi="Courier New" w:cs="Courier New"/>
        </w:rPr>
        <w:t xml:space="preserve">he Councils </w:t>
      </w:r>
      <w:r w:rsidR="00D1415B" w:rsidRPr="00F210E8">
        <w:rPr>
          <w:rFonts w:ascii="Courier New" w:eastAsia="Arial Unicode MS" w:hAnsi="Courier New" w:cs="Courier New"/>
        </w:rPr>
        <w:t xml:space="preserve">determined that requiring </w:t>
      </w:r>
      <w:r w:rsidR="006B392C" w:rsidRPr="00F210E8">
        <w:rPr>
          <w:rFonts w:ascii="Courier New" w:eastAsia="Arial Unicode MS" w:hAnsi="Courier New" w:cs="Courier New"/>
        </w:rPr>
        <w:t>offerors</w:t>
      </w:r>
      <w:r w:rsidR="00D1415B" w:rsidRPr="00F210E8">
        <w:rPr>
          <w:rFonts w:ascii="Courier New" w:eastAsia="Arial Unicode MS" w:hAnsi="Courier New" w:cs="Courier New"/>
        </w:rPr>
        <w:t xml:space="preserve"> to </w:t>
      </w:r>
      <w:r w:rsidR="00D0155D" w:rsidRPr="00F210E8">
        <w:rPr>
          <w:rFonts w:ascii="Courier New" w:eastAsia="Arial Unicode MS" w:hAnsi="Courier New" w:cs="Courier New"/>
        </w:rPr>
        <w:t xml:space="preserve">keep track of the origin of all fasteners could have a </w:t>
      </w:r>
      <w:r w:rsidR="00EF1E99" w:rsidRPr="00F210E8">
        <w:rPr>
          <w:rFonts w:ascii="Courier New" w:eastAsia="Arial Unicode MS" w:hAnsi="Courier New" w:cs="Courier New"/>
        </w:rPr>
        <w:t>significant</w:t>
      </w:r>
      <w:r w:rsidR="00D0155D" w:rsidRPr="00F210E8">
        <w:rPr>
          <w:rFonts w:ascii="Courier New" w:eastAsia="Arial Unicode MS" w:hAnsi="Courier New" w:cs="Courier New"/>
        </w:rPr>
        <w:t xml:space="preserve"> negative impact </w:t>
      </w:r>
      <w:r w:rsidR="008B4F0E" w:rsidRPr="00F210E8">
        <w:rPr>
          <w:rFonts w:ascii="Courier New" w:eastAsia="Arial Unicode MS" w:hAnsi="Courier New" w:cs="Courier New"/>
        </w:rPr>
        <w:t xml:space="preserve">by </w:t>
      </w:r>
      <w:r w:rsidR="00D93774" w:rsidRPr="00F210E8">
        <w:rPr>
          <w:rFonts w:ascii="Courier New" w:eastAsia="Arial Unicode MS" w:hAnsi="Courier New" w:cs="Courier New"/>
        </w:rPr>
        <w:t>creat</w:t>
      </w:r>
      <w:r w:rsidR="008B4F0E" w:rsidRPr="00F210E8">
        <w:rPr>
          <w:rFonts w:ascii="Courier New" w:eastAsia="Arial Unicode MS" w:hAnsi="Courier New" w:cs="Courier New"/>
        </w:rPr>
        <w:t>ing</w:t>
      </w:r>
      <w:r w:rsidR="00D93774" w:rsidRPr="00F210E8">
        <w:rPr>
          <w:rFonts w:ascii="Courier New" w:eastAsia="Arial Unicode MS" w:hAnsi="Courier New" w:cs="Courier New"/>
        </w:rPr>
        <w:t xml:space="preserve"> an administrative burden </w:t>
      </w:r>
      <w:r w:rsidR="00202EAC" w:rsidRPr="00F210E8">
        <w:rPr>
          <w:rFonts w:ascii="Courier New" w:hAnsi="Courier New" w:cs="Courier New"/>
        </w:rPr>
        <w:t xml:space="preserve">on offerors </w:t>
      </w:r>
      <w:r w:rsidR="00D93774" w:rsidRPr="00F210E8">
        <w:rPr>
          <w:rFonts w:ascii="Courier New" w:eastAsia="Arial Unicode MS" w:hAnsi="Courier New" w:cs="Courier New"/>
        </w:rPr>
        <w:t>that would outweigh any benefit to the American iron and steel industrial base.</w:t>
      </w:r>
      <w:r w:rsidR="00283AF8" w:rsidRPr="00F210E8">
        <w:rPr>
          <w:rFonts w:ascii="Courier New" w:eastAsia="Arial Unicode MS" w:hAnsi="Courier New" w:cs="Courier New"/>
        </w:rPr>
        <w:t xml:space="preserve"> However, a clarification is made </w:t>
      </w:r>
      <w:r w:rsidR="00D1415B" w:rsidRPr="00F210E8">
        <w:rPr>
          <w:rFonts w:ascii="Courier New" w:eastAsia="Arial Unicode MS" w:hAnsi="Courier New" w:cs="Courier New"/>
        </w:rPr>
        <w:t xml:space="preserve">in FAR </w:t>
      </w:r>
      <w:r w:rsidR="008F053D" w:rsidRPr="00F210E8">
        <w:rPr>
          <w:rFonts w:ascii="Courier New" w:eastAsia="Arial Unicode MS" w:hAnsi="Courier New" w:cs="Courier New"/>
        </w:rPr>
        <w:t>25.001</w:t>
      </w:r>
      <w:r w:rsidR="00D1415B" w:rsidRPr="00F210E8">
        <w:rPr>
          <w:rFonts w:ascii="Courier New" w:eastAsia="Arial Unicode MS" w:hAnsi="Courier New" w:cs="Courier New"/>
        </w:rPr>
        <w:t xml:space="preserve"> </w:t>
      </w:r>
      <w:r w:rsidR="00283AF8" w:rsidRPr="00F210E8">
        <w:rPr>
          <w:rFonts w:ascii="Courier New" w:eastAsia="Arial Unicode MS" w:hAnsi="Courier New" w:cs="Courier New"/>
        </w:rPr>
        <w:t>to exclude</w:t>
      </w:r>
      <w:r w:rsidR="000A1EF3" w:rsidRPr="00F210E8">
        <w:rPr>
          <w:rFonts w:ascii="Courier New" w:eastAsia="Arial Unicode MS" w:hAnsi="Courier New" w:cs="Courier New"/>
        </w:rPr>
        <w:t xml:space="preserve"> only</w:t>
      </w:r>
      <w:r w:rsidR="00283AF8" w:rsidRPr="00F210E8">
        <w:rPr>
          <w:rFonts w:ascii="Courier New" w:eastAsia="Arial Unicode MS" w:hAnsi="Courier New" w:cs="Courier New"/>
        </w:rPr>
        <w:t xml:space="preserve"> COTS fasteners</w:t>
      </w:r>
      <w:r w:rsidR="00600F34" w:rsidRPr="00F210E8">
        <w:rPr>
          <w:rFonts w:ascii="Courier New" w:hAnsi="Courier New" w:cs="Courier New"/>
          <w:color w:val="000000"/>
        </w:rPr>
        <w:t>.</w:t>
      </w:r>
    </w:p>
    <w:p w14:paraId="48C1DB59" w14:textId="7600B729" w:rsidR="000F07C9" w:rsidRPr="00F210E8" w:rsidRDefault="000F07C9" w:rsidP="00FC6BA8">
      <w:pPr>
        <w:spacing w:line="480" w:lineRule="auto"/>
        <w:rPr>
          <w:rFonts w:ascii="Courier New" w:eastAsia="Arial Unicode MS" w:hAnsi="Courier New" w:cs="Courier New"/>
          <w:b/>
          <w:bCs/>
        </w:rPr>
      </w:pPr>
      <w:r w:rsidRPr="00F210E8">
        <w:rPr>
          <w:rFonts w:ascii="Courier New" w:eastAsia="Arial Unicode MS" w:hAnsi="Courier New" w:cs="Courier New"/>
        </w:rPr>
        <w:tab/>
      </w:r>
      <w:r w:rsidRPr="00F210E8">
        <w:rPr>
          <w:rFonts w:ascii="Courier New" w:eastAsia="Arial Unicode MS" w:hAnsi="Courier New" w:cs="Courier New"/>
          <w:b/>
          <w:bCs/>
        </w:rPr>
        <w:t xml:space="preserve">2c. No changes to current COTS </w:t>
      </w:r>
      <w:r w:rsidR="00E0426C" w:rsidRPr="00F210E8">
        <w:rPr>
          <w:rFonts w:ascii="Courier New" w:eastAsia="Arial Unicode MS" w:hAnsi="Courier New" w:cs="Courier New"/>
          <w:b/>
          <w:bCs/>
        </w:rPr>
        <w:t>waiver</w:t>
      </w:r>
      <w:r w:rsidRPr="00F210E8">
        <w:rPr>
          <w:rFonts w:ascii="Courier New" w:eastAsia="Arial Unicode MS" w:hAnsi="Courier New" w:cs="Courier New"/>
          <w:b/>
          <w:bCs/>
        </w:rPr>
        <w:t>.</w:t>
      </w:r>
    </w:p>
    <w:p w14:paraId="6A2500D4" w14:textId="7DF2F568" w:rsidR="002351C3" w:rsidRPr="00F210E8" w:rsidRDefault="002351C3" w:rsidP="001D3B5F">
      <w:pPr>
        <w:spacing w:line="480" w:lineRule="auto"/>
        <w:ind w:firstLine="720"/>
        <w:rPr>
          <w:rFonts w:ascii="Courier New" w:eastAsia="Arial Unicode MS" w:hAnsi="Courier New" w:cs="Courier New"/>
        </w:rPr>
      </w:pPr>
      <w:r w:rsidRPr="001D3B5F">
        <w:rPr>
          <w:rFonts w:ascii="Courier New" w:eastAsia="Arial Unicode MS" w:hAnsi="Courier New" w:cs="Courier New"/>
          <w:bCs/>
          <w:i/>
          <w:iCs/>
        </w:rPr>
        <w:t>Comment</w:t>
      </w:r>
      <w:r w:rsidRPr="001D3B5F">
        <w:rPr>
          <w:rFonts w:ascii="Courier New" w:eastAsia="Arial Unicode MS" w:hAnsi="Courier New" w:cs="Courier New"/>
          <w:bCs/>
        </w:rPr>
        <w:t>:</w:t>
      </w:r>
      <w:r w:rsidR="001D3B5F">
        <w:rPr>
          <w:rFonts w:ascii="Courier New" w:eastAsia="Arial Unicode MS" w:hAnsi="Courier New" w:cs="Courier New"/>
          <w:bCs/>
        </w:rPr>
        <w:t xml:space="preserve">  </w:t>
      </w:r>
      <w:r w:rsidRPr="00F210E8">
        <w:rPr>
          <w:rFonts w:ascii="Courier New" w:eastAsia="Arial Unicode MS" w:hAnsi="Courier New" w:cs="Courier New"/>
        </w:rPr>
        <w:t xml:space="preserve">A few respondents </w:t>
      </w:r>
      <w:r w:rsidR="00600F34" w:rsidRPr="00F210E8">
        <w:rPr>
          <w:rFonts w:ascii="Courier New" w:eastAsia="Arial Unicode MS" w:hAnsi="Courier New" w:cs="Courier New"/>
        </w:rPr>
        <w:t xml:space="preserve">stated </w:t>
      </w:r>
      <w:r w:rsidRPr="00F210E8">
        <w:rPr>
          <w:rFonts w:ascii="Courier New" w:eastAsia="Arial Unicode MS" w:hAnsi="Courier New" w:cs="Courier New"/>
        </w:rPr>
        <w:t xml:space="preserve">that the COTS waiver should remain as is and not subject iron and steel products to the additional rigor of the domestic content test. These respondents </w:t>
      </w:r>
      <w:r w:rsidR="00600F34" w:rsidRPr="00F210E8">
        <w:rPr>
          <w:rFonts w:ascii="Courier New" w:eastAsia="Arial Unicode MS" w:hAnsi="Courier New" w:cs="Courier New"/>
        </w:rPr>
        <w:t xml:space="preserve">commented </w:t>
      </w:r>
      <w:r w:rsidRPr="00F210E8">
        <w:rPr>
          <w:rFonts w:ascii="Courier New" w:eastAsia="Arial Unicode MS" w:hAnsi="Courier New" w:cs="Courier New"/>
        </w:rPr>
        <w:t xml:space="preserve">that contractors for COTS items have built their supply chains to comply with the existing COTS waiver and changing this paradigm will impede </w:t>
      </w:r>
      <w:r w:rsidRPr="00F210E8">
        <w:rPr>
          <w:rFonts w:ascii="Courier New" w:eastAsia="Arial Unicode MS" w:hAnsi="Courier New" w:cs="Courier New"/>
        </w:rPr>
        <w:lastRenderedPageBreak/>
        <w:t>projects around the country, adversely impact these contractors, be administratively burdensome for them, and increase compliance costs that will eventually be borne by the Government.</w:t>
      </w:r>
      <w:r w:rsidR="00A363C8" w:rsidRPr="00F210E8">
        <w:rPr>
          <w:rFonts w:ascii="Courier New" w:eastAsia="Arial Unicode MS" w:hAnsi="Courier New" w:cs="Courier New"/>
        </w:rPr>
        <w:t xml:space="preserve"> One of the respondents stated that waiving some COTS items</w:t>
      </w:r>
      <w:bookmarkStart w:id="5" w:name="_Hlk59097638"/>
      <w:r w:rsidR="000A1EF3" w:rsidRPr="00F210E8">
        <w:rPr>
          <w:rFonts w:ascii="Courier New" w:eastAsia="Arial Unicode MS" w:hAnsi="Courier New" w:cs="Courier New"/>
        </w:rPr>
        <w:t>,</w:t>
      </w:r>
      <w:bookmarkEnd w:id="5"/>
      <w:r w:rsidR="00A363C8" w:rsidRPr="00F210E8">
        <w:rPr>
          <w:rFonts w:ascii="Courier New" w:eastAsia="Arial Unicode MS" w:hAnsi="Courier New" w:cs="Courier New"/>
        </w:rPr>
        <w:t xml:space="preserve"> but not others</w:t>
      </w:r>
      <w:r w:rsidR="000A1EF3" w:rsidRPr="00F210E8">
        <w:rPr>
          <w:rFonts w:ascii="Courier New" w:eastAsia="Arial Unicode MS" w:hAnsi="Courier New" w:cs="Courier New"/>
        </w:rPr>
        <w:t>,</w:t>
      </w:r>
      <w:r w:rsidR="00A363C8" w:rsidRPr="00F210E8">
        <w:rPr>
          <w:rFonts w:ascii="Courier New" w:eastAsia="Arial Unicode MS" w:hAnsi="Courier New" w:cs="Courier New"/>
        </w:rPr>
        <w:t xml:space="preserve"> would create a dissimilar application of the domestic content rule that is not in the public interest and should not be implemented in the FAR. </w:t>
      </w:r>
    </w:p>
    <w:p w14:paraId="164DD3CB" w14:textId="77777777" w:rsidR="006B392C" w:rsidRPr="00F210E8" w:rsidRDefault="00A363C8" w:rsidP="001D3B5F">
      <w:pPr>
        <w:spacing w:line="480" w:lineRule="auto"/>
        <w:ind w:firstLine="720"/>
        <w:rPr>
          <w:rFonts w:ascii="Courier New" w:eastAsia="Arial Unicode MS" w:hAnsi="Courier New" w:cs="Courier New"/>
        </w:rPr>
      </w:pPr>
      <w:r w:rsidRPr="001D3B5F">
        <w:rPr>
          <w:rFonts w:ascii="Courier New" w:eastAsia="Arial Unicode MS" w:hAnsi="Courier New" w:cs="Courier New"/>
          <w:bCs/>
          <w:i/>
          <w:iCs/>
        </w:rPr>
        <w:t>Response</w:t>
      </w:r>
      <w:r w:rsidRPr="001D3B5F">
        <w:rPr>
          <w:rFonts w:ascii="Courier New" w:eastAsia="Arial Unicode MS" w:hAnsi="Courier New" w:cs="Courier New"/>
          <w:bCs/>
        </w:rPr>
        <w:t>:</w:t>
      </w:r>
      <w:r w:rsidRPr="00F210E8">
        <w:rPr>
          <w:rFonts w:ascii="Courier New" w:eastAsia="Arial Unicode MS" w:hAnsi="Courier New" w:cs="Courier New"/>
        </w:rPr>
        <w:t xml:space="preserve">  As explained in the proposed rule, roll-back of the COTS waiver is necessary to give full effect to the E.O. 13</w:t>
      </w:r>
      <w:r w:rsidR="00AD4266" w:rsidRPr="00F210E8">
        <w:rPr>
          <w:rFonts w:ascii="Courier New" w:eastAsia="Arial Unicode MS" w:hAnsi="Courier New" w:cs="Courier New"/>
        </w:rPr>
        <w:t>8</w:t>
      </w:r>
      <w:r w:rsidRPr="00F210E8">
        <w:rPr>
          <w:rFonts w:ascii="Courier New" w:eastAsia="Arial Unicode MS" w:hAnsi="Courier New" w:cs="Courier New"/>
        </w:rPr>
        <w:t>81 requirement</w:t>
      </w:r>
      <w:r w:rsidR="00AD4266" w:rsidRPr="00F210E8">
        <w:rPr>
          <w:rFonts w:ascii="Courier New" w:eastAsia="Arial Unicode MS" w:hAnsi="Courier New" w:cs="Courier New"/>
        </w:rPr>
        <w:t>.</w:t>
      </w:r>
    </w:p>
    <w:p w14:paraId="0E13B3FA" w14:textId="2D3646FB" w:rsidR="00151762" w:rsidRPr="00F210E8" w:rsidRDefault="006B392C" w:rsidP="00A0238A">
      <w:pPr>
        <w:spacing w:line="480" w:lineRule="auto"/>
        <w:ind w:firstLine="900"/>
        <w:rPr>
          <w:rFonts w:ascii="Courier New" w:eastAsia="Arial Unicode MS" w:hAnsi="Courier New" w:cs="Courier New"/>
          <w:b/>
        </w:rPr>
      </w:pPr>
      <w:r w:rsidRPr="00F210E8">
        <w:rPr>
          <w:rFonts w:ascii="Courier New" w:eastAsia="Arial Unicode MS" w:hAnsi="Courier New" w:cs="Courier New"/>
          <w:b/>
          <w:bCs/>
        </w:rPr>
        <w:t>3.</w:t>
      </w:r>
      <w:r w:rsidRPr="00F210E8">
        <w:rPr>
          <w:rFonts w:ascii="Courier New" w:eastAsia="Arial Unicode MS" w:hAnsi="Courier New" w:cs="Courier New"/>
        </w:rPr>
        <w:t xml:space="preserve"> </w:t>
      </w:r>
      <w:r w:rsidR="00151762" w:rsidRPr="00F210E8">
        <w:rPr>
          <w:rFonts w:ascii="Courier New" w:eastAsia="Arial Unicode MS" w:hAnsi="Courier New" w:cs="Courier New"/>
          <w:b/>
        </w:rPr>
        <w:t>Definitions</w:t>
      </w:r>
      <w:r w:rsidR="009B2B3D" w:rsidRPr="00F210E8">
        <w:rPr>
          <w:rFonts w:ascii="Courier New" w:eastAsia="Arial Unicode MS" w:hAnsi="Courier New" w:cs="Courier New"/>
          <w:b/>
        </w:rPr>
        <w:t>.</w:t>
      </w:r>
    </w:p>
    <w:p w14:paraId="1362CB56" w14:textId="31190D28" w:rsidR="00703B9A" w:rsidRPr="00F210E8" w:rsidRDefault="00703B9A" w:rsidP="00A0238A">
      <w:pPr>
        <w:spacing w:line="480" w:lineRule="auto"/>
        <w:ind w:firstLine="720"/>
        <w:rPr>
          <w:rFonts w:ascii="Courier New" w:eastAsia="Arial Unicode MS" w:hAnsi="Courier New" w:cs="Courier New"/>
        </w:rPr>
      </w:pPr>
      <w:r w:rsidRPr="00A0238A">
        <w:rPr>
          <w:rFonts w:ascii="Courier New" w:eastAsia="Arial Unicode MS" w:hAnsi="Courier New" w:cs="Courier New"/>
          <w:bCs/>
          <w:i/>
          <w:iCs/>
        </w:rPr>
        <w:t>Comment</w:t>
      </w:r>
      <w:r w:rsidRPr="00A0238A">
        <w:rPr>
          <w:rFonts w:ascii="Courier New" w:eastAsia="Arial Unicode MS" w:hAnsi="Courier New" w:cs="Courier New"/>
          <w:bCs/>
        </w:rPr>
        <w:t>:</w:t>
      </w:r>
      <w:r w:rsidRPr="00F210E8">
        <w:rPr>
          <w:rFonts w:ascii="Courier New" w:eastAsia="Arial Unicode MS" w:hAnsi="Courier New" w:cs="Courier New"/>
          <w:b/>
        </w:rPr>
        <w:t xml:space="preserve">  </w:t>
      </w:r>
      <w:r w:rsidR="009B2B3D" w:rsidRPr="00F210E8">
        <w:rPr>
          <w:rFonts w:ascii="Courier New" w:eastAsia="Arial Unicode MS" w:hAnsi="Courier New" w:cs="Courier New"/>
        </w:rPr>
        <w:t>One respondent</w:t>
      </w:r>
      <w:r w:rsidR="009A066C" w:rsidRPr="00F210E8">
        <w:rPr>
          <w:rFonts w:ascii="Courier New" w:eastAsia="Arial Unicode MS" w:hAnsi="Courier New" w:cs="Courier New"/>
        </w:rPr>
        <w:t xml:space="preserve"> </w:t>
      </w:r>
      <w:r w:rsidR="009B2B3D" w:rsidRPr="00F210E8">
        <w:rPr>
          <w:rFonts w:ascii="Courier New" w:eastAsia="Arial Unicode MS" w:hAnsi="Courier New" w:cs="Courier New"/>
        </w:rPr>
        <w:t xml:space="preserve">stated that it was not clear why the longstanding practice of using cost of “components” has been replaced with “content” when determining whether an end product is a </w:t>
      </w:r>
      <w:bookmarkStart w:id="6" w:name="_Hlk59097756"/>
      <w:r w:rsidR="000A1EF3" w:rsidRPr="00F210E8">
        <w:rPr>
          <w:rFonts w:ascii="Courier New" w:eastAsia="Arial Unicode MS" w:hAnsi="Courier New" w:cs="Courier New"/>
        </w:rPr>
        <w:t>s</w:t>
      </w:r>
      <w:r w:rsidR="009B2B3D" w:rsidRPr="00F210E8">
        <w:rPr>
          <w:rFonts w:ascii="Courier New" w:eastAsia="Arial Unicode MS" w:hAnsi="Courier New" w:cs="Courier New"/>
        </w:rPr>
        <w:t xml:space="preserve">teel </w:t>
      </w:r>
      <w:r w:rsidR="000A1EF3" w:rsidRPr="00F210E8">
        <w:rPr>
          <w:rFonts w:ascii="Courier New" w:eastAsia="Arial Unicode MS" w:hAnsi="Courier New" w:cs="Courier New"/>
        </w:rPr>
        <w:t>e</w:t>
      </w:r>
      <w:r w:rsidR="009B2B3D" w:rsidRPr="00F210E8">
        <w:rPr>
          <w:rFonts w:ascii="Courier New" w:eastAsia="Arial Unicode MS" w:hAnsi="Courier New" w:cs="Courier New"/>
        </w:rPr>
        <w:t xml:space="preserve">nd </w:t>
      </w:r>
      <w:r w:rsidR="000A1EF3" w:rsidRPr="00F210E8">
        <w:rPr>
          <w:rFonts w:ascii="Courier New" w:eastAsia="Arial Unicode MS" w:hAnsi="Courier New" w:cs="Courier New"/>
        </w:rPr>
        <w:t>p</w:t>
      </w:r>
      <w:r w:rsidR="009B2B3D" w:rsidRPr="00F210E8">
        <w:rPr>
          <w:rFonts w:ascii="Courier New" w:eastAsia="Arial Unicode MS" w:hAnsi="Courier New" w:cs="Courier New"/>
        </w:rPr>
        <w:t>roduct</w:t>
      </w:r>
      <w:bookmarkEnd w:id="6"/>
      <w:r w:rsidR="009B2B3D" w:rsidRPr="00F210E8">
        <w:rPr>
          <w:rFonts w:ascii="Courier New" w:eastAsia="Arial Unicode MS" w:hAnsi="Courier New" w:cs="Courier New"/>
        </w:rPr>
        <w:t xml:space="preserve"> and the implications of this change. The respondent recommended defin</w:t>
      </w:r>
      <w:r w:rsidR="00D0155D" w:rsidRPr="00F210E8">
        <w:rPr>
          <w:rFonts w:ascii="Courier New" w:eastAsia="Arial Unicode MS" w:hAnsi="Courier New" w:cs="Courier New"/>
        </w:rPr>
        <w:t>ing</w:t>
      </w:r>
      <w:r w:rsidR="009B2B3D" w:rsidRPr="00F210E8">
        <w:rPr>
          <w:rFonts w:ascii="Courier New" w:eastAsia="Arial Unicode MS" w:hAnsi="Courier New" w:cs="Courier New"/>
        </w:rPr>
        <w:t xml:space="preserve"> the word “content” and provid</w:t>
      </w:r>
      <w:r w:rsidR="00D0155D" w:rsidRPr="00F210E8">
        <w:rPr>
          <w:rFonts w:ascii="Courier New" w:eastAsia="Arial Unicode MS" w:hAnsi="Courier New" w:cs="Courier New"/>
        </w:rPr>
        <w:t>ing</w:t>
      </w:r>
      <w:r w:rsidR="009B2B3D" w:rsidRPr="00F210E8">
        <w:rPr>
          <w:rFonts w:ascii="Courier New" w:eastAsia="Arial Unicode MS" w:hAnsi="Courier New" w:cs="Courier New"/>
        </w:rPr>
        <w:t xml:space="preserve"> examples of application of this new standard</w:t>
      </w:r>
      <w:r w:rsidRPr="00F210E8">
        <w:rPr>
          <w:rFonts w:ascii="Courier New" w:eastAsia="Arial Unicode MS" w:hAnsi="Courier New" w:cs="Courier New"/>
        </w:rPr>
        <w:t>.</w:t>
      </w:r>
    </w:p>
    <w:p w14:paraId="1C140479" w14:textId="45E0CAB4" w:rsidR="00455564" w:rsidRPr="00F210E8" w:rsidRDefault="00703B9A" w:rsidP="00A0238A">
      <w:pPr>
        <w:spacing w:line="480" w:lineRule="auto"/>
        <w:ind w:firstLine="720"/>
        <w:rPr>
          <w:rFonts w:ascii="Courier New" w:eastAsia="Arial Unicode MS" w:hAnsi="Courier New" w:cs="Courier New"/>
        </w:rPr>
      </w:pPr>
      <w:r w:rsidRPr="00A0238A">
        <w:rPr>
          <w:rFonts w:ascii="Courier New" w:eastAsia="Arial Unicode MS" w:hAnsi="Courier New" w:cs="Courier New"/>
          <w:bCs/>
          <w:i/>
          <w:iCs/>
        </w:rPr>
        <w:t>Response</w:t>
      </w:r>
      <w:r w:rsidRPr="00A0238A">
        <w:rPr>
          <w:rFonts w:ascii="Courier New" w:eastAsia="Arial Unicode MS" w:hAnsi="Courier New" w:cs="Courier New"/>
          <w:bCs/>
        </w:rPr>
        <w:t>:</w:t>
      </w:r>
      <w:r w:rsidRPr="00F210E8">
        <w:rPr>
          <w:rFonts w:ascii="Courier New" w:eastAsia="Arial Unicode MS" w:hAnsi="Courier New" w:cs="Courier New"/>
        </w:rPr>
        <w:t xml:space="preserve">  </w:t>
      </w:r>
      <w:r w:rsidR="00C07FEE" w:rsidRPr="00F210E8">
        <w:rPr>
          <w:rFonts w:ascii="Courier New" w:eastAsia="Arial Unicode MS" w:hAnsi="Courier New" w:cs="Courier New"/>
        </w:rPr>
        <w:t>The Councils note that the domestic content test is not applied to determine whether an item is w</w:t>
      </w:r>
      <w:r w:rsidR="005463E3" w:rsidRPr="00F210E8">
        <w:rPr>
          <w:rFonts w:ascii="Courier New" w:eastAsia="Arial Unicode MS" w:hAnsi="Courier New" w:cs="Courier New"/>
        </w:rPr>
        <w:t>h</w:t>
      </w:r>
      <w:r w:rsidR="00C07FEE" w:rsidRPr="00F210E8">
        <w:rPr>
          <w:rFonts w:ascii="Courier New" w:eastAsia="Arial Unicode MS" w:hAnsi="Courier New" w:cs="Courier New"/>
        </w:rPr>
        <w:t>olly or predominantly of iron or steel or a com</w:t>
      </w:r>
      <w:r w:rsidR="005463E3" w:rsidRPr="00F210E8">
        <w:rPr>
          <w:rFonts w:ascii="Courier New" w:eastAsia="Arial Unicode MS" w:hAnsi="Courier New" w:cs="Courier New"/>
        </w:rPr>
        <w:t>bi</w:t>
      </w:r>
      <w:r w:rsidR="00C07FEE" w:rsidRPr="00F210E8">
        <w:rPr>
          <w:rFonts w:ascii="Courier New" w:eastAsia="Arial Unicode MS" w:hAnsi="Courier New" w:cs="Courier New"/>
        </w:rPr>
        <w:t>nation of both, but to determine wh</w:t>
      </w:r>
      <w:r w:rsidR="00D979CC" w:rsidRPr="00F210E8">
        <w:rPr>
          <w:rFonts w:ascii="Courier New" w:eastAsia="Arial Unicode MS" w:hAnsi="Courier New" w:cs="Courier New"/>
        </w:rPr>
        <w:t>e</w:t>
      </w:r>
      <w:r w:rsidR="00C07FEE" w:rsidRPr="00F210E8">
        <w:rPr>
          <w:rFonts w:ascii="Courier New" w:eastAsia="Arial Unicode MS" w:hAnsi="Courier New" w:cs="Courier New"/>
        </w:rPr>
        <w:t>ther such a produc</w:t>
      </w:r>
      <w:r w:rsidR="00D979CC" w:rsidRPr="00F210E8">
        <w:rPr>
          <w:rFonts w:ascii="Courier New" w:eastAsia="Arial Unicode MS" w:hAnsi="Courier New" w:cs="Courier New"/>
        </w:rPr>
        <w:t>t</w:t>
      </w:r>
      <w:r w:rsidR="00C07FEE" w:rsidRPr="00F210E8">
        <w:rPr>
          <w:rFonts w:ascii="Courier New" w:eastAsia="Arial Unicode MS" w:hAnsi="Courier New" w:cs="Courier New"/>
        </w:rPr>
        <w:t xml:space="preserve"> is foreign or domestic.</w:t>
      </w:r>
      <w:r w:rsidR="00C07FEE" w:rsidRPr="00F210E8">
        <w:rPr>
          <w:rFonts w:ascii="Courier New" w:eastAsia="Arial Unicode MS" w:hAnsi="Courier New" w:cs="Courier New"/>
          <w:b/>
        </w:rPr>
        <w:t xml:space="preserve"> </w:t>
      </w:r>
      <w:r w:rsidR="009F0BA9" w:rsidRPr="00F210E8">
        <w:rPr>
          <w:rFonts w:ascii="Courier New" w:eastAsia="Arial Unicode MS" w:hAnsi="Courier New" w:cs="Courier New"/>
        </w:rPr>
        <w:t xml:space="preserve">As explained in paragraph </w:t>
      </w:r>
      <w:r w:rsidR="00B46BC7" w:rsidRPr="00F210E8">
        <w:rPr>
          <w:rFonts w:ascii="Courier New" w:eastAsia="Arial Unicode MS" w:hAnsi="Courier New" w:cs="Courier New"/>
        </w:rPr>
        <w:t>II.</w:t>
      </w:r>
      <w:r w:rsidR="009F0BA9" w:rsidRPr="00F210E8">
        <w:rPr>
          <w:rFonts w:ascii="Courier New" w:eastAsia="Arial Unicode MS" w:hAnsi="Courier New" w:cs="Courier New"/>
        </w:rPr>
        <w:t>B.2.i of the proposed rule</w:t>
      </w:r>
      <w:r w:rsidR="00A9743F" w:rsidRPr="00F210E8">
        <w:rPr>
          <w:rFonts w:ascii="Courier New" w:eastAsia="Arial Unicode MS" w:hAnsi="Courier New" w:cs="Courier New"/>
        </w:rPr>
        <w:t xml:space="preserve"> preamble</w:t>
      </w:r>
      <w:r w:rsidR="009F0BA9" w:rsidRPr="00F210E8">
        <w:rPr>
          <w:rFonts w:ascii="Courier New" w:eastAsia="Arial Unicode MS" w:hAnsi="Courier New" w:cs="Courier New"/>
        </w:rPr>
        <w:t xml:space="preserve">, the term “component test” was </w:t>
      </w:r>
      <w:r w:rsidR="009F0BA9" w:rsidRPr="00F210E8">
        <w:rPr>
          <w:rFonts w:ascii="Courier New" w:eastAsia="Arial Unicode MS" w:hAnsi="Courier New" w:cs="Courier New"/>
        </w:rPr>
        <w:lastRenderedPageBreak/>
        <w:t>replaced with “domestic content test” because of the wording of the E.O. regard</w:t>
      </w:r>
      <w:r w:rsidR="0082500F" w:rsidRPr="00F210E8">
        <w:rPr>
          <w:rFonts w:ascii="Courier New" w:eastAsia="Arial Unicode MS" w:hAnsi="Courier New" w:cs="Courier New"/>
        </w:rPr>
        <w:t xml:space="preserve">ing </w:t>
      </w:r>
      <w:r w:rsidR="009F0BA9" w:rsidRPr="00F210E8">
        <w:rPr>
          <w:rFonts w:ascii="Courier New" w:eastAsia="Arial Unicode MS" w:hAnsi="Courier New" w:cs="Courier New"/>
        </w:rPr>
        <w:t>iron and steel</w:t>
      </w:r>
      <w:r w:rsidR="0082500F" w:rsidRPr="00F210E8">
        <w:rPr>
          <w:rFonts w:ascii="Courier New" w:eastAsia="Arial Unicode MS" w:hAnsi="Courier New" w:cs="Courier New"/>
        </w:rPr>
        <w:t>.</w:t>
      </w:r>
      <w:r w:rsidR="001B17B2" w:rsidRPr="00F210E8">
        <w:rPr>
          <w:rFonts w:ascii="Courier New" w:eastAsia="Arial Unicode MS" w:hAnsi="Courier New" w:cs="Courier New"/>
        </w:rPr>
        <w:t xml:space="preserve"> Per FAR 25.001(c)(1), this domestic content test is one of the two-part test elements used by the Buy American statute to define a </w:t>
      </w:r>
      <w:r w:rsidR="006F1F52" w:rsidRPr="00F210E8">
        <w:rPr>
          <w:rFonts w:ascii="Courier New" w:eastAsia="Arial Unicode MS" w:hAnsi="Courier New" w:cs="Courier New"/>
        </w:rPr>
        <w:t xml:space="preserve">“domestic construction material” or </w:t>
      </w:r>
      <w:r w:rsidR="001B17B2" w:rsidRPr="00F210E8">
        <w:rPr>
          <w:rFonts w:ascii="Courier New" w:eastAsia="Arial Unicode MS" w:hAnsi="Courier New" w:cs="Courier New"/>
        </w:rPr>
        <w:t xml:space="preserve">“domestic end product.” </w:t>
      </w:r>
      <w:r w:rsidR="00F6760E" w:rsidRPr="00F210E8">
        <w:rPr>
          <w:rFonts w:ascii="Courier New" w:eastAsia="Arial Unicode MS" w:hAnsi="Courier New" w:cs="Courier New"/>
        </w:rPr>
        <w:t>Regarding iron and steel</w:t>
      </w:r>
      <w:r w:rsidR="007B6F89" w:rsidRPr="00F210E8">
        <w:rPr>
          <w:rFonts w:ascii="Courier New" w:eastAsia="Arial Unicode MS" w:hAnsi="Courier New" w:cs="Courier New"/>
        </w:rPr>
        <w:t xml:space="preserve"> end products</w:t>
      </w:r>
      <w:r w:rsidR="00F6760E" w:rsidRPr="00F210E8">
        <w:rPr>
          <w:rFonts w:ascii="Courier New" w:eastAsia="Arial Unicode MS" w:hAnsi="Courier New" w:cs="Courier New"/>
        </w:rPr>
        <w:t xml:space="preserve">, the E.O. states that </w:t>
      </w:r>
      <w:r w:rsidR="005320D7" w:rsidRPr="00F210E8">
        <w:rPr>
          <w:rFonts w:ascii="Courier New" w:eastAsia="Arial Unicode MS" w:hAnsi="Courier New" w:cs="Courier New"/>
        </w:rPr>
        <w:t xml:space="preserve">the </w:t>
      </w:r>
      <w:r w:rsidR="00BA174A">
        <w:rPr>
          <w:rFonts w:ascii="Courier New" w:eastAsia="Arial Unicode MS" w:hAnsi="Courier New" w:cs="Courier New"/>
        </w:rPr>
        <w:t>materials</w:t>
      </w:r>
      <w:r w:rsidR="005320D7" w:rsidRPr="00F210E8">
        <w:rPr>
          <w:rFonts w:ascii="Courier New" w:eastAsia="Arial Unicode MS" w:hAnsi="Courier New" w:cs="Courier New"/>
        </w:rPr>
        <w:t xml:space="preserve"> shall be considered to be of foreign origin if </w:t>
      </w:r>
      <w:r w:rsidR="00F6760E" w:rsidRPr="00F210E8">
        <w:rPr>
          <w:rFonts w:ascii="Courier New" w:eastAsia="Arial Unicode MS" w:hAnsi="Courier New" w:cs="Courier New"/>
        </w:rPr>
        <w:t xml:space="preserve">“the cost of foreign iron and steel used in such iron and steel end products constitutes 5 percent or more of the cost of all the products used in such iron and steel end products.” </w:t>
      </w:r>
      <w:r w:rsidR="005320D7" w:rsidRPr="00F210E8">
        <w:rPr>
          <w:rFonts w:ascii="Courier New" w:eastAsia="Arial Unicode MS" w:hAnsi="Courier New" w:cs="Courier New"/>
        </w:rPr>
        <w:t xml:space="preserve">“All the products used” in </w:t>
      </w:r>
      <w:r w:rsidR="00600F34" w:rsidRPr="00F210E8">
        <w:rPr>
          <w:rFonts w:ascii="Courier New" w:eastAsia="Arial Unicode MS" w:hAnsi="Courier New" w:cs="Courier New"/>
        </w:rPr>
        <w:t xml:space="preserve">an item </w:t>
      </w:r>
      <w:r w:rsidR="005320D7" w:rsidRPr="00F210E8">
        <w:rPr>
          <w:rFonts w:ascii="Courier New" w:eastAsia="Arial Unicode MS" w:hAnsi="Courier New" w:cs="Courier New"/>
        </w:rPr>
        <w:t xml:space="preserve">would be the </w:t>
      </w:r>
      <w:r w:rsidR="00F7341D" w:rsidRPr="00F210E8">
        <w:rPr>
          <w:rFonts w:ascii="Courier New" w:eastAsia="Arial Unicode MS" w:hAnsi="Courier New" w:cs="Courier New"/>
        </w:rPr>
        <w:t xml:space="preserve">common meaning </w:t>
      </w:r>
      <w:r w:rsidR="005320D7" w:rsidRPr="00F210E8">
        <w:rPr>
          <w:rFonts w:ascii="Courier New" w:eastAsia="Arial Unicode MS" w:hAnsi="Courier New" w:cs="Courier New"/>
        </w:rPr>
        <w:t>of “content.”</w:t>
      </w:r>
      <w:r w:rsidR="00F7341D" w:rsidRPr="00F210E8">
        <w:rPr>
          <w:rFonts w:ascii="Courier New" w:eastAsia="Arial Unicode MS" w:hAnsi="Courier New" w:cs="Courier New"/>
        </w:rPr>
        <w:t xml:space="preserve"> </w:t>
      </w:r>
      <w:r w:rsidR="004258AE" w:rsidRPr="00F210E8">
        <w:rPr>
          <w:rFonts w:ascii="Courier New" w:eastAsia="Arial Unicode MS" w:hAnsi="Courier New" w:cs="Courier New"/>
        </w:rPr>
        <w:t>The Councils do not consider it necessary to define “content”</w:t>
      </w:r>
      <w:r w:rsidR="006829E7" w:rsidRPr="00F210E8">
        <w:rPr>
          <w:rFonts w:ascii="Courier New" w:eastAsia="Arial Unicode MS" w:hAnsi="Courier New" w:cs="Courier New"/>
        </w:rPr>
        <w:t>.</w:t>
      </w:r>
    </w:p>
    <w:p w14:paraId="60EF28EC" w14:textId="349A418F" w:rsidR="001C141F" w:rsidRPr="00F210E8" w:rsidRDefault="00302FCB" w:rsidP="005463E3">
      <w:pPr>
        <w:pStyle w:val="FootnoteText"/>
        <w:spacing w:line="480" w:lineRule="auto"/>
        <w:ind w:firstLine="720"/>
        <w:rPr>
          <w:rFonts w:ascii="Courier New" w:hAnsi="Courier New" w:cs="Courier New"/>
          <w:color w:val="000000"/>
          <w:sz w:val="24"/>
          <w:szCs w:val="24"/>
          <w:lang w:val="en"/>
        </w:rPr>
      </w:pPr>
      <w:r w:rsidRPr="00F210E8">
        <w:rPr>
          <w:rFonts w:ascii="Courier New" w:eastAsia="Arial Unicode MS" w:hAnsi="Courier New" w:cs="Courier New"/>
          <w:sz w:val="24"/>
          <w:szCs w:val="24"/>
        </w:rPr>
        <w:t xml:space="preserve">However, the Councils </w:t>
      </w:r>
      <w:r w:rsidR="009826AD" w:rsidRPr="00F210E8">
        <w:rPr>
          <w:rFonts w:ascii="Courier New" w:hAnsi="Courier New" w:cs="Courier New"/>
          <w:color w:val="000000"/>
          <w:sz w:val="24"/>
          <w:szCs w:val="24"/>
          <w:lang w:val="en"/>
        </w:rPr>
        <w:t xml:space="preserve">added the explanation that the cost of all </w:t>
      </w:r>
      <w:r w:rsidR="00A834C5" w:rsidRPr="00F210E8">
        <w:rPr>
          <w:rFonts w:ascii="Courier New" w:hAnsi="Courier New" w:cs="Courier New"/>
          <w:color w:val="000000"/>
          <w:sz w:val="24"/>
          <w:szCs w:val="24"/>
          <w:lang w:val="en"/>
        </w:rPr>
        <w:t xml:space="preserve">the </w:t>
      </w:r>
      <w:r w:rsidR="009826AD" w:rsidRPr="00F210E8">
        <w:rPr>
          <w:rFonts w:ascii="Courier New" w:hAnsi="Courier New" w:cs="Courier New"/>
          <w:color w:val="000000"/>
          <w:sz w:val="24"/>
          <w:szCs w:val="24"/>
          <w:lang w:val="en"/>
        </w:rPr>
        <w:t xml:space="preserve">materials </w:t>
      </w:r>
      <w:r w:rsidR="00A834C5" w:rsidRPr="00F210E8">
        <w:rPr>
          <w:rFonts w:ascii="Courier New" w:hAnsi="Courier New" w:cs="Courier New"/>
          <w:color w:val="000000"/>
          <w:sz w:val="24"/>
          <w:szCs w:val="24"/>
          <w:lang w:val="en"/>
        </w:rPr>
        <w:t xml:space="preserve">used in a product </w:t>
      </w:r>
      <w:r w:rsidR="009826AD" w:rsidRPr="00F210E8">
        <w:rPr>
          <w:rFonts w:ascii="Courier New" w:hAnsi="Courier New" w:cs="Courier New"/>
          <w:color w:val="000000"/>
          <w:sz w:val="24"/>
          <w:szCs w:val="24"/>
          <w:lang w:val="en"/>
        </w:rPr>
        <w:t xml:space="preserve">is to be calculated consistent with the definition of “cost of components” at FAR 25.003, </w:t>
      </w:r>
      <w:r w:rsidR="00195D2E" w:rsidRPr="00F210E8">
        <w:rPr>
          <w:rFonts w:ascii="Courier New" w:hAnsi="Courier New" w:cs="Courier New"/>
          <w:color w:val="000000"/>
          <w:sz w:val="24"/>
          <w:szCs w:val="24"/>
          <w:lang w:val="en"/>
        </w:rPr>
        <w:t>if</w:t>
      </w:r>
      <w:r w:rsidR="009826AD" w:rsidRPr="00F210E8">
        <w:rPr>
          <w:rFonts w:ascii="Courier New" w:hAnsi="Courier New" w:cs="Courier New"/>
          <w:color w:val="000000"/>
          <w:sz w:val="24"/>
          <w:szCs w:val="24"/>
          <w:lang w:val="en"/>
        </w:rPr>
        <w:t xml:space="preserve"> the product </w:t>
      </w:r>
      <w:r w:rsidR="00195D2E" w:rsidRPr="00F210E8">
        <w:rPr>
          <w:rFonts w:ascii="Courier New" w:hAnsi="Courier New" w:cs="Courier New"/>
          <w:color w:val="000000"/>
          <w:sz w:val="24"/>
          <w:szCs w:val="24"/>
          <w:lang w:val="en"/>
        </w:rPr>
        <w:t>contain</w:t>
      </w:r>
      <w:r w:rsidR="006E5C5D" w:rsidRPr="00F210E8">
        <w:rPr>
          <w:rFonts w:ascii="Courier New" w:hAnsi="Courier New" w:cs="Courier New"/>
          <w:color w:val="000000"/>
          <w:sz w:val="24"/>
          <w:szCs w:val="24"/>
          <w:lang w:val="en"/>
        </w:rPr>
        <w:t>s</w:t>
      </w:r>
      <w:r w:rsidR="009826AD" w:rsidRPr="00F210E8">
        <w:rPr>
          <w:rFonts w:ascii="Courier New" w:hAnsi="Courier New" w:cs="Courier New"/>
          <w:color w:val="000000"/>
          <w:sz w:val="24"/>
          <w:szCs w:val="24"/>
          <w:lang w:val="en"/>
        </w:rPr>
        <w:t xml:space="preserve"> multiple components.</w:t>
      </w:r>
      <w:r w:rsidR="00195D2E" w:rsidRPr="00F210E8">
        <w:rPr>
          <w:rFonts w:ascii="Courier New" w:hAnsi="Courier New" w:cs="Courier New"/>
          <w:sz w:val="24"/>
          <w:szCs w:val="24"/>
        </w:rPr>
        <w:t xml:space="preserve"> </w:t>
      </w:r>
      <w:r w:rsidR="00622683" w:rsidRPr="00F210E8">
        <w:rPr>
          <w:rFonts w:ascii="Courier New" w:hAnsi="Courier New" w:cs="Courier New"/>
          <w:sz w:val="24"/>
          <w:szCs w:val="24"/>
        </w:rPr>
        <w:t xml:space="preserve">The Councils </w:t>
      </w:r>
      <w:r w:rsidR="00600F34" w:rsidRPr="00F210E8">
        <w:rPr>
          <w:rFonts w:ascii="Courier New" w:hAnsi="Courier New" w:cs="Courier New"/>
          <w:sz w:val="24"/>
          <w:szCs w:val="24"/>
        </w:rPr>
        <w:t>also</w:t>
      </w:r>
      <w:r w:rsidR="00684669" w:rsidRPr="00F210E8">
        <w:rPr>
          <w:rFonts w:ascii="Courier New" w:hAnsi="Courier New" w:cs="Courier New"/>
          <w:sz w:val="24"/>
          <w:szCs w:val="24"/>
        </w:rPr>
        <w:t xml:space="preserve"> </w:t>
      </w:r>
      <w:r w:rsidR="00622683" w:rsidRPr="00F210E8">
        <w:rPr>
          <w:rFonts w:ascii="Courier New" w:hAnsi="Courier New" w:cs="Courier New"/>
          <w:sz w:val="24"/>
          <w:szCs w:val="24"/>
        </w:rPr>
        <w:t>specified tha</w:t>
      </w:r>
      <w:r w:rsidR="009826AD" w:rsidRPr="00F210E8">
        <w:rPr>
          <w:rFonts w:ascii="Courier New" w:hAnsi="Courier New" w:cs="Courier New"/>
          <w:sz w:val="24"/>
          <w:szCs w:val="24"/>
        </w:rPr>
        <w:t xml:space="preserve">t the cost of </w:t>
      </w:r>
      <w:r w:rsidR="00195D2E" w:rsidRPr="00F210E8">
        <w:rPr>
          <w:rFonts w:ascii="Courier New" w:hAnsi="Courier New" w:cs="Courier New"/>
          <w:sz w:val="24"/>
          <w:szCs w:val="24"/>
        </w:rPr>
        <w:t xml:space="preserve">foreign </w:t>
      </w:r>
      <w:r w:rsidR="00622683" w:rsidRPr="00F210E8">
        <w:rPr>
          <w:rFonts w:ascii="Courier New" w:hAnsi="Courier New" w:cs="Courier New"/>
          <w:sz w:val="24"/>
          <w:szCs w:val="24"/>
        </w:rPr>
        <w:t xml:space="preserve">iron </w:t>
      </w:r>
      <w:r w:rsidR="00195D2E" w:rsidRPr="00F210E8">
        <w:rPr>
          <w:rFonts w:ascii="Courier New" w:hAnsi="Courier New" w:cs="Courier New"/>
          <w:sz w:val="24"/>
          <w:szCs w:val="24"/>
        </w:rPr>
        <w:t>and</w:t>
      </w:r>
      <w:r w:rsidR="006E5C5D" w:rsidRPr="00F210E8">
        <w:rPr>
          <w:rFonts w:ascii="Courier New" w:hAnsi="Courier New" w:cs="Courier New"/>
          <w:sz w:val="24"/>
          <w:szCs w:val="24"/>
        </w:rPr>
        <w:t xml:space="preserve"> </w:t>
      </w:r>
      <w:r w:rsidR="00622683" w:rsidRPr="00F210E8">
        <w:rPr>
          <w:rFonts w:ascii="Courier New" w:hAnsi="Courier New" w:cs="Courier New"/>
          <w:sz w:val="24"/>
          <w:szCs w:val="24"/>
        </w:rPr>
        <w:t xml:space="preserve">steel </w:t>
      </w:r>
      <w:r w:rsidR="00684669" w:rsidRPr="00F210E8">
        <w:rPr>
          <w:rFonts w:ascii="Courier New" w:hAnsi="Courier New" w:cs="Courier New"/>
          <w:sz w:val="24"/>
          <w:szCs w:val="24"/>
        </w:rPr>
        <w:t xml:space="preserve">includes but </w:t>
      </w:r>
      <w:r w:rsidR="00622683" w:rsidRPr="00F210E8">
        <w:rPr>
          <w:rFonts w:ascii="Courier New" w:hAnsi="Courier New" w:cs="Courier New"/>
          <w:sz w:val="24"/>
          <w:szCs w:val="24"/>
        </w:rPr>
        <w:t xml:space="preserve">is </w:t>
      </w:r>
      <w:r w:rsidR="00684669" w:rsidRPr="00F210E8">
        <w:rPr>
          <w:rFonts w:ascii="Courier New" w:hAnsi="Courier New" w:cs="Courier New"/>
          <w:sz w:val="24"/>
          <w:szCs w:val="24"/>
        </w:rPr>
        <w:t xml:space="preserve">not limited to </w:t>
      </w:r>
      <w:r w:rsidR="00622683" w:rsidRPr="00F210E8">
        <w:rPr>
          <w:rFonts w:ascii="Courier New" w:hAnsi="Courier New" w:cs="Courier New"/>
          <w:sz w:val="24"/>
          <w:szCs w:val="24"/>
        </w:rPr>
        <w:t>the cost of</w:t>
      </w:r>
      <w:r w:rsidR="009826AD" w:rsidRPr="00F210E8">
        <w:rPr>
          <w:rFonts w:ascii="Courier New" w:hAnsi="Courier New" w:cs="Courier New"/>
          <w:sz w:val="24"/>
          <w:szCs w:val="24"/>
        </w:rPr>
        <w:t xml:space="preserve"> </w:t>
      </w:r>
      <w:r w:rsidR="00195D2E" w:rsidRPr="00F210E8">
        <w:rPr>
          <w:rFonts w:ascii="Courier New" w:hAnsi="Courier New" w:cs="Courier New"/>
          <w:sz w:val="24"/>
          <w:szCs w:val="24"/>
        </w:rPr>
        <w:t xml:space="preserve">foreign </w:t>
      </w:r>
      <w:r w:rsidR="00622683" w:rsidRPr="00F210E8">
        <w:rPr>
          <w:rFonts w:ascii="Courier New" w:hAnsi="Courier New" w:cs="Courier New"/>
          <w:color w:val="000000"/>
          <w:sz w:val="24"/>
          <w:szCs w:val="24"/>
          <w:lang w:val="en"/>
        </w:rPr>
        <w:t xml:space="preserve">iron </w:t>
      </w:r>
      <w:r w:rsidR="00195D2E" w:rsidRPr="00F210E8">
        <w:rPr>
          <w:rFonts w:ascii="Courier New" w:hAnsi="Courier New" w:cs="Courier New"/>
          <w:color w:val="000000"/>
          <w:sz w:val="24"/>
          <w:szCs w:val="24"/>
          <w:lang w:val="en"/>
        </w:rPr>
        <w:t>or</w:t>
      </w:r>
      <w:r w:rsidR="00622683" w:rsidRPr="00F210E8">
        <w:rPr>
          <w:rFonts w:ascii="Courier New" w:hAnsi="Courier New" w:cs="Courier New"/>
          <w:color w:val="000000"/>
          <w:sz w:val="24"/>
          <w:szCs w:val="24"/>
          <w:lang w:val="en"/>
        </w:rPr>
        <w:t xml:space="preserve"> steel mill products (such as bar</w:t>
      </w:r>
      <w:r w:rsidR="00853257" w:rsidRPr="00F210E8">
        <w:rPr>
          <w:rFonts w:ascii="Courier New" w:hAnsi="Courier New" w:cs="Courier New"/>
          <w:color w:val="000000"/>
          <w:sz w:val="24"/>
          <w:szCs w:val="24"/>
          <w:lang w:val="en"/>
        </w:rPr>
        <w:t>,</w:t>
      </w:r>
      <w:r w:rsidR="00622683" w:rsidRPr="00F210E8">
        <w:rPr>
          <w:rFonts w:ascii="Courier New" w:hAnsi="Courier New" w:cs="Courier New"/>
          <w:color w:val="000000"/>
          <w:sz w:val="24"/>
          <w:szCs w:val="24"/>
          <w:lang w:val="en"/>
        </w:rPr>
        <w:t xml:space="preserve"> billet, slab, wire, plate, or sheet), castings, or forgings utilized in the manufacture of the product </w:t>
      </w:r>
      <w:r w:rsidR="001F26A1" w:rsidRPr="00F210E8">
        <w:rPr>
          <w:rFonts w:ascii="Courier New" w:hAnsi="Courier New" w:cs="Courier New"/>
          <w:bCs/>
          <w:sz w:val="24"/>
          <w:szCs w:val="24"/>
        </w:rPr>
        <w:t>and a good faith estimate of the cost of</w:t>
      </w:r>
      <w:r w:rsidR="00684669" w:rsidRPr="00F210E8">
        <w:rPr>
          <w:rFonts w:ascii="Courier New" w:hAnsi="Courier New" w:cs="Courier New"/>
          <w:bCs/>
          <w:sz w:val="24"/>
          <w:szCs w:val="24"/>
        </w:rPr>
        <w:t xml:space="preserve"> all</w:t>
      </w:r>
      <w:r w:rsidR="001F26A1" w:rsidRPr="00F210E8">
        <w:rPr>
          <w:rFonts w:ascii="Courier New" w:hAnsi="Courier New" w:cs="Courier New"/>
          <w:bCs/>
          <w:sz w:val="24"/>
          <w:szCs w:val="24"/>
        </w:rPr>
        <w:t xml:space="preserve"> foreign iron or steel components excluding COTS </w:t>
      </w:r>
      <w:r w:rsidR="001F26A1" w:rsidRPr="00F210E8">
        <w:rPr>
          <w:rFonts w:ascii="Courier New" w:hAnsi="Courier New" w:cs="Courier New"/>
          <w:bCs/>
          <w:color w:val="000000"/>
          <w:sz w:val="24"/>
          <w:szCs w:val="24"/>
          <w:lang w:val="en"/>
        </w:rPr>
        <w:t>fasteners</w:t>
      </w:r>
      <w:r w:rsidR="000C38AD" w:rsidRPr="00F210E8">
        <w:rPr>
          <w:rFonts w:ascii="Courier New" w:hAnsi="Courier New" w:cs="Courier New"/>
          <w:bCs/>
          <w:color w:val="000000"/>
          <w:sz w:val="24"/>
          <w:szCs w:val="24"/>
          <w:lang w:val="en"/>
        </w:rPr>
        <w:t>,</w:t>
      </w:r>
      <w:r w:rsidR="006E5C5D" w:rsidRPr="00F210E8">
        <w:rPr>
          <w:rFonts w:ascii="Courier New" w:hAnsi="Courier New" w:cs="Courier New"/>
          <w:color w:val="000000"/>
          <w:sz w:val="24"/>
          <w:szCs w:val="24"/>
          <w:lang w:val="en"/>
        </w:rPr>
        <w:t xml:space="preserve"> </w:t>
      </w:r>
      <w:r w:rsidR="00643471" w:rsidRPr="00F210E8">
        <w:rPr>
          <w:rFonts w:ascii="Courier New" w:hAnsi="Courier New" w:cs="Courier New"/>
          <w:color w:val="000000"/>
          <w:sz w:val="24"/>
          <w:szCs w:val="24"/>
          <w:lang w:val="en"/>
        </w:rPr>
        <w:t xml:space="preserve">both </w:t>
      </w:r>
      <w:r w:rsidR="00643471" w:rsidRPr="00F210E8">
        <w:rPr>
          <w:rFonts w:ascii="Courier New" w:hAnsi="Courier New" w:cs="Courier New"/>
          <w:sz w:val="24"/>
          <w:szCs w:val="24"/>
        </w:rPr>
        <w:t xml:space="preserve">in the </w:t>
      </w:r>
      <w:r w:rsidR="00643471" w:rsidRPr="00F210E8">
        <w:rPr>
          <w:rFonts w:ascii="Courier New" w:hAnsi="Courier New" w:cs="Courier New"/>
          <w:sz w:val="24"/>
          <w:szCs w:val="24"/>
        </w:rPr>
        <w:lastRenderedPageBreak/>
        <w:t xml:space="preserve">definitions of </w:t>
      </w:r>
      <w:r w:rsidR="00B46BC7" w:rsidRPr="00F210E8">
        <w:rPr>
          <w:rFonts w:ascii="Courier New" w:hAnsi="Courier New" w:cs="Courier New"/>
          <w:sz w:val="24"/>
          <w:szCs w:val="24"/>
        </w:rPr>
        <w:t xml:space="preserve">“domestic construction material,” and </w:t>
      </w:r>
      <w:r w:rsidR="00643471" w:rsidRPr="00F210E8">
        <w:rPr>
          <w:rFonts w:ascii="Courier New" w:hAnsi="Courier New" w:cs="Courier New"/>
          <w:sz w:val="24"/>
          <w:szCs w:val="24"/>
        </w:rPr>
        <w:t>“domestic end product</w:t>
      </w:r>
      <w:r w:rsidR="000C0DF5" w:rsidRPr="00F210E8">
        <w:rPr>
          <w:rFonts w:ascii="Courier New" w:hAnsi="Courier New" w:cs="Courier New"/>
          <w:sz w:val="24"/>
          <w:szCs w:val="24"/>
        </w:rPr>
        <w:t>.</w:t>
      </w:r>
      <w:r w:rsidR="00643471" w:rsidRPr="00F210E8">
        <w:rPr>
          <w:rFonts w:ascii="Courier New" w:hAnsi="Courier New" w:cs="Courier New"/>
          <w:sz w:val="24"/>
          <w:szCs w:val="24"/>
        </w:rPr>
        <w:t>”</w:t>
      </w:r>
    </w:p>
    <w:p w14:paraId="58F7EE70" w14:textId="07EBA1F8" w:rsidR="00740C6C" w:rsidRPr="00F210E8" w:rsidRDefault="00C8681B" w:rsidP="00343FE8">
      <w:pPr>
        <w:pStyle w:val="FootnoteText"/>
        <w:spacing w:line="480" w:lineRule="auto"/>
        <w:ind w:firstLine="720"/>
        <w:rPr>
          <w:rFonts w:ascii="Courier New" w:hAnsi="Courier New" w:cs="Courier New"/>
          <w:sz w:val="24"/>
          <w:szCs w:val="24"/>
        </w:rPr>
      </w:pPr>
      <w:r w:rsidRPr="00F210E8">
        <w:rPr>
          <w:rFonts w:ascii="Courier New" w:hAnsi="Courier New" w:cs="Courier New"/>
          <w:sz w:val="24"/>
          <w:szCs w:val="24"/>
        </w:rPr>
        <w:t>T</w:t>
      </w:r>
      <w:r w:rsidR="002526FC" w:rsidRPr="00F210E8">
        <w:rPr>
          <w:rFonts w:ascii="Courier New" w:hAnsi="Courier New" w:cs="Courier New"/>
          <w:sz w:val="24"/>
          <w:szCs w:val="24"/>
        </w:rPr>
        <w:t xml:space="preserve">o </w:t>
      </w:r>
      <w:r w:rsidR="006252D3" w:rsidRPr="00F210E8">
        <w:rPr>
          <w:rFonts w:ascii="Courier New" w:hAnsi="Courier New" w:cs="Courier New"/>
          <w:sz w:val="24"/>
          <w:szCs w:val="24"/>
        </w:rPr>
        <w:t xml:space="preserve">determine whether a product that is wholly or predominantly of iron or steel or a combination of both is foreign or domestic, </w:t>
      </w:r>
      <w:r w:rsidRPr="00F210E8">
        <w:rPr>
          <w:rFonts w:ascii="Courier New" w:hAnsi="Courier New" w:cs="Courier New"/>
          <w:sz w:val="24"/>
          <w:szCs w:val="24"/>
        </w:rPr>
        <w:t>it is necessary to determin</w:t>
      </w:r>
      <w:r w:rsidR="00025D8D" w:rsidRPr="00F210E8">
        <w:rPr>
          <w:rFonts w:ascii="Courier New" w:hAnsi="Courier New" w:cs="Courier New"/>
          <w:sz w:val="24"/>
          <w:szCs w:val="24"/>
        </w:rPr>
        <w:t>e the following:</w:t>
      </w:r>
    </w:p>
    <w:p w14:paraId="2DD1FB85" w14:textId="14B64D2E" w:rsidR="00D96C2D" w:rsidRPr="00F210E8" w:rsidRDefault="006252D3" w:rsidP="00343FE8">
      <w:pPr>
        <w:pStyle w:val="FootnoteText"/>
        <w:spacing w:line="480" w:lineRule="auto"/>
        <w:ind w:firstLine="720"/>
        <w:rPr>
          <w:rFonts w:ascii="Courier New" w:hAnsi="Courier New" w:cs="Courier New"/>
          <w:sz w:val="24"/>
          <w:szCs w:val="24"/>
        </w:rPr>
      </w:pPr>
      <w:r w:rsidRPr="00F210E8">
        <w:rPr>
          <w:rFonts w:ascii="Courier New" w:hAnsi="Courier New" w:cs="Courier New"/>
          <w:sz w:val="24"/>
          <w:szCs w:val="24"/>
        </w:rPr>
        <w:t xml:space="preserve">(i) </w:t>
      </w:r>
      <w:r w:rsidR="00025D8D" w:rsidRPr="00F210E8">
        <w:rPr>
          <w:rFonts w:ascii="Courier New" w:hAnsi="Courier New" w:cs="Courier New"/>
          <w:sz w:val="24"/>
          <w:szCs w:val="24"/>
        </w:rPr>
        <w:t>D</w:t>
      </w:r>
      <w:r w:rsidRPr="00F210E8">
        <w:rPr>
          <w:rFonts w:ascii="Courier New" w:hAnsi="Courier New" w:cs="Courier New"/>
          <w:sz w:val="24"/>
          <w:szCs w:val="24"/>
        </w:rPr>
        <w:t xml:space="preserve">oes </w:t>
      </w:r>
      <w:r w:rsidR="00C8681B" w:rsidRPr="00F210E8">
        <w:rPr>
          <w:rFonts w:ascii="Courier New" w:hAnsi="Courier New" w:cs="Courier New"/>
          <w:sz w:val="24"/>
          <w:szCs w:val="24"/>
        </w:rPr>
        <w:t xml:space="preserve">the product consist wholly or </w:t>
      </w:r>
      <w:r w:rsidR="00D22374" w:rsidRPr="00F210E8">
        <w:rPr>
          <w:rFonts w:ascii="Courier New" w:hAnsi="Courier New" w:cs="Courier New"/>
          <w:sz w:val="24"/>
          <w:szCs w:val="24"/>
        </w:rPr>
        <w:t>“</w:t>
      </w:r>
      <w:r w:rsidR="00C8681B" w:rsidRPr="00F210E8">
        <w:rPr>
          <w:rFonts w:ascii="Courier New" w:hAnsi="Courier New" w:cs="Courier New"/>
          <w:sz w:val="24"/>
          <w:szCs w:val="24"/>
        </w:rPr>
        <w:t xml:space="preserve">predominantly of iron or steel or </w:t>
      </w:r>
      <w:r w:rsidRPr="00F210E8">
        <w:rPr>
          <w:rFonts w:ascii="Courier New" w:hAnsi="Courier New" w:cs="Courier New"/>
          <w:sz w:val="24"/>
          <w:szCs w:val="24"/>
        </w:rPr>
        <w:t xml:space="preserve">a combination of </w:t>
      </w:r>
      <w:r w:rsidR="00C8681B" w:rsidRPr="00F210E8">
        <w:rPr>
          <w:rFonts w:ascii="Courier New" w:hAnsi="Courier New" w:cs="Courier New"/>
          <w:sz w:val="24"/>
          <w:szCs w:val="24"/>
        </w:rPr>
        <w:t>both</w:t>
      </w:r>
      <w:r w:rsidR="00D22374" w:rsidRPr="00F210E8">
        <w:rPr>
          <w:rFonts w:ascii="Courier New" w:hAnsi="Courier New" w:cs="Courier New"/>
          <w:sz w:val="24"/>
          <w:szCs w:val="24"/>
        </w:rPr>
        <w:t>”</w:t>
      </w:r>
      <w:r w:rsidR="004F372F" w:rsidRPr="00F210E8">
        <w:rPr>
          <w:rFonts w:ascii="Courier New" w:hAnsi="Courier New" w:cs="Courier New"/>
          <w:sz w:val="24"/>
          <w:szCs w:val="24"/>
        </w:rPr>
        <w:t xml:space="preserve"> (as defined in FAR 25.003)</w:t>
      </w:r>
      <w:r w:rsidR="00025D8D" w:rsidRPr="00F210E8">
        <w:rPr>
          <w:rFonts w:ascii="Courier New" w:hAnsi="Courier New" w:cs="Courier New"/>
          <w:sz w:val="24"/>
          <w:szCs w:val="24"/>
        </w:rPr>
        <w:t>?</w:t>
      </w:r>
      <w:r w:rsidR="00C8681B" w:rsidRPr="00F210E8">
        <w:rPr>
          <w:rFonts w:ascii="Courier New" w:hAnsi="Courier New" w:cs="Courier New"/>
          <w:sz w:val="24"/>
          <w:szCs w:val="24"/>
        </w:rPr>
        <w:t xml:space="preserve"> </w:t>
      </w:r>
    </w:p>
    <w:p w14:paraId="4A9D05E8" w14:textId="585BF656" w:rsidR="00740C6C" w:rsidRPr="00F210E8" w:rsidRDefault="006252D3" w:rsidP="00740C6C">
      <w:pPr>
        <w:pStyle w:val="FootnoteText"/>
        <w:spacing w:line="480" w:lineRule="auto"/>
        <w:ind w:firstLine="720"/>
        <w:rPr>
          <w:rFonts w:ascii="Courier New" w:hAnsi="Courier New" w:cs="Courier New"/>
          <w:sz w:val="24"/>
          <w:szCs w:val="24"/>
        </w:rPr>
      </w:pPr>
      <w:r w:rsidRPr="00F210E8">
        <w:rPr>
          <w:rFonts w:ascii="Courier New" w:hAnsi="Courier New" w:cs="Courier New"/>
          <w:sz w:val="24"/>
          <w:szCs w:val="24"/>
        </w:rPr>
        <w:t xml:space="preserve">(ii) </w:t>
      </w:r>
      <w:r w:rsidR="00025D8D" w:rsidRPr="00F210E8">
        <w:rPr>
          <w:rFonts w:ascii="Courier New" w:hAnsi="Courier New" w:cs="Courier New"/>
          <w:sz w:val="24"/>
          <w:szCs w:val="24"/>
        </w:rPr>
        <w:t>I</w:t>
      </w:r>
      <w:r w:rsidR="00C8681B" w:rsidRPr="00F210E8">
        <w:rPr>
          <w:rFonts w:ascii="Courier New" w:hAnsi="Courier New" w:cs="Courier New"/>
          <w:sz w:val="24"/>
          <w:szCs w:val="24"/>
        </w:rPr>
        <w:t>s any of the iron or steel</w:t>
      </w:r>
      <w:r w:rsidRPr="00F210E8">
        <w:rPr>
          <w:rFonts w:ascii="Courier New" w:hAnsi="Courier New" w:cs="Courier New"/>
          <w:sz w:val="24"/>
          <w:szCs w:val="24"/>
        </w:rPr>
        <w:t xml:space="preserve"> content not produced in the United States</w:t>
      </w:r>
      <w:bookmarkStart w:id="7" w:name="_Hlk57813798"/>
      <w:r w:rsidR="00025D8D" w:rsidRPr="00F210E8">
        <w:rPr>
          <w:rFonts w:ascii="Courier New" w:hAnsi="Courier New" w:cs="Courier New"/>
          <w:sz w:val="24"/>
          <w:szCs w:val="24"/>
        </w:rPr>
        <w:t>?</w:t>
      </w:r>
    </w:p>
    <w:p w14:paraId="3102E868" w14:textId="2069EFF2" w:rsidR="009B2DF5" w:rsidRPr="00F210E8" w:rsidRDefault="006252D3" w:rsidP="00F72905">
      <w:pPr>
        <w:pStyle w:val="FootnoteText"/>
        <w:spacing w:line="480" w:lineRule="auto"/>
        <w:ind w:firstLine="720"/>
        <w:rPr>
          <w:rFonts w:ascii="Courier New" w:eastAsia="Arial Unicode MS" w:hAnsi="Courier New" w:cs="Courier New"/>
        </w:rPr>
      </w:pPr>
      <w:r w:rsidRPr="00F210E8">
        <w:rPr>
          <w:rFonts w:ascii="Courier New" w:hAnsi="Courier New" w:cs="Courier New"/>
          <w:sz w:val="24"/>
          <w:szCs w:val="24"/>
        </w:rPr>
        <w:t xml:space="preserve">(iii) </w:t>
      </w:r>
      <w:r w:rsidR="00454773" w:rsidRPr="00F210E8">
        <w:rPr>
          <w:rFonts w:ascii="Courier New" w:hAnsi="Courier New" w:cs="Courier New"/>
          <w:sz w:val="24"/>
          <w:szCs w:val="24"/>
        </w:rPr>
        <w:t>I</w:t>
      </w:r>
      <w:r w:rsidRPr="00F210E8">
        <w:rPr>
          <w:rFonts w:ascii="Courier New" w:hAnsi="Courier New" w:cs="Courier New"/>
          <w:sz w:val="24"/>
          <w:szCs w:val="24"/>
        </w:rPr>
        <w:t xml:space="preserve">s </w:t>
      </w:r>
      <w:r w:rsidR="005C3783" w:rsidRPr="00F210E8">
        <w:rPr>
          <w:rFonts w:ascii="Courier New" w:hAnsi="Courier New" w:cs="Courier New"/>
          <w:color w:val="000000"/>
          <w:sz w:val="24"/>
          <w:szCs w:val="24"/>
          <w:lang w:val="en"/>
        </w:rPr>
        <w:t xml:space="preserve">the cost of foreign iron </w:t>
      </w:r>
      <w:r w:rsidR="00025D8D" w:rsidRPr="00F210E8">
        <w:rPr>
          <w:rFonts w:ascii="Courier New" w:hAnsi="Courier New" w:cs="Courier New"/>
          <w:color w:val="000000"/>
          <w:sz w:val="24"/>
          <w:szCs w:val="24"/>
          <w:lang w:val="en"/>
        </w:rPr>
        <w:t>or</w:t>
      </w:r>
      <w:r w:rsidR="005C3783" w:rsidRPr="00F210E8">
        <w:rPr>
          <w:rFonts w:ascii="Courier New" w:hAnsi="Courier New" w:cs="Courier New"/>
          <w:color w:val="000000"/>
          <w:sz w:val="24"/>
          <w:szCs w:val="24"/>
          <w:lang w:val="en"/>
        </w:rPr>
        <w:t xml:space="preserve"> steel mill products (such as bar</w:t>
      </w:r>
      <w:r w:rsidR="00853257" w:rsidRPr="00F210E8">
        <w:rPr>
          <w:rFonts w:ascii="Courier New" w:hAnsi="Courier New" w:cs="Courier New"/>
          <w:color w:val="000000"/>
          <w:sz w:val="24"/>
          <w:szCs w:val="24"/>
          <w:lang w:val="en"/>
        </w:rPr>
        <w:t>,</w:t>
      </w:r>
      <w:r w:rsidR="005C3783" w:rsidRPr="00F210E8">
        <w:rPr>
          <w:rFonts w:ascii="Courier New" w:hAnsi="Courier New" w:cs="Courier New"/>
          <w:color w:val="000000"/>
          <w:sz w:val="24"/>
          <w:szCs w:val="24"/>
          <w:lang w:val="en"/>
        </w:rPr>
        <w:t xml:space="preserve"> billet, slab, wire, plate, or sheet), castings, or forgings utilized in the manufacture of the product</w:t>
      </w:r>
      <w:bookmarkStart w:id="8" w:name="_Hlk57815478"/>
      <w:r w:rsidR="00600F34" w:rsidRPr="00F210E8">
        <w:rPr>
          <w:rFonts w:ascii="Courier New" w:hAnsi="Courier New" w:cs="Courier New"/>
          <w:color w:val="000000"/>
          <w:sz w:val="24"/>
          <w:szCs w:val="24"/>
          <w:lang w:val="en"/>
        </w:rPr>
        <w:t>,</w:t>
      </w:r>
      <w:r w:rsidR="001F26A1" w:rsidRPr="00F210E8">
        <w:rPr>
          <w:rFonts w:ascii="Courier New" w:hAnsi="Courier New" w:cs="Courier New"/>
          <w:bCs/>
          <w:sz w:val="24"/>
          <w:szCs w:val="24"/>
        </w:rPr>
        <w:t xml:space="preserve"> and a good faith estimate of the cost of</w:t>
      </w:r>
      <w:r w:rsidR="00684669" w:rsidRPr="00F210E8">
        <w:rPr>
          <w:rFonts w:ascii="Courier New" w:hAnsi="Courier New" w:cs="Courier New"/>
          <w:bCs/>
          <w:sz w:val="24"/>
          <w:szCs w:val="24"/>
        </w:rPr>
        <w:t xml:space="preserve"> all </w:t>
      </w:r>
      <w:r w:rsidR="001F26A1" w:rsidRPr="00F210E8">
        <w:rPr>
          <w:rFonts w:ascii="Courier New" w:hAnsi="Courier New" w:cs="Courier New"/>
          <w:bCs/>
          <w:sz w:val="24"/>
          <w:szCs w:val="24"/>
        </w:rPr>
        <w:t xml:space="preserve">foreign iron or steel components </w:t>
      </w:r>
      <w:r w:rsidR="000C38AD" w:rsidRPr="00F210E8">
        <w:rPr>
          <w:rFonts w:ascii="Courier New" w:hAnsi="Courier New" w:cs="Courier New"/>
          <w:bCs/>
          <w:sz w:val="24"/>
          <w:szCs w:val="24"/>
        </w:rPr>
        <w:t>(</w:t>
      </w:r>
      <w:r w:rsidR="001F26A1" w:rsidRPr="00F210E8">
        <w:rPr>
          <w:rFonts w:ascii="Courier New" w:hAnsi="Courier New" w:cs="Courier New"/>
          <w:bCs/>
          <w:sz w:val="24"/>
          <w:szCs w:val="24"/>
        </w:rPr>
        <w:t xml:space="preserve">excluding COTS </w:t>
      </w:r>
      <w:r w:rsidR="001F26A1" w:rsidRPr="00F210E8">
        <w:rPr>
          <w:rFonts w:ascii="Courier New" w:hAnsi="Courier New" w:cs="Courier New"/>
          <w:bCs/>
          <w:color w:val="000000"/>
          <w:sz w:val="24"/>
          <w:szCs w:val="24"/>
          <w:lang w:val="en"/>
        </w:rPr>
        <w:t>fasteners</w:t>
      </w:r>
      <w:bookmarkEnd w:id="8"/>
      <w:r w:rsidR="000C38AD" w:rsidRPr="00F210E8">
        <w:rPr>
          <w:rFonts w:ascii="Courier New" w:hAnsi="Courier New" w:cs="Courier New"/>
          <w:bCs/>
          <w:color w:val="000000"/>
          <w:sz w:val="24"/>
          <w:szCs w:val="24"/>
          <w:lang w:val="en"/>
        </w:rPr>
        <w:t>)</w:t>
      </w:r>
      <w:r w:rsidR="00D22374" w:rsidRPr="00F210E8">
        <w:rPr>
          <w:rFonts w:ascii="Courier New" w:hAnsi="Courier New" w:cs="Courier New"/>
          <w:bCs/>
          <w:color w:val="000000"/>
          <w:sz w:val="24"/>
          <w:szCs w:val="24"/>
          <w:lang w:val="en"/>
        </w:rPr>
        <w:t>,</w:t>
      </w:r>
      <w:r w:rsidR="005C3783" w:rsidRPr="00F210E8">
        <w:rPr>
          <w:rFonts w:ascii="Courier New" w:hAnsi="Courier New" w:cs="Courier New"/>
          <w:color w:val="000000"/>
          <w:sz w:val="24"/>
          <w:szCs w:val="24"/>
          <w:lang w:val="en"/>
        </w:rPr>
        <w:t xml:space="preserve"> </w:t>
      </w:r>
      <w:bookmarkStart w:id="9" w:name="_Hlk58951675"/>
      <w:r w:rsidR="005C3783" w:rsidRPr="00F210E8">
        <w:rPr>
          <w:rFonts w:ascii="Courier New" w:hAnsi="Courier New" w:cs="Courier New"/>
          <w:color w:val="000000"/>
          <w:sz w:val="24"/>
          <w:szCs w:val="24"/>
          <w:lang w:val="en"/>
        </w:rPr>
        <w:t xml:space="preserve">less than 5 percent of the cost of all the </w:t>
      </w:r>
      <w:r w:rsidR="00A63B74" w:rsidRPr="00F210E8">
        <w:rPr>
          <w:rFonts w:ascii="Courier New" w:hAnsi="Courier New" w:cs="Courier New"/>
          <w:color w:val="000000"/>
          <w:sz w:val="24"/>
          <w:szCs w:val="24"/>
          <w:lang w:val="en"/>
        </w:rPr>
        <w:t>components</w:t>
      </w:r>
      <w:r w:rsidR="00A834C5" w:rsidRPr="00F210E8">
        <w:rPr>
          <w:rFonts w:ascii="Courier New" w:hAnsi="Courier New" w:cs="Courier New"/>
          <w:color w:val="000000"/>
          <w:sz w:val="24"/>
          <w:szCs w:val="24"/>
          <w:lang w:val="en"/>
        </w:rPr>
        <w:t xml:space="preserve"> </w:t>
      </w:r>
      <w:r w:rsidR="005C3783" w:rsidRPr="00F210E8">
        <w:rPr>
          <w:rFonts w:ascii="Courier New" w:hAnsi="Courier New" w:cs="Courier New"/>
          <w:color w:val="000000"/>
          <w:sz w:val="24"/>
          <w:szCs w:val="24"/>
          <w:lang w:val="en"/>
        </w:rPr>
        <w:t>used in the end product (or construction mater</w:t>
      </w:r>
      <w:r w:rsidR="00110FEA" w:rsidRPr="00F210E8">
        <w:rPr>
          <w:rFonts w:ascii="Courier New" w:hAnsi="Courier New" w:cs="Courier New"/>
          <w:color w:val="000000"/>
          <w:sz w:val="24"/>
          <w:szCs w:val="24"/>
          <w:lang w:val="en"/>
        </w:rPr>
        <w:t>i</w:t>
      </w:r>
      <w:r w:rsidR="005C3783" w:rsidRPr="00F210E8">
        <w:rPr>
          <w:rFonts w:ascii="Courier New" w:hAnsi="Courier New" w:cs="Courier New"/>
          <w:color w:val="000000"/>
          <w:sz w:val="24"/>
          <w:szCs w:val="24"/>
          <w:lang w:val="en"/>
        </w:rPr>
        <w:t>al)</w:t>
      </w:r>
      <w:bookmarkEnd w:id="9"/>
      <w:r w:rsidR="00454773" w:rsidRPr="00F210E8">
        <w:rPr>
          <w:rFonts w:ascii="Courier New" w:hAnsi="Courier New" w:cs="Courier New"/>
          <w:color w:val="000000"/>
          <w:sz w:val="24"/>
          <w:szCs w:val="24"/>
          <w:lang w:val="en"/>
        </w:rPr>
        <w:t>?</w:t>
      </w:r>
      <w:r w:rsidR="005C3783" w:rsidRPr="00F210E8">
        <w:rPr>
          <w:rFonts w:ascii="Courier New" w:hAnsi="Courier New" w:cs="Courier New"/>
          <w:color w:val="000000"/>
          <w:sz w:val="24"/>
          <w:szCs w:val="24"/>
          <w:lang w:val="en"/>
        </w:rPr>
        <w:t xml:space="preserve"> </w:t>
      </w:r>
      <w:r w:rsidR="00454773" w:rsidRPr="00F210E8">
        <w:rPr>
          <w:rFonts w:ascii="Courier New" w:hAnsi="Courier New" w:cs="Courier New"/>
          <w:color w:val="000000"/>
          <w:sz w:val="24"/>
          <w:szCs w:val="24"/>
          <w:lang w:val="en"/>
        </w:rPr>
        <w:t xml:space="preserve">If the product contains multiple components, the cost is </w:t>
      </w:r>
      <w:r w:rsidR="005C3783" w:rsidRPr="00F210E8">
        <w:rPr>
          <w:rFonts w:ascii="Courier New" w:hAnsi="Courier New" w:cs="Courier New"/>
          <w:color w:val="000000"/>
          <w:sz w:val="24"/>
          <w:szCs w:val="24"/>
          <w:lang w:val="en"/>
        </w:rPr>
        <w:t>to be calculated consistent with the definition of “cost of components” at FAR 25.003</w:t>
      </w:r>
      <w:bookmarkEnd w:id="7"/>
      <w:r w:rsidR="00025D8D" w:rsidRPr="00F210E8">
        <w:rPr>
          <w:rFonts w:ascii="Courier New" w:hAnsi="Courier New" w:cs="Courier New"/>
          <w:sz w:val="24"/>
          <w:szCs w:val="24"/>
        </w:rPr>
        <w:t>.</w:t>
      </w:r>
      <w:r w:rsidR="005C3783" w:rsidRPr="00F210E8">
        <w:rPr>
          <w:rFonts w:ascii="Courier New" w:hAnsi="Courier New" w:cs="Courier New"/>
          <w:color w:val="000000"/>
          <w:sz w:val="24"/>
          <w:szCs w:val="24"/>
          <w:lang w:val="en"/>
        </w:rPr>
        <w:t xml:space="preserve"> </w:t>
      </w:r>
      <w:r w:rsidR="00110FEA" w:rsidRPr="00F210E8">
        <w:rPr>
          <w:rFonts w:ascii="Courier New" w:eastAsia="Arial Unicode MS" w:hAnsi="Courier New" w:cs="Courier New"/>
          <w:sz w:val="24"/>
          <w:szCs w:val="24"/>
        </w:rPr>
        <w:t xml:space="preserve"> </w:t>
      </w:r>
    </w:p>
    <w:p w14:paraId="4912903E" w14:textId="42882B3B" w:rsidR="00110FEA" w:rsidRPr="00F210E8" w:rsidRDefault="00110FEA" w:rsidP="00A0238A">
      <w:pPr>
        <w:pStyle w:val="FootnoteText"/>
        <w:spacing w:line="480" w:lineRule="auto"/>
        <w:ind w:firstLine="720"/>
        <w:rPr>
          <w:rFonts w:ascii="Courier New" w:eastAsia="Arial Unicode MS" w:hAnsi="Courier New" w:cs="Courier New"/>
        </w:rPr>
      </w:pPr>
      <w:r w:rsidRPr="00F210E8">
        <w:rPr>
          <w:rFonts w:ascii="Courier New" w:eastAsia="Arial Unicode MS" w:hAnsi="Courier New" w:cs="Courier New"/>
          <w:sz w:val="24"/>
          <w:szCs w:val="24"/>
        </w:rPr>
        <w:t>See the following examples:</w:t>
      </w:r>
    </w:p>
    <w:p w14:paraId="6F5BA6C9" w14:textId="346DC9FC" w:rsidR="00CB0738" w:rsidRPr="00F210E8" w:rsidRDefault="00280F01" w:rsidP="00A0238A">
      <w:pPr>
        <w:pStyle w:val="FootnoteText"/>
        <w:numPr>
          <w:ilvl w:val="0"/>
          <w:numId w:val="22"/>
        </w:numPr>
        <w:spacing w:line="480" w:lineRule="auto"/>
        <w:ind w:left="1080"/>
        <w:rPr>
          <w:rFonts w:ascii="Courier New" w:eastAsia="Arial Unicode MS" w:hAnsi="Courier New" w:cs="Courier New"/>
        </w:rPr>
      </w:pPr>
      <w:r w:rsidRPr="00A0238A">
        <w:rPr>
          <w:rFonts w:ascii="Courier New" w:eastAsia="Arial Unicode MS" w:hAnsi="Courier New" w:cs="Courier New"/>
          <w:i/>
          <w:iCs/>
          <w:sz w:val="24"/>
          <w:szCs w:val="24"/>
        </w:rPr>
        <w:t>A steel beam</w:t>
      </w:r>
      <w:r w:rsidR="002526FC" w:rsidRPr="00F210E8">
        <w:rPr>
          <w:rFonts w:ascii="Courier New" w:eastAsia="Arial Unicode MS" w:hAnsi="Courier New" w:cs="Courier New"/>
          <w:sz w:val="24"/>
          <w:szCs w:val="24"/>
        </w:rPr>
        <w:t>.  For purposes of this example, this steel beam</w:t>
      </w:r>
      <w:r w:rsidR="00DD62B4" w:rsidRPr="00F210E8">
        <w:rPr>
          <w:rFonts w:ascii="Courier New" w:eastAsia="Arial Unicode MS" w:hAnsi="Courier New" w:cs="Courier New"/>
          <w:sz w:val="24"/>
          <w:szCs w:val="24"/>
        </w:rPr>
        <w:t xml:space="preserve"> </w:t>
      </w:r>
      <w:r w:rsidRPr="00F210E8">
        <w:rPr>
          <w:rFonts w:ascii="Courier New" w:eastAsia="Arial Unicode MS" w:hAnsi="Courier New" w:cs="Courier New"/>
          <w:sz w:val="24"/>
          <w:szCs w:val="24"/>
        </w:rPr>
        <w:t>consists wholly of</w:t>
      </w:r>
      <w:r w:rsidR="00DD62B4" w:rsidRPr="00F210E8">
        <w:rPr>
          <w:rFonts w:ascii="Courier New" w:eastAsia="Arial Unicode MS" w:hAnsi="Courier New" w:cs="Courier New"/>
          <w:sz w:val="24"/>
          <w:szCs w:val="24"/>
        </w:rPr>
        <w:t xml:space="preserve"> steel.</w:t>
      </w:r>
      <w:r w:rsidR="00853257" w:rsidRPr="00F210E8">
        <w:rPr>
          <w:rFonts w:ascii="Courier New" w:eastAsia="Arial Unicode MS" w:hAnsi="Courier New" w:cs="Courier New"/>
          <w:sz w:val="24"/>
          <w:szCs w:val="24"/>
        </w:rPr>
        <w:t xml:space="preserve"> </w:t>
      </w:r>
      <w:r w:rsidR="00DD62B4" w:rsidRPr="00F210E8">
        <w:rPr>
          <w:rFonts w:ascii="Courier New" w:eastAsia="Arial Unicode MS" w:hAnsi="Courier New" w:cs="Courier New"/>
          <w:sz w:val="24"/>
          <w:szCs w:val="24"/>
        </w:rPr>
        <w:t xml:space="preserve">The </w:t>
      </w:r>
      <w:r w:rsidR="000C38AD" w:rsidRPr="00F210E8">
        <w:rPr>
          <w:rFonts w:ascii="Courier New" w:eastAsia="Arial Unicode MS" w:hAnsi="Courier New" w:cs="Courier New"/>
          <w:sz w:val="24"/>
          <w:szCs w:val="24"/>
        </w:rPr>
        <w:t xml:space="preserve">cost </w:t>
      </w:r>
      <w:r w:rsidR="00DD62B4" w:rsidRPr="00F210E8">
        <w:rPr>
          <w:rFonts w:ascii="Courier New" w:eastAsia="Arial Unicode MS" w:hAnsi="Courier New" w:cs="Courier New"/>
          <w:sz w:val="24"/>
          <w:szCs w:val="24"/>
        </w:rPr>
        <w:t xml:space="preserve">of </w:t>
      </w:r>
      <w:r w:rsidR="00454773" w:rsidRPr="00F210E8">
        <w:rPr>
          <w:rFonts w:ascii="Courier New" w:eastAsia="Arial Unicode MS" w:hAnsi="Courier New" w:cs="Courier New"/>
          <w:sz w:val="24"/>
          <w:szCs w:val="24"/>
        </w:rPr>
        <w:t>all</w:t>
      </w:r>
      <w:r w:rsidR="00DD62B4" w:rsidRPr="00F210E8">
        <w:rPr>
          <w:rFonts w:ascii="Courier New" w:eastAsia="Arial Unicode MS" w:hAnsi="Courier New" w:cs="Courier New"/>
          <w:sz w:val="24"/>
          <w:szCs w:val="24"/>
        </w:rPr>
        <w:t xml:space="preserve"> </w:t>
      </w:r>
      <w:r w:rsidR="00DD62B4" w:rsidRPr="00F210E8">
        <w:rPr>
          <w:rFonts w:ascii="Courier New" w:eastAsia="Arial Unicode MS" w:hAnsi="Courier New" w:cs="Courier New"/>
          <w:sz w:val="24"/>
          <w:szCs w:val="24"/>
        </w:rPr>
        <w:lastRenderedPageBreak/>
        <w:t>material in the beam, excluding final manufacture, overhead costs, and profit</w:t>
      </w:r>
      <w:r w:rsidR="00454773" w:rsidRPr="00F210E8">
        <w:rPr>
          <w:rFonts w:ascii="Courier New" w:eastAsia="Arial Unicode MS" w:hAnsi="Courier New" w:cs="Courier New"/>
          <w:sz w:val="24"/>
          <w:szCs w:val="24"/>
        </w:rPr>
        <w:t>,</w:t>
      </w:r>
      <w:r w:rsidR="00DD62B4" w:rsidRPr="00F210E8">
        <w:rPr>
          <w:rFonts w:ascii="Courier New" w:eastAsia="Arial Unicode MS" w:hAnsi="Courier New" w:cs="Courier New"/>
          <w:sz w:val="24"/>
          <w:szCs w:val="24"/>
        </w:rPr>
        <w:t xml:space="preserve"> is $50.</w:t>
      </w:r>
      <w:r w:rsidR="00853257" w:rsidRPr="00F210E8">
        <w:rPr>
          <w:rFonts w:ascii="Courier New" w:eastAsia="Arial Unicode MS" w:hAnsi="Courier New" w:cs="Courier New"/>
          <w:sz w:val="24"/>
          <w:szCs w:val="24"/>
        </w:rPr>
        <w:t xml:space="preserve"> </w:t>
      </w:r>
      <w:r w:rsidR="00DD62B4" w:rsidRPr="00F210E8">
        <w:rPr>
          <w:rFonts w:ascii="Courier New" w:eastAsia="Arial Unicode MS" w:hAnsi="Courier New" w:cs="Courier New"/>
          <w:sz w:val="24"/>
          <w:szCs w:val="24"/>
        </w:rPr>
        <w:t xml:space="preserve">If the steel beam is rolled from steel bloom, then </w:t>
      </w:r>
      <w:r w:rsidR="0085718F" w:rsidRPr="00F210E8">
        <w:rPr>
          <w:rFonts w:ascii="Courier New" w:eastAsia="Arial Unicode MS" w:hAnsi="Courier New" w:cs="Courier New"/>
          <w:sz w:val="24"/>
          <w:szCs w:val="24"/>
        </w:rPr>
        <w:t>the steel beam</w:t>
      </w:r>
      <w:r w:rsidR="00DD62B4" w:rsidRPr="00F210E8">
        <w:rPr>
          <w:rFonts w:ascii="Courier New" w:eastAsia="Arial Unicode MS" w:hAnsi="Courier New" w:cs="Courier New"/>
          <w:sz w:val="24"/>
          <w:szCs w:val="24"/>
        </w:rPr>
        <w:t xml:space="preserve"> probably</w:t>
      </w:r>
      <w:r w:rsidR="00FD2A59" w:rsidRPr="00F210E8">
        <w:rPr>
          <w:rFonts w:ascii="Courier New" w:eastAsia="Arial Unicode MS" w:hAnsi="Courier New" w:cs="Courier New"/>
          <w:sz w:val="24"/>
          <w:szCs w:val="24"/>
        </w:rPr>
        <w:t xml:space="preserve"> contains</w:t>
      </w:r>
      <w:r w:rsidR="00DD62B4" w:rsidRPr="00F210E8">
        <w:rPr>
          <w:rFonts w:ascii="Courier New" w:eastAsia="Arial Unicode MS" w:hAnsi="Courier New" w:cs="Courier New"/>
          <w:sz w:val="24"/>
          <w:szCs w:val="24"/>
        </w:rPr>
        <w:t xml:space="preserve"> </w:t>
      </w:r>
      <w:r w:rsidR="00454773" w:rsidRPr="00F210E8">
        <w:rPr>
          <w:rFonts w:ascii="Courier New" w:eastAsia="Arial Unicode MS" w:hAnsi="Courier New" w:cs="Courier New"/>
          <w:sz w:val="24"/>
          <w:szCs w:val="24"/>
        </w:rPr>
        <w:t xml:space="preserve">either </w:t>
      </w:r>
      <w:r w:rsidR="00DD62B4" w:rsidRPr="00F210E8">
        <w:rPr>
          <w:rFonts w:ascii="Courier New" w:eastAsia="Arial Unicode MS" w:hAnsi="Courier New" w:cs="Courier New"/>
          <w:sz w:val="24"/>
          <w:szCs w:val="24"/>
        </w:rPr>
        <w:t>all domestic</w:t>
      </w:r>
      <w:r w:rsidR="00FD2A59" w:rsidRPr="00F210E8">
        <w:rPr>
          <w:rFonts w:ascii="Courier New" w:eastAsia="Arial Unicode MS" w:hAnsi="Courier New" w:cs="Courier New"/>
          <w:sz w:val="24"/>
          <w:szCs w:val="24"/>
        </w:rPr>
        <w:t xml:space="preserve"> steel</w:t>
      </w:r>
      <w:r w:rsidR="00454773" w:rsidRPr="00F210E8">
        <w:rPr>
          <w:rFonts w:ascii="Courier New" w:eastAsia="Arial Unicode MS" w:hAnsi="Courier New" w:cs="Courier New"/>
          <w:sz w:val="24"/>
          <w:szCs w:val="24"/>
        </w:rPr>
        <w:t>,</w:t>
      </w:r>
      <w:r w:rsidR="00DD62B4" w:rsidRPr="00F210E8">
        <w:rPr>
          <w:rFonts w:ascii="Courier New" w:eastAsia="Arial Unicode MS" w:hAnsi="Courier New" w:cs="Courier New"/>
          <w:sz w:val="24"/>
          <w:szCs w:val="24"/>
        </w:rPr>
        <w:t xml:space="preserve"> or all foreign</w:t>
      </w:r>
      <w:r w:rsidR="00FD2A59" w:rsidRPr="00F210E8">
        <w:rPr>
          <w:rFonts w:ascii="Courier New" w:eastAsia="Arial Unicode MS" w:hAnsi="Courier New" w:cs="Courier New"/>
          <w:sz w:val="24"/>
          <w:szCs w:val="24"/>
        </w:rPr>
        <w:t xml:space="preserve"> steel</w:t>
      </w:r>
      <w:r w:rsidR="00DD62B4" w:rsidRPr="00F210E8">
        <w:rPr>
          <w:rFonts w:ascii="Courier New" w:eastAsia="Arial Unicode MS" w:hAnsi="Courier New" w:cs="Courier New"/>
          <w:sz w:val="24"/>
          <w:szCs w:val="24"/>
        </w:rPr>
        <w:t>.</w:t>
      </w:r>
      <w:r w:rsidR="00853257" w:rsidRPr="00F210E8">
        <w:rPr>
          <w:rFonts w:ascii="Courier New" w:eastAsia="Arial Unicode MS" w:hAnsi="Courier New" w:cs="Courier New"/>
          <w:sz w:val="24"/>
          <w:szCs w:val="24"/>
        </w:rPr>
        <w:t xml:space="preserve"> </w:t>
      </w:r>
      <w:r w:rsidR="00DD62B4" w:rsidRPr="00F210E8">
        <w:rPr>
          <w:rFonts w:ascii="Courier New" w:eastAsia="Arial Unicode MS" w:hAnsi="Courier New" w:cs="Courier New"/>
          <w:sz w:val="24"/>
          <w:szCs w:val="24"/>
        </w:rPr>
        <w:t xml:space="preserve">However, </w:t>
      </w:r>
      <w:r w:rsidR="0085718F" w:rsidRPr="00F210E8">
        <w:rPr>
          <w:rFonts w:ascii="Courier New" w:eastAsia="Arial Unicode MS" w:hAnsi="Courier New" w:cs="Courier New"/>
          <w:sz w:val="24"/>
          <w:szCs w:val="24"/>
        </w:rPr>
        <w:t xml:space="preserve">if the beam is welded or riveted from separate steel plates, then </w:t>
      </w:r>
      <w:r w:rsidR="00917F2A" w:rsidRPr="00F210E8">
        <w:rPr>
          <w:rFonts w:ascii="Courier New" w:eastAsia="Arial Unicode MS" w:hAnsi="Courier New" w:cs="Courier New"/>
          <w:sz w:val="24"/>
          <w:szCs w:val="24"/>
        </w:rPr>
        <w:t>it</w:t>
      </w:r>
      <w:r w:rsidR="0085718F" w:rsidRPr="00F210E8">
        <w:rPr>
          <w:rFonts w:ascii="Courier New" w:eastAsia="Arial Unicode MS" w:hAnsi="Courier New" w:cs="Courier New"/>
          <w:sz w:val="24"/>
          <w:szCs w:val="24"/>
        </w:rPr>
        <w:t xml:space="preserve"> is conceivable that some of the steel plates could have been formed from steel not produced in the United States.</w:t>
      </w:r>
      <w:r w:rsidR="00853257" w:rsidRPr="00F210E8">
        <w:rPr>
          <w:rFonts w:ascii="Courier New" w:eastAsia="Arial Unicode MS" w:hAnsi="Courier New" w:cs="Courier New"/>
          <w:sz w:val="24"/>
          <w:szCs w:val="24"/>
        </w:rPr>
        <w:t xml:space="preserve"> </w:t>
      </w:r>
      <w:r w:rsidR="0085718F" w:rsidRPr="00F210E8">
        <w:rPr>
          <w:rFonts w:ascii="Courier New" w:eastAsia="Arial Unicode MS" w:hAnsi="Courier New" w:cs="Courier New"/>
          <w:sz w:val="24"/>
          <w:szCs w:val="24"/>
        </w:rPr>
        <w:t>If the cost of the foreign steel plates used to make the beam equals or exceeds $2.50</w:t>
      </w:r>
      <w:r w:rsidR="004749ED" w:rsidRPr="00F210E8">
        <w:rPr>
          <w:rFonts w:ascii="Courier New" w:eastAsia="Arial Unicode MS" w:hAnsi="Courier New" w:cs="Courier New"/>
          <w:sz w:val="24"/>
          <w:szCs w:val="24"/>
        </w:rPr>
        <w:t xml:space="preserve"> (i.e., 5 percent </w:t>
      </w:r>
      <w:r w:rsidR="00E73889" w:rsidRPr="00F210E8">
        <w:rPr>
          <w:rFonts w:ascii="Courier New" w:eastAsia="Arial Unicode MS" w:hAnsi="Courier New" w:cs="Courier New"/>
          <w:sz w:val="24"/>
          <w:szCs w:val="24"/>
        </w:rPr>
        <w:t xml:space="preserve">of the cost of all the </w:t>
      </w:r>
      <w:r w:rsidR="00CC617D" w:rsidRPr="00F210E8">
        <w:rPr>
          <w:rFonts w:ascii="Courier New" w:hAnsi="Courier New" w:cs="Courier New"/>
          <w:color w:val="000000"/>
          <w:sz w:val="24"/>
          <w:szCs w:val="24"/>
          <w:lang w:val="en"/>
        </w:rPr>
        <w:t>components</w:t>
      </w:r>
      <w:r w:rsidR="00E73889" w:rsidRPr="00F210E8">
        <w:rPr>
          <w:rFonts w:ascii="Courier New" w:eastAsia="Arial Unicode MS" w:hAnsi="Courier New" w:cs="Courier New"/>
          <w:sz w:val="24"/>
          <w:szCs w:val="24"/>
        </w:rPr>
        <w:t xml:space="preserve"> used in the product)</w:t>
      </w:r>
      <w:r w:rsidR="0085718F" w:rsidRPr="00F210E8">
        <w:rPr>
          <w:rFonts w:ascii="Courier New" w:eastAsia="Arial Unicode MS" w:hAnsi="Courier New" w:cs="Courier New"/>
          <w:sz w:val="24"/>
          <w:szCs w:val="24"/>
        </w:rPr>
        <w:t>,</w:t>
      </w:r>
      <w:r w:rsidR="00853257" w:rsidRPr="00F210E8">
        <w:rPr>
          <w:rFonts w:ascii="Courier New" w:eastAsia="Arial Unicode MS" w:hAnsi="Courier New" w:cs="Courier New"/>
          <w:sz w:val="24"/>
          <w:szCs w:val="24"/>
        </w:rPr>
        <w:t xml:space="preserve"> </w:t>
      </w:r>
      <w:r w:rsidR="0085718F" w:rsidRPr="00F210E8">
        <w:rPr>
          <w:rFonts w:ascii="Courier New" w:eastAsia="Arial Unicode MS" w:hAnsi="Courier New" w:cs="Courier New"/>
          <w:sz w:val="24"/>
          <w:szCs w:val="24"/>
        </w:rPr>
        <w:t xml:space="preserve">then </w:t>
      </w:r>
      <w:r w:rsidR="00917F2A" w:rsidRPr="00F210E8">
        <w:rPr>
          <w:rFonts w:ascii="Courier New" w:eastAsia="Arial Unicode MS" w:hAnsi="Courier New" w:cs="Courier New"/>
          <w:sz w:val="24"/>
          <w:szCs w:val="24"/>
        </w:rPr>
        <w:t>the entire beam</w:t>
      </w:r>
      <w:r w:rsidR="00CB0738" w:rsidRPr="00F210E8">
        <w:rPr>
          <w:rFonts w:ascii="Courier New" w:eastAsia="Arial Unicode MS" w:hAnsi="Courier New" w:cs="Courier New"/>
          <w:sz w:val="24"/>
          <w:szCs w:val="24"/>
        </w:rPr>
        <w:t xml:space="preserve"> is a foreign </w:t>
      </w:r>
      <w:r w:rsidR="00280423" w:rsidRPr="00F210E8">
        <w:rPr>
          <w:rFonts w:ascii="Courier New" w:eastAsia="Arial Unicode MS" w:hAnsi="Courier New" w:cs="Courier New"/>
          <w:sz w:val="24"/>
          <w:szCs w:val="24"/>
        </w:rPr>
        <w:t>construction material</w:t>
      </w:r>
      <w:r w:rsidR="00A834C5" w:rsidRPr="00F210E8">
        <w:rPr>
          <w:rFonts w:ascii="Courier New" w:eastAsia="Arial Unicode MS" w:hAnsi="Courier New" w:cs="Courier New"/>
          <w:sz w:val="24"/>
          <w:szCs w:val="24"/>
        </w:rPr>
        <w:t>.</w:t>
      </w:r>
    </w:p>
    <w:p w14:paraId="6A71CED5" w14:textId="4533F361" w:rsidR="00280F01" w:rsidRPr="00F210E8" w:rsidRDefault="00CB0738" w:rsidP="00A0238A">
      <w:pPr>
        <w:pStyle w:val="ListParagraph"/>
        <w:numPr>
          <w:ilvl w:val="0"/>
          <w:numId w:val="22"/>
        </w:numPr>
        <w:spacing w:line="480" w:lineRule="auto"/>
        <w:ind w:left="1080"/>
        <w:rPr>
          <w:rFonts w:ascii="Courier New" w:eastAsia="Arial Unicode MS" w:hAnsi="Courier New" w:cs="Courier New"/>
        </w:rPr>
      </w:pPr>
      <w:r w:rsidRPr="00A0238A">
        <w:rPr>
          <w:rFonts w:ascii="Courier New" w:eastAsia="Arial Unicode MS" w:hAnsi="Courier New" w:cs="Courier New"/>
          <w:i/>
          <w:iCs/>
        </w:rPr>
        <w:t>A steel safe</w:t>
      </w:r>
      <w:r w:rsidR="0085718F" w:rsidRPr="00F210E8">
        <w:rPr>
          <w:rFonts w:ascii="Courier New" w:eastAsia="Arial Unicode MS" w:hAnsi="Courier New" w:cs="Courier New"/>
        </w:rPr>
        <w:t xml:space="preserve">.  </w:t>
      </w:r>
      <w:r w:rsidR="00FC6BA8" w:rsidRPr="00F210E8">
        <w:rPr>
          <w:rFonts w:ascii="Courier New" w:eastAsia="Arial Unicode MS" w:hAnsi="Courier New" w:cs="Courier New"/>
        </w:rPr>
        <w:t xml:space="preserve">The steel safe may include other components such as a combination lock, a dehumidifier, or drawers. </w:t>
      </w:r>
      <w:r w:rsidR="00AC68F1" w:rsidRPr="00F210E8">
        <w:rPr>
          <w:rFonts w:ascii="Courier New" w:eastAsia="Arial Unicode MS" w:hAnsi="Courier New" w:cs="Courier New"/>
        </w:rPr>
        <w:t xml:space="preserve">The safe costs $1,000 and the cost of </w:t>
      </w:r>
      <w:r w:rsidR="007228D7" w:rsidRPr="00F210E8">
        <w:rPr>
          <w:rFonts w:ascii="Courier New" w:eastAsia="Arial Unicode MS" w:hAnsi="Courier New" w:cs="Courier New"/>
        </w:rPr>
        <w:t>all</w:t>
      </w:r>
      <w:r w:rsidR="00AC68F1" w:rsidRPr="00F210E8">
        <w:rPr>
          <w:rFonts w:ascii="Courier New" w:eastAsia="Arial Unicode MS" w:hAnsi="Courier New" w:cs="Courier New"/>
        </w:rPr>
        <w:t xml:space="preserve"> </w:t>
      </w:r>
      <w:r w:rsidR="00FD2A59" w:rsidRPr="00F210E8">
        <w:rPr>
          <w:rFonts w:ascii="Courier New" w:eastAsia="Arial Unicode MS" w:hAnsi="Courier New" w:cs="Courier New"/>
        </w:rPr>
        <w:t>components</w:t>
      </w:r>
      <w:r w:rsidR="00AC68F1" w:rsidRPr="00F210E8">
        <w:rPr>
          <w:rFonts w:ascii="Courier New" w:eastAsia="Arial Unicode MS" w:hAnsi="Courier New" w:cs="Courier New"/>
        </w:rPr>
        <w:t xml:space="preserve"> in the safe is $500. If </w:t>
      </w:r>
      <w:r w:rsidR="0085718F" w:rsidRPr="00F210E8">
        <w:rPr>
          <w:rFonts w:ascii="Courier New" w:eastAsia="Arial Unicode MS" w:hAnsi="Courier New" w:cs="Courier New"/>
        </w:rPr>
        <w:t xml:space="preserve">the </w:t>
      </w:r>
      <w:r w:rsidR="00917F2A" w:rsidRPr="00F210E8">
        <w:rPr>
          <w:rFonts w:ascii="Courier New" w:eastAsia="Arial Unicode MS" w:hAnsi="Courier New" w:cs="Courier New"/>
        </w:rPr>
        <w:t>cost</w:t>
      </w:r>
      <w:r w:rsidR="0085718F" w:rsidRPr="00F210E8">
        <w:rPr>
          <w:rFonts w:ascii="Courier New" w:eastAsia="Arial Unicode MS" w:hAnsi="Courier New" w:cs="Courier New"/>
        </w:rPr>
        <w:t xml:space="preserve"> of the steel plates or other steel mill products </w:t>
      </w:r>
      <w:r w:rsidR="00675457" w:rsidRPr="00F210E8">
        <w:rPr>
          <w:rFonts w:ascii="Courier New" w:hAnsi="Courier New" w:cs="Courier New"/>
          <w:color w:val="000000"/>
        </w:rPr>
        <w:t>(excluding COTS fasteners)</w:t>
      </w:r>
      <w:r w:rsidR="0085718F" w:rsidRPr="00F210E8">
        <w:rPr>
          <w:rFonts w:ascii="Courier New" w:eastAsia="Arial Unicode MS" w:hAnsi="Courier New" w:cs="Courier New"/>
        </w:rPr>
        <w:t xml:space="preserve"> utilized in</w:t>
      </w:r>
      <w:r w:rsidR="006633A9" w:rsidRPr="00F210E8">
        <w:rPr>
          <w:rFonts w:ascii="Courier New" w:eastAsia="Arial Unicode MS" w:hAnsi="Courier New" w:cs="Courier New"/>
        </w:rPr>
        <w:t xml:space="preserve"> the </w:t>
      </w:r>
      <w:r w:rsidR="0085718F" w:rsidRPr="00F210E8">
        <w:rPr>
          <w:rFonts w:ascii="Courier New" w:eastAsia="Arial Unicode MS" w:hAnsi="Courier New" w:cs="Courier New"/>
        </w:rPr>
        <w:t xml:space="preserve">manufacture of the safe exceeds </w:t>
      </w:r>
      <w:r w:rsidR="00AC68F1" w:rsidRPr="00F210E8">
        <w:rPr>
          <w:rFonts w:ascii="Courier New" w:eastAsia="Arial Unicode MS" w:hAnsi="Courier New" w:cs="Courier New"/>
        </w:rPr>
        <w:t xml:space="preserve">$250 </w:t>
      </w:r>
      <w:bookmarkStart w:id="10" w:name="_Hlk58925686"/>
      <w:r w:rsidR="00AC68F1" w:rsidRPr="00F210E8">
        <w:rPr>
          <w:rFonts w:ascii="Courier New" w:eastAsia="Arial Unicode MS" w:hAnsi="Courier New" w:cs="Courier New"/>
        </w:rPr>
        <w:t>(</w:t>
      </w:r>
      <w:r w:rsidR="00600F34" w:rsidRPr="00F210E8">
        <w:rPr>
          <w:rFonts w:ascii="Courier New" w:eastAsia="Arial Unicode MS" w:hAnsi="Courier New" w:cs="Courier New"/>
        </w:rPr>
        <w:t xml:space="preserve">i.e., </w:t>
      </w:r>
      <w:r w:rsidR="00622683" w:rsidRPr="00F210E8">
        <w:rPr>
          <w:rFonts w:ascii="Courier New" w:eastAsia="Arial Unicode MS" w:hAnsi="Courier New" w:cs="Courier New"/>
        </w:rPr>
        <w:t xml:space="preserve">50 percent of the </w:t>
      </w:r>
      <w:r w:rsidR="007228D7" w:rsidRPr="00F210E8">
        <w:rPr>
          <w:rFonts w:ascii="Courier New" w:eastAsia="Arial Unicode MS" w:hAnsi="Courier New" w:cs="Courier New"/>
        </w:rPr>
        <w:t xml:space="preserve">total </w:t>
      </w:r>
      <w:r w:rsidR="00622683" w:rsidRPr="00F210E8">
        <w:rPr>
          <w:rFonts w:ascii="Courier New" w:eastAsia="Arial Unicode MS" w:hAnsi="Courier New" w:cs="Courier New"/>
        </w:rPr>
        <w:t>cost</w:t>
      </w:r>
      <w:r w:rsidR="0085718F" w:rsidRPr="00F210E8">
        <w:rPr>
          <w:rFonts w:ascii="Courier New" w:eastAsia="Arial Unicode MS" w:hAnsi="Courier New" w:cs="Courier New"/>
        </w:rPr>
        <w:t xml:space="preserve"> of all the </w:t>
      </w:r>
      <w:r w:rsidR="00622683" w:rsidRPr="00F210E8">
        <w:rPr>
          <w:rFonts w:ascii="Courier New" w:eastAsia="Arial Unicode MS" w:hAnsi="Courier New" w:cs="Courier New"/>
        </w:rPr>
        <w:t xml:space="preserve">components as defined in </w:t>
      </w:r>
      <w:r w:rsidR="007613CE" w:rsidRPr="00F210E8">
        <w:rPr>
          <w:rFonts w:ascii="Courier New" w:eastAsia="Arial Unicode MS" w:hAnsi="Courier New" w:cs="Courier New"/>
        </w:rPr>
        <w:t xml:space="preserve">FAR </w:t>
      </w:r>
      <w:r w:rsidR="00622683" w:rsidRPr="00F210E8">
        <w:rPr>
          <w:rFonts w:ascii="Courier New" w:eastAsia="Arial Unicode MS" w:hAnsi="Courier New" w:cs="Courier New"/>
        </w:rPr>
        <w:t>25.003)</w:t>
      </w:r>
      <w:bookmarkEnd w:id="10"/>
      <w:r w:rsidR="00600F34" w:rsidRPr="00F210E8">
        <w:rPr>
          <w:rFonts w:ascii="Courier New" w:eastAsia="Arial Unicode MS" w:hAnsi="Courier New" w:cs="Courier New"/>
        </w:rPr>
        <w:t>,</w:t>
      </w:r>
      <w:r w:rsidR="00622683" w:rsidRPr="00F210E8">
        <w:rPr>
          <w:rFonts w:ascii="Courier New" w:eastAsia="Arial Unicode MS" w:hAnsi="Courier New" w:cs="Courier New"/>
        </w:rPr>
        <w:t xml:space="preserve"> </w:t>
      </w:r>
      <w:r w:rsidR="00917F2A" w:rsidRPr="00F210E8">
        <w:rPr>
          <w:rFonts w:ascii="Courier New" w:eastAsia="Arial Unicode MS" w:hAnsi="Courier New" w:cs="Courier New"/>
        </w:rPr>
        <w:t xml:space="preserve">then the safe </w:t>
      </w:r>
      <w:r w:rsidRPr="00F210E8">
        <w:rPr>
          <w:rFonts w:ascii="Courier New" w:eastAsia="Arial Unicode MS" w:hAnsi="Courier New" w:cs="Courier New"/>
        </w:rPr>
        <w:t>cons</w:t>
      </w:r>
      <w:r w:rsidR="009B2DF5" w:rsidRPr="00F210E8">
        <w:rPr>
          <w:rFonts w:ascii="Courier New" w:eastAsia="Arial Unicode MS" w:hAnsi="Courier New" w:cs="Courier New"/>
        </w:rPr>
        <w:t>i</w:t>
      </w:r>
      <w:r w:rsidRPr="00F210E8">
        <w:rPr>
          <w:rFonts w:ascii="Courier New" w:eastAsia="Arial Unicode MS" w:hAnsi="Courier New" w:cs="Courier New"/>
        </w:rPr>
        <w:t xml:space="preserve">sts predominantly of steel. </w:t>
      </w:r>
      <w:r w:rsidR="00FD2A59" w:rsidRPr="00F210E8">
        <w:rPr>
          <w:rFonts w:ascii="Courier New" w:eastAsia="Arial Unicode MS" w:hAnsi="Courier New" w:cs="Courier New"/>
        </w:rPr>
        <w:t>I</w:t>
      </w:r>
      <w:r w:rsidR="00D52732" w:rsidRPr="00F210E8">
        <w:rPr>
          <w:rFonts w:ascii="Courier New" w:eastAsia="Arial Unicode MS" w:hAnsi="Courier New" w:cs="Courier New"/>
        </w:rPr>
        <w:t xml:space="preserve">f </w:t>
      </w:r>
      <w:r w:rsidR="009B2DF5" w:rsidRPr="00F210E8">
        <w:rPr>
          <w:rFonts w:ascii="Courier New" w:eastAsia="Arial Unicode MS" w:hAnsi="Courier New" w:cs="Courier New"/>
        </w:rPr>
        <w:t xml:space="preserve">the cost of </w:t>
      </w:r>
      <w:r w:rsidR="00280423" w:rsidRPr="00F210E8">
        <w:rPr>
          <w:rFonts w:ascii="Courier New" w:hAnsi="Courier New" w:cs="Courier New"/>
          <w:color w:val="000000"/>
          <w:lang w:val="en"/>
        </w:rPr>
        <w:t xml:space="preserve">foreign iron </w:t>
      </w:r>
      <w:r w:rsidR="00025D8D" w:rsidRPr="00F210E8">
        <w:rPr>
          <w:rFonts w:ascii="Courier New" w:hAnsi="Courier New" w:cs="Courier New"/>
          <w:color w:val="000000"/>
          <w:lang w:val="en"/>
        </w:rPr>
        <w:t>or</w:t>
      </w:r>
      <w:r w:rsidR="00280423" w:rsidRPr="00F210E8">
        <w:rPr>
          <w:rFonts w:ascii="Courier New" w:hAnsi="Courier New" w:cs="Courier New"/>
          <w:color w:val="000000"/>
          <w:lang w:val="en"/>
        </w:rPr>
        <w:t xml:space="preserve"> steel mill products (such as bar</w:t>
      </w:r>
      <w:r w:rsidR="00C133B2" w:rsidRPr="00F210E8">
        <w:rPr>
          <w:rFonts w:ascii="Courier New" w:hAnsi="Courier New" w:cs="Courier New"/>
          <w:color w:val="000000"/>
          <w:lang w:val="en"/>
        </w:rPr>
        <w:t>,</w:t>
      </w:r>
      <w:r w:rsidR="00280423" w:rsidRPr="00F210E8">
        <w:rPr>
          <w:rFonts w:ascii="Courier New" w:hAnsi="Courier New" w:cs="Courier New"/>
          <w:color w:val="000000"/>
          <w:lang w:val="en"/>
        </w:rPr>
        <w:t xml:space="preserve"> billet, slab, </w:t>
      </w:r>
      <w:r w:rsidR="00280423" w:rsidRPr="00F210E8">
        <w:rPr>
          <w:rFonts w:ascii="Courier New" w:hAnsi="Courier New" w:cs="Courier New"/>
          <w:color w:val="000000"/>
          <w:lang w:val="en"/>
        </w:rPr>
        <w:lastRenderedPageBreak/>
        <w:t xml:space="preserve">wire, plate, or sheet), castings, or forgings utilized in the manufacture of the safe </w:t>
      </w:r>
      <w:r w:rsidR="00F548A7" w:rsidRPr="00F210E8">
        <w:rPr>
          <w:rFonts w:ascii="Courier New" w:hAnsi="Courier New" w:cs="Courier New"/>
          <w:bCs/>
        </w:rPr>
        <w:t xml:space="preserve">and a good faith estimate of the cost of </w:t>
      </w:r>
      <w:r w:rsidR="00E73889" w:rsidRPr="00F210E8">
        <w:rPr>
          <w:rFonts w:ascii="Courier New" w:hAnsi="Courier New" w:cs="Courier New"/>
          <w:bCs/>
        </w:rPr>
        <w:t xml:space="preserve">all </w:t>
      </w:r>
      <w:r w:rsidR="00F548A7" w:rsidRPr="00F210E8">
        <w:rPr>
          <w:rFonts w:ascii="Courier New" w:hAnsi="Courier New" w:cs="Courier New"/>
          <w:bCs/>
        </w:rPr>
        <w:t xml:space="preserve">foreign iron or steel components </w:t>
      </w:r>
      <w:r w:rsidR="000C38AD" w:rsidRPr="00F210E8">
        <w:rPr>
          <w:rFonts w:ascii="Courier New" w:hAnsi="Courier New" w:cs="Courier New"/>
          <w:bCs/>
        </w:rPr>
        <w:t>(</w:t>
      </w:r>
      <w:r w:rsidR="00F548A7" w:rsidRPr="00F210E8">
        <w:rPr>
          <w:rFonts w:ascii="Courier New" w:hAnsi="Courier New" w:cs="Courier New"/>
          <w:bCs/>
        </w:rPr>
        <w:t xml:space="preserve">excluding COTS </w:t>
      </w:r>
      <w:r w:rsidR="00F548A7" w:rsidRPr="00F210E8">
        <w:rPr>
          <w:rFonts w:ascii="Courier New" w:hAnsi="Courier New" w:cs="Courier New"/>
          <w:bCs/>
          <w:color w:val="000000"/>
          <w:lang w:val="en"/>
        </w:rPr>
        <w:t>fasteners</w:t>
      </w:r>
      <w:r w:rsidR="000C38AD" w:rsidRPr="00F210E8">
        <w:rPr>
          <w:rFonts w:ascii="Courier New" w:hAnsi="Courier New" w:cs="Courier New"/>
          <w:bCs/>
          <w:color w:val="000000"/>
          <w:lang w:val="en"/>
        </w:rPr>
        <w:t>)</w:t>
      </w:r>
      <w:r w:rsidR="00F548A7" w:rsidRPr="00F210E8">
        <w:rPr>
          <w:rFonts w:ascii="Courier New" w:hAnsi="Courier New" w:cs="Courier New"/>
          <w:color w:val="000000"/>
        </w:rPr>
        <w:t xml:space="preserve"> </w:t>
      </w:r>
      <w:r w:rsidR="00AC68F1" w:rsidRPr="00F210E8">
        <w:rPr>
          <w:rFonts w:ascii="Courier New" w:hAnsi="Courier New" w:cs="Courier New"/>
          <w:color w:val="000000"/>
          <w:lang w:val="en"/>
        </w:rPr>
        <w:t>is less than $25</w:t>
      </w:r>
      <w:r w:rsidR="00E73889" w:rsidRPr="00F210E8">
        <w:rPr>
          <w:rFonts w:ascii="Courier New" w:hAnsi="Courier New" w:cs="Courier New"/>
          <w:color w:val="000000"/>
          <w:lang w:val="en"/>
        </w:rPr>
        <w:t xml:space="preserve"> (i.e., 5 percent of the cost of all the </w:t>
      </w:r>
      <w:r w:rsidR="00CC617D" w:rsidRPr="00F210E8">
        <w:rPr>
          <w:rFonts w:ascii="Courier New" w:hAnsi="Courier New" w:cs="Courier New"/>
          <w:color w:val="000000"/>
          <w:lang w:val="en"/>
        </w:rPr>
        <w:t>components</w:t>
      </w:r>
      <w:r w:rsidR="00E73889" w:rsidRPr="00F210E8">
        <w:rPr>
          <w:rFonts w:ascii="Courier New" w:hAnsi="Courier New" w:cs="Courier New"/>
          <w:color w:val="000000"/>
          <w:lang w:val="en"/>
        </w:rPr>
        <w:t xml:space="preserve"> used in the product)</w:t>
      </w:r>
      <w:r w:rsidR="00280423" w:rsidRPr="00F210E8">
        <w:rPr>
          <w:rFonts w:ascii="Courier New" w:hAnsi="Courier New" w:cs="Courier New"/>
          <w:color w:val="000000"/>
          <w:lang w:val="en"/>
        </w:rPr>
        <w:t>,</w:t>
      </w:r>
      <w:r w:rsidR="00280423" w:rsidRPr="00F210E8" w:rsidDel="00280423">
        <w:rPr>
          <w:rFonts w:ascii="Courier New" w:eastAsia="Arial Unicode MS" w:hAnsi="Courier New" w:cs="Courier New"/>
        </w:rPr>
        <w:t xml:space="preserve"> </w:t>
      </w:r>
      <w:r w:rsidR="00AC68F1" w:rsidRPr="00F210E8">
        <w:rPr>
          <w:rFonts w:ascii="Courier New" w:eastAsia="Arial Unicode MS" w:hAnsi="Courier New" w:cs="Courier New"/>
        </w:rPr>
        <w:t>the</w:t>
      </w:r>
      <w:r w:rsidR="00D52732" w:rsidRPr="00F210E8">
        <w:rPr>
          <w:rFonts w:ascii="Courier New" w:eastAsia="Arial Unicode MS" w:hAnsi="Courier New" w:cs="Courier New"/>
        </w:rPr>
        <w:t xml:space="preserve">n </w:t>
      </w:r>
      <w:r w:rsidR="00280423" w:rsidRPr="00F210E8">
        <w:rPr>
          <w:rFonts w:ascii="Courier New" w:eastAsia="Arial Unicode MS" w:hAnsi="Courier New" w:cs="Courier New"/>
        </w:rPr>
        <w:t>the safe is a domestic end</w:t>
      </w:r>
      <w:r w:rsidR="007613CE" w:rsidRPr="00F210E8">
        <w:rPr>
          <w:rFonts w:ascii="Courier New" w:eastAsia="Arial Unicode MS" w:hAnsi="Courier New" w:cs="Courier New"/>
        </w:rPr>
        <w:t xml:space="preserve"> product.</w:t>
      </w:r>
    </w:p>
    <w:p w14:paraId="11A93C42" w14:textId="4A59B31D" w:rsidR="00FC6BA8" w:rsidRPr="00F210E8" w:rsidRDefault="00FC6BA8" w:rsidP="00A0238A">
      <w:pPr>
        <w:pStyle w:val="ListParagraph"/>
        <w:numPr>
          <w:ilvl w:val="0"/>
          <w:numId w:val="22"/>
        </w:numPr>
        <w:spacing w:line="480" w:lineRule="auto"/>
        <w:ind w:left="1080"/>
        <w:rPr>
          <w:rFonts w:ascii="Courier New" w:eastAsia="Arial Unicode MS" w:hAnsi="Courier New" w:cs="Courier New"/>
        </w:rPr>
      </w:pPr>
      <w:r w:rsidRPr="00A0238A">
        <w:rPr>
          <w:rFonts w:ascii="Courier New" w:eastAsia="Arial Unicode MS" w:hAnsi="Courier New" w:cs="Courier New"/>
          <w:i/>
          <w:iCs/>
        </w:rPr>
        <w:t>A refrigerator</w:t>
      </w:r>
      <w:r w:rsidRPr="00F210E8">
        <w:rPr>
          <w:rFonts w:ascii="Courier New" w:eastAsia="Arial Unicode MS" w:hAnsi="Courier New" w:cs="Courier New"/>
        </w:rPr>
        <w:t>.  The refrigerator consists of many</w:t>
      </w:r>
      <w:r w:rsidR="007613CE" w:rsidRPr="00F210E8">
        <w:rPr>
          <w:rFonts w:ascii="Courier New" w:eastAsia="Arial Unicode MS" w:hAnsi="Courier New" w:cs="Courier New"/>
        </w:rPr>
        <w:t xml:space="preserve"> </w:t>
      </w:r>
      <w:r w:rsidR="00AC68F1" w:rsidRPr="00F210E8">
        <w:rPr>
          <w:rFonts w:ascii="Courier New" w:eastAsia="Arial Unicode MS" w:hAnsi="Courier New" w:cs="Courier New"/>
        </w:rPr>
        <w:t xml:space="preserve">components and materials. </w:t>
      </w:r>
      <w:r w:rsidR="00FD2A59" w:rsidRPr="00F210E8">
        <w:rPr>
          <w:rFonts w:ascii="Courier New" w:eastAsia="Arial Unicode MS" w:hAnsi="Courier New" w:cs="Courier New"/>
        </w:rPr>
        <w:t>The exterior cabinet and door and the inner cabinet of this refrigerator are steel.  The refrigerator also includes insulation, cooling system, refrigerant, and fixtures</w:t>
      </w:r>
      <w:r w:rsidR="00BE04BE" w:rsidRPr="00F210E8">
        <w:rPr>
          <w:rFonts w:ascii="Courier New" w:eastAsia="Arial Unicode MS" w:hAnsi="Courier New" w:cs="Courier New"/>
        </w:rPr>
        <w:t xml:space="preserve">. </w:t>
      </w:r>
      <w:r w:rsidR="00AC68F1" w:rsidRPr="00F210E8">
        <w:rPr>
          <w:rFonts w:ascii="Courier New" w:eastAsia="Arial Unicode MS" w:hAnsi="Courier New" w:cs="Courier New"/>
        </w:rPr>
        <w:t xml:space="preserve"> </w:t>
      </w:r>
      <w:r w:rsidR="00FD2A59" w:rsidRPr="00F210E8">
        <w:rPr>
          <w:rFonts w:ascii="Courier New" w:eastAsia="Arial Unicode MS" w:hAnsi="Courier New" w:cs="Courier New"/>
        </w:rPr>
        <w:t xml:space="preserve">The </w:t>
      </w:r>
      <w:r w:rsidR="00BE04BE" w:rsidRPr="00F210E8">
        <w:rPr>
          <w:rFonts w:ascii="Courier New" w:eastAsia="Arial Unicode MS" w:hAnsi="Courier New" w:cs="Courier New"/>
        </w:rPr>
        <w:t xml:space="preserve">refrigerator costs </w:t>
      </w:r>
      <w:r w:rsidR="00FD2A59" w:rsidRPr="00F210E8">
        <w:rPr>
          <w:rFonts w:ascii="Courier New" w:eastAsia="Arial Unicode MS" w:hAnsi="Courier New" w:cs="Courier New"/>
        </w:rPr>
        <w:t>$</w:t>
      </w:r>
      <w:r w:rsidR="00BE04BE" w:rsidRPr="00F210E8">
        <w:rPr>
          <w:rFonts w:ascii="Courier New" w:eastAsia="Arial Unicode MS" w:hAnsi="Courier New" w:cs="Courier New"/>
        </w:rPr>
        <w:t>2</w:t>
      </w:r>
      <w:r w:rsidR="00FD2A59" w:rsidRPr="00F210E8">
        <w:rPr>
          <w:rFonts w:ascii="Courier New" w:eastAsia="Arial Unicode MS" w:hAnsi="Courier New" w:cs="Courier New"/>
        </w:rPr>
        <w:t xml:space="preserve">,000 and the cost of </w:t>
      </w:r>
      <w:r w:rsidR="007228D7" w:rsidRPr="00F210E8">
        <w:rPr>
          <w:rFonts w:ascii="Courier New" w:eastAsia="Arial Unicode MS" w:hAnsi="Courier New" w:cs="Courier New"/>
        </w:rPr>
        <w:t>all</w:t>
      </w:r>
      <w:r w:rsidR="00FD2A59" w:rsidRPr="00F210E8">
        <w:rPr>
          <w:rFonts w:ascii="Courier New" w:eastAsia="Arial Unicode MS" w:hAnsi="Courier New" w:cs="Courier New"/>
        </w:rPr>
        <w:t xml:space="preserve"> components in the </w:t>
      </w:r>
      <w:r w:rsidR="00BE04BE" w:rsidRPr="00F210E8">
        <w:rPr>
          <w:rFonts w:ascii="Courier New" w:eastAsia="Arial Unicode MS" w:hAnsi="Courier New" w:cs="Courier New"/>
        </w:rPr>
        <w:t xml:space="preserve">refrigerator </w:t>
      </w:r>
      <w:r w:rsidR="00FD2A59" w:rsidRPr="00F210E8">
        <w:rPr>
          <w:rFonts w:ascii="Courier New" w:eastAsia="Arial Unicode MS" w:hAnsi="Courier New" w:cs="Courier New"/>
        </w:rPr>
        <w:t>is $</w:t>
      </w:r>
      <w:r w:rsidR="00BE04BE" w:rsidRPr="00F210E8">
        <w:rPr>
          <w:rFonts w:ascii="Courier New" w:eastAsia="Arial Unicode MS" w:hAnsi="Courier New" w:cs="Courier New"/>
        </w:rPr>
        <w:t>1,00</w:t>
      </w:r>
      <w:r w:rsidR="00FD2A59" w:rsidRPr="00F210E8">
        <w:rPr>
          <w:rFonts w:ascii="Courier New" w:eastAsia="Arial Unicode MS" w:hAnsi="Courier New" w:cs="Courier New"/>
        </w:rPr>
        <w:t xml:space="preserve">0. If the cost of the steel plates or other steel mill products </w:t>
      </w:r>
      <w:r w:rsidR="00675457" w:rsidRPr="00F210E8">
        <w:rPr>
          <w:rFonts w:ascii="Courier New" w:hAnsi="Courier New" w:cs="Courier New"/>
          <w:color w:val="000000"/>
        </w:rPr>
        <w:t>(excluding COTS fasteners)</w:t>
      </w:r>
      <w:r w:rsidR="00FD2A59" w:rsidRPr="00F210E8">
        <w:rPr>
          <w:rFonts w:ascii="Courier New" w:eastAsia="Arial Unicode MS" w:hAnsi="Courier New" w:cs="Courier New"/>
        </w:rPr>
        <w:t xml:space="preserve"> utilized in </w:t>
      </w:r>
      <w:r w:rsidR="006633A9" w:rsidRPr="00F210E8">
        <w:rPr>
          <w:rFonts w:ascii="Courier New" w:eastAsia="Arial Unicode MS" w:hAnsi="Courier New" w:cs="Courier New"/>
        </w:rPr>
        <w:t xml:space="preserve">the </w:t>
      </w:r>
      <w:r w:rsidR="00FD2A59" w:rsidRPr="00F210E8">
        <w:rPr>
          <w:rFonts w:ascii="Courier New" w:eastAsia="Arial Unicode MS" w:hAnsi="Courier New" w:cs="Courier New"/>
        </w:rPr>
        <w:t xml:space="preserve">manufacture of the </w:t>
      </w:r>
      <w:r w:rsidR="00BE04BE" w:rsidRPr="00F210E8">
        <w:rPr>
          <w:rFonts w:ascii="Courier New" w:eastAsia="Arial Unicode MS" w:hAnsi="Courier New" w:cs="Courier New"/>
        </w:rPr>
        <w:t xml:space="preserve">refrigerator </w:t>
      </w:r>
      <w:r w:rsidR="008C26BA" w:rsidRPr="00F210E8">
        <w:rPr>
          <w:rFonts w:ascii="Courier New" w:eastAsia="Arial Unicode MS" w:hAnsi="Courier New" w:cs="Courier New"/>
        </w:rPr>
        <w:t xml:space="preserve">does not exceed </w:t>
      </w:r>
      <w:r w:rsidR="00BE04BE" w:rsidRPr="00F210E8">
        <w:rPr>
          <w:rFonts w:ascii="Courier New" w:eastAsia="Arial Unicode MS" w:hAnsi="Courier New" w:cs="Courier New"/>
        </w:rPr>
        <w:t>$500 (</w:t>
      </w:r>
      <w:r w:rsidR="00600F34" w:rsidRPr="00F210E8">
        <w:rPr>
          <w:rFonts w:ascii="Courier New" w:eastAsia="Arial Unicode MS" w:hAnsi="Courier New" w:cs="Courier New"/>
        </w:rPr>
        <w:t xml:space="preserve">i.e., </w:t>
      </w:r>
      <w:r w:rsidR="00BE04BE" w:rsidRPr="00F210E8">
        <w:rPr>
          <w:rFonts w:ascii="Courier New" w:eastAsia="Arial Unicode MS" w:hAnsi="Courier New" w:cs="Courier New"/>
        </w:rPr>
        <w:t>50 percent</w:t>
      </w:r>
      <w:r w:rsidR="00FD2A59" w:rsidRPr="00F210E8">
        <w:rPr>
          <w:rFonts w:ascii="Courier New" w:eastAsia="Arial Unicode MS" w:hAnsi="Courier New" w:cs="Courier New"/>
        </w:rPr>
        <w:t xml:space="preserve"> of the </w:t>
      </w:r>
      <w:r w:rsidR="007228D7" w:rsidRPr="00F210E8">
        <w:rPr>
          <w:rFonts w:ascii="Courier New" w:eastAsia="Arial Unicode MS" w:hAnsi="Courier New" w:cs="Courier New"/>
        </w:rPr>
        <w:t xml:space="preserve">total </w:t>
      </w:r>
      <w:r w:rsidR="00FD2A59" w:rsidRPr="00F210E8">
        <w:rPr>
          <w:rFonts w:ascii="Courier New" w:eastAsia="Arial Unicode MS" w:hAnsi="Courier New" w:cs="Courier New"/>
        </w:rPr>
        <w:t xml:space="preserve">cost of all the components as defined in </w:t>
      </w:r>
      <w:r w:rsidR="007613CE" w:rsidRPr="00F210E8">
        <w:rPr>
          <w:rFonts w:ascii="Courier New" w:eastAsia="Arial Unicode MS" w:hAnsi="Courier New" w:cs="Courier New"/>
        </w:rPr>
        <w:t xml:space="preserve">FAR </w:t>
      </w:r>
      <w:r w:rsidR="00FD2A59" w:rsidRPr="00F210E8">
        <w:rPr>
          <w:rFonts w:ascii="Courier New" w:eastAsia="Arial Unicode MS" w:hAnsi="Courier New" w:cs="Courier New"/>
        </w:rPr>
        <w:t>25.003)</w:t>
      </w:r>
      <w:r w:rsidR="008C26BA" w:rsidRPr="00F210E8">
        <w:rPr>
          <w:rFonts w:ascii="Courier New" w:eastAsia="Arial Unicode MS" w:hAnsi="Courier New" w:cs="Courier New"/>
        </w:rPr>
        <w:t>,</w:t>
      </w:r>
      <w:r w:rsidR="00FD2A59" w:rsidRPr="00F210E8">
        <w:rPr>
          <w:rFonts w:ascii="Courier New" w:eastAsia="Arial Unicode MS" w:hAnsi="Courier New" w:cs="Courier New"/>
        </w:rPr>
        <w:t xml:space="preserve"> then the </w:t>
      </w:r>
      <w:r w:rsidR="00BE04BE" w:rsidRPr="00F210E8">
        <w:rPr>
          <w:rFonts w:ascii="Courier New" w:eastAsia="Arial Unicode MS" w:hAnsi="Courier New" w:cs="Courier New"/>
        </w:rPr>
        <w:t>refrigerator does not c</w:t>
      </w:r>
      <w:r w:rsidR="00FD2A59" w:rsidRPr="00F210E8">
        <w:rPr>
          <w:rFonts w:ascii="Courier New" w:eastAsia="Arial Unicode MS" w:hAnsi="Courier New" w:cs="Courier New"/>
        </w:rPr>
        <w:t>onsist predominantly of steel.</w:t>
      </w:r>
    </w:p>
    <w:p w14:paraId="38371475" w14:textId="0080D1BB" w:rsidR="00B647BA" w:rsidRPr="00F210E8" w:rsidRDefault="00F7341D" w:rsidP="00A0238A">
      <w:pPr>
        <w:spacing w:line="480" w:lineRule="auto"/>
        <w:ind w:firstLine="720"/>
        <w:rPr>
          <w:rFonts w:ascii="Courier New" w:eastAsia="Arial Unicode MS" w:hAnsi="Courier New" w:cs="Courier New"/>
        </w:rPr>
      </w:pPr>
      <w:r w:rsidRPr="00A0238A">
        <w:rPr>
          <w:rFonts w:ascii="Courier New" w:eastAsia="Arial Unicode MS" w:hAnsi="Courier New" w:cs="Courier New"/>
          <w:bCs/>
          <w:i/>
          <w:iCs/>
        </w:rPr>
        <w:t>Comment</w:t>
      </w:r>
      <w:r w:rsidRPr="00A0238A">
        <w:rPr>
          <w:rFonts w:ascii="Courier New" w:eastAsia="Arial Unicode MS" w:hAnsi="Courier New" w:cs="Courier New"/>
          <w:bCs/>
        </w:rPr>
        <w:t>:</w:t>
      </w:r>
      <w:r w:rsidRPr="00F210E8">
        <w:rPr>
          <w:rFonts w:ascii="Courier New" w:eastAsia="Arial Unicode MS" w:hAnsi="Courier New" w:cs="Courier New"/>
          <w:b/>
        </w:rPr>
        <w:t xml:space="preserve">  </w:t>
      </w:r>
      <w:r w:rsidRPr="00F210E8">
        <w:rPr>
          <w:rFonts w:ascii="Courier New" w:eastAsia="Arial Unicode MS" w:hAnsi="Courier New" w:cs="Courier New"/>
        </w:rPr>
        <w:t>One respondent recommended clarify</w:t>
      </w:r>
      <w:r w:rsidR="00B54F77" w:rsidRPr="00F210E8">
        <w:rPr>
          <w:rFonts w:ascii="Courier New" w:eastAsia="Arial Unicode MS" w:hAnsi="Courier New" w:cs="Courier New"/>
        </w:rPr>
        <w:t>ing</w:t>
      </w:r>
      <w:r w:rsidRPr="00F210E8">
        <w:rPr>
          <w:rFonts w:ascii="Courier New" w:eastAsia="Arial Unicode MS" w:hAnsi="Courier New" w:cs="Courier New"/>
        </w:rPr>
        <w:t xml:space="preserve"> the meaning of </w:t>
      </w:r>
      <w:r w:rsidR="00581AAD" w:rsidRPr="00F210E8">
        <w:rPr>
          <w:rFonts w:ascii="Courier New" w:eastAsia="Arial Unicode MS" w:hAnsi="Courier New" w:cs="Courier New"/>
        </w:rPr>
        <w:t>“</w:t>
      </w:r>
      <w:r w:rsidRPr="00F210E8">
        <w:rPr>
          <w:rFonts w:ascii="Courier New" w:eastAsia="Arial Unicode MS" w:hAnsi="Courier New" w:cs="Courier New"/>
        </w:rPr>
        <w:t>metallurgical processes</w:t>
      </w:r>
      <w:r w:rsidR="00581AAD" w:rsidRPr="00F210E8">
        <w:rPr>
          <w:rFonts w:ascii="Courier New" w:eastAsia="Arial Unicode MS" w:hAnsi="Courier New" w:cs="Courier New"/>
        </w:rPr>
        <w:t>”</w:t>
      </w:r>
      <w:r w:rsidRPr="00F210E8">
        <w:rPr>
          <w:rFonts w:ascii="Courier New" w:eastAsia="Arial Unicode MS" w:hAnsi="Courier New" w:cs="Courier New"/>
        </w:rPr>
        <w:t xml:space="preserve"> and provid</w:t>
      </w:r>
      <w:r w:rsidR="00B54F77" w:rsidRPr="00F210E8">
        <w:rPr>
          <w:rFonts w:ascii="Courier New" w:eastAsia="Arial Unicode MS" w:hAnsi="Courier New" w:cs="Courier New"/>
        </w:rPr>
        <w:t>ing</w:t>
      </w:r>
      <w:r w:rsidRPr="00F210E8">
        <w:rPr>
          <w:rFonts w:ascii="Courier New" w:eastAsia="Arial Unicode MS" w:hAnsi="Courier New" w:cs="Courier New"/>
        </w:rPr>
        <w:t xml:space="preserve"> a list of representative metallurgical functions such as smelting, </w:t>
      </w:r>
      <w:r w:rsidRPr="00F210E8">
        <w:rPr>
          <w:rFonts w:ascii="Courier New" w:eastAsia="Arial Unicode MS" w:hAnsi="Courier New" w:cs="Courier New"/>
        </w:rPr>
        <w:lastRenderedPageBreak/>
        <w:t>melting, pouring, rolling, casting, and other similar processes</w:t>
      </w:r>
      <w:r w:rsidR="00B54F77" w:rsidRPr="00F210E8">
        <w:rPr>
          <w:rFonts w:ascii="Courier New" w:eastAsia="Arial Unicode MS" w:hAnsi="Courier New" w:cs="Courier New"/>
        </w:rPr>
        <w:t xml:space="preserve">. The </w:t>
      </w:r>
      <w:r w:rsidR="004D15F9" w:rsidRPr="00F210E8">
        <w:rPr>
          <w:rFonts w:ascii="Courier New" w:eastAsia="Arial Unicode MS" w:hAnsi="Courier New" w:cs="Courier New"/>
        </w:rPr>
        <w:t>respondent</w:t>
      </w:r>
      <w:r w:rsidR="00B54F77" w:rsidRPr="00F210E8">
        <w:rPr>
          <w:rFonts w:ascii="Courier New" w:eastAsia="Arial Unicode MS" w:hAnsi="Courier New" w:cs="Courier New"/>
        </w:rPr>
        <w:t xml:space="preserve"> based the recommendation on </w:t>
      </w:r>
      <w:r w:rsidR="000A4144" w:rsidRPr="00F210E8">
        <w:rPr>
          <w:rFonts w:ascii="Courier New" w:eastAsia="Arial Unicode MS" w:hAnsi="Courier New" w:cs="Courier New"/>
        </w:rPr>
        <w:t xml:space="preserve">their </w:t>
      </w:r>
      <w:r w:rsidR="00B54F77" w:rsidRPr="00F210E8">
        <w:rPr>
          <w:rFonts w:ascii="Courier New" w:eastAsia="Arial Unicode MS" w:hAnsi="Courier New" w:cs="Courier New"/>
        </w:rPr>
        <w:t xml:space="preserve">interpretation of </w:t>
      </w:r>
      <w:r w:rsidR="00500E20" w:rsidRPr="00F210E8">
        <w:rPr>
          <w:rFonts w:ascii="Courier New" w:eastAsia="Arial Unicode MS" w:hAnsi="Courier New" w:cs="Courier New"/>
        </w:rPr>
        <w:t xml:space="preserve">the </w:t>
      </w:r>
      <w:r w:rsidR="00990208" w:rsidRPr="00F210E8">
        <w:rPr>
          <w:rFonts w:ascii="Courier New" w:eastAsia="Arial Unicode MS" w:hAnsi="Courier New" w:cs="Courier New"/>
        </w:rPr>
        <w:t xml:space="preserve">existing guidance and the </w:t>
      </w:r>
      <w:r w:rsidR="00500E20" w:rsidRPr="00F210E8">
        <w:rPr>
          <w:rFonts w:ascii="Courier New" w:eastAsia="Arial Unicode MS" w:hAnsi="Courier New" w:cs="Courier New"/>
        </w:rPr>
        <w:t xml:space="preserve">proposed rule, suggesting that raw steel and iron material for a </w:t>
      </w:r>
      <w:r w:rsidR="000A1EF3" w:rsidRPr="00F210E8">
        <w:rPr>
          <w:rFonts w:ascii="Courier New" w:eastAsia="Arial Unicode MS" w:hAnsi="Courier New" w:cs="Courier New"/>
        </w:rPr>
        <w:t>steel end product</w:t>
      </w:r>
      <w:r w:rsidR="00500E20" w:rsidRPr="00F210E8">
        <w:rPr>
          <w:rFonts w:ascii="Courier New" w:eastAsia="Arial Unicode MS" w:hAnsi="Courier New" w:cs="Courier New"/>
        </w:rPr>
        <w:t xml:space="preserve"> may enter the </w:t>
      </w:r>
      <w:r w:rsidR="00A9743F" w:rsidRPr="00F210E8">
        <w:rPr>
          <w:rFonts w:ascii="Courier New" w:eastAsia="Arial Unicode MS" w:hAnsi="Courier New" w:cs="Courier New"/>
        </w:rPr>
        <w:t>United States</w:t>
      </w:r>
      <w:r w:rsidR="00500E20" w:rsidRPr="00F210E8">
        <w:rPr>
          <w:rFonts w:ascii="Courier New" w:eastAsia="Arial Unicode MS" w:hAnsi="Courier New" w:cs="Courier New"/>
        </w:rPr>
        <w:t xml:space="preserve"> and after undergoing all manufacturing processes for its intended final use, it would then be considered “produced in the U.S.” both for purposes of being a domestic component (if it is a component in </w:t>
      </w:r>
      <w:r w:rsidR="00257CE6" w:rsidRPr="00F210E8">
        <w:rPr>
          <w:rFonts w:ascii="Courier New" w:eastAsia="Arial Unicode MS" w:hAnsi="Courier New" w:cs="Courier New"/>
        </w:rPr>
        <w:t xml:space="preserve">an </w:t>
      </w:r>
      <w:r w:rsidR="00500E20" w:rsidRPr="00F210E8">
        <w:rPr>
          <w:rFonts w:ascii="Courier New" w:eastAsia="Arial Unicode MS" w:hAnsi="Courier New" w:cs="Courier New"/>
        </w:rPr>
        <w:t xml:space="preserve">end product) or a domestic end product itself (if solely from one foreign material). </w:t>
      </w:r>
      <w:r w:rsidR="00B647BA" w:rsidRPr="00F210E8">
        <w:rPr>
          <w:rFonts w:ascii="Courier New" w:eastAsia="Arial Unicode MS" w:hAnsi="Courier New" w:cs="Courier New"/>
        </w:rPr>
        <w:t xml:space="preserve">The </w:t>
      </w:r>
      <w:r w:rsidR="004D15F9" w:rsidRPr="00F210E8">
        <w:rPr>
          <w:rFonts w:ascii="Courier New" w:eastAsia="Arial Unicode MS" w:hAnsi="Courier New" w:cs="Courier New"/>
        </w:rPr>
        <w:t>respondent</w:t>
      </w:r>
      <w:r w:rsidR="00B647BA" w:rsidRPr="00F210E8">
        <w:rPr>
          <w:rFonts w:ascii="Courier New" w:eastAsia="Arial Unicode MS" w:hAnsi="Courier New" w:cs="Courier New"/>
        </w:rPr>
        <w:t>’s interpretation also suggested that if “</w:t>
      </w:r>
      <w:r w:rsidR="00500E20" w:rsidRPr="00F210E8">
        <w:rPr>
          <w:rFonts w:ascii="Courier New" w:eastAsia="Arial Unicode MS" w:hAnsi="Courier New" w:cs="Courier New"/>
        </w:rPr>
        <w:t>the steel came with any foreign manufacturing outside the original metallurgical process, the item would be considered foreign, even if all subsequent manufacturing occurred in the U.S.</w:t>
      </w:r>
      <w:r w:rsidR="00B647BA" w:rsidRPr="00F210E8">
        <w:rPr>
          <w:rFonts w:ascii="Courier New" w:eastAsia="Arial Unicode MS" w:hAnsi="Courier New" w:cs="Courier New"/>
        </w:rPr>
        <w:t>”</w:t>
      </w:r>
      <w:r w:rsidR="00295875" w:rsidRPr="00F210E8">
        <w:rPr>
          <w:rFonts w:ascii="Courier New" w:eastAsia="Arial Unicode MS" w:hAnsi="Courier New" w:cs="Courier New"/>
        </w:rPr>
        <w:t xml:space="preserve"> </w:t>
      </w:r>
      <w:r w:rsidR="004C6DBA" w:rsidRPr="00F210E8">
        <w:rPr>
          <w:rFonts w:ascii="Courier New" w:eastAsia="Arial Unicode MS" w:hAnsi="Courier New" w:cs="Courier New"/>
        </w:rPr>
        <w:t>One respondent suggested defining “manufactured in the United States” under the Buy American statute</w:t>
      </w:r>
      <w:r w:rsidR="000A4144" w:rsidRPr="00F210E8">
        <w:rPr>
          <w:rFonts w:ascii="Courier New" w:eastAsia="Arial Unicode MS" w:hAnsi="Courier New" w:cs="Courier New"/>
        </w:rPr>
        <w:t>’s</w:t>
      </w:r>
      <w:r w:rsidR="004C6DBA" w:rsidRPr="00F210E8">
        <w:rPr>
          <w:rFonts w:ascii="Courier New" w:eastAsia="Arial Unicode MS" w:hAnsi="Courier New" w:cs="Courier New"/>
        </w:rPr>
        <w:t xml:space="preserve"> two-part test using a more stringent standard where all steelmaking processes, including the melting and pouring of the steel (i.e., the actual steelmaking), occur in the United States. </w:t>
      </w:r>
      <w:r w:rsidR="009B2736" w:rsidRPr="00F210E8">
        <w:rPr>
          <w:rFonts w:ascii="Courier New" w:eastAsia="Arial Unicode MS" w:hAnsi="Courier New" w:cs="Courier New"/>
        </w:rPr>
        <w:t>Other</w:t>
      </w:r>
      <w:r w:rsidR="00295875" w:rsidRPr="00F210E8">
        <w:rPr>
          <w:rFonts w:ascii="Courier New" w:eastAsia="Arial Unicode MS" w:hAnsi="Courier New" w:cs="Courier New"/>
        </w:rPr>
        <w:t xml:space="preserve"> respondent</w:t>
      </w:r>
      <w:r w:rsidR="009B2736" w:rsidRPr="00F210E8">
        <w:rPr>
          <w:rFonts w:ascii="Courier New" w:eastAsia="Arial Unicode MS" w:hAnsi="Courier New" w:cs="Courier New"/>
        </w:rPr>
        <w:t>s</w:t>
      </w:r>
      <w:r w:rsidR="00295875" w:rsidRPr="00F210E8">
        <w:rPr>
          <w:rFonts w:ascii="Courier New" w:eastAsia="Arial Unicode MS" w:hAnsi="Courier New" w:cs="Courier New"/>
        </w:rPr>
        <w:t xml:space="preserve"> requested the rule provide a clear</w:t>
      </w:r>
      <w:r w:rsidR="004E3626" w:rsidRPr="00F210E8">
        <w:rPr>
          <w:rFonts w:ascii="Courier New" w:eastAsia="Arial Unicode MS" w:hAnsi="Courier New" w:cs="Courier New"/>
        </w:rPr>
        <w:t>, explicit</w:t>
      </w:r>
      <w:r w:rsidR="00295875" w:rsidRPr="00F210E8">
        <w:rPr>
          <w:rFonts w:ascii="Courier New" w:eastAsia="Arial Unicode MS" w:hAnsi="Courier New" w:cs="Courier New"/>
        </w:rPr>
        <w:t xml:space="preserve"> definition of “foreign iron and steel” to prevent any adverse or unintended consequences</w:t>
      </w:r>
      <w:r w:rsidR="004E3626" w:rsidRPr="00F210E8">
        <w:rPr>
          <w:rFonts w:ascii="Courier New" w:eastAsia="Arial Unicode MS" w:hAnsi="Courier New" w:cs="Courier New"/>
        </w:rPr>
        <w:t>.</w:t>
      </w:r>
    </w:p>
    <w:p w14:paraId="419A9356" w14:textId="67E5FCC8" w:rsidR="00C21DC3" w:rsidRPr="00F210E8" w:rsidRDefault="00B647BA" w:rsidP="00A0238A">
      <w:pPr>
        <w:spacing w:line="480" w:lineRule="auto"/>
        <w:ind w:firstLine="720"/>
        <w:rPr>
          <w:rFonts w:ascii="Courier New" w:eastAsia="Arial Unicode MS" w:hAnsi="Courier New" w:cs="Courier New"/>
        </w:rPr>
      </w:pPr>
      <w:r w:rsidRPr="00A0238A">
        <w:rPr>
          <w:rFonts w:ascii="Courier New" w:eastAsia="Arial Unicode MS" w:hAnsi="Courier New" w:cs="Courier New"/>
          <w:bCs/>
          <w:i/>
          <w:iCs/>
        </w:rPr>
        <w:t>Response</w:t>
      </w:r>
      <w:r w:rsidRPr="00A0238A">
        <w:rPr>
          <w:rFonts w:ascii="Courier New" w:eastAsia="Arial Unicode MS" w:hAnsi="Courier New" w:cs="Courier New"/>
          <w:bCs/>
        </w:rPr>
        <w:t>:</w:t>
      </w:r>
      <w:r w:rsidRPr="00F210E8">
        <w:rPr>
          <w:rFonts w:ascii="Courier New" w:eastAsia="Arial Unicode MS" w:hAnsi="Courier New" w:cs="Courier New"/>
          <w:b/>
        </w:rPr>
        <w:t xml:space="preserve">  </w:t>
      </w:r>
      <w:r w:rsidR="00C21DC3" w:rsidRPr="00F210E8">
        <w:rPr>
          <w:rFonts w:ascii="Courier New" w:eastAsia="Arial Unicode MS" w:hAnsi="Courier New" w:cs="Courier New"/>
        </w:rPr>
        <w:t xml:space="preserve">The exception relating to metallurgical processes involving refinement of steel additives does not </w:t>
      </w:r>
      <w:r w:rsidR="00C21DC3" w:rsidRPr="00F210E8">
        <w:rPr>
          <w:rFonts w:ascii="Courier New" w:eastAsia="Arial Unicode MS" w:hAnsi="Courier New" w:cs="Courier New"/>
        </w:rPr>
        <w:lastRenderedPageBreak/>
        <w:t>apply to any of the metallurgical processes involved in the making of the steel itself.</w:t>
      </w:r>
      <w:r w:rsidR="00A171F1" w:rsidRPr="00F210E8">
        <w:rPr>
          <w:rFonts w:ascii="Courier New" w:eastAsia="Arial Unicode MS" w:hAnsi="Courier New" w:cs="Courier New"/>
        </w:rPr>
        <w:t xml:space="preserve"> </w:t>
      </w:r>
      <w:r w:rsidR="00C21DC3" w:rsidRPr="00F210E8">
        <w:rPr>
          <w:rFonts w:ascii="Courier New" w:eastAsia="Arial Unicode MS" w:hAnsi="Courier New" w:cs="Courier New"/>
        </w:rPr>
        <w:t>Steel is defined in FAR</w:t>
      </w:r>
      <w:r w:rsidR="00F71D82" w:rsidRPr="00F210E8">
        <w:rPr>
          <w:rFonts w:ascii="Courier New" w:eastAsia="Arial Unicode MS" w:hAnsi="Courier New" w:cs="Courier New"/>
        </w:rPr>
        <w:t xml:space="preserve"> 25.003</w:t>
      </w:r>
      <w:r w:rsidR="00C21DC3" w:rsidRPr="00F210E8">
        <w:rPr>
          <w:rFonts w:ascii="Courier New" w:eastAsia="Arial Unicode MS" w:hAnsi="Courier New" w:cs="Courier New"/>
        </w:rPr>
        <w:t xml:space="preserve"> as an alloy that includes at least 50 percent iron, between </w:t>
      </w:r>
      <w:r w:rsidR="00687CD1" w:rsidRPr="00F210E8">
        <w:rPr>
          <w:rFonts w:ascii="Courier New" w:eastAsia="Arial Unicode MS" w:hAnsi="Courier New" w:cs="Courier New"/>
        </w:rPr>
        <w:t>0</w:t>
      </w:r>
      <w:r w:rsidR="00C21DC3" w:rsidRPr="00F210E8">
        <w:rPr>
          <w:rFonts w:ascii="Courier New" w:eastAsia="Arial Unicode MS" w:hAnsi="Courier New" w:cs="Courier New"/>
        </w:rPr>
        <w:t>.02 and 2 percent carbon, and may include other elements. These other elements (e.g</w:t>
      </w:r>
      <w:r w:rsidR="00F71D82" w:rsidRPr="00F210E8">
        <w:rPr>
          <w:rFonts w:ascii="Courier New" w:eastAsia="Arial Unicode MS" w:hAnsi="Courier New" w:cs="Courier New"/>
        </w:rPr>
        <w:t>.</w:t>
      </w:r>
      <w:r w:rsidR="00C21DC3" w:rsidRPr="00F210E8">
        <w:rPr>
          <w:rFonts w:ascii="Courier New" w:eastAsia="Arial Unicode MS" w:hAnsi="Courier New" w:cs="Courier New"/>
        </w:rPr>
        <w:t>, manganese, silicon, copper, aluminum, chromium, cobalt, molybdenum, nickel, niobium, titanium, tungsten</w:t>
      </w:r>
      <w:r w:rsidR="00F71D82" w:rsidRPr="00F210E8">
        <w:rPr>
          <w:rFonts w:ascii="Courier New" w:eastAsia="Arial Unicode MS" w:hAnsi="Courier New" w:cs="Courier New"/>
        </w:rPr>
        <w:t xml:space="preserve">, </w:t>
      </w:r>
      <w:r w:rsidR="00C21DC3" w:rsidRPr="00F210E8">
        <w:rPr>
          <w:rFonts w:ascii="Courier New" w:eastAsia="Arial Unicode MS" w:hAnsi="Courier New" w:cs="Courier New"/>
        </w:rPr>
        <w:t xml:space="preserve">vanadium) are termed steel additives, and </w:t>
      </w:r>
      <w:r w:rsidR="000A4144" w:rsidRPr="00F210E8">
        <w:rPr>
          <w:rFonts w:ascii="Courier New" w:eastAsia="Arial Unicode MS" w:hAnsi="Courier New" w:cs="Courier New"/>
        </w:rPr>
        <w:t xml:space="preserve">as such, </w:t>
      </w:r>
      <w:r w:rsidR="00C21DC3" w:rsidRPr="00F210E8">
        <w:rPr>
          <w:rFonts w:ascii="Courier New" w:eastAsia="Arial Unicode MS" w:hAnsi="Courier New" w:cs="Courier New"/>
        </w:rPr>
        <w:t>are added to the steel alloy to create steel with different properties (e.g., stainless steel).</w:t>
      </w:r>
      <w:r w:rsidR="00DA7561" w:rsidRPr="00F210E8">
        <w:rPr>
          <w:rFonts w:ascii="Courier New" w:eastAsia="Arial Unicode MS" w:hAnsi="Courier New" w:cs="Courier New"/>
        </w:rPr>
        <w:t xml:space="preserve"> </w:t>
      </w:r>
      <w:r w:rsidR="00C21DC3" w:rsidRPr="00F210E8">
        <w:rPr>
          <w:rFonts w:ascii="Courier New" w:eastAsia="Arial Unicode MS" w:hAnsi="Courier New" w:cs="Courier New"/>
        </w:rPr>
        <w:t>Therefore, whatever metallurgical processes are used to separate and concentrate and reduce the ore to metal, then refine to increase the grade or purity of a steel additive (such as titanium or tungsten)</w:t>
      </w:r>
      <w:r w:rsidR="00F71D82" w:rsidRPr="00F210E8">
        <w:rPr>
          <w:rFonts w:ascii="Courier New" w:eastAsia="Arial Unicode MS" w:hAnsi="Courier New" w:cs="Courier New"/>
        </w:rPr>
        <w:t xml:space="preserve"> </w:t>
      </w:r>
      <w:r w:rsidR="00C21DC3" w:rsidRPr="00F210E8">
        <w:rPr>
          <w:rFonts w:ascii="Courier New" w:eastAsia="Arial Unicode MS" w:hAnsi="Courier New" w:cs="Courier New"/>
        </w:rPr>
        <w:t xml:space="preserve">can occur anywhere, prior to adding these other metals to produce the steel alloy in the </w:t>
      </w:r>
      <w:r w:rsidR="00973B1B" w:rsidRPr="00F210E8">
        <w:rPr>
          <w:rFonts w:ascii="Courier New" w:eastAsia="Arial Unicode MS" w:hAnsi="Courier New" w:cs="Courier New"/>
        </w:rPr>
        <w:t>U</w:t>
      </w:r>
      <w:r w:rsidR="00A9743F" w:rsidRPr="00F210E8">
        <w:rPr>
          <w:rFonts w:ascii="Courier New" w:eastAsia="Arial Unicode MS" w:hAnsi="Courier New" w:cs="Courier New"/>
        </w:rPr>
        <w:t>nited States</w:t>
      </w:r>
      <w:r w:rsidR="00C21DC3" w:rsidRPr="00F210E8">
        <w:rPr>
          <w:rFonts w:ascii="Courier New" w:eastAsia="Arial Unicode MS" w:hAnsi="Courier New" w:cs="Courier New"/>
        </w:rPr>
        <w:t>.</w:t>
      </w:r>
      <w:r w:rsidR="00B46F17" w:rsidRPr="00F210E8">
        <w:rPr>
          <w:rFonts w:ascii="Courier New" w:eastAsia="Arial Unicode MS" w:hAnsi="Courier New" w:cs="Courier New"/>
        </w:rPr>
        <w:t xml:space="preserve"> </w:t>
      </w:r>
      <w:r w:rsidR="00C21DC3" w:rsidRPr="00F210E8">
        <w:rPr>
          <w:rFonts w:ascii="Courier New" w:eastAsia="Arial Unicode MS" w:hAnsi="Courier New" w:cs="Courier New"/>
        </w:rPr>
        <w:t xml:space="preserve">As stated in the proposed rule, in order to be domestic, all manufacturing processes of the iron or steel (other than the additives) must take place in the </w:t>
      </w:r>
      <w:r w:rsidR="00A9743F" w:rsidRPr="00F210E8">
        <w:rPr>
          <w:rFonts w:ascii="Courier New" w:eastAsia="Arial Unicode MS" w:hAnsi="Courier New" w:cs="Courier New"/>
        </w:rPr>
        <w:t>United States</w:t>
      </w:r>
      <w:r w:rsidR="00C21DC3" w:rsidRPr="00F210E8">
        <w:rPr>
          <w:rFonts w:ascii="Courier New" w:eastAsia="Arial Unicode MS" w:hAnsi="Courier New" w:cs="Courier New"/>
        </w:rPr>
        <w:t>.</w:t>
      </w:r>
      <w:r w:rsidR="006F0F68" w:rsidRPr="00F210E8">
        <w:rPr>
          <w:rFonts w:ascii="Courier New" w:eastAsia="Arial Unicode MS" w:hAnsi="Courier New" w:cs="Courier New"/>
        </w:rPr>
        <w:t xml:space="preserve"> </w:t>
      </w:r>
      <w:r w:rsidR="00C94120" w:rsidRPr="00F210E8">
        <w:rPr>
          <w:rFonts w:ascii="Courier New" w:eastAsia="Arial Unicode MS" w:hAnsi="Courier New" w:cs="Courier New"/>
        </w:rPr>
        <w:t xml:space="preserve">In the final rule, language is added from the definition of “produced in the United States” from E.O. 13788, Buy American and Hire American (82 FR 18837) to better explain how the iron or steel is considered domestic. </w:t>
      </w:r>
      <w:r w:rsidR="006F0F68" w:rsidRPr="00F210E8">
        <w:rPr>
          <w:rFonts w:ascii="Courier New" w:eastAsia="Arial Unicode MS" w:hAnsi="Courier New" w:cs="Courier New"/>
        </w:rPr>
        <w:t xml:space="preserve">For clarity, the final rule moves the explanation of what it means to produce iron or steel in the United States from the definition of “domestic construction </w:t>
      </w:r>
      <w:r w:rsidR="006F0F68" w:rsidRPr="00F210E8">
        <w:rPr>
          <w:rFonts w:ascii="Courier New" w:eastAsia="Arial Unicode MS" w:hAnsi="Courier New" w:cs="Courier New"/>
        </w:rPr>
        <w:lastRenderedPageBreak/>
        <w:t xml:space="preserve">material” and “domestic end product” to a </w:t>
      </w:r>
      <w:r w:rsidR="004E3626" w:rsidRPr="00F210E8">
        <w:rPr>
          <w:rFonts w:ascii="Courier New" w:eastAsia="Arial Unicode MS" w:hAnsi="Courier New" w:cs="Courier New"/>
        </w:rPr>
        <w:t xml:space="preserve">new, </w:t>
      </w:r>
      <w:r w:rsidR="006F0F68" w:rsidRPr="00F210E8">
        <w:rPr>
          <w:rFonts w:ascii="Courier New" w:eastAsia="Arial Unicode MS" w:hAnsi="Courier New" w:cs="Courier New"/>
        </w:rPr>
        <w:t xml:space="preserve">separate definition </w:t>
      </w:r>
      <w:r w:rsidR="000A4144" w:rsidRPr="00F210E8">
        <w:rPr>
          <w:rFonts w:ascii="Courier New" w:eastAsia="Arial Unicode MS" w:hAnsi="Courier New" w:cs="Courier New"/>
        </w:rPr>
        <w:t xml:space="preserve">in FAR </w:t>
      </w:r>
      <w:r w:rsidR="006830DC" w:rsidRPr="00F210E8">
        <w:rPr>
          <w:rFonts w:ascii="Courier New" w:eastAsia="Arial Unicode MS" w:hAnsi="Courier New" w:cs="Courier New"/>
        </w:rPr>
        <w:t>25.003</w:t>
      </w:r>
      <w:r w:rsidR="000A4144" w:rsidRPr="00F210E8">
        <w:rPr>
          <w:rFonts w:ascii="Courier New" w:eastAsia="Arial Unicode MS" w:hAnsi="Courier New" w:cs="Courier New"/>
        </w:rPr>
        <w:t xml:space="preserve"> </w:t>
      </w:r>
      <w:r w:rsidR="006F0F68" w:rsidRPr="00F210E8">
        <w:rPr>
          <w:rFonts w:ascii="Courier New" w:eastAsia="Arial Unicode MS" w:hAnsi="Courier New" w:cs="Courier New"/>
        </w:rPr>
        <w:t xml:space="preserve">for the term “foreign iron </w:t>
      </w:r>
      <w:r w:rsidR="006830DC" w:rsidRPr="00F210E8">
        <w:rPr>
          <w:rFonts w:ascii="Courier New" w:eastAsia="Arial Unicode MS" w:hAnsi="Courier New" w:cs="Courier New"/>
        </w:rPr>
        <w:t>and</w:t>
      </w:r>
      <w:r w:rsidR="006F0F68" w:rsidRPr="00F210E8">
        <w:rPr>
          <w:rFonts w:ascii="Courier New" w:eastAsia="Arial Unicode MS" w:hAnsi="Courier New" w:cs="Courier New"/>
        </w:rPr>
        <w:t xml:space="preserve"> steel.”</w:t>
      </w:r>
      <w:r w:rsidR="004E3626" w:rsidRPr="00F210E8">
        <w:rPr>
          <w:rFonts w:ascii="Courier New" w:eastAsia="Arial Unicode MS" w:hAnsi="Courier New" w:cs="Courier New"/>
        </w:rPr>
        <w:t xml:space="preserve"> The definition of “foreign iron </w:t>
      </w:r>
      <w:r w:rsidR="006830DC" w:rsidRPr="00F210E8">
        <w:rPr>
          <w:rFonts w:ascii="Courier New" w:eastAsia="Arial Unicode MS" w:hAnsi="Courier New" w:cs="Courier New"/>
        </w:rPr>
        <w:t>and</w:t>
      </w:r>
      <w:r w:rsidR="004E3626" w:rsidRPr="00F210E8">
        <w:rPr>
          <w:rFonts w:ascii="Courier New" w:eastAsia="Arial Unicode MS" w:hAnsi="Courier New" w:cs="Courier New"/>
        </w:rPr>
        <w:t xml:space="preserve"> steel” is based on the existing </w:t>
      </w:r>
      <w:r w:rsidR="00257CE6" w:rsidRPr="00F210E8">
        <w:rPr>
          <w:rFonts w:ascii="Courier New" w:eastAsia="Arial Unicode MS" w:hAnsi="Courier New" w:cs="Courier New"/>
        </w:rPr>
        <w:t>description</w:t>
      </w:r>
      <w:r w:rsidR="004E3626" w:rsidRPr="00F210E8">
        <w:rPr>
          <w:rFonts w:ascii="Courier New" w:eastAsia="Arial Unicode MS" w:hAnsi="Courier New" w:cs="Courier New"/>
        </w:rPr>
        <w:t xml:space="preserve"> of </w:t>
      </w:r>
      <w:r w:rsidR="00257CE6" w:rsidRPr="00F210E8">
        <w:rPr>
          <w:rFonts w:ascii="Courier New" w:eastAsia="Arial Unicode MS" w:hAnsi="Courier New" w:cs="Courier New"/>
        </w:rPr>
        <w:t>“iron or steel components”</w:t>
      </w:r>
      <w:r w:rsidR="004E3626" w:rsidRPr="00F210E8">
        <w:rPr>
          <w:rFonts w:ascii="Courier New" w:eastAsia="Arial Unicode MS" w:hAnsi="Courier New" w:cs="Courier New"/>
        </w:rPr>
        <w:t xml:space="preserve"> at FAR 25.602-1(a)(1)(ii), consistent with the intent articulated in the proposed rule</w:t>
      </w:r>
      <w:r w:rsidR="00682EC3" w:rsidRPr="00F210E8">
        <w:rPr>
          <w:rFonts w:ascii="Courier New" w:eastAsia="Arial Unicode MS" w:hAnsi="Courier New" w:cs="Courier New"/>
        </w:rPr>
        <w:t>.</w:t>
      </w:r>
    </w:p>
    <w:p w14:paraId="74B3984B" w14:textId="31A315B7" w:rsidR="00ED7AE1" w:rsidRPr="00F210E8" w:rsidRDefault="00ED7AE1" w:rsidP="00A0238A">
      <w:pPr>
        <w:spacing w:line="480" w:lineRule="auto"/>
        <w:ind w:firstLine="720"/>
        <w:rPr>
          <w:rFonts w:ascii="Courier New" w:eastAsia="Arial Unicode MS" w:hAnsi="Courier New" w:cs="Courier New"/>
        </w:rPr>
      </w:pPr>
      <w:r w:rsidRPr="00A0238A">
        <w:rPr>
          <w:rFonts w:ascii="Courier New" w:eastAsia="Arial Unicode MS" w:hAnsi="Courier New" w:cs="Courier New"/>
          <w:bCs/>
          <w:i/>
          <w:iCs/>
        </w:rPr>
        <w:t>Comment</w:t>
      </w:r>
      <w:r w:rsidRPr="00A0238A">
        <w:rPr>
          <w:rFonts w:ascii="Courier New" w:eastAsia="Arial Unicode MS" w:hAnsi="Courier New" w:cs="Courier New"/>
          <w:bCs/>
        </w:rPr>
        <w:t>:</w:t>
      </w:r>
      <w:r w:rsidRPr="00F210E8">
        <w:rPr>
          <w:rFonts w:ascii="Courier New" w:eastAsia="Arial Unicode MS" w:hAnsi="Courier New" w:cs="Courier New"/>
          <w:b/>
        </w:rPr>
        <w:t xml:space="preserve">   </w:t>
      </w:r>
      <w:r w:rsidRPr="00F210E8">
        <w:rPr>
          <w:rFonts w:ascii="Courier New" w:eastAsia="Arial Unicode MS" w:hAnsi="Courier New" w:cs="Courier New"/>
        </w:rPr>
        <w:t>One respondent</w:t>
      </w:r>
      <w:r w:rsidR="009A066C" w:rsidRPr="00F210E8">
        <w:rPr>
          <w:rFonts w:ascii="Courier New" w:eastAsia="Arial Unicode MS" w:hAnsi="Courier New" w:cs="Courier New"/>
        </w:rPr>
        <w:t xml:space="preserve"> </w:t>
      </w:r>
      <w:r w:rsidR="000A5B1B" w:rsidRPr="00F210E8">
        <w:rPr>
          <w:rFonts w:ascii="Courier New" w:eastAsia="Arial Unicode MS" w:hAnsi="Courier New" w:cs="Courier New"/>
        </w:rPr>
        <w:t>recommended that “good faith” be further defined to include a subjective and objective standard for a “reasonable business person</w:t>
      </w:r>
      <w:r w:rsidR="00FE1C5D" w:rsidRPr="00F210E8">
        <w:rPr>
          <w:rFonts w:ascii="Courier New" w:eastAsia="Arial Unicode MS" w:hAnsi="Courier New" w:cs="Courier New"/>
        </w:rPr>
        <w:t xml:space="preserve"> </w:t>
      </w:r>
      <w:r w:rsidR="000A5B1B" w:rsidRPr="00F210E8">
        <w:rPr>
          <w:rFonts w:ascii="Courier New" w:eastAsia="Arial Unicode MS" w:hAnsi="Courier New" w:cs="Courier New"/>
        </w:rPr>
        <w:t>without legal knowledge or training”.</w:t>
      </w:r>
    </w:p>
    <w:p w14:paraId="62132102" w14:textId="0E2B4E53" w:rsidR="00C21DC3" w:rsidRPr="00F210E8" w:rsidRDefault="00ED7AE1" w:rsidP="00A0238A">
      <w:pPr>
        <w:spacing w:line="480" w:lineRule="auto"/>
        <w:ind w:firstLine="720"/>
        <w:rPr>
          <w:rFonts w:ascii="Courier New" w:eastAsia="Arial Unicode MS" w:hAnsi="Courier New" w:cs="Courier New"/>
        </w:rPr>
      </w:pPr>
      <w:r w:rsidRPr="00A0238A">
        <w:rPr>
          <w:rFonts w:ascii="Courier New" w:eastAsia="Arial Unicode MS" w:hAnsi="Courier New" w:cs="Courier New"/>
          <w:bCs/>
          <w:i/>
          <w:iCs/>
        </w:rPr>
        <w:t>Response</w:t>
      </w:r>
      <w:r w:rsidRPr="00A0238A">
        <w:rPr>
          <w:rFonts w:ascii="Courier New" w:eastAsia="Arial Unicode MS" w:hAnsi="Courier New" w:cs="Courier New"/>
          <w:bCs/>
        </w:rPr>
        <w:t>:</w:t>
      </w:r>
      <w:r w:rsidRPr="00F210E8">
        <w:rPr>
          <w:rFonts w:ascii="Courier New" w:eastAsia="Arial Unicode MS" w:hAnsi="Courier New" w:cs="Courier New"/>
          <w:b/>
        </w:rPr>
        <w:t xml:space="preserve">  </w:t>
      </w:r>
      <w:r w:rsidR="00413EC5" w:rsidRPr="00F210E8">
        <w:rPr>
          <w:rFonts w:ascii="Courier New" w:eastAsia="Arial Unicode MS" w:hAnsi="Courier New" w:cs="Courier New"/>
        </w:rPr>
        <w:t xml:space="preserve">The term “good faith” is used in many instances in the FAR and other </w:t>
      </w:r>
      <w:r w:rsidR="000A4144" w:rsidRPr="00F210E8">
        <w:rPr>
          <w:rFonts w:ascii="Courier New" w:eastAsia="Arial Unicode MS" w:hAnsi="Courier New" w:cs="Courier New"/>
        </w:rPr>
        <w:t xml:space="preserve">agency </w:t>
      </w:r>
      <w:r w:rsidR="00413EC5" w:rsidRPr="00F210E8">
        <w:rPr>
          <w:rFonts w:ascii="Courier New" w:eastAsia="Arial Unicode MS" w:hAnsi="Courier New" w:cs="Courier New"/>
        </w:rPr>
        <w:t xml:space="preserve">regulations. The Councils </w:t>
      </w:r>
      <w:r w:rsidR="00F72905" w:rsidRPr="00F210E8">
        <w:rPr>
          <w:rFonts w:ascii="Courier New" w:eastAsia="Arial Unicode MS" w:hAnsi="Courier New" w:cs="Courier New"/>
        </w:rPr>
        <w:t>concluded</w:t>
      </w:r>
      <w:r w:rsidR="000A4144" w:rsidRPr="00F210E8">
        <w:rPr>
          <w:rFonts w:ascii="Courier New" w:eastAsia="Arial Unicode MS" w:hAnsi="Courier New" w:cs="Courier New"/>
        </w:rPr>
        <w:t xml:space="preserve"> that </w:t>
      </w:r>
      <w:r w:rsidR="00413EC5" w:rsidRPr="00F210E8">
        <w:rPr>
          <w:rFonts w:ascii="Courier New" w:eastAsia="Arial Unicode MS" w:hAnsi="Courier New" w:cs="Courier New"/>
        </w:rPr>
        <w:t>“a good faith</w:t>
      </w:r>
      <w:r w:rsidR="001E7088" w:rsidRPr="00F210E8">
        <w:rPr>
          <w:rFonts w:ascii="Courier New" w:eastAsia="Arial Unicode MS" w:hAnsi="Courier New" w:cs="Courier New"/>
        </w:rPr>
        <w:t xml:space="preserve"> estimate</w:t>
      </w:r>
      <w:r w:rsidR="00413EC5" w:rsidRPr="00F210E8">
        <w:rPr>
          <w:rFonts w:ascii="Courier New" w:eastAsia="Arial Unicode MS" w:hAnsi="Courier New" w:cs="Courier New"/>
        </w:rPr>
        <w:t xml:space="preserve">” should be sufficient; and </w:t>
      </w:r>
      <w:r w:rsidR="00A9743F" w:rsidRPr="00F210E8">
        <w:rPr>
          <w:rFonts w:ascii="Courier New" w:eastAsia="Arial Unicode MS" w:hAnsi="Courier New" w:cs="Courier New"/>
        </w:rPr>
        <w:t xml:space="preserve">that </w:t>
      </w:r>
      <w:r w:rsidR="00413EC5" w:rsidRPr="00F210E8">
        <w:rPr>
          <w:rFonts w:ascii="Courier New" w:eastAsia="Arial Unicode MS" w:hAnsi="Courier New" w:cs="Courier New"/>
        </w:rPr>
        <w:t>adding the suggested language will not make the standard any clearer.</w:t>
      </w:r>
    </w:p>
    <w:p w14:paraId="308C6C18" w14:textId="40D67B18" w:rsidR="00B74717" w:rsidRPr="00F210E8" w:rsidRDefault="00B74717" w:rsidP="00A0238A">
      <w:pPr>
        <w:spacing w:line="480" w:lineRule="auto"/>
        <w:ind w:firstLine="720"/>
        <w:rPr>
          <w:rFonts w:ascii="Courier New" w:eastAsia="Arial Unicode MS" w:hAnsi="Courier New" w:cs="Courier New"/>
        </w:rPr>
      </w:pPr>
      <w:r w:rsidRPr="00A0238A">
        <w:rPr>
          <w:rFonts w:ascii="Courier New" w:eastAsia="Arial Unicode MS" w:hAnsi="Courier New" w:cs="Courier New"/>
          <w:bCs/>
          <w:i/>
          <w:iCs/>
        </w:rPr>
        <w:t>Comment</w:t>
      </w:r>
      <w:r w:rsidRPr="00A0238A">
        <w:rPr>
          <w:rFonts w:ascii="Courier New" w:eastAsia="Arial Unicode MS" w:hAnsi="Courier New" w:cs="Courier New"/>
          <w:bCs/>
        </w:rPr>
        <w:t>:</w:t>
      </w:r>
      <w:r w:rsidRPr="00F210E8">
        <w:rPr>
          <w:rFonts w:ascii="Courier New" w:eastAsia="Arial Unicode MS" w:hAnsi="Courier New" w:cs="Courier New"/>
          <w:b/>
        </w:rPr>
        <w:t xml:space="preserve">  </w:t>
      </w:r>
      <w:r w:rsidR="00C06D49" w:rsidRPr="00F210E8">
        <w:rPr>
          <w:rFonts w:ascii="Courier New" w:eastAsia="Arial Unicode MS" w:hAnsi="Courier New" w:cs="Courier New"/>
          <w:bCs/>
        </w:rPr>
        <w:t xml:space="preserve">One respondent  </w:t>
      </w:r>
      <w:r w:rsidR="000A4144" w:rsidRPr="00F210E8">
        <w:rPr>
          <w:rFonts w:ascii="Courier New" w:eastAsia="Arial Unicode MS" w:hAnsi="Courier New" w:cs="Courier New"/>
          <w:bCs/>
        </w:rPr>
        <w:t xml:space="preserve">stated that </w:t>
      </w:r>
      <w:r w:rsidR="00C06D49" w:rsidRPr="00F210E8">
        <w:rPr>
          <w:rFonts w:ascii="Courier New" w:eastAsia="Arial Unicode MS" w:hAnsi="Courier New" w:cs="Courier New"/>
          <w:bCs/>
        </w:rPr>
        <w:t xml:space="preserve">requiring nothing more than a “good faith assurance” to calculate the cost of foreign components could lead to abuse or fraud in calculating the cost of foreign components, which would undermine the purpose of E.O. 13881.  </w:t>
      </w:r>
      <w:r w:rsidR="000A4144" w:rsidRPr="00F210E8">
        <w:rPr>
          <w:rFonts w:ascii="Courier New" w:eastAsia="Arial Unicode MS" w:hAnsi="Courier New" w:cs="Courier New"/>
          <w:bCs/>
        </w:rPr>
        <w:t>The respondent</w:t>
      </w:r>
      <w:r w:rsidR="006B392C" w:rsidRPr="00F210E8">
        <w:rPr>
          <w:rFonts w:ascii="Courier New" w:eastAsia="Arial Unicode MS" w:hAnsi="Courier New" w:cs="Courier New"/>
          <w:bCs/>
        </w:rPr>
        <w:t xml:space="preserve"> </w:t>
      </w:r>
      <w:r w:rsidR="000A4144" w:rsidRPr="00F210E8">
        <w:rPr>
          <w:rFonts w:ascii="Courier New" w:eastAsia="Arial Unicode MS" w:hAnsi="Courier New" w:cs="Courier New"/>
          <w:bCs/>
        </w:rPr>
        <w:t xml:space="preserve">commented </w:t>
      </w:r>
      <w:r w:rsidR="00C06D49" w:rsidRPr="00F210E8">
        <w:rPr>
          <w:rFonts w:ascii="Courier New" w:eastAsia="Arial Unicode MS" w:hAnsi="Courier New" w:cs="Courier New"/>
          <w:bCs/>
        </w:rPr>
        <w:t xml:space="preserve">that because the origin of the iron and steel products should be readily discernible, the final rule should require suppliers to track the domestic content in iron and steel products and subject this accounting to </w:t>
      </w:r>
      <w:r w:rsidR="00C06D49" w:rsidRPr="00F210E8">
        <w:rPr>
          <w:rFonts w:ascii="Courier New" w:eastAsia="Arial Unicode MS" w:hAnsi="Courier New" w:cs="Courier New"/>
          <w:bCs/>
        </w:rPr>
        <w:lastRenderedPageBreak/>
        <w:t>periodic audit. Another respondent submitted a similar comment.</w:t>
      </w:r>
    </w:p>
    <w:p w14:paraId="036522B9" w14:textId="1E5EBFC8" w:rsidR="007D1057" w:rsidRPr="00F210E8" w:rsidRDefault="00B74717" w:rsidP="00A0238A">
      <w:pPr>
        <w:spacing w:line="480" w:lineRule="auto"/>
        <w:ind w:firstLine="720"/>
        <w:rPr>
          <w:rFonts w:ascii="Courier New" w:eastAsia="Arial Unicode MS" w:hAnsi="Courier New" w:cs="Courier New"/>
          <w:bCs/>
        </w:rPr>
      </w:pPr>
      <w:r w:rsidRPr="00A0238A">
        <w:rPr>
          <w:rFonts w:ascii="Courier New" w:eastAsia="Arial Unicode MS" w:hAnsi="Courier New" w:cs="Courier New"/>
          <w:bCs/>
          <w:i/>
          <w:iCs/>
        </w:rPr>
        <w:t>Response</w:t>
      </w:r>
      <w:r w:rsidRPr="00A0238A">
        <w:rPr>
          <w:rFonts w:ascii="Courier New" w:eastAsia="Arial Unicode MS" w:hAnsi="Courier New" w:cs="Courier New"/>
          <w:bCs/>
        </w:rPr>
        <w:t>:</w:t>
      </w:r>
      <w:bookmarkStart w:id="11" w:name="_Hlk57836698"/>
      <w:r w:rsidR="00C06D49" w:rsidRPr="00F210E8">
        <w:rPr>
          <w:rFonts w:ascii="Courier New" w:eastAsia="Arial Unicode MS" w:hAnsi="Courier New" w:cs="Courier New"/>
          <w:b/>
        </w:rPr>
        <w:t xml:space="preserve">  </w:t>
      </w:r>
      <w:r w:rsidR="00C06D49" w:rsidRPr="00F210E8">
        <w:rPr>
          <w:rFonts w:ascii="Courier New" w:eastAsia="Arial Unicode MS" w:hAnsi="Courier New" w:cs="Courier New"/>
          <w:bCs/>
        </w:rPr>
        <w:t xml:space="preserve">The Councils agree </w:t>
      </w:r>
      <w:r w:rsidR="000A4144" w:rsidRPr="00F210E8">
        <w:rPr>
          <w:rFonts w:ascii="Courier New" w:eastAsia="Arial Unicode MS" w:hAnsi="Courier New" w:cs="Courier New"/>
          <w:bCs/>
        </w:rPr>
        <w:t xml:space="preserve">that </w:t>
      </w:r>
      <w:r w:rsidR="00C06D49" w:rsidRPr="00F210E8">
        <w:rPr>
          <w:rFonts w:ascii="Courier New" w:eastAsia="Arial Unicode MS" w:hAnsi="Courier New" w:cs="Courier New"/>
          <w:bCs/>
        </w:rPr>
        <w:t>the origin of the iron and steel components should be readily discernible. As such, the final rule has been revised to clarify that</w:t>
      </w:r>
      <w:r w:rsidR="001C5732" w:rsidRPr="00F210E8">
        <w:rPr>
          <w:rFonts w:ascii="Courier New" w:eastAsia="Arial Unicode MS" w:hAnsi="Courier New" w:cs="Courier New"/>
          <w:bCs/>
        </w:rPr>
        <w:t xml:space="preserve"> contractors are to make a “good faith estimate” </w:t>
      </w:r>
      <w:r w:rsidR="00C94120" w:rsidRPr="00F210E8">
        <w:rPr>
          <w:rFonts w:ascii="Courier New" w:eastAsia="Arial Unicode MS" w:hAnsi="Courier New" w:cs="Courier New"/>
          <w:bCs/>
        </w:rPr>
        <w:t xml:space="preserve">only for </w:t>
      </w:r>
      <w:r w:rsidR="001C5732" w:rsidRPr="00F210E8">
        <w:rPr>
          <w:rFonts w:ascii="Courier New" w:eastAsia="Arial Unicode MS" w:hAnsi="Courier New" w:cs="Courier New"/>
          <w:bCs/>
        </w:rPr>
        <w:t xml:space="preserve">the cost of all foreign iron or steel components, other than the cost of foreign iron or steel mill products (such as bar, billet, slab, wire, plate, or sheet), castings, or forgings utilized in the manufacture of the product. </w:t>
      </w:r>
      <w:r w:rsidR="00C06D49" w:rsidRPr="00F210E8">
        <w:rPr>
          <w:rFonts w:ascii="Courier New" w:eastAsia="Arial Unicode MS" w:hAnsi="Courier New" w:cs="Courier New"/>
          <w:bCs/>
        </w:rPr>
        <w:t xml:space="preserve">It is highly likely </w:t>
      </w:r>
      <w:r w:rsidR="000A4144" w:rsidRPr="00F210E8">
        <w:rPr>
          <w:rFonts w:ascii="Courier New" w:eastAsia="Arial Unicode MS" w:hAnsi="Courier New" w:cs="Courier New"/>
          <w:bCs/>
        </w:rPr>
        <w:t xml:space="preserve">that </w:t>
      </w:r>
      <w:r w:rsidR="00C06D49" w:rsidRPr="00F210E8">
        <w:rPr>
          <w:rFonts w:ascii="Courier New" w:eastAsia="Arial Unicode MS" w:hAnsi="Courier New" w:cs="Courier New"/>
          <w:bCs/>
        </w:rPr>
        <w:t xml:space="preserve">current procedures will yield the needed information </w:t>
      </w:r>
      <w:r w:rsidR="000A4144" w:rsidRPr="00F210E8">
        <w:rPr>
          <w:rFonts w:ascii="Courier New" w:eastAsia="Arial Unicode MS" w:hAnsi="Courier New" w:cs="Courier New"/>
          <w:bCs/>
        </w:rPr>
        <w:t xml:space="preserve">for </w:t>
      </w:r>
      <w:r w:rsidR="004749ED" w:rsidRPr="00F210E8">
        <w:rPr>
          <w:rFonts w:ascii="Courier New" w:eastAsia="Arial Unicode MS" w:hAnsi="Courier New" w:cs="Courier New"/>
          <w:bCs/>
        </w:rPr>
        <w:t>the offeror</w:t>
      </w:r>
      <w:r w:rsidR="000A4144" w:rsidRPr="00F210E8">
        <w:rPr>
          <w:rFonts w:ascii="Courier New" w:eastAsia="Arial Unicode MS" w:hAnsi="Courier New" w:cs="Courier New"/>
          <w:bCs/>
        </w:rPr>
        <w:t xml:space="preserve"> </w:t>
      </w:r>
      <w:r w:rsidR="00C06D49" w:rsidRPr="00F210E8">
        <w:rPr>
          <w:rFonts w:ascii="Courier New" w:eastAsia="Arial Unicode MS" w:hAnsi="Courier New" w:cs="Courier New"/>
          <w:bCs/>
        </w:rPr>
        <w:t>to make the required determinations in this rule. The cost of the iron and steel items are included in invoices and already used to determine whether an end product or construction material is foreign.</w:t>
      </w:r>
      <w:bookmarkEnd w:id="11"/>
    </w:p>
    <w:p w14:paraId="53AADD45" w14:textId="02BECA39" w:rsidR="00504990" w:rsidRPr="00F210E8" w:rsidRDefault="006E4BED" w:rsidP="00A0238A">
      <w:pPr>
        <w:spacing w:line="480" w:lineRule="auto"/>
        <w:ind w:firstLine="720"/>
        <w:rPr>
          <w:rFonts w:ascii="Courier New" w:eastAsia="Arial Unicode MS" w:hAnsi="Courier New" w:cs="Courier New"/>
        </w:rPr>
      </w:pPr>
      <w:r w:rsidRPr="00A0238A">
        <w:rPr>
          <w:rFonts w:ascii="Courier New" w:eastAsia="Arial Unicode MS" w:hAnsi="Courier New" w:cs="Courier New"/>
          <w:bCs/>
          <w:i/>
          <w:iCs/>
        </w:rPr>
        <w:t>Comment</w:t>
      </w:r>
      <w:r w:rsidRPr="00A0238A">
        <w:rPr>
          <w:rFonts w:ascii="Courier New" w:eastAsia="Arial Unicode MS" w:hAnsi="Courier New" w:cs="Courier New"/>
          <w:bCs/>
        </w:rPr>
        <w:t>:</w:t>
      </w:r>
      <w:r w:rsidRPr="00F210E8">
        <w:rPr>
          <w:rFonts w:ascii="Courier New" w:eastAsia="Arial Unicode MS" w:hAnsi="Courier New" w:cs="Courier New"/>
          <w:b/>
        </w:rPr>
        <w:t xml:space="preserve">   </w:t>
      </w:r>
      <w:r w:rsidR="0046740A" w:rsidRPr="00F210E8">
        <w:rPr>
          <w:rFonts w:ascii="Courier New" w:eastAsia="Arial Unicode MS" w:hAnsi="Courier New" w:cs="Courier New"/>
        </w:rPr>
        <w:t xml:space="preserve">A </w:t>
      </w:r>
      <w:r w:rsidR="004907CB" w:rsidRPr="00F210E8">
        <w:rPr>
          <w:rFonts w:ascii="Courier New" w:eastAsia="Arial Unicode MS" w:hAnsi="Courier New" w:cs="Courier New"/>
        </w:rPr>
        <w:t>few</w:t>
      </w:r>
      <w:r w:rsidRPr="00F210E8">
        <w:rPr>
          <w:rFonts w:ascii="Courier New" w:eastAsia="Arial Unicode MS" w:hAnsi="Courier New" w:cs="Courier New"/>
        </w:rPr>
        <w:t xml:space="preserve"> respondent</w:t>
      </w:r>
      <w:r w:rsidR="0046740A" w:rsidRPr="00F210E8">
        <w:rPr>
          <w:rFonts w:ascii="Courier New" w:eastAsia="Arial Unicode MS" w:hAnsi="Courier New" w:cs="Courier New"/>
        </w:rPr>
        <w:t>s</w:t>
      </w:r>
      <w:r w:rsidRPr="00F210E8">
        <w:rPr>
          <w:rFonts w:ascii="Courier New" w:eastAsia="Arial Unicode MS" w:hAnsi="Courier New" w:cs="Courier New"/>
        </w:rPr>
        <w:t xml:space="preserve"> </w:t>
      </w:r>
      <w:r w:rsidR="00861663" w:rsidRPr="00F210E8">
        <w:rPr>
          <w:rFonts w:ascii="Courier New" w:eastAsia="Arial Unicode MS" w:hAnsi="Courier New" w:cs="Courier New"/>
        </w:rPr>
        <w:t xml:space="preserve">stated that </w:t>
      </w:r>
      <w:r w:rsidRPr="00F210E8">
        <w:rPr>
          <w:rFonts w:ascii="Courier New" w:eastAsia="Arial Unicode MS" w:hAnsi="Courier New" w:cs="Courier New"/>
        </w:rPr>
        <w:t xml:space="preserve">defining “predominantly of iron </w:t>
      </w:r>
      <w:r w:rsidR="00071799" w:rsidRPr="00F210E8">
        <w:rPr>
          <w:rFonts w:ascii="Courier New" w:eastAsia="Arial Unicode MS" w:hAnsi="Courier New" w:cs="Courier New"/>
        </w:rPr>
        <w:t>or</w:t>
      </w:r>
      <w:r w:rsidRPr="00F210E8">
        <w:rPr>
          <w:rFonts w:ascii="Courier New" w:eastAsia="Arial Unicode MS" w:hAnsi="Courier New" w:cs="Courier New"/>
        </w:rPr>
        <w:t xml:space="preserve"> steel” based on cost of the components, as opposed to </w:t>
      </w:r>
      <w:r w:rsidR="0071281A" w:rsidRPr="00F210E8">
        <w:rPr>
          <w:rFonts w:ascii="Courier New" w:eastAsia="Arial Unicode MS" w:hAnsi="Courier New" w:cs="Courier New"/>
        </w:rPr>
        <w:t>weight, volume, and cost, opens a loophole that will allow manufacturers and contractors to evade the domestic content requirements through creative accounting practices.</w:t>
      </w:r>
    </w:p>
    <w:p w14:paraId="15FF7128" w14:textId="591F9888" w:rsidR="0071281A" w:rsidRPr="00F210E8" w:rsidRDefault="0071281A" w:rsidP="00A0238A">
      <w:pPr>
        <w:spacing w:line="480" w:lineRule="auto"/>
        <w:ind w:firstLine="720"/>
        <w:rPr>
          <w:rFonts w:ascii="Courier New" w:eastAsia="Arial Unicode MS" w:hAnsi="Courier New" w:cs="Courier New"/>
        </w:rPr>
      </w:pPr>
      <w:r w:rsidRPr="00A0238A">
        <w:rPr>
          <w:rFonts w:ascii="Courier New" w:eastAsia="Arial Unicode MS" w:hAnsi="Courier New" w:cs="Courier New"/>
          <w:i/>
          <w:iCs/>
        </w:rPr>
        <w:t>Response</w:t>
      </w:r>
      <w:r w:rsidRPr="00A0238A">
        <w:rPr>
          <w:rFonts w:ascii="Courier New" w:eastAsia="Arial Unicode MS" w:hAnsi="Courier New" w:cs="Courier New"/>
        </w:rPr>
        <w:t>:</w:t>
      </w:r>
      <w:r w:rsidRPr="00F210E8">
        <w:rPr>
          <w:rFonts w:ascii="Courier New" w:eastAsia="Arial Unicode MS" w:hAnsi="Courier New" w:cs="Courier New"/>
        </w:rPr>
        <w:t xml:space="preserve">  </w:t>
      </w:r>
      <w:r w:rsidR="00CF70C2" w:rsidRPr="00F210E8">
        <w:rPr>
          <w:rFonts w:ascii="Courier New" w:eastAsia="Arial Unicode MS" w:hAnsi="Courier New" w:cs="Courier New"/>
        </w:rPr>
        <w:t xml:space="preserve">The Councils reiterate that basing the predominance on cost, rather than weight or volume, is </w:t>
      </w:r>
      <w:r w:rsidR="00CF70C2" w:rsidRPr="00F210E8">
        <w:rPr>
          <w:rFonts w:ascii="Courier New" w:eastAsia="Arial Unicode MS" w:hAnsi="Courier New" w:cs="Courier New"/>
        </w:rPr>
        <w:lastRenderedPageBreak/>
        <w:t xml:space="preserve">consistent with the requirement of the E.O. that the </w:t>
      </w:r>
      <w:r w:rsidR="00AF562F" w:rsidRPr="00F210E8">
        <w:rPr>
          <w:rFonts w:ascii="Courier New" w:eastAsia="Arial Unicode MS" w:hAnsi="Courier New" w:cs="Courier New"/>
        </w:rPr>
        <w:t>“cost” of</w:t>
      </w:r>
      <w:r w:rsidR="003B6490" w:rsidRPr="00F210E8">
        <w:rPr>
          <w:rFonts w:ascii="Courier New" w:eastAsia="Arial Unicode MS" w:hAnsi="Courier New" w:cs="Courier New"/>
        </w:rPr>
        <w:t xml:space="preserve"> </w:t>
      </w:r>
      <w:r w:rsidR="00CF70C2" w:rsidRPr="00F210E8">
        <w:rPr>
          <w:rFonts w:ascii="Courier New" w:eastAsia="Arial Unicode MS" w:hAnsi="Courier New" w:cs="Courier New"/>
        </w:rPr>
        <w:t xml:space="preserve">foreign iron and steel be limited to less than 5 percent of the “cost” of all components. Therefore, the final rule remains unchanged </w:t>
      </w:r>
      <w:r w:rsidR="00861663" w:rsidRPr="00F210E8">
        <w:rPr>
          <w:rFonts w:ascii="Courier New" w:eastAsia="Arial Unicode MS" w:hAnsi="Courier New" w:cs="Courier New"/>
        </w:rPr>
        <w:t xml:space="preserve">regarding </w:t>
      </w:r>
      <w:r w:rsidR="00CF70C2" w:rsidRPr="00F210E8">
        <w:rPr>
          <w:rFonts w:ascii="Courier New" w:eastAsia="Arial Unicode MS" w:hAnsi="Courier New" w:cs="Courier New"/>
        </w:rPr>
        <w:t xml:space="preserve">the basis for determining whether </w:t>
      </w:r>
      <w:r w:rsidR="00C71F7E" w:rsidRPr="00F210E8">
        <w:rPr>
          <w:rFonts w:ascii="Courier New" w:eastAsia="Arial Unicode MS" w:hAnsi="Courier New" w:cs="Courier New"/>
        </w:rPr>
        <w:t xml:space="preserve">an item is predominantly </w:t>
      </w:r>
      <w:r w:rsidR="00071799" w:rsidRPr="00F210E8">
        <w:rPr>
          <w:rFonts w:ascii="Courier New" w:eastAsia="Arial Unicode MS" w:hAnsi="Courier New" w:cs="Courier New"/>
        </w:rPr>
        <w:t xml:space="preserve">of </w:t>
      </w:r>
      <w:r w:rsidR="00C71F7E" w:rsidRPr="00F210E8">
        <w:rPr>
          <w:rFonts w:ascii="Courier New" w:eastAsia="Arial Unicode MS" w:hAnsi="Courier New" w:cs="Courier New"/>
        </w:rPr>
        <w:t xml:space="preserve">iron </w:t>
      </w:r>
      <w:r w:rsidR="00E73889" w:rsidRPr="00F210E8">
        <w:rPr>
          <w:rFonts w:ascii="Courier New" w:eastAsia="Arial Unicode MS" w:hAnsi="Courier New" w:cs="Courier New"/>
        </w:rPr>
        <w:t>or</w:t>
      </w:r>
      <w:r w:rsidR="00C71F7E" w:rsidRPr="00F210E8">
        <w:rPr>
          <w:rFonts w:ascii="Courier New" w:eastAsia="Arial Unicode MS" w:hAnsi="Courier New" w:cs="Courier New"/>
        </w:rPr>
        <w:t xml:space="preserve"> steel.</w:t>
      </w:r>
    </w:p>
    <w:p w14:paraId="363647D4" w14:textId="065AB6F7" w:rsidR="00117010" w:rsidRPr="00F210E8" w:rsidRDefault="00F51B94" w:rsidP="00920F8D">
      <w:pPr>
        <w:spacing w:line="480" w:lineRule="auto"/>
        <w:ind w:firstLine="720"/>
        <w:rPr>
          <w:rFonts w:ascii="Courier New" w:eastAsia="Arial Unicode MS" w:hAnsi="Courier New" w:cs="Courier New"/>
          <w:bCs/>
        </w:rPr>
      </w:pPr>
      <w:bookmarkStart w:id="12" w:name="_Hlk58479912"/>
      <w:r w:rsidRPr="00920F8D">
        <w:rPr>
          <w:rFonts w:ascii="Courier New" w:eastAsia="Arial Unicode MS" w:hAnsi="Courier New" w:cs="Courier New"/>
          <w:bCs/>
          <w:i/>
          <w:iCs/>
        </w:rPr>
        <w:t>Comment</w:t>
      </w:r>
      <w:r w:rsidRPr="00920F8D">
        <w:rPr>
          <w:rFonts w:ascii="Courier New" w:eastAsia="Arial Unicode MS" w:hAnsi="Courier New" w:cs="Courier New"/>
          <w:bCs/>
        </w:rPr>
        <w:t>:</w:t>
      </w:r>
      <w:r w:rsidRPr="00F210E8">
        <w:rPr>
          <w:rFonts w:ascii="Courier New" w:eastAsia="Arial Unicode MS" w:hAnsi="Courier New" w:cs="Courier New"/>
          <w:bCs/>
        </w:rPr>
        <w:t xml:space="preserve"> One respondent stated</w:t>
      </w:r>
      <w:bookmarkEnd w:id="12"/>
      <w:r w:rsidRPr="00F210E8">
        <w:rPr>
          <w:rFonts w:ascii="Courier New" w:eastAsia="Arial Unicode MS" w:hAnsi="Courier New" w:cs="Courier New"/>
          <w:bCs/>
        </w:rPr>
        <w:t xml:space="preserve"> that the proposed rule’s definition of </w:t>
      </w:r>
      <w:r w:rsidR="006F1F52" w:rsidRPr="00F210E8">
        <w:rPr>
          <w:rFonts w:ascii="Courier New" w:eastAsia="Arial Unicode MS" w:hAnsi="Courier New" w:cs="Courier New"/>
          <w:bCs/>
        </w:rPr>
        <w:t>“</w:t>
      </w:r>
      <w:r w:rsidRPr="00F210E8">
        <w:rPr>
          <w:rFonts w:ascii="Courier New" w:eastAsia="Arial Unicode MS" w:hAnsi="Courier New" w:cs="Courier New"/>
          <w:bCs/>
        </w:rPr>
        <w:t>fasteners</w:t>
      </w:r>
      <w:r w:rsidR="006F1F52" w:rsidRPr="00F210E8">
        <w:rPr>
          <w:rFonts w:ascii="Courier New" w:eastAsia="Arial Unicode MS" w:hAnsi="Courier New" w:cs="Courier New"/>
          <w:bCs/>
        </w:rPr>
        <w:t>”</w:t>
      </w:r>
      <w:r w:rsidRPr="00F210E8">
        <w:rPr>
          <w:rFonts w:ascii="Courier New" w:eastAsia="Arial Unicode MS" w:hAnsi="Courier New" w:cs="Courier New"/>
          <w:bCs/>
        </w:rPr>
        <w:t xml:space="preserve"> </w:t>
      </w:r>
      <w:r w:rsidR="00117010" w:rsidRPr="00F210E8">
        <w:rPr>
          <w:rFonts w:ascii="Courier New" w:eastAsia="Arial Unicode MS" w:hAnsi="Courier New" w:cs="Courier New"/>
          <w:bCs/>
        </w:rPr>
        <w:t>was</w:t>
      </w:r>
      <w:r w:rsidRPr="00F210E8">
        <w:rPr>
          <w:rFonts w:ascii="Courier New" w:eastAsia="Arial Unicode MS" w:hAnsi="Courier New" w:cs="Courier New"/>
          <w:bCs/>
        </w:rPr>
        <w:t xml:space="preserve"> overly broad</w:t>
      </w:r>
      <w:r w:rsidR="00EF6104" w:rsidRPr="00F210E8">
        <w:rPr>
          <w:rFonts w:ascii="Courier New" w:eastAsia="Arial Unicode MS" w:hAnsi="Courier New" w:cs="Courier New"/>
          <w:bCs/>
        </w:rPr>
        <w:t xml:space="preserve"> and by exempting fasteners from the domestic content requirements, the rule</w:t>
      </w:r>
      <w:r w:rsidR="00117010" w:rsidRPr="00F210E8">
        <w:rPr>
          <w:rFonts w:ascii="Courier New" w:eastAsia="Arial Unicode MS" w:hAnsi="Courier New" w:cs="Courier New"/>
          <w:bCs/>
        </w:rPr>
        <w:t xml:space="preserve"> creates an opportunity for abuse of this “loophole.” The respondent requested the definition of </w:t>
      </w:r>
      <w:r w:rsidR="006F1F52" w:rsidRPr="00F210E8">
        <w:rPr>
          <w:rFonts w:ascii="Courier New" w:eastAsia="Arial Unicode MS" w:hAnsi="Courier New" w:cs="Courier New"/>
          <w:bCs/>
        </w:rPr>
        <w:t>“fasteners”</w:t>
      </w:r>
      <w:r w:rsidR="00117010" w:rsidRPr="00F210E8">
        <w:rPr>
          <w:rFonts w:ascii="Courier New" w:eastAsia="Arial Unicode MS" w:hAnsi="Courier New" w:cs="Courier New"/>
          <w:bCs/>
        </w:rPr>
        <w:t xml:space="preserve"> be modified to reflect the qualifiers the Councils provided in the proposed rule, </w:t>
      </w:r>
      <w:r w:rsidR="00861663" w:rsidRPr="00F210E8">
        <w:rPr>
          <w:rFonts w:ascii="Courier New" w:eastAsia="Arial Unicode MS" w:hAnsi="Courier New" w:cs="Courier New"/>
          <w:bCs/>
        </w:rPr>
        <w:t xml:space="preserve">i.e., </w:t>
      </w:r>
      <w:r w:rsidR="00117010" w:rsidRPr="00F210E8">
        <w:rPr>
          <w:rFonts w:ascii="Courier New" w:eastAsia="Arial Unicode MS" w:hAnsi="Courier New" w:cs="Courier New"/>
          <w:bCs/>
        </w:rPr>
        <w:t>that the fasteners being exempted were those that were “small” or “inexpensive.”</w:t>
      </w:r>
    </w:p>
    <w:p w14:paraId="17F767A4" w14:textId="228CDC8A" w:rsidR="00B20252" w:rsidRPr="00F210E8" w:rsidRDefault="00117010" w:rsidP="00920F8D">
      <w:pPr>
        <w:spacing w:line="480" w:lineRule="auto"/>
        <w:ind w:firstLine="720"/>
        <w:rPr>
          <w:rFonts w:ascii="Courier New" w:eastAsia="Arial Unicode MS" w:hAnsi="Courier New" w:cs="Courier New"/>
          <w:bCs/>
        </w:rPr>
      </w:pPr>
      <w:r w:rsidRPr="00920F8D">
        <w:rPr>
          <w:rFonts w:ascii="Courier New" w:eastAsia="Arial Unicode MS" w:hAnsi="Courier New" w:cs="Courier New"/>
          <w:i/>
          <w:iCs/>
        </w:rPr>
        <w:t>Response</w:t>
      </w:r>
      <w:r w:rsidRPr="00920F8D">
        <w:rPr>
          <w:rFonts w:ascii="Courier New" w:eastAsia="Arial Unicode MS" w:hAnsi="Courier New" w:cs="Courier New"/>
        </w:rPr>
        <w:t>:</w:t>
      </w:r>
      <w:r w:rsidRPr="00F210E8">
        <w:rPr>
          <w:rFonts w:ascii="Courier New" w:eastAsia="Arial Unicode MS" w:hAnsi="Courier New" w:cs="Courier New"/>
        </w:rPr>
        <w:t xml:space="preserve">  The Councils have clarified the text in the final rule </w:t>
      </w:r>
      <w:r w:rsidR="00CE6EDE" w:rsidRPr="00F210E8">
        <w:rPr>
          <w:rFonts w:ascii="Courier New" w:eastAsia="Arial Unicode MS" w:hAnsi="Courier New" w:cs="Courier New"/>
        </w:rPr>
        <w:t xml:space="preserve">to state </w:t>
      </w:r>
      <w:r w:rsidRPr="00F210E8">
        <w:rPr>
          <w:rFonts w:ascii="Courier New" w:eastAsia="Arial Unicode MS" w:hAnsi="Courier New" w:cs="Courier New"/>
        </w:rPr>
        <w:t xml:space="preserve">that the fasteners being exempted from the domestic content requirement are those that </w:t>
      </w:r>
      <w:r w:rsidR="003D32DE" w:rsidRPr="00F210E8">
        <w:rPr>
          <w:rFonts w:ascii="Courier New" w:eastAsia="Arial Unicode MS" w:hAnsi="Courier New" w:cs="Courier New"/>
        </w:rPr>
        <w:t>are COTS items</w:t>
      </w:r>
      <w:r w:rsidRPr="00F210E8">
        <w:rPr>
          <w:rFonts w:ascii="Courier New" w:eastAsia="Arial Unicode MS" w:hAnsi="Courier New" w:cs="Courier New"/>
        </w:rPr>
        <w:t>.</w:t>
      </w:r>
      <w:r w:rsidR="00EF6104" w:rsidRPr="00F210E8">
        <w:rPr>
          <w:rFonts w:ascii="Courier New" w:eastAsia="Arial Unicode MS" w:hAnsi="Courier New" w:cs="Courier New"/>
          <w:bCs/>
        </w:rPr>
        <w:t xml:space="preserve"> </w:t>
      </w:r>
    </w:p>
    <w:p w14:paraId="5F86E55C" w14:textId="1C2F9A11" w:rsidR="00B20252" w:rsidRPr="00F210E8" w:rsidRDefault="00B20252" w:rsidP="00920F8D">
      <w:pPr>
        <w:spacing w:line="480" w:lineRule="auto"/>
        <w:ind w:firstLine="720"/>
        <w:rPr>
          <w:rFonts w:ascii="Courier New" w:eastAsia="Arial Unicode MS" w:hAnsi="Courier New" w:cs="Courier New"/>
          <w:bCs/>
        </w:rPr>
      </w:pPr>
      <w:r w:rsidRPr="00920F8D">
        <w:rPr>
          <w:rFonts w:ascii="Courier New" w:eastAsia="Arial Unicode MS" w:hAnsi="Courier New" w:cs="Courier New"/>
          <w:bCs/>
          <w:i/>
          <w:iCs/>
        </w:rPr>
        <w:t>Comment</w:t>
      </w:r>
      <w:r w:rsidRPr="00920F8D">
        <w:rPr>
          <w:rFonts w:ascii="Courier New" w:eastAsia="Arial Unicode MS" w:hAnsi="Courier New" w:cs="Courier New"/>
          <w:bCs/>
        </w:rPr>
        <w:t>:</w:t>
      </w:r>
      <w:r w:rsidRPr="00F210E8">
        <w:rPr>
          <w:rFonts w:ascii="Courier New" w:eastAsia="Arial Unicode MS" w:hAnsi="Courier New" w:cs="Courier New"/>
          <w:bCs/>
        </w:rPr>
        <w:t xml:space="preserve"> One respondent stated that requiring iron and steel products to contain 95</w:t>
      </w:r>
      <w:bookmarkStart w:id="13" w:name="_Hlk59103003"/>
      <w:r w:rsidR="00AD483B" w:rsidRPr="00F210E8">
        <w:rPr>
          <w:rFonts w:ascii="Courier New" w:eastAsia="Arial Unicode MS" w:hAnsi="Courier New" w:cs="Courier New"/>
          <w:bCs/>
        </w:rPr>
        <w:t xml:space="preserve"> percent</w:t>
      </w:r>
      <w:bookmarkEnd w:id="13"/>
      <w:r w:rsidRPr="00F210E8">
        <w:rPr>
          <w:rFonts w:ascii="Courier New" w:eastAsia="Arial Unicode MS" w:hAnsi="Courier New" w:cs="Courier New"/>
          <w:bCs/>
        </w:rPr>
        <w:t xml:space="preserve"> domestic content is too onerous and burdensome on manufacturers. The respondent</w:t>
      </w:r>
      <w:r w:rsidR="006B392C" w:rsidRPr="00F210E8">
        <w:rPr>
          <w:rFonts w:ascii="Courier New" w:eastAsia="Arial Unicode MS" w:hAnsi="Courier New" w:cs="Courier New"/>
          <w:bCs/>
        </w:rPr>
        <w:t xml:space="preserve"> </w:t>
      </w:r>
      <w:r w:rsidR="00776D4B" w:rsidRPr="00F210E8">
        <w:rPr>
          <w:rFonts w:ascii="Courier New" w:eastAsia="Arial Unicode MS" w:hAnsi="Courier New" w:cs="Courier New"/>
          <w:bCs/>
        </w:rPr>
        <w:t xml:space="preserve">commented </w:t>
      </w:r>
      <w:r w:rsidRPr="00F210E8">
        <w:rPr>
          <w:rFonts w:ascii="Courier New" w:eastAsia="Arial Unicode MS" w:hAnsi="Courier New" w:cs="Courier New"/>
          <w:bCs/>
        </w:rPr>
        <w:t>that the 95</w:t>
      </w:r>
      <w:bookmarkStart w:id="14" w:name="_Hlk59103090"/>
      <w:r w:rsidR="00AD483B" w:rsidRPr="00F210E8">
        <w:rPr>
          <w:rFonts w:ascii="Courier New" w:eastAsia="Arial Unicode MS" w:hAnsi="Courier New" w:cs="Courier New"/>
          <w:bCs/>
        </w:rPr>
        <w:t xml:space="preserve"> percent</w:t>
      </w:r>
      <w:bookmarkEnd w:id="14"/>
      <w:r w:rsidRPr="00F210E8">
        <w:rPr>
          <w:rFonts w:ascii="Courier New" w:eastAsia="Arial Unicode MS" w:hAnsi="Courier New" w:cs="Courier New"/>
          <w:bCs/>
        </w:rPr>
        <w:t xml:space="preserve"> requirement should be reduced or phased in over time. Alternatively, the respondent also suggested that in determining whether a predominantly </w:t>
      </w:r>
      <w:r w:rsidR="00071799" w:rsidRPr="00F210E8">
        <w:rPr>
          <w:rFonts w:ascii="Courier New" w:eastAsia="Arial Unicode MS" w:hAnsi="Courier New" w:cs="Courier New"/>
          <w:bCs/>
        </w:rPr>
        <w:t xml:space="preserve">of </w:t>
      </w:r>
      <w:r w:rsidRPr="00F210E8">
        <w:rPr>
          <w:rFonts w:ascii="Courier New" w:eastAsia="Arial Unicode MS" w:hAnsi="Courier New" w:cs="Courier New"/>
          <w:bCs/>
        </w:rPr>
        <w:lastRenderedPageBreak/>
        <w:t>iron or steel product is domestic, manufacturers should be allowed to use the cost of non-</w:t>
      </w:r>
      <w:r w:rsidR="00FB2875" w:rsidRPr="00F210E8">
        <w:rPr>
          <w:rFonts w:ascii="Courier New" w:eastAsia="Arial Unicode MS" w:hAnsi="Courier New" w:cs="Courier New"/>
          <w:bCs/>
        </w:rPr>
        <w:t>iron and non-steel components of the item; this way, manufacturers can mitigate the 95</w:t>
      </w:r>
      <w:r w:rsidR="00AD483B" w:rsidRPr="00F210E8">
        <w:rPr>
          <w:rFonts w:ascii="Courier New" w:eastAsia="Arial Unicode MS" w:hAnsi="Courier New" w:cs="Courier New"/>
          <w:bCs/>
        </w:rPr>
        <w:t xml:space="preserve"> percent</w:t>
      </w:r>
      <w:r w:rsidR="00FB2875" w:rsidRPr="00F210E8">
        <w:rPr>
          <w:rFonts w:ascii="Courier New" w:eastAsia="Arial Unicode MS" w:hAnsi="Courier New" w:cs="Courier New"/>
          <w:bCs/>
        </w:rPr>
        <w:t xml:space="preserve"> requirement</w:t>
      </w:r>
      <w:r w:rsidR="00776D4B" w:rsidRPr="00F210E8">
        <w:rPr>
          <w:rFonts w:ascii="Courier New" w:eastAsia="Arial Unicode MS" w:hAnsi="Courier New" w:cs="Courier New"/>
          <w:bCs/>
        </w:rPr>
        <w:t>,</w:t>
      </w:r>
      <w:r w:rsidR="00FB2875" w:rsidRPr="00F210E8">
        <w:rPr>
          <w:rFonts w:ascii="Courier New" w:eastAsia="Arial Unicode MS" w:hAnsi="Courier New" w:cs="Courier New"/>
          <w:bCs/>
        </w:rPr>
        <w:t xml:space="preserve"> while still incentivizing domestic purchase of non-steel components.</w:t>
      </w:r>
      <w:r w:rsidR="005C0ECC" w:rsidRPr="00F210E8">
        <w:rPr>
          <w:rFonts w:ascii="Courier New" w:eastAsia="Arial Unicode MS" w:hAnsi="Courier New" w:cs="Courier New"/>
          <w:bCs/>
        </w:rPr>
        <w:t xml:space="preserve"> Another respondent had a similar comment, pointing out that the Environmental Protection Agency allows for 5</w:t>
      </w:r>
      <w:r w:rsidR="00AD483B" w:rsidRPr="00F210E8">
        <w:rPr>
          <w:rFonts w:ascii="Courier New" w:eastAsia="Arial Unicode MS" w:hAnsi="Courier New" w:cs="Courier New"/>
          <w:bCs/>
        </w:rPr>
        <w:t xml:space="preserve"> percent</w:t>
      </w:r>
      <w:r w:rsidR="005C0ECC" w:rsidRPr="00F210E8">
        <w:rPr>
          <w:rFonts w:ascii="Courier New" w:eastAsia="Arial Unicode MS" w:hAnsi="Courier New" w:cs="Courier New"/>
          <w:bCs/>
        </w:rPr>
        <w:t xml:space="preserve"> of the total “project” cost to be foreign iron and steel products instead of 5</w:t>
      </w:r>
      <w:r w:rsidR="00AD483B" w:rsidRPr="00F210E8">
        <w:rPr>
          <w:rFonts w:ascii="Courier New" w:eastAsia="Arial Unicode MS" w:hAnsi="Courier New" w:cs="Courier New"/>
          <w:bCs/>
        </w:rPr>
        <w:t xml:space="preserve"> percent</w:t>
      </w:r>
      <w:r w:rsidR="005C0ECC" w:rsidRPr="00F210E8">
        <w:rPr>
          <w:rFonts w:ascii="Courier New" w:eastAsia="Arial Unicode MS" w:hAnsi="Courier New" w:cs="Courier New"/>
          <w:bCs/>
        </w:rPr>
        <w:t xml:space="preserve"> of the total cost of the individual product.</w:t>
      </w:r>
    </w:p>
    <w:p w14:paraId="6E52BA5D" w14:textId="3955A9D3" w:rsidR="00B20252" w:rsidRPr="00F210E8" w:rsidRDefault="00FB2875" w:rsidP="00920F8D">
      <w:pPr>
        <w:spacing w:line="480" w:lineRule="auto"/>
        <w:ind w:firstLine="720"/>
        <w:rPr>
          <w:rFonts w:ascii="Courier New" w:eastAsia="Arial Unicode MS" w:hAnsi="Courier New" w:cs="Courier New"/>
        </w:rPr>
      </w:pPr>
      <w:r w:rsidRPr="00920F8D">
        <w:rPr>
          <w:rFonts w:ascii="Courier New" w:eastAsia="Arial Unicode MS" w:hAnsi="Courier New" w:cs="Courier New"/>
          <w:i/>
          <w:iCs/>
        </w:rPr>
        <w:t>Response</w:t>
      </w:r>
      <w:r w:rsidRPr="00920F8D">
        <w:rPr>
          <w:rFonts w:ascii="Courier New" w:eastAsia="Arial Unicode MS" w:hAnsi="Courier New" w:cs="Courier New"/>
        </w:rPr>
        <w:t>:</w:t>
      </w:r>
      <w:r w:rsidRPr="00F210E8">
        <w:rPr>
          <w:rFonts w:ascii="Courier New" w:eastAsia="Arial Unicode MS" w:hAnsi="Courier New" w:cs="Courier New"/>
        </w:rPr>
        <w:t xml:space="preserve">  This FAR change is required to implement E.O. 13881, which increased the domestic content requirement for iron and steel end products to 95 percent. However, the Councils note that the proposed rule present</w:t>
      </w:r>
      <w:r w:rsidR="004F6644" w:rsidRPr="00F210E8">
        <w:rPr>
          <w:rFonts w:ascii="Courier New" w:eastAsia="Arial Unicode MS" w:hAnsi="Courier New" w:cs="Courier New"/>
        </w:rPr>
        <w:t>ed</w:t>
      </w:r>
      <w:r w:rsidRPr="00F210E8">
        <w:rPr>
          <w:rFonts w:ascii="Courier New" w:eastAsia="Arial Unicode MS" w:hAnsi="Courier New" w:cs="Courier New"/>
        </w:rPr>
        <w:t xml:space="preserve"> the requirement </w:t>
      </w:r>
      <w:r w:rsidR="004F6644" w:rsidRPr="00F210E8">
        <w:rPr>
          <w:rFonts w:ascii="Courier New" w:eastAsia="Arial Unicode MS" w:hAnsi="Courier New" w:cs="Courier New"/>
        </w:rPr>
        <w:t>as</w:t>
      </w:r>
      <w:r w:rsidRPr="00F210E8">
        <w:rPr>
          <w:rFonts w:ascii="Courier New" w:eastAsia="Arial Unicode MS" w:hAnsi="Courier New" w:cs="Courier New"/>
        </w:rPr>
        <w:t xml:space="preserve"> whether 5</w:t>
      </w:r>
      <w:r w:rsidR="00AD483B" w:rsidRPr="00F210E8">
        <w:rPr>
          <w:rFonts w:ascii="Courier New" w:eastAsia="Arial Unicode MS" w:hAnsi="Courier New" w:cs="Courier New"/>
          <w:bCs/>
        </w:rPr>
        <w:t xml:space="preserve"> percent</w:t>
      </w:r>
      <w:r w:rsidRPr="00F210E8">
        <w:rPr>
          <w:rFonts w:ascii="Courier New" w:eastAsia="Arial Unicode MS" w:hAnsi="Courier New" w:cs="Courier New"/>
        </w:rPr>
        <w:t xml:space="preserve"> of the cost of </w:t>
      </w:r>
      <w:r w:rsidR="004F6644" w:rsidRPr="00F210E8">
        <w:rPr>
          <w:rFonts w:ascii="Courier New" w:eastAsia="Arial Unicode MS" w:hAnsi="Courier New" w:cs="Courier New"/>
        </w:rPr>
        <w:t xml:space="preserve">all the </w:t>
      </w:r>
      <w:r w:rsidRPr="00F210E8">
        <w:rPr>
          <w:rFonts w:ascii="Courier New" w:eastAsia="Arial Unicode MS" w:hAnsi="Courier New" w:cs="Courier New"/>
        </w:rPr>
        <w:t>comp</w:t>
      </w:r>
      <w:r w:rsidR="004F6644" w:rsidRPr="00F210E8">
        <w:rPr>
          <w:rFonts w:ascii="Courier New" w:eastAsia="Arial Unicode MS" w:hAnsi="Courier New" w:cs="Courier New"/>
        </w:rPr>
        <w:t>on</w:t>
      </w:r>
      <w:r w:rsidRPr="00F210E8">
        <w:rPr>
          <w:rFonts w:ascii="Courier New" w:eastAsia="Arial Unicode MS" w:hAnsi="Courier New" w:cs="Courier New"/>
        </w:rPr>
        <w:t>ents</w:t>
      </w:r>
      <w:r w:rsidR="004F6644" w:rsidRPr="00F210E8">
        <w:rPr>
          <w:rFonts w:ascii="Courier New" w:eastAsia="Arial Unicode MS" w:hAnsi="Courier New" w:cs="Courier New"/>
        </w:rPr>
        <w:t xml:space="preserve"> was foreign</w:t>
      </w:r>
      <w:r w:rsidR="00A06458" w:rsidRPr="00F210E8">
        <w:rPr>
          <w:rFonts w:ascii="Courier New" w:eastAsia="Arial Unicode MS" w:hAnsi="Courier New" w:cs="Courier New"/>
        </w:rPr>
        <w:t xml:space="preserve"> iron or steel</w:t>
      </w:r>
      <w:r w:rsidR="004F6644" w:rsidRPr="00F210E8">
        <w:rPr>
          <w:rFonts w:ascii="Courier New" w:eastAsia="Arial Unicode MS" w:hAnsi="Courier New" w:cs="Courier New"/>
        </w:rPr>
        <w:t>, not whether 5</w:t>
      </w:r>
      <w:r w:rsidR="00AD483B" w:rsidRPr="00F210E8">
        <w:rPr>
          <w:rFonts w:ascii="Courier New" w:eastAsia="Arial Unicode MS" w:hAnsi="Courier New" w:cs="Courier New"/>
          <w:bCs/>
        </w:rPr>
        <w:t xml:space="preserve"> percent</w:t>
      </w:r>
      <w:r w:rsidR="004F6644" w:rsidRPr="00F210E8">
        <w:rPr>
          <w:rFonts w:ascii="Courier New" w:eastAsia="Arial Unicode MS" w:hAnsi="Courier New" w:cs="Courier New"/>
        </w:rPr>
        <w:t xml:space="preserve"> of the cost of only the iron or steel components were foreign</w:t>
      </w:r>
      <w:r w:rsidR="00076F27" w:rsidRPr="00F210E8">
        <w:rPr>
          <w:rFonts w:ascii="Courier New" w:eastAsia="Arial Unicode MS" w:hAnsi="Courier New" w:cs="Courier New"/>
        </w:rPr>
        <w:t xml:space="preserve"> iron or steel</w:t>
      </w:r>
      <w:r w:rsidR="004F6644" w:rsidRPr="00F210E8">
        <w:rPr>
          <w:rFonts w:ascii="Courier New" w:eastAsia="Arial Unicode MS" w:hAnsi="Courier New" w:cs="Courier New"/>
        </w:rPr>
        <w:t>; thereby, giving credit to the non-iron and non-steel components of the end item as requested by the respondent.</w:t>
      </w:r>
      <w:r w:rsidRPr="00F210E8">
        <w:rPr>
          <w:rFonts w:ascii="Courier New" w:eastAsia="Arial Unicode MS" w:hAnsi="Courier New" w:cs="Courier New"/>
        </w:rPr>
        <w:t xml:space="preserve"> </w:t>
      </w:r>
    </w:p>
    <w:p w14:paraId="38712760" w14:textId="43426494" w:rsidR="00B20252" w:rsidRPr="00F210E8" w:rsidRDefault="003119EB" w:rsidP="00920F8D">
      <w:pPr>
        <w:spacing w:line="480" w:lineRule="auto"/>
        <w:ind w:firstLine="720"/>
        <w:rPr>
          <w:rFonts w:ascii="Courier New" w:eastAsia="Arial Unicode MS" w:hAnsi="Courier New" w:cs="Courier New"/>
          <w:bCs/>
        </w:rPr>
      </w:pPr>
      <w:r w:rsidRPr="00920F8D">
        <w:rPr>
          <w:rFonts w:ascii="Courier New" w:eastAsia="Arial Unicode MS" w:hAnsi="Courier New" w:cs="Courier New"/>
          <w:bCs/>
          <w:i/>
          <w:iCs/>
        </w:rPr>
        <w:t>Comment</w:t>
      </w:r>
      <w:r w:rsidRPr="00920F8D">
        <w:rPr>
          <w:rFonts w:ascii="Courier New" w:eastAsia="Arial Unicode MS" w:hAnsi="Courier New" w:cs="Courier New"/>
          <w:bCs/>
        </w:rPr>
        <w:t>:</w:t>
      </w:r>
      <w:r w:rsidRPr="00F210E8">
        <w:rPr>
          <w:rFonts w:ascii="Courier New" w:eastAsia="Arial Unicode MS" w:hAnsi="Courier New" w:cs="Courier New"/>
          <w:bCs/>
        </w:rPr>
        <w:t xml:space="preserve"> One respondent stated </w:t>
      </w:r>
      <w:r w:rsidR="00776D4B" w:rsidRPr="00F210E8">
        <w:rPr>
          <w:rFonts w:ascii="Courier New" w:eastAsia="Arial Unicode MS" w:hAnsi="Courier New" w:cs="Courier New"/>
          <w:bCs/>
        </w:rPr>
        <w:t xml:space="preserve">their interpretation that </w:t>
      </w:r>
      <w:r w:rsidRPr="00F210E8">
        <w:rPr>
          <w:rFonts w:ascii="Courier New" w:eastAsia="Arial Unicode MS" w:hAnsi="Courier New" w:cs="Courier New"/>
          <w:bCs/>
        </w:rPr>
        <w:t xml:space="preserve">the proposed rule </w:t>
      </w:r>
      <w:r w:rsidR="004256A5" w:rsidRPr="00F210E8">
        <w:rPr>
          <w:rFonts w:ascii="Courier New" w:eastAsia="Arial Unicode MS" w:hAnsi="Courier New" w:cs="Courier New"/>
          <w:bCs/>
        </w:rPr>
        <w:t xml:space="preserve">encompassed steel subcomponents, not just steel components. Due to lack of visibility into the cost of these steel subcomponents by manufacturers, the </w:t>
      </w:r>
      <w:r w:rsidR="004256A5" w:rsidRPr="00F210E8">
        <w:rPr>
          <w:rFonts w:ascii="Courier New" w:eastAsia="Arial Unicode MS" w:hAnsi="Courier New" w:cs="Courier New"/>
          <w:bCs/>
        </w:rPr>
        <w:lastRenderedPageBreak/>
        <w:t>respondent requested the rule consider exempting the cost of subcomponents from the calculations.</w:t>
      </w:r>
      <w:r w:rsidR="005C0ECC" w:rsidRPr="00F210E8">
        <w:rPr>
          <w:rFonts w:ascii="Courier New" w:eastAsia="Arial Unicode MS" w:hAnsi="Courier New" w:cs="Courier New"/>
          <w:bCs/>
        </w:rPr>
        <w:t xml:space="preserve"> Another respondent</w:t>
      </w:r>
      <w:r w:rsidR="008133D3">
        <w:rPr>
          <w:rFonts w:ascii="Courier New" w:eastAsia="Arial Unicode MS" w:hAnsi="Courier New" w:cs="Courier New"/>
          <w:bCs/>
        </w:rPr>
        <w:t xml:space="preserve"> </w:t>
      </w:r>
      <w:r w:rsidR="005C0ECC" w:rsidRPr="00F210E8">
        <w:rPr>
          <w:rFonts w:ascii="Courier New" w:eastAsia="Arial Unicode MS" w:hAnsi="Courier New" w:cs="Courier New"/>
          <w:bCs/>
        </w:rPr>
        <w:t>had a similar comment, pointing out that the Federal Transit Administration</w:t>
      </w:r>
      <w:r w:rsidR="00920F8D">
        <w:rPr>
          <w:rFonts w:ascii="Courier New" w:eastAsia="Arial Unicode MS" w:hAnsi="Courier New" w:cs="Courier New"/>
          <w:bCs/>
        </w:rPr>
        <w:t>’</w:t>
      </w:r>
      <w:r w:rsidR="005C0ECC" w:rsidRPr="00F210E8">
        <w:rPr>
          <w:rFonts w:ascii="Courier New" w:eastAsia="Arial Unicode MS" w:hAnsi="Courier New" w:cs="Courier New"/>
          <w:bCs/>
        </w:rPr>
        <w:t>s policy explicitly exempts subcomponents from country-of-origin consideration, including iron and steel</w:t>
      </w:r>
      <w:r w:rsidR="006B1069" w:rsidRPr="00F210E8">
        <w:rPr>
          <w:rFonts w:ascii="Courier New" w:eastAsia="Arial Unicode MS" w:hAnsi="Courier New" w:cs="Courier New"/>
          <w:bCs/>
        </w:rPr>
        <w:t xml:space="preserve"> </w:t>
      </w:r>
      <w:r w:rsidR="005C0ECC" w:rsidRPr="00F210E8">
        <w:rPr>
          <w:rFonts w:ascii="Courier New" w:eastAsia="Arial Unicode MS" w:hAnsi="Courier New" w:cs="Courier New"/>
          <w:bCs/>
        </w:rPr>
        <w:t>components.</w:t>
      </w:r>
    </w:p>
    <w:p w14:paraId="3DF34868" w14:textId="3F970213" w:rsidR="0071281A" w:rsidRPr="00F210E8" w:rsidRDefault="004256A5" w:rsidP="00920F8D">
      <w:pPr>
        <w:spacing w:line="480" w:lineRule="auto"/>
        <w:ind w:firstLine="720"/>
        <w:rPr>
          <w:rFonts w:ascii="Courier New" w:eastAsia="Arial Unicode MS" w:hAnsi="Courier New" w:cs="Courier New"/>
          <w:bCs/>
        </w:rPr>
      </w:pPr>
      <w:r w:rsidRPr="00920F8D">
        <w:rPr>
          <w:rFonts w:ascii="Courier New" w:eastAsia="Arial Unicode MS" w:hAnsi="Courier New" w:cs="Courier New"/>
          <w:i/>
          <w:iCs/>
        </w:rPr>
        <w:t>Response</w:t>
      </w:r>
      <w:r w:rsidRPr="00920F8D">
        <w:rPr>
          <w:rFonts w:ascii="Courier New" w:eastAsia="Arial Unicode MS" w:hAnsi="Courier New" w:cs="Courier New"/>
        </w:rPr>
        <w:t>:</w:t>
      </w:r>
      <w:r w:rsidRPr="00F210E8">
        <w:rPr>
          <w:rFonts w:ascii="Courier New" w:eastAsia="Arial Unicode MS" w:hAnsi="Courier New" w:cs="Courier New"/>
        </w:rPr>
        <w:t xml:space="preserve">  The Council</w:t>
      </w:r>
      <w:r w:rsidR="005C0ECC" w:rsidRPr="00F210E8">
        <w:rPr>
          <w:rFonts w:ascii="Courier New" w:eastAsia="Arial Unicode MS" w:hAnsi="Courier New" w:cs="Courier New"/>
        </w:rPr>
        <w:t>s</w:t>
      </w:r>
      <w:r w:rsidRPr="00F210E8">
        <w:rPr>
          <w:rFonts w:ascii="Courier New" w:eastAsia="Arial Unicode MS" w:hAnsi="Courier New" w:cs="Courier New"/>
        </w:rPr>
        <w:t xml:space="preserve"> confirm that the intent of the proposed rule was to include the cost of subcomponents in the domestic content calculations. </w:t>
      </w:r>
      <w:r w:rsidR="00840275" w:rsidRPr="00F210E8">
        <w:rPr>
          <w:rFonts w:ascii="Courier New" w:eastAsia="Arial Unicode MS" w:hAnsi="Courier New" w:cs="Courier New"/>
        </w:rPr>
        <w:t xml:space="preserve">However, the Councils did not add </w:t>
      </w:r>
      <w:r w:rsidR="00920F8D">
        <w:rPr>
          <w:rFonts w:ascii="Courier New" w:eastAsia="Arial Unicode MS" w:hAnsi="Courier New" w:cs="Courier New"/>
        </w:rPr>
        <w:t>“</w:t>
      </w:r>
      <w:r w:rsidR="00840275" w:rsidRPr="00F210E8">
        <w:rPr>
          <w:rFonts w:ascii="Courier New" w:eastAsia="Arial Unicode MS" w:hAnsi="Courier New" w:cs="Courier New"/>
        </w:rPr>
        <w:t>subcomponents</w:t>
      </w:r>
      <w:r w:rsidR="00920F8D">
        <w:rPr>
          <w:rFonts w:ascii="Courier New" w:eastAsia="Arial Unicode MS" w:hAnsi="Courier New" w:cs="Courier New"/>
        </w:rPr>
        <w:t>”</w:t>
      </w:r>
      <w:r w:rsidR="00840275" w:rsidRPr="00F210E8">
        <w:rPr>
          <w:rFonts w:ascii="Courier New" w:eastAsia="Arial Unicode MS" w:hAnsi="Courier New" w:cs="Courier New"/>
        </w:rPr>
        <w:t xml:space="preserve"> in the FAR text because the definition of </w:t>
      </w:r>
      <w:r w:rsidR="00920F8D">
        <w:rPr>
          <w:rFonts w:ascii="Courier New" w:eastAsia="Arial Unicode MS" w:hAnsi="Courier New" w:cs="Courier New"/>
        </w:rPr>
        <w:t>“</w:t>
      </w:r>
      <w:r w:rsidR="00840275" w:rsidRPr="00F210E8">
        <w:rPr>
          <w:rFonts w:ascii="Courier New" w:eastAsia="Arial Unicode MS" w:hAnsi="Courier New" w:cs="Courier New"/>
        </w:rPr>
        <w:t>components</w:t>
      </w:r>
      <w:r w:rsidR="00920F8D">
        <w:rPr>
          <w:rFonts w:ascii="Courier New" w:eastAsia="Arial Unicode MS" w:hAnsi="Courier New" w:cs="Courier New"/>
        </w:rPr>
        <w:t>”</w:t>
      </w:r>
      <w:r w:rsidR="00840275" w:rsidRPr="00F210E8">
        <w:rPr>
          <w:rFonts w:ascii="Courier New" w:eastAsia="Arial Unicode MS" w:hAnsi="Courier New" w:cs="Courier New"/>
        </w:rPr>
        <w:t xml:space="preserve"> at FAR 25.003 is written broadly enough to already cover subcomponents. </w:t>
      </w:r>
      <w:r w:rsidR="00354F6E" w:rsidRPr="00F210E8">
        <w:rPr>
          <w:rFonts w:ascii="Courier New" w:eastAsia="Arial Unicode MS" w:hAnsi="Courier New" w:cs="Courier New"/>
        </w:rPr>
        <w:t xml:space="preserve">In </w:t>
      </w:r>
      <w:r w:rsidR="00776D4B" w:rsidRPr="00F210E8">
        <w:rPr>
          <w:rFonts w:ascii="Courier New" w:eastAsia="Arial Unicode MS" w:hAnsi="Courier New" w:cs="Courier New"/>
        </w:rPr>
        <w:t xml:space="preserve">acknowledging </w:t>
      </w:r>
      <w:r w:rsidR="00354F6E" w:rsidRPr="00F210E8">
        <w:rPr>
          <w:rFonts w:ascii="Courier New" w:eastAsia="Arial Unicode MS" w:hAnsi="Courier New" w:cs="Courier New"/>
        </w:rPr>
        <w:t xml:space="preserve">the difficulty contractors </w:t>
      </w:r>
      <w:r w:rsidR="00A834C5" w:rsidRPr="00F210E8">
        <w:rPr>
          <w:rFonts w:ascii="Courier New" w:eastAsia="Arial Unicode MS" w:hAnsi="Courier New" w:cs="Courier New"/>
        </w:rPr>
        <w:t xml:space="preserve">may have </w:t>
      </w:r>
      <w:r w:rsidR="00354F6E" w:rsidRPr="00F210E8">
        <w:rPr>
          <w:rFonts w:ascii="Courier New" w:eastAsia="Arial Unicode MS" w:hAnsi="Courier New" w:cs="Courier New"/>
        </w:rPr>
        <w:t xml:space="preserve">to </w:t>
      </w:r>
      <w:r w:rsidR="00A834C5" w:rsidRPr="00F210E8">
        <w:rPr>
          <w:rFonts w:ascii="Courier New" w:eastAsia="Arial Unicode MS" w:hAnsi="Courier New" w:cs="Courier New"/>
        </w:rPr>
        <w:t xml:space="preserve">know, </w:t>
      </w:r>
      <w:r w:rsidR="00354F6E" w:rsidRPr="00F210E8">
        <w:rPr>
          <w:rFonts w:ascii="Courier New" w:eastAsia="Arial Unicode MS" w:hAnsi="Courier New" w:cs="Courier New"/>
        </w:rPr>
        <w:t>definitively</w:t>
      </w:r>
      <w:r w:rsidR="00A834C5" w:rsidRPr="00F210E8">
        <w:rPr>
          <w:rFonts w:ascii="Courier New" w:eastAsia="Arial Unicode MS" w:hAnsi="Courier New" w:cs="Courier New"/>
        </w:rPr>
        <w:t>,</w:t>
      </w:r>
      <w:r w:rsidR="00687CD1" w:rsidRPr="00F210E8">
        <w:rPr>
          <w:rFonts w:ascii="Courier New" w:eastAsia="Arial Unicode MS" w:hAnsi="Courier New" w:cs="Courier New"/>
        </w:rPr>
        <w:t xml:space="preserve"> </w:t>
      </w:r>
      <w:r w:rsidR="00354F6E" w:rsidRPr="00F210E8">
        <w:rPr>
          <w:rFonts w:ascii="Courier New" w:eastAsia="Arial Unicode MS" w:hAnsi="Courier New" w:cs="Courier New"/>
        </w:rPr>
        <w:t xml:space="preserve">the cost of all subcomponents in iron or steel items, the Councils clarify in the final rule that contractors are to make a “good faith estimate” of the cost of </w:t>
      </w:r>
      <w:r w:rsidR="000E4642" w:rsidRPr="00F210E8">
        <w:rPr>
          <w:rFonts w:ascii="Courier New" w:eastAsia="Calibri" w:hAnsi="Courier New" w:cs="Courier New"/>
          <w:bCs/>
        </w:rPr>
        <w:t>all foreign iron or steel components</w:t>
      </w:r>
      <w:r w:rsidR="000E4642" w:rsidRPr="00F210E8">
        <w:rPr>
          <w:rFonts w:ascii="Courier New" w:eastAsia="Arial Unicode MS" w:hAnsi="Courier New" w:cs="Courier New"/>
          <w:bCs/>
        </w:rPr>
        <w:t xml:space="preserve">, other than </w:t>
      </w:r>
      <w:r w:rsidR="000E4642" w:rsidRPr="00F210E8">
        <w:rPr>
          <w:rFonts w:ascii="Courier New" w:eastAsia="Calibri" w:hAnsi="Courier New" w:cs="Courier New"/>
          <w:bCs/>
        </w:rPr>
        <w:t xml:space="preserve">the cost of foreign iron or steel </w:t>
      </w:r>
      <w:r w:rsidR="000E4642" w:rsidRPr="00F210E8">
        <w:rPr>
          <w:rFonts w:ascii="Courier New" w:eastAsia="Calibri" w:hAnsi="Courier New" w:cs="Courier New"/>
          <w:bCs/>
          <w:color w:val="000000"/>
          <w:lang w:val="en"/>
        </w:rPr>
        <w:t xml:space="preserve">mill products (such as bar, billet, slab, wire, plate, or sheet), castings, or forgings utilized in the manufacture of the </w:t>
      </w:r>
      <w:r w:rsidR="00755B10" w:rsidRPr="00F210E8">
        <w:rPr>
          <w:rFonts w:ascii="Courier New" w:eastAsia="Calibri" w:hAnsi="Courier New" w:cs="Courier New"/>
          <w:bCs/>
          <w:color w:val="000000"/>
          <w:lang w:val="en"/>
        </w:rPr>
        <w:t>product</w:t>
      </w:r>
      <w:r w:rsidR="000E4642" w:rsidRPr="00F210E8">
        <w:rPr>
          <w:rFonts w:ascii="Courier New" w:eastAsia="Calibri" w:hAnsi="Courier New" w:cs="Courier New"/>
          <w:bCs/>
          <w:color w:val="000000"/>
          <w:lang w:val="en"/>
        </w:rPr>
        <w:t>.</w:t>
      </w:r>
    </w:p>
    <w:p w14:paraId="0A298FA8" w14:textId="35F18447" w:rsidR="0017526E" w:rsidRPr="00C4006C" w:rsidRDefault="0027786F" w:rsidP="00C4006C">
      <w:pPr>
        <w:pStyle w:val="ListParagraph"/>
        <w:numPr>
          <w:ilvl w:val="0"/>
          <w:numId w:val="26"/>
        </w:numPr>
        <w:spacing w:line="480" w:lineRule="auto"/>
        <w:rPr>
          <w:rFonts w:ascii="Courier New" w:eastAsia="Arial Unicode MS" w:hAnsi="Courier New" w:cs="Courier New"/>
          <w:b/>
        </w:rPr>
      </w:pPr>
      <w:r w:rsidRPr="00C4006C">
        <w:rPr>
          <w:rFonts w:ascii="Courier New" w:eastAsia="Arial Unicode MS" w:hAnsi="Courier New" w:cs="Courier New"/>
          <w:b/>
        </w:rPr>
        <w:t>Out</w:t>
      </w:r>
      <w:r w:rsidR="001F49D5" w:rsidRPr="00C4006C">
        <w:rPr>
          <w:rFonts w:ascii="Courier New" w:eastAsia="Arial Unicode MS" w:hAnsi="Courier New" w:cs="Courier New"/>
          <w:b/>
        </w:rPr>
        <w:t>side</w:t>
      </w:r>
      <w:r w:rsidRPr="00C4006C">
        <w:rPr>
          <w:rFonts w:ascii="Courier New" w:eastAsia="Arial Unicode MS" w:hAnsi="Courier New" w:cs="Courier New"/>
          <w:b/>
        </w:rPr>
        <w:t xml:space="preserve"> the scope of this rule</w:t>
      </w:r>
      <w:r w:rsidR="0017526E" w:rsidRPr="00C4006C">
        <w:rPr>
          <w:rFonts w:ascii="Courier New" w:eastAsia="Arial Unicode MS" w:hAnsi="Courier New" w:cs="Courier New"/>
          <w:b/>
        </w:rPr>
        <w:t>.</w:t>
      </w:r>
    </w:p>
    <w:p w14:paraId="44B0294A" w14:textId="087D277E" w:rsidR="001F49D5" w:rsidRPr="00F210E8" w:rsidRDefault="001F49D5" w:rsidP="0044346C">
      <w:pPr>
        <w:spacing w:line="480" w:lineRule="auto"/>
        <w:ind w:firstLine="720"/>
        <w:rPr>
          <w:rFonts w:ascii="Courier New" w:eastAsia="Arial Unicode MS" w:hAnsi="Courier New" w:cs="Courier New"/>
        </w:rPr>
      </w:pPr>
      <w:r w:rsidRPr="0044346C">
        <w:rPr>
          <w:rFonts w:ascii="Courier New" w:eastAsia="Arial Unicode MS" w:hAnsi="Courier New" w:cs="Courier New"/>
          <w:bCs/>
          <w:i/>
          <w:iCs/>
        </w:rPr>
        <w:t>Comment</w:t>
      </w:r>
      <w:r w:rsidRPr="0044346C">
        <w:rPr>
          <w:rFonts w:ascii="Courier New" w:eastAsia="Arial Unicode MS" w:hAnsi="Courier New" w:cs="Courier New"/>
          <w:bCs/>
        </w:rPr>
        <w:t>:</w:t>
      </w:r>
      <w:r w:rsidRPr="00F210E8">
        <w:rPr>
          <w:rFonts w:ascii="Courier New" w:eastAsia="Arial Unicode MS" w:hAnsi="Courier New" w:cs="Courier New"/>
          <w:bCs/>
        </w:rPr>
        <w:t xml:space="preserve"> </w:t>
      </w:r>
      <w:r w:rsidRPr="00F210E8">
        <w:rPr>
          <w:rFonts w:ascii="Courier New" w:eastAsia="Arial Unicode MS" w:hAnsi="Courier New" w:cs="Courier New"/>
          <w:bCs/>
        </w:rPr>
        <w:tab/>
        <w:t xml:space="preserve">Two </w:t>
      </w:r>
      <w:r w:rsidRPr="00F210E8">
        <w:rPr>
          <w:rFonts w:ascii="Courier New" w:eastAsia="Arial Unicode MS" w:hAnsi="Courier New" w:cs="Courier New"/>
        </w:rPr>
        <w:t>respondents provided comments regarding marketing their specific businesses</w:t>
      </w:r>
      <w:r w:rsidR="00776D4B" w:rsidRPr="00F210E8">
        <w:rPr>
          <w:rFonts w:ascii="Courier New" w:eastAsia="Arial Unicode MS" w:hAnsi="Courier New" w:cs="Courier New"/>
        </w:rPr>
        <w:t>,</w:t>
      </w:r>
      <w:r w:rsidRPr="00F210E8">
        <w:rPr>
          <w:rFonts w:ascii="Courier New" w:eastAsia="Arial Unicode MS" w:hAnsi="Courier New" w:cs="Courier New"/>
        </w:rPr>
        <w:t xml:space="preserve"> and two respondents</w:t>
      </w:r>
      <w:r w:rsidR="008133D3">
        <w:rPr>
          <w:rFonts w:ascii="Courier New" w:eastAsia="Arial Unicode MS" w:hAnsi="Courier New" w:cs="Courier New"/>
        </w:rPr>
        <w:t xml:space="preserve"> </w:t>
      </w:r>
      <w:r w:rsidRPr="00F210E8">
        <w:rPr>
          <w:rFonts w:ascii="Courier New" w:eastAsia="Arial Unicode MS" w:hAnsi="Courier New" w:cs="Courier New"/>
        </w:rPr>
        <w:t>provided comments of a political nature.</w:t>
      </w:r>
    </w:p>
    <w:p w14:paraId="75CB2ACA" w14:textId="580CA87C" w:rsidR="001F49D5" w:rsidRPr="00F210E8" w:rsidRDefault="001F49D5" w:rsidP="0044346C">
      <w:pPr>
        <w:spacing w:line="480" w:lineRule="auto"/>
        <w:ind w:firstLine="720"/>
        <w:rPr>
          <w:rFonts w:ascii="Courier New" w:eastAsia="Arial Unicode MS" w:hAnsi="Courier New" w:cs="Courier New"/>
          <w:bCs/>
        </w:rPr>
      </w:pPr>
      <w:r w:rsidRPr="0044346C">
        <w:rPr>
          <w:rFonts w:ascii="Courier New" w:eastAsia="Arial Unicode MS" w:hAnsi="Courier New" w:cs="Courier New"/>
          <w:i/>
          <w:iCs/>
        </w:rPr>
        <w:lastRenderedPageBreak/>
        <w:t>Response</w:t>
      </w:r>
      <w:r w:rsidRPr="0044346C">
        <w:rPr>
          <w:rFonts w:ascii="Courier New" w:eastAsia="Arial Unicode MS" w:hAnsi="Courier New" w:cs="Courier New"/>
        </w:rPr>
        <w:t>:</w:t>
      </w:r>
      <w:r w:rsidRPr="00F210E8">
        <w:rPr>
          <w:rFonts w:ascii="Courier New" w:eastAsia="Arial Unicode MS" w:hAnsi="Courier New" w:cs="Courier New"/>
        </w:rPr>
        <w:t xml:space="preserve">  These comments did not address the rule and</w:t>
      </w:r>
      <w:r w:rsidR="00776D4B" w:rsidRPr="00F210E8">
        <w:rPr>
          <w:rFonts w:ascii="Courier New" w:eastAsia="Arial Unicode MS" w:hAnsi="Courier New" w:cs="Courier New"/>
        </w:rPr>
        <w:t>,</w:t>
      </w:r>
      <w:r w:rsidRPr="00F210E8">
        <w:rPr>
          <w:rFonts w:ascii="Courier New" w:eastAsia="Arial Unicode MS" w:hAnsi="Courier New" w:cs="Courier New"/>
        </w:rPr>
        <w:t xml:space="preserve"> as such</w:t>
      </w:r>
      <w:r w:rsidR="00776D4B" w:rsidRPr="00F210E8">
        <w:rPr>
          <w:rFonts w:ascii="Courier New" w:eastAsia="Arial Unicode MS" w:hAnsi="Courier New" w:cs="Courier New"/>
        </w:rPr>
        <w:t>,</w:t>
      </w:r>
      <w:r w:rsidRPr="00F210E8">
        <w:rPr>
          <w:rFonts w:ascii="Courier New" w:eastAsia="Arial Unicode MS" w:hAnsi="Courier New" w:cs="Courier New"/>
        </w:rPr>
        <w:t xml:space="preserve"> are </w:t>
      </w:r>
      <w:r w:rsidR="00BD429A" w:rsidRPr="00F210E8">
        <w:rPr>
          <w:rFonts w:ascii="Courier New" w:eastAsia="Arial Unicode MS" w:hAnsi="Courier New" w:cs="Courier New"/>
        </w:rPr>
        <w:t>outside</w:t>
      </w:r>
      <w:r w:rsidRPr="00F210E8">
        <w:rPr>
          <w:rFonts w:ascii="Courier New" w:eastAsia="Arial Unicode MS" w:hAnsi="Courier New" w:cs="Courier New"/>
        </w:rPr>
        <w:t xml:space="preserve"> the scope of this rule.</w:t>
      </w:r>
    </w:p>
    <w:p w14:paraId="7778C664" w14:textId="47734FB3" w:rsidR="0017526E" w:rsidRPr="00F210E8" w:rsidRDefault="0017526E" w:rsidP="0044346C">
      <w:pPr>
        <w:spacing w:line="480" w:lineRule="auto"/>
        <w:ind w:firstLine="720"/>
        <w:rPr>
          <w:rFonts w:ascii="Courier New" w:eastAsia="Arial Unicode MS" w:hAnsi="Courier New" w:cs="Courier New"/>
        </w:rPr>
      </w:pPr>
      <w:r w:rsidRPr="0044346C">
        <w:rPr>
          <w:rFonts w:ascii="Courier New" w:eastAsia="Arial Unicode MS" w:hAnsi="Courier New" w:cs="Courier New"/>
          <w:bCs/>
          <w:i/>
          <w:iCs/>
        </w:rPr>
        <w:t>Comment</w:t>
      </w:r>
      <w:r w:rsidRPr="0044346C">
        <w:rPr>
          <w:rFonts w:ascii="Courier New" w:eastAsia="Arial Unicode MS" w:hAnsi="Courier New" w:cs="Courier New"/>
          <w:bCs/>
        </w:rPr>
        <w:t>:</w:t>
      </w:r>
      <w:r w:rsidRPr="00F210E8">
        <w:rPr>
          <w:rFonts w:ascii="Courier New" w:eastAsia="Arial Unicode MS" w:hAnsi="Courier New" w:cs="Courier New"/>
          <w:b/>
        </w:rPr>
        <w:t xml:space="preserve">  </w:t>
      </w:r>
      <w:r w:rsidRPr="00F210E8">
        <w:rPr>
          <w:rFonts w:ascii="Courier New" w:eastAsia="Arial Unicode MS" w:hAnsi="Courier New" w:cs="Courier New"/>
        </w:rPr>
        <w:t xml:space="preserve">One respondent </w:t>
      </w:r>
      <w:r w:rsidR="0027786F" w:rsidRPr="00F210E8">
        <w:rPr>
          <w:rFonts w:ascii="Courier New" w:eastAsia="Arial Unicode MS" w:hAnsi="Courier New" w:cs="Courier New"/>
        </w:rPr>
        <w:t>recommended that if no domestic offers are received</w:t>
      </w:r>
      <w:r w:rsidR="00D63486" w:rsidRPr="00F210E8">
        <w:rPr>
          <w:rFonts w:ascii="Courier New" w:eastAsia="Arial Unicode MS" w:hAnsi="Courier New" w:cs="Courier New"/>
        </w:rPr>
        <w:t xml:space="preserve"> on an acquisition conducted using full and open competition</w:t>
      </w:r>
      <w:r w:rsidR="0027786F" w:rsidRPr="00F210E8">
        <w:rPr>
          <w:rFonts w:ascii="Courier New" w:eastAsia="Arial Unicode MS" w:hAnsi="Courier New" w:cs="Courier New"/>
        </w:rPr>
        <w:t xml:space="preserve">, </w:t>
      </w:r>
      <w:r w:rsidR="00BD429A" w:rsidRPr="00F210E8">
        <w:rPr>
          <w:rFonts w:ascii="Courier New" w:eastAsia="Arial Unicode MS" w:hAnsi="Courier New" w:cs="Courier New"/>
        </w:rPr>
        <w:t xml:space="preserve">then </w:t>
      </w:r>
      <w:r w:rsidR="0027786F" w:rsidRPr="00F210E8">
        <w:rPr>
          <w:rFonts w:ascii="Courier New" w:eastAsia="Arial Unicode MS" w:hAnsi="Courier New" w:cs="Courier New"/>
        </w:rPr>
        <w:t xml:space="preserve">the procurement officer should confirm with at least two other manufacturers within the same NAICS code </w:t>
      </w:r>
      <w:r w:rsidR="00D63486" w:rsidRPr="00F210E8">
        <w:rPr>
          <w:rFonts w:ascii="Courier New" w:eastAsia="Arial Unicode MS" w:hAnsi="Courier New" w:cs="Courier New"/>
        </w:rPr>
        <w:t xml:space="preserve">their </w:t>
      </w:r>
      <w:r w:rsidR="0027786F" w:rsidRPr="00F210E8">
        <w:rPr>
          <w:rFonts w:ascii="Courier New" w:eastAsia="Arial Unicode MS" w:hAnsi="Courier New" w:cs="Courier New"/>
        </w:rPr>
        <w:t>non-interest in the procurement.</w:t>
      </w:r>
    </w:p>
    <w:p w14:paraId="76FEEFD8" w14:textId="246F1D41" w:rsidR="0027786F" w:rsidRPr="00F210E8" w:rsidRDefault="0017526E" w:rsidP="0044346C">
      <w:pPr>
        <w:spacing w:line="480" w:lineRule="auto"/>
        <w:ind w:firstLine="720"/>
        <w:rPr>
          <w:rFonts w:ascii="Courier New" w:eastAsia="Arial Unicode MS" w:hAnsi="Courier New" w:cs="Courier New"/>
        </w:rPr>
      </w:pPr>
      <w:r w:rsidRPr="0044346C">
        <w:rPr>
          <w:rFonts w:ascii="Courier New" w:eastAsia="Arial Unicode MS" w:hAnsi="Courier New" w:cs="Courier New"/>
          <w:bCs/>
          <w:i/>
          <w:iCs/>
        </w:rPr>
        <w:t>Response</w:t>
      </w:r>
      <w:r w:rsidRPr="0044346C">
        <w:rPr>
          <w:rFonts w:ascii="Courier New" w:eastAsia="Arial Unicode MS" w:hAnsi="Courier New" w:cs="Courier New"/>
          <w:bCs/>
        </w:rPr>
        <w:t>:</w:t>
      </w:r>
      <w:r w:rsidRPr="00F210E8">
        <w:rPr>
          <w:rFonts w:ascii="Courier New" w:eastAsia="Arial Unicode MS" w:hAnsi="Courier New" w:cs="Courier New"/>
        </w:rPr>
        <w:t xml:space="preserve">  </w:t>
      </w:r>
      <w:r w:rsidR="0027786F" w:rsidRPr="00F210E8">
        <w:rPr>
          <w:rFonts w:ascii="Courier New" w:eastAsia="Arial Unicode MS" w:hAnsi="Courier New" w:cs="Courier New"/>
        </w:rPr>
        <w:t xml:space="preserve">The Councils </w:t>
      </w:r>
      <w:r w:rsidR="00F72905" w:rsidRPr="00F210E8">
        <w:rPr>
          <w:rFonts w:ascii="Courier New" w:eastAsia="Arial Unicode MS" w:hAnsi="Courier New" w:cs="Courier New"/>
        </w:rPr>
        <w:t xml:space="preserve">concluded </w:t>
      </w:r>
      <w:r w:rsidR="0027786F" w:rsidRPr="00F210E8">
        <w:rPr>
          <w:rFonts w:ascii="Courier New" w:eastAsia="Arial Unicode MS" w:hAnsi="Courier New" w:cs="Courier New"/>
        </w:rPr>
        <w:t>the recommendation would add a significant burden on contracting officers</w:t>
      </w:r>
      <w:r w:rsidR="00755B10" w:rsidRPr="00F210E8">
        <w:rPr>
          <w:rFonts w:ascii="Courier New" w:eastAsia="Arial Unicode MS" w:hAnsi="Courier New" w:cs="Courier New"/>
        </w:rPr>
        <w:t>,</w:t>
      </w:r>
      <w:r w:rsidR="0027786F" w:rsidRPr="00F210E8">
        <w:rPr>
          <w:rFonts w:ascii="Courier New" w:eastAsia="Arial Unicode MS" w:hAnsi="Courier New" w:cs="Courier New"/>
        </w:rPr>
        <w:t xml:space="preserve"> and is not necessary for implementation of the E.O.</w:t>
      </w:r>
    </w:p>
    <w:p w14:paraId="0794B5F8" w14:textId="3C70B5A2" w:rsidR="0027786F" w:rsidRPr="00F210E8" w:rsidRDefault="0027786F" w:rsidP="0044346C">
      <w:pPr>
        <w:spacing w:line="480" w:lineRule="auto"/>
        <w:ind w:firstLine="720"/>
        <w:rPr>
          <w:rFonts w:ascii="Courier New" w:eastAsia="Arial Unicode MS" w:hAnsi="Courier New" w:cs="Courier New"/>
        </w:rPr>
      </w:pPr>
      <w:r w:rsidRPr="0044346C">
        <w:rPr>
          <w:rFonts w:ascii="Courier New" w:eastAsia="Arial Unicode MS" w:hAnsi="Courier New" w:cs="Courier New"/>
          <w:bCs/>
          <w:i/>
          <w:iCs/>
        </w:rPr>
        <w:t>Comment</w:t>
      </w:r>
      <w:r w:rsidRPr="0044346C">
        <w:rPr>
          <w:rFonts w:ascii="Courier New" w:eastAsia="Arial Unicode MS" w:hAnsi="Courier New" w:cs="Courier New"/>
          <w:bCs/>
        </w:rPr>
        <w:t>:</w:t>
      </w:r>
      <w:r w:rsidRPr="00F210E8">
        <w:rPr>
          <w:rFonts w:ascii="Courier New" w:eastAsia="Arial Unicode MS" w:hAnsi="Courier New" w:cs="Courier New"/>
          <w:b/>
        </w:rPr>
        <w:t xml:space="preserve">   </w:t>
      </w:r>
      <w:r w:rsidRPr="00F210E8">
        <w:rPr>
          <w:rFonts w:ascii="Courier New" w:eastAsia="Arial Unicode MS" w:hAnsi="Courier New" w:cs="Courier New"/>
        </w:rPr>
        <w:t>One respondent recommended defining “manufactured” and adopting a clear non-shift approach to the items specified in the procurement document for all purchases (aside from systems).</w:t>
      </w:r>
    </w:p>
    <w:p w14:paraId="04875790" w14:textId="4B4CCADA" w:rsidR="0017526E" w:rsidRPr="00F210E8" w:rsidRDefault="0027786F" w:rsidP="0044346C">
      <w:pPr>
        <w:spacing w:line="480" w:lineRule="auto"/>
        <w:ind w:firstLine="720"/>
        <w:rPr>
          <w:rFonts w:ascii="Courier New" w:eastAsia="Arial Unicode MS" w:hAnsi="Courier New" w:cs="Courier New"/>
        </w:rPr>
      </w:pPr>
      <w:r w:rsidRPr="0044346C">
        <w:rPr>
          <w:rFonts w:ascii="Courier New" w:eastAsia="Arial Unicode MS" w:hAnsi="Courier New" w:cs="Courier New"/>
          <w:bCs/>
          <w:i/>
          <w:iCs/>
        </w:rPr>
        <w:t>Response</w:t>
      </w:r>
      <w:r w:rsidRPr="0044346C">
        <w:rPr>
          <w:rFonts w:ascii="Courier New" w:eastAsia="Arial Unicode MS" w:hAnsi="Courier New" w:cs="Courier New"/>
          <w:bCs/>
        </w:rPr>
        <w:t>:</w:t>
      </w:r>
      <w:r w:rsidRPr="00F210E8">
        <w:rPr>
          <w:rFonts w:ascii="Courier New" w:eastAsia="Arial Unicode MS" w:hAnsi="Courier New" w:cs="Courier New"/>
        </w:rPr>
        <w:t xml:space="preserve">  </w:t>
      </w:r>
      <w:r w:rsidR="00746F73" w:rsidRPr="00F210E8">
        <w:rPr>
          <w:rFonts w:ascii="Courier New" w:eastAsia="Arial Unicode MS" w:hAnsi="Courier New" w:cs="Courier New"/>
        </w:rPr>
        <w:t>T</w:t>
      </w:r>
      <w:r w:rsidR="005A4EE7" w:rsidRPr="00F210E8">
        <w:rPr>
          <w:rFonts w:ascii="Courier New" w:eastAsia="Arial Unicode MS" w:hAnsi="Courier New" w:cs="Courier New"/>
        </w:rPr>
        <w:t>h</w:t>
      </w:r>
      <w:r w:rsidR="00746F73" w:rsidRPr="00F210E8">
        <w:rPr>
          <w:rFonts w:ascii="Courier New" w:eastAsia="Arial Unicode MS" w:hAnsi="Courier New" w:cs="Courier New"/>
        </w:rPr>
        <w:t>is</w:t>
      </w:r>
      <w:r w:rsidR="005A4EE7" w:rsidRPr="00F210E8">
        <w:rPr>
          <w:rFonts w:ascii="Courier New" w:eastAsia="Arial Unicode MS" w:hAnsi="Courier New" w:cs="Courier New"/>
        </w:rPr>
        <w:t xml:space="preserve"> recommendation is not necessary for implementation of the E.O. </w:t>
      </w:r>
      <w:r w:rsidRPr="00F210E8">
        <w:rPr>
          <w:rFonts w:ascii="Courier New" w:eastAsia="Arial Unicode MS" w:hAnsi="Courier New" w:cs="Courier New"/>
        </w:rPr>
        <w:t xml:space="preserve">The Councils </w:t>
      </w:r>
      <w:r w:rsidR="00622BCE" w:rsidRPr="00F210E8">
        <w:rPr>
          <w:rFonts w:ascii="Courier New" w:eastAsia="Arial Unicode MS" w:hAnsi="Courier New" w:cs="Courier New"/>
        </w:rPr>
        <w:t>note that d</w:t>
      </w:r>
      <w:r w:rsidRPr="00F210E8">
        <w:rPr>
          <w:rFonts w:ascii="Courier New" w:eastAsia="Arial Unicode MS" w:hAnsi="Courier New" w:cs="Courier New"/>
        </w:rPr>
        <w:t xml:space="preserve">efinitions of “manufacture” have been considered in the past and rejected. Although the FAR does not define “manufacture,” it does define “place of manufacture,” at </w:t>
      </w:r>
      <w:r w:rsidR="007C05B2" w:rsidRPr="00F210E8">
        <w:rPr>
          <w:rFonts w:ascii="Courier New" w:eastAsia="Arial Unicode MS" w:hAnsi="Courier New" w:cs="Courier New"/>
        </w:rPr>
        <w:t xml:space="preserve">FAR </w:t>
      </w:r>
      <w:r w:rsidRPr="00F210E8">
        <w:rPr>
          <w:rFonts w:ascii="Courier New" w:eastAsia="Arial Unicode MS" w:hAnsi="Courier New" w:cs="Courier New"/>
        </w:rPr>
        <w:t>52.225-18, as “the place where an end product is assembled out of components, or otherwise made or processed from raw materials into the finished product that is to be provided to the Government.”</w:t>
      </w:r>
      <w:r w:rsidRPr="00F210E8">
        <w:t xml:space="preserve"> </w:t>
      </w:r>
      <w:r w:rsidR="007C05B2" w:rsidRPr="00F210E8">
        <w:t xml:space="preserve"> </w:t>
      </w:r>
    </w:p>
    <w:p w14:paraId="2ABB2A9B" w14:textId="3CEC76CC" w:rsidR="001C5931" w:rsidRPr="00F210E8" w:rsidRDefault="001C5931" w:rsidP="0044346C">
      <w:pPr>
        <w:spacing w:line="480" w:lineRule="auto"/>
        <w:ind w:firstLine="720"/>
        <w:rPr>
          <w:rFonts w:ascii="Courier New" w:eastAsia="Arial Unicode MS" w:hAnsi="Courier New" w:cs="Courier New"/>
        </w:rPr>
      </w:pPr>
      <w:r w:rsidRPr="0044346C">
        <w:rPr>
          <w:rFonts w:ascii="Courier New" w:eastAsia="Arial Unicode MS" w:hAnsi="Courier New" w:cs="Courier New"/>
          <w:bCs/>
          <w:i/>
          <w:iCs/>
        </w:rPr>
        <w:lastRenderedPageBreak/>
        <w:t>Comment</w:t>
      </w:r>
      <w:r w:rsidRPr="0044346C">
        <w:rPr>
          <w:rFonts w:ascii="Courier New" w:eastAsia="Arial Unicode MS" w:hAnsi="Courier New" w:cs="Courier New"/>
          <w:bCs/>
        </w:rPr>
        <w:t>:</w:t>
      </w:r>
      <w:r w:rsidRPr="00F210E8">
        <w:rPr>
          <w:rFonts w:ascii="Courier New" w:eastAsia="Arial Unicode MS" w:hAnsi="Courier New" w:cs="Courier New"/>
          <w:b/>
        </w:rPr>
        <w:t xml:space="preserve">   </w:t>
      </w:r>
      <w:r w:rsidRPr="00F210E8">
        <w:rPr>
          <w:rFonts w:ascii="Courier New" w:eastAsia="Arial Unicode MS" w:hAnsi="Courier New" w:cs="Courier New"/>
        </w:rPr>
        <w:t xml:space="preserve">One respondent </w:t>
      </w:r>
      <w:r w:rsidRPr="00F210E8">
        <w:rPr>
          <w:rFonts w:ascii="Courier New" w:hAnsi="Courier New" w:cs="Courier New"/>
        </w:rPr>
        <w:t xml:space="preserve">recommended removing the </w:t>
      </w:r>
      <w:r w:rsidR="005A4EE7" w:rsidRPr="00F210E8">
        <w:rPr>
          <w:rFonts w:ascii="Courier New" w:hAnsi="Courier New" w:cs="Courier New"/>
        </w:rPr>
        <w:t xml:space="preserve">Buy American statute’s </w:t>
      </w:r>
      <w:r w:rsidRPr="00F210E8">
        <w:rPr>
          <w:rFonts w:ascii="Courier New" w:hAnsi="Courier New" w:cs="Courier New"/>
        </w:rPr>
        <w:t xml:space="preserve">exception for </w:t>
      </w:r>
      <w:r w:rsidR="005A4EE7" w:rsidRPr="00F210E8">
        <w:rPr>
          <w:rFonts w:ascii="Courier New" w:hAnsi="Courier New" w:cs="Courier New"/>
        </w:rPr>
        <w:t>“</w:t>
      </w:r>
      <w:r w:rsidRPr="00F210E8">
        <w:rPr>
          <w:rFonts w:ascii="Courier New" w:hAnsi="Courier New" w:cs="Courier New"/>
        </w:rPr>
        <w:t xml:space="preserve">Goods for Use Outside the </w:t>
      </w:r>
      <w:r w:rsidR="00A9743F" w:rsidRPr="00F210E8">
        <w:rPr>
          <w:rFonts w:ascii="Courier New" w:hAnsi="Courier New" w:cs="Courier New"/>
        </w:rPr>
        <w:t xml:space="preserve">United </w:t>
      </w:r>
      <w:r w:rsidR="00C80CD8" w:rsidRPr="00F210E8">
        <w:rPr>
          <w:rFonts w:ascii="Courier New" w:hAnsi="Courier New" w:cs="Courier New"/>
        </w:rPr>
        <w:t>States</w:t>
      </w:r>
      <w:r w:rsidR="005A4EE7" w:rsidRPr="00F210E8">
        <w:rPr>
          <w:rFonts w:ascii="Courier New" w:hAnsi="Courier New" w:cs="Courier New"/>
        </w:rPr>
        <w:t>”</w:t>
      </w:r>
      <w:r w:rsidR="00C80CD8" w:rsidRPr="00F210E8">
        <w:rPr>
          <w:rFonts w:ascii="Courier New" w:hAnsi="Courier New" w:cs="Courier New"/>
        </w:rPr>
        <w:t xml:space="preserve"> and</w:t>
      </w:r>
      <w:r w:rsidRPr="00F210E8">
        <w:rPr>
          <w:rFonts w:ascii="Courier New" w:hAnsi="Courier New" w:cs="Courier New"/>
        </w:rPr>
        <w:t xml:space="preserve"> </w:t>
      </w:r>
      <w:r w:rsidR="00CA6D7B" w:rsidRPr="00F210E8">
        <w:rPr>
          <w:rFonts w:ascii="Courier New" w:hAnsi="Courier New" w:cs="Courier New"/>
        </w:rPr>
        <w:t xml:space="preserve">using </w:t>
      </w:r>
      <w:r w:rsidRPr="00F210E8">
        <w:rPr>
          <w:rFonts w:ascii="Courier New" w:hAnsi="Courier New" w:cs="Courier New"/>
        </w:rPr>
        <w:t xml:space="preserve">an evaluation factor </w:t>
      </w:r>
      <w:r w:rsidR="00CA6D7B" w:rsidRPr="00F210E8">
        <w:rPr>
          <w:rFonts w:ascii="Courier New" w:hAnsi="Courier New" w:cs="Courier New"/>
        </w:rPr>
        <w:t>instead</w:t>
      </w:r>
      <w:r w:rsidRPr="00F210E8">
        <w:rPr>
          <w:rFonts w:ascii="Courier New" w:eastAsia="Arial Unicode MS" w:hAnsi="Courier New" w:cs="Courier New"/>
        </w:rPr>
        <w:t>.</w:t>
      </w:r>
    </w:p>
    <w:p w14:paraId="2D3F8038" w14:textId="1A209F53" w:rsidR="00CA6D7B" w:rsidRPr="00F210E8" w:rsidRDefault="001C5931" w:rsidP="0044346C">
      <w:pPr>
        <w:spacing w:line="480" w:lineRule="auto"/>
        <w:ind w:firstLine="720"/>
        <w:rPr>
          <w:rFonts w:ascii="Courier New" w:eastAsia="Arial Unicode MS" w:hAnsi="Courier New" w:cs="Courier New"/>
        </w:rPr>
      </w:pPr>
      <w:r w:rsidRPr="0044346C">
        <w:rPr>
          <w:rFonts w:ascii="Courier New" w:eastAsia="Arial Unicode MS" w:hAnsi="Courier New" w:cs="Courier New"/>
          <w:bCs/>
          <w:i/>
          <w:iCs/>
        </w:rPr>
        <w:t>Response</w:t>
      </w:r>
      <w:r w:rsidRPr="0044346C">
        <w:rPr>
          <w:rFonts w:ascii="Courier New" w:eastAsia="Arial Unicode MS" w:hAnsi="Courier New" w:cs="Courier New"/>
          <w:bCs/>
        </w:rPr>
        <w:t>:</w:t>
      </w:r>
      <w:r w:rsidRPr="00F210E8">
        <w:rPr>
          <w:rFonts w:ascii="Courier New" w:eastAsia="Arial Unicode MS" w:hAnsi="Courier New" w:cs="Courier New"/>
        </w:rPr>
        <w:t xml:space="preserve">  </w:t>
      </w:r>
      <w:r w:rsidR="00CA6D7B" w:rsidRPr="00F210E8">
        <w:rPr>
          <w:rFonts w:ascii="Courier New" w:eastAsia="Arial Unicode MS" w:hAnsi="Courier New" w:cs="Courier New"/>
        </w:rPr>
        <w:t xml:space="preserve">The exception for articles, materials, or supplies </w:t>
      </w:r>
      <w:r w:rsidR="00A63B74" w:rsidRPr="00F210E8">
        <w:rPr>
          <w:rFonts w:ascii="Courier New" w:eastAsia="Arial Unicode MS" w:hAnsi="Courier New" w:cs="Courier New"/>
        </w:rPr>
        <w:t>for</w:t>
      </w:r>
      <w:r w:rsidR="00CA6D7B" w:rsidRPr="00F210E8">
        <w:rPr>
          <w:rFonts w:ascii="Courier New" w:eastAsia="Arial Unicode MS" w:hAnsi="Courier New" w:cs="Courier New"/>
        </w:rPr>
        <w:t xml:space="preserve"> use outside the </w:t>
      </w:r>
      <w:r w:rsidR="00A9743F" w:rsidRPr="00F210E8">
        <w:rPr>
          <w:rFonts w:ascii="Courier New" w:eastAsia="Arial Unicode MS" w:hAnsi="Courier New" w:cs="Courier New"/>
        </w:rPr>
        <w:t>United States</w:t>
      </w:r>
      <w:r w:rsidR="00CA6D7B" w:rsidRPr="00F210E8">
        <w:rPr>
          <w:rFonts w:ascii="Courier New" w:eastAsia="Arial Unicode MS" w:hAnsi="Courier New" w:cs="Courier New"/>
        </w:rPr>
        <w:t xml:space="preserve"> is included in the Buy American statute (41 U.S.C. 8302(a)(2)(A) and 8303(b)(1)(A)).</w:t>
      </w:r>
    </w:p>
    <w:p w14:paraId="590DAD96" w14:textId="7DC7AFC9" w:rsidR="00A9759E" w:rsidRPr="00F210E8" w:rsidRDefault="00A9759E" w:rsidP="00622683">
      <w:pPr>
        <w:spacing w:line="480" w:lineRule="auto"/>
        <w:ind w:firstLine="720"/>
        <w:rPr>
          <w:rFonts w:ascii="Courier New" w:eastAsia="Arial Unicode MS" w:hAnsi="Courier New" w:cs="Courier New"/>
        </w:rPr>
      </w:pPr>
      <w:r w:rsidRPr="00F210E8">
        <w:rPr>
          <w:rFonts w:ascii="Courier New" w:eastAsia="Arial Unicode MS" w:hAnsi="Courier New" w:cs="Courier New"/>
        </w:rPr>
        <w:t xml:space="preserve">The Balance of Payments Program provided a preference for U.S. products and services for overseas use, and its restrictions were similar to the restrictions of the Buy American statute, which apply only within the </w:t>
      </w:r>
      <w:r w:rsidR="00A9743F" w:rsidRPr="00F210E8">
        <w:rPr>
          <w:rFonts w:ascii="Courier New" w:eastAsia="Arial Unicode MS" w:hAnsi="Courier New" w:cs="Courier New"/>
        </w:rPr>
        <w:t>United States</w:t>
      </w:r>
      <w:r w:rsidRPr="00F210E8">
        <w:rPr>
          <w:rFonts w:ascii="Courier New" w:eastAsia="Arial Unicode MS" w:hAnsi="Courier New" w:cs="Courier New"/>
        </w:rPr>
        <w:t xml:space="preserve">. Purchases of supplies for use outside the </w:t>
      </w:r>
      <w:r w:rsidR="00A9743F" w:rsidRPr="00F210E8">
        <w:rPr>
          <w:rFonts w:ascii="Courier New" w:eastAsia="Arial Unicode MS" w:hAnsi="Courier New" w:cs="Courier New"/>
        </w:rPr>
        <w:t>United States</w:t>
      </w:r>
      <w:r w:rsidR="00C80CD8" w:rsidRPr="00F210E8">
        <w:rPr>
          <w:rFonts w:ascii="Courier New" w:eastAsia="Arial Unicode MS" w:hAnsi="Courier New" w:cs="Courier New"/>
        </w:rPr>
        <w:t>,</w:t>
      </w:r>
      <w:r w:rsidRPr="00F210E8">
        <w:rPr>
          <w:rFonts w:ascii="Courier New" w:eastAsia="Arial Unicode MS" w:hAnsi="Courier New" w:cs="Courier New"/>
        </w:rPr>
        <w:t xml:space="preserve"> and construction materials for construction contracts performed outside the </w:t>
      </w:r>
      <w:r w:rsidR="00A9743F" w:rsidRPr="00F210E8">
        <w:rPr>
          <w:rFonts w:ascii="Courier New" w:eastAsia="Arial Unicode MS" w:hAnsi="Courier New" w:cs="Courier New"/>
        </w:rPr>
        <w:t>United States</w:t>
      </w:r>
      <w:r w:rsidR="00776D4B" w:rsidRPr="00F210E8">
        <w:rPr>
          <w:rFonts w:ascii="Courier New" w:eastAsia="Arial Unicode MS" w:hAnsi="Courier New" w:cs="Courier New"/>
        </w:rPr>
        <w:t>,</w:t>
      </w:r>
      <w:r w:rsidRPr="00F210E8">
        <w:rPr>
          <w:rFonts w:ascii="Courier New" w:eastAsia="Arial Unicode MS" w:hAnsi="Courier New" w:cs="Courier New"/>
        </w:rPr>
        <w:t xml:space="preserve"> were covered by the Balance of Payments Program in FAR subpart 25.3, as a matter of policy, until </w:t>
      </w:r>
      <w:r w:rsidR="003F7805" w:rsidRPr="00F210E8">
        <w:rPr>
          <w:rFonts w:ascii="Courier New" w:eastAsia="Arial Unicode MS" w:hAnsi="Courier New" w:cs="Courier New"/>
        </w:rPr>
        <w:t xml:space="preserve">it was </w:t>
      </w:r>
      <w:r w:rsidRPr="00F210E8">
        <w:rPr>
          <w:rFonts w:ascii="Courier New" w:eastAsia="Arial Unicode MS" w:hAnsi="Courier New" w:cs="Courier New"/>
        </w:rPr>
        <w:t xml:space="preserve">removed in 2002. Only a few civilian agencies make purchases for use outside the </w:t>
      </w:r>
      <w:r w:rsidR="00A9743F" w:rsidRPr="00F210E8">
        <w:rPr>
          <w:rFonts w:ascii="Courier New" w:eastAsia="Arial Unicode MS" w:hAnsi="Courier New" w:cs="Courier New"/>
        </w:rPr>
        <w:t xml:space="preserve">United States. </w:t>
      </w:r>
      <w:r w:rsidR="00776D4B" w:rsidRPr="00F210E8">
        <w:rPr>
          <w:rFonts w:ascii="Courier New" w:eastAsia="Arial Unicode MS" w:hAnsi="Courier New" w:cs="Courier New"/>
        </w:rPr>
        <w:t>Furthermore, e</w:t>
      </w:r>
      <w:r w:rsidRPr="00F210E8">
        <w:rPr>
          <w:rFonts w:ascii="Courier New" w:eastAsia="Arial Unicode MS" w:hAnsi="Courier New" w:cs="Courier New"/>
        </w:rPr>
        <w:t xml:space="preserve">ven fewer civilian agencies award construction contracts that are performed outside the </w:t>
      </w:r>
      <w:r w:rsidR="00A9743F" w:rsidRPr="00F210E8">
        <w:rPr>
          <w:rFonts w:ascii="Courier New" w:eastAsia="Arial Unicode MS" w:hAnsi="Courier New" w:cs="Courier New"/>
        </w:rPr>
        <w:t xml:space="preserve">United States. </w:t>
      </w:r>
      <w:r w:rsidRPr="00F210E8">
        <w:rPr>
          <w:rFonts w:ascii="Courier New" w:eastAsia="Arial Unicode MS" w:hAnsi="Courier New" w:cs="Courier New"/>
        </w:rPr>
        <w:t xml:space="preserve">The Balance of Payments Program applied to purchases valued at more than the simplified acquisition threshold and had little impact for civilian agency acquisitions of supplies in excess of the Trade Agreements Act threshold, because the civilian agencies do not apply </w:t>
      </w:r>
      <w:r w:rsidRPr="00F210E8">
        <w:rPr>
          <w:rFonts w:ascii="Courier New" w:eastAsia="Arial Unicode MS" w:hAnsi="Courier New" w:cs="Courier New"/>
        </w:rPr>
        <w:lastRenderedPageBreak/>
        <w:t xml:space="preserve">the Balance of Payments Program when the Trade Agreements Act applies. Therefore, because there was no statutory requirement for </w:t>
      </w:r>
      <w:r w:rsidR="00776D4B" w:rsidRPr="00F210E8">
        <w:rPr>
          <w:rFonts w:ascii="Courier New" w:eastAsia="Arial Unicode MS" w:hAnsi="Courier New" w:cs="Courier New"/>
        </w:rPr>
        <w:t>the Balance of Payments</w:t>
      </w:r>
      <w:r w:rsidRPr="00F210E8">
        <w:rPr>
          <w:rFonts w:ascii="Courier New" w:eastAsia="Arial Unicode MS" w:hAnsi="Courier New" w:cs="Courier New"/>
        </w:rPr>
        <w:t xml:space="preserve"> </w:t>
      </w:r>
      <w:r w:rsidR="003B522E" w:rsidRPr="00F210E8">
        <w:rPr>
          <w:rFonts w:ascii="Courier New" w:eastAsia="Arial Unicode MS" w:hAnsi="Courier New" w:cs="Courier New"/>
        </w:rPr>
        <w:t>P</w:t>
      </w:r>
      <w:r w:rsidRPr="00F210E8">
        <w:rPr>
          <w:rFonts w:ascii="Courier New" w:eastAsia="Arial Unicode MS" w:hAnsi="Courier New" w:cs="Courier New"/>
        </w:rPr>
        <w:t>rogram, and because elimination of th</w:t>
      </w:r>
      <w:r w:rsidR="003B522E" w:rsidRPr="00F210E8">
        <w:rPr>
          <w:rFonts w:ascii="Courier New" w:eastAsia="Arial Unicode MS" w:hAnsi="Courier New" w:cs="Courier New"/>
        </w:rPr>
        <w:t>is</w:t>
      </w:r>
      <w:r w:rsidRPr="00F210E8">
        <w:rPr>
          <w:rFonts w:ascii="Courier New" w:eastAsia="Arial Unicode MS" w:hAnsi="Courier New" w:cs="Courier New"/>
        </w:rPr>
        <w:t xml:space="preserve"> Program for civilian agencies would reduce administrative burdens on both the Government and the public, without significant impact on </w:t>
      </w:r>
      <w:r w:rsidR="00746F73" w:rsidRPr="00F210E8">
        <w:rPr>
          <w:rFonts w:ascii="Courier New" w:eastAsia="Arial Unicode MS" w:hAnsi="Courier New" w:cs="Courier New"/>
        </w:rPr>
        <w:t xml:space="preserve">the Government’s </w:t>
      </w:r>
      <w:r w:rsidRPr="00F210E8">
        <w:rPr>
          <w:rFonts w:ascii="Courier New" w:eastAsia="Arial Unicode MS" w:hAnsi="Courier New" w:cs="Courier New"/>
        </w:rPr>
        <w:t xml:space="preserve">international balance of payments, the Balance of Payments Program was eliminated for civilian agencies. The rationale for elimination of this </w:t>
      </w:r>
      <w:r w:rsidR="003B522E" w:rsidRPr="00F210E8">
        <w:rPr>
          <w:rFonts w:ascii="Courier New" w:eastAsia="Arial Unicode MS" w:hAnsi="Courier New" w:cs="Courier New"/>
        </w:rPr>
        <w:t>P</w:t>
      </w:r>
      <w:r w:rsidRPr="00F210E8">
        <w:rPr>
          <w:rFonts w:ascii="Courier New" w:eastAsia="Arial Unicode MS" w:hAnsi="Courier New" w:cs="Courier New"/>
        </w:rPr>
        <w:t>rogram for civilian agencies has not changed.</w:t>
      </w:r>
      <w:r w:rsidR="00FE6E4A" w:rsidRPr="00F210E8">
        <w:rPr>
          <w:rFonts w:ascii="Courier New" w:eastAsia="Arial Unicode MS" w:hAnsi="Courier New" w:cs="Courier New"/>
        </w:rPr>
        <w:t xml:space="preserve"> </w:t>
      </w:r>
      <w:r w:rsidR="0082090C" w:rsidRPr="00F210E8">
        <w:rPr>
          <w:rFonts w:ascii="Courier New" w:eastAsia="Arial Unicode MS" w:hAnsi="Courier New" w:cs="Courier New"/>
        </w:rPr>
        <w:t>Note that DoD has retained the Balance of Payments Program for acquisitions of supplies for use outside the United States or construction projects to be performed overseas.</w:t>
      </w:r>
    </w:p>
    <w:p w14:paraId="39435A43" w14:textId="708FE4CD" w:rsidR="0050611D" w:rsidRPr="00F210E8" w:rsidRDefault="0050611D" w:rsidP="00C4006C">
      <w:pPr>
        <w:pStyle w:val="ListParagraph"/>
        <w:numPr>
          <w:ilvl w:val="0"/>
          <w:numId w:val="26"/>
        </w:numPr>
        <w:spacing w:line="480" w:lineRule="auto"/>
        <w:rPr>
          <w:rFonts w:ascii="Courier New" w:eastAsia="Arial Unicode MS" w:hAnsi="Courier New" w:cs="Courier New"/>
          <w:b/>
        </w:rPr>
      </w:pPr>
      <w:r w:rsidRPr="00F210E8">
        <w:rPr>
          <w:rFonts w:ascii="Courier New" w:eastAsia="Arial Unicode MS" w:hAnsi="Courier New" w:cs="Courier New"/>
          <w:b/>
        </w:rPr>
        <w:t>Oppose the rule.</w:t>
      </w:r>
    </w:p>
    <w:p w14:paraId="67EA97D3" w14:textId="7F263BA9" w:rsidR="0050611D" w:rsidRPr="00F210E8" w:rsidRDefault="0050611D" w:rsidP="0044346C">
      <w:pPr>
        <w:spacing w:line="480" w:lineRule="auto"/>
        <w:ind w:firstLine="720"/>
        <w:rPr>
          <w:rFonts w:ascii="Courier New" w:eastAsia="Arial Unicode MS" w:hAnsi="Courier New" w:cs="Courier New"/>
        </w:rPr>
      </w:pPr>
      <w:r w:rsidRPr="0044346C">
        <w:rPr>
          <w:rFonts w:ascii="Courier New" w:eastAsia="Arial Unicode MS" w:hAnsi="Courier New" w:cs="Courier New"/>
          <w:bCs/>
          <w:i/>
          <w:iCs/>
        </w:rPr>
        <w:t>Comment</w:t>
      </w:r>
      <w:r w:rsidRPr="0044346C">
        <w:rPr>
          <w:rFonts w:ascii="Courier New" w:eastAsia="Arial Unicode MS" w:hAnsi="Courier New" w:cs="Courier New"/>
          <w:bCs/>
        </w:rPr>
        <w:t>:</w:t>
      </w:r>
      <w:r w:rsidRPr="00F210E8">
        <w:rPr>
          <w:rFonts w:ascii="Courier New" w:eastAsia="Arial Unicode MS" w:hAnsi="Courier New" w:cs="Courier New"/>
          <w:b/>
        </w:rPr>
        <w:t xml:space="preserve">   </w:t>
      </w:r>
      <w:r w:rsidR="00A34C74" w:rsidRPr="00F210E8">
        <w:rPr>
          <w:rFonts w:ascii="Courier New" w:eastAsia="Arial Unicode MS" w:hAnsi="Courier New" w:cs="Courier New"/>
        </w:rPr>
        <w:t>Some</w:t>
      </w:r>
      <w:r w:rsidRPr="00F210E8">
        <w:rPr>
          <w:rFonts w:ascii="Courier New" w:eastAsia="Arial Unicode MS" w:hAnsi="Courier New" w:cs="Courier New"/>
        </w:rPr>
        <w:t xml:space="preserve"> respondent</w:t>
      </w:r>
      <w:r w:rsidR="00A34C74" w:rsidRPr="00F210E8">
        <w:rPr>
          <w:rFonts w:ascii="Courier New" w:eastAsia="Arial Unicode MS" w:hAnsi="Courier New" w:cs="Courier New"/>
        </w:rPr>
        <w:t>s</w:t>
      </w:r>
      <w:r w:rsidRPr="00F210E8">
        <w:rPr>
          <w:rFonts w:ascii="Courier New" w:eastAsia="Arial Unicode MS" w:hAnsi="Courier New" w:cs="Courier New"/>
        </w:rPr>
        <w:t xml:space="preserve"> </w:t>
      </w:r>
      <w:r w:rsidR="00A34C74" w:rsidRPr="00F210E8">
        <w:rPr>
          <w:rFonts w:ascii="Courier New" w:eastAsia="Arial Unicode MS" w:hAnsi="Courier New" w:cs="Courier New"/>
        </w:rPr>
        <w:t xml:space="preserve">urged the Councils not to </w:t>
      </w:r>
      <w:r w:rsidR="00D55F86" w:rsidRPr="00F210E8">
        <w:rPr>
          <w:rFonts w:ascii="Courier New" w:eastAsia="Arial Unicode MS" w:hAnsi="Courier New" w:cs="Courier New"/>
          <w:bCs/>
        </w:rPr>
        <w:t>increase the iron and steel content requirements beyond their current levels</w:t>
      </w:r>
      <w:r w:rsidR="00A34C74" w:rsidRPr="00F210E8">
        <w:rPr>
          <w:rFonts w:ascii="Courier New" w:eastAsia="Arial Unicode MS" w:hAnsi="Courier New" w:cs="Courier New"/>
          <w:bCs/>
        </w:rPr>
        <w:t xml:space="preserve"> because of the limited a</w:t>
      </w:r>
      <w:r w:rsidR="00D55F86" w:rsidRPr="00F210E8">
        <w:rPr>
          <w:rFonts w:ascii="Courier New" w:eastAsia="Arial Unicode MS" w:hAnsi="Courier New" w:cs="Courier New"/>
          <w:bCs/>
        </w:rPr>
        <w:t>vailability of U</w:t>
      </w:r>
      <w:r w:rsidR="00A34C74" w:rsidRPr="00F210E8">
        <w:rPr>
          <w:rFonts w:ascii="Courier New" w:eastAsia="Arial Unicode MS" w:hAnsi="Courier New" w:cs="Courier New"/>
          <w:bCs/>
        </w:rPr>
        <w:t>.</w:t>
      </w:r>
      <w:r w:rsidR="00D55F86" w:rsidRPr="00F210E8">
        <w:rPr>
          <w:rFonts w:ascii="Courier New" w:eastAsia="Arial Unicode MS" w:hAnsi="Courier New" w:cs="Courier New"/>
          <w:bCs/>
        </w:rPr>
        <w:t>S</w:t>
      </w:r>
      <w:r w:rsidR="00A34C74" w:rsidRPr="00F210E8">
        <w:rPr>
          <w:rFonts w:ascii="Courier New" w:eastAsia="Arial Unicode MS" w:hAnsi="Courier New" w:cs="Courier New"/>
          <w:bCs/>
        </w:rPr>
        <w:t>.</w:t>
      </w:r>
      <w:r w:rsidR="00D55F86" w:rsidRPr="00F210E8">
        <w:rPr>
          <w:rFonts w:ascii="Courier New" w:eastAsia="Arial Unicode MS" w:hAnsi="Courier New" w:cs="Courier New"/>
          <w:bCs/>
        </w:rPr>
        <w:t xml:space="preserve"> sources for components</w:t>
      </w:r>
      <w:r w:rsidR="00A34C74" w:rsidRPr="00F210E8">
        <w:rPr>
          <w:rFonts w:ascii="Courier New" w:eastAsia="Arial Unicode MS" w:hAnsi="Courier New" w:cs="Courier New"/>
          <w:bCs/>
        </w:rPr>
        <w:t xml:space="preserve">, </w:t>
      </w:r>
      <w:r w:rsidR="003B522E" w:rsidRPr="00F210E8">
        <w:rPr>
          <w:rFonts w:ascii="Courier New" w:eastAsia="Arial Unicode MS" w:hAnsi="Courier New" w:cs="Courier New"/>
          <w:bCs/>
        </w:rPr>
        <w:t xml:space="preserve">which </w:t>
      </w:r>
      <w:r w:rsidR="00A34C74" w:rsidRPr="00F210E8">
        <w:rPr>
          <w:rFonts w:ascii="Courier New" w:eastAsia="Arial Unicode MS" w:hAnsi="Courier New" w:cs="Courier New"/>
          <w:bCs/>
        </w:rPr>
        <w:t>will result in i</w:t>
      </w:r>
      <w:r w:rsidR="00D55F86" w:rsidRPr="00F210E8">
        <w:rPr>
          <w:rFonts w:ascii="Courier New" w:eastAsia="Arial Unicode MS" w:hAnsi="Courier New" w:cs="Courier New"/>
          <w:bCs/>
        </w:rPr>
        <w:t>ncrease</w:t>
      </w:r>
      <w:r w:rsidR="00A34C74" w:rsidRPr="00F210E8">
        <w:rPr>
          <w:rFonts w:ascii="Courier New" w:eastAsia="Arial Unicode MS" w:hAnsi="Courier New" w:cs="Courier New"/>
          <w:bCs/>
        </w:rPr>
        <w:t>d c</w:t>
      </w:r>
      <w:r w:rsidR="00D55F86" w:rsidRPr="00F210E8">
        <w:rPr>
          <w:rFonts w:ascii="Courier New" w:eastAsia="Arial Unicode MS" w:hAnsi="Courier New" w:cs="Courier New"/>
          <w:bCs/>
        </w:rPr>
        <w:t>osts</w:t>
      </w:r>
      <w:r w:rsidR="00A34C74" w:rsidRPr="00F210E8">
        <w:rPr>
          <w:rFonts w:ascii="Courier New" w:eastAsia="Arial Unicode MS" w:hAnsi="Courier New" w:cs="Courier New"/>
          <w:bCs/>
        </w:rPr>
        <w:t xml:space="preserve"> and a d</w:t>
      </w:r>
      <w:r w:rsidR="00D55F86" w:rsidRPr="00F210E8">
        <w:rPr>
          <w:rFonts w:ascii="Courier New" w:eastAsia="Arial Unicode MS" w:hAnsi="Courier New" w:cs="Courier New"/>
          <w:bCs/>
        </w:rPr>
        <w:t xml:space="preserve">ecrease </w:t>
      </w:r>
      <w:r w:rsidR="00A34C74" w:rsidRPr="00F210E8">
        <w:rPr>
          <w:rFonts w:ascii="Courier New" w:eastAsia="Arial Unicode MS" w:hAnsi="Courier New" w:cs="Courier New"/>
          <w:bCs/>
        </w:rPr>
        <w:t xml:space="preserve">in </w:t>
      </w:r>
      <w:r w:rsidR="00D55F86" w:rsidRPr="00F210E8">
        <w:rPr>
          <w:rFonts w:ascii="Courier New" w:eastAsia="Arial Unicode MS" w:hAnsi="Courier New" w:cs="Courier New"/>
          <w:bCs/>
        </w:rPr>
        <w:t>competition</w:t>
      </w:r>
      <w:r w:rsidR="00A34C74" w:rsidRPr="00F210E8">
        <w:rPr>
          <w:rFonts w:ascii="Courier New" w:eastAsia="Arial Unicode MS" w:hAnsi="Courier New" w:cs="Courier New"/>
          <w:bCs/>
        </w:rPr>
        <w:t xml:space="preserve">. </w:t>
      </w:r>
      <w:r w:rsidR="00F908DF" w:rsidRPr="00F210E8">
        <w:rPr>
          <w:rFonts w:ascii="Courier New" w:eastAsia="Arial Unicode MS" w:hAnsi="Courier New" w:cs="Courier New"/>
          <w:bCs/>
        </w:rPr>
        <w:t>Some of t</w:t>
      </w:r>
      <w:r w:rsidR="00A34C74" w:rsidRPr="00F210E8">
        <w:rPr>
          <w:rFonts w:ascii="Courier New" w:eastAsia="Arial Unicode MS" w:hAnsi="Courier New" w:cs="Courier New"/>
          <w:bCs/>
        </w:rPr>
        <w:t>hese respondents also stated that Buying American should be an incentive</w:t>
      </w:r>
      <w:r w:rsidR="003F7805" w:rsidRPr="00F210E8">
        <w:rPr>
          <w:rFonts w:ascii="Courier New" w:eastAsia="Arial Unicode MS" w:hAnsi="Courier New" w:cs="Courier New"/>
          <w:bCs/>
        </w:rPr>
        <w:t>,</w:t>
      </w:r>
      <w:r w:rsidR="00A34C74" w:rsidRPr="00F210E8">
        <w:rPr>
          <w:rFonts w:ascii="Courier New" w:eastAsia="Arial Unicode MS" w:hAnsi="Courier New" w:cs="Courier New"/>
          <w:bCs/>
        </w:rPr>
        <w:t xml:space="preserve"> not a requirement</w:t>
      </w:r>
      <w:r w:rsidRPr="00F210E8">
        <w:rPr>
          <w:rFonts w:ascii="Courier New" w:eastAsia="Arial Unicode MS" w:hAnsi="Courier New" w:cs="Courier New"/>
        </w:rPr>
        <w:t>.</w:t>
      </w:r>
    </w:p>
    <w:p w14:paraId="2DCF718A" w14:textId="4C0246E9" w:rsidR="0050611D" w:rsidRPr="00F210E8" w:rsidRDefault="0050611D" w:rsidP="0044346C">
      <w:pPr>
        <w:spacing w:line="480" w:lineRule="auto"/>
        <w:ind w:firstLine="720"/>
        <w:rPr>
          <w:rFonts w:ascii="Courier New" w:eastAsia="Arial Unicode MS" w:hAnsi="Courier New" w:cs="Courier New"/>
        </w:rPr>
      </w:pPr>
      <w:r w:rsidRPr="0044346C">
        <w:rPr>
          <w:rFonts w:ascii="Courier New" w:eastAsia="Arial Unicode MS" w:hAnsi="Courier New" w:cs="Courier New"/>
          <w:bCs/>
          <w:i/>
          <w:iCs/>
        </w:rPr>
        <w:t>Response</w:t>
      </w:r>
      <w:r w:rsidRPr="00F210E8">
        <w:rPr>
          <w:rFonts w:ascii="Courier New" w:eastAsia="Arial Unicode MS" w:hAnsi="Courier New" w:cs="Courier New"/>
          <w:b/>
        </w:rPr>
        <w:t>:</w:t>
      </w:r>
      <w:r w:rsidRPr="00F210E8">
        <w:rPr>
          <w:rFonts w:ascii="Courier New" w:eastAsia="Arial Unicode MS" w:hAnsi="Courier New" w:cs="Courier New"/>
        </w:rPr>
        <w:t xml:space="preserve">  </w:t>
      </w:r>
      <w:r w:rsidR="007F47DB" w:rsidRPr="00F210E8">
        <w:rPr>
          <w:rFonts w:ascii="Courier New" w:eastAsia="Arial Unicode MS" w:hAnsi="Courier New" w:cs="Courier New"/>
        </w:rPr>
        <w:t xml:space="preserve">This FAR change </w:t>
      </w:r>
      <w:r w:rsidR="003F7805" w:rsidRPr="00F210E8">
        <w:rPr>
          <w:rFonts w:ascii="Courier New" w:eastAsia="Arial Unicode MS" w:hAnsi="Courier New" w:cs="Courier New"/>
        </w:rPr>
        <w:t xml:space="preserve">implements the content requirements established in </w:t>
      </w:r>
      <w:r w:rsidR="007F47DB" w:rsidRPr="00F210E8">
        <w:rPr>
          <w:rFonts w:ascii="Courier New" w:eastAsia="Arial Unicode MS" w:hAnsi="Courier New" w:cs="Courier New"/>
        </w:rPr>
        <w:t>E.O. 13881</w:t>
      </w:r>
      <w:r w:rsidRPr="00F210E8">
        <w:rPr>
          <w:rFonts w:ascii="Courier New" w:eastAsia="Arial Unicode MS" w:hAnsi="Courier New" w:cs="Courier New"/>
        </w:rPr>
        <w:t>.</w:t>
      </w:r>
    </w:p>
    <w:p w14:paraId="16366ED2" w14:textId="50481365" w:rsidR="0071053F" w:rsidRPr="00F210E8" w:rsidRDefault="006B309E" w:rsidP="00622683">
      <w:pPr>
        <w:spacing w:line="480" w:lineRule="auto"/>
        <w:rPr>
          <w:rFonts w:ascii="Courier New" w:hAnsi="Courier New" w:cs="Courier New"/>
          <w:b/>
        </w:rPr>
      </w:pPr>
      <w:r w:rsidRPr="00F210E8">
        <w:rPr>
          <w:rFonts w:ascii="Courier New" w:hAnsi="Courier New" w:cs="Courier New"/>
          <w:b/>
        </w:rPr>
        <w:lastRenderedPageBreak/>
        <w:t xml:space="preserve">III. </w:t>
      </w:r>
      <w:r w:rsidR="00495F7A" w:rsidRPr="00F210E8">
        <w:rPr>
          <w:rFonts w:ascii="Courier New" w:hAnsi="Courier New" w:cs="Courier New"/>
          <w:b/>
        </w:rPr>
        <w:t xml:space="preserve"> </w:t>
      </w:r>
      <w:r w:rsidRPr="00F210E8">
        <w:rPr>
          <w:rFonts w:ascii="Courier New" w:hAnsi="Courier New" w:cs="Courier New"/>
          <w:b/>
        </w:rPr>
        <w:t>Applicability to Contracts at or Below the Simplified Acquisition Threshold</w:t>
      </w:r>
      <w:r w:rsidR="00495F7A" w:rsidRPr="00F210E8">
        <w:rPr>
          <w:rFonts w:ascii="Courier New" w:hAnsi="Courier New" w:cs="Courier New"/>
          <w:b/>
        </w:rPr>
        <w:t xml:space="preserve"> (SAT)</w:t>
      </w:r>
      <w:r w:rsidRPr="00F210E8">
        <w:rPr>
          <w:rFonts w:ascii="Courier New" w:hAnsi="Courier New" w:cs="Courier New"/>
          <w:b/>
        </w:rPr>
        <w:t xml:space="preserve"> and for Commercial Items, Including Commercially Available Off-the-shelf</w:t>
      </w:r>
      <w:r w:rsidR="00495F7A" w:rsidRPr="00F210E8">
        <w:rPr>
          <w:rFonts w:ascii="Courier New" w:hAnsi="Courier New" w:cs="Courier New"/>
          <w:b/>
        </w:rPr>
        <w:t xml:space="preserve"> (COTS)</w:t>
      </w:r>
      <w:r w:rsidRPr="00F210E8">
        <w:rPr>
          <w:rFonts w:ascii="Courier New" w:hAnsi="Courier New" w:cs="Courier New"/>
          <w:b/>
        </w:rPr>
        <w:t xml:space="preserve"> Items</w:t>
      </w:r>
    </w:p>
    <w:p w14:paraId="41463373" w14:textId="777FE7F9" w:rsidR="00372CCB" w:rsidRPr="00F210E8" w:rsidRDefault="006B309E" w:rsidP="009826AD">
      <w:pPr>
        <w:spacing w:line="480" w:lineRule="auto"/>
        <w:ind w:firstLine="720"/>
        <w:rPr>
          <w:rFonts w:ascii="Courier New" w:hAnsi="Courier New" w:cs="Courier New"/>
          <w:color w:val="000000"/>
        </w:rPr>
      </w:pPr>
      <w:r w:rsidRPr="00F210E8">
        <w:rPr>
          <w:rFonts w:ascii="Courier New" w:hAnsi="Courier New" w:cs="Courier New"/>
          <w:color w:val="000000"/>
        </w:rPr>
        <w:t xml:space="preserve">This </w:t>
      </w:r>
      <w:r w:rsidR="00650B1D" w:rsidRPr="00F210E8">
        <w:rPr>
          <w:rFonts w:ascii="Courier New" w:hAnsi="Courier New" w:cs="Courier New"/>
          <w:color w:val="000000"/>
        </w:rPr>
        <w:t>final</w:t>
      </w:r>
      <w:r w:rsidRPr="00F210E8">
        <w:rPr>
          <w:rFonts w:ascii="Courier New" w:hAnsi="Courier New" w:cs="Courier New"/>
          <w:color w:val="000000"/>
        </w:rPr>
        <w:t xml:space="preserve"> rule does not add any new provisions or clauses, nor change the applicability of existing provisions or clauses</w:t>
      </w:r>
      <w:r w:rsidR="003B522E" w:rsidRPr="00F210E8">
        <w:rPr>
          <w:rFonts w:ascii="Courier New" w:hAnsi="Courier New" w:cs="Courier New"/>
          <w:color w:val="000000"/>
        </w:rPr>
        <w:t>,</w:t>
      </w:r>
      <w:r w:rsidRPr="00F210E8">
        <w:rPr>
          <w:rFonts w:ascii="Courier New" w:hAnsi="Courier New" w:cs="Courier New"/>
          <w:color w:val="000000"/>
        </w:rPr>
        <w:t xml:space="preserve"> to contracts at or below the SAT and contracts for the acquisition of commercial items, including COTS items.  </w:t>
      </w:r>
    </w:p>
    <w:p w14:paraId="48FB34BE" w14:textId="5CD1BE13" w:rsidR="00F50A23" w:rsidRPr="00F210E8" w:rsidRDefault="006B309E" w:rsidP="00670798">
      <w:pPr>
        <w:spacing w:line="480" w:lineRule="auto"/>
        <w:ind w:firstLine="720"/>
        <w:rPr>
          <w:rFonts w:ascii="Courier New" w:hAnsi="Courier New" w:cs="Courier New"/>
          <w:color w:val="000000"/>
        </w:rPr>
      </w:pPr>
      <w:r w:rsidRPr="00F210E8">
        <w:rPr>
          <w:rFonts w:ascii="Courier New" w:hAnsi="Courier New" w:cs="Courier New"/>
          <w:color w:val="000000"/>
        </w:rPr>
        <w:t>However, this rule appl</w:t>
      </w:r>
      <w:r w:rsidR="00650B1D" w:rsidRPr="00F210E8">
        <w:rPr>
          <w:rFonts w:ascii="Courier New" w:hAnsi="Courier New" w:cs="Courier New"/>
          <w:color w:val="000000"/>
        </w:rPr>
        <w:t>ies</w:t>
      </w:r>
      <w:r w:rsidRPr="00F210E8">
        <w:rPr>
          <w:rFonts w:ascii="Courier New" w:hAnsi="Courier New" w:cs="Courier New"/>
          <w:color w:val="000000"/>
        </w:rPr>
        <w:t xml:space="preserve"> the </w:t>
      </w:r>
      <w:r w:rsidRPr="00F210E8">
        <w:rPr>
          <w:rFonts w:ascii="Courier New" w:hAnsi="Courier New" w:cs="Courier New"/>
        </w:rPr>
        <w:t>domestic content</w:t>
      </w:r>
      <w:r w:rsidRPr="00F210E8">
        <w:rPr>
          <w:rFonts w:ascii="Courier New" w:hAnsi="Courier New" w:cs="Courier New"/>
          <w:b/>
        </w:rPr>
        <w:t xml:space="preserve"> </w:t>
      </w:r>
      <w:r w:rsidRPr="00F210E8">
        <w:rPr>
          <w:rFonts w:ascii="Courier New" w:hAnsi="Courier New" w:cs="Courier New"/>
          <w:color w:val="000000"/>
        </w:rPr>
        <w:t xml:space="preserve">test of the Buy American statute, as implemented by E.O. 13881, to COTS </w:t>
      </w:r>
      <w:r w:rsidR="003D019A" w:rsidRPr="00F210E8">
        <w:rPr>
          <w:rFonts w:ascii="Courier New" w:hAnsi="Courier New" w:cs="Courier New"/>
          <w:color w:val="000000"/>
        </w:rPr>
        <w:t>items</w:t>
      </w:r>
      <w:r w:rsidRPr="00F210E8">
        <w:rPr>
          <w:rFonts w:ascii="Courier New" w:hAnsi="Courier New" w:cs="Courier New"/>
          <w:color w:val="000000"/>
        </w:rPr>
        <w:t xml:space="preserve"> that consist wholly or predominantly of iron </w:t>
      </w:r>
      <w:r w:rsidR="00E73889" w:rsidRPr="00F210E8">
        <w:rPr>
          <w:rFonts w:ascii="Courier New" w:hAnsi="Courier New" w:cs="Courier New"/>
          <w:color w:val="000000"/>
        </w:rPr>
        <w:t>or</w:t>
      </w:r>
      <w:r w:rsidRPr="00F210E8">
        <w:rPr>
          <w:rFonts w:ascii="Courier New" w:hAnsi="Courier New" w:cs="Courier New"/>
          <w:color w:val="000000"/>
        </w:rPr>
        <w:t xml:space="preserve"> steel (excluding </w:t>
      </w:r>
      <w:r w:rsidR="00675457" w:rsidRPr="00F210E8">
        <w:rPr>
          <w:rFonts w:ascii="Courier New" w:hAnsi="Courier New" w:cs="Courier New"/>
          <w:color w:val="000000"/>
        </w:rPr>
        <w:t xml:space="preserve">COTS </w:t>
      </w:r>
      <w:r w:rsidRPr="00F210E8">
        <w:rPr>
          <w:rFonts w:ascii="Courier New" w:hAnsi="Courier New" w:cs="Courier New"/>
          <w:color w:val="000000"/>
        </w:rPr>
        <w:t>fasteners).</w:t>
      </w:r>
      <w:r w:rsidR="0085769E" w:rsidRPr="00F210E8">
        <w:rPr>
          <w:rFonts w:ascii="Courier New" w:hAnsi="Courier New" w:cs="Courier New"/>
          <w:color w:val="000000"/>
        </w:rPr>
        <w:t xml:space="preserve"> </w:t>
      </w:r>
      <w:r w:rsidRPr="00F210E8">
        <w:rPr>
          <w:rFonts w:ascii="Courier New" w:hAnsi="Courier New" w:cs="Courier New"/>
          <w:color w:val="000000"/>
        </w:rPr>
        <w:t>In accordance with 41 U.S.C. 1907, since 2008, the domestic content test of the Buy American statute has been waived for COTS items</w:t>
      </w:r>
      <w:r w:rsidR="001A0B93" w:rsidRPr="00F210E8">
        <w:rPr>
          <w:rFonts w:ascii="Courier New" w:hAnsi="Courier New" w:cs="Courier New"/>
          <w:color w:val="000000"/>
        </w:rPr>
        <w:t>, in part due to the complexity and cost of keeping track of components in a world of global sourcing</w:t>
      </w:r>
      <w:r w:rsidRPr="00F210E8">
        <w:rPr>
          <w:rFonts w:ascii="Courier New" w:hAnsi="Courier New" w:cs="Courier New"/>
          <w:color w:val="000000"/>
        </w:rPr>
        <w:t xml:space="preserve"> where the </w:t>
      </w:r>
      <w:r w:rsidR="005A4488" w:rsidRPr="00F210E8">
        <w:rPr>
          <w:rFonts w:ascii="Courier New" w:hAnsi="Courier New" w:cs="Courier New"/>
          <w:color w:val="000000"/>
        </w:rPr>
        <w:t>G</w:t>
      </w:r>
      <w:r w:rsidRPr="00F210E8">
        <w:rPr>
          <w:rFonts w:ascii="Courier New" w:hAnsi="Courier New" w:cs="Courier New"/>
          <w:color w:val="000000"/>
        </w:rPr>
        <w:t>overnment is not a market driver.</w:t>
      </w:r>
      <w:r w:rsidR="00F50A23" w:rsidRPr="00F210E8">
        <w:t xml:space="preserve"> </w:t>
      </w:r>
      <w:r w:rsidR="00F50A23" w:rsidRPr="00F210E8">
        <w:rPr>
          <w:rFonts w:ascii="Courier New" w:hAnsi="Courier New" w:cs="Courier New"/>
          <w:color w:val="000000"/>
        </w:rPr>
        <w:t xml:space="preserve">But absent restoration of the domestic content test, the E.O. 13881 requirement regarding iron and steel construction material would have very little effect. As such, the Administrator for Federal Procurement Policy has determined that it would not be in the best interest of the Federal Government to exempt iron and steel products (excluding COTS fasteners) that are COTS </w:t>
      </w:r>
      <w:r w:rsidR="00F50A23" w:rsidRPr="00F210E8">
        <w:rPr>
          <w:rFonts w:ascii="Courier New" w:hAnsi="Courier New" w:cs="Courier New"/>
          <w:color w:val="000000"/>
        </w:rPr>
        <w:lastRenderedPageBreak/>
        <w:t>items from the applicability of the content test for foreign iron and steel under the Buy American statute.</w:t>
      </w:r>
    </w:p>
    <w:p w14:paraId="0AF861F7" w14:textId="6B5AFF59" w:rsidR="0071053F" w:rsidRPr="00F210E8" w:rsidRDefault="003B522E" w:rsidP="00670798">
      <w:pPr>
        <w:spacing w:line="480" w:lineRule="auto"/>
        <w:ind w:firstLine="720"/>
        <w:rPr>
          <w:rFonts w:ascii="Courier New" w:hAnsi="Courier New" w:cs="Courier New"/>
        </w:rPr>
      </w:pPr>
      <w:r w:rsidRPr="00F210E8">
        <w:rPr>
          <w:rFonts w:ascii="Courier New" w:hAnsi="Courier New" w:cs="Courier New"/>
        </w:rPr>
        <w:t>T</w:t>
      </w:r>
      <w:r w:rsidR="001A0B93" w:rsidRPr="00F210E8">
        <w:rPr>
          <w:rFonts w:ascii="Courier New" w:hAnsi="Courier New" w:cs="Courier New"/>
        </w:rPr>
        <w:t xml:space="preserve">he domestic content waiver </w:t>
      </w:r>
      <w:r w:rsidR="006B309E" w:rsidRPr="00F210E8">
        <w:rPr>
          <w:rFonts w:ascii="Courier New" w:hAnsi="Courier New" w:cs="Courier New"/>
        </w:rPr>
        <w:t>for COTS</w:t>
      </w:r>
      <w:r w:rsidR="003D019A" w:rsidRPr="00F210E8">
        <w:rPr>
          <w:rFonts w:ascii="Courier New" w:hAnsi="Courier New" w:cs="Courier New"/>
        </w:rPr>
        <w:t xml:space="preserve"> items</w:t>
      </w:r>
      <w:r w:rsidR="006B309E" w:rsidRPr="00F210E8">
        <w:rPr>
          <w:rFonts w:ascii="Courier New" w:hAnsi="Courier New" w:cs="Courier New"/>
        </w:rPr>
        <w:t xml:space="preserve"> </w:t>
      </w:r>
      <w:r w:rsidR="001A0B93" w:rsidRPr="00F210E8">
        <w:rPr>
          <w:rFonts w:ascii="Courier New" w:hAnsi="Courier New" w:cs="Courier New"/>
        </w:rPr>
        <w:t xml:space="preserve">would continue to apply to </w:t>
      </w:r>
      <w:r w:rsidR="003D32DE" w:rsidRPr="00F210E8">
        <w:rPr>
          <w:rFonts w:ascii="Courier New" w:hAnsi="Courier New" w:cs="Courier New"/>
        </w:rPr>
        <w:t xml:space="preserve">COTS </w:t>
      </w:r>
      <w:r w:rsidR="006B309E" w:rsidRPr="00F210E8">
        <w:rPr>
          <w:rFonts w:ascii="Courier New" w:hAnsi="Courier New" w:cs="Courier New"/>
        </w:rPr>
        <w:t>iron and steel fasteners</w:t>
      </w:r>
      <w:r w:rsidR="00DD2B2A" w:rsidRPr="00F210E8">
        <w:rPr>
          <w:rFonts w:ascii="Courier New" w:hAnsi="Courier New" w:cs="Courier New"/>
        </w:rPr>
        <w:t xml:space="preserve">, </w:t>
      </w:r>
      <w:r w:rsidR="001A0B93" w:rsidRPr="00F210E8">
        <w:rPr>
          <w:rFonts w:ascii="Courier New" w:hAnsi="Courier New" w:cs="Courier New"/>
        </w:rPr>
        <w:t>s</w:t>
      </w:r>
      <w:r w:rsidR="006B309E" w:rsidRPr="00F210E8">
        <w:rPr>
          <w:rFonts w:ascii="Courier New" w:hAnsi="Courier New" w:cs="Courier New"/>
        </w:rPr>
        <w:t>uch as nuts, bolts, pins, rivets, nails, clips, and screws</w:t>
      </w:r>
      <w:r w:rsidR="001A0B93" w:rsidRPr="00F210E8">
        <w:rPr>
          <w:rFonts w:ascii="Courier New" w:hAnsi="Courier New" w:cs="Courier New"/>
        </w:rPr>
        <w:t xml:space="preserve">, which </w:t>
      </w:r>
      <w:r w:rsidR="006B309E" w:rsidRPr="00F210E8">
        <w:rPr>
          <w:rFonts w:ascii="Courier New" w:hAnsi="Courier New" w:cs="Courier New"/>
        </w:rPr>
        <w:t>are generally so small,</w:t>
      </w:r>
      <w:r w:rsidR="00983039" w:rsidRPr="00F210E8">
        <w:rPr>
          <w:rFonts w:ascii="Courier New" w:hAnsi="Courier New" w:cs="Courier New"/>
        </w:rPr>
        <w:t xml:space="preserve"> </w:t>
      </w:r>
      <w:r w:rsidR="006B309E" w:rsidRPr="00F210E8">
        <w:rPr>
          <w:rFonts w:ascii="Courier New" w:hAnsi="Courier New" w:cs="Courier New"/>
        </w:rPr>
        <w:t>inexpensive</w:t>
      </w:r>
      <w:r w:rsidR="003F7805" w:rsidRPr="00F210E8">
        <w:rPr>
          <w:rFonts w:ascii="Courier New" w:hAnsi="Courier New" w:cs="Courier New"/>
        </w:rPr>
        <w:t>,</w:t>
      </w:r>
      <w:r w:rsidR="006B309E" w:rsidRPr="00F210E8">
        <w:rPr>
          <w:rFonts w:ascii="Courier New" w:hAnsi="Courier New" w:cs="Courier New"/>
        </w:rPr>
        <w:t xml:space="preserve"> and comingled that trying to keep track of the origin of all fasteners would create an administrative burden </w:t>
      </w:r>
      <w:r w:rsidRPr="00F210E8">
        <w:rPr>
          <w:rFonts w:ascii="Courier New" w:hAnsi="Courier New" w:cs="Courier New"/>
        </w:rPr>
        <w:t xml:space="preserve">on </w:t>
      </w:r>
      <w:r w:rsidR="00356181" w:rsidRPr="00F210E8">
        <w:rPr>
          <w:rFonts w:ascii="Courier New" w:hAnsi="Courier New" w:cs="Courier New"/>
        </w:rPr>
        <w:t>offerors</w:t>
      </w:r>
      <w:r w:rsidRPr="00F210E8">
        <w:rPr>
          <w:rFonts w:ascii="Courier New" w:hAnsi="Courier New" w:cs="Courier New"/>
        </w:rPr>
        <w:t xml:space="preserve"> </w:t>
      </w:r>
      <w:r w:rsidR="006B309E" w:rsidRPr="00F210E8">
        <w:rPr>
          <w:rFonts w:ascii="Courier New" w:hAnsi="Courier New" w:cs="Courier New"/>
        </w:rPr>
        <w:t>that would outweigh any benefit to the American i</w:t>
      </w:r>
      <w:r w:rsidR="00DD2B2A" w:rsidRPr="00F210E8">
        <w:rPr>
          <w:rFonts w:ascii="Courier New" w:hAnsi="Courier New" w:cs="Courier New"/>
        </w:rPr>
        <w:t>ron and steel industrial base.</w:t>
      </w:r>
    </w:p>
    <w:p w14:paraId="75D2F447" w14:textId="781CE075" w:rsidR="001E4651" w:rsidRPr="00F210E8" w:rsidRDefault="006B309E" w:rsidP="00917F2A">
      <w:pPr>
        <w:spacing w:line="480" w:lineRule="auto"/>
        <w:rPr>
          <w:rFonts w:ascii="Courier New" w:hAnsi="Courier New" w:cs="Courier New"/>
          <w:color w:val="000000"/>
        </w:rPr>
      </w:pPr>
      <w:r w:rsidRPr="00F210E8">
        <w:rPr>
          <w:rFonts w:ascii="Courier New" w:hAnsi="Courier New" w:cs="Courier New"/>
          <w:b/>
          <w:color w:val="000000"/>
        </w:rPr>
        <w:t>IV</w:t>
      </w:r>
      <w:r w:rsidR="00B3189A" w:rsidRPr="00F210E8">
        <w:rPr>
          <w:rFonts w:ascii="Courier New" w:hAnsi="Courier New" w:cs="Courier New"/>
          <w:b/>
          <w:color w:val="000000"/>
        </w:rPr>
        <w:t xml:space="preserve">. </w:t>
      </w:r>
      <w:r w:rsidR="00495F7A" w:rsidRPr="00F210E8">
        <w:rPr>
          <w:rFonts w:ascii="Courier New" w:hAnsi="Courier New" w:cs="Courier New"/>
          <w:b/>
          <w:color w:val="000000"/>
        </w:rPr>
        <w:t xml:space="preserve"> </w:t>
      </w:r>
      <w:r w:rsidRPr="00F210E8">
        <w:rPr>
          <w:rFonts w:ascii="Courier New" w:hAnsi="Courier New" w:cs="Courier New"/>
          <w:b/>
          <w:color w:val="000000"/>
        </w:rPr>
        <w:t>Executive Orders 12866 and 13563</w:t>
      </w:r>
    </w:p>
    <w:p w14:paraId="38F246CC" w14:textId="20316A59" w:rsidR="00A84169" w:rsidRPr="00F210E8" w:rsidRDefault="006B309E" w:rsidP="00917F2A">
      <w:pPr>
        <w:spacing w:line="480" w:lineRule="auto"/>
        <w:rPr>
          <w:rFonts w:ascii="Courier New" w:hAnsi="Courier New" w:cs="Courier New"/>
        </w:rPr>
      </w:pPr>
      <w:r w:rsidRPr="00F210E8">
        <w:rPr>
          <w:rFonts w:ascii="Courier New" w:hAnsi="Courier New" w:cs="Courier New"/>
          <w:color w:val="000000"/>
        </w:rPr>
        <w:tab/>
        <w:t>Execu</w:t>
      </w:r>
      <w:r w:rsidRPr="00F210E8">
        <w:rPr>
          <w:rFonts w:ascii="Courier New" w:hAnsi="Courier New" w:cs="Courier New"/>
        </w:rPr>
        <w:t>tive Orders</w:t>
      </w:r>
      <w:r w:rsidR="00495F7A" w:rsidRPr="00F210E8">
        <w:rPr>
          <w:rFonts w:ascii="Courier New" w:hAnsi="Courier New" w:cs="Courier New"/>
        </w:rPr>
        <w:t xml:space="preserve"> (E.O.s)</w:t>
      </w:r>
      <w:r w:rsidRPr="00F210E8">
        <w:rPr>
          <w:rFonts w:ascii="Courier New" w:hAnsi="Courier New" w:cs="Courier New"/>
        </w:rPr>
        <w:t xml:space="preserve"> 12866 and 13563 direct agencies to assess all costs and benefits of available regulatory alternatives and, if regulation is necessary, to select regulatory approaches that maximize net benefits (including potential economic,</w:t>
      </w:r>
      <w:r w:rsidR="00E51835" w:rsidRPr="00F210E8">
        <w:rPr>
          <w:rFonts w:ascii="Courier New" w:hAnsi="Courier New" w:cs="Courier New"/>
        </w:rPr>
        <w:t xml:space="preserve"> </w:t>
      </w:r>
      <w:r w:rsidRPr="00F210E8">
        <w:rPr>
          <w:rFonts w:ascii="Courier New" w:hAnsi="Courier New" w:cs="Courier New"/>
        </w:rPr>
        <w:t>environmental, public health and safety effects, distributive impacts, and equity).</w:t>
      </w:r>
      <w:r w:rsidR="00E51835" w:rsidRPr="00F210E8">
        <w:rPr>
          <w:rFonts w:ascii="Courier New" w:hAnsi="Courier New" w:cs="Courier New"/>
        </w:rPr>
        <w:t xml:space="preserve"> </w:t>
      </w:r>
      <w:r w:rsidRPr="00F210E8">
        <w:rPr>
          <w:rFonts w:ascii="Courier New" w:hAnsi="Courier New" w:cs="Courier New"/>
        </w:rPr>
        <w:t>E.O. 13563 emphasizes the importance of quantifying both costs and benefits, of reducing costs, of harmonizing rules, and of promoting flexibility.</w:t>
      </w:r>
      <w:r w:rsidR="00E51835" w:rsidRPr="00F210E8">
        <w:rPr>
          <w:rFonts w:ascii="Courier New" w:hAnsi="Courier New" w:cs="Courier New"/>
        </w:rPr>
        <w:t xml:space="preserve"> </w:t>
      </w:r>
      <w:r w:rsidR="00650B1D" w:rsidRPr="00F210E8">
        <w:rPr>
          <w:rFonts w:ascii="Courier New" w:hAnsi="Courier New" w:cs="Courier New"/>
          <w:color w:val="000000"/>
        </w:rPr>
        <w:t>This rule is not a significant regulatory action and</w:t>
      </w:r>
      <w:r w:rsidR="003F7805" w:rsidRPr="00F210E8">
        <w:rPr>
          <w:rFonts w:ascii="Courier New" w:hAnsi="Courier New" w:cs="Courier New"/>
          <w:color w:val="000000"/>
        </w:rPr>
        <w:t>,</w:t>
      </w:r>
      <w:r w:rsidR="00650B1D" w:rsidRPr="00F210E8">
        <w:rPr>
          <w:rFonts w:ascii="Courier New" w:hAnsi="Courier New" w:cs="Courier New"/>
          <w:color w:val="000000"/>
        </w:rPr>
        <w:t xml:space="preserve"> therefore, was not subject to the review of the Office of Information and Regulatory Affairs under section 6(b) of E.O. 12866.  This rule is not a major rule under 5 U.S.C. 804.</w:t>
      </w:r>
    </w:p>
    <w:p w14:paraId="4192D574" w14:textId="4D3023A9" w:rsidR="0085769E" w:rsidRPr="00F210E8" w:rsidRDefault="006B309E" w:rsidP="00917F2A">
      <w:pPr>
        <w:spacing w:line="480" w:lineRule="auto"/>
        <w:rPr>
          <w:rFonts w:ascii="Courier New" w:hAnsi="Courier New" w:cs="Courier New"/>
          <w:b/>
          <w:color w:val="000000"/>
        </w:rPr>
      </w:pPr>
      <w:r w:rsidRPr="00F210E8">
        <w:rPr>
          <w:rFonts w:ascii="Courier New" w:hAnsi="Courier New" w:cs="Courier New"/>
          <w:b/>
          <w:color w:val="000000"/>
        </w:rPr>
        <w:lastRenderedPageBreak/>
        <w:t xml:space="preserve">V.  Expected Impact of the </w:t>
      </w:r>
      <w:r w:rsidR="008C42DC" w:rsidRPr="00F210E8">
        <w:rPr>
          <w:rFonts w:ascii="Courier New" w:hAnsi="Courier New" w:cs="Courier New"/>
          <w:b/>
          <w:color w:val="000000"/>
        </w:rPr>
        <w:t>Final</w:t>
      </w:r>
      <w:r w:rsidRPr="00F210E8">
        <w:rPr>
          <w:rFonts w:ascii="Courier New" w:hAnsi="Courier New" w:cs="Courier New"/>
          <w:b/>
          <w:color w:val="000000"/>
        </w:rPr>
        <w:t xml:space="preserve"> Rule</w:t>
      </w:r>
    </w:p>
    <w:p w14:paraId="4937276B" w14:textId="42778AEF" w:rsidR="009B7025" w:rsidRPr="00F210E8" w:rsidRDefault="006B309E" w:rsidP="009B2DF5">
      <w:pPr>
        <w:spacing w:line="480" w:lineRule="auto"/>
        <w:ind w:firstLine="720"/>
        <w:rPr>
          <w:rFonts w:ascii="Courier New" w:hAnsi="Courier New" w:cs="Courier New"/>
          <w:color w:val="292929"/>
          <w:spacing w:val="3"/>
          <w:shd w:val="clear" w:color="auto" w:fill="FFFFFF"/>
        </w:rPr>
      </w:pPr>
      <w:r w:rsidRPr="00F210E8">
        <w:rPr>
          <w:rFonts w:ascii="Courier New" w:hAnsi="Courier New" w:cs="Courier New"/>
          <w:color w:val="292929"/>
          <w:spacing w:val="3"/>
          <w:shd w:val="clear" w:color="auto" w:fill="FFFFFF"/>
        </w:rPr>
        <w:t>The FAR clause</w:t>
      </w:r>
      <w:r w:rsidR="00F302B0" w:rsidRPr="00F210E8">
        <w:rPr>
          <w:rFonts w:ascii="Courier New" w:hAnsi="Courier New" w:cs="Courier New"/>
          <w:color w:val="292929"/>
          <w:spacing w:val="3"/>
          <w:shd w:val="clear" w:color="auto" w:fill="FFFFFF"/>
        </w:rPr>
        <w:t xml:space="preserve">s implementing the Buy American </w:t>
      </w:r>
      <w:r w:rsidR="00026C32" w:rsidRPr="00F210E8">
        <w:rPr>
          <w:rFonts w:ascii="Courier New" w:hAnsi="Courier New" w:cs="Courier New"/>
          <w:color w:val="292929"/>
          <w:spacing w:val="3"/>
          <w:shd w:val="clear" w:color="auto" w:fill="FFFFFF"/>
        </w:rPr>
        <w:t>statute</w:t>
      </w:r>
      <w:r w:rsidRPr="00F210E8">
        <w:rPr>
          <w:rFonts w:ascii="Courier New" w:hAnsi="Courier New" w:cs="Courier New"/>
          <w:color w:val="292929"/>
          <w:spacing w:val="3"/>
          <w:shd w:val="clear" w:color="auto" w:fill="FFFFFF"/>
        </w:rPr>
        <w:t xml:space="preserve"> apply to a narrow set of procurements. </w:t>
      </w:r>
      <w:r w:rsidR="000B328E" w:rsidRPr="00F210E8">
        <w:rPr>
          <w:rFonts w:ascii="Courier New" w:hAnsi="Courier New" w:cs="Courier New"/>
          <w:color w:val="292929"/>
          <w:spacing w:val="3"/>
          <w:shd w:val="clear" w:color="auto" w:fill="FFFFFF"/>
        </w:rPr>
        <w:t xml:space="preserve">Also, </w:t>
      </w:r>
      <w:r w:rsidRPr="00F210E8">
        <w:rPr>
          <w:rFonts w:ascii="Courier New" w:hAnsi="Courier New" w:cs="Courier New"/>
          <w:color w:val="292929"/>
          <w:spacing w:val="3"/>
          <w:shd w:val="clear" w:color="auto" w:fill="FFFFFF"/>
        </w:rPr>
        <w:t xml:space="preserve">because the FAR Council is leaving the COTS </w:t>
      </w:r>
      <w:r w:rsidR="003D019A" w:rsidRPr="00F210E8">
        <w:rPr>
          <w:rFonts w:ascii="Courier New" w:hAnsi="Courier New" w:cs="Courier New"/>
          <w:color w:val="292929"/>
          <w:spacing w:val="3"/>
          <w:shd w:val="clear" w:color="auto" w:fill="FFFFFF"/>
        </w:rPr>
        <w:t xml:space="preserve">items </w:t>
      </w:r>
      <w:r w:rsidRPr="00F210E8">
        <w:rPr>
          <w:rFonts w:ascii="Courier New" w:hAnsi="Courier New" w:cs="Courier New"/>
          <w:color w:val="292929"/>
          <w:spacing w:val="3"/>
          <w:shd w:val="clear" w:color="auto" w:fill="FFFFFF"/>
        </w:rPr>
        <w:t>exception in place for most COTS items, the heighte</w:t>
      </w:r>
      <w:r w:rsidR="001422FF" w:rsidRPr="00F210E8">
        <w:rPr>
          <w:rFonts w:ascii="Courier New" w:hAnsi="Courier New" w:cs="Courier New"/>
          <w:color w:val="292929"/>
          <w:spacing w:val="3"/>
          <w:shd w:val="clear" w:color="auto" w:fill="FFFFFF"/>
        </w:rPr>
        <w:t>ne</w:t>
      </w:r>
      <w:r w:rsidRPr="00F210E8">
        <w:rPr>
          <w:rFonts w:ascii="Courier New" w:hAnsi="Courier New" w:cs="Courier New"/>
          <w:color w:val="292929"/>
          <w:spacing w:val="3"/>
          <w:shd w:val="clear" w:color="auto" w:fill="FFFFFF"/>
        </w:rPr>
        <w:t>d domestic content requirements will not be applicable</w:t>
      </w:r>
      <w:r w:rsidR="00677BA3" w:rsidRPr="00F210E8">
        <w:rPr>
          <w:rFonts w:ascii="Courier New" w:hAnsi="Courier New" w:cs="Courier New"/>
          <w:color w:val="292929"/>
          <w:spacing w:val="3"/>
          <w:shd w:val="clear" w:color="auto" w:fill="FFFFFF"/>
        </w:rPr>
        <w:t xml:space="preserve"> </w:t>
      </w:r>
      <w:r w:rsidR="006D01A4" w:rsidRPr="00F210E8">
        <w:rPr>
          <w:rFonts w:ascii="Courier New" w:hAnsi="Courier New" w:cs="Courier New"/>
          <w:color w:val="292929"/>
          <w:spacing w:val="3"/>
          <w:shd w:val="clear" w:color="auto" w:fill="FFFFFF"/>
        </w:rPr>
        <w:t>to those procurements</w:t>
      </w:r>
      <w:r w:rsidRPr="00F210E8">
        <w:rPr>
          <w:rFonts w:ascii="Courier New" w:hAnsi="Courier New" w:cs="Courier New"/>
          <w:color w:val="292929"/>
          <w:spacing w:val="3"/>
          <w:shd w:val="clear" w:color="auto" w:fill="FFFFFF"/>
        </w:rPr>
        <w:t>.</w:t>
      </w:r>
    </w:p>
    <w:p w14:paraId="391398B6" w14:textId="3AD9A599" w:rsidR="000B431C" w:rsidRPr="00F210E8" w:rsidRDefault="006B309E" w:rsidP="009B2DF5">
      <w:pPr>
        <w:spacing w:line="480" w:lineRule="auto"/>
        <w:ind w:firstLine="720"/>
        <w:rPr>
          <w:rFonts w:ascii="Courier New" w:hAnsi="Courier New" w:cs="Courier New"/>
          <w:strike/>
          <w:color w:val="000000"/>
        </w:rPr>
      </w:pPr>
      <w:r w:rsidRPr="00F210E8">
        <w:rPr>
          <w:rFonts w:ascii="Courier New" w:hAnsi="Courier New" w:cs="Courier New"/>
          <w:color w:val="000000"/>
        </w:rPr>
        <w:t>W</w:t>
      </w:r>
      <w:r w:rsidR="00220282" w:rsidRPr="00F210E8">
        <w:rPr>
          <w:rFonts w:ascii="Courier New" w:hAnsi="Courier New" w:cs="Courier New"/>
          <w:color w:val="000000"/>
        </w:rPr>
        <w:t xml:space="preserve">ith </w:t>
      </w:r>
      <w:r w:rsidR="00E4721E" w:rsidRPr="00F210E8">
        <w:rPr>
          <w:rFonts w:ascii="Courier New" w:hAnsi="Courier New" w:cs="Courier New"/>
          <w:color w:val="000000"/>
        </w:rPr>
        <w:t>this rule</w:t>
      </w:r>
      <w:r w:rsidR="00220282" w:rsidRPr="00F210E8">
        <w:rPr>
          <w:rFonts w:ascii="Courier New" w:hAnsi="Courier New" w:cs="Courier New"/>
          <w:color w:val="000000"/>
        </w:rPr>
        <w:t>’s</w:t>
      </w:r>
      <w:r w:rsidR="00E4721E" w:rsidRPr="00F210E8">
        <w:rPr>
          <w:rFonts w:ascii="Courier New" w:hAnsi="Courier New" w:cs="Courier New"/>
          <w:color w:val="000000"/>
        </w:rPr>
        <w:t xml:space="preserve"> </w:t>
      </w:r>
      <w:r w:rsidRPr="00F210E8">
        <w:rPr>
          <w:rFonts w:ascii="Courier New" w:hAnsi="Courier New" w:cs="Courier New"/>
          <w:color w:val="000000"/>
        </w:rPr>
        <w:t>implement</w:t>
      </w:r>
      <w:r w:rsidR="00220282" w:rsidRPr="00F210E8">
        <w:rPr>
          <w:rFonts w:ascii="Courier New" w:hAnsi="Courier New" w:cs="Courier New"/>
          <w:color w:val="000000"/>
        </w:rPr>
        <w:t>ation</w:t>
      </w:r>
      <w:r w:rsidRPr="00F210E8">
        <w:rPr>
          <w:rFonts w:ascii="Courier New" w:hAnsi="Courier New" w:cs="Courier New"/>
          <w:color w:val="000000"/>
        </w:rPr>
        <w:t xml:space="preserve">, domestic industries supplying domestic end products are </w:t>
      </w:r>
      <w:r w:rsidR="00022178" w:rsidRPr="00F210E8">
        <w:rPr>
          <w:rFonts w:ascii="Courier New" w:hAnsi="Courier New" w:cs="Courier New"/>
          <w:color w:val="000000"/>
        </w:rPr>
        <w:t xml:space="preserve">likely </w:t>
      </w:r>
      <w:r w:rsidRPr="00F210E8">
        <w:rPr>
          <w:rFonts w:ascii="Courier New" w:hAnsi="Courier New" w:cs="Courier New"/>
          <w:color w:val="000000"/>
        </w:rPr>
        <w:t>to benefit from</w:t>
      </w:r>
      <w:r w:rsidR="007E2055" w:rsidRPr="00F210E8">
        <w:rPr>
          <w:rFonts w:ascii="Courier New" w:hAnsi="Courier New" w:cs="Courier New"/>
          <w:color w:val="000000"/>
        </w:rPr>
        <w:t xml:space="preserve"> </w:t>
      </w:r>
      <w:r w:rsidRPr="00F210E8">
        <w:rPr>
          <w:rFonts w:ascii="Courier New" w:hAnsi="Courier New" w:cs="Courier New"/>
          <w:color w:val="000000"/>
        </w:rPr>
        <w:t>a competitive advantage. Based on the E.O., it is unclear if the pool of qualified suppliers would be reduced, resulting in less competition (and a possible increase in prices that the Government will pay to procure these products).</w:t>
      </w:r>
    </w:p>
    <w:p w14:paraId="3FD6423A" w14:textId="04C1AD06" w:rsidR="009B46AB" w:rsidRPr="00F210E8" w:rsidRDefault="006B309E" w:rsidP="009B2DF5">
      <w:pPr>
        <w:spacing w:line="480" w:lineRule="auto"/>
        <w:ind w:firstLine="720"/>
        <w:rPr>
          <w:rFonts w:ascii="Courier New" w:hAnsi="Courier New" w:cs="Courier New"/>
          <w:color w:val="000000"/>
        </w:rPr>
      </w:pPr>
      <w:r w:rsidRPr="00F210E8">
        <w:rPr>
          <w:rFonts w:ascii="Courier New" w:hAnsi="Courier New" w:cs="Courier New"/>
          <w:color w:val="000000"/>
        </w:rPr>
        <w:t xml:space="preserve">At least three </w:t>
      </w:r>
      <w:r w:rsidR="001D082E" w:rsidRPr="00F210E8">
        <w:rPr>
          <w:rFonts w:ascii="Courier New" w:hAnsi="Courier New" w:cs="Courier New"/>
          <w:color w:val="000000"/>
        </w:rPr>
        <w:t xml:space="preserve">arguments point to the possibility that </w:t>
      </w:r>
      <w:r w:rsidR="0010652C" w:rsidRPr="00F210E8">
        <w:rPr>
          <w:rFonts w:ascii="Courier New" w:hAnsi="Courier New" w:cs="Courier New"/>
          <w:color w:val="000000"/>
        </w:rPr>
        <w:t xml:space="preserve">any </w:t>
      </w:r>
      <w:r w:rsidR="001D082E" w:rsidRPr="00F210E8">
        <w:rPr>
          <w:rFonts w:ascii="Courier New" w:hAnsi="Courier New" w:cs="Courier New"/>
          <w:color w:val="000000"/>
        </w:rPr>
        <w:t>increased burden</w:t>
      </w:r>
      <w:r w:rsidR="0010652C" w:rsidRPr="00F210E8">
        <w:rPr>
          <w:rFonts w:ascii="Courier New" w:hAnsi="Courier New" w:cs="Courier New"/>
          <w:color w:val="000000"/>
        </w:rPr>
        <w:t>, on contractors in particular,</w:t>
      </w:r>
      <w:r w:rsidR="001D082E" w:rsidRPr="00F210E8">
        <w:rPr>
          <w:rFonts w:ascii="Courier New" w:hAnsi="Courier New" w:cs="Courier New"/>
          <w:color w:val="000000"/>
        </w:rPr>
        <w:t xml:space="preserve"> could be </w:t>
      </w:r>
      <w:r w:rsidR="007F12CF" w:rsidRPr="00F210E8">
        <w:rPr>
          <w:rFonts w:ascii="Courier New" w:hAnsi="Courier New" w:cs="Courier New"/>
          <w:color w:val="000000"/>
        </w:rPr>
        <w:t xml:space="preserve">small if not </w:t>
      </w:r>
      <w:r w:rsidR="007F12CF" w:rsidRPr="00F210E8">
        <w:rPr>
          <w:rFonts w:ascii="Courier New" w:hAnsi="Courier New" w:cs="Courier New"/>
          <w:i/>
          <w:iCs/>
          <w:color w:val="222222"/>
          <w:shd w:val="clear" w:color="auto" w:fill="FFFFFF"/>
          <w:lang w:eastAsia="zh-TW"/>
        </w:rPr>
        <w:t>de minimis</w:t>
      </w:r>
      <w:r w:rsidRPr="00F210E8">
        <w:rPr>
          <w:rFonts w:ascii="Courier New" w:hAnsi="Courier New" w:cs="Courier New"/>
          <w:color w:val="000000"/>
        </w:rPr>
        <w:t>:</w:t>
      </w:r>
      <w:r w:rsidR="0085769E" w:rsidRPr="00F210E8">
        <w:rPr>
          <w:rFonts w:ascii="Courier New" w:hAnsi="Courier New" w:cs="Courier New"/>
          <w:color w:val="000000"/>
        </w:rPr>
        <w:t xml:space="preserve"> </w:t>
      </w:r>
      <w:r w:rsidRPr="00F210E8">
        <w:rPr>
          <w:rFonts w:ascii="Courier New" w:hAnsi="Courier New" w:cs="Courier New"/>
          <w:color w:val="000000"/>
        </w:rPr>
        <w:t>(1) familiarization costs should be low</w:t>
      </w:r>
      <w:r w:rsidR="00E5529B" w:rsidRPr="00F210E8">
        <w:rPr>
          <w:rFonts w:ascii="Courier New" w:hAnsi="Courier New" w:cs="Courier New"/>
          <w:color w:val="000000"/>
        </w:rPr>
        <w:t>;</w:t>
      </w:r>
      <w:r w:rsidRPr="00F210E8">
        <w:rPr>
          <w:rFonts w:ascii="Courier New" w:hAnsi="Courier New" w:cs="Courier New"/>
          <w:color w:val="000000"/>
        </w:rPr>
        <w:t xml:space="preserve"> (</w:t>
      </w:r>
      <w:r w:rsidR="00F66054" w:rsidRPr="00F210E8">
        <w:rPr>
          <w:rFonts w:ascii="Courier New" w:hAnsi="Courier New" w:cs="Courier New"/>
          <w:color w:val="000000"/>
        </w:rPr>
        <w:t>2</w:t>
      </w:r>
      <w:r w:rsidRPr="00F210E8">
        <w:rPr>
          <w:rFonts w:ascii="Courier New" w:hAnsi="Courier New" w:cs="Courier New"/>
          <w:color w:val="000000"/>
        </w:rPr>
        <w:t>) some, if not many, contractors may already be able to meet the more stringent threshold</w:t>
      </w:r>
      <w:r w:rsidR="00E5529B" w:rsidRPr="00F210E8">
        <w:rPr>
          <w:rFonts w:ascii="Courier New" w:hAnsi="Courier New" w:cs="Courier New"/>
          <w:color w:val="000000"/>
        </w:rPr>
        <w:t>;</w:t>
      </w:r>
      <w:r w:rsidR="00713E0E" w:rsidRPr="00F210E8">
        <w:rPr>
          <w:rFonts w:ascii="Courier New" w:hAnsi="Courier New" w:cs="Courier New"/>
          <w:color w:val="000000"/>
        </w:rPr>
        <w:t xml:space="preserve"> and (</w:t>
      </w:r>
      <w:r w:rsidR="00F66054" w:rsidRPr="00F210E8">
        <w:rPr>
          <w:rFonts w:ascii="Courier New" w:hAnsi="Courier New" w:cs="Courier New"/>
          <w:color w:val="000000"/>
        </w:rPr>
        <w:t>3</w:t>
      </w:r>
      <w:r w:rsidR="00713E0E" w:rsidRPr="00F210E8">
        <w:rPr>
          <w:rFonts w:ascii="Courier New" w:hAnsi="Courier New" w:cs="Courier New"/>
          <w:color w:val="000000"/>
        </w:rPr>
        <w:t xml:space="preserve">) costs incurred by contractors  </w:t>
      </w:r>
      <w:r w:rsidR="003B522E" w:rsidRPr="00F210E8">
        <w:rPr>
          <w:rFonts w:ascii="Courier New" w:hAnsi="Courier New" w:cs="Courier New"/>
          <w:color w:val="000000"/>
        </w:rPr>
        <w:t xml:space="preserve">that </w:t>
      </w:r>
      <w:r w:rsidR="00713E0E" w:rsidRPr="00F210E8">
        <w:rPr>
          <w:rFonts w:ascii="Courier New" w:hAnsi="Courier New" w:cs="Courier New"/>
          <w:color w:val="000000"/>
        </w:rPr>
        <w:t xml:space="preserve">adjust their supply chains </w:t>
      </w:r>
      <w:r w:rsidR="00C36AE6" w:rsidRPr="00F210E8">
        <w:rPr>
          <w:rFonts w:ascii="Courier New" w:hAnsi="Courier New" w:cs="Courier New"/>
          <w:color w:val="000000"/>
        </w:rPr>
        <w:t xml:space="preserve">so that their </w:t>
      </w:r>
      <w:r w:rsidR="00713E0E" w:rsidRPr="00F210E8">
        <w:rPr>
          <w:rFonts w:ascii="Courier New" w:hAnsi="Courier New" w:cs="Courier New"/>
          <w:color w:val="000000"/>
        </w:rPr>
        <w:t xml:space="preserve">end products qualify as </w:t>
      </w:r>
      <w:r w:rsidR="00DB1FDE" w:rsidRPr="00F210E8">
        <w:rPr>
          <w:rFonts w:ascii="Courier New" w:hAnsi="Courier New" w:cs="Courier New"/>
          <w:color w:val="000000"/>
        </w:rPr>
        <w:t xml:space="preserve">domestic </w:t>
      </w:r>
      <w:r w:rsidR="00713E0E" w:rsidRPr="00F210E8">
        <w:rPr>
          <w:rFonts w:ascii="Courier New" w:hAnsi="Courier New" w:cs="Courier New"/>
          <w:color w:val="000000"/>
        </w:rPr>
        <w:t>will enjoy a larger price preference</w:t>
      </w:r>
      <w:r w:rsidR="00C36AE6" w:rsidRPr="00F210E8">
        <w:rPr>
          <w:rFonts w:ascii="Courier New" w:hAnsi="Courier New" w:cs="Courier New"/>
          <w:color w:val="000000"/>
        </w:rPr>
        <w:t xml:space="preserve"> that should help to offset these costs over time</w:t>
      </w:r>
      <w:r w:rsidR="00576B94" w:rsidRPr="00F210E8">
        <w:rPr>
          <w:rFonts w:ascii="Courier New" w:hAnsi="Courier New" w:cs="Courier New"/>
          <w:color w:val="000000"/>
        </w:rPr>
        <w:t>.</w:t>
      </w:r>
      <w:r w:rsidR="00D56B53" w:rsidRPr="00F210E8">
        <w:rPr>
          <w:rFonts w:ascii="Courier New" w:hAnsi="Courier New" w:cs="Courier New"/>
          <w:color w:val="000000"/>
        </w:rPr>
        <w:t xml:space="preserve"> </w:t>
      </w:r>
      <w:r w:rsidR="00C36AE6" w:rsidRPr="00F210E8">
        <w:rPr>
          <w:rFonts w:ascii="Courier New" w:hAnsi="Courier New" w:cs="Courier New"/>
          <w:color w:val="000000"/>
        </w:rPr>
        <w:t>Each of these arguments is explained below.</w:t>
      </w:r>
    </w:p>
    <w:p w14:paraId="19B7892F" w14:textId="3F0D5ACC" w:rsidR="009B46AB" w:rsidRPr="00F210E8" w:rsidRDefault="006B309E" w:rsidP="005413BE">
      <w:pPr>
        <w:spacing w:line="480" w:lineRule="auto"/>
        <w:ind w:firstLine="720"/>
        <w:rPr>
          <w:rFonts w:ascii="Courier New" w:hAnsi="Courier New" w:cs="Courier New"/>
          <w:color w:val="000000"/>
        </w:rPr>
      </w:pPr>
      <w:r w:rsidRPr="00F210E8">
        <w:rPr>
          <w:rFonts w:ascii="Courier New" w:hAnsi="Courier New" w:cs="Courier New"/>
          <w:color w:val="000000"/>
        </w:rPr>
        <w:lastRenderedPageBreak/>
        <w:t>First</w:t>
      </w:r>
      <w:r w:rsidR="00C36AE6" w:rsidRPr="00F210E8">
        <w:rPr>
          <w:rFonts w:ascii="Courier New" w:hAnsi="Courier New" w:cs="Courier New"/>
          <w:color w:val="000000"/>
        </w:rPr>
        <w:t xml:space="preserve">, </w:t>
      </w:r>
      <w:r w:rsidRPr="00F210E8">
        <w:rPr>
          <w:rFonts w:ascii="Courier New" w:hAnsi="Courier New" w:cs="Courier New"/>
          <w:color w:val="000000"/>
        </w:rPr>
        <w:t>DoD, GSA, and NASA do not anticipate significant cost</w:t>
      </w:r>
      <w:r w:rsidR="003B522E" w:rsidRPr="00F210E8">
        <w:rPr>
          <w:rFonts w:ascii="Courier New" w:hAnsi="Courier New" w:cs="Courier New"/>
          <w:color w:val="000000"/>
        </w:rPr>
        <w:t>s</w:t>
      </w:r>
      <w:r w:rsidRPr="00F210E8">
        <w:rPr>
          <w:rFonts w:ascii="Courier New" w:hAnsi="Courier New" w:cs="Courier New"/>
          <w:color w:val="000000"/>
        </w:rPr>
        <w:t xml:space="preserve"> from contractor</w:t>
      </w:r>
      <w:r w:rsidR="003B522E" w:rsidRPr="00F210E8">
        <w:rPr>
          <w:rFonts w:ascii="Courier New" w:hAnsi="Courier New" w:cs="Courier New"/>
          <w:color w:val="000000"/>
        </w:rPr>
        <w:t>s’</w:t>
      </w:r>
      <w:r w:rsidRPr="00F210E8">
        <w:rPr>
          <w:rFonts w:ascii="Courier New" w:hAnsi="Courier New" w:cs="Courier New"/>
          <w:color w:val="000000"/>
        </w:rPr>
        <w:t xml:space="preserve"> familiarization with th</w:t>
      </w:r>
      <w:r w:rsidR="00220282" w:rsidRPr="00F210E8">
        <w:rPr>
          <w:rFonts w:ascii="Courier New" w:hAnsi="Courier New" w:cs="Courier New"/>
          <w:color w:val="000000"/>
        </w:rPr>
        <w:t>is</w:t>
      </w:r>
      <w:r w:rsidRPr="00F210E8">
        <w:rPr>
          <w:rFonts w:ascii="Courier New" w:hAnsi="Courier New" w:cs="Courier New"/>
          <w:color w:val="000000"/>
        </w:rPr>
        <w:t xml:space="preserve"> rule</w:t>
      </w:r>
      <w:r w:rsidR="00103D39" w:rsidRPr="00F210E8">
        <w:rPr>
          <w:rFonts w:ascii="Courier New" w:hAnsi="Courier New" w:cs="Courier New"/>
          <w:color w:val="000000"/>
        </w:rPr>
        <w:t xml:space="preserve"> given the history of rulemaking and E</w:t>
      </w:r>
      <w:r w:rsidR="009F062C" w:rsidRPr="00F210E8">
        <w:rPr>
          <w:rFonts w:ascii="Courier New" w:hAnsi="Courier New" w:cs="Courier New"/>
          <w:color w:val="000000"/>
        </w:rPr>
        <w:t>.</w:t>
      </w:r>
      <w:r w:rsidR="00103D39" w:rsidRPr="00F210E8">
        <w:rPr>
          <w:rFonts w:ascii="Courier New" w:hAnsi="Courier New" w:cs="Courier New"/>
          <w:color w:val="000000"/>
        </w:rPr>
        <w:t>O</w:t>
      </w:r>
      <w:r w:rsidR="009F062C" w:rsidRPr="00F210E8">
        <w:rPr>
          <w:rFonts w:ascii="Courier New" w:hAnsi="Courier New" w:cs="Courier New"/>
          <w:color w:val="000000"/>
        </w:rPr>
        <w:t>.</w:t>
      </w:r>
      <w:r w:rsidR="00103D39" w:rsidRPr="00F210E8">
        <w:rPr>
          <w:rFonts w:ascii="Courier New" w:hAnsi="Courier New" w:cs="Courier New"/>
          <w:color w:val="000000"/>
        </w:rPr>
        <w:t>s in this area</w:t>
      </w:r>
      <w:r w:rsidRPr="00F210E8">
        <w:rPr>
          <w:rFonts w:ascii="Courier New" w:hAnsi="Courier New" w:cs="Courier New"/>
          <w:color w:val="000000"/>
        </w:rPr>
        <w:t>.</w:t>
      </w:r>
      <w:r w:rsidR="00D56B53" w:rsidRPr="00F210E8">
        <w:rPr>
          <w:rFonts w:ascii="Courier New" w:hAnsi="Courier New" w:cs="Courier New"/>
          <w:color w:val="000000"/>
        </w:rPr>
        <w:t xml:space="preserve"> </w:t>
      </w:r>
      <w:r w:rsidRPr="00F210E8">
        <w:rPr>
          <w:rFonts w:ascii="Courier New" w:hAnsi="Courier New" w:cs="Courier New"/>
          <w:color w:val="000000"/>
        </w:rPr>
        <w:t xml:space="preserve">The basic mechanics of the </w:t>
      </w:r>
      <w:r w:rsidR="003303D6" w:rsidRPr="00F210E8">
        <w:rPr>
          <w:rFonts w:ascii="Courier New" w:hAnsi="Courier New" w:cs="Courier New"/>
          <w:color w:val="000000"/>
        </w:rPr>
        <w:t>Buy American</w:t>
      </w:r>
      <w:r w:rsidR="00C8701D" w:rsidRPr="00F210E8">
        <w:rPr>
          <w:rFonts w:ascii="Courier New" w:hAnsi="Courier New" w:cs="Courier New"/>
          <w:color w:val="000000"/>
        </w:rPr>
        <w:t xml:space="preserve"> statute</w:t>
      </w:r>
      <w:r w:rsidRPr="00F210E8">
        <w:rPr>
          <w:rFonts w:ascii="Courier New" w:hAnsi="Courier New" w:cs="Courier New"/>
          <w:color w:val="000000"/>
        </w:rPr>
        <w:t xml:space="preserve"> (e.g., definitions, how and when the price preference is used to favor </w:t>
      </w:r>
      <w:r w:rsidR="00DB1FDE" w:rsidRPr="00F210E8">
        <w:rPr>
          <w:rFonts w:ascii="Courier New" w:hAnsi="Courier New" w:cs="Courier New"/>
          <w:color w:val="000000"/>
        </w:rPr>
        <w:t>domestic</w:t>
      </w:r>
      <w:r w:rsidRPr="00F210E8">
        <w:rPr>
          <w:rFonts w:ascii="Courier New" w:hAnsi="Courier New" w:cs="Courier New"/>
          <w:color w:val="000000"/>
        </w:rPr>
        <w:t xml:space="preserve"> end</w:t>
      </w:r>
      <w:r w:rsidR="00713E0E" w:rsidRPr="00F210E8">
        <w:rPr>
          <w:rFonts w:ascii="Courier New" w:hAnsi="Courier New" w:cs="Courier New"/>
          <w:color w:val="000000"/>
        </w:rPr>
        <w:t xml:space="preserve"> </w:t>
      </w:r>
      <w:r w:rsidRPr="00F210E8">
        <w:rPr>
          <w:rFonts w:ascii="Courier New" w:hAnsi="Courier New" w:cs="Courier New"/>
          <w:color w:val="000000"/>
        </w:rPr>
        <w:t>products</w:t>
      </w:r>
      <w:r w:rsidR="00713E0E" w:rsidRPr="00F210E8">
        <w:rPr>
          <w:rFonts w:ascii="Courier New" w:hAnsi="Courier New" w:cs="Courier New"/>
          <w:color w:val="000000"/>
        </w:rPr>
        <w:t xml:space="preserve">, certifications required of </w:t>
      </w:r>
      <w:r w:rsidR="00F66054" w:rsidRPr="00F210E8">
        <w:rPr>
          <w:rFonts w:ascii="Courier New" w:hAnsi="Courier New" w:cs="Courier New"/>
          <w:color w:val="000000"/>
        </w:rPr>
        <w:t>offerors</w:t>
      </w:r>
      <w:r w:rsidR="00713E0E" w:rsidRPr="00F210E8">
        <w:rPr>
          <w:rFonts w:ascii="Courier New" w:hAnsi="Courier New" w:cs="Courier New"/>
          <w:color w:val="000000"/>
        </w:rPr>
        <w:t xml:space="preserve"> to demonstrate end products are </w:t>
      </w:r>
      <w:r w:rsidR="00DB1FDE" w:rsidRPr="00F210E8">
        <w:rPr>
          <w:rFonts w:ascii="Courier New" w:hAnsi="Courier New" w:cs="Courier New"/>
          <w:color w:val="000000"/>
        </w:rPr>
        <w:t>domestic</w:t>
      </w:r>
      <w:r w:rsidRPr="00F210E8">
        <w:rPr>
          <w:rFonts w:ascii="Courier New" w:hAnsi="Courier New" w:cs="Courier New"/>
          <w:color w:val="000000"/>
        </w:rPr>
        <w:t xml:space="preserve">) remain unchanged and continue to reflect processes that are decades old.  </w:t>
      </w:r>
    </w:p>
    <w:p w14:paraId="311688F2" w14:textId="65F5C33C" w:rsidR="009B46AB" w:rsidRPr="00F210E8" w:rsidRDefault="006B309E">
      <w:pPr>
        <w:spacing w:line="480" w:lineRule="auto"/>
        <w:ind w:firstLine="720"/>
        <w:rPr>
          <w:rFonts w:ascii="Courier New" w:hAnsi="Courier New" w:cs="Courier New"/>
          <w:color w:val="000000"/>
        </w:rPr>
      </w:pPr>
      <w:r w:rsidRPr="00F210E8">
        <w:rPr>
          <w:rFonts w:ascii="Courier New" w:hAnsi="Courier New" w:cs="Courier New"/>
          <w:color w:val="000000"/>
        </w:rPr>
        <w:t>Second</w:t>
      </w:r>
      <w:r w:rsidR="00C36AE6" w:rsidRPr="00F210E8">
        <w:rPr>
          <w:rFonts w:ascii="Courier New" w:hAnsi="Courier New" w:cs="Courier New"/>
          <w:color w:val="000000"/>
        </w:rPr>
        <w:t>, s</w:t>
      </w:r>
      <w:r w:rsidRPr="00F210E8">
        <w:rPr>
          <w:rFonts w:ascii="Courier New" w:hAnsi="Courier New" w:cs="Courier New"/>
          <w:color w:val="000000"/>
        </w:rPr>
        <w:t xml:space="preserve">ome, if not many, contractors may already be able to comply with the lower foreign content requirement needed to meet the definition of </w:t>
      </w:r>
      <w:r w:rsidR="006F1F52" w:rsidRPr="00F210E8">
        <w:rPr>
          <w:rFonts w:ascii="Courier New" w:hAnsi="Courier New" w:cs="Courier New"/>
          <w:color w:val="000000"/>
        </w:rPr>
        <w:t>“</w:t>
      </w:r>
      <w:r w:rsidRPr="00F210E8">
        <w:rPr>
          <w:rFonts w:ascii="Courier New" w:hAnsi="Courier New" w:cs="Courier New"/>
          <w:color w:val="000000"/>
        </w:rPr>
        <w:t>domestic end product</w:t>
      </w:r>
      <w:r w:rsidR="006F1F52" w:rsidRPr="00F210E8">
        <w:rPr>
          <w:rFonts w:ascii="Courier New" w:hAnsi="Courier New" w:cs="Courier New"/>
          <w:color w:val="000000"/>
        </w:rPr>
        <w:t>”</w:t>
      </w:r>
      <w:r w:rsidRPr="00F210E8">
        <w:rPr>
          <w:rFonts w:ascii="Courier New" w:hAnsi="Courier New" w:cs="Courier New"/>
          <w:color w:val="000000"/>
        </w:rPr>
        <w:t xml:space="preserve"> under E.O. 13881 and th</w:t>
      </w:r>
      <w:r w:rsidR="00220282" w:rsidRPr="00F210E8">
        <w:rPr>
          <w:rFonts w:ascii="Courier New" w:hAnsi="Courier New" w:cs="Courier New"/>
          <w:color w:val="000000"/>
        </w:rPr>
        <w:t>is</w:t>
      </w:r>
      <w:r w:rsidRPr="00F210E8">
        <w:rPr>
          <w:rFonts w:ascii="Courier New" w:hAnsi="Courier New" w:cs="Courier New"/>
          <w:color w:val="000000"/>
        </w:rPr>
        <w:t xml:space="preserve"> rule. </w:t>
      </w:r>
      <w:r w:rsidR="00713E0E" w:rsidRPr="00F210E8">
        <w:rPr>
          <w:rFonts w:ascii="Courier New" w:hAnsi="Courier New" w:cs="Courier New"/>
          <w:color w:val="000000"/>
        </w:rPr>
        <w:t xml:space="preserve">Laws such as the SECURE Technology Act, Pub. L. 115-390, </w:t>
      </w:r>
      <w:r w:rsidR="005139E7" w:rsidRPr="00F210E8">
        <w:rPr>
          <w:rFonts w:ascii="Courier New" w:hAnsi="Courier New" w:cs="Courier New"/>
          <w:color w:val="000000"/>
        </w:rPr>
        <w:t xml:space="preserve">which requires a series of actions to strengthen the </w:t>
      </w:r>
      <w:r w:rsidR="002A0559" w:rsidRPr="00F210E8">
        <w:rPr>
          <w:rFonts w:ascii="Courier New" w:hAnsi="Courier New" w:cs="Courier New"/>
          <w:color w:val="000000"/>
        </w:rPr>
        <w:t>F</w:t>
      </w:r>
      <w:r w:rsidR="005139E7" w:rsidRPr="00F210E8">
        <w:rPr>
          <w:rFonts w:ascii="Courier New" w:hAnsi="Courier New" w:cs="Courier New"/>
          <w:color w:val="000000"/>
        </w:rPr>
        <w:t xml:space="preserve">ederal infrastructure for managing supply chain risks, </w:t>
      </w:r>
      <w:r w:rsidR="00713E0E" w:rsidRPr="00F210E8">
        <w:rPr>
          <w:rFonts w:ascii="Courier New" w:hAnsi="Courier New" w:cs="Courier New"/>
          <w:color w:val="000000"/>
        </w:rPr>
        <w:t xml:space="preserve">are placing </w:t>
      </w:r>
      <w:r w:rsidR="003B522E" w:rsidRPr="00F210E8">
        <w:rPr>
          <w:rFonts w:ascii="Courier New" w:hAnsi="Courier New" w:cs="Courier New"/>
          <w:color w:val="000000"/>
        </w:rPr>
        <w:t xml:space="preserve">a </w:t>
      </w:r>
      <w:r w:rsidR="00713E0E" w:rsidRPr="00F210E8">
        <w:rPr>
          <w:rFonts w:ascii="Courier New" w:hAnsi="Courier New" w:cs="Courier New"/>
          <w:color w:val="000000"/>
        </w:rPr>
        <w:t>significantly</w:t>
      </w:r>
      <w:r w:rsidR="00D56B53" w:rsidRPr="00F210E8">
        <w:rPr>
          <w:rFonts w:ascii="Courier New" w:hAnsi="Courier New" w:cs="Courier New"/>
          <w:color w:val="000000"/>
        </w:rPr>
        <w:t xml:space="preserve"> </w:t>
      </w:r>
      <w:r w:rsidR="00713E0E" w:rsidRPr="00F210E8">
        <w:rPr>
          <w:rFonts w:ascii="Courier New" w:hAnsi="Courier New" w:cs="Courier New"/>
          <w:color w:val="000000"/>
        </w:rPr>
        <w:t xml:space="preserve">increased emphasis on </w:t>
      </w:r>
      <w:r w:rsidR="002A0559" w:rsidRPr="00F210E8">
        <w:rPr>
          <w:rFonts w:ascii="Courier New" w:hAnsi="Courier New" w:cs="Courier New"/>
          <w:color w:val="000000"/>
        </w:rPr>
        <w:t>F</w:t>
      </w:r>
      <w:r w:rsidR="00713E0E" w:rsidRPr="00F210E8">
        <w:rPr>
          <w:rFonts w:ascii="Courier New" w:hAnsi="Courier New" w:cs="Courier New"/>
          <w:color w:val="000000"/>
        </w:rPr>
        <w:t xml:space="preserve">ederal agencies and </w:t>
      </w:r>
      <w:r w:rsidR="002A0559" w:rsidRPr="00F210E8">
        <w:rPr>
          <w:rFonts w:ascii="Courier New" w:hAnsi="Courier New" w:cs="Courier New"/>
          <w:color w:val="000000"/>
        </w:rPr>
        <w:t>F</w:t>
      </w:r>
      <w:r w:rsidR="00713E0E" w:rsidRPr="00F210E8">
        <w:rPr>
          <w:rFonts w:ascii="Courier New" w:hAnsi="Courier New" w:cs="Courier New"/>
          <w:color w:val="000000"/>
        </w:rPr>
        <w:t xml:space="preserve">ederal </w:t>
      </w:r>
      <w:r w:rsidR="002A0559" w:rsidRPr="00F210E8">
        <w:rPr>
          <w:rFonts w:ascii="Courier New" w:hAnsi="Courier New" w:cs="Courier New"/>
          <w:color w:val="000000"/>
        </w:rPr>
        <w:t>G</w:t>
      </w:r>
      <w:r w:rsidR="00713E0E" w:rsidRPr="00F210E8">
        <w:rPr>
          <w:rFonts w:ascii="Courier New" w:hAnsi="Courier New" w:cs="Courier New"/>
          <w:color w:val="000000"/>
        </w:rPr>
        <w:t xml:space="preserve">overnment contractors to </w:t>
      </w:r>
      <w:r w:rsidR="005139E7" w:rsidRPr="00F210E8">
        <w:rPr>
          <w:rFonts w:ascii="Courier New" w:hAnsi="Courier New" w:cs="Courier New"/>
          <w:color w:val="000000"/>
        </w:rPr>
        <w:t>identify and reduce risk in their supply chains.</w:t>
      </w:r>
      <w:r w:rsidRPr="00F210E8">
        <w:rPr>
          <w:rFonts w:ascii="Courier New" w:hAnsi="Courier New" w:cs="Courier New"/>
          <w:color w:val="000000"/>
        </w:rPr>
        <w:t xml:space="preserve"> </w:t>
      </w:r>
      <w:r w:rsidR="00713E0E" w:rsidRPr="00F210E8">
        <w:rPr>
          <w:rFonts w:ascii="Courier New" w:hAnsi="Courier New" w:cs="Courier New"/>
          <w:color w:val="000000"/>
        </w:rPr>
        <w:t xml:space="preserve">One way to reduce supply chain risk is to </w:t>
      </w:r>
      <w:r w:rsidRPr="00F210E8">
        <w:rPr>
          <w:rFonts w:ascii="Courier New" w:hAnsi="Courier New" w:cs="Courier New"/>
          <w:color w:val="000000"/>
        </w:rPr>
        <w:t xml:space="preserve">increase domestic sourcing of content. In addition, in the context of iron and steel, many </w:t>
      </w:r>
      <w:r w:rsidR="003B522E" w:rsidRPr="00F210E8">
        <w:rPr>
          <w:rFonts w:ascii="Courier New" w:hAnsi="Courier New" w:cs="Courier New"/>
          <w:color w:val="000000"/>
        </w:rPr>
        <w:t xml:space="preserve">existing </w:t>
      </w:r>
      <w:r w:rsidRPr="00F210E8">
        <w:rPr>
          <w:rFonts w:ascii="Courier New" w:hAnsi="Courier New" w:cs="Courier New"/>
          <w:color w:val="000000"/>
        </w:rPr>
        <w:t>laws already</w:t>
      </w:r>
      <w:r w:rsidR="006B392C" w:rsidRPr="00F210E8">
        <w:rPr>
          <w:rFonts w:ascii="Courier New" w:hAnsi="Courier New" w:cs="Courier New"/>
          <w:color w:val="000000"/>
        </w:rPr>
        <w:t xml:space="preserve"> </w:t>
      </w:r>
      <w:r w:rsidR="00CE6EDE" w:rsidRPr="00F210E8">
        <w:rPr>
          <w:rFonts w:ascii="Courier New" w:hAnsi="Courier New" w:cs="Courier New"/>
          <w:color w:val="000000"/>
        </w:rPr>
        <w:t xml:space="preserve">require </w:t>
      </w:r>
      <w:r w:rsidRPr="00F210E8">
        <w:rPr>
          <w:rFonts w:ascii="Courier New" w:hAnsi="Courier New" w:cs="Courier New"/>
          <w:color w:val="000000"/>
        </w:rPr>
        <w:t>more stringent content</w:t>
      </w:r>
      <w:r w:rsidR="00AD64D0" w:rsidRPr="00F210E8">
        <w:rPr>
          <w:rFonts w:ascii="Courier New" w:hAnsi="Courier New" w:cs="Courier New"/>
          <w:color w:val="000000"/>
        </w:rPr>
        <w:t xml:space="preserve">. For example, the Recovery Act required that all construction material for a project for the construction, alteration, maintenance, or repair of </w:t>
      </w:r>
      <w:r w:rsidR="00AD64D0" w:rsidRPr="00F210E8">
        <w:rPr>
          <w:rFonts w:ascii="Courier New" w:hAnsi="Courier New" w:cs="Courier New"/>
          <w:color w:val="000000"/>
        </w:rPr>
        <w:lastRenderedPageBreak/>
        <w:t xml:space="preserve">a public building or a public work in the </w:t>
      </w:r>
      <w:r w:rsidR="00A9743F" w:rsidRPr="00F210E8">
        <w:rPr>
          <w:rFonts w:ascii="Courier New" w:hAnsi="Courier New" w:cs="Courier New"/>
          <w:color w:val="000000"/>
        </w:rPr>
        <w:t>United States</w:t>
      </w:r>
      <w:r w:rsidR="00AD64D0" w:rsidRPr="00F210E8">
        <w:rPr>
          <w:rFonts w:ascii="Courier New" w:hAnsi="Courier New" w:cs="Courier New"/>
          <w:color w:val="000000"/>
        </w:rPr>
        <w:t xml:space="preserve">, consisting wholly or predominantly of iron or steel, had to be produced in the </w:t>
      </w:r>
      <w:r w:rsidR="00A9743F" w:rsidRPr="00F210E8">
        <w:rPr>
          <w:rFonts w:ascii="Courier New" w:hAnsi="Courier New" w:cs="Courier New"/>
          <w:color w:val="000000"/>
        </w:rPr>
        <w:t>United States</w:t>
      </w:r>
      <w:r w:rsidR="00AD64D0" w:rsidRPr="00F210E8">
        <w:rPr>
          <w:rFonts w:ascii="Courier New" w:hAnsi="Courier New" w:cs="Courier New"/>
          <w:color w:val="000000"/>
        </w:rPr>
        <w:t xml:space="preserve"> when using Recovery Act funds, to the extent consistent with trade agreements</w:t>
      </w:r>
      <w:r w:rsidR="00582E21" w:rsidRPr="00F210E8">
        <w:rPr>
          <w:rFonts w:ascii="Courier New" w:hAnsi="Courier New" w:cs="Courier New"/>
          <w:color w:val="000000"/>
        </w:rPr>
        <w:t xml:space="preserve"> (s</w:t>
      </w:r>
      <w:r w:rsidR="00AD64D0" w:rsidRPr="00F210E8">
        <w:rPr>
          <w:rFonts w:ascii="Courier New" w:hAnsi="Courier New" w:cs="Courier New"/>
          <w:color w:val="000000"/>
        </w:rPr>
        <w:t>ee FAR 25.602-1, implementing section 1605 of the Recovery Act</w:t>
      </w:r>
      <w:r w:rsidR="00582E21" w:rsidRPr="00F210E8">
        <w:rPr>
          <w:rFonts w:ascii="Courier New" w:hAnsi="Courier New" w:cs="Courier New"/>
          <w:color w:val="000000"/>
        </w:rPr>
        <w:t>)</w:t>
      </w:r>
      <w:r w:rsidR="00AD64D0" w:rsidRPr="00F210E8">
        <w:rPr>
          <w:rFonts w:ascii="Courier New" w:hAnsi="Courier New" w:cs="Courier New"/>
          <w:color w:val="000000"/>
        </w:rPr>
        <w:t xml:space="preserve">. In addition, </w:t>
      </w:r>
      <w:r w:rsidR="002A0559" w:rsidRPr="00F210E8">
        <w:rPr>
          <w:rFonts w:ascii="Courier New" w:hAnsi="Courier New" w:cs="Courier New"/>
          <w:color w:val="000000"/>
        </w:rPr>
        <w:t>F</w:t>
      </w:r>
      <w:r w:rsidR="00AD64D0" w:rsidRPr="00F210E8">
        <w:rPr>
          <w:rFonts w:ascii="Courier New" w:hAnsi="Courier New" w:cs="Courier New"/>
          <w:color w:val="000000"/>
        </w:rPr>
        <w:t xml:space="preserve">ederal contractors who also work on  </w:t>
      </w:r>
      <w:r w:rsidR="003B522E" w:rsidRPr="00F210E8">
        <w:rPr>
          <w:rFonts w:ascii="Courier New" w:hAnsi="Courier New" w:cs="Courier New"/>
          <w:color w:val="000000"/>
        </w:rPr>
        <w:t xml:space="preserve">subawards </w:t>
      </w:r>
      <w:r w:rsidR="00AD64D0" w:rsidRPr="00F210E8">
        <w:rPr>
          <w:rFonts w:ascii="Courier New" w:hAnsi="Courier New" w:cs="Courier New"/>
          <w:color w:val="000000"/>
        </w:rPr>
        <w:t xml:space="preserve">funded under </w:t>
      </w:r>
      <w:r w:rsidR="002A0559" w:rsidRPr="00F210E8">
        <w:rPr>
          <w:rFonts w:ascii="Courier New" w:hAnsi="Courier New" w:cs="Courier New"/>
          <w:color w:val="000000"/>
        </w:rPr>
        <w:t>F</w:t>
      </w:r>
      <w:r w:rsidR="00AD64D0" w:rsidRPr="00F210E8">
        <w:rPr>
          <w:rFonts w:ascii="Courier New" w:hAnsi="Courier New" w:cs="Courier New"/>
          <w:color w:val="000000"/>
        </w:rPr>
        <w:t xml:space="preserve">ederal grants may, in some cases, find that the steel, iron, and manufactured goods used in the project be produced in the </w:t>
      </w:r>
      <w:r w:rsidR="00A9743F" w:rsidRPr="00F210E8">
        <w:rPr>
          <w:rFonts w:ascii="Courier New" w:hAnsi="Courier New" w:cs="Courier New"/>
          <w:color w:val="000000"/>
        </w:rPr>
        <w:t>United States</w:t>
      </w:r>
      <w:r w:rsidR="00AD64D0" w:rsidRPr="00F210E8">
        <w:rPr>
          <w:rFonts w:ascii="Courier New" w:hAnsi="Courier New" w:cs="Courier New"/>
          <w:color w:val="000000"/>
        </w:rPr>
        <w:t>, as is the case for certain funding administrated by the Federal Transit</w:t>
      </w:r>
      <w:r w:rsidR="00D56B53" w:rsidRPr="00F210E8">
        <w:rPr>
          <w:rFonts w:ascii="Courier New" w:hAnsi="Courier New" w:cs="Courier New"/>
          <w:color w:val="000000"/>
        </w:rPr>
        <w:t xml:space="preserve"> </w:t>
      </w:r>
      <w:r w:rsidR="00AD64D0" w:rsidRPr="00F210E8">
        <w:rPr>
          <w:rFonts w:ascii="Courier New" w:hAnsi="Courier New" w:cs="Courier New"/>
          <w:color w:val="000000"/>
        </w:rPr>
        <w:t>Administration for public transportation projects</w:t>
      </w:r>
      <w:r w:rsidR="00582E21" w:rsidRPr="00F210E8">
        <w:rPr>
          <w:rFonts w:ascii="Courier New" w:hAnsi="Courier New" w:cs="Courier New"/>
          <w:color w:val="000000"/>
        </w:rPr>
        <w:t xml:space="preserve"> (s</w:t>
      </w:r>
      <w:r w:rsidR="00AD64D0" w:rsidRPr="00F210E8">
        <w:rPr>
          <w:rFonts w:ascii="Courier New" w:hAnsi="Courier New" w:cs="Courier New"/>
          <w:color w:val="000000"/>
        </w:rPr>
        <w:t>ee 49 U.S.C. 5323(j)</w:t>
      </w:r>
      <w:r w:rsidR="00DA1730" w:rsidRPr="00F210E8">
        <w:rPr>
          <w:rFonts w:ascii="Courier New" w:hAnsi="Courier New" w:cs="Courier New"/>
          <w:color w:val="000000"/>
        </w:rPr>
        <w:t>)</w:t>
      </w:r>
      <w:r w:rsidR="00AD64D0" w:rsidRPr="00F210E8">
        <w:rPr>
          <w:rFonts w:ascii="Courier New" w:hAnsi="Courier New" w:cs="Courier New"/>
          <w:color w:val="000000"/>
        </w:rPr>
        <w:t>.</w:t>
      </w:r>
      <w:r w:rsidR="00900539" w:rsidRPr="00F210E8">
        <w:rPr>
          <w:rFonts w:ascii="Courier New" w:hAnsi="Courier New" w:cs="Courier New"/>
          <w:color w:val="000000"/>
        </w:rPr>
        <w:t xml:space="preserve"> </w:t>
      </w:r>
      <w:r w:rsidR="00AD64D0" w:rsidRPr="00F210E8">
        <w:rPr>
          <w:rFonts w:ascii="Courier New" w:hAnsi="Courier New" w:cs="Courier New"/>
          <w:color w:val="000000"/>
        </w:rPr>
        <w:t xml:space="preserve">Accordingly, </w:t>
      </w:r>
      <w:r w:rsidRPr="00F210E8">
        <w:rPr>
          <w:rFonts w:ascii="Courier New" w:hAnsi="Courier New" w:cs="Courier New"/>
          <w:color w:val="000000"/>
        </w:rPr>
        <w:t xml:space="preserve">it is possible that the </w:t>
      </w:r>
      <w:r w:rsidR="002A0559" w:rsidRPr="00F210E8">
        <w:rPr>
          <w:rFonts w:ascii="Courier New" w:hAnsi="Courier New" w:cs="Courier New"/>
          <w:color w:val="000000"/>
        </w:rPr>
        <w:t>F</w:t>
      </w:r>
      <w:r w:rsidR="005139E7" w:rsidRPr="00F210E8">
        <w:rPr>
          <w:rFonts w:ascii="Courier New" w:hAnsi="Courier New" w:cs="Courier New"/>
          <w:color w:val="000000"/>
        </w:rPr>
        <w:t xml:space="preserve">ederal </w:t>
      </w:r>
      <w:r w:rsidRPr="00F210E8">
        <w:rPr>
          <w:rFonts w:ascii="Courier New" w:hAnsi="Courier New" w:cs="Courier New"/>
          <w:color w:val="000000"/>
        </w:rPr>
        <w:t xml:space="preserve">market </w:t>
      </w:r>
      <w:r w:rsidR="005139E7" w:rsidRPr="00F210E8">
        <w:rPr>
          <w:rFonts w:ascii="Courier New" w:hAnsi="Courier New" w:cs="Courier New"/>
          <w:color w:val="000000"/>
        </w:rPr>
        <w:t xml:space="preserve">for iron and steel </w:t>
      </w:r>
      <w:r w:rsidRPr="00F210E8">
        <w:rPr>
          <w:rFonts w:ascii="Courier New" w:hAnsi="Courier New" w:cs="Courier New"/>
          <w:color w:val="000000"/>
        </w:rPr>
        <w:t xml:space="preserve">has already done significant retooling and could meet the requirements of E.O. 13881 </w:t>
      </w:r>
      <w:r w:rsidR="00A50114" w:rsidRPr="00F210E8">
        <w:rPr>
          <w:rFonts w:ascii="Courier New" w:hAnsi="Courier New" w:cs="Courier New"/>
          <w:color w:val="000000"/>
        </w:rPr>
        <w:t xml:space="preserve">with minor </w:t>
      </w:r>
      <w:r w:rsidR="00BC6DB9" w:rsidRPr="00F210E8">
        <w:rPr>
          <w:rFonts w:ascii="Courier New" w:hAnsi="Courier New" w:cs="Courier New"/>
          <w:color w:val="000000"/>
        </w:rPr>
        <w:t xml:space="preserve">additional effort.  </w:t>
      </w:r>
    </w:p>
    <w:p w14:paraId="48908095" w14:textId="2765FAAF" w:rsidR="00BC6DB9" w:rsidRPr="00F210E8" w:rsidRDefault="006B309E">
      <w:pPr>
        <w:spacing w:line="480" w:lineRule="auto"/>
        <w:ind w:firstLine="720"/>
        <w:rPr>
          <w:rFonts w:ascii="Courier New" w:hAnsi="Courier New" w:cs="Courier New"/>
          <w:color w:val="000000"/>
        </w:rPr>
      </w:pPr>
      <w:r w:rsidRPr="00F210E8">
        <w:rPr>
          <w:rFonts w:ascii="Courier New" w:hAnsi="Courier New" w:cs="Courier New"/>
          <w:color w:val="000000"/>
        </w:rPr>
        <w:t>Third</w:t>
      </w:r>
      <w:r w:rsidR="00C36AE6" w:rsidRPr="00F210E8">
        <w:rPr>
          <w:rFonts w:ascii="Courier New" w:hAnsi="Courier New" w:cs="Courier New"/>
          <w:color w:val="000000"/>
        </w:rPr>
        <w:t>, i</w:t>
      </w:r>
      <w:r w:rsidRPr="00F210E8">
        <w:rPr>
          <w:rFonts w:ascii="Courier New" w:hAnsi="Courier New" w:cs="Courier New"/>
          <w:color w:val="000000"/>
        </w:rPr>
        <w:t>t is anticipated that some contractors’ products and construction materials may not meet the definition</w:t>
      </w:r>
      <w:r w:rsidR="006F1F52" w:rsidRPr="00F210E8">
        <w:rPr>
          <w:rFonts w:ascii="Courier New" w:hAnsi="Courier New" w:cs="Courier New"/>
          <w:color w:val="000000"/>
        </w:rPr>
        <w:t>s</w:t>
      </w:r>
      <w:r w:rsidRPr="00F210E8">
        <w:rPr>
          <w:rFonts w:ascii="Courier New" w:hAnsi="Courier New" w:cs="Courier New"/>
          <w:color w:val="000000"/>
        </w:rPr>
        <w:t xml:space="preserve"> of </w:t>
      </w:r>
      <w:bookmarkStart w:id="15" w:name="_Hlk59098491"/>
      <w:r w:rsidR="006F1F52" w:rsidRPr="00F210E8">
        <w:rPr>
          <w:rFonts w:ascii="Courier New" w:hAnsi="Courier New" w:cs="Courier New"/>
          <w:color w:val="000000"/>
        </w:rPr>
        <w:t>“domestic construction material,” and “</w:t>
      </w:r>
      <w:r w:rsidR="00B07D6D" w:rsidRPr="00F210E8">
        <w:rPr>
          <w:rFonts w:ascii="Courier New" w:hAnsi="Courier New" w:cs="Courier New"/>
          <w:color w:val="000000"/>
        </w:rPr>
        <w:t>domestic</w:t>
      </w:r>
      <w:r w:rsidRPr="00F210E8">
        <w:rPr>
          <w:rFonts w:ascii="Courier New" w:hAnsi="Courier New" w:cs="Courier New"/>
          <w:color w:val="000000"/>
        </w:rPr>
        <w:t xml:space="preserve"> </w:t>
      </w:r>
      <w:bookmarkEnd w:id="15"/>
      <w:r w:rsidRPr="00F210E8">
        <w:rPr>
          <w:rFonts w:ascii="Courier New" w:hAnsi="Courier New" w:cs="Courier New"/>
          <w:color w:val="000000"/>
        </w:rPr>
        <w:t>end product</w:t>
      </w:r>
      <w:r w:rsidR="006F1F52" w:rsidRPr="00F210E8">
        <w:rPr>
          <w:rFonts w:ascii="Courier New" w:hAnsi="Courier New" w:cs="Courier New"/>
          <w:color w:val="000000"/>
        </w:rPr>
        <w:t>”</w:t>
      </w:r>
      <w:r w:rsidRPr="00F210E8">
        <w:rPr>
          <w:rFonts w:ascii="Courier New" w:hAnsi="Courier New" w:cs="Courier New"/>
          <w:color w:val="000000"/>
        </w:rPr>
        <w:t xml:space="preserve"> </w:t>
      </w:r>
      <w:r w:rsidR="007F12CF" w:rsidRPr="00F210E8">
        <w:rPr>
          <w:rFonts w:ascii="Courier New" w:hAnsi="Courier New" w:cs="Courier New"/>
          <w:color w:val="000000"/>
        </w:rPr>
        <w:t xml:space="preserve">unless the contractors </w:t>
      </w:r>
      <w:r w:rsidRPr="00F210E8">
        <w:rPr>
          <w:rFonts w:ascii="Courier New" w:hAnsi="Courier New" w:cs="Courier New"/>
          <w:color w:val="000000"/>
        </w:rPr>
        <w:t>tak</w:t>
      </w:r>
      <w:r w:rsidR="007F12CF" w:rsidRPr="00F210E8">
        <w:rPr>
          <w:rFonts w:ascii="Courier New" w:hAnsi="Courier New" w:cs="Courier New"/>
          <w:color w:val="000000"/>
        </w:rPr>
        <w:t>e</w:t>
      </w:r>
      <w:r w:rsidRPr="00F210E8">
        <w:rPr>
          <w:rFonts w:ascii="Courier New" w:hAnsi="Courier New" w:cs="Courier New"/>
          <w:color w:val="000000"/>
        </w:rPr>
        <w:t xml:space="preserve"> steps </w:t>
      </w:r>
      <w:r w:rsidR="007F12CF" w:rsidRPr="00F210E8">
        <w:rPr>
          <w:rFonts w:ascii="Courier New" w:hAnsi="Courier New" w:cs="Courier New"/>
          <w:color w:val="000000"/>
        </w:rPr>
        <w:t xml:space="preserve">to </w:t>
      </w:r>
      <w:r w:rsidRPr="00F210E8">
        <w:rPr>
          <w:rFonts w:ascii="Courier New" w:hAnsi="Courier New" w:cs="Courier New"/>
          <w:color w:val="000000"/>
        </w:rPr>
        <w:t>adjust their supply chains to increase the domestic content.</w:t>
      </w:r>
      <w:r w:rsidR="00900539" w:rsidRPr="00F210E8">
        <w:rPr>
          <w:rFonts w:ascii="Courier New" w:hAnsi="Courier New" w:cs="Courier New"/>
          <w:color w:val="000000"/>
        </w:rPr>
        <w:t xml:space="preserve"> </w:t>
      </w:r>
      <w:r w:rsidR="00A50114" w:rsidRPr="00F210E8">
        <w:rPr>
          <w:rFonts w:ascii="Courier New" w:hAnsi="Courier New" w:cs="Courier New"/>
          <w:color w:val="000000"/>
        </w:rPr>
        <w:t>C</w:t>
      </w:r>
      <w:r w:rsidR="007F12CF" w:rsidRPr="00F210E8">
        <w:rPr>
          <w:rFonts w:ascii="Courier New" w:hAnsi="Courier New" w:cs="Courier New"/>
          <w:color w:val="000000"/>
        </w:rPr>
        <w:t xml:space="preserve">ontractors </w:t>
      </w:r>
      <w:r w:rsidRPr="00F210E8">
        <w:rPr>
          <w:rFonts w:ascii="Courier New" w:hAnsi="Courier New" w:cs="Courier New"/>
          <w:color w:val="000000"/>
        </w:rPr>
        <w:t xml:space="preserve">that </w:t>
      </w:r>
      <w:r w:rsidR="007F12CF" w:rsidRPr="00F210E8">
        <w:rPr>
          <w:rFonts w:ascii="Courier New" w:hAnsi="Courier New" w:cs="Courier New"/>
          <w:color w:val="000000"/>
        </w:rPr>
        <w:t xml:space="preserve">make a business decision </w:t>
      </w:r>
      <w:r w:rsidRPr="00F210E8">
        <w:rPr>
          <w:rFonts w:ascii="Courier New" w:hAnsi="Courier New" w:cs="Courier New"/>
          <w:color w:val="000000"/>
        </w:rPr>
        <w:t xml:space="preserve">not to </w:t>
      </w:r>
      <w:r w:rsidR="007F12CF" w:rsidRPr="00F210E8">
        <w:rPr>
          <w:rFonts w:ascii="Courier New" w:hAnsi="Courier New" w:cs="Courier New"/>
          <w:color w:val="000000"/>
        </w:rPr>
        <w:t xml:space="preserve">modify their supply chains </w:t>
      </w:r>
      <w:r w:rsidRPr="00F210E8">
        <w:rPr>
          <w:rFonts w:ascii="Courier New" w:hAnsi="Courier New" w:cs="Courier New"/>
          <w:color w:val="000000"/>
        </w:rPr>
        <w:t xml:space="preserve">will still be able to </w:t>
      </w:r>
      <w:r w:rsidR="00A50114" w:rsidRPr="00F210E8">
        <w:rPr>
          <w:rFonts w:ascii="Courier New" w:hAnsi="Courier New" w:cs="Courier New"/>
          <w:color w:val="000000"/>
        </w:rPr>
        <w:t xml:space="preserve">propose </w:t>
      </w:r>
      <w:r w:rsidR="00CE6EDE" w:rsidRPr="00F210E8">
        <w:rPr>
          <w:rFonts w:ascii="Courier New" w:hAnsi="Courier New" w:cs="Courier New"/>
          <w:color w:val="000000"/>
        </w:rPr>
        <w:t xml:space="preserve">in response to </w:t>
      </w:r>
      <w:r w:rsidR="00B748B4" w:rsidRPr="00F210E8">
        <w:rPr>
          <w:rFonts w:ascii="Courier New" w:hAnsi="Courier New" w:cs="Courier New"/>
          <w:color w:val="000000"/>
        </w:rPr>
        <w:t>F</w:t>
      </w:r>
      <w:r w:rsidRPr="00F210E8">
        <w:rPr>
          <w:rFonts w:ascii="Courier New" w:hAnsi="Courier New" w:cs="Courier New"/>
          <w:color w:val="000000"/>
        </w:rPr>
        <w:t xml:space="preserve">ederal contract </w:t>
      </w:r>
      <w:r w:rsidR="00CE6EDE" w:rsidRPr="00F210E8">
        <w:rPr>
          <w:rFonts w:ascii="Courier New" w:hAnsi="Courier New" w:cs="Courier New"/>
          <w:color w:val="000000"/>
        </w:rPr>
        <w:t xml:space="preserve">solicitations </w:t>
      </w:r>
      <w:r w:rsidRPr="00F210E8">
        <w:rPr>
          <w:rFonts w:ascii="Courier New" w:hAnsi="Courier New" w:cs="Courier New"/>
          <w:color w:val="000000"/>
        </w:rPr>
        <w:t>but will no longer enjoy a price preference.</w:t>
      </w:r>
      <w:r w:rsidR="00900539" w:rsidRPr="00F210E8">
        <w:rPr>
          <w:rFonts w:ascii="Courier New" w:hAnsi="Courier New" w:cs="Courier New"/>
          <w:color w:val="000000"/>
        </w:rPr>
        <w:t xml:space="preserve"> </w:t>
      </w:r>
      <w:r w:rsidR="00A50114" w:rsidRPr="00F210E8">
        <w:rPr>
          <w:rFonts w:ascii="Courier New" w:hAnsi="Courier New" w:cs="Courier New"/>
          <w:color w:val="000000"/>
        </w:rPr>
        <w:t>C</w:t>
      </w:r>
      <w:r w:rsidRPr="00F210E8">
        <w:rPr>
          <w:rFonts w:ascii="Courier New" w:hAnsi="Courier New" w:cs="Courier New"/>
          <w:color w:val="000000"/>
        </w:rPr>
        <w:t xml:space="preserve">ontractors that sell to </w:t>
      </w:r>
      <w:r w:rsidRPr="00F210E8">
        <w:rPr>
          <w:rFonts w:ascii="Courier New" w:hAnsi="Courier New" w:cs="Courier New"/>
          <w:color w:val="000000"/>
        </w:rPr>
        <w:lastRenderedPageBreak/>
        <w:t>civilian agencies and retool their supply sources to meet the more stringent threshold will have a more generous price preference applied to their products.</w:t>
      </w:r>
      <w:r w:rsidR="00900539" w:rsidRPr="00F210E8">
        <w:rPr>
          <w:rFonts w:ascii="Courier New" w:hAnsi="Courier New" w:cs="Courier New"/>
          <w:color w:val="000000"/>
        </w:rPr>
        <w:t xml:space="preserve"> </w:t>
      </w:r>
      <w:r w:rsidRPr="00F210E8">
        <w:rPr>
          <w:rFonts w:ascii="Courier New" w:hAnsi="Courier New" w:cs="Courier New"/>
          <w:color w:val="000000"/>
        </w:rPr>
        <w:t>These stronger preferences, which are designed as an incentive to encourage more domestic sourcing, may help to offset costs</w:t>
      </w:r>
      <w:r w:rsidR="006B392C" w:rsidRPr="00F210E8">
        <w:rPr>
          <w:rFonts w:ascii="Courier New" w:hAnsi="Courier New" w:cs="Courier New"/>
          <w:color w:val="000000"/>
        </w:rPr>
        <w:t xml:space="preserve"> </w:t>
      </w:r>
      <w:r w:rsidR="00775E77" w:rsidRPr="00F210E8">
        <w:rPr>
          <w:rFonts w:ascii="Courier New" w:hAnsi="Courier New" w:cs="Courier New"/>
          <w:color w:val="000000"/>
        </w:rPr>
        <w:t xml:space="preserve">of </w:t>
      </w:r>
      <w:r w:rsidRPr="00F210E8">
        <w:rPr>
          <w:rFonts w:ascii="Courier New" w:hAnsi="Courier New" w:cs="Courier New"/>
          <w:color w:val="000000"/>
        </w:rPr>
        <w:t xml:space="preserve">meeting the new standards. </w:t>
      </w:r>
    </w:p>
    <w:p w14:paraId="755AF969" w14:textId="24329207" w:rsidR="004C29D8" w:rsidRPr="00F210E8" w:rsidRDefault="006B309E">
      <w:pPr>
        <w:spacing w:line="480" w:lineRule="auto"/>
        <w:ind w:firstLine="720"/>
        <w:rPr>
          <w:rFonts w:ascii="Courier New" w:hAnsi="Courier New" w:cs="Courier New"/>
          <w:color w:val="292929"/>
          <w:spacing w:val="3"/>
          <w:shd w:val="clear" w:color="auto" w:fill="FFFFFF"/>
        </w:rPr>
      </w:pPr>
      <w:r w:rsidRPr="00F210E8">
        <w:rPr>
          <w:rFonts w:ascii="Courier New" w:hAnsi="Courier New" w:cs="Courier New"/>
          <w:color w:val="292929"/>
          <w:spacing w:val="3"/>
          <w:shd w:val="clear" w:color="auto" w:fill="FFFFFF"/>
        </w:rPr>
        <w:t xml:space="preserve">This rule has the potential to slightly increase the estimated percentage of foreign offers. It can only impact products that are made in the </w:t>
      </w:r>
      <w:r w:rsidR="00A9743F" w:rsidRPr="00F210E8">
        <w:rPr>
          <w:rFonts w:ascii="Courier New" w:hAnsi="Courier New" w:cs="Courier New"/>
          <w:color w:val="292929"/>
          <w:spacing w:val="3"/>
          <w:shd w:val="clear" w:color="auto" w:fill="FFFFFF"/>
        </w:rPr>
        <w:t>United States</w:t>
      </w:r>
      <w:r w:rsidRPr="00F210E8">
        <w:rPr>
          <w:rFonts w:ascii="Courier New" w:hAnsi="Courier New" w:cs="Courier New"/>
          <w:color w:val="292929"/>
          <w:spacing w:val="3"/>
          <w:shd w:val="clear" w:color="auto" w:fill="FFFFFF"/>
        </w:rPr>
        <w:t xml:space="preserve"> as follows:</w:t>
      </w:r>
      <w:r w:rsidR="00375B2E" w:rsidRPr="00F210E8">
        <w:rPr>
          <w:rFonts w:ascii="Courier New" w:hAnsi="Courier New" w:cs="Courier New"/>
          <w:color w:val="292929"/>
          <w:spacing w:val="3"/>
          <w:shd w:val="clear" w:color="auto" w:fill="FFFFFF"/>
        </w:rPr>
        <w:t xml:space="preserve"> </w:t>
      </w:r>
      <w:r w:rsidR="000E2192" w:rsidRPr="00F210E8">
        <w:rPr>
          <w:rFonts w:ascii="Courier New" w:hAnsi="Courier New" w:cs="Courier New"/>
          <w:color w:val="292929"/>
          <w:spacing w:val="3"/>
          <w:shd w:val="clear" w:color="auto" w:fill="FFFFFF"/>
        </w:rPr>
        <w:t xml:space="preserve">iron or </w:t>
      </w:r>
      <w:r w:rsidRPr="00F210E8">
        <w:rPr>
          <w:rFonts w:ascii="Courier New" w:hAnsi="Courier New" w:cs="Courier New"/>
          <w:color w:val="292929"/>
          <w:spacing w:val="3"/>
          <w:shd w:val="clear" w:color="auto" w:fill="FFFFFF"/>
        </w:rPr>
        <w:t xml:space="preserve">steel </w:t>
      </w:r>
      <w:r w:rsidR="00375B2E" w:rsidRPr="00F210E8">
        <w:rPr>
          <w:rFonts w:ascii="Courier New" w:hAnsi="Courier New" w:cs="Courier New"/>
          <w:color w:val="292929"/>
          <w:spacing w:val="3"/>
          <w:shd w:val="clear" w:color="auto" w:fill="FFFFFF"/>
        </w:rPr>
        <w:t xml:space="preserve">products where the cost of foreign iron and steel is </w:t>
      </w:r>
      <w:r w:rsidRPr="00F210E8">
        <w:rPr>
          <w:rFonts w:ascii="Courier New" w:hAnsi="Courier New" w:cs="Courier New"/>
          <w:color w:val="292929"/>
          <w:spacing w:val="3"/>
          <w:shd w:val="clear" w:color="auto" w:fill="FFFFFF"/>
        </w:rPr>
        <w:t>5</w:t>
      </w:r>
      <w:r w:rsidR="00B75256" w:rsidRPr="00F210E8">
        <w:rPr>
          <w:rFonts w:ascii="Courier New" w:hAnsi="Courier New" w:cs="Courier New"/>
          <w:color w:val="292929"/>
          <w:spacing w:val="3"/>
          <w:shd w:val="clear" w:color="auto" w:fill="FFFFFF"/>
        </w:rPr>
        <w:t xml:space="preserve"> percent</w:t>
      </w:r>
      <w:r w:rsidRPr="00F210E8">
        <w:rPr>
          <w:rFonts w:ascii="Courier New" w:hAnsi="Courier New" w:cs="Courier New"/>
          <w:color w:val="292929"/>
          <w:spacing w:val="3"/>
          <w:shd w:val="clear" w:color="auto" w:fill="FFFFFF"/>
        </w:rPr>
        <w:t xml:space="preserve"> or more of </w:t>
      </w:r>
      <w:r w:rsidR="00375B2E" w:rsidRPr="00F210E8">
        <w:rPr>
          <w:rFonts w:ascii="Courier New" w:hAnsi="Courier New" w:cs="Courier New"/>
          <w:color w:val="000000"/>
        </w:rPr>
        <w:t>the cost of all components in the product</w:t>
      </w:r>
      <w:r w:rsidRPr="00F210E8">
        <w:rPr>
          <w:rFonts w:ascii="Courier New" w:hAnsi="Courier New" w:cs="Courier New"/>
          <w:color w:val="292929"/>
          <w:spacing w:val="3"/>
          <w:shd w:val="clear" w:color="auto" w:fill="FFFFFF"/>
        </w:rPr>
        <w:t>; or other products</w:t>
      </w:r>
      <w:r w:rsidR="00346CF3" w:rsidRPr="00F210E8">
        <w:rPr>
          <w:rFonts w:ascii="Courier New" w:hAnsi="Courier New" w:cs="Courier New"/>
          <w:color w:val="292929"/>
          <w:spacing w:val="3"/>
          <w:shd w:val="clear" w:color="auto" w:fill="FFFFFF"/>
        </w:rPr>
        <w:t>, other than COTS items,</w:t>
      </w:r>
      <w:r w:rsidRPr="00F210E8">
        <w:rPr>
          <w:rFonts w:ascii="Courier New" w:hAnsi="Courier New" w:cs="Courier New"/>
          <w:color w:val="292929"/>
          <w:spacing w:val="3"/>
          <w:shd w:val="clear" w:color="auto" w:fill="FFFFFF"/>
        </w:rPr>
        <w:t xml:space="preserve"> that have a content of 45 to 50</w:t>
      </w:r>
      <w:r w:rsidR="00B75256" w:rsidRPr="00F210E8">
        <w:rPr>
          <w:rFonts w:ascii="Courier New" w:hAnsi="Courier New" w:cs="Courier New"/>
          <w:color w:val="292929"/>
          <w:spacing w:val="3"/>
          <w:shd w:val="clear" w:color="auto" w:fill="FFFFFF"/>
        </w:rPr>
        <w:t xml:space="preserve"> percent</w:t>
      </w:r>
      <w:r w:rsidRPr="00F210E8">
        <w:rPr>
          <w:rFonts w:ascii="Courier New" w:hAnsi="Courier New" w:cs="Courier New"/>
          <w:color w:val="292929"/>
          <w:spacing w:val="3"/>
          <w:shd w:val="clear" w:color="auto" w:fill="FFFFFF"/>
        </w:rPr>
        <w:t xml:space="preserve"> foreign components. Offerors of such products have an option to increase the domestic content and continue to offer domestic products, in which case they may benefit from the increased preference for domestic products, or they may  continue to offer the same product, which will now be evaluated as foreign.  </w:t>
      </w:r>
      <w:r w:rsidR="00A50114" w:rsidRPr="00F210E8">
        <w:rPr>
          <w:rFonts w:ascii="Courier New" w:hAnsi="Courier New" w:cs="Courier New"/>
          <w:color w:val="292929"/>
          <w:spacing w:val="3"/>
          <w:shd w:val="clear" w:color="auto" w:fill="FFFFFF"/>
        </w:rPr>
        <w:t xml:space="preserve">The Councils </w:t>
      </w:r>
      <w:r w:rsidRPr="00F210E8">
        <w:rPr>
          <w:rFonts w:ascii="Courier New" w:hAnsi="Courier New" w:cs="Courier New"/>
          <w:color w:val="292929"/>
          <w:spacing w:val="3"/>
          <w:shd w:val="clear" w:color="auto" w:fill="FFFFFF"/>
        </w:rPr>
        <w:t xml:space="preserve">do not have any data on how many currently domestic products would fall into this category. Nor do </w:t>
      </w:r>
      <w:r w:rsidR="00A50114" w:rsidRPr="00F210E8">
        <w:rPr>
          <w:rFonts w:ascii="Courier New" w:hAnsi="Courier New" w:cs="Courier New"/>
          <w:color w:val="292929"/>
          <w:spacing w:val="3"/>
          <w:shd w:val="clear" w:color="auto" w:fill="FFFFFF"/>
        </w:rPr>
        <w:t xml:space="preserve">the Councils </w:t>
      </w:r>
      <w:r w:rsidRPr="00F210E8">
        <w:rPr>
          <w:rFonts w:ascii="Courier New" w:hAnsi="Courier New" w:cs="Courier New"/>
          <w:color w:val="292929"/>
          <w:spacing w:val="3"/>
          <w:shd w:val="clear" w:color="auto" w:fill="FFFFFF"/>
        </w:rPr>
        <w:t>have any knowledge as to which option an offeror of such products would select</w:t>
      </w:r>
      <w:r w:rsidR="00A50114" w:rsidRPr="00F210E8">
        <w:rPr>
          <w:rFonts w:ascii="Courier New" w:hAnsi="Courier New" w:cs="Courier New"/>
          <w:color w:val="292929"/>
          <w:spacing w:val="3"/>
          <w:shd w:val="clear" w:color="auto" w:fill="FFFFFF"/>
        </w:rPr>
        <w:t xml:space="preserve"> since this is a business decision for each offeror to make</w:t>
      </w:r>
      <w:r w:rsidR="00F13BFD" w:rsidRPr="00F210E8">
        <w:rPr>
          <w:rFonts w:ascii="Courier New" w:hAnsi="Courier New" w:cs="Courier New"/>
          <w:color w:val="292929"/>
          <w:spacing w:val="3"/>
          <w:shd w:val="clear" w:color="auto" w:fill="FFFFFF"/>
        </w:rPr>
        <w:t xml:space="preserve">.  </w:t>
      </w:r>
      <w:r w:rsidR="00A50114" w:rsidRPr="00F210E8">
        <w:rPr>
          <w:rFonts w:ascii="Courier New" w:hAnsi="Courier New" w:cs="Courier New"/>
          <w:color w:val="292929"/>
          <w:spacing w:val="3"/>
          <w:shd w:val="clear" w:color="auto" w:fill="FFFFFF"/>
        </w:rPr>
        <w:t xml:space="preserve">Regarding </w:t>
      </w:r>
      <w:r w:rsidR="00F13BFD" w:rsidRPr="00F210E8">
        <w:rPr>
          <w:rFonts w:ascii="Courier New" w:hAnsi="Courier New" w:cs="Courier New"/>
          <w:color w:val="292929"/>
          <w:spacing w:val="3"/>
          <w:shd w:val="clear" w:color="auto" w:fill="FFFFFF"/>
        </w:rPr>
        <w:t>the incre</w:t>
      </w:r>
      <w:r w:rsidR="003C6178" w:rsidRPr="00F210E8">
        <w:rPr>
          <w:rFonts w:ascii="Courier New" w:hAnsi="Courier New" w:cs="Courier New"/>
          <w:color w:val="292929"/>
          <w:spacing w:val="3"/>
          <w:shd w:val="clear" w:color="auto" w:fill="FFFFFF"/>
        </w:rPr>
        <w:t xml:space="preserve">ased </w:t>
      </w:r>
      <w:r w:rsidR="00312BB2" w:rsidRPr="00F210E8">
        <w:rPr>
          <w:rFonts w:ascii="Courier New" w:hAnsi="Courier New" w:cs="Courier New"/>
          <w:color w:val="292929"/>
          <w:spacing w:val="3"/>
          <w:shd w:val="clear" w:color="auto" w:fill="FFFFFF"/>
        </w:rPr>
        <w:t xml:space="preserve">price </w:t>
      </w:r>
      <w:r w:rsidR="003C6178" w:rsidRPr="00F210E8">
        <w:rPr>
          <w:rFonts w:ascii="Courier New" w:hAnsi="Courier New" w:cs="Courier New"/>
          <w:color w:val="292929"/>
          <w:spacing w:val="3"/>
          <w:shd w:val="clear" w:color="auto" w:fill="FFFFFF"/>
        </w:rPr>
        <w:t xml:space="preserve">preference for </w:t>
      </w:r>
      <w:r w:rsidR="003C6178" w:rsidRPr="00F210E8">
        <w:rPr>
          <w:rFonts w:ascii="Courier New" w:hAnsi="Courier New" w:cs="Courier New"/>
          <w:color w:val="292929"/>
          <w:spacing w:val="3"/>
          <w:shd w:val="clear" w:color="auto" w:fill="FFFFFF"/>
        </w:rPr>
        <w:lastRenderedPageBreak/>
        <w:t>domestic offers</w:t>
      </w:r>
      <w:r w:rsidR="00C93339" w:rsidRPr="00F210E8">
        <w:rPr>
          <w:rFonts w:ascii="Courier New" w:hAnsi="Courier New" w:cs="Courier New"/>
          <w:color w:val="292929"/>
          <w:spacing w:val="3"/>
          <w:shd w:val="clear" w:color="auto" w:fill="FFFFFF"/>
        </w:rPr>
        <w:t>,</w:t>
      </w:r>
      <w:r w:rsidR="00F13BFD" w:rsidRPr="00F210E8">
        <w:rPr>
          <w:rFonts w:ascii="Courier New" w:hAnsi="Courier New" w:cs="Courier New"/>
          <w:color w:val="292929"/>
          <w:spacing w:val="3"/>
          <w:shd w:val="clear" w:color="auto" w:fill="FFFFFF"/>
        </w:rPr>
        <w:t xml:space="preserve"> </w:t>
      </w:r>
      <w:r w:rsidR="0044409B" w:rsidRPr="00F210E8">
        <w:rPr>
          <w:rFonts w:ascii="Courier New" w:hAnsi="Courier New" w:cs="Courier New"/>
          <w:color w:val="292929"/>
          <w:spacing w:val="3"/>
          <w:shd w:val="clear" w:color="auto" w:fill="FFFFFF"/>
        </w:rPr>
        <w:t xml:space="preserve"> </w:t>
      </w:r>
      <w:r w:rsidR="00A50114" w:rsidRPr="00F210E8">
        <w:rPr>
          <w:rFonts w:ascii="Courier New" w:hAnsi="Courier New" w:cs="Courier New"/>
          <w:color w:val="292929"/>
          <w:spacing w:val="3"/>
          <w:shd w:val="clear" w:color="auto" w:fill="FFFFFF"/>
        </w:rPr>
        <w:t xml:space="preserve">the Councils </w:t>
      </w:r>
      <w:r w:rsidR="0044409B" w:rsidRPr="00F210E8">
        <w:rPr>
          <w:rFonts w:ascii="Courier New" w:hAnsi="Courier New" w:cs="Courier New"/>
          <w:color w:val="292929"/>
          <w:spacing w:val="3"/>
          <w:shd w:val="clear" w:color="auto" w:fill="FFFFFF"/>
        </w:rPr>
        <w:t>note that robust competition among vendors offering domestic products will decrease the extent to which the Government could</w:t>
      </w:r>
      <w:r w:rsidR="003C6178" w:rsidRPr="00F210E8">
        <w:rPr>
          <w:rFonts w:ascii="Courier New" w:hAnsi="Courier New" w:cs="Courier New"/>
          <w:color w:val="292929"/>
          <w:spacing w:val="3"/>
          <w:shd w:val="clear" w:color="auto" w:fill="FFFFFF"/>
        </w:rPr>
        <w:t xml:space="preserve"> </w:t>
      </w:r>
      <w:r w:rsidR="00F13BFD" w:rsidRPr="00F210E8">
        <w:rPr>
          <w:rFonts w:ascii="Courier New" w:hAnsi="Courier New" w:cs="Courier New"/>
          <w:color w:val="292929"/>
          <w:spacing w:val="3"/>
          <w:shd w:val="clear" w:color="auto" w:fill="FFFFFF"/>
        </w:rPr>
        <w:t xml:space="preserve">pay </w:t>
      </w:r>
      <w:r w:rsidR="003C6178" w:rsidRPr="00F210E8">
        <w:rPr>
          <w:rFonts w:ascii="Courier New" w:hAnsi="Courier New" w:cs="Courier New"/>
          <w:color w:val="292929"/>
          <w:spacing w:val="3"/>
          <w:shd w:val="clear" w:color="auto" w:fill="FFFFFF"/>
        </w:rPr>
        <w:t xml:space="preserve">an additional </w:t>
      </w:r>
      <w:r w:rsidR="00312BB2" w:rsidRPr="00F210E8">
        <w:rPr>
          <w:rFonts w:ascii="Courier New" w:hAnsi="Courier New" w:cs="Courier New"/>
          <w:color w:val="292929"/>
          <w:spacing w:val="3"/>
          <w:shd w:val="clear" w:color="auto" w:fill="FFFFFF"/>
        </w:rPr>
        <w:t>20</w:t>
      </w:r>
      <w:r w:rsidR="00B75256" w:rsidRPr="00F210E8">
        <w:rPr>
          <w:rFonts w:ascii="Courier New" w:hAnsi="Courier New" w:cs="Courier New"/>
          <w:color w:val="292929"/>
          <w:spacing w:val="3"/>
          <w:shd w:val="clear" w:color="auto" w:fill="FFFFFF"/>
        </w:rPr>
        <w:t xml:space="preserve"> to </w:t>
      </w:r>
      <w:r w:rsidR="00312BB2" w:rsidRPr="00F210E8">
        <w:rPr>
          <w:rFonts w:ascii="Courier New" w:hAnsi="Courier New" w:cs="Courier New"/>
          <w:color w:val="292929"/>
          <w:spacing w:val="3"/>
          <w:shd w:val="clear" w:color="auto" w:fill="FFFFFF"/>
        </w:rPr>
        <w:t>30</w:t>
      </w:r>
      <w:r w:rsidR="00B75256" w:rsidRPr="00F210E8">
        <w:rPr>
          <w:rFonts w:ascii="Courier New" w:hAnsi="Courier New" w:cs="Courier New"/>
          <w:color w:val="292929"/>
          <w:spacing w:val="3"/>
          <w:shd w:val="clear" w:color="auto" w:fill="FFFFFF"/>
        </w:rPr>
        <w:t xml:space="preserve"> percent</w:t>
      </w:r>
      <w:r w:rsidR="00312BB2" w:rsidRPr="00F210E8">
        <w:rPr>
          <w:rFonts w:ascii="Courier New" w:hAnsi="Courier New" w:cs="Courier New"/>
          <w:color w:val="292929"/>
          <w:spacing w:val="3"/>
          <w:shd w:val="clear" w:color="auto" w:fill="FFFFFF"/>
        </w:rPr>
        <w:t xml:space="preserve"> </w:t>
      </w:r>
      <w:r w:rsidR="0044409B" w:rsidRPr="00F210E8">
        <w:rPr>
          <w:rFonts w:ascii="Courier New" w:hAnsi="Courier New" w:cs="Courier New"/>
          <w:color w:val="292929"/>
          <w:spacing w:val="3"/>
          <w:shd w:val="clear" w:color="auto" w:fill="FFFFFF"/>
        </w:rPr>
        <w:t>for domestic products above and beyond the cost of otherwise equivalent foreign products</w:t>
      </w:r>
      <w:r w:rsidRPr="00F210E8">
        <w:rPr>
          <w:rFonts w:ascii="Courier New" w:hAnsi="Courier New" w:cs="Courier New"/>
          <w:color w:val="292929"/>
          <w:spacing w:val="3"/>
          <w:shd w:val="clear" w:color="auto" w:fill="FFFFFF"/>
        </w:rPr>
        <w:t>.</w:t>
      </w:r>
    </w:p>
    <w:p w14:paraId="79CE5AA9" w14:textId="20EB111F" w:rsidR="00922066" w:rsidRPr="00F210E8" w:rsidRDefault="00922066">
      <w:pPr>
        <w:spacing w:line="480" w:lineRule="auto"/>
        <w:ind w:firstLine="720"/>
        <w:rPr>
          <w:rFonts w:ascii="Courier New" w:hAnsi="Courier New" w:cs="Courier New"/>
        </w:rPr>
      </w:pPr>
      <w:r w:rsidRPr="00F210E8">
        <w:rPr>
          <w:rFonts w:ascii="Courier New" w:hAnsi="Courier New" w:cs="Courier New"/>
        </w:rPr>
        <w:t>Therefore, based on public comments received, DoD, GSA, and NASA have concluded that the initial assessment is correct that the cost impact of this rule is not significant, and any impact is predominantly positive</w:t>
      </w:r>
      <w:r w:rsidR="00FE6E4A" w:rsidRPr="00F210E8">
        <w:rPr>
          <w:rFonts w:ascii="Courier New" w:hAnsi="Courier New" w:cs="Courier New"/>
        </w:rPr>
        <w:t>.</w:t>
      </w:r>
    </w:p>
    <w:p w14:paraId="642C57A6" w14:textId="77777777" w:rsidR="00652B0D" w:rsidRPr="00F210E8" w:rsidRDefault="006B309E">
      <w:pPr>
        <w:spacing w:line="480" w:lineRule="auto"/>
        <w:rPr>
          <w:rFonts w:ascii="Courier New" w:hAnsi="Courier New" w:cs="Courier New"/>
          <w:b/>
          <w:color w:val="222222"/>
          <w:shd w:val="clear" w:color="auto" w:fill="FFFFFF"/>
          <w:lang w:eastAsia="zh-TW"/>
        </w:rPr>
      </w:pPr>
      <w:r w:rsidRPr="00F210E8">
        <w:rPr>
          <w:rFonts w:ascii="Courier New" w:hAnsi="Courier New" w:cs="Courier New"/>
          <w:b/>
          <w:color w:val="000000"/>
        </w:rPr>
        <w:t>VI.</w:t>
      </w:r>
      <w:r w:rsidRPr="00F210E8">
        <w:rPr>
          <w:rFonts w:ascii="Courier New" w:hAnsi="Courier New" w:cs="Courier New"/>
          <w:color w:val="222222"/>
          <w:shd w:val="clear" w:color="auto" w:fill="FFFFFF"/>
          <w:lang w:eastAsia="zh-TW"/>
        </w:rPr>
        <w:t xml:space="preserve">  </w:t>
      </w:r>
      <w:r w:rsidRPr="00F210E8">
        <w:rPr>
          <w:rFonts w:ascii="Courier New" w:hAnsi="Courier New" w:cs="Courier New"/>
          <w:b/>
          <w:color w:val="222222"/>
          <w:shd w:val="clear" w:color="auto" w:fill="FFFFFF"/>
          <w:lang w:eastAsia="zh-TW"/>
        </w:rPr>
        <w:t>Executive Order 13771</w:t>
      </w:r>
    </w:p>
    <w:p w14:paraId="142B73A4" w14:textId="40686981" w:rsidR="00A84169" w:rsidRPr="00F210E8" w:rsidRDefault="008C42DC">
      <w:pPr>
        <w:spacing w:line="480" w:lineRule="auto"/>
        <w:ind w:firstLine="720"/>
        <w:rPr>
          <w:rFonts w:ascii="Courier New" w:hAnsi="Courier New" w:cs="Courier New"/>
          <w:color w:val="222222"/>
          <w:shd w:val="clear" w:color="auto" w:fill="FFFFFF"/>
          <w:lang w:eastAsia="zh-TW"/>
        </w:rPr>
      </w:pPr>
      <w:r w:rsidRPr="00F210E8">
        <w:rPr>
          <w:rFonts w:ascii="Courier New" w:hAnsi="Courier New" w:cs="Courier New"/>
          <w:color w:val="000000"/>
        </w:rPr>
        <w:t xml:space="preserve">This rule is not subject to E.O. 13771, Reducing Regulation and Controlling Regulatory Costs, because this rule has a </w:t>
      </w:r>
      <w:r w:rsidRPr="00F210E8">
        <w:rPr>
          <w:rFonts w:ascii="Courier New" w:hAnsi="Courier New" w:cs="Courier New"/>
          <w:i/>
          <w:iCs/>
          <w:color w:val="000000"/>
        </w:rPr>
        <w:t xml:space="preserve">de minimis </w:t>
      </w:r>
      <w:r w:rsidRPr="00F210E8">
        <w:rPr>
          <w:rFonts w:ascii="Courier New" w:hAnsi="Courier New" w:cs="Courier New"/>
          <w:color w:val="000000"/>
        </w:rPr>
        <w:t>impact on the public (see section V</w:t>
      </w:r>
      <w:r w:rsidR="000B3DCC" w:rsidRPr="00F210E8">
        <w:rPr>
          <w:rFonts w:ascii="Courier New" w:hAnsi="Courier New" w:cs="Courier New"/>
          <w:color w:val="000000"/>
        </w:rPr>
        <w:t>.</w:t>
      </w:r>
      <w:r w:rsidRPr="00F210E8">
        <w:rPr>
          <w:rFonts w:ascii="Courier New" w:hAnsi="Courier New" w:cs="Courier New"/>
          <w:color w:val="000000"/>
        </w:rPr>
        <w:t xml:space="preserve"> of this preamble).</w:t>
      </w:r>
    </w:p>
    <w:p w14:paraId="2A3D98F3" w14:textId="705322BC" w:rsidR="00FD3E38" w:rsidRPr="00F210E8" w:rsidRDefault="00FD3E38">
      <w:pPr>
        <w:spacing w:line="480" w:lineRule="auto"/>
        <w:rPr>
          <w:rFonts w:ascii="Courier New" w:hAnsi="Courier New" w:cs="Courier New"/>
          <w:b/>
          <w:color w:val="000000"/>
        </w:rPr>
      </w:pPr>
      <w:r w:rsidRPr="00F210E8">
        <w:rPr>
          <w:rFonts w:ascii="Courier New" w:hAnsi="Courier New" w:cs="Courier New"/>
          <w:b/>
          <w:color w:val="000000"/>
        </w:rPr>
        <w:t>V</w:t>
      </w:r>
      <w:r w:rsidR="000B3DCC" w:rsidRPr="00F210E8">
        <w:rPr>
          <w:rFonts w:ascii="Courier New" w:hAnsi="Courier New" w:cs="Courier New"/>
          <w:b/>
          <w:color w:val="000000"/>
        </w:rPr>
        <w:t>I</w:t>
      </w:r>
      <w:r w:rsidRPr="00F210E8">
        <w:rPr>
          <w:rFonts w:ascii="Courier New" w:hAnsi="Courier New" w:cs="Courier New"/>
          <w:b/>
          <w:color w:val="000000"/>
        </w:rPr>
        <w:t>I.  Regulatory Flexibility Act</w:t>
      </w:r>
    </w:p>
    <w:p w14:paraId="18215E73" w14:textId="77777777" w:rsidR="00FD3E38" w:rsidRPr="00F210E8" w:rsidRDefault="00FD3E38">
      <w:pPr>
        <w:spacing w:line="480" w:lineRule="auto"/>
        <w:ind w:firstLine="720"/>
        <w:rPr>
          <w:rFonts w:ascii="Courier New" w:hAnsi="Courier New" w:cs="Courier New"/>
          <w:color w:val="000000"/>
        </w:rPr>
      </w:pPr>
      <w:r w:rsidRPr="00F210E8">
        <w:rPr>
          <w:rFonts w:ascii="Courier New" w:hAnsi="Courier New" w:cs="Courier New"/>
          <w:color w:val="000000"/>
        </w:rPr>
        <w:t xml:space="preserve">DoD, GSA, and NASA have prepared a Final Regulatory Flexibility Analysis (FRFA) consistent with the Regulatory Flexibility Act, 5 U.S.C. 601, </w:t>
      </w:r>
      <w:r w:rsidRPr="00115905">
        <w:rPr>
          <w:rFonts w:ascii="Courier New" w:hAnsi="Courier New" w:cs="Courier New"/>
          <w:iCs/>
          <w:color w:val="000000"/>
        </w:rPr>
        <w:t>et seq</w:t>
      </w:r>
      <w:r w:rsidRPr="00F210E8">
        <w:rPr>
          <w:rFonts w:ascii="Courier New" w:hAnsi="Courier New" w:cs="Courier New"/>
          <w:color w:val="000000"/>
        </w:rPr>
        <w:t>.  The FRFA is summarized as follows:</w:t>
      </w:r>
    </w:p>
    <w:p w14:paraId="13CBE885" w14:textId="29084B4F" w:rsidR="004B72CB" w:rsidRDefault="004B72CB" w:rsidP="00115905">
      <w:pPr>
        <w:ind w:left="720" w:right="720" w:firstLine="720"/>
        <w:rPr>
          <w:rFonts w:ascii="Courier New" w:hAnsi="Courier New" w:cs="Courier New"/>
          <w:bCs/>
          <w:sz w:val="20"/>
          <w:szCs w:val="20"/>
        </w:rPr>
      </w:pPr>
      <w:r w:rsidRPr="00115905">
        <w:rPr>
          <w:rFonts w:ascii="Courier New" w:hAnsi="Courier New" w:cs="Courier New"/>
          <w:bCs/>
          <w:sz w:val="20"/>
          <w:szCs w:val="20"/>
        </w:rPr>
        <w:t xml:space="preserve">This rule strengthens domestic preferences under the Buy American statute by making adjustments to the required percentage of domestic content and the existing percentages for the price evaluation preferences in an effort to decrease the amount of foreign-sourced content in a U.S. manufactured product to promote economic and national security, help stimulate economic growth, and create jobs. The objective of this rule is to implement E.O. 13881, </w:t>
      </w:r>
      <w:r w:rsidRPr="00115905">
        <w:rPr>
          <w:rFonts w:ascii="Courier New" w:hAnsi="Courier New" w:cs="Courier New"/>
          <w:bCs/>
          <w:sz w:val="20"/>
          <w:szCs w:val="20"/>
        </w:rPr>
        <w:lastRenderedPageBreak/>
        <w:t>Maximizing Use of American-Made Goods, Products, and Materials (84 FR 34257, July 18, 2019).</w:t>
      </w:r>
    </w:p>
    <w:p w14:paraId="3E3DE0ED" w14:textId="77777777" w:rsidR="00115905" w:rsidRPr="00115905" w:rsidRDefault="00115905" w:rsidP="00115905">
      <w:pPr>
        <w:ind w:left="720" w:right="720" w:firstLine="720"/>
        <w:rPr>
          <w:rFonts w:ascii="Courier New" w:hAnsi="Courier New" w:cs="Courier New"/>
          <w:bCs/>
          <w:sz w:val="20"/>
          <w:szCs w:val="20"/>
        </w:rPr>
      </w:pPr>
    </w:p>
    <w:p w14:paraId="647373F4" w14:textId="5EF51AC3" w:rsidR="004B72CB" w:rsidRDefault="004B72CB" w:rsidP="00115905">
      <w:pPr>
        <w:ind w:left="720" w:right="720" w:firstLine="720"/>
        <w:rPr>
          <w:rFonts w:ascii="Courier New" w:hAnsi="Courier New" w:cs="Courier New"/>
          <w:sz w:val="20"/>
          <w:szCs w:val="20"/>
        </w:rPr>
      </w:pPr>
      <w:r w:rsidRPr="00115905">
        <w:rPr>
          <w:rFonts w:ascii="Courier New" w:hAnsi="Courier New" w:cs="Courier New"/>
          <w:sz w:val="20"/>
          <w:szCs w:val="20"/>
        </w:rPr>
        <w:t>There were no significant issues raised by the public comments in response to the initial regulatory flexibility analysis.</w:t>
      </w:r>
    </w:p>
    <w:p w14:paraId="7C109D7A" w14:textId="77777777" w:rsidR="00115905" w:rsidRPr="00115905" w:rsidRDefault="00115905" w:rsidP="00115905">
      <w:pPr>
        <w:ind w:left="720" w:right="720" w:firstLine="720"/>
        <w:rPr>
          <w:rFonts w:ascii="Courier New" w:hAnsi="Courier New" w:cs="Courier New"/>
          <w:b/>
          <w:sz w:val="20"/>
          <w:szCs w:val="20"/>
        </w:rPr>
      </w:pPr>
    </w:p>
    <w:p w14:paraId="52D1E939" w14:textId="619AC7F8" w:rsidR="00054FDB" w:rsidRPr="00115905" w:rsidRDefault="00687CD1"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ind w:left="720" w:right="720" w:firstLine="720"/>
        <w:rPr>
          <w:rFonts w:ascii="Courier New" w:hAnsi="Courier New" w:cs="Courier New"/>
          <w:sz w:val="20"/>
          <w:szCs w:val="20"/>
        </w:rPr>
      </w:pPr>
      <w:r w:rsidRPr="00115905">
        <w:rPr>
          <w:rFonts w:ascii="Courier New" w:hAnsi="Courier New" w:cs="Courier New"/>
          <w:sz w:val="20"/>
          <w:szCs w:val="20"/>
        </w:rPr>
        <w:t>DoD, GSA, and NASA examined data from the F</w:t>
      </w:r>
      <w:r w:rsidR="006B309E" w:rsidRPr="00115905">
        <w:rPr>
          <w:rFonts w:ascii="Courier New" w:hAnsi="Courier New" w:cs="Courier New"/>
          <w:sz w:val="20"/>
          <w:szCs w:val="20"/>
        </w:rPr>
        <w:t>ederal Procurement Data System</w:t>
      </w:r>
      <w:r w:rsidR="00983039" w:rsidRPr="00115905">
        <w:rPr>
          <w:rFonts w:ascii="Courier New" w:hAnsi="Courier New" w:cs="Courier New"/>
          <w:sz w:val="20"/>
          <w:szCs w:val="20"/>
        </w:rPr>
        <w:t xml:space="preserve"> </w:t>
      </w:r>
      <w:r w:rsidR="006B309E" w:rsidRPr="00115905">
        <w:rPr>
          <w:rFonts w:ascii="Courier New" w:hAnsi="Courier New" w:cs="Courier New"/>
          <w:sz w:val="20"/>
          <w:szCs w:val="20"/>
        </w:rPr>
        <w:t>for fiscal years (FY) 2017, 2018</w:t>
      </w:r>
      <w:r w:rsidR="008C37C1" w:rsidRPr="00115905">
        <w:rPr>
          <w:rFonts w:ascii="Courier New" w:hAnsi="Courier New" w:cs="Courier New"/>
          <w:sz w:val="20"/>
          <w:szCs w:val="20"/>
        </w:rPr>
        <w:t>,</w:t>
      </w:r>
      <w:r w:rsidR="006B309E" w:rsidRPr="00115905">
        <w:rPr>
          <w:rFonts w:ascii="Courier New" w:hAnsi="Courier New" w:cs="Courier New"/>
          <w:sz w:val="20"/>
          <w:szCs w:val="20"/>
        </w:rPr>
        <w:t xml:space="preserve"> and 2019</w:t>
      </w:r>
      <w:r w:rsidR="00A50114" w:rsidRPr="00115905">
        <w:rPr>
          <w:rFonts w:ascii="Courier New" w:hAnsi="Courier New" w:cs="Courier New"/>
          <w:sz w:val="20"/>
          <w:szCs w:val="20"/>
        </w:rPr>
        <w:t>,</w:t>
      </w:r>
      <w:r w:rsidR="006B309E" w:rsidRPr="00115905">
        <w:rPr>
          <w:rFonts w:ascii="Courier New" w:hAnsi="Courier New" w:cs="Courier New"/>
          <w:sz w:val="20"/>
          <w:szCs w:val="20"/>
        </w:rPr>
        <w:t xml:space="preserve"> for new awards with </w:t>
      </w:r>
      <w:r w:rsidRPr="00115905">
        <w:rPr>
          <w:rFonts w:ascii="Courier New" w:hAnsi="Courier New" w:cs="Courier New"/>
          <w:sz w:val="20"/>
          <w:szCs w:val="20"/>
        </w:rPr>
        <w:t xml:space="preserve">a </w:t>
      </w:r>
      <w:r w:rsidR="006B309E" w:rsidRPr="00115905">
        <w:rPr>
          <w:rFonts w:ascii="Courier New" w:hAnsi="Courier New" w:cs="Courier New"/>
          <w:sz w:val="20"/>
          <w:szCs w:val="20"/>
        </w:rPr>
        <w:t>foreign place of performance for construction valued over the micro-purchase threshold and awards for supplies to unique small businesses</w:t>
      </w:r>
      <w:r w:rsidRPr="00115905">
        <w:rPr>
          <w:rFonts w:ascii="Courier New" w:hAnsi="Courier New" w:cs="Courier New"/>
          <w:sz w:val="20"/>
          <w:szCs w:val="20"/>
        </w:rPr>
        <w:t>. T</w:t>
      </w:r>
      <w:r w:rsidR="006B309E" w:rsidRPr="00115905">
        <w:rPr>
          <w:rFonts w:ascii="Courier New" w:hAnsi="Courier New" w:cs="Courier New"/>
          <w:sz w:val="20"/>
          <w:szCs w:val="20"/>
        </w:rPr>
        <w:t xml:space="preserve">his rule will apply to only </w:t>
      </w:r>
      <w:r w:rsidR="007F1D78" w:rsidRPr="00115905">
        <w:rPr>
          <w:rFonts w:ascii="Courier New" w:hAnsi="Courier New" w:cs="Courier New"/>
          <w:sz w:val="20"/>
          <w:szCs w:val="20"/>
        </w:rPr>
        <w:t xml:space="preserve">the </w:t>
      </w:r>
      <w:r w:rsidR="006B309E" w:rsidRPr="00115905">
        <w:rPr>
          <w:rFonts w:ascii="Courier New" w:hAnsi="Courier New" w:cs="Courier New"/>
          <w:sz w:val="20"/>
          <w:szCs w:val="20"/>
        </w:rPr>
        <w:t>8 percent of foreign construction awards</w:t>
      </w:r>
      <w:r w:rsidR="007F1D78" w:rsidRPr="00115905">
        <w:rPr>
          <w:rFonts w:ascii="Courier New" w:hAnsi="Courier New" w:cs="Courier New"/>
          <w:sz w:val="20"/>
          <w:szCs w:val="20"/>
        </w:rPr>
        <w:t xml:space="preserve"> </w:t>
      </w:r>
      <w:r w:rsidR="00A50114" w:rsidRPr="00115905">
        <w:rPr>
          <w:rFonts w:ascii="Courier New" w:hAnsi="Courier New" w:cs="Courier New"/>
          <w:sz w:val="20"/>
          <w:szCs w:val="20"/>
        </w:rPr>
        <w:t xml:space="preserve">that </w:t>
      </w:r>
      <w:r w:rsidR="007F1D78" w:rsidRPr="00115905">
        <w:rPr>
          <w:rFonts w:ascii="Courier New" w:hAnsi="Courier New" w:cs="Courier New"/>
          <w:sz w:val="20"/>
          <w:szCs w:val="20"/>
        </w:rPr>
        <w:t xml:space="preserve">were </w:t>
      </w:r>
      <w:r w:rsidR="006B309E" w:rsidRPr="00115905">
        <w:rPr>
          <w:rFonts w:ascii="Courier New" w:hAnsi="Courier New" w:cs="Courier New"/>
          <w:sz w:val="20"/>
          <w:szCs w:val="20"/>
        </w:rPr>
        <w:t>made to small businesses</w:t>
      </w:r>
      <w:r w:rsidR="00A50114" w:rsidRPr="00115905">
        <w:rPr>
          <w:rFonts w:ascii="Courier New" w:hAnsi="Courier New" w:cs="Courier New"/>
          <w:sz w:val="20"/>
          <w:szCs w:val="20"/>
        </w:rPr>
        <w:t>,</w:t>
      </w:r>
      <w:r w:rsidR="006B309E" w:rsidRPr="00115905">
        <w:rPr>
          <w:rFonts w:ascii="Courier New" w:hAnsi="Courier New" w:cs="Courier New"/>
          <w:sz w:val="20"/>
          <w:szCs w:val="20"/>
        </w:rPr>
        <w:t xml:space="preserve"> and only 14 percent of foreign supply awards </w:t>
      </w:r>
      <w:r w:rsidR="00BA64AB" w:rsidRPr="00115905">
        <w:rPr>
          <w:rFonts w:ascii="Courier New" w:hAnsi="Courier New" w:cs="Courier New"/>
          <w:sz w:val="20"/>
          <w:szCs w:val="20"/>
        </w:rPr>
        <w:t xml:space="preserve">were </w:t>
      </w:r>
      <w:r w:rsidR="007613CE" w:rsidRPr="00115905">
        <w:rPr>
          <w:rFonts w:ascii="Courier New" w:hAnsi="Courier New" w:cs="Courier New"/>
          <w:sz w:val="20"/>
          <w:szCs w:val="20"/>
        </w:rPr>
        <w:t>made to small businesses.</w:t>
      </w:r>
    </w:p>
    <w:tbl>
      <w:tblPr>
        <w:tblpPr w:leftFromText="180" w:rightFromText="180" w:vertAnchor="text" w:horzAnchor="margin" w:tblpXSpec="center" w:tblpY="189"/>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800"/>
        <w:gridCol w:w="1831"/>
        <w:gridCol w:w="1709"/>
        <w:gridCol w:w="1050"/>
      </w:tblGrid>
      <w:tr w:rsidR="00CA4263" w:rsidRPr="00115905" w14:paraId="01BC78B4" w14:textId="77777777" w:rsidTr="00115905">
        <w:tc>
          <w:tcPr>
            <w:tcW w:w="1795" w:type="dxa"/>
            <w:vMerge w:val="restart"/>
            <w:shd w:val="clear" w:color="auto" w:fill="auto"/>
          </w:tcPr>
          <w:p w14:paraId="3F72E7B9"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sz w:val="20"/>
                <w:szCs w:val="20"/>
              </w:rPr>
            </w:pPr>
            <w:r w:rsidRPr="00115905">
              <w:rPr>
                <w:rFonts w:ascii="Courier New" w:hAnsi="Courier New" w:cs="Courier New"/>
                <w:b/>
                <w:sz w:val="20"/>
                <w:szCs w:val="20"/>
              </w:rPr>
              <w:t>Buy American Statute</w:t>
            </w:r>
          </w:p>
        </w:tc>
        <w:tc>
          <w:tcPr>
            <w:tcW w:w="1800" w:type="dxa"/>
            <w:shd w:val="clear" w:color="auto" w:fill="auto"/>
          </w:tcPr>
          <w:p w14:paraId="36308025"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sz w:val="20"/>
                <w:szCs w:val="20"/>
              </w:rPr>
            </w:pPr>
            <w:r w:rsidRPr="00115905">
              <w:rPr>
                <w:rFonts w:ascii="Courier New" w:hAnsi="Courier New" w:cs="Courier New"/>
                <w:b/>
                <w:sz w:val="20"/>
                <w:szCs w:val="20"/>
              </w:rPr>
              <w:t>FY 2017</w:t>
            </w:r>
          </w:p>
        </w:tc>
        <w:tc>
          <w:tcPr>
            <w:tcW w:w="1831" w:type="dxa"/>
            <w:shd w:val="clear" w:color="auto" w:fill="auto"/>
          </w:tcPr>
          <w:p w14:paraId="7DB0E068"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sz w:val="20"/>
                <w:szCs w:val="20"/>
              </w:rPr>
            </w:pPr>
            <w:r w:rsidRPr="00115905">
              <w:rPr>
                <w:rFonts w:ascii="Courier New" w:hAnsi="Courier New" w:cs="Courier New"/>
                <w:b/>
                <w:sz w:val="20"/>
                <w:szCs w:val="20"/>
              </w:rPr>
              <w:t>FY 2018</w:t>
            </w:r>
          </w:p>
        </w:tc>
        <w:tc>
          <w:tcPr>
            <w:tcW w:w="1709" w:type="dxa"/>
            <w:shd w:val="clear" w:color="auto" w:fill="auto"/>
          </w:tcPr>
          <w:p w14:paraId="059DF53D"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sz w:val="20"/>
                <w:szCs w:val="20"/>
              </w:rPr>
            </w:pPr>
            <w:r w:rsidRPr="00115905">
              <w:rPr>
                <w:rFonts w:ascii="Courier New" w:hAnsi="Courier New" w:cs="Courier New"/>
                <w:b/>
                <w:sz w:val="20"/>
                <w:szCs w:val="20"/>
              </w:rPr>
              <w:t>FY 2019</w:t>
            </w:r>
          </w:p>
        </w:tc>
        <w:tc>
          <w:tcPr>
            <w:tcW w:w="1050" w:type="dxa"/>
            <w:shd w:val="clear" w:color="auto" w:fill="auto"/>
          </w:tcPr>
          <w:p w14:paraId="17D5D797"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sz w:val="20"/>
                <w:szCs w:val="20"/>
              </w:rPr>
            </w:pPr>
            <w:r w:rsidRPr="00115905">
              <w:rPr>
                <w:rFonts w:ascii="Courier New" w:hAnsi="Courier New" w:cs="Courier New"/>
                <w:b/>
                <w:sz w:val="20"/>
                <w:szCs w:val="20"/>
              </w:rPr>
              <w:t>Median</w:t>
            </w:r>
          </w:p>
        </w:tc>
      </w:tr>
      <w:tr w:rsidR="00CA4263" w:rsidRPr="00115905" w14:paraId="1280D8FA" w14:textId="77777777" w:rsidTr="00115905">
        <w:trPr>
          <w:trHeight w:val="131"/>
        </w:trPr>
        <w:tc>
          <w:tcPr>
            <w:tcW w:w="1795" w:type="dxa"/>
            <w:vMerge/>
            <w:shd w:val="clear" w:color="auto" w:fill="auto"/>
          </w:tcPr>
          <w:p w14:paraId="366F3163" w14:textId="77777777" w:rsidR="00EE7FBE" w:rsidRPr="00115905" w:rsidRDefault="00EE7FB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sz w:val="20"/>
                <w:szCs w:val="20"/>
              </w:rPr>
            </w:pPr>
          </w:p>
        </w:tc>
        <w:tc>
          <w:tcPr>
            <w:tcW w:w="1800" w:type="dxa"/>
            <w:shd w:val="clear" w:color="auto" w:fill="auto"/>
          </w:tcPr>
          <w:p w14:paraId="62C66BF2"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bCs/>
                <w:sz w:val="20"/>
                <w:szCs w:val="20"/>
              </w:rPr>
            </w:pPr>
            <w:r w:rsidRPr="00115905">
              <w:rPr>
                <w:rFonts w:ascii="Courier New" w:hAnsi="Courier New" w:cs="Courier New"/>
                <w:b/>
                <w:bCs/>
                <w:sz w:val="20"/>
                <w:szCs w:val="20"/>
              </w:rPr>
              <w:t>SB/Total</w:t>
            </w:r>
          </w:p>
        </w:tc>
        <w:tc>
          <w:tcPr>
            <w:tcW w:w="1831" w:type="dxa"/>
            <w:shd w:val="clear" w:color="auto" w:fill="auto"/>
          </w:tcPr>
          <w:p w14:paraId="7128109B"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bCs/>
                <w:sz w:val="20"/>
                <w:szCs w:val="20"/>
              </w:rPr>
            </w:pPr>
            <w:r w:rsidRPr="00115905">
              <w:rPr>
                <w:rFonts w:ascii="Courier New" w:hAnsi="Courier New" w:cs="Courier New"/>
                <w:b/>
                <w:bCs/>
                <w:sz w:val="20"/>
                <w:szCs w:val="20"/>
              </w:rPr>
              <w:t>SB/Total</w:t>
            </w:r>
          </w:p>
        </w:tc>
        <w:tc>
          <w:tcPr>
            <w:tcW w:w="1709" w:type="dxa"/>
            <w:shd w:val="clear" w:color="auto" w:fill="auto"/>
          </w:tcPr>
          <w:p w14:paraId="29120784"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bCs/>
                <w:sz w:val="20"/>
                <w:szCs w:val="20"/>
              </w:rPr>
            </w:pPr>
            <w:r w:rsidRPr="00115905">
              <w:rPr>
                <w:rFonts w:ascii="Courier New" w:hAnsi="Courier New" w:cs="Courier New"/>
                <w:b/>
                <w:bCs/>
                <w:sz w:val="20"/>
                <w:szCs w:val="20"/>
              </w:rPr>
              <w:t>SB/Total</w:t>
            </w:r>
          </w:p>
        </w:tc>
        <w:tc>
          <w:tcPr>
            <w:tcW w:w="1050" w:type="dxa"/>
            <w:shd w:val="clear" w:color="auto" w:fill="auto"/>
          </w:tcPr>
          <w:p w14:paraId="33B71A83"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bCs/>
                <w:sz w:val="20"/>
                <w:szCs w:val="20"/>
              </w:rPr>
            </w:pPr>
            <w:r w:rsidRPr="00115905">
              <w:rPr>
                <w:rFonts w:ascii="Courier New" w:hAnsi="Courier New" w:cs="Courier New"/>
                <w:b/>
                <w:bCs/>
                <w:sz w:val="20"/>
                <w:szCs w:val="20"/>
              </w:rPr>
              <w:t>SB %</w:t>
            </w:r>
          </w:p>
        </w:tc>
      </w:tr>
      <w:tr w:rsidR="00CA4263" w:rsidRPr="00115905" w14:paraId="7C58ADD1" w14:textId="77777777" w:rsidTr="00115905">
        <w:tc>
          <w:tcPr>
            <w:tcW w:w="1795" w:type="dxa"/>
            <w:shd w:val="clear" w:color="auto" w:fill="auto"/>
          </w:tcPr>
          <w:p w14:paraId="7410A9F0"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sz w:val="20"/>
                <w:szCs w:val="20"/>
              </w:rPr>
            </w:pPr>
            <w:r w:rsidRPr="00115905">
              <w:rPr>
                <w:rFonts w:ascii="Courier New" w:hAnsi="Courier New" w:cs="Courier New"/>
                <w:b/>
                <w:sz w:val="20"/>
                <w:szCs w:val="20"/>
              </w:rPr>
              <w:t>Construction</w:t>
            </w:r>
          </w:p>
        </w:tc>
        <w:tc>
          <w:tcPr>
            <w:tcW w:w="1800" w:type="dxa"/>
            <w:shd w:val="clear" w:color="auto" w:fill="auto"/>
          </w:tcPr>
          <w:p w14:paraId="3E544217"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Cs/>
                <w:sz w:val="20"/>
                <w:szCs w:val="20"/>
              </w:rPr>
            </w:pPr>
            <w:r w:rsidRPr="00115905">
              <w:rPr>
                <w:rFonts w:ascii="Courier New" w:hAnsi="Courier New" w:cs="Courier New"/>
                <w:bCs/>
                <w:sz w:val="20"/>
                <w:szCs w:val="20"/>
              </w:rPr>
              <w:t xml:space="preserve">18/217 = 8% </w:t>
            </w:r>
          </w:p>
        </w:tc>
        <w:tc>
          <w:tcPr>
            <w:tcW w:w="1831" w:type="dxa"/>
            <w:shd w:val="clear" w:color="auto" w:fill="auto"/>
          </w:tcPr>
          <w:p w14:paraId="41784765"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Cs/>
                <w:sz w:val="20"/>
                <w:szCs w:val="20"/>
              </w:rPr>
            </w:pPr>
            <w:r w:rsidRPr="00115905">
              <w:rPr>
                <w:rFonts w:ascii="Courier New" w:hAnsi="Courier New" w:cs="Courier New"/>
                <w:bCs/>
                <w:sz w:val="20"/>
                <w:szCs w:val="20"/>
              </w:rPr>
              <w:t>13/223 = 6%</w:t>
            </w:r>
          </w:p>
        </w:tc>
        <w:tc>
          <w:tcPr>
            <w:tcW w:w="1709" w:type="dxa"/>
            <w:shd w:val="clear" w:color="auto" w:fill="auto"/>
          </w:tcPr>
          <w:p w14:paraId="3E57BBC4"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Cs/>
                <w:sz w:val="20"/>
                <w:szCs w:val="20"/>
              </w:rPr>
            </w:pPr>
            <w:r w:rsidRPr="00115905">
              <w:rPr>
                <w:rFonts w:ascii="Courier New" w:hAnsi="Courier New" w:cs="Courier New"/>
                <w:bCs/>
                <w:sz w:val="20"/>
                <w:szCs w:val="20"/>
              </w:rPr>
              <w:t>15/199 = 8%</w:t>
            </w:r>
          </w:p>
        </w:tc>
        <w:tc>
          <w:tcPr>
            <w:tcW w:w="1050" w:type="dxa"/>
            <w:shd w:val="clear" w:color="auto" w:fill="auto"/>
          </w:tcPr>
          <w:p w14:paraId="46CB3262"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Cs/>
                <w:sz w:val="20"/>
                <w:szCs w:val="20"/>
              </w:rPr>
            </w:pPr>
            <w:r w:rsidRPr="00115905">
              <w:rPr>
                <w:rFonts w:ascii="Courier New" w:hAnsi="Courier New" w:cs="Courier New"/>
                <w:bCs/>
                <w:sz w:val="20"/>
                <w:szCs w:val="20"/>
              </w:rPr>
              <w:t>8%</w:t>
            </w:r>
          </w:p>
        </w:tc>
      </w:tr>
      <w:tr w:rsidR="00CA4263" w:rsidRPr="00115905" w14:paraId="22D63A45" w14:textId="77777777" w:rsidTr="00115905">
        <w:tc>
          <w:tcPr>
            <w:tcW w:w="1795" w:type="dxa"/>
            <w:shd w:val="clear" w:color="auto" w:fill="auto"/>
          </w:tcPr>
          <w:p w14:paraId="7111316B"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sz w:val="20"/>
                <w:szCs w:val="20"/>
              </w:rPr>
            </w:pPr>
            <w:r w:rsidRPr="00115905">
              <w:rPr>
                <w:rFonts w:ascii="Courier New" w:hAnsi="Courier New" w:cs="Courier New"/>
                <w:b/>
                <w:sz w:val="20"/>
                <w:szCs w:val="20"/>
              </w:rPr>
              <w:t xml:space="preserve">Supplies </w:t>
            </w:r>
          </w:p>
        </w:tc>
        <w:tc>
          <w:tcPr>
            <w:tcW w:w="1800" w:type="dxa"/>
            <w:shd w:val="clear" w:color="auto" w:fill="auto"/>
          </w:tcPr>
          <w:p w14:paraId="3BA1D7DF"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Cs/>
                <w:sz w:val="20"/>
                <w:szCs w:val="20"/>
              </w:rPr>
            </w:pPr>
            <w:r w:rsidRPr="00115905">
              <w:rPr>
                <w:rFonts w:ascii="Courier New" w:hAnsi="Courier New" w:cs="Courier New"/>
                <w:bCs/>
                <w:sz w:val="20"/>
                <w:szCs w:val="20"/>
              </w:rPr>
              <w:t>153/1,200 = 13%</w:t>
            </w:r>
          </w:p>
        </w:tc>
        <w:tc>
          <w:tcPr>
            <w:tcW w:w="1831" w:type="dxa"/>
            <w:shd w:val="clear" w:color="auto" w:fill="auto"/>
          </w:tcPr>
          <w:p w14:paraId="4AE3658C"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Cs/>
                <w:sz w:val="20"/>
                <w:szCs w:val="20"/>
              </w:rPr>
            </w:pPr>
            <w:r w:rsidRPr="00115905">
              <w:rPr>
                <w:rFonts w:ascii="Courier New" w:hAnsi="Courier New" w:cs="Courier New"/>
                <w:bCs/>
                <w:sz w:val="20"/>
                <w:szCs w:val="20"/>
              </w:rPr>
              <w:t>164/1,161 = 14%</w:t>
            </w:r>
          </w:p>
        </w:tc>
        <w:tc>
          <w:tcPr>
            <w:tcW w:w="1709" w:type="dxa"/>
            <w:shd w:val="clear" w:color="auto" w:fill="auto"/>
          </w:tcPr>
          <w:p w14:paraId="10BB760B"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Cs/>
                <w:sz w:val="20"/>
                <w:szCs w:val="20"/>
              </w:rPr>
            </w:pPr>
            <w:r w:rsidRPr="00115905">
              <w:rPr>
                <w:rFonts w:ascii="Courier New" w:hAnsi="Courier New" w:cs="Courier New"/>
                <w:bCs/>
                <w:sz w:val="20"/>
                <w:szCs w:val="20"/>
              </w:rPr>
              <w:t>164/1,048 = 16%</w:t>
            </w:r>
          </w:p>
        </w:tc>
        <w:tc>
          <w:tcPr>
            <w:tcW w:w="1050" w:type="dxa"/>
            <w:shd w:val="clear" w:color="auto" w:fill="auto"/>
          </w:tcPr>
          <w:p w14:paraId="02AC30BB" w14:textId="77777777"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Cs/>
                <w:sz w:val="20"/>
                <w:szCs w:val="20"/>
              </w:rPr>
            </w:pPr>
            <w:r w:rsidRPr="00115905">
              <w:rPr>
                <w:rFonts w:ascii="Courier New" w:hAnsi="Courier New" w:cs="Courier New"/>
                <w:bCs/>
                <w:sz w:val="20"/>
                <w:szCs w:val="20"/>
              </w:rPr>
              <w:t>14%</w:t>
            </w:r>
          </w:p>
        </w:tc>
      </w:tr>
    </w:tbl>
    <w:p w14:paraId="0F8635B9" w14:textId="06D7372A" w:rsidR="00EE7FBE" w:rsidRPr="00115905" w:rsidRDefault="006B309E" w:rsidP="00115905">
      <w:pPr>
        <w:tabs>
          <w:tab w:val="left" w:pos="617"/>
          <w:tab w:val="left" w:pos="1234"/>
          <w:tab w:val="left" w:pos="1851"/>
          <w:tab w:val="left" w:pos="2468"/>
          <w:tab w:val="left" w:pos="3085"/>
          <w:tab w:val="left" w:pos="3702"/>
          <w:tab w:val="left" w:pos="4320"/>
          <w:tab w:val="left" w:pos="4937"/>
          <w:tab w:val="left" w:pos="5554"/>
          <w:tab w:val="left" w:pos="6171"/>
          <w:tab w:val="left" w:pos="6788"/>
          <w:tab w:val="left" w:pos="7405"/>
          <w:tab w:val="left" w:pos="8022"/>
          <w:tab w:val="left" w:pos="8640"/>
        </w:tabs>
        <w:rPr>
          <w:rFonts w:ascii="Courier New" w:hAnsi="Courier New" w:cs="Courier New"/>
          <w:b/>
          <w:sz w:val="20"/>
          <w:szCs w:val="20"/>
        </w:rPr>
      </w:pPr>
      <w:r w:rsidRPr="00115905">
        <w:rPr>
          <w:rFonts w:ascii="Courier New" w:hAnsi="Courier New" w:cs="Courier New"/>
          <w:b/>
          <w:sz w:val="20"/>
          <w:szCs w:val="20"/>
        </w:rPr>
        <w:tab/>
      </w:r>
      <w:r w:rsidRPr="00115905">
        <w:rPr>
          <w:rFonts w:ascii="Courier New" w:hAnsi="Courier New" w:cs="Courier New"/>
          <w:b/>
          <w:sz w:val="20"/>
          <w:szCs w:val="20"/>
        </w:rPr>
        <w:tab/>
      </w:r>
    </w:p>
    <w:p w14:paraId="2AC7BDB8" w14:textId="77AA5F1B" w:rsidR="00EE7FBE" w:rsidRDefault="006B309E" w:rsidP="00115905">
      <w:pPr>
        <w:ind w:left="720" w:right="720" w:firstLine="720"/>
        <w:rPr>
          <w:rFonts w:ascii="Courier New" w:eastAsia="Calibri" w:hAnsi="Courier New" w:cs="Courier New"/>
          <w:sz w:val="20"/>
          <w:szCs w:val="20"/>
        </w:rPr>
      </w:pPr>
      <w:r w:rsidRPr="00115905">
        <w:rPr>
          <w:rFonts w:ascii="Courier New" w:hAnsi="Courier New" w:cs="Courier New"/>
          <w:sz w:val="20"/>
          <w:szCs w:val="20"/>
        </w:rPr>
        <w:t>This rule</w:t>
      </w:r>
      <w:r w:rsidRPr="00115905">
        <w:rPr>
          <w:rFonts w:ascii="Courier New" w:hAnsi="Courier New" w:cs="Courier New"/>
          <w:color w:val="000000"/>
          <w:sz w:val="20"/>
          <w:szCs w:val="20"/>
        </w:rPr>
        <w:t xml:space="preserve"> is covered under the existing information collection requirements associated with the Buy American </w:t>
      </w:r>
      <w:r w:rsidR="008C37C1" w:rsidRPr="00115905">
        <w:rPr>
          <w:rFonts w:ascii="Courier New" w:hAnsi="Courier New" w:cs="Courier New"/>
          <w:color w:val="000000"/>
          <w:sz w:val="20"/>
          <w:szCs w:val="20"/>
        </w:rPr>
        <w:t xml:space="preserve">statute. </w:t>
      </w:r>
      <w:r w:rsidR="00BD2F1B" w:rsidRPr="00115905">
        <w:rPr>
          <w:rFonts w:ascii="Courier New" w:hAnsi="Courier New" w:cs="Courier New"/>
          <w:sz w:val="20"/>
          <w:szCs w:val="20"/>
        </w:rPr>
        <w:t xml:space="preserve">The rule will </w:t>
      </w:r>
      <w:r w:rsidR="00BD2F1B" w:rsidRPr="00115905">
        <w:rPr>
          <w:rFonts w:ascii="Courier New" w:eastAsia="Calibri" w:hAnsi="Courier New" w:cs="Courier New"/>
          <w:sz w:val="20"/>
          <w:szCs w:val="20"/>
        </w:rPr>
        <w:t xml:space="preserve">strengthen domestic preferences under the Buy American statute and provide small businesses the opportunity and incentive to </w:t>
      </w:r>
      <w:r w:rsidR="00BB30B3" w:rsidRPr="00115905">
        <w:rPr>
          <w:rFonts w:ascii="Courier New" w:eastAsia="Calibri" w:hAnsi="Courier New" w:cs="Courier New"/>
          <w:sz w:val="20"/>
          <w:szCs w:val="20"/>
        </w:rPr>
        <w:t>deliver</w:t>
      </w:r>
      <w:r w:rsidR="00BD2F1B" w:rsidRPr="00115905">
        <w:rPr>
          <w:rFonts w:ascii="Courier New" w:eastAsia="Calibri" w:hAnsi="Courier New" w:cs="Courier New"/>
          <w:sz w:val="20"/>
          <w:szCs w:val="20"/>
        </w:rPr>
        <w:t xml:space="preserve"> U.S. manufactured products from domestic suppliers. </w:t>
      </w:r>
      <w:r w:rsidR="00BA64AB" w:rsidRPr="00115905">
        <w:rPr>
          <w:rFonts w:ascii="Courier New" w:eastAsia="Calibri" w:hAnsi="Courier New" w:cs="Courier New"/>
          <w:sz w:val="20"/>
          <w:szCs w:val="20"/>
        </w:rPr>
        <w:t>It is expected that this rule will benefit U.S. small business manufacture</w:t>
      </w:r>
      <w:r w:rsidR="007F3D12" w:rsidRPr="00115905">
        <w:rPr>
          <w:rFonts w:ascii="Courier New" w:eastAsia="Calibri" w:hAnsi="Courier New" w:cs="Courier New"/>
          <w:sz w:val="20"/>
          <w:szCs w:val="20"/>
        </w:rPr>
        <w:t>r</w:t>
      </w:r>
      <w:r w:rsidR="00BA64AB" w:rsidRPr="00115905">
        <w:rPr>
          <w:rFonts w:ascii="Courier New" w:eastAsia="Calibri" w:hAnsi="Courier New" w:cs="Courier New"/>
          <w:sz w:val="20"/>
          <w:szCs w:val="20"/>
        </w:rPr>
        <w:t>s, including those of iron or steel.</w:t>
      </w:r>
    </w:p>
    <w:p w14:paraId="5E0F85B8" w14:textId="77777777" w:rsidR="00115905" w:rsidRPr="00115905" w:rsidRDefault="00115905" w:rsidP="00115905">
      <w:pPr>
        <w:ind w:left="720" w:right="720" w:firstLine="720"/>
        <w:rPr>
          <w:rFonts w:ascii="Courier New" w:eastAsia="Calibri" w:hAnsi="Courier New" w:cs="Courier New"/>
          <w:sz w:val="20"/>
          <w:szCs w:val="20"/>
        </w:rPr>
      </w:pPr>
    </w:p>
    <w:p w14:paraId="67561DC8" w14:textId="07E32C87" w:rsidR="00054FDB" w:rsidRDefault="004B72CB" w:rsidP="00115905">
      <w:pPr>
        <w:shd w:val="clear" w:color="auto" w:fill="FFFFFF"/>
        <w:ind w:left="720" w:right="720" w:firstLine="720"/>
        <w:rPr>
          <w:rFonts w:ascii="Courier New" w:hAnsi="Courier New" w:cs="Courier New"/>
          <w:sz w:val="20"/>
          <w:szCs w:val="20"/>
        </w:rPr>
      </w:pPr>
      <w:r w:rsidRPr="00115905">
        <w:rPr>
          <w:rFonts w:ascii="Courier New" w:hAnsi="Courier New" w:cs="Courier New"/>
          <w:sz w:val="20"/>
          <w:szCs w:val="20"/>
        </w:rPr>
        <w:t>There are no available alternatives to the rule to accomplish the desired objective of the statute.</w:t>
      </w:r>
      <w:r w:rsidR="006B309E" w:rsidRPr="00115905">
        <w:rPr>
          <w:rFonts w:ascii="Courier New" w:hAnsi="Courier New" w:cs="Courier New"/>
          <w:sz w:val="20"/>
          <w:szCs w:val="20"/>
        </w:rPr>
        <w:t xml:space="preserve"> </w:t>
      </w:r>
    </w:p>
    <w:p w14:paraId="312FE6C6" w14:textId="77777777" w:rsidR="00115905" w:rsidRPr="00115905" w:rsidRDefault="00115905" w:rsidP="00115905">
      <w:pPr>
        <w:shd w:val="clear" w:color="auto" w:fill="FFFFFF"/>
        <w:ind w:left="720" w:right="720" w:firstLine="720"/>
        <w:rPr>
          <w:rFonts w:ascii="Courier New" w:hAnsi="Courier New" w:cs="Courier New"/>
          <w:sz w:val="20"/>
          <w:szCs w:val="20"/>
        </w:rPr>
      </w:pPr>
    </w:p>
    <w:p w14:paraId="12753EF8" w14:textId="7578DE85" w:rsidR="00FD3E38" w:rsidRPr="00F210E8" w:rsidRDefault="00FD3E38" w:rsidP="005C3783">
      <w:pPr>
        <w:spacing w:line="480" w:lineRule="auto"/>
        <w:ind w:firstLine="720"/>
        <w:rPr>
          <w:rFonts w:ascii="Courier New" w:hAnsi="Courier New" w:cs="Courier New"/>
          <w:color w:val="000000"/>
        </w:rPr>
      </w:pPr>
      <w:r w:rsidRPr="00F210E8">
        <w:rPr>
          <w:rFonts w:ascii="Courier New" w:hAnsi="Courier New" w:cs="Courier New"/>
          <w:color w:val="000000"/>
        </w:rPr>
        <w:t>Interested parties may obtain a copy of the FRFA from the Regulatory Secretariat</w:t>
      </w:r>
      <w:r w:rsidR="00A101DF">
        <w:rPr>
          <w:rFonts w:ascii="Courier New" w:hAnsi="Courier New" w:cs="Courier New"/>
          <w:color w:val="000000"/>
        </w:rPr>
        <w:t xml:space="preserve"> Division</w:t>
      </w:r>
      <w:r w:rsidRPr="00F210E8">
        <w:rPr>
          <w:rFonts w:ascii="Courier New" w:hAnsi="Courier New" w:cs="Courier New"/>
          <w:color w:val="000000"/>
        </w:rPr>
        <w:t>.  The Regulatory Secretariat</w:t>
      </w:r>
      <w:r w:rsidR="00A101DF">
        <w:rPr>
          <w:rFonts w:ascii="Courier New" w:hAnsi="Courier New" w:cs="Courier New"/>
          <w:color w:val="000000"/>
        </w:rPr>
        <w:t xml:space="preserve"> Division</w:t>
      </w:r>
      <w:r w:rsidRPr="00F210E8">
        <w:rPr>
          <w:rFonts w:ascii="Courier New" w:hAnsi="Courier New" w:cs="Courier New"/>
          <w:color w:val="000000"/>
        </w:rPr>
        <w:t xml:space="preserve"> has submitted a copy of the FRFA to the Chief Counsel for Advocacy of the Small Business Administration.  </w:t>
      </w:r>
    </w:p>
    <w:p w14:paraId="640E8C88" w14:textId="77777777" w:rsidR="00A84FCA" w:rsidRPr="00F210E8" w:rsidRDefault="006B309E" w:rsidP="005C3783">
      <w:pPr>
        <w:spacing w:line="480" w:lineRule="auto"/>
        <w:rPr>
          <w:rFonts w:ascii="Courier New" w:hAnsi="Courier New" w:cs="Courier New"/>
          <w:b/>
          <w:color w:val="000000"/>
        </w:rPr>
      </w:pPr>
      <w:r w:rsidRPr="00F210E8">
        <w:rPr>
          <w:rFonts w:ascii="Courier New" w:hAnsi="Courier New" w:cs="Courier New"/>
          <w:b/>
          <w:color w:val="000000"/>
        </w:rPr>
        <w:t>V</w:t>
      </w:r>
      <w:r w:rsidR="009B7EE5" w:rsidRPr="00F210E8">
        <w:rPr>
          <w:rFonts w:ascii="Courier New" w:hAnsi="Courier New" w:cs="Courier New"/>
          <w:b/>
          <w:color w:val="000000"/>
        </w:rPr>
        <w:t>I</w:t>
      </w:r>
      <w:r w:rsidR="00652B0D" w:rsidRPr="00F210E8">
        <w:rPr>
          <w:rFonts w:ascii="Courier New" w:hAnsi="Courier New" w:cs="Courier New"/>
          <w:b/>
          <w:color w:val="000000"/>
        </w:rPr>
        <w:t>I</w:t>
      </w:r>
      <w:r w:rsidR="009B7EE5" w:rsidRPr="00F210E8">
        <w:rPr>
          <w:rFonts w:ascii="Courier New" w:hAnsi="Courier New" w:cs="Courier New"/>
          <w:b/>
          <w:color w:val="000000"/>
        </w:rPr>
        <w:t>I</w:t>
      </w:r>
      <w:r w:rsidRPr="00F210E8">
        <w:rPr>
          <w:rFonts w:ascii="Courier New" w:hAnsi="Courier New" w:cs="Courier New"/>
          <w:b/>
          <w:color w:val="000000"/>
        </w:rPr>
        <w:t>.  Paperwork Reduction Act</w:t>
      </w:r>
    </w:p>
    <w:p w14:paraId="1D3231FF" w14:textId="36FD5CAD" w:rsidR="00542EDE" w:rsidRPr="00F210E8" w:rsidRDefault="006B309E" w:rsidP="00110FEA">
      <w:pPr>
        <w:widowControl w:val="0"/>
        <w:autoSpaceDE w:val="0"/>
        <w:autoSpaceDN w:val="0"/>
        <w:adjustRightInd w:val="0"/>
        <w:spacing w:line="480" w:lineRule="auto"/>
        <w:ind w:firstLine="720"/>
        <w:rPr>
          <w:rFonts w:ascii="Courier New" w:eastAsia="Calibri" w:hAnsi="Courier New" w:cs="Courier New"/>
        </w:rPr>
      </w:pPr>
      <w:r w:rsidRPr="00F210E8">
        <w:rPr>
          <w:rFonts w:ascii="Courier New" w:eastAsia="Calibri" w:hAnsi="Courier New" w:cs="Courier New"/>
        </w:rPr>
        <w:t xml:space="preserve">The Paperwork Reduction Act (44 U.S.C. chapter 35) does apply; however, these changes to the FAR do not impose additional information collection requirements to the </w:t>
      </w:r>
      <w:r w:rsidRPr="00F210E8">
        <w:rPr>
          <w:rFonts w:ascii="Courier New" w:eastAsia="Calibri" w:hAnsi="Courier New" w:cs="Courier New"/>
        </w:rPr>
        <w:lastRenderedPageBreak/>
        <w:t xml:space="preserve">paperwork burden previously approved under </w:t>
      </w:r>
      <w:r w:rsidR="00D56B53" w:rsidRPr="00F210E8">
        <w:rPr>
          <w:rFonts w:ascii="Courier New" w:eastAsia="Calibri" w:hAnsi="Courier New" w:cs="Courier New"/>
        </w:rPr>
        <w:t xml:space="preserve">the </w:t>
      </w:r>
      <w:r w:rsidRPr="00F210E8">
        <w:rPr>
          <w:rFonts w:ascii="Courier New" w:eastAsia="Calibri" w:hAnsi="Courier New" w:cs="Courier New"/>
        </w:rPr>
        <w:t>O</w:t>
      </w:r>
      <w:r w:rsidR="00D56B53" w:rsidRPr="00F210E8">
        <w:rPr>
          <w:rFonts w:ascii="Courier New" w:eastAsia="Calibri" w:hAnsi="Courier New" w:cs="Courier New"/>
        </w:rPr>
        <w:t xml:space="preserve">ffice of </w:t>
      </w:r>
      <w:r w:rsidRPr="00F210E8">
        <w:rPr>
          <w:rFonts w:ascii="Courier New" w:eastAsia="Calibri" w:hAnsi="Courier New" w:cs="Courier New"/>
        </w:rPr>
        <w:t>M</w:t>
      </w:r>
      <w:r w:rsidR="00D56B53" w:rsidRPr="00F210E8">
        <w:rPr>
          <w:rFonts w:ascii="Courier New" w:eastAsia="Calibri" w:hAnsi="Courier New" w:cs="Courier New"/>
        </w:rPr>
        <w:t xml:space="preserve">anagement and </w:t>
      </w:r>
      <w:r w:rsidRPr="00F210E8">
        <w:rPr>
          <w:rFonts w:ascii="Courier New" w:eastAsia="Calibri" w:hAnsi="Courier New" w:cs="Courier New"/>
        </w:rPr>
        <w:t>B</w:t>
      </w:r>
      <w:r w:rsidR="00D56B53" w:rsidRPr="00F210E8">
        <w:rPr>
          <w:rFonts w:ascii="Courier New" w:eastAsia="Calibri" w:hAnsi="Courier New" w:cs="Courier New"/>
        </w:rPr>
        <w:t>udget</w:t>
      </w:r>
      <w:r w:rsidRPr="00F210E8">
        <w:rPr>
          <w:rFonts w:ascii="Courier New" w:eastAsia="Calibri" w:hAnsi="Courier New" w:cs="Courier New"/>
        </w:rPr>
        <w:t xml:space="preserve"> Control Number 9000-</w:t>
      </w:r>
      <w:r w:rsidR="009C47CC" w:rsidRPr="00F210E8">
        <w:rPr>
          <w:rFonts w:ascii="Courier New" w:eastAsia="Calibri" w:hAnsi="Courier New" w:cs="Courier New"/>
        </w:rPr>
        <w:t>0024, Buy American, Trade Agreements, and Duty-Free Entry.</w:t>
      </w:r>
    </w:p>
    <w:p w14:paraId="29B4CF64" w14:textId="77777777" w:rsidR="00E43676" w:rsidRPr="00F210E8" w:rsidRDefault="006B309E" w:rsidP="0085718F">
      <w:pPr>
        <w:widowControl w:val="0"/>
        <w:autoSpaceDE w:val="0"/>
        <w:autoSpaceDN w:val="0"/>
        <w:adjustRightInd w:val="0"/>
        <w:spacing w:line="480" w:lineRule="auto"/>
        <w:rPr>
          <w:rFonts w:ascii="Courier New" w:hAnsi="Courier New" w:cs="Courier New"/>
          <w:b/>
          <w:color w:val="000000"/>
        </w:rPr>
      </w:pPr>
      <w:r w:rsidRPr="00F210E8">
        <w:rPr>
          <w:rFonts w:ascii="Courier New" w:hAnsi="Courier New" w:cs="Courier New"/>
          <w:b/>
          <w:color w:val="000000"/>
        </w:rPr>
        <w:t xml:space="preserve">List of Subjects in 48 CFR Parts </w:t>
      </w:r>
      <w:r w:rsidR="00281533" w:rsidRPr="00F210E8">
        <w:rPr>
          <w:rFonts w:ascii="Courier New" w:hAnsi="Courier New" w:cs="Courier New"/>
          <w:b/>
          <w:color w:val="000000"/>
        </w:rPr>
        <w:t xml:space="preserve">12, </w:t>
      </w:r>
      <w:r w:rsidR="00C968E2" w:rsidRPr="00F210E8">
        <w:rPr>
          <w:rFonts w:ascii="Courier New" w:hAnsi="Courier New" w:cs="Courier New"/>
          <w:b/>
          <w:color w:val="000000"/>
        </w:rPr>
        <w:t>25, and 52</w:t>
      </w:r>
    </w:p>
    <w:p w14:paraId="1884FB4F" w14:textId="77777777" w:rsidR="00ED0EBF" w:rsidRPr="00F210E8" w:rsidRDefault="006B309E" w:rsidP="0085718F">
      <w:pPr>
        <w:spacing w:line="480" w:lineRule="auto"/>
        <w:ind w:firstLine="720"/>
        <w:rPr>
          <w:rFonts w:ascii="Courier New" w:hAnsi="Courier New" w:cs="Courier New"/>
          <w:color w:val="000000"/>
        </w:rPr>
      </w:pPr>
      <w:r w:rsidRPr="00F210E8">
        <w:rPr>
          <w:rFonts w:ascii="Courier New" w:hAnsi="Courier New" w:cs="Courier New"/>
          <w:color w:val="000000"/>
        </w:rPr>
        <w:t>Government procurement.</w:t>
      </w:r>
    </w:p>
    <w:p w14:paraId="7A637B2E" w14:textId="77777777" w:rsidR="006A2896" w:rsidRPr="00F210E8" w:rsidRDefault="006A2896" w:rsidP="00A101DF">
      <w:pPr>
        <w:pStyle w:val="NormalWeb"/>
        <w:spacing w:before="0" w:beforeAutospacing="0" w:after="0" w:afterAutospacing="0"/>
        <w:rPr>
          <w:rFonts w:ascii="Courier New" w:hAnsi="Courier New" w:cs="Courier New"/>
        </w:rPr>
      </w:pPr>
    </w:p>
    <w:p w14:paraId="557994A9" w14:textId="77777777" w:rsidR="006A2896" w:rsidRPr="00F210E8" w:rsidRDefault="006A2896" w:rsidP="00A101DF">
      <w:pPr>
        <w:pStyle w:val="NormalWeb"/>
        <w:spacing w:before="0" w:beforeAutospacing="0" w:after="0" w:afterAutospacing="0"/>
        <w:rPr>
          <w:rFonts w:ascii="Courier New" w:hAnsi="Courier New" w:cs="Courier New"/>
        </w:rPr>
      </w:pPr>
    </w:p>
    <w:p w14:paraId="34490876" w14:textId="77777777" w:rsidR="006A2896" w:rsidRPr="00F210E8" w:rsidRDefault="006B309E" w:rsidP="00A101DF">
      <w:pPr>
        <w:pStyle w:val="NormalWeb"/>
        <w:spacing w:before="0" w:beforeAutospacing="0" w:after="0" w:afterAutospacing="0"/>
        <w:rPr>
          <w:rFonts w:ascii="Courier New" w:hAnsi="Courier New" w:cs="Courier New"/>
        </w:rPr>
      </w:pPr>
      <w:r w:rsidRPr="00F210E8">
        <w:rPr>
          <w:rFonts w:ascii="Courier New" w:hAnsi="Courier New" w:cs="Courier New"/>
        </w:rPr>
        <w:t>William F. Clark,</w:t>
      </w:r>
    </w:p>
    <w:p w14:paraId="70D67460" w14:textId="77777777" w:rsidR="006A2896" w:rsidRPr="00F210E8" w:rsidRDefault="006B309E" w:rsidP="009C304C">
      <w:pPr>
        <w:pStyle w:val="NormalWeb"/>
        <w:spacing w:before="0" w:beforeAutospacing="0" w:after="0" w:afterAutospacing="0"/>
        <w:rPr>
          <w:rFonts w:ascii="Courier New" w:hAnsi="Courier New" w:cs="Courier New"/>
        </w:rPr>
      </w:pPr>
      <w:r w:rsidRPr="00F210E8">
        <w:rPr>
          <w:rFonts w:ascii="Courier New" w:hAnsi="Courier New" w:cs="Courier New"/>
        </w:rPr>
        <w:t>Director,</w:t>
      </w:r>
    </w:p>
    <w:p w14:paraId="6E3B7B16" w14:textId="77777777" w:rsidR="006A2896" w:rsidRPr="00F210E8" w:rsidRDefault="006B309E" w:rsidP="009C304C">
      <w:pPr>
        <w:pStyle w:val="NormalWeb"/>
        <w:spacing w:before="0" w:beforeAutospacing="0" w:after="0" w:afterAutospacing="0"/>
        <w:rPr>
          <w:rFonts w:ascii="Courier New" w:hAnsi="Courier New" w:cs="Courier New"/>
        </w:rPr>
      </w:pPr>
      <w:r w:rsidRPr="00F210E8">
        <w:rPr>
          <w:rFonts w:ascii="Courier New" w:hAnsi="Courier New" w:cs="Courier New"/>
        </w:rPr>
        <w:t xml:space="preserve">Office of Government-wide </w:t>
      </w:r>
    </w:p>
    <w:p w14:paraId="7AEDF0B4" w14:textId="77777777" w:rsidR="006A2896" w:rsidRPr="00F210E8" w:rsidRDefault="006B309E" w:rsidP="009C304C">
      <w:pPr>
        <w:pStyle w:val="NormalWeb"/>
        <w:spacing w:before="0" w:beforeAutospacing="0" w:after="0" w:afterAutospacing="0"/>
        <w:rPr>
          <w:rFonts w:ascii="Courier New" w:hAnsi="Courier New" w:cs="Courier New"/>
        </w:rPr>
      </w:pPr>
      <w:r w:rsidRPr="00F210E8">
        <w:rPr>
          <w:rFonts w:ascii="Courier New" w:hAnsi="Courier New" w:cs="Courier New"/>
        </w:rPr>
        <w:t xml:space="preserve">  Acquisition Policy,</w:t>
      </w:r>
    </w:p>
    <w:p w14:paraId="15381105" w14:textId="77777777" w:rsidR="006A2896" w:rsidRPr="00F210E8" w:rsidRDefault="006B309E" w:rsidP="009C304C">
      <w:pPr>
        <w:pStyle w:val="NormalWeb"/>
        <w:spacing w:before="0" w:beforeAutospacing="0" w:after="0" w:afterAutospacing="0"/>
        <w:rPr>
          <w:rFonts w:ascii="Courier New" w:hAnsi="Courier New" w:cs="Courier New"/>
        </w:rPr>
      </w:pPr>
      <w:r w:rsidRPr="00F210E8">
        <w:rPr>
          <w:rFonts w:ascii="Courier New" w:hAnsi="Courier New" w:cs="Courier New"/>
        </w:rPr>
        <w:t>Office of Acquisition Policy,</w:t>
      </w:r>
    </w:p>
    <w:p w14:paraId="22F1A863" w14:textId="77777777" w:rsidR="006A2896" w:rsidRPr="00F210E8" w:rsidRDefault="006B309E" w:rsidP="009C304C">
      <w:pPr>
        <w:pStyle w:val="NormalWeb"/>
        <w:spacing w:before="0" w:beforeAutospacing="0" w:after="0" w:afterAutospacing="0"/>
        <w:rPr>
          <w:rFonts w:ascii="Courier New" w:hAnsi="Courier New" w:cs="Courier New"/>
        </w:rPr>
      </w:pPr>
      <w:r w:rsidRPr="00F210E8">
        <w:rPr>
          <w:rFonts w:ascii="Courier New" w:hAnsi="Courier New" w:cs="Courier New"/>
        </w:rPr>
        <w:t>Office of Government-wide Policy.</w:t>
      </w:r>
    </w:p>
    <w:p w14:paraId="34D31C4C" w14:textId="02702072" w:rsidR="00A101DF" w:rsidRDefault="00A101DF">
      <w:pPr>
        <w:rPr>
          <w:rFonts w:ascii="Courier New" w:hAnsi="Courier New" w:cs="Courier New"/>
          <w:color w:val="000000"/>
        </w:rPr>
      </w:pPr>
      <w:r>
        <w:rPr>
          <w:rFonts w:ascii="Courier New" w:hAnsi="Courier New" w:cs="Courier New"/>
          <w:color w:val="000000"/>
        </w:rPr>
        <w:br w:type="page"/>
      </w:r>
    </w:p>
    <w:p w14:paraId="4D09B5A5" w14:textId="50635FA9" w:rsidR="00523E49" w:rsidRPr="00A44C3E" w:rsidRDefault="00523E49" w:rsidP="00523E49">
      <w:pPr>
        <w:spacing w:line="480" w:lineRule="auto"/>
        <w:rPr>
          <w:rFonts w:ascii="Courier New" w:eastAsia="Courier New" w:hAnsi="Courier New" w:cs="Courier New"/>
        </w:rPr>
      </w:pPr>
      <w:r w:rsidRPr="00A44C3E">
        <w:rPr>
          <w:rFonts w:ascii="Courier New" w:eastAsia="Courier New" w:hAnsi="Courier New" w:cs="Courier New"/>
        </w:rPr>
        <w:lastRenderedPageBreak/>
        <w:tab/>
        <w:t>Therefore, DoD, GSA, and NASA amend 48 CFR parts 12, 2</w:t>
      </w:r>
      <w:r>
        <w:rPr>
          <w:rFonts w:ascii="Courier New" w:eastAsia="Courier New" w:hAnsi="Courier New" w:cs="Courier New"/>
        </w:rPr>
        <w:t>5</w:t>
      </w:r>
      <w:r w:rsidRPr="00A44C3E">
        <w:rPr>
          <w:rFonts w:ascii="Courier New" w:eastAsia="Courier New" w:hAnsi="Courier New" w:cs="Courier New"/>
        </w:rPr>
        <w:t>, and 5</w:t>
      </w:r>
      <w:r>
        <w:rPr>
          <w:rFonts w:ascii="Courier New" w:eastAsia="Courier New" w:hAnsi="Courier New" w:cs="Courier New"/>
        </w:rPr>
        <w:t>2</w:t>
      </w:r>
      <w:r w:rsidRPr="00A44C3E">
        <w:rPr>
          <w:rFonts w:ascii="Courier New" w:eastAsia="Courier New" w:hAnsi="Courier New" w:cs="Courier New"/>
          <w:b/>
        </w:rPr>
        <w:t xml:space="preserve"> </w:t>
      </w:r>
      <w:r w:rsidRPr="00A44C3E">
        <w:rPr>
          <w:rFonts w:ascii="Courier New" w:eastAsia="Courier New" w:hAnsi="Courier New" w:cs="Courier New"/>
        </w:rPr>
        <w:t>as set forth below:</w:t>
      </w:r>
    </w:p>
    <w:p w14:paraId="088A6412" w14:textId="77777777" w:rsidR="00523E49" w:rsidRPr="00A44C3E" w:rsidRDefault="00523E49" w:rsidP="00523E49">
      <w:pPr>
        <w:spacing w:line="480" w:lineRule="auto"/>
        <w:rPr>
          <w:rFonts w:ascii="Courier New" w:eastAsia="Courier New" w:hAnsi="Courier New" w:cs="Courier New"/>
        </w:rPr>
      </w:pPr>
      <w:r w:rsidRPr="00A44C3E">
        <w:rPr>
          <w:rFonts w:ascii="Courier New" w:eastAsia="Courier New" w:hAnsi="Courier New" w:cs="Courier New"/>
        </w:rPr>
        <w:tab/>
        <w:t>1.  The authority citation for 48 CFR parts 12, 2</w:t>
      </w:r>
      <w:r>
        <w:rPr>
          <w:rFonts w:ascii="Courier New" w:eastAsia="Courier New" w:hAnsi="Courier New" w:cs="Courier New"/>
        </w:rPr>
        <w:t>5</w:t>
      </w:r>
      <w:r w:rsidRPr="00A44C3E">
        <w:rPr>
          <w:rFonts w:ascii="Courier New" w:eastAsia="Courier New" w:hAnsi="Courier New" w:cs="Courier New"/>
        </w:rPr>
        <w:t>, and 5</w:t>
      </w:r>
      <w:r>
        <w:rPr>
          <w:rFonts w:ascii="Courier New" w:eastAsia="Courier New" w:hAnsi="Courier New" w:cs="Courier New"/>
        </w:rPr>
        <w:t>2</w:t>
      </w:r>
      <w:r w:rsidRPr="00A44C3E">
        <w:rPr>
          <w:rFonts w:ascii="Courier New" w:eastAsia="Courier New" w:hAnsi="Courier New" w:cs="Courier New"/>
          <w:b/>
        </w:rPr>
        <w:t xml:space="preserve"> </w:t>
      </w:r>
      <w:r w:rsidRPr="00A44C3E">
        <w:rPr>
          <w:rFonts w:ascii="Courier New" w:eastAsia="Courier New" w:hAnsi="Courier New" w:cs="Courier New"/>
        </w:rPr>
        <w:t>continues to read as follows:</w:t>
      </w:r>
    </w:p>
    <w:p w14:paraId="402DB3F2" w14:textId="77777777" w:rsidR="00523E49" w:rsidRPr="00A44C3E" w:rsidRDefault="00523E49" w:rsidP="00523E49">
      <w:pPr>
        <w:spacing w:line="480" w:lineRule="auto"/>
        <w:rPr>
          <w:rFonts w:ascii="Courier New" w:eastAsia="Courier New" w:hAnsi="Courier New" w:cs="Courier New"/>
        </w:rPr>
      </w:pPr>
      <w:r w:rsidRPr="00A44C3E">
        <w:rPr>
          <w:rFonts w:ascii="Courier New" w:eastAsia="Courier New" w:hAnsi="Courier New" w:cs="Courier New"/>
        </w:rPr>
        <w:tab/>
      </w:r>
      <w:r w:rsidRPr="00A44C3E">
        <w:rPr>
          <w:rFonts w:ascii="Courier New" w:eastAsia="Courier New" w:hAnsi="Courier New" w:cs="Courier New"/>
          <w:b/>
          <w:smallCaps/>
        </w:rPr>
        <w:t>Authority</w:t>
      </w:r>
      <w:r w:rsidRPr="00A44C3E">
        <w:rPr>
          <w:rFonts w:ascii="Courier New" w:eastAsia="Courier New" w:hAnsi="Courier New" w:cs="Courier New"/>
          <w:b/>
        </w:rPr>
        <w:t>:</w:t>
      </w:r>
      <w:r w:rsidRPr="00A44C3E">
        <w:rPr>
          <w:rFonts w:ascii="Courier New" w:eastAsia="Courier New" w:hAnsi="Courier New" w:cs="Courier New"/>
        </w:rPr>
        <w:t xml:space="preserve">  40 U.S.C. 121(c); 10 U.S.C. chapter 137; and 51 U.S.C. 20113.</w:t>
      </w:r>
    </w:p>
    <w:p w14:paraId="345D279A" w14:textId="77777777" w:rsidR="00523E49" w:rsidRPr="00A44C3E" w:rsidRDefault="00523E49" w:rsidP="00523E49">
      <w:pPr>
        <w:pStyle w:val="NormalWeb"/>
        <w:spacing w:before="0" w:beforeAutospacing="0" w:after="0" w:afterAutospacing="0" w:line="480" w:lineRule="auto"/>
        <w:rPr>
          <w:rFonts w:ascii="Courier New" w:hAnsi="Courier New" w:cs="Courier New"/>
          <w:b/>
        </w:rPr>
      </w:pPr>
      <w:r w:rsidRPr="00A44C3E">
        <w:rPr>
          <w:rFonts w:ascii="Courier New" w:hAnsi="Courier New" w:cs="Courier New"/>
          <w:b/>
        </w:rPr>
        <w:t>PART 12—ACQUISITION OF COMMERCIAL ITEMS</w:t>
      </w:r>
    </w:p>
    <w:p w14:paraId="74C50CDE" w14:textId="10DFE7C5" w:rsidR="00523E49" w:rsidRDefault="00523E49" w:rsidP="00523E49">
      <w:pPr>
        <w:spacing w:line="480" w:lineRule="auto"/>
        <w:rPr>
          <w:rFonts w:ascii="Courier New" w:hAnsi="Courier New" w:cs="Courier New"/>
          <w:color w:val="000000"/>
        </w:rPr>
      </w:pPr>
      <w:r>
        <w:rPr>
          <w:rFonts w:ascii="Courier New" w:hAnsi="Courier New" w:cs="Courier New"/>
          <w:color w:val="000000"/>
        </w:rPr>
        <w:tab/>
        <w:t>2.  Amend section 12.505 by revising paragraph (a) to read as follows:</w:t>
      </w:r>
    </w:p>
    <w:p w14:paraId="468B9D41" w14:textId="77777777" w:rsidR="00523E49" w:rsidRPr="00D41283" w:rsidRDefault="00523E49" w:rsidP="00523E49">
      <w:pPr>
        <w:spacing w:line="480" w:lineRule="auto"/>
        <w:rPr>
          <w:rFonts w:ascii="Courier New" w:hAnsi="Courier New" w:cs="Courier New"/>
          <w:b/>
          <w:color w:val="000000"/>
        </w:rPr>
      </w:pPr>
      <w:r w:rsidRPr="00D41283">
        <w:rPr>
          <w:rFonts w:ascii="Courier New" w:hAnsi="Courier New" w:cs="Courier New"/>
          <w:b/>
          <w:color w:val="000000"/>
        </w:rPr>
        <w:t>12.505  Applicability of certain laws to contracts for the acquisition of COTS items.</w:t>
      </w:r>
    </w:p>
    <w:p w14:paraId="751CA326"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66ABCF28" w14:textId="77777777" w:rsidR="00523E49" w:rsidRPr="00D41283"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(a)(1) </w:t>
      </w:r>
      <w:r w:rsidRPr="00D41283">
        <w:rPr>
          <w:rFonts w:ascii="Courier New" w:hAnsi="Courier New" w:cs="Courier New"/>
          <w:color w:val="000000"/>
        </w:rPr>
        <w:t>The portion of 41 U.S.C. 8302, American Materials Required for Public Use, paragraph</w:t>
      </w:r>
      <w:r>
        <w:rPr>
          <w:rFonts w:ascii="Courier New" w:hAnsi="Courier New" w:cs="Courier New"/>
          <w:color w:val="000000"/>
        </w:rPr>
        <w:t xml:space="preserve"> </w:t>
      </w:r>
      <w:r w:rsidRPr="00D41283">
        <w:rPr>
          <w:rFonts w:ascii="Courier New" w:hAnsi="Courier New" w:cs="Courier New"/>
          <w:color w:val="000000"/>
        </w:rPr>
        <w:t>(a)(1) that reads “substantially all from articles, materials, or supplies mined, produced, or manufactured in the United States,” Buy American—Supplies, domestic content test, except as provided in 25.101(a)(2)(ii) (see 52.225-1 and 52.225-3).</w:t>
      </w:r>
    </w:p>
    <w:p w14:paraId="6837102A"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Pr="00D41283">
        <w:rPr>
          <w:rFonts w:ascii="Courier New" w:hAnsi="Courier New" w:cs="Courier New"/>
          <w:color w:val="000000"/>
        </w:rPr>
        <w:t>(2) The portion of 41 U.S.C. 8303, Contracts for Public Works, paragraph (a)(2) that reads “substantially all from articles, materials, or supplies mined, produced, or manufactured in the United States,” Buy American—</w:t>
      </w:r>
      <w:r w:rsidRPr="00D41283">
        <w:rPr>
          <w:rFonts w:ascii="Courier New" w:hAnsi="Courier New" w:cs="Courier New"/>
          <w:color w:val="000000"/>
        </w:rPr>
        <w:lastRenderedPageBreak/>
        <w:t>Construction Materials, domestic content test, except as provided in 25.201(b)(2)(ii)(see 52.225-9 and 52.225-11).</w:t>
      </w:r>
    </w:p>
    <w:p w14:paraId="237404E9"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34ED1678" w14:textId="77777777" w:rsidR="00523E49" w:rsidRPr="007617E5" w:rsidRDefault="00523E49" w:rsidP="00523E49">
      <w:pPr>
        <w:spacing w:line="480" w:lineRule="auto"/>
        <w:rPr>
          <w:rFonts w:ascii="Courier New" w:hAnsi="Courier New" w:cs="Courier New"/>
          <w:b/>
          <w:color w:val="000000"/>
        </w:rPr>
      </w:pPr>
      <w:r w:rsidRPr="007617E5">
        <w:rPr>
          <w:rFonts w:ascii="Courier New" w:hAnsi="Courier New" w:cs="Courier New"/>
          <w:b/>
          <w:color w:val="000000"/>
        </w:rPr>
        <w:t>PART 25—FOREIGN ACQUISITION</w:t>
      </w:r>
    </w:p>
    <w:p w14:paraId="0683B970"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3.  Amend section 25.001 by revising paragraph (c)(1) to read as follows:</w:t>
      </w:r>
    </w:p>
    <w:p w14:paraId="066DA7E0" w14:textId="77777777" w:rsidR="00523E49" w:rsidRPr="00054CE1" w:rsidRDefault="00523E49" w:rsidP="00523E49">
      <w:pPr>
        <w:spacing w:line="480" w:lineRule="auto"/>
        <w:rPr>
          <w:rFonts w:ascii="Courier New" w:hAnsi="Courier New" w:cs="Courier New"/>
          <w:b/>
          <w:color w:val="000000"/>
        </w:rPr>
      </w:pPr>
      <w:r w:rsidRPr="00054CE1">
        <w:rPr>
          <w:rFonts w:ascii="Courier New" w:hAnsi="Courier New" w:cs="Courier New"/>
          <w:b/>
          <w:color w:val="000000"/>
        </w:rPr>
        <w:t>25.001  General.</w:t>
      </w:r>
    </w:p>
    <w:p w14:paraId="37CDF9F8"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73FB5E68"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(c)  *  *  *</w:t>
      </w:r>
    </w:p>
    <w:p w14:paraId="0D61A848" w14:textId="21EBD84D"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(1)  </w:t>
      </w:r>
      <w:r w:rsidRPr="0002324A">
        <w:rPr>
          <w:rFonts w:ascii="Courier New" w:hAnsi="Courier New" w:cs="Courier New"/>
          <w:color w:val="000000"/>
        </w:rPr>
        <w:t xml:space="preserve">The Buy American statute uses a two-part test to define a “domestic end product” or “domestic construction material” (manufactured in the United States and a domestic content test). The domestic content test has been waived for acquisition of commercially available off-the-shelf </w:t>
      </w:r>
      <w:r w:rsidR="00F2200B">
        <w:rPr>
          <w:rFonts w:ascii="Courier New" w:hAnsi="Courier New" w:cs="Courier New"/>
          <w:color w:val="000000"/>
        </w:rPr>
        <w:t xml:space="preserve">(COTS) </w:t>
      </w:r>
      <w:r w:rsidRPr="0002324A">
        <w:rPr>
          <w:rFonts w:ascii="Courier New" w:hAnsi="Courier New" w:cs="Courier New"/>
          <w:color w:val="000000"/>
        </w:rPr>
        <w:t xml:space="preserve">items, except a product that consists wholly or predominantly of iron or steel or a combination of both (excluding </w:t>
      </w:r>
      <w:r w:rsidR="00F2200B">
        <w:rPr>
          <w:rFonts w:ascii="Courier New" w:hAnsi="Courier New" w:cs="Courier New"/>
          <w:color w:val="000000"/>
        </w:rPr>
        <w:t xml:space="preserve">COTS </w:t>
      </w:r>
      <w:r w:rsidRPr="0002324A">
        <w:rPr>
          <w:rFonts w:ascii="Courier New" w:hAnsi="Courier New" w:cs="Courier New"/>
          <w:color w:val="000000"/>
        </w:rPr>
        <w:t>fasteners) (see 25.101(a) and 25.201(b)).</w:t>
      </w:r>
    </w:p>
    <w:p w14:paraId="7681863A"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6207687D" w14:textId="747C950F" w:rsidR="00523E49" w:rsidRDefault="00523E49" w:rsidP="00523E49">
      <w:pPr>
        <w:spacing w:line="480" w:lineRule="auto"/>
        <w:rPr>
          <w:rFonts w:ascii="Courier New" w:hAnsi="Courier New" w:cs="Courier New"/>
          <w:color w:val="000000"/>
        </w:rPr>
      </w:pPr>
      <w:r>
        <w:rPr>
          <w:rFonts w:ascii="Courier New" w:hAnsi="Courier New" w:cs="Courier New"/>
          <w:color w:val="000000"/>
        </w:rPr>
        <w:tab/>
        <w:t>4.  Amend section 25.003 by—</w:t>
      </w:r>
    </w:p>
    <w:p w14:paraId="51406258"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a.  Revising the definitions “Domestic construction material” and “Domestic end product”; and</w:t>
      </w:r>
    </w:p>
    <w:p w14:paraId="2E09A921" w14:textId="5C65F2F3"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lastRenderedPageBreak/>
        <w:t xml:space="preserve">  b.  Adding in alphabetical order the definitions “Fastener”,</w:t>
      </w:r>
      <w:r w:rsidR="004D0537">
        <w:rPr>
          <w:rFonts w:ascii="Courier New" w:hAnsi="Courier New" w:cs="Courier New"/>
          <w:color w:val="000000"/>
        </w:rPr>
        <w:t xml:space="preserve"> “Foreign iron and steel”, </w:t>
      </w:r>
      <w:r>
        <w:rPr>
          <w:rFonts w:ascii="Courier New" w:hAnsi="Courier New" w:cs="Courier New"/>
          <w:color w:val="000000"/>
        </w:rPr>
        <w:t>“Predominantly of iron or steel or a combination of both”, and “Steel”.</w:t>
      </w:r>
    </w:p>
    <w:p w14:paraId="43AA24B0"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The revisions and additions read as follows:</w:t>
      </w:r>
    </w:p>
    <w:p w14:paraId="714E5BA3" w14:textId="77777777" w:rsidR="00523E49" w:rsidRPr="000B1B00" w:rsidRDefault="00523E49" w:rsidP="00523E49">
      <w:pPr>
        <w:spacing w:line="480" w:lineRule="auto"/>
        <w:rPr>
          <w:rFonts w:ascii="Courier New" w:hAnsi="Courier New" w:cs="Courier New"/>
          <w:b/>
          <w:color w:val="000000"/>
        </w:rPr>
      </w:pPr>
      <w:r w:rsidRPr="000B1B00">
        <w:rPr>
          <w:rFonts w:ascii="Courier New" w:hAnsi="Courier New" w:cs="Courier New"/>
          <w:b/>
          <w:color w:val="000000"/>
        </w:rPr>
        <w:t>25.003  Definitions.</w:t>
      </w:r>
    </w:p>
    <w:p w14:paraId="661E650A"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37170EF8" w14:textId="77777777" w:rsidR="00523E49" w:rsidRPr="000B1B00" w:rsidRDefault="00523E49" w:rsidP="00523E49">
      <w:pPr>
        <w:spacing w:line="480" w:lineRule="auto"/>
        <w:ind w:firstLine="720"/>
        <w:rPr>
          <w:rFonts w:ascii="Courier New" w:hAnsi="Courier New" w:cs="Courier New"/>
        </w:rPr>
      </w:pPr>
      <w:r w:rsidRPr="000B1B00">
        <w:rPr>
          <w:rFonts w:ascii="Courier New" w:hAnsi="Courier New" w:cs="Courier New"/>
          <w:i/>
          <w:iCs/>
        </w:rPr>
        <w:t>Domestic construction material</w:t>
      </w:r>
      <w:r w:rsidRPr="000B1B00">
        <w:rPr>
          <w:rFonts w:ascii="Courier New" w:hAnsi="Courier New" w:cs="Courier New"/>
        </w:rPr>
        <w:t xml:space="preserve"> means—</w:t>
      </w:r>
    </w:p>
    <w:p w14:paraId="0AA60DDF" w14:textId="77777777" w:rsidR="00523E49" w:rsidRPr="000B1B00" w:rsidRDefault="00523E49" w:rsidP="00523E49">
      <w:pPr>
        <w:spacing w:line="480" w:lineRule="auto"/>
        <w:ind w:firstLine="720"/>
        <w:rPr>
          <w:rFonts w:ascii="Courier New" w:hAnsi="Courier New" w:cs="Courier New"/>
        </w:rPr>
      </w:pPr>
      <w:r w:rsidRPr="000B1B00">
        <w:rPr>
          <w:rFonts w:ascii="Courier New" w:hAnsi="Courier New" w:cs="Courier New"/>
        </w:rPr>
        <w:t>(1) For use in subparts other than 25.6—</w:t>
      </w:r>
    </w:p>
    <w:p w14:paraId="1F6EEC52" w14:textId="77777777" w:rsidR="00523E49" w:rsidRPr="000B1B00" w:rsidRDefault="00523E49" w:rsidP="00523E49">
      <w:pPr>
        <w:spacing w:line="480" w:lineRule="auto"/>
        <w:ind w:firstLine="720"/>
        <w:rPr>
          <w:rFonts w:ascii="Courier New" w:hAnsi="Courier New" w:cs="Courier New"/>
        </w:rPr>
      </w:pPr>
      <w:r>
        <w:rPr>
          <w:rFonts w:ascii="Courier New" w:hAnsi="Courier New" w:cs="Courier New"/>
        </w:rPr>
        <w:t xml:space="preserve">  </w:t>
      </w:r>
      <w:r w:rsidRPr="000B1B00">
        <w:rPr>
          <w:rFonts w:ascii="Courier New" w:hAnsi="Courier New" w:cs="Courier New"/>
        </w:rPr>
        <w:t>(i) For construction material that does not consist wholly or predominantly of iron or steel or a combination of both—</w:t>
      </w:r>
    </w:p>
    <w:p w14:paraId="7D6CC420" w14:textId="77777777" w:rsidR="00523E49" w:rsidRPr="003F174D" w:rsidRDefault="00523E49" w:rsidP="00523E49">
      <w:pPr>
        <w:spacing w:line="480" w:lineRule="auto"/>
        <w:ind w:firstLine="1440"/>
        <w:rPr>
          <w:rFonts w:ascii="Courier New" w:hAnsi="Courier New" w:cs="Courier New"/>
        </w:rPr>
      </w:pPr>
      <w:r w:rsidRPr="000B1B00">
        <w:rPr>
          <w:rFonts w:ascii="Courier New" w:hAnsi="Courier New" w:cs="Courier New"/>
        </w:rPr>
        <w:t>(A)  An unmanufactured construction material mined or produced in the United States</w:t>
      </w:r>
      <w:r w:rsidRPr="003F174D">
        <w:rPr>
          <w:rFonts w:ascii="Courier New" w:hAnsi="Courier New" w:cs="Courier New"/>
        </w:rPr>
        <w:t>; or</w:t>
      </w:r>
    </w:p>
    <w:p w14:paraId="50AD049F" w14:textId="77777777" w:rsidR="00523E49" w:rsidRPr="000B1B00" w:rsidRDefault="00523E49" w:rsidP="00523E49">
      <w:pPr>
        <w:spacing w:line="480" w:lineRule="auto"/>
        <w:ind w:firstLine="1440"/>
        <w:rPr>
          <w:rFonts w:ascii="Courier New" w:hAnsi="Courier New" w:cs="Courier New"/>
          <w:b/>
        </w:rPr>
      </w:pPr>
      <w:r w:rsidRPr="000B1B00">
        <w:rPr>
          <w:rFonts w:ascii="Courier New" w:hAnsi="Courier New" w:cs="Courier New"/>
        </w:rPr>
        <w:t>(B)</w:t>
      </w:r>
      <w:r w:rsidRPr="000B1B00">
        <w:rPr>
          <w:rFonts w:ascii="Courier New" w:hAnsi="Courier New" w:cs="Courier New"/>
          <w:b/>
        </w:rPr>
        <w:t xml:space="preserve">  </w:t>
      </w:r>
      <w:r w:rsidRPr="000B1B00">
        <w:rPr>
          <w:rFonts w:ascii="Courier New" w:hAnsi="Courier New" w:cs="Courier New"/>
        </w:rPr>
        <w:t>A construction material manufactured in the United States, if—</w:t>
      </w:r>
    </w:p>
    <w:p w14:paraId="1897317D" w14:textId="77777777" w:rsidR="00523E49" w:rsidRPr="000B1B00" w:rsidRDefault="00523E49" w:rsidP="00523E49">
      <w:pPr>
        <w:spacing w:line="480" w:lineRule="auto"/>
        <w:ind w:firstLine="1440"/>
        <w:rPr>
          <w:rFonts w:ascii="Courier New" w:hAnsi="Courier New" w:cs="Courier New"/>
        </w:rPr>
      </w:pPr>
      <w:r>
        <w:rPr>
          <w:rFonts w:ascii="Courier New" w:hAnsi="Courier New" w:cs="Courier New"/>
        </w:rPr>
        <w:t xml:space="preserve">  </w:t>
      </w:r>
      <w:r w:rsidRPr="000B1B00">
        <w:rPr>
          <w:rFonts w:ascii="Courier New" w:hAnsi="Courier New" w:cs="Courier New"/>
        </w:rPr>
        <w:t>(</w:t>
      </w:r>
      <w:r w:rsidRPr="000B1B00">
        <w:rPr>
          <w:rFonts w:ascii="Courier New" w:hAnsi="Courier New" w:cs="Courier New"/>
          <w:i/>
        </w:rPr>
        <w:t>1</w:t>
      </w:r>
      <w:r w:rsidRPr="007E2825">
        <w:rPr>
          <w:rFonts w:ascii="Courier New" w:hAnsi="Courier New" w:cs="Courier New"/>
        </w:rPr>
        <w:t>)</w:t>
      </w:r>
      <w:r w:rsidRPr="000B1B00">
        <w:rPr>
          <w:rFonts w:ascii="Courier New" w:hAnsi="Courier New" w:cs="Courier New"/>
          <w:b/>
          <w:i/>
        </w:rPr>
        <w:t xml:space="preserve">  </w:t>
      </w:r>
      <w:r w:rsidRPr="000B1B00">
        <w:rPr>
          <w:rFonts w:ascii="Courier New" w:hAnsi="Courier New" w:cs="Courier New"/>
        </w:rPr>
        <w:t>The cost of the components mined, produced, or manufactured in the United States exceeds 55 percent of the cost of all its components. Components of foreign origin of the same class or kind for which nonavailability determinations have been made are treated as domestic.  Components of unknown origin are treated as foreign; or</w:t>
      </w:r>
    </w:p>
    <w:p w14:paraId="7B524732" w14:textId="06FC009F" w:rsidR="00523E49" w:rsidRPr="000B1B00" w:rsidRDefault="00523E49" w:rsidP="00523E49">
      <w:pPr>
        <w:spacing w:line="480" w:lineRule="auto"/>
        <w:ind w:firstLine="1440"/>
        <w:rPr>
          <w:rFonts w:ascii="Courier New" w:hAnsi="Courier New" w:cs="Courier New"/>
        </w:rPr>
      </w:pPr>
      <w:r>
        <w:rPr>
          <w:rFonts w:ascii="Courier New" w:hAnsi="Courier New" w:cs="Courier New"/>
        </w:rPr>
        <w:t xml:space="preserve">  </w:t>
      </w:r>
      <w:r w:rsidRPr="000B1B00">
        <w:rPr>
          <w:rFonts w:ascii="Courier New" w:hAnsi="Courier New" w:cs="Courier New"/>
        </w:rPr>
        <w:t>(</w:t>
      </w:r>
      <w:r w:rsidRPr="000B1B00">
        <w:rPr>
          <w:rFonts w:ascii="Courier New" w:hAnsi="Courier New" w:cs="Courier New"/>
          <w:i/>
        </w:rPr>
        <w:t>2</w:t>
      </w:r>
      <w:r w:rsidRPr="000B1B00">
        <w:rPr>
          <w:rFonts w:ascii="Courier New" w:hAnsi="Courier New" w:cs="Courier New"/>
        </w:rPr>
        <w:t xml:space="preserve">)  The construction material is a </w:t>
      </w:r>
      <w:r w:rsidR="00A766AC">
        <w:rPr>
          <w:rFonts w:ascii="Courier New" w:hAnsi="Courier New" w:cs="Courier New"/>
        </w:rPr>
        <w:t>commercially available off-the-shelf (</w:t>
      </w:r>
      <w:r w:rsidRPr="000B1B00">
        <w:rPr>
          <w:rFonts w:ascii="Courier New" w:hAnsi="Courier New" w:cs="Courier New"/>
        </w:rPr>
        <w:t>COTS</w:t>
      </w:r>
      <w:r w:rsidR="00A766AC">
        <w:rPr>
          <w:rFonts w:ascii="Courier New" w:hAnsi="Courier New" w:cs="Courier New"/>
        </w:rPr>
        <w:t>)</w:t>
      </w:r>
      <w:r w:rsidRPr="000B1B00">
        <w:rPr>
          <w:rFonts w:ascii="Courier New" w:hAnsi="Courier New" w:cs="Courier New"/>
        </w:rPr>
        <w:t xml:space="preserve"> item; or</w:t>
      </w:r>
    </w:p>
    <w:p w14:paraId="1E82519C" w14:textId="06F4257E" w:rsidR="00523E49" w:rsidRPr="000B1B00" w:rsidRDefault="00523E49" w:rsidP="00523E49">
      <w:pPr>
        <w:spacing w:line="480" w:lineRule="auto"/>
        <w:ind w:firstLine="720"/>
        <w:rPr>
          <w:rFonts w:ascii="Courier New" w:hAnsi="Courier New" w:cs="Courier New"/>
        </w:rPr>
      </w:pPr>
      <w:r>
        <w:rPr>
          <w:rFonts w:ascii="Courier New" w:hAnsi="Courier New" w:cs="Courier New"/>
        </w:rPr>
        <w:lastRenderedPageBreak/>
        <w:t xml:space="preserve">  </w:t>
      </w:r>
      <w:r w:rsidRPr="000B1B00">
        <w:rPr>
          <w:rFonts w:ascii="Courier New" w:hAnsi="Courier New" w:cs="Courier New"/>
        </w:rPr>
        <w:t xml:space="preserve">(ii) For construction material that consists wholly or predominantly of iron or steel or a combination of both, a construction material manufactured in the United States if the cost of </w:t>
      </w:r>
      <w:r w:rsidR="00F91DFE">
        <w:rPr>
          <w:rFonts w:ascii="Courier New" w:hAnsi="Courier New" w:cs="Courier New"/>
        </w:rPr>
        <w:t xml:space="preserve">foreign </w:t>
      </w:r>
      <w:r w:rsidRPr="000B1B00">
        <w:rPr>
          <w:rFonts w:ascii="Courier New" w:hAnsi="Courier New" w:cs="Courier New"/>
        </w:rPr>
        <w:t>iron and steel constitutes less than 5 percent of the cost of all the components used in such construction material</w:t>
      </w:r>
      <w:r w:rsidR="00D711E9">
        <w:rPr>
          <w:rFonts w:ascii="Courier New" w:hAnsi="Courier New" w:cs="Courier New"/>
        </w:rPr>
        <w:t>.</w:t>
      </w:r>
      <w:r w:rsidRPr="000B1B00">
        <w:rPr>
          <w:rFonts w:ascii="Courier New" w:hAnsi="Courier New" w:cs="Courier New"/>
        </w:rPr>
        <w:t xml:space="preserve"> </w:t>
      </w:r>
      <w:r w:rsidR="00F91DFE">
        <w:rPr>
          <w:rFonts w:ascii="Courier New" w:hAnsi="Courier New" w:cs="Courier New"/>
        </w:rPr>
        <w:t xml:space="preserve">The cost of </w:t>
      </w:r>
      <w:r w:rsidRPr="000B1B00">
        <w:rPr>
          <w:rFonts w:ascii="Courier New" w:hAnsi="Courier New" w:cs="Courier New"/>
        </w:rPr>
        <w:t>f</w:t>
      </w:r>
      <w:r w:rsidR="00F91DFE">
        <w:rPr>
          <w:rFonts w:ascii="Courier New" w:hAnsi="Courier New" w:cs="Courier New"/>
        </w:rPr>
        <w:t>oreign</w:t>
      </w:r>
      <w:r w:rsidRPr="000B1B00">
        <w:rPr>
          <w:rFonts w:ascii="Courier New" w:hAnsi="Courier New" w:cs="Courier New"/>
        </w:rPr>
        <w:t xml:space="preserve"> iron </w:t>
      </w:r>
      <w:r w:rsidR="00F91DFE">
        <w:rPr>
          <w:rFonts w:ascii="Courier New" w:hAnsi="Courier New" w:cs="Courier New"/>
        </w:rPr>
        <w:t>and</w:t>
      </w:r>
      <w:r w:rsidRPr="000B1B00">
        <w:rPr>
          <w:rFonts w:ascii="Courier New" w:hAnsi="Courier New" w:cs="Courier New"/>
        </w:rPr>
        <w:t xml:space="preserve"> steel </w:t>
      </w:r>
      <w:r w:rsidR="00F91DFE" w:rsidRPr="00F91DFE">
        <w:rPr>
          <w:rFonts w:ascii="Courier New" w:hAnsi="Courier New" w:cs="Courier New"/>
        </w:rPr>
        <w:t>includes but is not limited to the cost of foreign iron or steel mill products (such as bar, billet, slab, wire, plate, or sheet), castings, or forgings utilized in the manufacture of the construction material and a good faith estimate of the cost of all foreign iron or steel components excluding COTS fasteners. Iron or steel components of unknown origin are treated as foreign. If the construction material contains multiple components, the cost of all the materials used in such construction material is calculated in accordance with the definition of “cost of components” in this section</w:t>
      </w:r>
      <w:r w:rsidRPr="000B1B00">
        <w:rPr>
          <w:rFonts w:ascii="Courier New" w:hAnsi="Courier New" w:cs="Courier New"/>
        </w:rPr>
        <w:t>; or</w:t>
      </w:r>
    </w:p>
    <w:p w14:paraId="08819EAC" w14:textId="77777777" w:rsidR="00523E49" w:rsidRPr="000B1B00" w:rsidRDefault="00523E49" w:rsidP="00523E49">
      <w:pPr>
        <w:spacing w:line="480" w:lineRule="auto"/>
        <w:ind w:firstLine="720"/>
        <w:rPr>
          <w:rFonts w:ascii="Courier New" w:hAnsi="Courier New" w:cs="Courier New"/>
          <w:b/>
        </w:rPr>
      </w:pPr>
      <w:r w:rsidRPr="000B1B00">
        <w:rPr>
          <w:rFonts w:ascii="Courier New" w:hAnsi="Courier New" w:cs="Courier New"/>
        </w:rPr>
        <w:t>(2) For use in subpart 25.6, see the definition in 25.601.</w:t>
      </w:r>
    </w:p>
    <w:p w14:paraId="6FB0ED85" w14:textId="77777777" w:rsidR="00523E49" w:rsidRDefault="00523E49" w:rsidP="00523E49">
      <w:pPr>
        <w:spacing w:line="480" w:lineRule="auto"/>
        <w:ind w:firstLine="720"/>
        <w:rPr>
          <w:rFonts w:ascii="Courier New" w:hAnsi="Courier New" w:cs="Courier New"/>
        </w:rPr>
      </w:pPr>
      <w:r w:rsidRPr="000B1B00">
        <w:rPr>
          <w:rFonts w:ascii="Courier New" w:hAnsi="Courier New" w:cs="Courier New"/>
          <w:i/>
        </w:rPr>
        <w:t>Domestic end product</w:t>
      </w:r>
      <w:r w:rsidRPr="000B1B00">
        <w:rPr>
          <w:rFonts w:ascii="Courier New" w:hAnsi="Courier New" w:cs="Courier New"/>
        </w:rPr>
        <w:t xml:space="preserve"> means</w:t>
      </w:r>
      <w:r>
        <w:rPr>
          <w:rFonts w:ascii="Courier New" w:hAnsi="Courier New" w:cs="Courier New"/>
        </w:rPr>
        <w:t>—</w:t>
      </w:r>
    </w:p>
    <w:p w14:paraId="7194FAA1" w14:textId="77777777" w:rsidR="00523E49" w:rsidRPr="000B1B00" w:rsidRDefault="00523E49" w:rsidP="00523E49">
      <w:pPr>
        <w:spacing w:line="480" w:lineRule="auto"/>
        <w:ind w:firstLine="720"/>
        <w:rPr>
          <w:rFonts w:ascii="Courier New" w:hAnsi="Courier New" w:cs="Courier New"/>
        </w:rPr>
      </w:pPr>
      <w:r w:rsidRPr="000B1B00">
        <w:rPr>
          <w:rFonts w:ascii="Courier New" w:hAnsi="Courier New" w:cs="Courier New"/>
        </w:rPr>
        <w:t>(1) For an end product that does not consist wholly or predominantly of iron or steel or a combination of both—</w:t>
      </w:r>
    </w:p>
    <w:p w14:paraId="7B5FE14E" w14:textId="77777777" w:rsidR="00523E49" w:rsidRPr="000B1B00" w:rsidRDefault="00523E49" w:rsidP="00523E49">
      <w:pPr>
        <w:spacing w:line="480" w:lineRule="auto"/>
        <w:ind w:firstLine="720"/>
        <w:rPr>
          <w:rFonts w:ascii="Courier New" w:hAnsi="Courier New" w:cs="Courier New"/>
        </w:rPr>
      </w:pPr>
      <w:r w:rsidRPr="000B1B00">
        <w:rPr>
          <w:rFonts w:ascii="Courier New" w:hAnsi="Courier New" w:cs="Courier New"/>
        </w:rPr>
        <w:t xml:space="preserve">  (i) An unmanufactured end product mined or produced in the United States;</w:t>
      </w:r>
    </w:p>
    <w:p w14:paraId="2853600E" w14:textId="77777777" w:rsidR="00523E49" w:rsidRPr="000B1B00" w:rsidRDefault="00523E49" w:rsidP="00523E49">
      <w:pPr>
        <w:spacing w:line="480" w:lineRule="auto"/>
        <w:ind w:firstLine="720"/>
        <w:rPr>
          <w:rFonts w:ascii="Courier New" w:hAnsi="Courier New" w:cs="Courier New"/>
        </w:rPr>
      </w:pPr>
      <w:r w:rsidRPr="000B1B00">
        <w:rPr>
          <w:rFonts w:ascii="Courier New" w:hAnsi="Courier New" w:cs="Courier New"/>
        </w:rPr>
        <w:lastRenderedPageBreak/>
        <w:t xml:space="preserve">  </w:t>
      </w:r>
      <w:r>
        <w:rPr>
          <w:rFonts w:ascii="Courier New" w:hAnsi="Courier New" w:cs="Courier New"/>
        </w:rPr>
        <w:t>(</w:t>
      </w:r>
      <w:r w:rsidRPr="000B1B00">
        <w:rPr>
          <w:rFonts w:ascii="Courier New" w:hAnsi="Courier New" w:cs="Courier New"/>
        </w:rPr>
        <w:t>ii) An end product manufactured in the United States, if—</w:t>
      </w:r>
    </w:p>
    <w:p w14:paraId="2198B029" w14:textId="77777777" w:rsidR="00523E49" w:rsidRPr="000B1B00" w:rsidRDefault="00523E49" w:rsidP="00523E49">
      <w:pPr>
        <w:spacing w:line="480" w:lineRule="auto"/>
        <w:ind w:firstLine="1440"/>
        <w:rPr>
          <w:rFonts w:ascii="Courier New" w:hAnsi="Courier New" w:cs="Courier New"/>
        </w:rPr>
      </w:pPr>
      <w:r w:rsidRPr="000B1B00">
        <w:rPr>
          <w:rFonts w:ascii="Courier New" w:hAnsi="Courier New" w:cs="Courier New"/>
        </w:rPr>
        <w:t>(A) The cost of its components mined, produced, or manufactured in the United States exceeds 55</w:t>
      </w:r>
      <w:r w:rsidRPr="000B1B00">
        <w:rPr>
          <w:rFonts w:ascii="Courier New" w:hAnsi="Courier New" w:cs="Courier New"/>
          <w:b/>
        </w:rPr>
        <w:t xml:space="preserve"> </w:t>
      </w:r>
      <w:r w:rsidRPr="000B1B00">
        <w:rPr>
          <w:rFonts w:ascii="Courier New" w:hAnsi="Courier New" w:cs="Courier New"/>
        </w:rPr>
        <w:t>percent of the cost of all its components. Components of foreign origin of the same class or kind as those that the agency determines are not mined, produced, or manufactured in sufficient and reasonably available commercial quantities of a satisfactory quality are treated as domestic. Components of unknown origin are treated as foreign.</w:t>
      </w:r>
      <w:r w:rsidRPr="000B1B00">
        <w:rPr>
          <w:rFonts w:ascii="Courier New" w:hAnsi="Courier New" w:cs="Courier New"/>
          <w:b/>
        </w:rPr>
        <w:t xml:space="preserve"> </w:t>
      </w:r>
      <w:r w:rsidRPr="000B1B00">
        <w:rPr>
          <w:rFonts w:ascii="Courier New" w:hAnsi="Courier New" w:cs="Courier New"/>
        </w:rPr>
        <w:t>Scrap generated, collected, and prepared for processing in the United States is considered domestic; or</w:t>
      </w:r>
    </w:p>
    <w:p w14:paraId="79AADBC6" w14:textId="77777777" w:rsidR="00523E49" w:rsidRPr="000B1B00" w:rsidRDefault="00523E49" w:rsidP="00523E49">
      <w:pPr>
        <w:spacing w:line="480" w:lineRule="auto"/>
        <w:ind w:left="720" w:firstLine="720"/>
        <w:rPr>
          <w:rFonts w:ascii="Courier New" w:hAnsi="Courier New" w:cs="Courier New"/>
          <w:b/>
        </w:rPr>
      </w:pPr>
      <w:r w:rsidRPr="000B1B00">
        <w:rPr>
          <w:rFonts w:ascii="Courier New" w:hAnsi="Courier New" w:cs="Courier New"/>
        </w:rPr>
        <w:t>(B)</w:t>
      </w:r>
      <w:r w:rsidRPr="000B1B00">
        <w:rPr>
          <w:rFonts w:ascii="Courier New" w:hAnsi="Courier New" w:cs="Courier New"/>
          <w:b/>
        </w:rPr>
        <w:t xml:space="preserve"> </w:t>
      </w:r>
      <w:r w:rsidRPr="000B1B00">
        <w:rPr>
          <w:rFonts w:ascii="Courier New" w:hAnsi="Courier New" w:cs="Courier New"/>
        </w:rPr>
        <w:t>The end product is a COTS item; or</w:t>
      </w:r>
    </w:p>
    <w:p w14:paraId="2ABE34B1" w14:textId="59A99018" w:rsidR="00523E49" w:rsidRPr="000B1B00" w:rsidRDefault="00523E49" w:rsidP="00523E49">
      <w:pPr>
        <w:shd w:val="clear" w:color="auto" w:fill="FFFFFF"/>
        <w:spacing w:line="480" w:lineRule="auto"/>
        <w:ind w:firstLine="720"/>
        <w:rPr>
          <w:rFonts w:ascii="Courier New" w:hAnsi="Courier New" w:cs="Courier New"/>
        </w:rPr>
      </w:pPr>
      <w:r w:rsidRPr="000B1B00">
        <w:rPr>
          <w:rFonts w:ascii="Courier New" w:hAnsi="Courier New" w:cs="Courier New"/>
          <w:color w:val="000000"/>
          <w:lang w:val="en"/>
        </w:rPr>
        <w:t>(2) For an end product that consists wholly or predominantly of iron or steel or a combination of both,</w:t>
      </w:r>
      <w:r>
        <w:rPr>
          <w:rFonts w:ascii="Courier New" w:hAnsi="Courier New" w:cs="Courier New"/>
          <w:color w:val="000000"/>
          <w:lang w:val="en"/>
        </w:rPr>
        <w:t xml:space="preserve"> </w:t>
      </w:r>
      <w:r w:rsidRPr="000B1B00">
        <w:rPr>
          <w:rFonts w:ascii="Courier New" w:hAnsi="Courier New" w:cs="Courier New"/>
          <w:color w:val="000000"/>
          <w:lang w:val="en"/>
        </w:rPr>
        <w:t xml:space="preserve">an end product manufactured in the United States, if the cost of </w:t>
      </w:r>
      <w:r w:rsidR="006344EE">
        <w:rPr>
          <w:rFonts w:ascii="Courier New" w:hAnsi="Courier New" w:cs="Courier New"/>
          <w:color w:val="000000"/>
          <w:lang w:val="en"/>
        </w:rPr>
        <w:t xml:space="preserve">foreign </w:t>
      </w:r>
      <w:r w:rsidRPr="000B1B00">
        <w:rPr>
          <w:rFonts w:ascii="Courier New" w:hAnsi="Courier New" w:cs="Courier New"/>
          <w:color w:val="000000"/>
          <w:lang w:val="en"/>
        </w:rPr>
        <w:t>iron and steel constitutes less than 5 percent of the cost of all the components used in the end product</w:t>
      </w:r>
      <w:r w:rsidRPr="000B1B00">
        <w:rPr>
          <w:rFonts w:ascii="Courier New" w:hAnsi="Courier New" w:cs="Courier New"/>
        </w:rPr>
        <w:t>.</w:t>
      </w:r>
      <w:r w:rsidR="006344EE">
        <w:rPr>
          <w:rFonts w:ascii="Courier New" w:hAnsi="Courier New" w:cs="Courier New"/>
        </w:rPr>
        <w:t xml:space="preserve"> </w:t>
      </w:r>
      <w:r w:rsidR="006344EE" w:rsidRPr="006344EE">
        <w:rPr>
          <w:rFonts w:ascii="Courier New" w:hAnsi="Courier New" w:cs="Courier New"/>
        </w:rPr>
        <w:t xml:space="preserve">The cost of foreign iron and steel includes but is not limited to the cost of foreign iron or steel mill products (such as bar, billet, slab, wire, plate, or sheet), castings, or forgings utilized in the manufacture of the end product and a good faith estimate of the cost of all foreign iron or steel components excluding COTS fasteners. </w:t>
      </w:r>
      <w:r w:rsidR="006344EE" w:rsidRPr="006344EE">
        <w:rPr>
          <w:rFonts w:ascii="Courier New" w:hAnsi="Courier New" w:cs="Courier New"/>
        </w:rPr>
        <w:lastRenderedPageBreak/>
        <w:t>Iron or steel components of unknown origin are treated as foreign. If the end product contains multiple components, the cost of all the materials used in such end product is calculated in accordance with the definition of “cost of components” in this section.</w:t>
      </w:r>
    </w:p>
    <w:p w14:paraId="5DF82438" w14:textId="77777777" w:rsidR="00523E49" w:rsidRPr="000B1B00" w:rsidRDefault="00523E49" w:rsidP="00523E49">
      <w:pPr>
        <w:spacing w:line="480" w:lineRule="auto"/>
        <w:rPr>
          <w:rFonts w:ascii="Courier New" w:hAnsi="Courier New" w:cs="Courier New"/>
          <w:color w:val="000000"/>
        </w:rPr>
      </w:pPr>
      <w:r w:rsidRPr="000B1B00">
        <w:rPr>
          <w:rFonts w:ascii="Courier New" w:hAnsi="Courier New" w:cs="Courier New"/>
          <w:color w:val="000000"/>
        </w:rPr>
        <w:t>*  *  *  *  *</w:t>
      </w:r>
    </w:p>
    <w:p w14:paraId="139261D9" w14:textId="77777777" w:rsidR="00523E49" w:rsidRPr="000B1B00" w:rsidRDefault="00523E49" w:rsidP="00523E49">
      <w:pPr>
        <w:spacing w:line="480" w:lineRule="auto"/>
        <w:ind w:firstLine="720"/>
        <w:rPr>
          <w:rFonts w:ascii="Courier New" w:hAnsi="Courier New" w:cs="Courier New"/>
        </w:rPr>
      </w:pPr>
      <w:r w:rsidRPr="00F57E37">
        <w:rPr>
          <w:rFonts w:ascii="Courier New" w:hAnsi="Courier New" w:cs="Courier New"/>
          <w:i/>
        </w:rPr>
        <w:t>Fastener</w:t>
      </w:r>
      <w:r w:rsidRPr="000B1B00">
        <w:rPr>
          <w:rFonts w:ascii="Courier New" w:hAnsi="Courier New" w:cs="Courier New"/>
        </w:rPr>
        <w:t xml:space="preserve"> means a hardware device that mechanically joins or affixes two or more objects together.  Examples of fasteners are nuts, bolts, pins, rivets, nails, clips, and screws.</w:t>
      </w:r>
    </w:p>
    <w:p w14:paraId="71C06BB7" w14:textId="259D3696" w:rsidR="00523E49" w:rsidRDefault="00523E49" w:rsidP="00523E49">
      <w:pPr>
        <w:spacing w:line="480" w:lineRule="auto"/>
        <w:rPr>
          <w:rFonts w:ascii="Courier New" w:hAnsi="Courier New" w:cs="Courier New"/>
        </w:rPr>
      </w:pPr>
      <w:r w:rsidRPr="000B1B00">
        <w:rPr>
          <w:rFonts w:ascii="Courier New" w:hAnsi="Courier New" w:cs="Courier New"/>
        </w:rPr>
        <w:t xml:space="preserve">* </w:t>
      </w:r>
      <w:r>
        <w:rPr>
          <w:rFonts w:ascii="Courier New" w:hAnsi="Courier New" w:cs="Courier New"/>
        </w:rPr>
        <w:t xml:space="preserve"> </w:t>
      </w:r>
      <w:r w:rsidRPr="000B1B00">
        <w:rPr>
          <w:rFonts w:ascii="Courier New" w:hAnsi="Courier New" w:cs="Courier New"/>
        </w:rPr>
        <w:t xml:space="preserve">* </w:t>
      </w:r>
      <w:r>
        <w:rPr>
          <w:rFonts w:ascii="Courier New" w:hAnsi="Courier New" w:cs="Courier New"/>
        </w:rPr>
        <w:t xml:space="preserve"> </w:t>
      </w:r>
      <w:r w:rsidRPr="000B1B00">
        <w:rPr>
          <w:rFonts w:ascii="Courier New" w:hAnsi="Courier New" w:cs="Courier New"/>
        </w:rPr>
        <w:t xml:space="preserve">* </w:t>
      </w:r>
      <w:r>
        <w:rPr>
          <w:rFonts w:ascii="Courier New" w:hAnsi="Courier New" w:cs="Courier New"/>
        </w:rPr>
        <w:t xml:space="preserve"> </w:t>
      </w:r>
      <w:r w:rsidRPr="000B1B00">
        <w:rPr>
          <w:rFonts w:ascii="Courier New" w:hAnsi="Courier New" w:cs="Courier New"/>
        </w:rPr>
        <w:t xml:space="preserve">* </w:t>
      </w:r>
      <w:r>
        <w:rPr>
          <w:rFonts w:ascii="Courier New" w:hAnsi="Courier New" w:cs="Courier New"/>
        </w:rPr>
        <w:t xml:space="preserve"> </w:t>
      </w:r>
      <w:r w:rsidRPr="000B1B00">
        <w:rPr>
          <w:rFonts w:ascii="Courier New" w:hAnsi="Courier New" w:cs="Courier New"/>
        </w:rPr>
        <w:t>*</w:t>
      </w:r>
    </w:p>
    <w:p w14:paraId="1B43DF14" w14:textId="42ACB0DB" w:rsidR="006344EE" w:rsidRDefault="006344EE" w:rsidP="006344EE">
      <w:pPr>
        <w:spacing w:line="480" w:lineRule="auto"/>
        <w:ind w:firstLine="720"/>
        <w:rPr>
          <w:rFonts w:ascii="Courier New" w:hAnsi="Courier New" w:cs="Courier New"/>
        </w:rPr>
      </w:pPr>
      <w:r w:rsidRPr="006344EE">
        <w:rPr>
          <w:rFonts w:ascii="Courier New" w:hAnsi="Courier New" w:cs="Courier New"/>
          <w:i/>
          <w:iCs/>
        </w:rPr>
        <w:t>Foreign iron and steel</w:t>
      </w:r>
      <w:r w:rsidRPr="006344EE">
        <w:rPr>
          <w:rFonts w:ascii="Courier New" w:hAnsi="Courier New" w:cs="Courier New"/>
        </w:rPr>
        <w:t xml:space="preserve"> means iron or steel products not produced in the United States. Produced in the United States means that all manufacturing processes of the iron or steel must take place in the United States, from the initial melting stage through the application of coatings, except metallurgical processes involving refinement of steel additives. The origin of the elements of the iron or steel is not relevant to the determination of whether it is domestic or foreign.</w:t>
      </w:r>
    </w:p>
    <w:p w14:paraId="39CC66AF" w14:textId="77777777" w:rsidR="006344EE" w:rsidRDefault="006344EE" w:rsidP="006344EE">
      <w:pPr>
        <w:spacing w:line="480" w:lineRule="auto"/>
        <w:rPr>
          <w:rFonts w:ascii="Courier New" w:hAnsi="Courier New" w:cs="Courier New"/>
        </w:rPr>
      </w:pPr>
      <w:r w:rsidRPr="000B1B00">
        <w:rPr>
          <w:rFonts w:ascii="Courier New" w:hAnsi="Courier New" w:cs="Courier New"/>
        </w:rPr>
        <w:t xml:space="preserve">* </w:t>
      </w:r>
      <w:r>
        <w:rPr>
          <w:rFonts w:ascii="Courier New" w:hAnsi="Courier New" w:cs="Courier New"/>
        </w:rPr>
        <w:t xml:space="preserve"> </w:t>
      </w:r>
      <w:r w:rsidRPr="000B1B00">
        <w:rPr>
          <w:rFonts w:ascii="Courier New" w:hAnsi="Courier New" w:cs="Courier New"/>
        </w:rPr>
        <w:t xml:space="preserve">* </w:t>
      </w:r>
      <w:r>
        <w:rPr>
          <w:rFonts w:ascii="Courier New" w:hAnsi="Courier New" w:cs="Courier New"/>
        </w:rPr>
        <w:t xml:space="preserve"> </w:t>
      </w:r>
      <w:r w:rsidRPr="000B1B00">
        <w:rPr>
          <w:rFonts w:ascii="Courier New" w:hAnsi="Courier New" w:cs="Courier New"/>
        </w:rPr>
        <w:t xml:space="preserve">* </w:t>
      </w:r>
      <w:r>
        <w:rPr>
          <w:rFonts w:ascii="Courier New" w:hAnsi="Courier New" w:cs="Courier New"/>
        </w:rPr>
        <w:t xml:space="preserve"> </w:t>
      </w:r>
      <w:r w:rsidRPr="000B1B00">
        <w:rPr>
          <w:rFonts w:ascii="Courier New" w:hAnsi="Courier New" w:cs="Courier New"/>
        </w:rPr>
        <w:t xml:space="preserve">* </w:t>
      </w:r>
      <w:r>
        <w:rPr>
          <w:rFonts w:ascii="Courier New" w:hAnsi="Courier New" w:cs="Courier New"/>
        </w:rPr>
        <w:t xml:space="preserve"> </w:t>
      </w:r>
      <w:r w:rsidRPr="000B1B00">
        <w:rPr>
          <w:rFonts w:ascii="Courier New" w:hAnsi="Courier New" w:cs="Courier New"/>
        </w:rPr>
        <w:t>*</w:t>
      </w:r>
    </w:p>
    <w:p w14:paraId="7DF139EC" w14:textId="64D385BF" w:rsidR="00523E49" w:rsidRPr="000B1B00" w:rsidRDefault="00523E49" w:rsidP="00523E49">
      <w:pPr>
        <w:spacing w:line="480" w:lineRule="auto"/>
        <w:ind w:firstLine="720"/>
        <w:rPr>
          <w:rFonts w:ascii="Courier New" w:hAnsi="Courier New" w:cs="Courier New"/>
        </w:rPr>
      </w:pPr>
      <w:r w:rsidRPr="00F57E37">
        <w:rPr>
          <w:rFonts w:ascii="Courier New" w:hAnsi="Courier New" w:cs="Courier New"/>
          <w:i/>
        </w:rPr>
        <w:t>Predominantly of iron or steel or a combination of both</w:t>
      </w:r>
      <w:r w:rsidRPr="000B1B00">
        <w:rPr>
          <w:rFonts w:ascii="Courier New" w:hAnsi="Courier New" w:cs="Courier New"/>
        </w:rPr>
        <w:t xml:space="preserve"> means that the cost of the iron and steel content exceeds 50 percent of the total cost of all its components.</w:t>
      </w:r>
      <w:r w:rsidR="00B828A0">
        <w:rPr>
          <w:rFonts w:ascii="Courier New" w:hAnsi="Courier New" w:cs="Courier New"/>
        </w:rPr>
        <w:t xml:space="preserve"> </w:t>
      </w:r>
      <w:r w:rsidR="00B828A0" w:rsidRPr="00B828A0">
        <w:rPr>
          <w:rFonts w:ascii="Courier New" w:hAnsi="Courier New" w:cs="Courier New"/>
        </w:rPr>
        <w:lastRenderedPageBreak/>
        <w:t>The cost of iron and steel is the cost of the iron or steel mill products (such as bar, billet, slab, wire, plate, or sheet), castings, or forgings utilized in the manufacture of the product and a good faith estimate of the cost of iron or steel components excluding COTS fasteners.</w:t>
      </w:r>
    </w:p>
    <w:p w14:paraId="2A48090C" w14:textId="589DFA70" w:rsidR="00523E49" w:rsidRPr="000B1B00" w:rsidRDefault="00523E49" w:rsidP="00523E49">
      <w:pPr>
        <w:spacing w:line="480" w:lineRule="auto"/>
        <w:ind w:firstLine="720"/>
        <w:rPr>
          <w:rFonts w:ascii="Courier New" w:hAnsi="Courier New" w:cs="Courier New"/>
        </w:rPr>
      </w:pPr>
      <w:r w:rsidRPr="00F57E37">
        <w:rPr>
          <w:rFonts w:ascii="Courier New" w:hAnsi="Courier New" w:cs="Courier New"/>
          <w:i/>
        </w:rPr>
        <w:t>Steel</w:t>
      </w:r>
      <w:r w:rsidRPr="000B1B00">
        <w:rPr>
          <w:rFonts w:ascii="Courier New" w:hAnsi="Courier New" w:cs="Courier New"/>
        </w:rPr>
        <w:t xml:space="preserve"> means an alloy that includes at least 50 percent iron, between </w:t>
      </w:r>
      <w:r w:rsidR="00162775">
        <w:rPr>
          <w:rFonts w:ascii="Courier New" w:hAnsi="Courier New" w:cs="Courier New"/>
        </w:rPr>
        <w:t>0</w:t>
      </w:r>
      <w:r w:rsidRPr="000B1B00">
        <w:rPr>
          <w:rFonts w:ascii="Courier New" w:hAnsi="Courier New" w:cs="Courier New"/>
        </w:rPr>
        <w:t>.02 and 2 percent carbon, and may include other elements.</w:t>
      </w:r>
    </w:p>
    <w:p w14:paraId="288FE402" w14:textId="77777777" w:rsidR="00523E49" w:rsidRPr="000B1B00" w:rsidRDefault="00523E49" w:rsidP="00523E49">
      <w:pPr>
        <w:spacing w:line="480" w:lineRule="auto"/>
        <w:rPr>
          <w:rFonts w:ascii="Courier New" w:hAnsi="Courier New" w:cs="Courier New"/>
          <w:color w:val="000000"/>
        </w:rPr>
      </w:pPr>
      <w:r w:rsidRPr="000B1B00">
        <w:rPr>
          <w:rFonts w:ascii="Courier New" w:hAnsi="Courier New" w:cs="Courier New"/>
          <w:color w:val="000000"/>
        </w:rPr>
        <w:t>*  *  *  *  *</w:t>
      </w:r>
    </w:p>
    <w:p w14:paraId="332AE19E"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5.  Amend section 25.100 by—</w:t>
      </w:r>
    </w:p>
    <w:p w14:paraId="0F1E296B"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a.  Removing from the end of paragraph (a)(2) “and”;</w:t>
      </w:r>
    </w:p>
    <w:p w14:paraId="13279822"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b.  Redesignating paragraph (a)(3) as paragraph (a)(4);</w:t>
      </w:r>
    </w:p>
    <w:p w14:paraId="710414E9"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c.  Adding a new paragraph (a)(3); and</w:t>
      </w:r>
    </w:p>
    <w:p w14:paraId="44A31034" w14:textId="56668D1A"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d.  Revising the newly redesignated </w:t>
      </w:r>
      <w:r w:rsidR="00DC0D02">
        <w:rPr>
          <w:rFonts w:ascii="Courier New" w:hAnsi="Courier New" w:cs="Courier New"/>
          <w:color w:val="000000"/>
        </w:rPr>
        <w:t xml:space="preserve">paragraph </w:t>
      </w:r>
      <w:r>
        <w:rPr>
          <w:rFonts w:ascii="Courier New" w:hAnsi="Courier New" w:cs="Courier New"/>
          <w:color w:val="000000"/>
        </w:rPr>
        <w:t>(a)(4).</w:t>
      </w:r>
    </w:p>
    <w:p w14:paraId="3EB1618C"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The addition and revision read as follows:</w:t>
      </w:r>
    </w:p>
    <w:p w14:paraId="35F81CB7" w14:textId="77777777" w:rsidR="00523E49" w:rsidRPr="00C1005D" w:rsidRDefault="00523E49" w:rsidP="00523E49">
      <w:pPr>
        <w:spacing w:line="480" w:lineRule="auto"/>
        <w:rPr>
          <w:rFonts w:ascii="Courier New" w:hAnsi="Courier New" w:cs="Courier New"/>
          <w:b/>
          <w:color w:val="000000"/>
        </w:rPr>
      </w:pPr>
      <w:r w:rsidRPr="00C1005D">
        <w:rPr>
          <w:rFonts w:ascii="Courier New" w:hAnsi="Courier New" w:cs="Courier New"/>
          <w:b/>
          <w:color w:val="000000"/>
        </w:rPr>
        <w:t>25.100  Scope of subpart.</w:t>
      </w:r>
    </w:p>
    <w:p w14:paraId="0A725EB1"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(a) *  *  *</w:t>
      </w:r>
    </w:p>
    <w:p w14:paraId="60A76758" w14:textId="77777777" w:rsidR="00523E49" w:rsidRPr="00C1005D" w:rsidRDefault="00523E49" w:rsidP="00523E49">
      <w:pPr>
        <w:spacing w:line="480" w:lineRule="auto"/>
        <w:rPr>
          <w:rFonts w:ascii="Courier New" w:hAnsi="Courier New" w:cs="Courier New"/>
          <w:color w:val="000000"/>
        </w:rPr>
      </w:pPr>
      <w:r>
        <w:rPr>
          <w:rFonts w:ascii="Courier New" w:hAnsi="Courier New" w:cs="Courier New"/>
          <w:color w:val="000000"/>
        </w:rPr>
        <w:tab/>
      </w:r>
      <w:r w:rsidRPr="00C1005D">
        <w:rPr>
          <w:rFonts w:ascii="Courier New" w:hAnsi="Courier New" w:cs="Courier New"/>
          <w:color w:val="000000"/>
        </w:rPr>
        <w:t xml:space="preserve">  (3) Executive Order 13881, July 15, 2019; and</w:t>
      </w:r>
    </w:p>
    <w:p w14:paraId="113479E8"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Pr="00C1005D">
        <w:rPr>
          <w:rFonts w:ascii="Courier New" w:hAnsi="Courier New" w:cs="Courier New"/>
          <w:color w:val="000000"/>
        </w:rPr>
        <w:t>4) Waiver of the domestic content test of the Buy American statute for acquisition of commercially available off-the-shelf (COTS) items in accordance with 41 U.S.C. 1907, but see 25.101(a)(2)(ii).</w:t>
      </w:r>
    </w:p>
    <w:p w14:paraId="25357214"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lastRenderedPageBreak/>
        <w:t>*  *  *  *  *</w:t>
      </w:r>
    </w:p>
    <w:p w14:paraId="0E6636F8"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6.  Amend section 25.101 by—</w:t>
      </w:r>
    </w:p>
    <w:p w14:paraId="0257896F"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a.  Removing from paragraph (a) introductory text “statute uses” and adding “statute and E.O. 13881 use” in its place;</w:t>
      </w:r>
    </w:p>
    <w:p w14:paraId="734029C8"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b.  Revising paragraph (a)(2);</w:t>
      </w:r>
    </w:p>
    <w:p w14:paraId="7F8FE247"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c.  Removing from paragraph (b) “component test” and adding “domestic content test” in its place; and</w:t>
      </w:r>
    </w:p>
    <w:p w14:paraId="4DE8C20A"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d.  Removing from paragraph (c) “Subpart 25.5” and adding “subpart 25.5” in its place.</w:t>
      </w:r>
    </w:p>
    <w:p w14:paraId="7568EA66"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The revision reads as follows:</w:t>
      </w:r>
    </w:p>
    <w:p w14:paraId="54F5330E" w14:textId="77777777" w:rsidR="00523E49" w:rsidRPr="00DC7F7E" w:rsidRDefault="00523E49" w:rsidP="00523E49">
      <w:pPr>
        <w:spacing w:line="480" w:lineRule="auto"/>
        <w:rPr>
          <w:rFonts w:ascii="Courier New" w:hAnsi="Courier New" w:cs="Courier New"/>
          <w:b/>
          <w:color w:val="000000"/>
        </w:rPr>
      </w:pPr>
      <w:r w:rsidRPr="00DC7F7E">
        <w:rPr>
          <w:rFonts w:ascii="Courier New" w:hAnsi="Courier New" w:cs="Courier New"/>
          <w:b/>
          <w:color w:val="000000"/>
        </w:rPr>
        <w:t>25.101  General.</w:t>
      </w:r>
    </w:p>
    <w:p w14:paraId="5DB47E6B"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(a) *  *  *</w:t>
      </w:r>
    </w:p>
    <w:p w14:paraId="7062C302" w14:textId="77777777" w:rsidR="00523E49" w:rsidRPr="00DC7F7E"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(2)(i) </w:t>
      </w:r>
      <w:r w:rsidRPr="00DC7F7E">
        <w:rPr>
          <w:rFonts w:ascii="Courier New" w:hAnsi="Courier New" w:cs="Courier New"/>
          <w:color w:val="000000"/>
        </w:rPr>
        <w:t>Except for an end product that consists wholly or predominantly of iron or steel or a combination of both, the cost of domestic components must exceed 55 percent of the cost of all the components. In accordance with 41 U.S.C. 1907, this domestic content test of the Buy American statute has been waived for acquisitions of COTS items (see 12.505(a))</w:t>
      </w:r>
      <w:r>
        <w:rPr>
          <w:rFonts w:ascii="Courier New" w:hAnsi="Courier New" w:cs="Courier New"/>
          <w:color w:val="000000"/>
        </w:rPr>
        <w:t xml:space="preserve"> </w:t>
      </w:r>
      <w:r w:rsidRPr="00DC7F7E">
        <w:rPr>
          <w:rFonts w:ascii="Courier New" w:hAnsi="Courier New" w:cs="Courier New"/>
          <w:color w:val="000000"/>
        </w:rPr>
        <w:t>(but see paragraph (a)(2)(ii) of this section).</w:t>
      </w:r>
    </w:p>
    <w:p w14:paraId="17E01266" w14:textId="3BF576A3"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Pr="00DC7F7E">
        <w:rPr>
          <w:rFonts w:ascii="Courier New" w:hAnsi="Courier New" w:cs="Courier New"/>
          <w:color w:val="000000"/>
        </w:rPr>
        <w:t xml:space="preserve">(ii) For an end product that consists wholly or predominantly of iron or steel or a combination of both, the cost of </w:t>
      </w:r>
      <w:r w:rsidR="003A4F68">
        <w:rPr>
          <w:rFonts w:ascii="Courier New" w:hAnsi="Courier New" w:cs="Courier New"/>
          <w:color w:val="000000"/>
        </w:rPr>
        <w:t xml:space="preserve">foreign </w:t>
      </w:r>
      <w:r w:rsidRPr="00DC7F7E">
        <w:rPr>
          <w:rFonts w:ascii="Courier New" w:hAnsi="Courier New" w:cs="Courier New"/>
          <w:color w:val="000000"/>
        </w:rPr>
        <w:t xml:space="preserve">iron and steel must constitute less </w:t>
      </w:r>
      <w:r w:rsidRPr="00DC7F7E">
        <w:rPr>
          <w:rFonts w:ascii="Courier New" w:hAnsi="Courier New" w:cs="Courier New"/>
          <w:color w:val="000000"/>
        </w:rPr>
        <w:lastRenderedPageBreak/>
        <w:t>than 5 percent of the cost of all the components used in the end product</w:t>
      </w:r>
      <w:r w:rsidR="003A4F68">
        <w:rPr>
          <w:rFonts w:ascii="Courier New" w:hAnsi="Courier New" w:cs="Courier New"/>
          <w:color w:val="000000"/>
        </w:rPr>
        <w:t xml:space="preserve"> </w:t>
      </w:r>
      <w:r w:rsidR="003A4F68" w:rsidRPr="003A4F68">
        <w:rPr>
          <w:rFonts w:ascii="Courier New" w:hAnsi="Courier New" w:cs="Courier New"/>
          <w:color w:val="000000"/>
        </w:rPr>
        <w:t xml:space="preserve">(see the definition of </w:t>
      </w:r>
      <w:r w:rsidR="00764827">
        <w:rPr>
          <w:rFonts w:ascii="Courier New" w:hAnsi="Courier New" w:cs="Courier New"/>
          <w:color w:val="000000"/>
        </w:rPr>
        <w:t>“</w:t>
      </w:r>
      <w:r w:rsidR="003A4F68" w:rsidRPr="003A4F68">
        <w:rPr>
          <w:rFonts w:ascii="Courier New" w:hAnsi="Courier New" w:cs="Courier New"/>
          <w:color w:val="000000"/>
        </w:rPr>
        <w:t>foreign iron and steel</w:t>
      </w:r>
      <w:r w:rsidR="00764827">
        <w:rPr>
          <w:rFonts w:ascii="Courier New" w:hAnsi="Courier New" w:cs="Courier New"/>
          <w:color w:val="000000"/>
        </w:rPr>
        <w:t>”</w:t>
      </w:r>
      <w:r w:rsidR="003A4F68" w:rsidRPr="003A4F68">
        <w:rPr>
          <w:rFonts w:ascii="Courier New" w:hAnsi="Courier New" w:cs="Courier New"/>
          <w:color w:val="000000"/>
        </w:rPr>
        <w:t xml:space="preserve"> at 25.003). The cost of foreign iron and steel includes but is not limited to the cost of foreign iron or steel mill products (such as bar, billet, slab, wire, plate, or sheet), castings, or forgings utilized in the manufacture of the end product and a good faith estimate of the cost of all foreign iron or steel components excluding COTS fasteners</w:t>
      </w:r>
      <w:r w:rsidRPr="00DC7F7E">
        <w:rPr>
          <w:rFonts w:ascii="Courier New" w:hAnsi="Courier New" w:cs="Courier New"/>
          <w:color w:val="000000"/>
        </w:rPr>
        <w:t xml:space="preserve">.  This domestic content test of the Buy American statute has not been waived for acquisitions of COTS items in this category, except for </w:t>
      </w:r>
      <w:r w:rsidR="00764827">
        <w:rPr>
          <w:rFonts w:ascii="Courier New" w:hAnsi="Courier New" w:cs="Courier New"/>
          <w:color w:val="000000"/>
        </w:rPr>
        <w:t xml:space="preserve">COTS </w:t>
      </w:r>
      <w:r w:rsidRPr="00DC7F7E">
        <w:rPr>
          <w:rFonts w:ascii="Courier New" w:hAnsi="Courier New" w:cs="Courier New"/>
          <w:color w:val="000000"/>
        </w:rPr>
        <w:t>fasteners.</w:t>
      </w:r>
    </w:p>
    <w:p w14:paraId="0A2E9179"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378F8E33" w14:textId="77777777" w:rsidR="00523E49" w:rsidRPr="005B43A0" w:rsidRDefault="00523E49" w:rsidP="00523E49">
      <w:pPr>
        <w:spacing w:line="480" w:lineRule="auto"/>
        <w:rPr>
          <w:rFonts w:ascii="Courier New" w:hAnsi="Courier New" w:cs="Courier New"/>
          <w:b/>
          <w:color w:val="000000"/>
        </w:rPr>
      </w:pPr>
      <w:r w:rsidRPr="005B43A0">
        <w:rPr>
          <w:rFonts w:ascii="Courier New" w:hAnsi="Courier New" w:cs="Courier New"/>
          <w:b/>
          <w:color w:val="000000"/>
        </w:rPr>
        <w:t>25.105  [Amended]</w:t>
      </w:r>
    </w:p>
    <w:p w14:paraId="194EF9B2"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7.  Amend section 25.105 by—</w:t>
      </w:r>
    </w:p>
    <w:p w14:paraId="05CDD9DD"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a.  Removing from paragraph (b)(1) “6 percent” and adding “20 percent” in its place; and </w:t>
      </w:r>
    </w:p>
    <w:p w14:paraId="452BAF9A"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b.  Removing from paragraph (b)(2) “12 percent” and “Subpart 19.5” and adding “30 percent” and “subpart 19.5” in their places, respectively.</w:t>
      </w:r>
    </w:p>
    <w:p w14:paraId="37FC8941"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8.  Amend section 25.200 by—</w:t>
      </w:r>
    </w:p>
    <w:p w14:paraId="6E2A4213"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a.  Removing from the end of paragraph (a)(2) “and”;</w:t>
      </w:r>
    </w:p>
    <w:p w14:paraId="6635CD55"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b.  Redesignating paragraph (a)(3) as paragraph (a)(4);</w:t>
      </w:r>
    </w:p>
    <w:p w14:paraId="39132E97"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c.  Adding a new paragraph (a)(3); and</w:t>
      </w:r>
    </w:p>
    <w:p w14:paraId="2FEF223C" w14:textId="57271AD2"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lastRenderedPageBreak/>
        <w:t xml:space="preserve">  d.  Revising the newly redesignated </w:t>
      </w:r>
      <w:r w:rsidR="00DC0D02">
        <w:rPr>
          <w:rFonts w:ascii="Courier New" w:hAnsi="Courier New" w:cs="Courier New"/>
          <w:color w:val="000000"/>
        </w:rPr>
        <w:t xml:space="preserve">paragraph </w:t>
      </w:r>
      <w:r>
        <w:rPr>
          <w:rFonts w:ascii="Courier New" w:hAnsi="Courier New" w:cs="Courier New"/>
          <w:color w:val="000000"/>
        </w:rPr>
        <w:t>(a)(4).</w:t>
      </w:r>
    </w:p>
    <w:p w14:paraId="0401274D"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The addition and revision read as follows:</w:t>
      </w:r>
    </w:p>
    <w:p w14:paraId="3B4D5DBC" w14:textId="77777777" w:rsidR="00523E49" w:rsidRPr="00C1005D" w:rsidRDefault="00523E49" w:rsidP="00523E49">
      <w:pPr>
        <w:spacing w:line="480" w:lineRule="auto"/>
        <w:rPr>
          <w:rFonts w:ascii="Courier New" w:hAnsi="Courier New" w:cs="Courier New"/>
          <w:b/>
          <w:color w:val="000000"/>
        </w:rPr>
      </w:pPr>
      <w:r w:rsidRPr="00C1005D">
        <w:rPr>
          <w:rFonts w:ascii="Courier New" w:hAnsi="Courier New" w:cs="Courier New"/>
          <w:b/>
          <w:color w:val="000000"/>
        </w:rPr>
        <w:t>25.</w:t>
      </w:r>
      <w:r>
        <w:rPr>
          <w:rFonts w:ascii="Courier New" w:hAnsi="Courier New" w:cs="Courier New"/>
          <w:b/>
          <w:color w:val="000000"/>
        </w:rPr>
        <w:t>2</w:t>
      </w:r>
      <w:r w:rsidRPr="00C1005D">
        <w:rPr>
          <w:rFonts w:ascii="Courier New" w:hAnsi="Courier New" w:cs="Courier New"/>
          <w:b/>
          <w:color w:val="000000"/>
        </w:rPr>
        <w:t>00  Scope of subpart.</w:t>
      </w:r>
    </w:p>
    <w:p w14:paraId="2211C7F2"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(a) *  *  *</w:t>
      </w:r>
    </w:p>
    <w:p w14:paraId="1F304FCE" w14:textId="77777777" w:rsidR="00523E49" w:rsidRPr="00C1005D" w:rsidRDefault="00523E49" w:rsidP="00523E49">
      <w:pPr>
        <w:spacing w:line="480" w:lineRule="auto"/>
        <w:rPr>
          <w:rFonts w:ascii="Courier New" w:hAnsi="Courier New" w:cs="Courier New"/>
          <w:color w:val="000000"/>
        </w:rPr>
      </w:pPr>
      <w:r>
        <w:rPr>
          <w:rFonts w:ascii="Courier New" w:hAnsi="Courier New" w:cs="Courier New"/>
          <w:color w:val="000000"/>
        </w:rPr>
        <w:tab/>
      </w:r>
      <w:r w:rsidRPr="00C1005D">
        <w:rPr>
          <w:rFonts w:ascii="Courier New" w:hAnsi="Courier New" w:cs="Courier New"/>
          <w:color w:val="000000"/>
        </w:rPr>
        <w:t xml:space="preserve">  (3) Executive Order 13881, July 15, 2019; and</w:t>
      </w:r>
    </w:p>
    <w:p w14:paraId="1B7250DA"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Pr="00C1005D">
        <w:rPr>
          <w:rFonts w:ascii="Courier New" w:hAnsi="Courier New" w:cs="Courier New"/>
          <w:color w:val="000000"/>
        </w:rPr>
        <w:t>4) Waiver of the domestic content test of the Buy American statute for acquisition</w:t>
      </w:r>
      <w:r>
        <w:rPr>
          <w:rFonts w:ascii="Courier New" w:hAnsi="Courier New" w:cs="Courier New"/>
          <w:color w:val="000000"/>
        </w:rPr>
        <w:t>s</w:t>
      </w:r>
      <w:r w:rsidRPr="00C1005D">
        <w:rPr>
          <w:rFonts w:ascii="Courier New" w:hAnsi="Courier New" w:cs="Courier New"/>
          <w:color w:val="000000"/>
        </w:rPr>
        <w:t xml:space="preserve"> of commercially available off-the-shelf (COTS) items in accordance with 41 U.S.C. 1907, but see 25.</w:t>
      </w:r>
      <w:r>
        <w:rPr>
          <w:rFonts w:ascii="Courier New" w:hAnsi="Courier New" w:cs="Courier New"/>
          <w:color w:val="000000"/>
        </w:rPr>
        <w:t>2</w:t>
      </w:r>
      <w:r w:rsidRPr="00C1005D">
        <w:rPr>
          <w:rFonts w:ascii="Courier New" w:hAnsi="Courier New" w:cs="Courier New"/>
          <w:color w:val="000000"/>
        </w:rPr>
        <w:t>01(</w:t>
      </w:r>
      <w:r>
        <w:rPr>
          <w:rFonts w:ascii="Courier New" w:hAnsi="Courier New" w:cs="Courier New"/>
          <w:color w:val="000000"/>
        </w:rPr>
        <w:t>b</w:t>
      </w:r>
      <w:r w:rsidRPr="00C1005D">
        <w:rPr>
          <w:rFonts w:ascii="Courier New" w:hAnsi="Courier New" w:cs="Courier New"/>
          <w:color w:val="000000"/>
        </w:rPr>
        <w:t>)(2)(ii).</w:t>
      </w:r>
    </w:p>
    <w:p w14:paraId="0B948BD2"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5CC4BBD9"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9.  Revise section 25.201 to read as follows:</w:t>
      </w:r>
    </w:p>
    <w:p w14:paraId="02675565" w14:textId="77777777" w:rsidR="00523E49" w:rsidRPr="00056286" w:rsidRDefault="00523E49" w:rsidP="00523E49">
      <w:pPr>
        <w:spacing w:line="480" w:lineRule="auto"/>
        <w:rPr>
          <w:rFonts w:ascii="Courier New" w:hAnsi="Courier New" w:cs="Courier New"/>
          <w:b/>
          <w:color w:val="000000"/>
        </w:rPr>
      </w:pPr>
      <w:r w:rsidRPr="00056286">
        <w:rPr>
          <w:rFonts w:ascii="Courier New" w:hAnsi="Courier New" w:cs="Courier New"/>
          <w:b/>
          <w:color w:val="000000"/>
        </w:rPr>
        <w:t>25.201  Policy.</w:t>
      </w:r>
    </w:p>
    <w:p w14:paraId="5143A3D6" w14:textId="77777777" w:rsidR="00523E49" w:rsidRPr="00056286" w:rsidRDefault="00523E49" w:rsidP="00523E49">
      <w:pPr>
        <w:spacing w:line="480" w:lineRule="auto"/>
        <w:ind w:firstLine="720"/>
        <w:rPr>
          <w:rFonts w:ascii="Courier New" w:hAnsi="Courier New" w:cs="Courier New"/>
          <w:color w:val="000000"/>
        </w:rPr>
      </w:pPr>
      <w:r w:rsidRPr="00056286">
        <w:rPr>
          <w:rFonts w:ascii="Courier New" w:hAnsi="Courier New" w:cs="Courier New"/>
          <w:color w:val="000000"/>
        </w:rPr>
        <w:t>(a) Except as provided in 25.202, use only domestic construction materials in construction contracts performed in the United States.</w:t>
      </w:r>
    </w:p>
    <w:p w14:paraId="2AF11FAA" w14:textId="77777777" w:rsidR="00523E49" w:rsidRPr="00056286" w:rsidRDefault="00523E49" w:rsidP="00523E49">
      <w:pPr>
        <w:spacing w:line="480" w:lineRule="auto"/>
        <w:ind w:firstLine="720"/>
        <w:rPr>
          <w:rFonts w:ascii="Courier New" w:hAnsi="Courier New" w:cs="Courier New"/>
          <w:color w:val="000000"/>
        </w:rPr>
      </w:pPr>
      <w:r w:rsidRPr="00056286">
        <w:rPr>
          <w:rFonts w:ascii="Courier New" w:hAnsi="Courier New" w:cs="Courier New"/>
          <w:color w:val="000000"/>
        </w:rPr>
        <w:t>(b) The Buy American statute restricts the purchase of construction materials that are not domestic construction materials. For manufactured construction materials, the Buy American statute and E.O. 13881 use a two-part test to define domestic construction materials.</w:t>
      </w:r>
    </w:p>
    <w:p w14:paraId="7F587BD8" w14:textId="77777777" w:rsidR="00523E49" w:rsidRPr="00056286"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Pr="00056286">
        <w:rPr>
          <w:rFonts w:ascii="Courier New" w:hAnsi="Courier New" w:cs="Courier New"/>
          <w:color w:val="000000"/>
        </w:rPr>
        <w:t>(1) The article must be manufactured in the United States; and</w:t>
      </w:r>
    </w:p>
    <w:p w14:paraId="00940B6D" w14:textId="77777777" w:rsidR="00523E49" w:rsidRPr="00056286" w:rsidRDefault="00523E49" w:rsidP="00523E49">
      <w:pPr>
        <w:spacing w:line="480" w:lineRule="auto"/>
        <w:ind w:firstLine="720"/>
        <w:rPr>
          <w:rFonts w:ascii="Courier New" w:hAnsi="Courier New" w:cs="Courier New"/>
          <w:color w:val="000000"/>
        </w:rPr>
      </w:pPr>
      <w:r>
        <w:rPr>
          <w:rFonts w:ascii="Courier New" w:hAnsi="Courier New" w:cs="Courier New"/>
          <w:color w:val="000000"/>
        </w:rPr>
        <w:lastRenderedPageBreak/>
        <w:t xml:space="preserve">  </w:t>
      </w:r>
      <w:r w:rsidRPr="00056286">
        <w:rPr>
          <w:rFonts w:ascii="Courier New" w:hAnsi="Courier New" w:cs="Courier New"/>
          <w:color w:val="000000"/>
        </w:rPr>
        <w:t>(2)(i) Except for construction material that consists wholly or predominantly of iron or steel or a combination of both, the cost of domestic components must exceed 55 percent of the cost of all the components. In accordance with 41 U.S.C. 1907, this domestic content test of the Buy American statute has been waived for acquisitions of COTS items (see 12.505(a)).</w:t>
      </w:r>
    </w:p>
    <w:p w14:paraId="4A87151C" w14:textId="55D9F0B3" w:rsidR="00523E49" w:rsidRDefault="00523E49" w:rsidP="00523E49">
      <w:pPr>
        <w:spacing w:line="480" w:lineRule="auto"/>
        <w:ind w:firstLine="1440"/>
        <w:rPr>
          <w:rFonts w:ascii="Courier New" w:hAnsi="Courier New" w:cs="Courier New"/>
          <w:color w:val="000000"/>
        </w:rPr>
      </w:pPr>
      <w:r w:rsidRPr="00056286">
        <w:rPr>
          <w:rFonts w:ascii="Courier New" w:hAnsi="Courier New" w:cs="Courier New"/>
          <w:color w:val="000000"/>
        </w:rPr>
        <w:t xml:space="preserve">(ii) For construction material that consists wholly or predominantly of iron or steel or a combination of both, the cost of </w:t>
      </w:r>
      <w:r w:rsidR="00C16795">
        <w:rPr>
          <w:rFonts w:ascii="Courier New" w:hAnsi="Courier New" w:cs="Courier New"/>
          <w:color w:val="000000"/>
        </w:rPr>
        <w:t xml:space="preserve">foreign </w:t>
      </w:r>
      <w:r w:rsidRPr="00056286">
        <w:rPr>
          <w:rFonts w:ascii="Courier New" w:hAnsi="Courier New" w:cs="Courier New"/>
          <w:color w:val="000000"/>
        </w:rPr>
        <w:t>iron and steel must constitute less than 5 percent of the cost of all the components used in such construction material</w:t>
      </w:r>
      <w:r w:rsidR="00C16795">
        <w:rPr>
          <w:rFonts w:ascii="Courier New" w:hAnsi="Courier New" w:cs="Courier New"/>
          <w:color w:val="000000"/>
        </w:rPr>
        <w:t xml:space="preserve"> </w:t>
      </w:r>
      <w:r w:rsidR="00C16795" w:rsidRPr="00C16795">
        <w:rPr>
          <w:rFonts w:ascii="Courier New" w:hAnsi="Courier New" w:cs="Courier New"/>
          <w:color w:val="000000"/>
        </w:rPr>
        <w:t xml:space="preserve">(see the definition of </w:t>
      </w:r>
      <w:r w:rsidR="00C16795">
        <w:rPr>
          <w:rFonts w:ascii="Courier New" w:hAnsi="Courier New" w:cs="Courier New"/>
          <w:color w:val="000000"/>
        </w:rPr>
        <w:t>“</w:t>
      </w:r>
      <w:r w:rsidR="00C16795" w:rsidRPr="00C16795">
        <w:rPr>
          <w:rFonts w:ascii="Courier New" w:hAnsi="Courier New" w:cs="Courier New"/>
          <w:color w:val="000000"/>
        </w:rPr>
        <w:t>foreign iron and steel</w:t>
      </w:r>
      <w:r w:rsidR="00C16795">
        <w:rPr>
          <w:rFonts w:ascii="Courier New" w:hAnsi="Courier New" w:cs="Courier New"/>
          <w:color w:val="000000"/>
        </w:rPr>
        <w:t>”</w:t>
      </w:r>
      <w:r w:rsidR="00C16795" w:rsidRPr="00C16795">
        <w:rPr>
          <w:rFonts w:ascii="Courier New" w:hAnsi="Courier New" w:cs="Courier New"/>
          <w:color w:val="000000"/>
        </w:rPr>
        <w:t xml:space="preserve"> at 25.003). The cost of foreign iron and steel includes but is not limited to the cost of foreign iron or steel mill products (such as bar, billet, slab, wire, plate, or sheet), castings, or forgings utilized in the manufacture of the construction material and a good faith estimate of the cost of all foreign iron or steel components excluding COTS fasteners</w:t>
      </w:r>
      <w:r w:rsidRPr="00056286">
        <w:rPr>
          <w:rFonts w:ascii="Courier New" w:hAnsi="Courier New" w:cs="Courier New"/>
          <w:color w:val="000000"/>
        </w:rPr>
        <w:t xml:space="preserve">.  This domestic content test of the Buy American statute has not been waived for acquisitions of COTS items in this </w:t>
      </w:r>
      <w:r>
        <w:rPr>
          <w:rFonts w:ascii="Courier New" w:hAnsi="Courier New" w:cs="Courier New"/>
          <w:color w:val="000000"/>
        </w:rPr>
        <w:t xml:space="preserve">category, except for </w:t>
      </w:r>
      <w:r w:rsidR="00C16795">
        <w:rPr>
          <w:rFonts w:ascii="Courier New" w:hAnsi="Courier New" w:cs="Courier New"/>
          <w:color w:val="000000"/>
        </w:rPr>
        <w:t xml:space="preserve">COTS </w:t>
      </w:r>
      <w:r>
        <w:rPr>
          <w:rFonts w:ascii="Courier New" w:hAnsi="Courier New" w:cs="Courier New"/>
          <w:color w:val="000000"/>
        </w:rPr>
        <w:t>fasteners.</w:t>
      </w:r>
    </w:p>
    <w:p w14:paraId="3B41BC13" w14:textId="77777777" w:rsidR="00523E49" w:rsidRPr="00467C71" w:rsidRDefault="00523E49" w:rsidP="00523E49">
      <w:pPr>
        <w:spacing w:line="480" w:lineRule="auto"/>
        <w:rPr>
          <w:rFonts w:ascii="Courier New" w:hAnsi="Courier New" w:cs="Courier New"/>
          <w:b/>
          <w:color w:val="000000"/>
        </w:rPr>
      </w:pPr>
      <w:r w:rsidRPr="00467C71">
        <w:rPr>
          <w:rFonts w:ascii="Courier New" w:hAnsi="Courier New" w:cs="Courier New"/>
          <w:b/>
          <w:color w:val="000000"/>
        </w:rPr>
        <w:t>25.204  [Amended]</w:t>
      </w:r>
    </w:p>
    <w:p w14:paraId="63D8EF3B"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lastRenderedPageBreak/>
        <w:tab/>
        <w:t>10.  Amend section 25.204 in paragraph (b) by removing “6 percent” and adding “20 percent” in its place.</w:t>
      </w:r>
    </w:p>
    <w:p w14:paraId="0A1936B1"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11.  Amend section 25.504-1 by—</w:t>
      </w:r>
    </w:p>
    <w:p w14:paraId="0453CB58" w14:textId="470BA9DD"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a.  </w:t>
      </w:r>
      <w:r w:rsidR="00DC0D02">
        <w:rPr>
          <w:rFonts w:ascii="Courier New" w:hAnsi="Courier New" w:cs="Courier New"/>
          <w:color w:val="000000"/>
        </w:rPr>
        <w:t>Revising the table in paragraph (a)(1)</w:t>
      </w:r>
      <w:r>
        <w:rPr>
          <w:rFonts w:ascii="Courier New" w:hAnsi="Courier New" w:cs="Courier New"/>
          <w:color w:val="000000"/>
        </w:rPr>
        <w:t>;</w:t>
      </w:r>
    </w:p>
    <w:p w14:paraId="1DAC946F"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b.  Removing from paragraph (a)(2) “12 percent” and “$11,200” and adding “30 percent” and “$13,000” in their places, respectively; and</w:t>
      </w:r>
    </w:p>
    <w:p w14:paraId="00C73946" w14:textId="6E6DAAF1"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c.  Removing from paragraph (b)(2) “12 percent” and “$11,424” and adding “30 percent” and “$13,260” in their places, respectively.</w:t>
      </w:r>
    </w:p>
    <w:p w14:paraId="0043C263" w14:textId="33965E3E" w:rsidR="00DC0D02" w:rsidRDefault="00DC0D02" w:rsidP="00523E49">
      <w:pPr>
        <w:spacing w:line="480" w:lineRule="auto"/>
        <w:ind w:firstLine="720"/>
        <w:rPr>
          <w:rFonts w:ascii="Courier New" w:hAnsi="Courier New" w:cs="Courier New"/>
          <w:color w:val="000000"/>
        </w:rPr>
      </w:pPr>
      <w:r>
        <w:rPr>
          <w:rFonts w:ascii="Courier New" w:hAnsi="Courier New" w:cs="Courier New"/>
          <w:color w:val="000000"/>
        </w:rPr>
        <w:t>The revision reads as follows:</w:t>
      </w:r>
    </w:p>
    <w:p w14:paraId="78DBDCE4" w14:textId="4FF26896" w:rsidR="00DC0D02" w:rsidRPr="00D5768F" w:rsidRDefault="00DC0D02" w:rsidP="00DC0D02">
      <w:pPr>
        <w:spacing w:line="480" w:lineRule="auto"/>
        <w:rPr>
          <w:rFonts w:ascii="Courier New" w:hAnsi="Courier New" w:cs="Courier New"/>
          <w:b/>
          <w:color w:val="000000"/>
        </w:rPr>
      </w:pPr>
      <w:r w:rsidRPr="00D5768F">
        <w:rPr>
          <w:rFonts w:ascii="Courier New" w:hAnsi="Courier New" w:cs="Courier New"/>
          <w:b/>
          <w:color w:val="000000"/>
        </w:rPr>
        <w:t>25.504-1  Buy American statute.</w:t>
      </w:r>
    </w:p>
    <w:p w14:paraId="25B61708" w14:textId="4D57BD59" w:rsidR="00DC0D02" w:rsidRDefault="00DC0D02" w:rsidP="00DC0D02">
      <w:pPr>
        <w:spacing w:line="480" w:lineRule="auto"/>
        <w:ind w:firstLine="720"/>
        <w:rPr>
          <w:rFonts w:ascii="Courier New" w:hAnsi="Courier New" w:cs="Courier New"/>
          <w:color w:val="000000"/>
        </w:rPr>
      </w:pPr>
      <w:r>
        <w:rPr>
          <w:rFonts w:ascii="Courier New" w:hAnsi="Courier New" w:cs="Courier New"/>
          <w:color w:val="000000"/>
        </w:rPr>
        <w:t>(a)(1) *  *  *</w:t>
      </w:r>
    </w:p>
    <w:tbl>
      <w:tblPr>
        <w:tblStyle w:val="TableGrid"/>
        <w:tblW w:w="0" w:type="auto"/>
        <w:tblLook w:val="04A0" w:firstRow="1" w:lastRow="0" w:firstColumn="1" w:lastColumn="0" w:noHBand="0" w:noVBand="1"/>
      </w:tblPr>
      <w:tblGrid>
        <w:gridCol w:w="2861"/>
        <w:gridCol w:w="2875"/>
        <w:gridCol w:w="2894"/>
      </w:tblGrid>
      <w:tr w:rsidR="00DC0D02" w14:paraId="558DA46E" w14:textId="77777777" w:rsidTr="00DC0D02">
        <w:tc>
          <w:tcPr>
            <w:tcW w:w="2952" w:type="dxa"/>
          </w:tcPr>
          <w:p w14:paraId="559E5FA7" w14:textId="77777777" w:rsidR="00DC0D02" w:rsidRDefault="00DC0D02" w:rsidP="00DC0D02">
            <w:pPr>
              <w:spacing w:line="480" w:lineRule="auto"/>
              <w:rPr>
                <w:rFonts w:ascii="Courier New" w:hAnsi="Courier New" w:cs="Courier New"/>
                <w:color w:val="000000"/>
              </w:rPr>
            </w:pPr>
            <w:r w:rsidRPr="009D73E4">
              <w:rPr>
                <w:rFonts w:ascii="Courier New" w:hAnsi="Courier New" w:cs="Courier New"/>
                <w:color w:val="000000"/>
              </w:rPr>
              <w:t>Offer A</w:t>
            </w:r>
          </w:p>
        </w:tc>
        <w:tc>
          <w:tcPr>
            <w:tcW w:w="2952" w:type="dxa"/>
          </w:tcPr>
          <w:p w14:paraId="37C86A07" w14:textId="77777777" w:rsidR="00DC0D02" w:rsidRDefault="00DC0D02" w:rsidP="00DC0D02">
            <w:pPr>
              <w:spacing w:line="480" w:lineRule="auto"/>
              <w:rPr>
                <w:rFonts w:ascii="Courier New" w:hAnsi="Courier New" w:cs="Courier New"/>
                <w:color w:val="000000"/>
              </w:rPr>
            </w:pPr>
            <w:r w:rsidRPr="009D73E4">
              <w:rPr>
                <w:rFonts w:ascii="Courier New" w:hAnsi="Courier New" w:cs="Courier New"/>
                <w:color w:val="000000"/>
              </w:rPr>
              <w:t>$16,000</w:t>
            </w:r>
          </w:p>
        </w:tc>
        <w:tc>
          <w:tcPr>
            <w:tcW w:w="2952" w:type="dxa"/>
          </w:tcPr>
          <w:p w14:paraId="1E9858A6" w14:textId="77777777" w:rsidR="00DC0D02" w:rsidRDefault="00DC0D02" w:rsidP="00DC0D02">
            <w:pPr>
              <w:spacing w:line="480" w:lineRule="auto"/>
              <w:rPr>
                <w:rFonts w:ascii="Courier New" w:hAnsi="Courier New" w:cs="Courier New"/>
                <w:color w:val="000000"/>
              </w:rPr>
            </w:pPr>
            <w:r w:rsidRPr="009D73E4">
              <w:rPr>
                <w:rFonts w:ascii="Courier New" w:hAnsi="Courier New" w:cs="Courier New"/>
                <w:color w:val="000000"/>
              </w:rPr>
              <w:t>Domestic end product, small business.</w:t>
            </w:r>
          </w:p>
        </w:tc>
      </w:tr>
      <w:tr w:rsidR="00DC0D02" w14:paraId="0DD5AD75" w14:textId="77777777" w:rsidTr="00DC0D02">
        <w:tc>
          <w:tcPr>
            <w:tcW w:w="2952" w:type="dxa"/>
          </w:tcPr>
          <w:p w14:paraId="35E9FEC8" w14:textId="77777777" w:rsidR="00DC0D02" w:rsidRDefault="00DC0D02" w:rsidP="00DC0D02">
            <w:pPr>
              <w:spacing w:line="480" w:lineRule="auto"/>
              <w:rPr>
                <w:rFonts w:ascii="Courier New" w:hAnsi="Courier New" w:cs="Courier New"/>
                <w:color w:val="000000"/>
              </w:rPr>
            </w:pPr>
            <w:r>
              <w:rPr>
                <w:rFonts w:ascii="Courier New" w:hAnsi="Courier New" w:cs="Courier New"/>
                <w:color w:val="000000"/>
              </w:rPr>
              <w:t>Offer B</w:t>
            </w:r>
          </w:p>
        </w:tc>
        <w:tc>
          <w:tcPr>
            <w:tcW w:w="2952" w:type="dxa"/>
          </w:tcPr>
          <w:p w14:paraId="6CE00AEE" w14:textId="77777777" w:rsidR="00DC0D02" w:rsidRDefault="00DC0D02" w:rsidP="00DC0D02">
            <w:pPr>
              <w:spacing w:line="480" w:lineRule="auto"/>
              <w:rPr>
                <w:rFonts w:ascii="Courier New" w:hAnsi="Courier New" w:cs="Courier New"/>
                <w:color w:val="000000"/>
              </w:rPr>
            </w:pPr>
            <w:r w:rsidRPr="009D73E4">
              <w:rPr>
                <w:rFonts w:ascii="Courier New" w:hAnsi="Courier New" w:cs="Courier New"/>
                <w:color w:val="000000"/>
              </w:rPr>
              <w:t>$15,700</w:t>
            </w:r>
          </w:p>
        </w:tc>
        <w:tc>
          <w:tcPr>
            <w:tcW w:w="2952" w:type="dxa"/>
          </w:tcPr>
          <w:p w14:paraId="6A104937" w14:textId="77777777" w:rsidR="00DC0D02" w:rsidRDefault="00DC0D02" w:rsidP="00DC0D02">
            <w:pPr>
              <w:spacing w:line="480" w:lineRule="auto"/>
              <w:rPr>
                <w:rFonts w:ascii="Courier New" w:hAnsi="Courier New" w:cs="Courier New"/>
                <w:color w:val="000000"/>
              </w:rPr>
            </w:pPr>
            <w:r w:rsidRPr="009D73E4">
              <w:rPr>
                <w:rFonts w:ascii="Courier New" w:hAnsi="Courier New" w:cs="Courier New"/>
                <w:color w:val="000000"/>
              </w:rPr>
              <w:t>Domestic end product, small business.</w:t>
            </w:r>
          </w:p>
        </w:tc>
      </w:tr>
      <w:tr w:rsidR="00DC0D02" w14:paraId="508C980F" w14:textId="77777777" w:rsidTr="00DC0D02">
        <w:tc>
          <w:tcPr>
            <w:tcW w:w="2952" w:type="dxa"/>
          </w:tcPr>
          <w:p w14:paraId="596C1940" w14:textId="77777777" w:rsidR="00DC0D02" w:rsidRDefault="00DC0D02" w:rsidP="00DC0D02">
            <w:pPr>
              <w:spacing w:line="480" w:lineRule="auto"/>
              <w:rPr>
                <w:rFonts w:ascii="Courier New" w:hAnsi="Courier New" w:cs="Courier New"/>
                <w:color w:val="000000"/>
              </w:rPr>
            </w:pPr>
            <w:r>
              <w:rPr>
                <w:rFonts w:ascii="Courier New" w:hAnsi="Courier New" w:cs="Courier New"/>
                <w:color w:val="000000"/>
              </w:rPr>
              <w:t>Offer C</w:t>
            </w:r>
          </w:p>
        </w:tc>
        <w:tc>
          <w:tcPr>
            <w:tcW w:w="2952" w:type="dxa"/>
          </w:tcPr>
          <w:p w14:paraId="23118B7C" w14:textId="77777777" w:rsidR="00DC0D02" w:rsidRDefault="00DC0D02" w:rsidP="00DC0D02">
            <w:pPr>
              <w:spacing w:line="480" w:lineRule="auto"/>
              <w:rPr>
                <w:rFonts w:ascii="Courier New" w:hAnsi="Courier New" w:cs="Courier New"/>
                <w:color w:val="000000"/>
              </w:rPr>
            </w:pPr>
            <w:r w:rsidRPr="009D73E4">
              <w:rPr>
                <w:rFonts w:ascii="Courier New" w:hAnsi="Courier New" w:cs="Courier New"/>
                <w:color w:val="000000"/>
              </w:rPr>
              <w:t>$10,000</w:t>
            </w:r>
          </w:p>
        </w:tc>
        <w:tc>
          <w:tcPr>
            <w:tcW w:w="2952" w:type="dxa"/>
          </w:tcPr>
          <w:p w14:paraId="7320E8B7" w14:textId="77777777" w:rsidR="00DC0D02" w:rsidRDefault="00DC0D02" w:rsidP="00DC0D02">
            <w:pPr>
              <w:spacing w:line="480" w:lineRule="auto"/>
              <w:rPr>
                <w:rFonts w:ascii="Courier New" w:hAnsi="Courier New" w:cs="Courier New"/>
                <w:color w:val="000000"/>
              </w:rPr>
            </w:pPr>
            <w:r w:rsidRPr="009D73E4">
              <w:rPr>
                <w:rFonts w:ascii="Courier New" w:hAnsi="Courier New" w:cs="Courier New"/>
                <w:color w:val="000000"/>
              </w:rPr>
              <w:t>U.S.-made end product (not domestic), small business.</w:t>
            </w:r>
          </w:p>
        </w:tc>
      </w:tr>
    </w:tbl>
    <w:p w14:paraId="5D68429B" w14:textId="77777777" w:rsidR="00DC0D02" w:rsidRDefault="00DC0D02" w:rsidP="00DC0D02">
      <w:pPr>
        <w:spacing w:line="480" w:lineRule="auto"/>
        <w:rPr>
          <w:rFonts w:ascii="Courier New" w:hAnsi="Courier New" w:cs="Courier New"/>
          <w:color w:val="000000"/>
        </w:rPr>
      </w:pPr>
    </w:p>
    <w:p w14:paraId="3CB260B9" w14:textId="137A203D" w:rsidR="00DC0D02" w:rsidRDefault="00DC0D02" w:rsidP="00DC0D02">
      <w:pPr>
        <w:spacing w:line="480" w:lineRule="auto"/>
        <w:rPr>
          <w:rFonts w:ascii="Courier New" w:hAnsi="Courier New" w:cs="Courier New"/>
          <w:color w:val="000000"/>
        </w:rPr>
      </w:pPr>
      <w:r>
        <w:rPr>
          <w:rFonts w:ascii="Courier New" w:hAnsi="Courier New" w:cs="Courier New"/>
          <w:color w:val="000000"/>
        </w:rPr>
        <w:lastRenderedPageBreak/>
        <w:t>*  *  *  *  *</w:t>
      </w:r>
    </w:p>
    <w:p w14:paraId="1CACE1EA" w14:textId="29648403"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12.  Amend section 25.504-2</w:t>
      </w:r>
      <w:r w:rsidR="0043288C">
        <w:rPr>
          <w:rFonts w:ascii="Courier New" w:hAnsi="Courier New" w:cs="Courier New"/>
          <w:color w:val="000000"/>
        </w:rPr>
        <w:t xml:space="preserve"> by revising the table to read as follows:</w:t>
      </w:r>
    </w:p>
    <w:p w14:paraId="75BD3AFF" w14:textId="795EAFAF" w:rsidR="0043288C" w:rsidRPr="00D5768F" w:rsidRDefault="0043288C" w:rsidP="0043288C">
      <w:pPr>
        <w:spacing w:line="480" w:lineRule="auto"/>
        <w:rPr>
          <w:rFonts w:ascii="Courier New" w:hAnsi="Courier New" w:cs="Courier New"/>
          <w:b/>
          <w:color w:val="000000"/>
        </w:rPr>
      </w:pPr>
      <w:r w:rsidRPr="00D5768F">
        <w:rPr>
          <w:rFonts w:ascii="Courier New" w:hAnsi="Courier New" w:cs="Courier New"/>
          <w:b/>
          <w:color w:val="000000"/>
        </w:rPr>
        <w:t>25.504-2  WTO GPA/Caribbean Basin Trade Initiative/FTAs.</w:t>
      </w:r>
    </w:p>
    <w:p w14:paraId="778D423E" w14:textId="1A5FB811" w:rsidR="0043288C" w:rsidRPr="003C0712" w:rsidRDefault="0043288C" w:rsidP="0043288C">
      <w:pPr>
        <w:spacing w:line="480" w:lineRule="auto"/>
        <w:rPr>
          <w:rFonts w:ascii="Courier New" w:hAnsi="Courier New" w:cs="Courier New"/>
          <w:color w:val="000000"/>
        </w:rPr>
      </w:pPr>
      <w:r>
        <w:rPr>
          <w:rFonts w:ascii="Courier New" w:hAnsi="Courier New" w:cs="Courier New"/>
          <w:color w:val="000000"/>
        </w:rPr>
        <w:t>*  *  *  *  *</w:t>
      </w:r>
    </w:p>
    <w:tbl>
      <w:tblPr>
        <w:tblStyle w:val="TableGrid"/>
        <w:tblW w:w="0" w:type="auto"/>
        <w:tblLook w:val="04A0" w:firstRow="1" w:lastRow="0" w:firstColumn="1" w:lastColumn="0" w:noHBand="0" w:noVBand="1"/>
      </w:tblPr>
      <w:tblGrid>
        <w:gridCol w:w="2856"/>
        <w:gridCol w:w="2877"/>
        <w:gridCol w:w="2897"/>
      </w:tblGrid>
      <w:tr w:rsidR="0043288C" w14:paraId="6BA40459" w14:textId="77777777" w:rsidTr="00D711E9">
        <w:tc>
          <w:tcPr>
            <w:tcW w:w="2952" w:type="dxa"/>
          </w:tcPr>
          <w:p w14:paraId="01333D3D" w14:textId="77777777" w:rsidR="0043288C" w:rsidRDefault="0043288C" w:rsidP="00D711E9">
            <w:pPr>
              <w:spacing w:line="480" w:lineRule="auto"/>
              <w:rPr>
                <w:rFonts w:ascii="Courier New" w:hAnsi="Courier New" w:cs="Courier New"/>
                <w:color w:val="000000"/>
              </w:rPr>
            </w:pPr>
            <w:r w:rsidRPr="009D73E4">
              <w:rPr>
                <w:rFonts w:ascii="Courier New" w:hAnsi="Courier New" w:cs="Courier New"/>
                <w:color w:val="000000"/>
              </w:rPr>
              <w:t>Offer A</w:t>
            </w:r>
          </w:p>
        </w:tc>
        <w:tc>
          <w:tcPr>
            <w:tcW w:w="2952" w:type="dxa"/>
          </w:tcPr>
          <w:p w14:paraId="25C0F240"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$304,000</w:t>
            </w:r>
          </w:p>
        </w:tc>
        <w:tc>
          <w:tcPr>
            <w:tcW w:w="2952" w:type="dxa"/>
          </w:tcPr>
          <w:p w14:paraId="761A57B7" w14:textId="77777777" w:rsidR="0043288C" w:rsidRDefault="0043288C" w:rsidP="00D711E9">
            <w:pPr>
              <w:spacing w:line="480" w:lineRule="auto"/>
              <w:rPr>
                <w:rFonts w:ascii="Courier New" w:hAnsi="Courier New" w:cs="Courier New"/>
                <w:color w:val="000000"/>
              </w:rPr>
            </w:pPr>
            <w:r w:rsidRPr="009D73E4">
              <w:rPr>
                <w:rFonts w:ascii="Courier New" w:hAnsi="Courier New" w:cs="Courier New"/>
                <w:color w:val="000000"/>
              </w:rPr>
              <w:t>U.S.-made end product (not domestic).</w:t>
            </w:r>
          </w:p>
        </w:tc>
      </w:tr>
      <w:tr w:rsidR="0043288C" w14:paraId="41F96FD8" w14:textId="77777777" w:rsidTr="00D711E9">
        <w:tc>
          <w:tcPr>
            <w:tcW w:w="2952" w:type="dxa"/>
          </w:tcPr>
          <w:p w14:paraId="0E47AC1E" w14:textId="77777777" w:rsidR="0043288C" w:rsidRDefault="0043288C" w:rsidP="00D711E9">
            <w:pPr>
              <w:spacing w:line="480" w:lineRule="auto"/>
              <w:rPr>
                <w:rFonts w:ascii="Courier New" w:hAnsi="Courier New" w:cs="Courier New"/>
                <w:color w:val="000000"/>
              </w:rPr>
            </w:pPr>
            <w:r>
              <w:rPr>
                <w:rFonts w:ascii="Courier New" w:hAnsi="Courier New" w:cs="Courier New"/>
                <w:color w:val="000000"/>
              </w:rPr>
              <w:t>Offer B</w:t>
            </w:r>
          </w:p>
        </w:tc>
        <w:tc>
          <w:tcPr>
            <w:tcW w:w="2952" w:type="dxa"/>
          </w:tcPr>
          <w:p w14:paraId="6EA2B005"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$303,000</w:t>
            </w:r>
          </w:p>
        </w:tc>
        <w:tc>
          <w:tcPr>
            <w:tcW w:w="2952" w:type="dxa"/>
          </w:tcPr>
          <w:p w14:paraId="7247A7B3" w14:textId="77777777" w:rsidR="0043288C" w:rsidRDefault="0043288C" w:rsidP="00D711E9">
            <w:pPr>
              <w:spacing w:line="480" w:lineRule="auto"/>
              <w:rPr>
                <w:rFonts w:ascii="Courier New" w:hAnsi="Courier New" w:cs="Courier New"/>
                <w:color w:val="000000"/>
              </w:rPr>
            </w:pPr>
            <w:r w:rsidRPr="009D73E4">
              <w:rPr>
                <w:rFonts w:ascii="Courier New" w:hAnsi="Courier New" w:cs="Courier New"/>
                <w:color w:val="000000"/>
              </w:rPr>
              <w:t>U.S.-made end product (domestic), small business.</w:t>
            </w:r>
          </w:p>
        </w:tc>
      </w:tr>
      <w:tr w:rsidR="0043288C" w14:paraId="5658E34C" w14:textId="77777777" w:rsidTr="00D711E9">
        <w:tc>
          <w:tcPr>
            <w:tcW w:w="2952" w:type="dxa"/>
          </w:tcPr>
          <w:p w14:paraId="19448803" w14:textId="77777777" w:rsidR="0043288C" w:rsidRDefault="0043288C" w:rsidP="00D711E9">
            <w:pPr>
              <w:spacing w:line="480" w:lineRule="auto"/>
              <w:rPr>
                <w:rFonts w:ascii="Courier New" w:hAnsi="Courier New" w:cs="Courier New"/>
                <w:color w:val="000000"/>
              </w:rPr>
            </w:pPr>
            <w:r>
              <w:rPr>
                <w:rFonts w:ascii="Courier New" w:hAnsi="Courier New" w:cs="Courier New"/>
                <w:color w:val="000000"/>
              </w:rPr>
              <w:t>Offer C</w:t>
            </w:r>
          </w:p>
        </w:tc>
        <w:tc>
          <w:tcPr>
            <w:tcW w:w="2952" w:type="dxa"/>
          </w:tcPr>
          <w:p w14:paraId="7522AD0F"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$300,000</w:t>
            </w:r>
          </w:p>
        </w:tc>
        <w:tc>
          <w:tcPr>
            <w:tcW w:w="2952" w:type="dxa"/>
          </w:tcPr>
          <w:p w14:paraId="4E560DB6" w14:textId="77777777" w:rsidR="0043288C" w:rsidRDefault="0043288C" w:rsidP="00D711E9">
            <w:pPr>
              <w:spacing w:line="480" w:lineRule="auto"/>
              <w:rPr>
                <w:rFonts w:ascii="Courier New" w:hAnsi="Courier New" w:cs="Courier New"/>
                <w:color w:val="000000"/>
              </w:rPr>
            </w:pPr>
            <w:r w:rsidRPr="009D73E4">
              <w:rPr>
                <w:rFonts w:ascii="Courier New" w:hAnsi="Courier New" w:cs="Courier New"/>
                <w:color w:val="000000"/>
              </w:rPr>
              <w:t>Eligible product.</w:t>
            </w:r>
          </w:p>
        </w:tc>
      </w:tr>
      <w:tr w:rsidR="0043288C" w14:paraId="01FC1AA5" w14:textId="77777777" w:rsidTr="00D711E9">
        <w:tc>
          <w:tcPr>
            <w:tcW w:w="2952" w:type="dxa"/>
          </w:tcPr>
          <w:p w14:paraId="2B14AED5" w14:textId="77777777" w:rsidR="0043288C" w:rsidRDefault="0043288C" w:rsidP="00D711E9">
            <w:pPr>
              <w:spacing w:line="480" w:lineRule="auto"/>
              <w:rPr>
                <w:rFonts w:ascii="Courier New" w:hAnsi="Courier New" w:cs="Courier New"/>
                <w:color w:val="000000"/>
              </w:rPr>
            </w:pPr>
            <w:r>
              <w:rPr>
                <w:rFonts w:ascii="Courier New" w:hAnsi="Courier New" w:cs="Courier New"/>
                <w:color w:val="000000"/>
              </w:rPr>
              <w:t>Offer D</w:t>
            </w:r>
          </w:p>
        </w:tc>
        <w:tc>
          <w:tcPr>
            <w:tcW w:w="2952" w:type="dxa"/>
          </w:tcPr>
          <w:p w14:paraId="5383DB26"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$295,000</w:t>
            </w:r>
          </w:p>
        </w:tc>
        <w:tc>
          <w:tcPr>
            <w:tcW w:w="2952" w:type="dxa"/>
          </w:tcPr>
          <w:p w14:paraId="047B1C5F" w14:textId="77777777" w:rsidR="0043288C" w:rsidRDefault="0043288C" w:rsidP="00D711E9">
            <w:pPr>
              <w:spacing w:line="480" w:lineRule="auto"/>
              <w:rPr>
                <w:rFonts w:ascii="Courier New" w:hAnsi="Courier New" w:cs="Courier New"/>
                <w:color w:val="000000"/>
              </w:rPr>
            </w:pPr>
            <w:r w:rsidRPr="009D73E4">
              <w:rPr>
                <w:rFonts w:ascii="Courier New" w:hAnsi="Courier New" w:cs="Courier New"/>
                <w:color w:val="000000"/>
              </w:rPr>
              <w:t>Noneligible product (not U.S.-made).</w:t>
            </w:r>
          </w:p>
        </w:tc>
      </w:tr>
    </w:tbl>
    <w:p w14:paraId="07D0087A" w14:textId="77777777" w:rsidR="0043288C" w:rsidRDefault="0043288C" w:rsidP="0043288C">
      <w:pPr>
        <w:spacing w:line="480" w:lineRule="auto"/>
        <w:rPr>
          <w:rFonts w:ascii="Courier New" w:hAnsi="Courier New" w:cs="Courier New"/>
          <w:color w:val="000000"/>
        </w:rPr>
      </w:pPr>
    </w:p>
    <w:p w14:paraId="3F96CCE9" w14:textId="42CD0F34" w:rsidR="0043288C" w:rsidRDefault="0043288C" w:rsidP="0043288C">
      <w:pPr>
        <w:spacing w:line="480" w:lineRule="auto"/>
        <w:rPr>
          <w:rFonts w:ascii="Courier New" w:hAnsi="Courier New" w:cs="Courier New"/>
          <w:color w:val="000000"/>
        </w:rPr>
      </w:pPr>
      <w:r>
        <w:rPr>
          <w:rFonts w:ascii="Courier New" w:hAnsi="Courier New" w:cs="Courier New"/>
          <w:color w:val="000000"/>
        </w:rPr>
        <w:t>*  *  *  *  *</w:t>
      </w:r>
    </w:p>
    <w:p w14:paraId="1800BCFF"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13.  Amend section 25.504-3 by—</w:t>
      </w:r>
    </w:p>
    <w:p w14:paraId="6F5F458C" w14:textId="5F4F0858"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a.  Re</w:t>
      </w:r>
      <w:r w:rsidR="0043288C">
        <w:rPr>
          <w:rFonts w:ascii="Courier New" w:hAnsi="Courier New" w:cs="Courier New"/>
          <w:color w:val="000000"/>
        </w:rPr>
        <w:t xml:space="preserve">vising the entry “Offer B” in the </w:t>
      </w:r>
      <w:r>
        <w:rPr>
          <w:rFonts w:ascii="Courier New" w:hAnsi="Courier New" w:cs="Courier New"/>
          <w:color w:val="000000"/>
        </w:rPr>
        <w:t>table in paragraph (a)</w:t>
      </w:r>
      <w:r w:rsidR="00D711E9">
        <w:rPr>
          <w:rFonts w:ascii="Courier New" w:hAnsi="Courier New" w:cs="Courier New"/>
          <w:color w:val="000000"/>
        </w:rPr>
        <w:t>;</w:t>
      </w:r>
    </w:p>
    <w:p w14:paraId="34FBED91" w14:textId="167AE6EC"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b.  </w:t>
      </w:r>
      <w:r w:rsidR="0043288C">
        <w:rPr>
          <w:rFonts w:ascii="Courier New" w:hAnsi="Courier New" w:cs="Courier New"/>
          <w:color w:val="000000"/>
        </w:rPr>
        <w:t>Revising the entry “Offer B” in the table in paragraph (b)</w:t>
      </w:r>
      <w:r>
        <w:rPr>
          <w:rFonts w:ascii="Courier New" w:hAnsi="Courier New" w:cs="Courier New"/>
          <w:color w:val="000000"/>
        </w:rPr>
        <w:t>; and</w:t>
      </w:r>
    </w:p>
    <w:p w14:paraId="3FD5A81F" w14:textId="56DB6ED3"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lastRenderedPageBreak/>
        <w:t xml:space="preserve">  c.  Re</w:t>
      </w:r>
      <w:r w:rsidR="0043288C">
        <w:rPr>
          <w:rFonts w:ascii="Courier New" w:hAnsi="Courier New" w:cs="Courier New"/>
          <w:color w:val="000000"/>
        </w:rPr>
        <w:t xml:space="preserve">vising entries “Offer B” and “Offer C” in </w:t>
      </w:r>
      <w:r>
        <w:rPr>
          <w:rFonts w:ascii="Courier New" w:hAnsi="Courier New" w:cs="Courier New"/>
          <w:color w:val="000000"/>
        </w:rPr>
        <w:t>the table in paragraph (c).</w:t>
      </w:r>
    </w:p>
    <w:p w14:paraId="3B376DE4" w14:textId="030B79B9" w:rsidR="0043288C" w:rsidRDefault="0043288C" w:rsidP="00523E49">
      <w:pPr>
        <w:spacing w:line="480" w:lineRule="auto"/>
        <w:ind w:firstLine="720"/>
        <w:rPr>
          <w:rFonts w:ascii="Courier New" w:hAnsi="Courier New" w:cs="Courier New"/>
          <w:color w:val="000000"/>
        </w:rPr>
      </w:pPr>
      <w:r>
        <w:rPr>
          <w:rFonts w:ascii="Courier New" w:hAnsi="Courier New" w:cs="Courier New"/>
          <w:color w:val="000000"/>
        </w:rPr>
        <w:t>The revisions read as follows:</w:t>
      </w:r>
    </w:p>
    <w:p w14:paraId="770A50E4" w14:textId="72283CC4" w:rsidR="0043288C" w:rsidRPr="00D5768F" w:rsidRDefault="0043288C" w:rsidP="0043288C">
      <w:pPr>
        <w:spacing w:line="480" w:lineRule="auto"/>
        <w:rPr>
          <w:rFonts w:ascii="Courier New" w:hAnsi="Courier New" w:cs="Courier New"/>
          <w:b/>
          <w:color w:val="000000"/>
        </w:rPr>
      </w:pPr>
      <w:r w:rsidRPr="00D5768F">
        <w:rPr>
          <w:rFonts w:ascii="Courier New" w:hAnsi="Courier New" w:cs="Courier New"/>
          <w:b/>
          <w:color w:val="000000"/>
        </w:rPr>
        <w:t>25.504-3  FTA/Israeli Trade Act.</w:t>
      </w:r>
    </w:p>
    <w:p w14:paraId="61CE41EC" w14:textId="0BD3F4DE" w:rsidR="0043288C" w:rsidRDefault="0043288C" w:rsidP="0043288C">
      <w:pPr>
        <w:spacing w:line="480" w:lineRule="auto"/>
        <w:ind w:firstLine="720"/>
        <w:rPr>
          <w:rFonts w:ascii="Courier New" w:hAnsi="Courier New" w:cs="Courier New"/>
          <w:color w:val="000000"/>
        </w:rPr>
      </w:pPr>
      <w:r>
        <w:rPr>
          <w:rFonts w:ascii="Courier New" w:hAnsi="Courier New" w:cs="Courier New"/>
          <w:color w:val="000000"/>
        </w:rPr>
        <w:t>(a) *  *  *</w:t>
      </w:r>
    </w:p>
    <w:tbl>
      <w:tblPr>
        <w:tblStyle w:val="TableGrid"/>
        <w:tblW w:w="0" w:type="auto"/>
        <w:tblLook w:val="04A0" w:firstRow="1" w:lastRow="0" w:firstColumn="1" w:lastColumn="0" w:noHBand="0" w:noVBand="1"/>
      </w:tblPr>
      <w:tblGrid>
        <w:gridCol w:w="2864"/>
        <w:gridCol w:w="2883"/>
        <w:gridCol w:w="2883"/>
      </w:tblGrid>
      <w:tr w:rsidR="0043288C" w14:paraId="369EBBF8" w14:textId="77777777" w:rsidTr="00D711E9">
        <w:tc>
          <w:tcPr>
            <w:tcW w:w="8856" w:type="dxa"/>
            <w:gridSpan w:val="3"/>
          </w:tcPr>
          <w:p w14:paraId="40C3E7C1" w14:textId="26D065A6" w:rsidR="0043288C" w:rsidRDefault="0043288C" w:rsidP="00D711E9">
            <w:pPr>
              <w:spacing w:line="480" w:lineRule="auto"/>
              <w:rPr>
                <w:rFonts w:ascii="Courier New" w:hAnsi="Courier New" w:cs="Courier New"/>
                <w:color w:val="000000"/>
              </w:rPr>
            </w:pPr>
            <w:r>
              <w:rPr>
                <w:rFonts w:ascii="Courier New" w:hAnsi="Courier New" w:cs="Courier New"/>
                <w:color w:val="000000"/>
              </w:rPr>
              <w:t>*  *  *  *  *</w:t>
            </w:r>
          </w:p>
        </w:tc>
      </w:tr>
      <w:tr w:rsidR="0043288C" w14:paraId="57F0B425" w14:textId="77777777" w:rsidTr="00D711E9">
        <w:tc>
          <w:tcPr>
            <w:tcW w:w="2952" w:type="dxa"/>
          </w:tcPr>
          <w:p w14:paraId="029DDF4E"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Offer B</w:t>
            </w:r>
          </w:p>
        </w:tc>
        <w:tc>
          <w:tcPr>
            <w:tcW w:w="2952" w:type="dxa"/>
          </w:tcPr>
          <w:p w14:paraId="7D8C6E60"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$100,000</w:t>
            </w:r>
          </w:p>
        </w:tc>
        <w:tc>
          <w:tcPr>
            <w:tcW w:w="2952" w:type="dxa"/>
          </w:tcPr>
          <w:p w14:paraId="0F735E2E"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Eligible product.</w:t>
            </w:r>
          </w:p>
        </w:tc>
      </w:tr>
    </w:tbl>
    <w:p w14:paraId="483BDA70" w14:textId="66EEFC15" w:rsidR="0043288C" w:rsidRDefault="0043288C" w:rsidP="0043288C">
      <w:pPr>
        <w:spacing w:line="480" w:lineRule="auto"/>
        <w:ind w:firstLine="720"/>
        <w:rPr>
          <w:rFonts w:ascii="Courier New" w:hAnsi="Courier New" w:cs="Courier New"/>
          <w:color w:val="000000"/>
        </w:rPr>
      </w:pP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w:t>
      </w:r>
    </w:p>
    <w:p w14:paraId="3B37E337" w14:textId="18BB6258" w:rsidR="0043288C" w:rsidRDefault="0043288C" w:rsidP="0043288C">
      <w:pPr>
        <w:spacing w:line="480" w:lineRule="auto"/>
        <w:ind w:firstLine="720"/>
        <w:rPr>
          <w:rFonts w:ascii="Courier New" w:hAnsi="Courier New" w:cs="Courier New"/>
          <w:color w:val="000000"/>
        </w:rPr>
      </w:pPr>
      <w:r>
        <w:rPr>
          <w:rFonts w:ascii="Courier New" w:hAnsi="Courier New" w:cs="Courier New"/>
          <w:color w:val="000000"/>
        </w:rPr>
        <w:t xml:space="preserve">(b) *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w:t>
      </w:r>
    </w:p>
    <w:tbl>
      <w:tblPr>
        <w:tblStyle w:val="TableGrid"/>
        <w:tblW w:w="0" w:type="auto"/>
        <w:tblLook w:val="04A0" w:firstRow="1" w:lastRow="0" w:firstColumn="1" w:lastColumn="0" w:noHBand="0" w:noVBand="1"/>
      </w:tblPr>
      <w:tblGrid>
        <w:gridCol w:w="2856"/>
        <w:gridCol w:w="2877"/>
        <w:gridCol w:w="2897"/>
      </w:tblGrid>
      <w:tr w:rsidR="0043288C" w14:paraId="2E342871" w14:textId="77777777" w:rsidTr="00D711E9">
        <w:tc>
          <w:tcPr>
            <w:tcW w:w="8856" w:type="dxa"/>
            <w:gridSpan w:val="3"/>
          </w:tcPr>
          <w:p w14:paraId="6A14775D" w14:textId="2F58D317" w:rsidR="0043288C" w:rsidRDefault="0043288C" w:rsidP="00D711E9">
            <w:pPr>
              <w:spacing w:line="480" w:lineRule="auto"/>
              <w:rPr>
                <w:rFonts w:ascii="Courier New" w:hAnsi="Courier New" w:cs="Courier New"/>
                <w:color w:val="000000"/>
              </w:rPr>
            </w:pP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w:t>
            </w:r>
          </w:p>
        </w:tc>
      </w:tr>
      <w:tr w:rsidR="0043288C" w14:paraId="0AFA97DB" w14:textId="77777777" w:rsidTr="00D711E9">
        <w:tc>
          <w:tcPr>
            <w:tcW w:w="2952" w:type="dxa"/>
          </w:tcPr>
          <w:p w14:paraId="220041FB"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Offer B</w:t>
            </w:r>
          </w:p>
        </w:tc>
        <w:tc>
          <w:tcPr>
            <w:tcW w:w="2952" w:type="dxa"/>
          </w:tcPr>
          <w:p w14:paraId="7EF0063B"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$103,000</w:t>
            </w:r>
          </w:p>
        </w:tc>
        <w:tc>
          <w:tcPr>
            <w:tcW w:w="2952" w:type="dxa"/>
          </w:tcPr>
          <w:p w14:paraId="592C13A5"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Noneligible product.</w:t>
            </w:r>
          </w:p>
        </w:tc>
      </w:tr>
    </w:tbl>
    <w:p w14:paraId="4AA06A26" w14:textId="3CA7B6D5" w:rsidR="0043288C" w:rsidRDefault="0043288C" w:rsidP="0043288C">
      <w:pPr>
        <w:spacing w:line="480" w:lineRule="auto"/>
        <w:ind w:firstLine="720"/>
        <w:rPr>
          <w:rFonts w:ascii="Courier New" w:hAnsi="Courier New" w:cs="Courier New"/>
          <w:color w:val="000000"/>
        </w:rPr>
      </w:pP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w:t>
      </w:r>
    </w:p>
    <w:p w14:paraId="0715197C" w14:textId="0D61A170" w:rsidR="0043288C" w:rsidRDefault="0043288C" w:rsidP="0043288C">
      <w:pPr>
        <w:spacing w:line="480" w:lineRule="auto"/>
        <w:ind w:firstLine="720"/>
        <w:rPr>
          <w:rFonts w:ascii="Courier New" w:hAnsi="Courier New" w:cs="Courier New"/>
          <w:color w:val="000000"/>
        </w:rPr>
      </w:pPr>
      <w:r>
        <w:rPr>
          <w:rFonts w:ascii="Courier New" w:hAnsi="Courier New" w:cs="Courier New"/>
          <w:color w:val="000000"/>
        </w:rPr>
        <w:t>(c)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p>
    <w:tbl>
      <w:tblPr>
        <w:tblStyle w:val="TableGrid"/>
        <w:tblW w:w="0" w:type="auto"/>
        <w:tblLook w:val="04A0" w:firstRow="1" w:lastRow="0" w:firstColumn="1" w:lastColumn="0" w:noHBand="0" w:noVBand="1"/>
      </w:tblPr>
      <w:tblGrid>
        <w:gridCol w:w="2856"/>
        <w:gridCol w:w="2877"/>
        <w:gridCol w:w="2897"/>
      </w:tblGrid>
      <w:tr w:rsidR="0043288C" w14:paraId="66FF6F26" w14:textId="77777777" w:rsidTr="00D711E9">
        <w:tc>
          <w:tcPr>
            <w:tcW w:w="8856" w:type="dxa"/>
            <w:gridSpan w:val="3"/>
          </w:tcPr>
          <w:p w14:paraId="4F7F702E" w14:textId="3EFC2E0F" w:rsidR="0043288C" w:rsidRDefault="0043288C" w:rsidP="00D711E9">
            <w:pPr>
              <w:spacing w:line="480" w:lineRule="auto"/>
              <w:rPr>
                <w:rFonts w:ascii="Courier New" w:hAnsi="Courier New" w:cs="Courier New"/>
                <w:color w:val="000000"/>
              </w:rPr>
            </w:pP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w:t>
            </w:r>
          </w:p>
        </w:tc>
      </w:tr>
      <w:tr w:rsidR="0043288C" w14:paraId="0181E5B6" w14:textId="77777777" w:rsidTr="00D711E9">
        <w:tc>
          <w:tcPr>
            <w:tcW w:w="2952" w:type="dxa"/>
          </w:tcPr>
          <w:p w14:paraId="7057E7DB"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Offer B</w:t>
            </w:r>
          </w:p>
        </w:tc>
        <w:tc>
          <w:tcPr>
            <w:tcW w:w="2952" w:type="dxa"/>
          </w:tcPr>
          <w:p w14:paraId="7766C1B4"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$103,000</w:t>
            </w:r>
          </w:p>
        </w:tc>
        <w:tc>
          <w:tcPr>
            <w:tcW w:w="2952" w:type="dxa"/>
          </w:tcPr>
          <w:p w14:paraId="3C220E0D"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Eligible product.</w:t>
            </w:r>
          </w:p>
        </w:tc>
      </w:tr>
      <w:tr w:rsidR="0043288C" w14:paraId="4FA717B6" w14:textId="77777777" w:rsidTr="00D711E9">
        <w:tc>
          <w:tcPr>
            <w:tcW w:w="2952" w:type="dxa"/>
          </w:tcPr>
          <w:p w14:paraId="6F563A8D"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Offer C</w:t>
            </w:r>
          </w:p>
        </w:tc>
        <w:tc>
          <w:tcPr>
            <w:tcW w:w="2952" w:type="dxa"/>
          </w:tcPr>
          <w:p w14:paraId="5A111F58"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$100,000</w:t>
            </w:r>
          </w:p>
        </w:tc>
        <w:tc>
          <w:tcPr>
            <w:tcW w:w="2952" w:type="dxa"/>
          </w:tcPr>
          <w:p w14:paraId="5DEC5C8B" w14:textId="77777777" w:rsidR="0043288C" w:rsidRDefault="0043288C" w:rsidP="00D711E9">
            <w:pPr>
              <w:spacing w:line="480" w:lineRule="auto"/>
              <w:rPr>
                <w:rFonts w:ascii="Courier New" w:hAnsi="Courier New" w:cs="Courier New"/>
                <w:color w:val="000000"/>
              </w:rPr>
            </w:pPr>
            <w:r w:rsidRPr="003C0712">
              <w:rPr>
                <w:rFonts w:ascii="Courier New" w:hAnsi="Courier New" w:cs="Courier New"/>
                <w:color w:val="000000"/>
              </w:rPr>
              <w:t>Noneligible product.</w:t>
            </w:r>
          </w:p>
        </w:tc>
      </w:tr>
    </w:tbl>
    <w:p w14:paraId="58458B70" w14:textId="04F9B428" w:rsidR="0043288C" w:rsidRDefault="0043288C" w:rsidP="0043288C">
      <w:pPr>
        <w:spacing w:line="480" w:lineRule="auto"/>
        <w:ind w:firstLine="720"/>
        <w:rPr>
          <w:rFonts w:ascii="Courier New" w:hAnsi="Courier New" w:cs="Courier New"/>
          <w:color w:val="000000"/>
        </w:rPr>
      </w:pP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 xml:space="preserve">* </w:t>
      </w:r>
      <w:r w:rsidR="00E85E21">
        <w:rPr>
          <w:rFonts w:ascii="Courier New" w:hAnsi="Courier New" w:cs="Courier New"/>
          <w:color w:val="000000"/>
        </w:rPr>
        <w:t xml:space="preserve"> </w:t>
      </w:r>
      <w:r>
        <w:rPr>
          <w:rFonts w:ascii="Courier New" w:hAnsi="Courier New" w:cs="Courier New"/>
          <w:color w:val="000000"/>
        </w:rPr>
        <w:t>*</w:t>
      </w:r>
    </w:p>
    <w:p w14:paraId="029F7BF1"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14.  Amend section 25.504-4 by—</w:t>
      </w:r>
    </w:p>
    <w:p w14:paraId="3B627563" w14:textId="3236395D"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a.  In paragraph (a)—</w:t>
      </w:r>
    </w:p>
    <w:p w14:paraId="4B3E3095" w14:textId="3306202D" w:rsidR="00523E49" w:rsidRDefault="00E85E21" w:rsidP="00523E49">
      <w:pPr>
        <w:spacing w:line="480" w:lineRule="auto"/>
        <w:ind w:left="720" w:firstLine="720"/>
        <w:rPr>
          <w:rFonts w:ascii="Courier New" w:hAnsi="Courier New" w:cs="Courier New"/>
          <w:color w:val="000000"/>
        </w:rPr>
      </w:pPr>
      <w:r>
        <w:rPr>
          <w:rFonts w:ascii="Courier New" w:hAnsi="Courier New" w:cs="Courier New"/>
          <w:color w:val="000000"/>
        </w:rPr>
        <w:t>i</w:t>
      </w:r>
      <w:r w:rsidR="00523E49">
        <w:rPr>
          <w:rFonts w:ascii="Courier New" w:hAnsi="Courier New" w:cs="Courier New"/>
          <w:color w:val="000000"/>
        </w:rPr>
        <w:t xml:space="preserve">. </w:t>
      </w:r>
      <w:r w:rsidR="00523E49" w:rsidRPr="00F6548E">
        <w:rPr>
          <w:rFonts w:ascii="Courier New" w:hAnsi="Courier New" w:cs="Courier New"/>
          <w:color w:val="000000"/>
        </w:rPr>
        <w:t xml:space="preserve"> </w:t>
      </w:r>
      <w:r w:rsidR="00523E49">
        <w:rPr>
          <w:rFonts w:ascii="Courier New" w:hAnsi="Courier New" w:cs="Courier New"/>
          <w:color w:val="000000"/>
        </w:rPr>
        <w:t>Revising the table;</w:t>
      </w:r>
    </w:p>
    <w:p w14:paraId="2BDA97E6" w14:textId="1BD80BA5" w:rsidR="00523E49" w:rsidRDefault="00E85E21" w:rsidP="00523E49">
      <w:pPr>
        <w:spacing w:line="480" w:lineRule="auto"/>
        <w:ind w:left="720" w:firstLine="720"/>
        <w:rPr>
          <w:rFonts w:ascii="Courier New" w:hAnsi="Courier New" w:cs="Courier New"/>
          <w:color w:val="000000"/>
        </w:rPr>
      </w:pPr>
      <w:r>
        <w:rPr>
          <w:rFonts w:ascii="Courier New" w:hAnsi="Courier New" w:cs="Courier New"/>
          <w:color w:val="000000"/>
        </w:rPr>
        <w:lastRenderedPageBreak/>
        <w:t>ii</w:t>
      </w:r>
      <w:r w:rsidR="00523E49">
        <w:rPr>
          <w:rFonts w:ascii="Courier New" w:hAnsi="Courier New" w:cs="Courier New"/>
          <w:color w:val="000000"/>
        </w:rPr>
        <w:t>.  In STEP 1, Items 3 and 5, removing “6 percent” and adding “20 percent” in their places, respectively; and</w:t>
      </w:r>
    </w:p>
    <w:p w14:paraId="7C022F3D" w14:textId="07B6A949" w:rsidR="00523E49" w:rsidRDefault="00E85E21" w:rsidP="00523E49">
      <w:pPr>
        <w:spacing w:line="480" w:lineRule="auto"/>
        <w:ind w:left="720" w:firstLine="720"/>
        <w:rPr>
          <w:rFonts w:ascii="Courier New" w:hAnsi="Courier New" w:cs="Courier New"/>
          <w:color w:val="000000"/>
        </w:rPr>
      </w:pPr>
      <w:r>
        <w:rPr>
          <w:rFonts w:ascii="Courier New" w:hAnsi="Courier New" w:cs="Courier New"/>
          <w:color w:val="000000"/>
        </w:rPr>
        <w:t>iii</w:t>
      </w:r>
      <w:r w:rsidR="00523E49">
        <w:rPr>
          <w:rFonts w:ascii="Courier New" w:hAnsi="Courier New" w:cs="Courier New"/>
          <w:color w:val="000000"/>
        </w:rPr>
        <w:t>.  Revising STEP 2 and 3.</w:t>
      </w:r>
    </w:p>
    <w:p w14:paraId="7ADB2B72"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b.  Revising paragraph (b).</w:t>
      </w:r>
    </w:p>
    <w:p w14:paraId="451EB105"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The revisions read as follows:</w:t>
      </w:r>
    </w:p>
    <w:p w14:paraId="4579E95A" w14:textId="77777777" w:rsidR="00523E49" w:rsidRPr="00F216D2" w:rsidRDefault="00523E49" w:rsidP="00523E49">
      <w:pPr>
        <w:spacing w:line="480" w:lineRule="auto"/>
        <w:rPr>
          <w:rFonts w:ascii="Courier New" w:hAnsi="Courier New" w:cs="Courier New"/>
          <w:b/>
          <w:color w:val="000000"/>
        </w:rPr>
      </w:pPr>
      <w:r w:rsidRPr="00F216D2">
        <w:rPr>
          <w:rFonts w:ascii="Courier New" w:hAnsi="Courier New" w:cs="Courier New"/>
          <w:b/>
          <w:color w:val="000000"/>
        </w:rPr>
        <w:t>25.504-4  Group award basis.</w:t>
      </w:r>
    </w:p>
    <w:p w14:paraId="70FA080B" w14:textId="0D3F47FA" w:rsidR="00523E49" w:rsidRPr="00F216D2" w:rsidRDefault="00523E49" w:rsidP="00523E49">
      <w:pPr>
        <w:spacing w:line="480" w:lineRule="auto"/>
        <w:rPr>
          <w:rFonts w:ascii="Courier New" w:hAnsi="Courier New" w:cs="Courier New"/>
        </w:rPr>
      </w:pPr>
      <w:r w:rsidRPr="00F216D2">
        <w:rPr>
          <w:rFonts w:ascii="Courier New" w:hAnsi="Courier New" w:cs="Courier New"/>
          <w:color w:val="000000"/>
        </w:rPr>
        <w:tab/>
      </w:r>
      <w:r w:rsidRPr="00F216D2">
        <w:rPr>
          <w:rFonts w:ascii="Courier New" w:hAnsi="Courier New" w:cs="Courier New"/>
        </w:rPr>
        <w:t xml:space="preserve">(a)  </w:t>
      </w:r>
      <w:r w:rsidR="00E85E21">
        <w:rPr>
          <w:rFonts w:ascii="Courier New" w:hAnsi="Courier New" w:cs="Courier New"/>
        </w:rPr>
        <w:t>*  *  *</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1004"/>
        <w:gridCol w:w="2540"/>
        <w:gridCol w:w="2540"/>
        <w:gridCol w:w="2540"/>
      </w:tblGrid>
      <w:tr w:rsidR="00523E49" w:rsidRPr="00F216D2" w14:paraId="3C485F02" w14:textId="77777777" w:rsidTr="007A4E82">
        <w:trPr>
          <w:jc w:val="center"/>
        </w:trPr>
        <w:tc>
          <w:tcPr>
            <w:tcW w:w="0" w:type="auto"/>
            <w:vMerge w:val="restart"/>
            <w:tcBorders>
              <w:top w:val="single" w:sz="6" w:space="0" w:color="000000"/>
              <w:left w:val="single" w:sz="6" w:space="0" w:color="000000"/>
              <w:bottom w:val="single" w:sz="6" w:space="0" w:color="000000"/>
              <w:right w:val="single" w:sz="6" w:space="0" w:color="000000"/>
            </w:tcBorders>
            <w:vAlign w:val="bottom"/>
            <w:hideMark/>
          </w:tcPr>
          <w:p w14:paraId="431392D8" w14:textId="77777777" w:rsidR="00523E49" w:rsidRPr="00F216D2" w:rsidRDefault="00523E49" w:rsidP="007A4E82">
            <w:pPr>
              <w:rPr>
                <w:rFonts w:ascii="Courier New" w:hAnsi="Courier New" w:cs="Courier New"/>
                <w:b/>
                <w:bCs/>
              </w:rPr>
            </w:pPr>
            <w:r w:rsidRPr="00F216D2">
              <w:rPr>
                <w:rFonts w:ascii="Courier New" w:hAnsi="Courier New" w:cs="Courier New"/>
                <w:b/>
                <w:bCs/>
              </w:rPr>
              <w:t>Item</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14:paraId="60F54441" w14:textId="77777777" w:rsidR="00523E49" w:rsidRPr="00F216D2" w:rsidRDefault="00523E49" w:rsidP="007A4E82">
            <w:pPr>
              <w:rPr>
                <w:rFonts w:ascii="Courier New" w:hAnsi="Courier New" w:cs="Courier New"/>
                <w:b/>
                <w:bCs/>
              </w:rPr>
            </w:pPr>
            <w:r w:rsidRPr="00F216D2">
              <w:rPr>
                <w:rFonts w:ascii="Courier New" w:hAnsi="Courier New" w:cs="Courier New"/>
                <w:b/>
                <w:bCs/>
              </w:rPr>
              <w:t>Offers</w:t>
            </w:r>
          </w:p>
        </w:tc>
      </w:tr>
      <w:tr w:rsidR="00523E49" w:rsidRPr="00F216D2" w14:paraId="50CD35FA" w14:textId="77777777" w:rsidTr="007A4E82">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71B10F" w14:textId="77777777" w:rsidR="00523E49" w:rsidRPr="00F216D2" w:rsidRDefault="00523E49" w:rsidP="007A4E82">
            <w:pPr>
              <w:rPr>
                <w:rFonts w:ascii="Courier New" w:hAnsi="Courier New" w:cs="Courier New"/>
                <w:b/>
                <w:bCs/>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07A2646B" w14:textId="77777777" w:rsidR="00523E49" w:rsidRPr="00F216D2" w:rsidRDefault="00523E49" w:rsidP="007A4E82">
            <w:pPr>
              <w:rPr>
                <w:rFonts w:ascii="Courier New" w:hAnsi="Courier New" w:cs="Courier New"/>
                <w:b/>
                <w:bCs/>
              </w:rPr>
            </w:pPr>
            <w:r w:rsidRPr="00F216D2">
              <w:rPr>
                <w:rFonts w:ascii="Courier New" w:hAnsi="Courier New" w:cs="Courier New"/>
                <w:b/>
                <w:bCs/>
              </w:rPr>
              <w:t>A</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7BF319C9" w14:textId="77777777" w:rsidR="00523E49" w:rsidRPr="00F216D2" w:rsidRDefault="00523E49" w:rsidP="007A4E82">
            <w:pPr>
              <w:rPr>
                <w:rFonts w:ascii="Courier New" w:hAnsi="Courier New" w:cs="Courier New"/>
                <w:b/>
                <w:bCs/>
              </w:rPr>
            </w:pPr>
            <w:r w:rsidRPr="00F216D2">
              <w:rPr>
                <w:rFonts w:ascii="Courier New" w:hAnsi="Courier New" w:cs="Courier New"/>
                <w:b/>
                <w:bCs/>
              </w:rPr>
              <w:t>B</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383127B6" w14:textId="77777777" w:rsidR="00523E49" w:rsidRPr="00F216D2" w:rsidRDefault="00523E49" w:rsidP="007A4E82">
            <w:pPr>
              <w:rPr>
                <w:rFonts w:ascii="Courier New" w:hAnsi="Courier New" w:cs="Courier New"/>
                <w:b/>
                <w:bCs/>
              </w:rPr>
            </w:pPr>
            <w:r w:rsidRPr="00F216D2">
              <w:rPr>
                <w:rFonts w:ascii="Courier New" w:hAnsi="Courier New" w:cs="Courier New"/>
                <w:b/>
                <w:bCs/>
              </w:rPr>
              <w:t>C</w:t>
            </w:r>
          </w:p>
        </w:tc>
      </w:tr>
      <w:tr w:rsidR="00523E49" w:rsidRPr="00F216D2" w14:paraId="546C61DA"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B9C8EE2" w14:textId="77777777" w:rsidR="00523E49" w:rsidRPr="00F216D2" w:rsidRDefault="00523E49" w:rsidP="007A4E82">
            <w:pPr>
              <w:rPr>
                <w:rFonts w:ascii="Courier New" w:hAnsi="Courier New" w:cs="Courier New"/>
              </w:rPr>
            </w:pPr>
            <w:r w:rsidRPr="00F216D2">
              <w:rPr>
                <w:rFonts w:ascii="Courier New" w:hAnsi="Courier New" w:cs="Courier New"/>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02276D9" w14:textId="77777777" w:rsidR="00523E49" w:rsidRPr="00F216D2" w:rsidRDefault="00523E49" w:rsidP="007A4E82">
            <w:pPr>
              <w:jc w:val="right"/>
              <w:rPr>
                <w:rFonts w:ascii="Courier New" w:hAnsi="Courier New" w:cs="Courier New"/>
              </w:rPr>
            </w:pPr>
            <w:r w:rsidRPr="00F216D2">
              <w:rPr>
                <w:rFonts w:ascii="Courier New" w:hAnsi="Courier New" w:cs="Courier New"/>
              </w:rPr>
              <w:t>DO = $55,000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753661AF" w14:textId="77777777" w:rsidR="00523E49" w:rsidRPr="00F216D2" w:rsidRDefault="00523E49" w:rsidP="007A4E82">
            <w:pPr>
              <w:jc w:val="right"/>
              <w:rPr>
                <w:rFonts w:ascii="Courier New" w:hAnsi="Courier New" w:cs="Courier New"/>
              </w:rPr>
            </w:pPr>
            <w:r w:rsidRPr="00F216D2">
              <w:rPr>
                <w:rFonts w:ascii="Courier New" w:hAnsi="Courier New" w:cs="Courier New"/>
              </w:rPr>
              <w:t>EL = $56,000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24E6458" w14:textId="77777777" w:rsidR="00523E49" w:rsidRPr="00F216D2" w:rsidRDefault="00523E49" w:rsidP="007A4E82">
            <w:pPr>
              <w:jc w:val="right"/>
              <w:rPr>
                <w:rFonts w:ascii="Courier New" w:hAnsi="Courier New" w:cs="Courier New"/>
              </w:rPr>
            </w:pPr>
            <w:r w:rsidRPr="00F216D2">
              <w:rPr>
                <w:rFonts w:ascii="Courier New" w:hAnsi="Courier New" w:cs="Courier New"/>
              </w:rPr>
              <w:t>NEL = $50,000</w:t>
            </w:r>
          </w:p>
        </w:tc>
      </w:tr>
      <w:tr w:rsidR="00523E49" w:rsidRPr="00F216D2" w14:paraId="31DCAE55"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CF2D8E3" w14:textId="77777777" w:rsidR="00523E49" w:rsidRPr="00F216D2" w:rsidRDefault="00523E49" w:rsidP="007A4E82">
            <w:pPr>
              <w:rPr>
                <w:rFonts w:ascii="Courier New" w:hAnsi="Courier New" w:cs="Courier New"/>
              </w:rPr>
            </w:pPr>
            <w:r w:rsidRPr="00F216D2">
              <w:rPr>
                <w:rFonts w:ascii="Courier New" w:hAnsi="Courier New" w:cs="Courier New"/>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B775D7F" w14:textId="77777777" w:rsidR="00523E49" w:rsidRPr="00F216D2" w:rsidRDefault="00523E49" w:rsidP="007A4E82">
            <w:pPr>
              <w:jc w:val="right"/>
              <w:rPr>
                <w:rFonts w:ascii="Courier New" w:hAnsi="Courier New" w:cs="Courier New"/>
              </w:rPr>
            </w:pPr>
            <w:r w:rsidRPr="00F216D2">
              <w:rPr>
                <w:rFonts w:ascii="Courier New" w:hAnsi="Courier New" w:cs="Courier New"/>
              </w:rPr>
              <w:t xml:space="preserve">NEL = </w:t>
            </w:r>
            <w:r>
              <w:rPr>
                <w:rFonts w:ascii="Courier New" w:hAnsi="Courier New" w:cs="Courier New"/>
              </w:rPr>
              <w:t>$</w:t>
            </w:r>
            <w:r w:rsidRPr="00F216D2">
              <w:rPr>
                <w:rFonts w:ascii="Courier New" w:hAnsi="Courier New" w:cs="Courier New"/>
              </w:rPr>
              <w:t>13,000</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5D4AB397" w14:textId="77777777" w:rsidR="00523E49" w:rsidRPr="00F216D2" w:rsidRDefault="00523E49" w:rsidP="007A4E82">
            <w:pPr>
              <w:jc w:val="right"/>
              <w:rPr>
                <w:rFonts w:ascii="Courier New" w:hAnsi="Courier New" w:cs="Courier New"/>
              </w:rPr>
            </w:pPr>
            <w:r w:rsidRPr="00F216D2">
              <w:rPr>
                <w:rFonts w:ascii="Courier New" w:hAnsi="Courier New" w:cs="Courier New"/>
              </w:rPr>
              <w:t>EL = $10,000</w:t>
            </w:r>
          </w:p>
        </w:tc>
        <w:tc>
          <w:tcPr>
            <w:tcW w:w="0" w:type="auto"/>
            <w:tcBorders>
              <w:top w:val="single" w:sz="6" w:space="0" w:color="000000"/>
              <w:left w:val="single" w:sz="6" w:space="0" w:color="000000"/>
              <w:bottom w:val="single" w:sz="6" w:space="0" w:color="000000"/>
              <w:right w:val="single" w:sz="6" w:space="0" w:color="000000"/>
            </w:tcBorders>
            <w:hideMark/>
          </w:tcPr>
          <w:p w14:paraId="15D89BC6" w14:textId="77777777" w:rsidR="00523E49" w:rsidRPr="00F216D2" w:rsidRDefault="00523E49" w:rsidP="007A4E82">
            <w:pPr>
              <w:jc w:val="right"/>
              <w:rPr>
                <w:rFonts w:ascii="Courier New" w:hAnsi="Courier New" w:cs="Courier New"/>
              </w:rPr>
            </w:pPr>
            <w:r w:rsidRPr="00F216D2">
              <w:rPr>
                <w:rFonts w:ascii="Courier New" w:hAnsi="Courier New" w:cs="Courier New"/>
              </w:rPr>
              <w:t>EL = $13,000</w:t>
            </w:r>
          </w:p>
        </w:tc>
      </w:tr>
      <w:tr w:rsidR="00523E49" w:rsidRPr="00F216D2" w14:paraId="41078861"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A18BD94" w14:textId="77777777" w:rsidR="00523E49" w:rsidRPr="00F216D2" w:rsidRDefault="00523E49" w:rsidP="007A4E82">
            <w:pPr>
              <w:rPr>
                <w:rFonts w:ascii="Courier New" w:hAnsi="Courier New" w:cs="Courier New"/>
              </w:rPr>
            </w:pPr>
            <w:r w:rsidRPr="00F216D2">
              <w:rPr>
                <w:rFonts w:ascii="Courier New" w:hAnsi="Courier New" w:cs="Courier New"/>
              </w:rPr>
              <w:t>3</w:t>
            </w:r>
          </w:p>
        </w:tc>
        <w:tc>
          <w:tcPr>
            <w:tcW w:w="0" w:type="auto"/>
            <w:tcBorders>
              <w:top w:val="single" w:sz="6" w:space="0" w:color="000000"/>
              <w:left w:val="single" w:sz="6" w:space="0" w:color="000000"/>
              <w:bottom w:val="single" w:sz="6" w:space="0" w:color="000000"/>
              <w:right w:val="single" w:sz="6" w:space="0" w:color="000000"/>
            </w:tcBorders>
            <w:hideMark/>
          </w:tcPr>
          <w:p w14:paraId="222DDAA4" w14:textId="77777777" w:rsidR="00523E49" w:rsidRPr="00F216D2" w:rsidRDefault="00523E49" w:rsidP="007A4E82">
            <w:pPr>
              <w:jc w:val="right"/>
              <w:rPr>
                <w:rFonts w:ascii="Courier New" w:hAnsi="Courier New" w:cs="Courier New"/>
              </w:rPr>
            </w:pPr>
            <w:r w:rsidRPr="00F216D2">
              <w:rPr>
                <w:rFonts w:ascii="Courier New" w:hAnsi="Courier New" w:cs="Courier New"/>
              </w:rPr>
              <w:t>NEL = $11,500</w:t>
            </w:r>
          </w:p>
        </w:tc>
        <w:tc>
          <w:tcPr>
            <w:tcW w:w="0" w:type="auto"/>
            <w:tcBorders>
              <w:top w:val="single" w:sz="6" w:space="0" w:color="000000"/>
              <w:left w:val="single" w:sz="6" w:space="0" w:color="000000"/>
              <w:bottom w:val="single" w:sz="6" w:space="0" w:color="000000"/>
              <w:right w:val="single" w:sz="6" w:space="0" w:color="000000"/>
            </w:tcBorders>
            <w:hideMark/>
          </w:tcPr>
          <w:p w14:paraId="5429936D" w14:textId="77777777" w:rsidR="00523E49" w:rsidRPr="00F216D2" w:rsidRDefault="00523E49" w:rsidP="007A4E82">
            <w:pPr>
              <w:jc w:val="right"/>
              <w:rPr>
                <w:rFonts w:ascii="Courier New" w:hAnsi="Courier New" w:cs="Courier New"/>
              </w:rPr>
            </w:pPr>
            <w:r w:rsidRPr="00F216D2">
              <w:rPr>
                <w:rFonts w:ascii="Courier New" w:hAnsi="Courier New" w:cs="Courier New"/>
              </w:rPr>
              <w:t>DO = $12,000</w:t>
            </w:r>
          </w:p>
        </w:tc>
        <w:tc>
          <w:tcPr>
            <w:tcW w:w="0" w:type="auto"/>
            <w:tcBorders>
              <w:top w:val="single" w:sz="6" w:space="0" w:color="000000"/>
              <w:left w:val="single" w:sz="6" w:space="0" w:color="000000"/>
              <w:bottom w:val="single" w:sz="6" w:space="0" w:color="000000"/>
              <w:right w:val="single" w:sz="6" w:space="0" w:color="000000"/>
            </w:tcBorders>
            <w:hideMark/>
          </w:tcPr>
          <w:p w14:paraId="5A09B23C" w14:textId="77777777" w:rsidR="00523E49" w:rsidRPr="00F216D2" w:rsidRDefault="00523E49" w:rsidP="007A4E82">
            <w:pPr>
              <w:jc w:val="right"/>
              <w:rPr>
                <w:rFonts w:ascii="Courier New" w:hAnsi="Courier New" w:cs="Courier New"/>
              </w:rPr>
            </w:pPr>
            <w:r w:rsidRPr="00F216D2">
              <w:rPr>
                <w:rFonts w:ascii="Courier New" w:hAnsi="Courier New" w:cs="Courier New"/>
              </w:rPr>
              <w:t>DO = $10,000</w:t>
            </w:r>
          </w:p>
        </w:tc>
      </w:tr>
      <w:tr w:rsidR="00523E49" w:rsidRPr="00F216D2" w14:paraId="0840327E"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907D03F" w14:textId="77777777" w:rsidR="00523E49" w:rsidRPr="00F216D2" w:rsidRDefault="00523E49" w:rsidP="007A4E82">
            <w:pPr>
              <w:rPr>
                <w:rFonts w:ascii="Courier New" w:hAnsi="Courier New" w:cs="Courier New"/>
              </w:rPr>
            </w:pPr>
            <w:r w:rsidRPr="00F216D2">
              <w:rPr>
                <w:rFonts w:ascii="Courier New" w:hAnsi="Courier New" w:cs="Courier New"/>
              </w:rPr>
              <w:t>4</w:t>
            </w:r>
          </w:p>
        </w:tc>
        <w:tc>
          <w:tcPr>
            <w:tcW w:w="0" w:type="auto"/>
            <w:tcBorders>
              <w:top w:val="single" w:sz="6" w:space="0" w:color="000000"/>
              <w:left w:val="single" w:sz="6" w:space="0" w:color="000000"/>
              <w:bottom w:val="single" w:sz="6" w:space="0" w:color="000000"/>
              <w:right w:val="single" w:sz="6" w:space="0" w:color="000000"/>
            </w:tcBorders>
            <w:hideMark/>
          </w:tcPr>
          <w:p w14:paraId="1BCCE704" w14:textId="77777777" w:rsidR="00523E49" w:rsidRPr="00F216D2" w:rsidRDefault="00523E49" w:rsidP="007A4E82">
            <w:pPr>
              <w:jc w:val="right"/>
              <w:rPr>
                <w:rFonts w:ascii="Courier New" w:hAnsi="Courier New" w:cs="Courier New"/>
              </w:rPr>
            </w:pPr>
            <w:r w:rsidRPr="00F216D2">
              <w:rPr>
                <w:rFonts w:ascii="Courier New" w:hAnsi="Courier New" w:cs="Courier New"/>
              </w:rPr>
              <w:t>NEL = $24,000</w:t>
            </w:r>
          </w:p>
        </w:tc>
        <w:tc>
          <w:tcPr>
            <w:tcW w:w="0" w:type="auto"/>
            <w:tcBorders>
              <w:top w:val="single" w:sz="6" w:space="0" w:color="000000"/>
              <w:left w:val="single" w:sz="6" w:space="0" w:color="000000"/>
              <w:bottom w:val="single" w:sz="6" w:space="0" w:color="000000"/>
              <w:right w:val="single" w:sz="6" w:space="0" w:color="000000"/>
            </w:tcBorders>
            <w:hideMark/>
          </w:tcPr>
          <w:p w14:paraId="1EC74E09" w14:textId="77777777" w:rsidR="00523E49" w:rsidRPr="00F216D2" w:rsidRDefault="00523E49" w:rsidP="007A4E82">
            <w:pPr>
              <w:jc w:val="right"/>
              <w:rPr>
                <w:rFonts w:ascii="Courier New" w:hAnsi="Courier New" w:cs="Courier New"/>
              </w:rPr>
            </w:pPr>
            <w:r w:rsidRPr="00F216D2">
              <w:rPr>
                <w:rFonts w:ascii="Courier New" w:hAnsi="Courier New" w:cs="Courier New"/>
              </w:rPr>
              <w:t>EL = $28,000</w:t>
            </w:r>
          </w:p>
        </w:tc>
        <w:tc>
          <w:tcPr>
            <w:tcW w:w="0" w:type="auto"/>
            <w:tcBorders>
              <w:top w:val="single" w:sz="6" w:space="0" w:color="000000"/>
              <w:left w:val="single" w:sz="6" w:space="0" w:color="000000"/>
              <w:bottom w:val="single" w:sz="6" w:space="0" w:color="000000"/>
              <w:right w:val="single" w:sz="6" w:space="0" w:color="000000"/>
            </w:tcBorders>
            <w:hideMark/>
          </w:tcPr>
          <w:p w14:paraId="5F0970FB" w14:textId="77777777" w:rsidR="00523E49" w:rsidRPr="00F216D2" w:rsidRDefault="00523E49" w:rsidP="007A4E82">
            <w:pPr>
              <w:jc w:val="right"/>
              <w:rPr>
                <w:rFonts w:ascii="Courier New" w:hAnsi="Courier New" w:cs="Courier New"/>
              </w:rPr>
            </w:pPr>
            <w:r w:rsidRPr="00F216D2">
              <w:rPr>
                <w:rFonts w:ascii="Courier New" w:hAnsi="Courier New" w:cs="Courier New"/>
              </w:rPr>
              <w:t>NEL = $22,000</w:t>
            </w:r>
          </w:p>
        </w:tc>
      </w:tr>
      <w:tr w:rsidR="00523E49" w:rsidRPr="00F216D2" w14:paraId="6E9A7A3E"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1DDAF11" w14:textId="77777777" w:rsidR="00523E49" w:rsidRPr="00F216D2" w:rsidRDefault="00523E49" w:rsidP="007A4E82">
            <w:pPr>
              <w:rPr>
                <w:rFonts w:ascii="Courier New" w:hAnsi="Courier New" w:cs="Courier New"/>
              </w:rPr>
            </w:pPr>
            <w:r w:rsidRPr="00F216D2">
              <w:rPr>
                <w:rFonts w:ascii="Courier New" w:hAnsi="Courier New" w:cs="Courier New"/>
              </w:rPr>
              <w:t>5</w:t>
            </w:r>
          </w:p>
        </w:tc>
        <w:tc>
          <w:tcPr>
            <w:tcW w:w="0" w:type="auto"/>
            <w:tcBorders>
              <w:top w:val="single" w:sz="6" w:space="0" w:color="000000"/>
              <w:left w:val="single" w:sz="6" w:space="0" w:color="000000"/>
              <w:bottom w:val="single" w:sz="6" w:space="0" w:color="000000"/>
              <w:right w:val="single" w:sz="6" w:space="0" w:color="000000"/>
            </w:tcBorders>
            <w:hideMark/>
          </w:tcPr>
          <w:p w14:paraId="5091E7DB" w14:textId="77777777" w:rsidR="00523E49" w:rsidRPr="00F216D2" w:rsidRDefault="00523E49" w:rsidP="007A4E82">
            <w:pPr>
              <w:jc w:val="right"/>
              <w:rPr>
                <w:rFonts w:ascii="Courier New" w:hAnsi="Courier New" w:cs="Courier New"/>
              </w:rPr>
            </w:pPr>
            <w:r w:rsidRPr="00F216D2">
              <w:rPr>
                <w:rFonts w:ascii="Courier New" w:hAnsi="Courier New" w:cs="Courier New"/>
              </w:rPr>
              <w:t>DO = $18,000</w:t>
            </w:r>
          </w:p>
        </w:tc>
        <w:tc>
          <w:tcPr>
            <w:tcW w:w="0" w:type="auto"/>
            <w:tcBorders>
              <w:top w:val="single" w:sz="6" w:space="0" w:color="000000"/>
              <w:left w:val="single" w:sz="6" w:space="0" w:color="000000"/>
              <w:bottom w:val="single" w:sz="6" w:space="0" w:color="000000"/>
              <w:right w:val="single" w:sz="6" w:space="0" w:color="000000"/>
            </w:tcBorders>
            <w:hideMark/>
          </w:tcPr>
          <w:p w14:paraId="08789DBF" w14:textId="77777777" w:rsidR="00523E49" w:rsidRPr="00F216D2" w:rsidRDefault="00523E49" w:rsidP="007A4E82">
            <w:pPr>
              <w:jc w:val="right"/>
              <w:rPr>
                <w:rFonts w:ascii="Courier New" w:hAnsi="Courier New" w:cs="Courier New"/>
              </w:rPr>
            </w:pPr>
            <w:r w:rsidRPr="00F216D2">
              <w:rPr>
                <w:rFonts w:ascii="Courier New" w:hAnsi="Courier New" w:cs="Courier New"/>
              </w:rPr>
              <w:t>NEL = $10,000</w:t>
            </w:r>
          </w:p>
        </w:tc>
        <w:tc>
          <w:tcPr>
            <w:tcW w:w="0" w:type="auto"/>
            <w:tcBorders>
              <w:top w:val="single" w:sz="6" w:space="0" w:color="000000"/>
              <w:left w:val="single" w:sz="6" w:space="0" w:color="000000"/>
              <w:bottom w:val="single" w:sz="6" w:space="0" w:color="000000"/>
              <w:right w:val="single" w:sz="6" w:space="0" w:color="000000"/>
            </w:tcBorders>
            <w:hideMark/>
          </w:tcPr>
          <w:p w14:paraId="16484C0E" w14:textId="77777777" w:rsidR="00523E49" w:rsidRPr="00F216D2" w:rsidRDefault="00523E49" w:rsidP="007A4E82">
            <w:pPr>
              <w:jc w:val="right"/>
              <w:rPr>
                <w:rFonts w:ascii="Courier New" w:hAnsi="Courier New" w:cs="Courier New"/>
              </w:rPr>
            </w:pPr>
            <w:r w:rsidRPr="00F216D2">
              <w:rPr>
                <w:rFonts w:ascii="Courier New" w:hAnsi="Courier New" w:cs="Courier New"/>
              </w:rPr>
              <w:t>DO = $14,000</w:t>
            </w:r>
          </w:p>
        </w:tc>
      </w:tr>
      <w:tr w:rsidR="00523E49" w:rsidRPr="00F216D2" w14:paraId="0DD6D0A5"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7508F77" w14:textId="77777777" w:rsidR="00523E49" w:rsidRPr="00F216D2" w:rsidRDefault="00523E49" w:rsidP="007A4E82">
            <w:pPr>
              <w:jc w:val="right"/>
              <w:rPr>
                <w:rFonts w:ascii="Courier New" w:hAnsi="Courier New" w:cs="Courier New"/>
              </w:rPr>
            </w:pPr>
            <w:r w:rsidRPr="00F216D2">
              <w:rPr>
                <w:rFonts w:ascii="Courier New" w:hAnsi="Courier New" w:cs="Courier New"/>
              </w:rPr>
              <w:t>Total</w:t>
            </w:r>
            <w:r>
              <w:rPr>
                <w:rFonts w:ascii="Courier New" w:hAnsi="Courier New" w:cs="Courier New"/>
              </w:rPr>
              <w:t xml:space="preserve"> </w:t>
            </w:r>
          </w:p>
        </w:tc>
        <w:tc>
          <w:tcPr>
            <w:tcW w:w="0" w:type="auto"/>
            <w:tcBorders>
              <w:top w:val="single" w:sz="6" w:space="0" w:color="000000"/>
              <w:left w:val="single" w:sz="6" w:space="0" w:color="000000"/>
              <w:bottom w:val="single" w:sz="6" w:space="0" w:color="000000"/>
              <w:right w:val="single" w:sz="6" w:space="0" w:color="000000"/>
            </w:tcBorders>
            <w:hideMark/>
          </w:tcPr>
          <w:p w14:paraId="289C9449" w14:textId="77777777" w:rsidR="00523E49" w:rsidRPr="00F216D2" w:rsidRDefault="00523E49" w:rsidP="007A4E82">
            <w:pPr>
              <w:jc w:val="right"/>
              <w:rPr>
                <w:rFonts w:ascii="Courier New" w:hAnsi="Courier New" w:cs="Courier New"/>
              </w:rPr>
            </w:pPr>
            <w:r w:rsidRPr="00F216D2">
              <w:rPr>
                <w:rFonts w:ascii="Courier New" w:hAnsi="Courier New" w:cs="Courier New"/>
              </w:rPr>
              <w:t>$121,500</w:t>
            </w:r>
          </w:p>
        </w:tc>
        <w:tc>
          <w:tcPr>
            <w:tcW w:w="0" w:type="auto"/>
            <w:tcBorders>
              <w:top w:val="single" w:sz="6" w:space="0" w:color="000000"/>
              <w:left w:val="single" w:sz="6" w:space="0" w:color="000000"/>
              <w:bottom w:val="single" w:sz="6" w:space="0" w:color="000000"/>
              <w:right w:val="single" w:sz="6" w:space="0" w:color="000000"/>
            </w:tcBorders>
            <w:hideMark/>
          </w:tcPr>
          <w:p w14:paraId="19F17602" w14:textId="77777777" w:rsidR="00523E49" w:rsidRPr="00F216D2" w:rsidRDefault="00523E49" w:rsidP="007A4E82">
            <w:pPr>
              <w:jc w:val="right"/>
              <w:rPr>
                <w:rFonts w:ascii="Courier New" w:hAnsi="Courier New" w:cs="Courier New"/>
              </w:rPr>
            </w:pPr>
            <w:r w:rsidRPr="00F216D2">
              <w:rPr>
                <w:rFonts w:ascii="Courier New" w:hAnsi="Courier New" w:cs="Courier New"/>
              </w:rPr>
              <w:t>$116,000</w:t>
            </w:r>
          </w:p>
        </w:tc>
        <w:tc>
          <w:tcPr>
            <w:tcW w:w="0" w:type="auto"/>
            <w:tcBorders>
              <w:top w:val="single" w:sz="6" w:space="0" w:color="000000"/>
              <w:left w:val="single" w:sz="6" w:space="0" w:color="000000"/>
              <w:bottom w:val="single" w:sz="6" w:space="0" w:color="000000"/>
              <w:right w:val="single" w:sz="6" w:space="0" w:color="000000"/>
            </w:tcBorders>
            <w:hideMark/>
          </w:tcPr>
          <w:p w14:paraId="5F48FB1F" w14:textId="77777777" w:rsidR="00523E49" w:rsidRPr="00F216D2" w:rsidRDefault="00523E49" w:rsidP="007A4E82">
            <w:pPr>
              <w:jc w:val="right"/>
              <w:rPr>
                <w:rFonts w:ascii="Courier New" w:hAnsi="Courier New" w:cs="Courier New"/>
              </w:rPr>
            </w:pPr>
            <w:r w:rsidRPr="00F216D2">
              <w:rPr>
                <w:rFonts w:ascii="Courier New" w:hAnsi="Courier New" w:cs="Courier New"/>
              </w:rPr>
              <w:t>$109,000</w:t>
            </w:r>
          </w:p>
        </w:tc>
      </w:tr>
    </w:tbl>
    <w:p w14:paraId="050F1180" w14:textId="77777777" w:rsidR="00523E49" w:rsidRDefault="00523E49" w:rsidP="00523E49">
      <w:pPr>
        <w:spacing w:line="480" w:lineRule="auto"/>
        <w:rPr>
          <w:rFonts w:ascii="Courier New" w:hAnsi="Courier New" w:cs="Courier New"/>
          <w:color w:val="000000"/>
        </w:rPr>
      </w:pPr>
    </w:p>
    <w:p w14:paraId="2E1F20E3" w14:textId="77777777" w:rsidR="00523E49" w:rsidRPr="00F216D2"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7B3D5F94" w14:textId="77777777" w:rsidR="00523E49" w:rsidRPr="00EC71CA" w:rsidRDefault="00523E49" w:rsidP="00523E49">
      <w:pPr>
        <w:ind w:firstLine="720"/>
        <w:rPr>
          <w:rFonts w:ascii="Courier New" w:hAnsi="Courier New" w:cs="Courier New"/>
        </w:rPr>
      </w:pPr>
      <w:r w:rsidRPr="00EC71CA">
        <w:rPr>
          <w:rFonts w:ascii="Courier New" w:hAnsi="Courier New" w:cs="Courier New"/>
          <w:i/>
          <w:iCs/>
        </w:rPr>
        <w:t>STEP 2:</w:t>
      </w:r>
      <w:r w:rsidRPr="00EC71CA">
        <w:rPr>
          <w:rFonts w:ascii="Courier New" w:hAnsi="Courier New" w:cs="Courier New"/>
        </w:rPr>
        <w:t xml:space="preserve"> Evaluate Offer C against the tentative award pattern for Offers A and B:</w:t>
      </w:r>
    </w:p>
    <w:p w14:paraId="7C88BD07" w14:textId="77777777" w:rsidR="00523E49" w:rsidRPr="00EC71CA" w:rsidRDefault="00523E49" w:rsidP="00523E49">
      <w:pPr>
        <w:ind w:firstLine="720"/>
        <w:rPr>
          <w:rFonts w:ascii="Courier New" w:hAnsi="Courier New" w:cs="Courier New"/>
        </w:rPr>
      </w:pP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1471"/>
        <w:gridCol w:w="751"/>
        <w:gridCol w:w="4024"/>
        <w:gridCol w:w="2378"/>
      </w:tblGrid>
      <w:tr w:rsidR="00523E49" w:rsidRPr="00EC71CA" w14:paraId="1E83C0F6" w14:textId="77777777" w:rsidTr="007A4E82">
        <w:trPr>
          <w:jc w:val="center"/>
        </w:trPr>
        <w:tc>
          <w:tcPr>
            <w:tcW w:w="0" w:type="auto"/>
            <w:vMerge w:val="restart"/>
            <w:tcBorders>
              <w:top w:val="single" w:sz="6" w:space="0" w:color="000000"/>
              <w:left w:val="single" w:sz="6" w:space="0" w:color="000000"/>
              <w:bottom w:val="single" w:sz="6" w:space="0" w:color="000000"/>
              <w:right w:val="single" w:sz="6" w:space="0" w:color="000000"/>
            </w:tcBorders>
            <w:vAlign w:val="bottom"/>
            <w:hideMark/>
          </w:tcPr>
          <w:p w14:paraId="24C8B6F2" w14:textId="77777777" w:rsidR="00523E49" w:rsidRPr="00EC71CA" w:rsidRDefault="00523E49" w:rsidP="007A4E82">
            <w:pPr>
              <w:rPr>
                <w:rFonts w:ascii="Courier New" w:hAnsi="Courier New" w:cs="Courier New"/>
                <w:b/>
                <w:bCs/>
              </w:rPr>
            </w:pPr>
            <w:r w:rsidRPr="00EC71CA">
              <w:rPr>
                <w:rFonts w:ascii="Courier New" w:hAnsi="Courier New" w:cs="Courier New"/>
                <w:b/>
                <w:bCs/>
              </w:rPr>
              <w:t>Item</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14:paraId="431F3010" w14:textId="77777777" w:rsidR="00523E49" w:rsidRPr="00EC71CA" w:rsidRDefault="00523E49" w:rsidP="007A4E82">
            <w:pPr>
              <w:jc w:val="center"/>
              <w:rPr>
                <w:rFonts w:ascii="Courier New" w:hAnsi="Courier New" w:cs="Courier New"/>
                <w:b/>
                <w:bCs/>
              </w:rPr>
            </w:pPr>
            <w:r w:rsidRPr="00EC71CA">
              <w:rPr>
                <w:rFonts w:ascii="Courier New" w:hAnsi="Courier New" w:cs="Courier New"/>
                <w:b/>
                <w:bCs/>
              </w:rPr>
              <w:t>Offers</w:t>
            </w:r>
          </w:p>
        </w:tc>
      </w:tr>
      <w:tr w:rsidR="00523E49" w:rsidRPr="00EC71CA" w14:paraId="710C95FF" w14:textId="77777777" w:rsidTr="007A4E82">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F8E6D77" w14:textId="77777777" w:rsidR="00523E49" w:rsidRPr="00EC71CA" w:rsidRDefault="00523E49" w:rsidP="007A4E82">
            <w:pPr>
              <w:rPr>
                <w:rFonts w:ascii="Courier New" w:hAnsi="Courier New" w:cs="Courier New"/>
                <w:b/>
                <w:bCs/>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560A4EBD" w14:textId="77777777" w:rsidR="00523E49" w:rsidRPr="00EC71CA" w:rsidRDefault="00523E49" w:rsidP="007A4E82">
            <w:pPr>
              <w:rPr>
                <w:rFonts w:ascii="Courier New" w:hAnsi="Courier New" w:cs="Courier New"/>
                <w:b/>
                <w:bCs/>
              </w:rPr>
            </w:pPr>
            <w:r w:rsidRPr="00EC71CA">
              <w:rPr>
                <w:rFonts w:ascii="Courier New" w:hAnsi="Courier New" w:cs="Courier New"/>
                <w:b/>
                <w:bCs/>
              </w:rPr>
              <w:t>Low offer</w:t>
            </w:r>
          </w:p>
        </w:tc>
        <w:tc>
          <w:tcPr>
            <w:tcW w:w="2435" w:type="pct"/>
            <w:tcBorders>
              <w:top w:val="single" w:sz="6" w:space="0" w:color="000000"/>
              <w:left w:val="single" w:sz="6" w:space="0" w:color="000000"/>
              <w:bottom w:val="single" w:sz="6" w:space="0" w:color="000000"/>
              <w:right w:val="single" w:sz="6" w:space="0" w:color="000000"/>
            </w:tcBorders>
            <w:vAlign w:val="bottom"/>
            <w:hideMark/>
          </w:tcPr>
          <w:p w14:paraId="647B80B3" w14:textId="77777777" w:rsidR="00523E49" w:rsidRPr="00EC71CA" w:rsidRDefault="00523E49" w:rsidP="007A4E82">
            <w:pPr>
              <w:rPr>
                <w:rFonts w:ascii="Courier New" w:hAnsi="Courier New" w:cs="Courier New"/>
                <w:b/>
                <w:bCs/>
              </w:rPr>
            </w:pPr>
            <w:r w:rsidRPr="00EC71CA">
              <w:rPr>
                <w:rFonts w:ascii="Courier New" w:hAnsi="Courier New" w:cs="Courier New"/>
                <w:b/>
                <w:bCs/>
              </w:rPr>
              <w:t>Tentative award pattern from A and B</w:t>
            </w:r>
          </w:p>
        </w:tc>
        <w:tc>
          <w:tcPr>
            <w:tcW w:w="1440" w:type="pct"/>
            <w:tcBorders>
              <w:top w:val="single" w:sz="6" w:space="0" w:color="000000"/>
              <w:left w:val="single" w:sz="6" w:space="0" w:color="000000"/>
              <w:bottom w:val="single" w:sz="6" w:space="0" w:color="000000"/>
              <w:right w:val="single" w:sz="6" w:space="0" w:color="000000"/>
            </w:tcBorders>
            <w:vAlign w:val="bottom"/>
            <w:hideMark/>
          </w:tcPr>
          <w:p w14:paraId="71053D46" w14:textId="77777777" w:rsidR="00523E49" w:rsidRPr="00EC71CA" w:rsidRDefault="00523E49" w:rsidP="007A4E82">
            <w:pPr>
              <w:rPr>
                <w:rFonts w:ascii="Courier New" w:hAnsi="Courier New" w:cs="Courier New"/>
                <w:b/>
                <w:bCs/>
              </w:rPr>
            </w:pPr>
            <w:r w:rsidRPr="00EC71CA">
              <w:rPr>
                <w:rFonts w:ascii="Courier New" w:hAnsi="Courier New" w:cs="Courier New"/>
                <w:b/>
                <w:bCs/>
              </w:rPr>
              <w:t>C</w:t>
            </w:r>
          </w:p>
        </w:tc>
      </w:tr>
      <w:tr w:rsidR="00523E49" w:rsidRPr="00EC71CA" w14:paraId="75CC5365"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0AE34350" w14:textId="77777777" w:rsidR="00523E49" w:rsidRPr="00EC71CA" w:rsidRDefault="00523E49" w:rsidP="007A4E82">
            <w:pPr>
              <w:rPr>
                <w:rFonts w:ascii="Courier New" w:hAnsi="Courier New" w:cs="Courier New"/>
              </w:rPr>
            </w:pPr>
            <w:r w:rsidRPr="00EC71CA">
              <w:rPr>
                <w:rFonts w:ascii="Courier New" w:hAnsi="Courier New" w:cs="Courier New"/>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4B9A084A" w14:textId="77777777" w:rsidR="00523E49" w:rsidRPr="00EC71CA" w:rsidRDefault="00523E49" w:rsidP="007A4E82">
            <w:pPr>
              <w:rPr>
                <w:rFonts w:ascii="Courier New" w:hAnsi="Courier New" w:cs="Courier New"/>
              </w:rPr>
            </w:pPr>
            <w:r w:rsidRPr="00EC71CA">
              <w:rPr>
                <w:rFonts w:ascii="Courier New" w:hAnsi="Courier New" w:cs="Courier New"/>
              </w:rPr>
              <w:t>A</w:t>
            </w:r>
          </w:p>
        </w:tc>
        <w:tc>
          <w:tcPr>
            <w:tcW w:w="2435" w:type="pct"/>
            <w:tcBorders>
              <w:top w:val="single" w:sz="6" w:space="0" w:color="000000"/>
              <w:left w:val="single" w:sz="6" w:space="0" w:color="000000"/>
              <w:bottom w:val="single" w:sz="6" w:space="0" w:color="000000"/>
              <w:right w:val="single" w:sz="6" w:space="0" w:color="000000"/>
            </w:tcBorders>
            <w:shd w:val="clear" w:color="auto" w:fill="auto"/>
            <w:hideMark/>
          </w:tcPr>
          <w:p w14:paraId="6F3CC982" w14:textId="77777777" w:rsidR="00523E49" w:rsidRPr="00EC71CA" w:rsidRDefault="00523E49" w:rsidP="007A4E82">
            <w:pPr>
              <w:jc w:val="right"/>
              <w:rPr>
                <w:rFonts w:ascii="Courier New" w:hAnsi="Courier New" w:cs="Courier New"/>
              </w:rPr>
            </w:pPr>
            <w:r w:rsidRPr="00EC71CA">
              <w:rPr>
                <w:rFonts w:ascii="Courier New" w:hAnsi="Courier New" w:cs="Courier New"/>
              </w:rPr>
              <w:t>DO = $55,000</w:t>
            </w:r>
          </w:p>
        </w:tc>
        <w:tc>
          <w:tcPr>
            <w:tcW w:w="1440" w:type="pct"/>
            <w:tcBorders>
              <w:top w:val="single" w:sz="6" w:space="0" w:color="000000"/>
              <w:left w:val="single" w:sz="6" w:space="0" w:color="000000"/>
              <w:bottom w:val="single" w:sz="6" w:space="0" w:color="000000"/>
              <w:right w:val="single" w:sz="6" w:space="0" w:color="000000"/>
            </w:tcBorders>
            <w:hideMark/>
          </w:tcPr>
          <w:p w14:paraId="0A0B7D23" w14:textId="77777777" w:rsidR="00523E49" w:rsidRPr="00EC71CA" w:rsidRDefault="00523E49" w:rsidP="007A4E82">
            <w:pPr>
              <w:jc w:val="right"/>
              <w:rPr>
                <w:rFonts w:ascii="Courier New" w:hAnsi="Courier New" w:cs="Courier New"/>
                <w:b/>
              </w:rPr>
            </w:pPr>
            <w:r w:rsidRPr="00EC71CA">
              <w:rPr>
                <w:rFonts w:ascii="Courier New" w:hAnsi="Courier New" w:cs="Courier New"/>
              </w:rPr>
              <w:t>*NEL = $60,000</w:t>
            </w:r>
          </w:p>
        </w:tc>
      </w:tr>
      <w:tr w:rsidR="00523E49" w:rsidRPr="00EC71CA" w14:paraId="07DFCF82"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AA845EC" w14:textId="77777777" w:rsidR="00523E49" w:rsidRPr="00EC71CA" w:rsidRDefault="00523E49" w:rsidP="007A4E82">
            <w:pPr>
              <w:rPr>
                <w:rFonts w:ascii="Courier New" w:hAnsi="Courier New" w:cs="Courier New"/>
              </w:rPr>
            </w:pPr>
            <w:r w:rsidRPr="00EC71CA">
              <w:rPr>
                <w:rFonts w:ascii="Courier New" w:hAnsi="Courier New" w:cs="Courier New"/>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hideMark/>
          </w:tcPr>
          <w:p w14:paraId="648F4EDE" w14:textId="77777777" w:rsidR="00523E49" w:rsidRPr="00EC71CA" w:rsidRDefault="00523E49" w:rsidP="007A4E82">
            <w:pPr>
              <w:rPr>
                <w:rFonts w:ascii="Courier New" w:hAnsi="Courier New" w:cs="Courier New"/>
              </w:rPr>
            </w:pPr>
            <w:r w:rsidRPr="00EC71CA">
              <w:rPr>
                <w:rFonts w:ascii="Courier New" w:hAnsi="Courier New" w:cs="Courier New"/>
              </w:rPr>
              <w:t>B</w:t>
            </w:r>
          </w:p>
        </w:tc>
        <w:tc>
          <w:tcPr>
            <w:tcW w:w="2435" w:type="pct"/>
            <w:tcBorders>
              <w:top w:val="single" w:sz="6" w:space="0" w:color="000000"/>
              <w:left w:val="single" w:sz="6" w:space="0" w:color="000000"/>
              <w:bottom w:val="single" w:sz="6" w:space="0" w:color="000000"/>
              <w:right w:val="single" w:sz="6" w:space="0" w:color="000000"/>
            </w:tcBorders>
            <w:shd w:val="clear" w:color="auto" w:fill="auto"/>
            <w:hideMark/>
          </w:tcPr>
          <w:p w14:paraId="68D17635" w14:textId="77777777" w:rsidR="00523E49" w:rsidRPr="00EC71CA" w:rsidRDefault="00523E49" w:rsidP="007A4E82">
            <w:pPr>
              <w:jc w:val="right"/>
              <w:rPr>
                <w:rFonts w:ascii="Courier New" w:hAnsi="Courier New" w:cs="Courier New"/>
              </w:rPr>
            </w:pPr>
            <w:r w:rsidRPr="00EC71CA">
              <w:rPr>
                <w:rFonts w:ascii="Courier New" w:hAnsi="Courier New" w:cs="Courier New"/>
              </w:rPr>
              <w:t>EL = $10,000</w:t>
            </w:r>
          </w:p>
        </w:tc>
        <w:tc>
          <w:tcPr>
            <w:tcW w:w="1440" w:type="pct"/>
            <w:tcBorders>
              <w:top w:val="single" w:sz="6" w:space="0" w:color="000000"/>
              <w:left w:val="single" w:sz="6" w:space="0" w:color="000000"/>
              <w:bottom w:val="single" w:sz="6" w:space="0" w:color="000000"/>
              <w:right w:val="single" w:sz="6" w:space="0" w:color="000000"/>
            </w:tcBorders>
            <w:hideMark/>
          </w:tcPr>
          <w:p w14:paraId="46B0CE1B" w14:textId="77777777" w:rsidR="00523E49" w:rsidRPr="00EC71CA" w:rsidRDefault="00523E49" w:rsidP="007A4E82">
            <w:pPr>
              <w:jc w:val="right"/>
              <w:rPr>
                <w:rFonts w:ascii="Courier New" w:hAnsi="Courier New" w:cs="Courier New"/>
              </w:rPr>
            </w:pPr>
            <w:r w:rsidRPr="00EC71CA">
              <w:rPr>
                <w:rFonts w:ascii="Courier New" w:hAnsi="Courier New" w:cs="Courier New"/>
              </w:rPr>
              <w:t>EL = $13,000</w:t>
            </w:r>
          </w:p>
        </w:tc>
      </w:tr>
      <w:tr w:rsidR="00523E49" w:rsidRPr="00EC71CA" w14:paraId="17F9D7E5"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0285EB5" w14:textId="77777777" w:rsidR="00523E49" w:rsidRPr="00EC71CA" w:rsidRDefault="00523E49" w:rsidP="007A4E82">
            <w:pPr>
              <w:rPr>
                <w:rFonts w:ascii="Courier New" w:hAnsi="Courier New" w:cs="Courier New"/>
              </w:rPr>
            </w:pPr>
            <w:r w:rsidRPr="00EC71CA">
              <w:rPr>
                <w:rFonts w:ascii="Courier New" w:hAnsi="Courier New" w:cs="Courier New"/>
              </w:rPr>
              <w:t>3</w:t>
            </w:r>
          </w:p>
        </w:tc>
        <w:tc>
          <w:tcPr>
            <w:tcW w:w="0" w:type="auto"/>
            <w:tcBorders>
              <w:top w:val="single" w:sz="6" w:space="0" w:color="000000"/>
              <w:left w:val="single" w:sz="6" w:space="0" w:color="000000"/>
              <w:bottom w:val="single" w:sz="6" w:space="0" w:color="000000"/>
              <w:right w:val="single" w:sz="6" w:space="0" w:color="000000"/>
            </w:tcBorders>
            <w:hideMark/>
          </w:tcPr>
          <w:p w14:paraId="17C60D3D" w14:textId="77777777" w:rsidR="00523E49" w:rsidRPr="00EC71CA" w:rsidRDefault="00523E49" w:rsidP="007A4E82">
            <w:pPr>
              <w:rPr>
                <w:rFonts w:ascii="Courier New" w:hAnsi="Courier New" w:cs="Courier New"/>
              </w:rPr>
            </w:pPr>
            <w:r w:rsidRPr="00EC71CA">
              <w:rPr>
                <w:rFonts w:ascii="Courier New" w:hAnsi="Courier New" w:cs="Courier New"/>
              </w:rPr>
              <w:t>B</w:t>
            </w:r>
          </w:p>
        </w:tc>
        <w:tc>
          <w:tcPr>
            <w:tcW w:w="2435" w:type="pct"/>
            <w:tcBorders>
              <w:top w:val="single" w:sz="6" w:space="0" w:color="000000"/>
              <w:left w:val="single" w:sz="6" w:space="0" w:color="000000"/>
              <w:bottom w:val="single" w:sz="6" w:space="0" w:color="000000"/>
              <w:right w:val="single" w:sz="6" w:space="0" w:color="000000"/>
            </w:tcBorders>
            <w:hideMark/>
          </w:tcPr>
          <w:p w14:paraId="23F69B94" w14:textId="77777777" w:rsidR="00523E49" w:rsidRPr="00EC71CA" w:rsidRDefault="00523E49" w:rsidP="007A4E82">
            <w:pPr>
              <w:jc w:val="right"/>
              <w:rPr>
                <w:rFonts w:ascii="Courier New" w:hAnsi="Courier New" w:cs="Courier New"/>
              </w:rPr>
            </w:pPr>
            <w:r w:rsidRPr="00EC71CA">
              <w:rPr>
                <w:rFonts w:ascii="Courier New" w:hAnsi="Courier New" w:cs="Courier New"/>
              </w:rPr>
              <w:t>DO = $12,000</w:t>
            </w:r>
          </w:p>
        </w:tc>
        <w:tc>
          <w:tcPr>
            <w:tcW w:w="1440" w:type="pct"/>
            <w:tcBorders>
              <w:top w:val="single" w:sz="6" w:space="0" w:color="000000"/>
              <w:left w:val="single" w:sz="6" w:space="0" w:color="000000"/>
              <w:bottom w:val="single" w:sz="6" w:space="0" w:color="000000"/>
              <w:right w:val="single" w:sz="6" w:space="0" w:color="000000"/>
            </w:tcBorders>
            <w:hideMark/>
          </w:tcPr>
          <w:p w14:paraId="46BB3C01" w14:textId="77777777" w:rsidR="00523E49" w:rsidRPr="00EC71CA" w:rsidRDefault="00523E49" w:rsidP="007A4E82">
            <w:pPr>
              <w:jc w:val="right"/>
              <w:rPr>
                <w:rFonts w:ascii="Courier New" w:hAnsi="Courier New" w:cs="Courier New"/>
              </w:rPr>
            </w:pPr>
            <w:r w:rsidRPr="00EC71CA">
              <w:rPr>
                <w:rFonts w:ascii="Courier New" w:hAnsi="Courier New" w:cs="Courier New"/>
              </w:rPr>
              <w:t>DO = $10,000</w:t>
            </w:r>
          </w:p>
        </w:tc>
      </w:tr>
      <w:tr w:rsidR="00523E49" w:rsidRPr="00EC71CA" w14:paraId="1F3CF68D"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6DC2463" w14:textId="77777777" w:rsidR="00523E49" w:rsidRPr="00EC71CA" w:rsidRDefault="00523E49" w:rsidP="007A4E82">
            <w:pPr>
              <w:rPr>
                <w:rFonts w:ascii="Courier New" w:hAnsi="Courier New" w:cs="Courier New"/>
              </w:rPr>
            </w:pPr>
            <w:r w:rsidRPr="00EC71CA">
              <w:rPr>
                <w:rFonts w:ascii="Courier New" w:hAnsi="Courier New" w:cs="Courier New"/>
              </w:rPr>
              <w:t>4</w:t>
            </w:r>
          </w:p>
        </w:tc>
        <w:tc>
          <w:tcPr>
            <w:tcW w:w="0" w:type="auto"/>
            <w:tcBorders>
              <w:top w:val="single" w:sz="6" w:space="0" w:color="000000"/>
              <w:left w:val="single" w:sz="6" w:space="0" w:color="000000"/>
              <w:bottom w:val="single" w:sz="6" w:space="0" w:color="000000"/>
              <w:right w:val="single" w:sz="6" w:space="0" w:color="000000"/>
            </w:tcBorders>
            <w:hideMark/>
          </w:tcPr>
          <w:p w14:paraId="266CCCA6" w14:textId="77777777" w:rsidR="00523E49" w:rsidRPr="00EC71CA" w:rsidRDefault="00523E49" w:rsidP="007A4E82">
            <w:pPr>
              <w:rPr>
                <w:rFonts w:ascii="Courier New" w:hAnsi="Courier New" w:cs="Courier New"/>
              </w:rPr>
            </w:pPr>
            <w:r w:rsidRPr="00EC71CA">
              <w:rPr>
                <w:rFonts w:ascii="Courier New" w:hAnsi="Courier New" w:cs="Courier New"/>
              </w:rPr>
              <w:t>A</w:t>
            </w:r>
          </w:p>
        </w:tc>
        <w:tc>
          <w:tcPr>
            <w:tcW w:w="2435" w:type="pct"/>
            <w:tcBorders>
              <w:top w:val="single" w:sz="6" w:space="0" w:color="000000"/>
              <w:left w:val="single" w:sz="6" w:space="0" w:color="000000"/>
              <w:bottom w:val="single" w:sz="6" w:space="0" w:color="000000"/>
              <w:right w:val="single" w:sz="6" w:space="0" w:color="000000"/>
            </w:tcBorders>
            <w:hideMark/>
          </w:tcPr>
          <w:p w14:paraId="36F3B840" w14:textId="77777777" w:rsidR="00523E49" w:rsidRPr="00EC71CA" w:rsidRDefault="00523E49" w:rsidP="007A4E82">
            <w:pPr>
              <w:jc w:val="right"/>
              <w:rPr>
                <w:rFonts w:ascii="Courier New" w:hAnsi="Courier New" w:cs="Courier New"/>
              </w:rPr>
            </w:pPr>
            <w:r w:rsidRPr="00EC71CA">
              <w:rPr>
                <w:rFonts w:ascii="Courier New" w:hAnsi="Courier New" w:cs="Courier New"/>
              </w:rPr>
              <w:t>NEL = $24,000</w:t>
            </w:r>
          </w:p>
        </w:tc>
        <w:tc>
          <w:tcPr>
            <w:tcW w:w="1440" w:type="pct"/>
            <w:tcBorders>
              <w:top w:val="single" w:sz="6" w:space="0" w:color="000000"/>
              <w:left w:val="single" w:sz="6" w:space="0" w:color="000000"/>
              <w:bottom w:val="single" w:sz="6" w:space="0" w:color="000000"/>
              <w:right w:val="single" w:sz="6" w:space="0" w:color="000000"/>
            </w:tcBorders>
            <w:hideMark/>
          </w:tcPr>
          <w:p w14:paraId="3EF02EB7" w14:textId="77777777" w:rsidR="00523E49" w:rsidRPr="00EC71CA" w:rsidRDefault="00523E49" w:rsidP="007A4E82">
            <w:pPr>
              <w:jc w:val="right"/>
              <w:rPr>
                <w:rFonts w:ascii="Courier New" w:hAnsi="Courier New" w:cs="Courier New"/>
              </w:rPr>
            </w:pPr>
            <w:r w:rsidRPr="00EC71CA">
              <w:rPr>
                <w:rFonts w:ascii="Courier New" w:hAnsi="Courier New" w:cs="Courier New"/>
              </w:rPr>
              <w:t>NEL = $22,000</w:t>
            </w:r>
          </w:p>
        </w:tc>
      </w:tr>
      <w:tr w:rsidR="00523E49" w:rsidRPr="00EC71CA" w14:paraId="1ED0E13C"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00CB516C" w14:textId="77777777" w:rsidR="00523E49" w:rsidRPr="00EC71CA" w:rsidRDefault="00523E49" w:rsidP="007A4E82">
            <w:pPr>
              <w:rPr>
                <w:rFonts w:ascii="Courier New" w:hAnsi="Courier New" w:cs="Courier New"/>
              </w:rPr>
            </w:pPr>
            <w:r w:rsidRPr="00EC71CA">
              <w:rPr>
                <w:rFonts w:ascii="Courier New" w:hAnsi="Courier New" w:cs="Courier New"/>
              </w:rPr>
              <w:t>5</w:t>
            </w:r>
          </w:p>
        </w:tc>
        <w:tc>
          <w:tcPr>
            <w:tcW w:w="0" w:type="auto"/>
            <w:tcBorders>
              <w:top w:val="single" w:sz="6" w:space="0" w:color="000000"/>
              <w:left w:val="single" w:sz="6" w:space="0" w:color="000000"/>
              <w:bottom w:val="single" w:sz="6" w:space="0" w:color="000000"/>
              <w:right w:val="single" w:sz="6" w:space="0" w:color="000000"/>
            </w:tcBorders>
            <w:hideMark/>
          </w:tcPr>
          <w:p w14:paraId="12FF59AE" w14:textId="77777777" w:rsidR="00523E49" w:rsidRPr="00EC71CA" w:rsidRDefault="00523E49" w:rsidP="007A4E82">
            <w:pPr>
              <w:rPr>
                <w:rFonts w:ascii="Courier New" w:hAnsi="Courier New" w:cs="Courier New"/>
              </w:rPr>
            </w:pPr>
            <w:r w:rsidRPr="00EC71CA">
              <w:rPr>
                <w:rFonts w:ascii="Courier New" w:hAnsi="Courier New" w:cs="Courier New"/>
              </w:rPr>
              <w:t>B</w:t>
            </w:r>
          </w:p>
        </w:tc>
        <w:tc>
          <w:tcPr>
            <w:tcW w:w="2435" w:type="pct"/>
            <w:tcBorders>
              <w:top w:val="single" w:sz="6" w:space="0" w:color="000000"/>
              <w:left w:val="single" w:sz="6" w:space="0" w:color="000000"/>
              <w:bottom w:val="single" w:sz="6" w:space="0" w:color="000000"/>
              <w:right w:val="single" w:sz="6" w:space="0" w:color="000000"/>
            </w:tcBorders>
            <w:hideMark/>
          </w:tcPr>
          <w:p w14:paraId="69201996" w14:textId="77777777" w:rsidR="00523E49" w:rsidRPr="00EC71CA" w:rsidRDefault="00523E49" w:rsidP="007A4E82">
            <w:pPr>
              <w:jc w:val="right"/>
              <w:rPr>
                <w:rFonts w:ascii="Courier New" w:hAnsi="Courier New" w:cs="Courier New"/>
              </w:rPr>
            </w:pPr>
            <w:r w:rsidRPr="00EC71CA">
              <w:rPr>
                <w:rFonts w:ascii="Courier New" w:hAnsi="Courier New" w:cs="Courier New"/>
              </w:rPr>
              <w:t>*NEL = $12,000</w:t>
            </w:r>
          </w:p>
        </w:tc>
        <w:tc>
          <w:tcPr>
            <w:tcW w:w="1440" w:type="pct"/>
            <w:tcBorders>
              <w:top w:val="single" w:sz="6" w:space="0" w:color="000000"/>
              <w:left w:val="single" w:sz="6" w:space="0" w:color="000000"/>
              <w:bottom w:val="single" w:sz="6" w:space="0" w:color="000000"/>
              <w:right w:val="single" w:sz="6" w:space="0" w:color="000000"/>
            </w:tcBorders>
            <w:hideMark/>
          </w:tcPr>
          <w:p w14:paraId="0F828FBC" w14:textId="77777777" w:rsidR="00523E49" w:rsidRPr="00EC71CA" w:rsidRDefault="00523E49" w:rsidP="007A4E82">
            <w:pPr>
              <w:jc w:val="right"/>
              <w:rPr>
                <w:rFonts w:ascii="Courier New" w:hAnsi="Courier New" w:cs="Courier New"/>
              </w:rPr>
            </w:pPr>
            <w:r w:rsidRPr="00EC71CA">
              <w:rPr>
                <w:rFonts w:ascii="Courier New" w:hAnsi="Courier New" w:cs="Courier New"/>
              </w:rPr>
              <w:t>DO = $14,000</w:t>
            </w:r>
          </w:p>
        </w:tc>
      </w:tr>
      <w:tr w:rsidR="00523E49" w:rsidRPr="00EC71CA" w14:paraId="5D27CF1F"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E5D8EA4" w14:textId="77777777" w:rsidR="00523E49" w:rsidRPr="00EC71CA" w:rsidRDefault="00523E49" w:rsidP="007A4E82">
            <w:pPr>
              <w:rPr>
                <w:rFonts w:ascii="Courier New" w:hAnsi="Courier New" w:cs="Courier New"/>
              </w:rPr>
            </w:pPr>
            <w:r w:rsidRPr="00EC71CA">
              <w:rPr>
                <w:rFonts w:ascii="Courier New" w:hAnsi="Courier New" w:cs="Courier New"/>
              </w:rPr>
              <w:lastRenderedPageBreak/>
              <w:t>    Total </w:t>
            </w:r>
          </w:p>
        </w:tc>
        <w:tc>
          <w:tcPr>
            <w:tcW w:w="0" w:type="auto"/>
            <w:tcBorders>
              <w:top w:val="single" w:sz="6" w:space="0" w:color="000000"/>
              <w:left w:val="single" w:sz="6" w:space="0" w:color="000000"/>
              <w:bottom w:val="single" w:sz="6" w:space="0" w:color="000000"/>
              <w:right w:val="single" w:sz="6" w:space="0" w:color="000000"/>
            </w:tcBorders>
            <w:hideMark/>
          </w:tcPr>
          <w:p w14:paraId="76360D3B" w14:textId="77777777" w:rsidR="00523E49" w:rsidRPr="00EC71CA" w:rsidRDefault="00523E49" w:rsidP="007A4E82">
            <w:pPr>
              <w:rPr>
                <w:rFonts w:ascii="Courier New" w:hAnsi="Courier New" w:cs="Courier New"/>
              </w:rPr>
            </w:pPr>
          </w:p>
        </w:tc>
        <w:tc>
          <w:tcPr>
            <w:tcW w:w="2435" w:type="pct"/>
            <w:tcBorders>
              <w:top w:val="single" w:sz="6" w:space="0" w:color="000000"/>
              <w:left w:val="single" w:sz="6" w:space="0" w:color="000000"/>
              <w:bottom w:val="single" w:sz="6" w:space="0" w:color="000000"/>
              <w:right w:val="single" w:sz="6" w:space="0" w:color="000000"/>
            </w:tcBorders>
            <w:hideMark/>
          </w:tcPr>
          <w:p w14:paraId="12A6809B" w14:textId="77777777" w:rsidR="00523E49" w:rsidRPr="00EC71CA" w:rsidRDefault="00523E49" w:rsidP="007A4E82">
            <w:pPr>
              <w:jc w:val="right"/>
              <w:rPr>
                <w:rFonts w:ascii="Courier New" w:hAnsi="Courier New" w:cs="Courier New"/>
              </w:rPr>
            </w:pPr>
            <w:r w:rsidRPr="00EC71CA">
              <w:rPr>
                <w:rFonts w:ascii="Courier New" w:hAnsi="Courier New" w:cs="Courier New"/>
              </w:rPr>
              <w:t>$113,000</w:t>
            </w:r>
          </w:p>
        </w:tc>
        <w:tc>
          <w:tcPr>
            <w:tcW w:w="1440" w:type="pct"/>
            <w:tcBorders>
              <w:top w:val="single" w:sz="6" w:space="0" w:color="000000"/>
              <w:left w:val="single" w:sz="6" w:space="0" w:color="000000"/>
              <w:bottom w:val="single" w:sz="6" w:space="0" w:color="000000"/>
              <w:right w:val="single" w:sz="6" w:space="0" w:color="000000"/>
            </w:tcBorders>
            <w:hideMark/>
          </w:tcPr>
          <w:p w14:paraId="18A06AA4" w14:textId="77777777" w:rsidR="00523E49" w:rsidRPr="00EC71CA" w:rsidRDefault="00523E49" w:rsidP="007A4E82">
            <w:pPr>
              <w:jc w:val="right"/>
              <w:rPr>
                <w:rFonts w:ascii="Courier New" w:hAnsi="Courier New" w:cs="Courier New"/>
              </w:rPr>
            </w:pPr>
            <w:r w:rsidRPr="00EC71CA">
              <w:rPr>
                <w:rFonts w:ascii="Courier New" w:hAnsi="Courier New" w:cs="Courier New"/>
              </w:rPr>
              <w:t>$119,000</w:t>
            </w:r>
          </w:p>
        </w:tc>
      </w:tr>
    </w:tbl>
    <w:p w14:paraId="5B41C548" w14:textId="77777777" w:rsidR="00523E49" w:rsidRDefault="00523E49" w:rsidP="00523E49">
      <w:pPr>
        <w:ind w:firstLine="720"/>
        <w:rPr>
          <w:rFonts w:ascii="Courier New" w:hAnsi="Courier New" w:cs="Courier New"/>
        </w:rPr>
      </w:pPr>
    </w:p>
    <w:p w14:paraId="053A4003" w14:textId="77777777" w:rsidR="00523E49" w:rsidRPr="00EC71CA" w:rsidRDefault="00523E49" w:rsidP="00523E49">
      <w:pPr>
        <w:spacing w:line="480" w:lineRule="auto"/>
        <w:ind w:firstLine="720"/>
        <w:rPr>
          <w:rFonts w:ascii="Courier New" w:hAnsi="Courier New" w:cs="Courier New"/>
        </w:rPr>
      </w:pPr>
      <w:r w:rsidRPr="00EC71CA">
        <w:rPr>
          <w:rFonts w:ascii="Courier New" w:hAnsi="Courier New" w:cs="Courier New"/>
        </w:rPr>
        <w:t>*Offer + 20 percent.</w:t>
      </w:r>
    </w:p>
    <w:p w14:paraId="26B6794D" w14:textId="77777777" w:rsidR="00523E49" w:rsidRPr="00EC71CA" w:rsidRDefault="00523E49" w:rsidP="00523E49">
      <w:pPr>
        <w:spacing w:line="480" w:lineRule="auto"/>
        <w:ind w:firstLine="720"/>
        <w:rPr>
          <w:rFonts w:ascii="Courier New" w:hAnsi="Courier New" w:cs="Courier New"/>
        </w:rPr>
      </w:pPr>
      <w:r w:rsidRPr="00EC71CA">
        <w:rPr>
          <w:rFonts w:ascii="Courier New" w:hAnsi="Courier New" w:cs="Courier New"/>
        </w:rPr>
        <w:t>On a line item basis, apply a factor to any noneligible offer if the other offer for that line item is domestic.</w:t>
      </w:r>
    </w:p>
    <w:p w14:paraId="41583A04" w14:textId="77777777" w:rsidR="00523E49" w:rsidRPr="00EC71CA" w:rsidRDefault="00523E49" w:rsidP="00523E49">
      <w:pPr>
        <w:spacing w:line="480" w:lineRule="auto"/>
        <w:ind w:firstLine="720"/>
        <w:rPr>
          <w:rFonts w:ascii="Courier New" w:hAnsi="Courier New" w:cs="Courier New"/>
        </w:rPr>
      </w:pPr>
      <w:r w:rsidRPr="00EC71CA">
        <w:rPr>
          <w:rFonts w:ascii="Courier New" w:hAnsi="Courier New" w:cs="Courier New"/>
        </w:rPr>
        <w:t>For Item 1, apply a factor to Offer C because Offer A is domestic and the acquisition was not covered by the WTO GPA. The evaluated price of Offer C, Item 1, becomes $60,000 ($50,000 plus 20 percent). Apply a factor to Offer B, Item 5, because it is a noneligible product and Offer C is domestic. The evaluated price of Offer B is $12,000 ($10,000 plus 20 percent). Evaluate the remaining items without applying a factor.</w:t>
      </w:r>
    </w:p>
    <w:p w14:paraId="70B68A62" w14:textId="77777777" w:rsidR="00523E49" w:rsidRPr="00EC71CA" w:rsidRDefault="00523E49" w:rsidP="00523E49">
      <w:pPr>
        <w:spacing w:line="480" w:lineRule="auto"/>
        <w:ind w:firstLine="720"/>
        <w:rPr>
          <w:rFonts w:ascii="Courier New" w:hAnsi="Courier New" w:cs="Courier New"/>
        </w:rPr>
      </w:pPr>
      <w:r w:rsidRPr="00EC71CA">
        <w:rPr>
          <w:rFonts w:ascii="Courier New" w:hAnsi="Courier New" w:cs="Courier New"/>
          <w:i/>
          <w:iCs/>
        </w:rPr>
        <w:t>STEP 3:</w:t>
      </w:r>
      <w:r w:rsidRPr="00EC71CA">
        <w:rPr>
          <w:rFonts w:ascii="Courier New" w:hAnsi="Courier New" w:cs="Courier New"/>
        </w:rPr>
        <w:t xml:space="preserve"> The tentative unrestricted award pattern from Offers A and B is lower than the evaluated price of Offer C. Award the combination of Offers A and B. Note that if Offer C had not specified all-or-none award, award would be made on Offer C for line items 3 and 4, totaling an award of $32,000.</w:t>
      </w:r>
    </w:p>
    <w:p w14:paraId="25E7D720" w14:textId="77777777" w:rsidR="00523E49" w:rsidRPr="00EC71CA" w:rsidRDefault="00523E49" w:rsidP="00523E49">
      <w:pPr>
        <w:spacing w:line="480" w:lineRule="auto"/>
        <w:ind w:firstLine="720"/>
        <w:rPr>
          <w:rFonts w:ascii="Courier New" w:hAnsi="Courier New" w:cs="Courier New"/>
        </w:rPr>
      </w:pPr>
      <w:r w:rsidRPr="00EC71CA">
        <w:rPr>
          <w:rFonts w:ascii="Courier New" w:hAnsi="Courier New" w:cs="Courier New"/>
        </w:rPr>
        <w:t xml:space="preserve">(b) </w:t>
      </w:r>
      <w:r w:rsidRPr="00EC71CA">
        <w:rPr>
          <w:rFonts w:ascii="Courier New" w:hAnsi="Courier New" w:cs="Courier New"/>
          <w:i/>
          <w:iCs/>
        </w:rPr>
        <w:t>Example 2.</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1481"/>
        <w:gridCol w:w="2381"/>
        <w:gridCol w:w="2381"/>
        <w:gridCol w:w="2381"/>
      </w:tblGrid>
      <w:tr w:rsidR="00523E49" w:rsidRPr="00EC71CA" w14:paraId="0B1E56CE" w14:textId="77777777" w:rsidTr="007A4E82">
        <w:trPr>
          <w:jc w:val="center"/>
        </w:trPr>
        <w:tc>
          <w:tcPr>
            <w:tcW w:w="0" w:type="auto"/>
            <w:vMerge w:val="restart"/>
            <w:tcBorders>
              <w:top w:val="single" w:sz="6" w:space="0" w:color="000000"/>
              <w:left w:val="single" w:sz="6" w:space="0" w:color="000000"/>
              <w:bottom w:val="single" w:sz="6" w:space="0" w:color="000000"/>
              <w:right w:val="single" w:sz="6" w:space="0" w:color="000000"/>
            </w:tcBorders>
            <w:vAlign w:val="bottom"/>
            <w:hideMark/>
          </w:tcPr>
          <w:p w14:paraId="4A34B47A" w14:textId="77777777" w:rsidR="00523E49" w:rsidRPr="00EC71CA" w:rsidRDefault="00523E49" w:rsidP="007A4E82">
            <w:pPr>
              <w:spacing w:line="480" w:lineRule="auto"/>
              <w:rPr>
                <w:rFonts w:ascii="Courier New" w:hAnsi="Courier New" w:cs="Courier New"/>
                <w:b/>
                <w:bCs/>
              </w:rPr>
            </w:pPr>
            <w:r w:rsidRPr="00EC71CA">
              <w:rPr>
                <w:rFonts w:ascii="Courier New" w:hAnsi="Courier New" w:cs="Courier New"/>
                <w:b/>
                <w:bCs/>
              </w:rPr>
              <w:t>Item</w:t>
            </w:r>
          </w:p>
        </w:tc>
        <w:tc>
          <w:tcPr>
            <w:tcW w:w="0" w:type="auto"/>
            <w:gridSpan w:val="3"/>
            <w:tcBorders>
              <w:top w:val="single" w:sz="6" w:space="0" w:color="000000"/>
              <w:left w:val="single" w:sz="6" w:space="0" w:color="000000"/>
              <w:bottom w:val="single" w:sz="6" w:space="0" w:color="000000"/>
              <w:right w:val="single" w:sz="6" w:space="0" w:color="000000"/>
            </w:tcBorders>
            <w:vAlign w:val="bottom"/>
            <w:hideMark/>
          </w:tcPr>
          <w:p w14:paraId="62FC7B98" w14:textId="77777777" w:rsidR="00523E49" w:rsidRPr="00EC71CA" w:rsidRDefault="00523E49" w:rsidP="007A4E82">
            <w:pPr>
              <w:spacing w:line="480" w:lineRule="auto"/>
              <w:rPr>
                <w:rFonts w:ascii="Courier New" w:hAnsi="Courier New" w:cs="Courier New"/>
                <w:b/>
                <w:bCs/>
              </w:rPr>
            </w:pPr>
            <w:r w:rsidRPr="00EC71CA">
              <w:rPr>
                <w:rFonts w:ascii="Courier New" w:hAnsi="Courier New" w:cs="Courier New"/>
                <w:b/>
                <w:bCs/>
              </w:rPr>
              <w:t>Offers</w:t>
            </w:r>
          </w:p>
        </w:tc>
      </w:tr>
      <w:tr w:rsidR="00523E49" w:rsidRPr="00EC71CA" w14:paraId="185C9C79" w14:textId="77777777" w:rsidTr="007A4E82">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5F4D57C" w14:textId="77777777" w:rsidR="00523E49" w:rsidRPr="00EC71CA" w:rsidRDefault="00523E49" w:rsidP="007A4E82">
            <w:pPr>
              <w:spacing w:line="480" w:lineRule="auto"/>
              <w:rPr>
                <w:rFonts w:ascii="Courier New" w:hAnsi="Courier New" w:cs="Courier New"/>
                <w:b/>
                <w:bCs/>
              </w:rPr>
            </w:pP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3CAEB5D0" w14:textId="77777777" w:rsidR="00523E49" w:rsidRPr="00EC71CA" w:rsidRDefault="00523E49" w:rsidP="007A4E82">
            <w:pPr>
              <w:spacing w:line="480" w:lineRule="auto"/>
              <w:rPr>
                <w:rFonts w:ascii="Courier New" w:hAnsi="Courier New" w:cs="Courier New"/>
                <w:b/>
                <w:bCs/>
              </w:rPr>
            </w:pPr>
            <w:r w:rsidRPr="00EC71CA">
              <w:rPr>
                <w:rFonts w:ascii="Courier New" w:hAnsi="Courier New" w:cs="Courier New"/>
                <w:b/>
                <w:bCs/>
              </w:rPr>
              <w:t>A</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1581B625" w14:textId="77777777" w:rsidR="00523E49" w:rsidRPr="00EC71CA" w:rsidRDefault="00523E49" w:rsidP="007A4E82">
            <w:pPr>
              <w:spacing w:line="480" w:lineRule="auto"/>
              <w:rPr>
                <w:rFonts w:ascii="Courier New" w:hAnsi="Courier New" w:cs="Courier New"/>
                <w:b/>
                <w:bCs/>
              </w:rPr>
            </w:pPr>
            <w:r w:rsidRPr="00EC71CA">
              <w:rPr>
                <w:rFonts w:ascii="Courier New" w:hAnsi="Courier New" w:cs="Courier New"/>
                <w:b/>
                <w:bCs/>
              </w:rPr>
              <w:t>B</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2C356B28" w14:textId="77777777" w:rsidR="00523E49" w:rsidRPr="00EC71CA" w:rsidRDefault="00523E49" w:rsidP="007A4E82">
            <w:pPr>
              <w:spacing w:line="480" w:lineRule="auto"/>
              <w:rPr>
                <w:rFonts w:ascii="Courier New" w:hAnsi="Courier New" w:cs="Courier New"/>
                <w:b/>
                <w:bCs/>
              </w:rPr>
            </w:pPr>
            <w:r w:rsidRPr="00EC71CA">
              <w:rPr>
                <w:rFonts w:ascii="Courier New" w:hAnsi="Courier New" w:cs="Courier New"/>
                <w:b/>
                <w:bCs/>
              </w:rPr>
              <w:t>C</w:t>
            </w:r>
          </w:p>
        </w:tc>
      </w:tr>
      <w:tr w:rsidR="00523E49" w:rsidRPr="00EC71CA" w14:paraId="3C08886A"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33EB979D"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lastRenderedPageBreak/>
              <w:t>1</w:t>
            </w:r>
          </w:p>
        </w:tc>
        <w:tc>
          <w:tcPr>
            <w:tcW w:w="0" w:type="auto"/>
            <w:tcBorders>
              <w:top w:val="single" w:sz="6" w:space="0" w:color="000000"/>
              <w:left w:val="single" w:sz="6" w:space="0" w:color="000000"/>
              <w:bottom w:val="single" w:sz="6" w:space="0" w:color="000000"/>
              <w:right w:val="single" w:sz="6" w:space="0" w:color="000000"/>
            </w:tcBorders>
            <w:hideMark/>
          </w:tcPr>
          <w:p w14:paraId="70242AB7" w14:textId="77777777" w:rsidR="00523E49" w:rsidRPr="00EC71CA" w:rsidRDefault="00523E49" w:rsidP="007A4E82">
            <w:pPr>
              <w:spacing w:line="480" w:lineRule="auto"/>
              <w:jc w:val="right"/>
              <w:rPr>
                <w:rFonts w:ascii="Courier New" w:hAnsi="Courier New" w:cs="Courier New"/>
              </w:rPr>
            </w:pPr>
            <w:r w:rsidRPr="00EC71CA">
              <w:rPr>
                <w:rFonts w:ascii="Courier New" w:hAnsi="Courier New" w:cs="Courier New"/>
              </w:rPr>
              <w:t>DO = $50,000</w:t>
            </w:r>
          </w:p>
        </w:tc>
        <w:tc>
          <w:tcPr>
            <w:tcW w:w="0" w:type="auto"/>
            <w:tcBorders>
              <w:top w:val="single" w:sz="6" w:space="0" w:color="000000"/>
              <w:left w:val="single" w:sz="6" w:space="0" w:color="000000"/>
              <w:bottom w:val="single" w:sz="6" w:space="0" w:color="000000"/>
              <w:right w:val="single" w:sz="6" w:space="0" w:color="000000"/>
            </w:tcBorders>
            <w:hideMark/>
          </w:tcPr>
          <w:p w14:paraId="36878FAA" w14:textId="77777777" w:rsidR="00523E49" w:rsidRPr="00EC71CA" w:rsidRDefault="00523E49" w:rsidP="007A4E82">
            <w:pPr>
              <w:spacing w:line="480" w:lineRule="auto"/>
              <w:jc w:val="right"/>
              <w:rPr>
                <w:rFonts w:ascii="Courier New" w:hAnsi="Courier New" w:cs="Courier New"/>
              </w:rPr>
            </w:pPr>
            <w:r w:rsidRPr="00EC71CA">
              <w:rPr>
                <w:rFonts w:ascii="Courier New" w:hAnsi="Courier New" w:cs="Courier New"/>
              </w:rPr>
              <w:t>EL = $50,500</w:t>
            </w:r>
          </w:p>
        </w:tc>
        <w:tc>
          <w:tcPr>
            <w:tcW w:w="0" w:type="auto"/>
            <w:tcBorders>
              <w:top w:val="single" w:sz="6" w:space="0" w:color="000000"/>
              <w:left w:val="single" w:sz="6" w:space="0" w:color="000000"/>
              <w:bottom w:val="single" w:sz="6" w:space="0" w:color="000000"/>
              <w:right w:val="single" w:sz="6" w:space="0" w:color="000000"/>
            </w:tcBorders>
            <w:hideMark/>
          </w:tcPr>
          <w:p w14:paraId="099F36DE" w14:textId="77777777" w:rsidR="00523E49" w:rsidRPr="00EC71CA" w:rsidRDefault="00523E49" w:rsidP="007A4E82">
            <w:pPr>
              <w:spacing w:line="480" w:lineRule="auto"/>
              <w:jc w:val="right"/>
              <w:rPr>
                <w:rFonts w:ascii="Courier New" w:hAnsi="Courier New" w:cs="Courier New"/>
              </w:rPr>
            </w:pPr>
            <w:r w:rsidRPr="00EC71CA">
              <w:rPr>
                <w:rFonts w:ascii="Courier New" w:hAnsi="Courier New" w:cs="Courier New"/>
              </w:rPr>
              <w:t>NEL = $50,000</w:t>
            </w:r>
          </w:p>
        </w:tc>
      </w:tr>
      <w:tr w:rsidR="00523E49" w:rsidRPr="00EC71CA" w14:paraId="28349CC1"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E6612F7"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2</w:t>
            </w:r>
          </w:p>
        </w:tc>
        <w:tc>
          <w:tcPr>
            <w:tcW w:w="0" w:type="auto"/>
            <w:tcBorders>
              <w:top w:val="single" w:sz="6" w:space="0" w:color="000000"/>
              <w:left w:val="single" w:sz="6" w:space="0" w:color="000000"/>
              <w:bottom w:val="single" w:sz="6" w:space="0" w:color="000000"/>
              <w:right w:val="single" w:sz="6" w:space="0" w:color="000000"/>
            </w:tcBorders>
            <w:hideMark/>
          </w:tcPr>
          <w:p w14:paraId="1CF25A03" w14:textId="77777777" w:rsidR="00523E49" w:rsidRPr="00EC71CA" w:rsidRDefault="00523E49" w:rsidP="007A4E82">
            <w:pPr>
              <w:spacing w:line="480" w:lineRule="auto"/>
              <w:jc w:val="right"/>
              <w:rPr>
                <w:rFonts w:ascii="Courier New" w:hAnsi="Courier New" w:cs="Courier New"/>
              </w:rPr>
            </w:pPr>
            <w:r w:rsidRPr="00EC71CA">
              <w:rPr>
                <w:rFonts w:ascii="Courier New" w:hAnsi="Courier New" w:cs="Courier New"/>
              </w:rPr>
              <w:t xml:space="preserve">NEL = </w:t>
            </w:r>
            <w:r>
              <w:rPr>
                <w:rFonts w:ascii="Courier New" w:hAnsi="Courier New" w:cs="Courier New"/>
              </w:rPr>
              <w:t>$</w:t>
            </w:r>
            <w:r w:rsidRPr="00EC71CA">
              <w:rPr>
                <w:rFonts w:ascii="Courier New" w:hAnsi="Courier New" w:cs="Courier New"/>
              </w:rPr>
              <w:t>10,300</w:t>
            </w:r>
          </w:p>
        </w:tc>
        <w:tc>
          <w:tcPr>
            <w:tcW w:w="0" w:type="auto"/>
            <w:tcBorders>
              <w:top w:val="single" w:sz="6" w:space="0" w:color="000000"/>
              <w:left w:val="single" w:sz="6" w:space="0" w:color="000000"/>
              <w:bottom w:val="single" w:sz="6" w:space="0" w:color="000000"/>
              <w:right w:val="single" w:sz="6" w:space="0" w:color="000000"/>
            </w:tcBorders>
            <w:hideMark/>
          </w:tcPr>
          <w:p w14:paraId="1873D51F" w14:textId="77777777" w:rsidR="00523E49" w:rsidRPr="00EC71CA" w:rsidRDefault="00523E49" w:rsidP="007A4E82">
            <w:pPr>
              <w:spacing w:line="480" w:lineRule="auto"/>
              <w:jc w:val="right"/>
              <w:rPr>
                <w:rFonts w:ascii="Courier New" w:hAnsi="Courier New" w:cs="Courier New"/>
              </w:rPr>
            </w:pPr>
            <w:r w:rsidRPr="00EC71CA">
              <w:rPr>
                <w:rFonts w:ascii="Courier New" w:hAnsi="Courier New" w:cs="Courier New"/>
              </w:rPr>
              <w:t xml:space="preserve">NEL = </w:t>
            </w:r>
            <w:r>
              <w:rPr>
                <w:rFonts w:ascii="Courier New" w:hAnsi="Courier New" w:cs="Courier New"/>
              </w:rPr>
              <w:t>$</w:t>
            </w:r>
            <w:r w:rsidRPr="00EC71CA">
              <w:rPr>
                <w:rFonts w:ascii="Courier New" w:hAnsi="Courier New" w:cs="Courier New"/>
              </w:rPr>
              <w:t>10,000</w:t>
            </w:r>
          </w:p>
        </w:tc>
        <w:tc>
          <w:tcPr>
            <w:tcW w:w="0" w:type="auto"/>
            <w:tcBorders>
              <w:top w:val="single" w:sz="6" w:space="0" w:color="000000"/>
              <w:left w:val="single" w:sz="6" w:space="0" w:color="000000"/>
              <w:bottom w:val="single" w:sz="6" w:space="0" w:color="000000"/>
              <w:right w:val="single" w:sz="6" w:space="0" w:color="000000"/>
            </w:tcBorders>
            <w:hideMark/>
          </w:tcPr>
          <w:p w14:paraId="2EC3CA4C" w14:textId="77777777" w:rsidR="00523E49" w:rsidRPr="00EC71CA" w:rsidRDefault="00523E49" w:rsidP="007A4E82">
            <w:pPr>
              <w:spacing w:line="480" w:lineRule="auto"/>
              <w:jc w:val="right"/>
              <w:rPr>
                <w:rFonts w:ascii="Courier New" w:hAnsi="Courier New" w:cs="Courier New"/>
              </w:rPr>
            </w:pPr>
            <w:r w:rsidRPr="00EC71CA">
              <w:rPr>
                <w:rFonts w:ascii="Courier New" w:hAnsi="Courier New" w:cs="Courier New"/>
              </w:rPr>
              <w:t xml:space="preserve">EL = </w:t>
            </w:r>
            <w:r>
              <w:rPr>
                <w:rFonts w:ascii="Courier New" w:hAnsi="Courier New" w:cs="Courier New"/>
              </w:rPr>
              <w:t>$</w:t>
            </w:r>
            <w:r w:rsidRPr="00EC71CA">
              <w:rPr>
                <w:rFonts w:ascii="Courier New" w:hAnsi="Courier New" w:cs="Courier New"/>
              </w:rPr>
              <w:t>10,200</w:t>
            </w:r>
          </w:p>
        </w:tc>
      </w:tr>
      <w:tr w:rsidR="00523E49" w:rsidRPr="00EC71CA" w14:paraId="1FF49DD7"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056E551C"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3</w:t>
            </w:r>
          </w:p>
        </w:tc>
        <w:tc>
          <w:tcPr>
            <w:tcW w:w="0" w:type="auto"/>
            <w:tcBorders>
              <w:top w:val="single" w:sz="6" w:space="0" w:color="000000"/>
              <w:left w:val="single" w:sz="6" w:space="0" w:color="000000"/>
              <w:bottom w:val="single" w:sz="6" w:space="0" w:color="000000"/>
              <w:right w:val="single" w:sz="6" w:space="0" w:color="000000"/>
            </w:tcBorders>
            <w:hideMark/>
          </w:tcPr>
          <w:p w14:paraId="74C3C11A" w14:textId="77777777" w:rsidR="00523E49" w:rsidRPr="00EC71CA" w:rsidRDefault="00523E49" w:rsidP="007A4E82">
            <w:pPr>
              <w:spacing w:line="480" w:lineRule="auto"/>
              <w:jc w:val="right"/>
              <w:rPr>
                <w:rFonts w:ascii="Courier New" w:hAnsi="Courier New" w:cs="Courier New"/>
              </w:rPr>
            </w:pPr>
            <w:r w:rsidRPr="00EC71CA">
              <w:rPr>
                <w:rFonts w:ascii="Courier New" w:hAnsi="Courier New" w:cs="Courier New"/>
              </w:rPr>
              <w:t xml:space="preserve">EL = </w:t>
            </w:r>
            <w:r>
              <w:rPr>
                <w:rFonts w:ascii="Courier New" w:hAnsi="Courier New" w:cs="Courier New"/>
              </w:rPr>
              <w:t>$</w:t>
            </w:r>
            <w:r w:rsidRPr="00EC71CA">
              <w:rPr>
                <w:rFonts w:ascii="Courier New" w:hAnsi="Courier New" w:cs="Courier New"/>
              </w:rPr>
              <w:t>20,400</w:t>
            </w:r>
          </w:p>
        </w:tc>
        <w:tc>
          <w:tcPr>
            <w:tcW w:w="0" w:type="auto"/>
            <w:tcBorders>
              <w:top w:val="single" w:sz="6" w:space="0" w:color="000000"/>
              <w:left w:val="single" w:sz="6" w:space="0" w:color="000000"/>
              <w:bottom w:val="single" w:sz="6" w:space="0" w:color="000000"/>
              <w:right w:val="single" w:sz="6" w:space="0" w:color="000000"/>
            </w:tcBorders>
            <w:hideMark/>
          </w:tcPr>
          <w:p w14:paraId="14D3E98D" w14:textId="77777777" w:rsidR="00523E49" w:rsidRPr="00EC71CA" w:rsidRDefault="00523E49" w:rsidP="007A4E82">
            <w:pPr>
              <w:spacing w:line="480" w:lineRule="auto"/>
              <w:jc w:val="right"/>
              <w:rPr>
                <w:rFonts w:ascii="Courier New" w:hAnsi="Courier New" w:cs="Courier New"/>
              </w:rPr>
            </w:pPr>
            <w:r w:rsidRPr="00EC71CA">
              <w:rPr>
                <w:rFonts w:ascii="Courier New" w:hAnsi="Courier New" w:cs="Courier New"/>
              </w:rPr>
              <w:t xml:space="preserve">EL = </w:t>
            </w:r>
            <w:r>
              <w:rPr>
                <w:rFonts w:ascii="Courier New" w:hAnsi="Courier New" w:cs="Courier New"/>
              </w:rPr>
              <w:t>$</w:t>
            </w:r>
            <w:r w:rsidRPr="00EC71CA">
              <w:rPr>
                <w:rFonts w:ascii="Courier New" w:hAnsi="Courier New" w:cs="Courier New"/>
              </w:rPr>
              <w:t>21,000</w:t>
            </w:r>
          </w:p>
        </w:tc>
        <w:tc>
          <w:tcPr>
            <w:tcW w:w="0" w:type="auto"/>
            <w:tcBorders>
              <w:top w:val="single" w:sz="6" w:space="0" w:color="000000"/>
              <w:left w:val="single" w:sz="6" w:space="0" w:color="000000"/>
              <w:bottom w:val="single" w:sz="6" w:space="0" w:color="000000"/>
              <w:right w:val="single" w:sz="6" w:space="0" w:color="000000"/>
            </w:tcBorders>
            <w:hideMark/>
          </w:tcPr>
          <w:p w14:paraId="20B3774E" w14:textId="77777777" w:rsidR="00523E49" w:rsidRPr="00EC71CA" w:rsidRDefault="00523E49" w:rsidP="007A4E82">
            <w:pPr>
              <w:spacing w:line="480" w:lineRule="auto"/>
              <w:jc w:val="right"/>
              <w:rPr>
                <w:rFonts w:ascii="Courier New" w:hAnsi="Courier New" w:cs="Courier New"/>
              </w:rPr>
            </w:pPr>
            <w:r w:rsidRPr="00EC71CA">
              <w:rPr>
                <w:rFonts w:ascii="Courier New" w:hAnsi="Courier New" w:cs="Courier New"/>
              </w:rPr>
              <w:t xml:space="preserve">NEL = </w:t>
            </w:r>
            <w:r>
              <w:rPr>
                <w:rFonts w:ascii="Courier New" w:hAnsi="Courier New" w:cs="Courier New"/>
              </w:rPr>
              <w:t>$</w:t>
            </w:r>
            <w:r w:rsidRPr="00EC71CA">
              <w:rPr>
                <w:rFonts w:ascii="Courier New" w:hAnsi="Courier New" w:cs="Courier New"/>
              </w:rPr>
              <w:t>20,200</w:t>
            </w:r>
          </w:p>
        </w:tc>
      </w:tr>
      <w:tr w:rsidR="00523E49" w:rsidRPr="00EC71CA" w14:paraId="2BA535A8"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065804EB"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4</w:t>
            </w:r>
          </w:p>
        </w:tc>
        <w:tc>
          <w:tcPr>
            <w:tcW w:w="0" w:type="auto"/>
            <w:tcBorders>
              <w:top w:val="single" w:sz="6" w:space="0" w:color="000000"/>
              <w:left w:val="single" w:sz="6" w:space="0" w:color="000000"/>
              <w:bottom w:val="single" w:sz="6" w:space="0" w:color="000000"/>
              <w:right w:val="single" w:sz="6" w:space="0" w:color="000000"/>
            </w:tcBorders>
            <w:hideMark/>
          </w:tcPr>
          <w:p w14:paraId="79C16D9B" w14:textId="77777777" w:rsidR="00523E49" w:rsidRPr="00EC71CA" w:rsidRDefault="00523E49" w:rsidP="007A4E82">
            <w:pPr>
              <w:spacing w:line="480" w:lineRule="auto"/>
              <w:jc w:val="right"/>
              <w:rPr>
                <w:rFonts w:ascii="Courier New" w:hAnsi="Courier New" w:cs="Courier New"/>
              </w:rPr>
            </w:pPr>
            <w:r w:rsidRPr="00EC71CA">
              <w:rPr>
                <w:rFonts w:ascii="Courier New" w:hAnsi="Courier New" w:cs="Courier New"/>
              </w:rPr>
              <w:t xml:space="preserve">DO = </w:t>
            </w:r>
            <w:r>
              <w:rPr>
                <w:rFonts w:ascii="Courier New" w:hAnsi="Courier New" w:cs="Courier New"/>
              </w:rPr>
              <w:t>$</w:t>
            </w:r>
            <w:r w:rsidRPr="00EC71CA">
              <w:rPr>
                <w:rFonts w:ascii="Courier New" w:hAnsi="Courier New" w:cs="Courier New"/>
              </w:rPr>
              <w:t>10,500</w:t>
            </w:r>
          </w:p>
        </w:tc>
        <w:tc>
          <w:tcPr>
            <w:tcW w:w="0" w:type="auto"/>
            <w:tcBorders>
              <w:top w:val="single" w:sz="6" w:space="0" w:color="000000"/>
              <w:left w:val="single" w:sz="6" w:space="0" w:color="000000"/>
              <w:bottom w:val="single" w:sz="6" w:space="0" w:color="000000"/>
              <w:right w:val="single" w:sz="6" w:space="0" w:color="000000"/>
            </w:tcBorders>
            <w:hideMark/>
          </w:tcPr>
          <w:p w14:paraId="0C96C308" w14:textId="77777777" w:rsidR="00523E49" w:rsidRPr="00EC71CA" w:rsidRDefault="00523E49" w:rsidP="007A4E82">
            <w:pPr>
              <w:spacing w:line="480" w:lineRule="auto"/>
              <w:jc w:val="right"/>
              <w:rPr>
                <w:rFonts w:ascii="Courier New" w:hAnsi="Courier New" w:cs="Courier New"/>
              </w:rPr>
            </w:pPr>
            <w:r w:rsidRPr="00EC71CA">
              <w:rPr>
                <w:rFonts w:ascii="Courier New" w:hAnsi="Courier New" w:cs="Courier New"/>
              </w:rPr>
              <w:t xml:space="preserve">DO = </w:t>
            </w:r>
            <w:r>
              <w:rPr>
                <w:rFonts w:ascii="Courier New" w:hAnsi="Courier New" w:cs="Courier New"/>
              </w:rPr>
              <w:t>$</w:t>
            </w:r>
            <w:r w:rsidRPr="00EC71CA">
              <w:rPr>
                <w:rFonts w:ascii="Courier New" w:hAnsi="Courier New" w:cs="Courier New"/>
              </w:rPr>
              <w:t>10,300</w:t>
            </w:r>
          </w:p>
        </w:tc>
        <w:tc>
          <w:tcPr>
            <w:tcW w:w="0" w:type="auto"/>
            <w:tcBorders>
              <w:top w:val="single" w:sz="6" w:space="0" w:color="000000"/>
              <w:left w:val="single" w:sz="6" w:space="0" w:color="000000"/>
              <w:bottom w:val="single" w:sz="6" w:space="0" w:color="000000"/>
              <w:right w:val="single" w:sz="6" w:space="0" w:color="000000"/>
            </w:tcBorders>
            <w:hideMark/>
          </w:tcPr>
          <w:p w14:paraId="0EC4B6CB" w14:textId="77777777" w:rsidR="00523E49" w:rsidRPr="00EC71CA" w:rsidRDefault="00523E49" w:rsidP="007A4E82">
            <w:pPr>
              <w:spacing w:line="480" w:lineRule="auto"/>
              <w:jc w:val="right"/>
              <w:rPr>
                <w:rFonts w:ascii="Courier New" w:hAnsi="Courier New" w:cs="Courier New"/>
              </w:rPr>
            </w:pPr>
            <w:r w:rsidRPr="00EC71CA">
              <w:rPr>
                <w:rFonts w:ascii="Courier New" w:hAnsi="Courier New" w:cs="Courier New"/>
              </w:rPr>
              <w:t xml:space="preserve">DO = </w:t>
            </w:r>
            <w:r>
              <w:rPr>
                <w:rFonts w:ascii="Courier New" w:hAnsi="Courier New" w:cs="Courier New"/>
              </w:rPr>
              <w:t>$</w:t>
            </w:r>
            <w:r w:rsidRPr="00EC71CA">
              <w:rPr>
                <w:rFonts w:ascii="Courier New" w:hAnsi="Courier New" w:cs="Courier New"/>
              </w:rPr>
              <w:t>10,400</w:t>
            </w:r>
          </w:p>
        </w:tc>
      </w:tr>
      <w:tr w:rsidR="00523E49" w:rsidRPr="00EC71CA" w14:paraId="23B1193A"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C083270"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   Total</w:t>
            </w:r>
          </w:p>
        </w:tc>
        <w:tc>
          <w:tcPr>
            <w:tcW w:w="0" w:type="auto"/>
            <w:tcBorders>
              <w:top w:val="single" w:sz="6" w:space="0" w:color="000000"/>
              <w:left w:val="single" w:sz="6" w:space="0" w:color="000000"/>
              <w:bottom w:val="single" w:sz="6" w:space="0" w:color="000000"/>
              <w:right w:val="single" w:sz="6" w:space="0" w:color="000000"/>
            </w:tcBorders>
            <w:hideMark/>
          </w:tcPr>
          <w:p w14:paraId="6183ECAB" w14:textId="77777777" w:rsidR="00523E49" w:rsidRPr="00EC71CA" w:rsidRDefault="00523E49" w:rsidP="007A4E82">
            <w:pPr>
              <w:spacing w:line="480" w:lineRule="auto"/>
              <w:jc w:val="right"/>
              <w:rPr>
                <w:rFonts w:ascii="Courier New" w:hAnsi="Courier New" w:cs="Courier New"/>
              </w:rPr>
            </w:pPr>
            <w:r w:rsidRPr="00756F0B">
              <w:rPr>
                <w:rFonts w:ascii="Courier New" w:hAnsi="Courier New" w:cs="Courier New"/>
              </w:rPr>
              <w:t>$</w:t>
            </w:r>
            <w:r w:rsidRPr="00EC71CA">
              <w:rPr>
                <w:rFonts w:ascii="Courier New" w:hAnsi="Courier New" w:cs="Courier New"/>
              </w:rPr>
              <w:t>91,200</w:t>
            </w:r>
          </w:p>
        </w:tc>
        <w:tc>
          <w:tcPr>
            <w:tcW w:w="0" w:type="auto"/>
            <w:tcBorders>
              <w:top w:val="single" w:sz="6" w:space="0" w:color="000000"/>
              <w:left w:val="single" w:sz="6" w:space="0" w:color="000000"/>
              <w:bottom w:val="single" w:sz="6" w:space="0" w:color="000000"/>
              <w:right w:val="single" w:sz="6" w:space="0" w:color="000000"/>
            </w:tcBorders>
            <w:hideMark/>
          </w:tcPr>
          <w:p w14:paraId="1D1B513D" w14:textId="77777777" w:rsidR="00523E49" w:rsidRPr="00EC71CA" w:rsidRDefault="00523E49" w:rsidP="007A4E82">
            <w:pPr>
              <w:spacing w:line="480" w:lineRule="auto"/>
              <w:jc w:val="right"/>
              <w:rPr>
                <w:rFonts w:ascii="Courier New" w:hAnsi="Courier New" w:cs="Courier New"/>
              </w:rPr>
            </w:pPr>
            <w:r w:rsidRPr="00756F0B">
              <w:rPr>
                <w:rFonts w:ascii="Courier New" w:hAnsi="Courier New" w:cs="Courier New"/>
              </w:rPr>
              <w:t>$</w:t>
            </w:r>
            <w:r w:rsidRPr="00EC71CA">
              <w:rPr>
                <w:rFonts w:ascii="Courier New" w:hAnsi="Courier New" w:cs="Courier New"/>
              </w:rPr>
              <w:t>91,800</w:t>
            </w:r>
          </w:p>
        </w:tc>
        <w:tc>
          <w:tcPr>
            <w:tcW w:w="0" w:type="auto"/>
            <w:tcBorders>
              <w:top w:val="single" w:sz="6" w:space="0" w:color="000000"/>
              <w:left w:val="single" w:sz="6" w:space="0" w:color="000000"/>
              <w:bottom w:val="single" w:sz="6" w:space="0" w:color="000000"/>
              <w:right w:val="single" w:sz="6" w:space="0" w:color="000000"/>
            </w:tcBorders>
            <w:hideMark/>
          </w:tcPr>
          <w:p w14:paraId="3C0840F7" w14:textId="77777777" w:rsidR="00523E49" w:rsidRPr="00EC71CA" w:rsidRDefault="00523E49" w:rsidP="007A4E82">
            <w:pPr>
              <w:spacing w:line="480" w:lineRule="auto"/>
              <w:jc w:val="right"/>
              <w:rPr>
                <w:rFonts w:ascii="Courier New" w:hAnsi="Courier New" w:cs="Courier New"/>
              </w:rPr>
            </w:pPr>
            <w:r w:rsidRPr="00756F0B">
              <w:rPr>
                <w:rFonts w:ascii="Courier New" w:hAnsi="Courier New" w:cs="Courier New"/>
              </w:rPr>
              <w:t>$</w:t>
            </w:r>
            <w:r w:rsidRPr="00EC71CA">
              <w:rPr>
                <w:rFonts w:ascii="Courier New" w:hAnsi="Courier New" w:cs="Courier New"/>
              </w:rPr>
              <w:t>90,800</w:t>
            </w:r>
          </w:p>
        </w:tc>
      </w:tr>
    </w:tbl>
    <w:p w14:paraId="5C218336" w14:textId="77777777" w:rsidR="00523E49" w:rsidRDefault="00523E49" w:rsidP="00523E49">
      <w:pPr>
        <w:rPr>
          <w:rFonts w:ascii="Courier New" w:hAnsi="Courier New" w:cs="Courier New"/>
          <w:i/>
          <w:iCs/>
        </w:rPr>
      </w:pPr>
    </w:p>
    <w:p w14:paraId="0CB390DA" w14:textId="77777777" w:rsidR="00523E49" w:rsidRPr="00EC71CA" w:rsidRDefault="00523E49" w:rsidP="00523E49">
      <w:pPr>
        <w:spacing w:line="480" w:lineRule="auto"/>
        <w:ind w:firstLine="720"/>
        <w:rPr>
          <w:rFonts w:ascii="Courier New" w:hAnsi="Courier New" w:cs="Courier New"/>
        </w:rPr>
      </w:pPr>
      <w:r w:rsidRPr="00EC71CA">
        <w:rPr>
          <w:rFonts w:ascii="Courier New" w:hAnsi="Courier New" w:cs="Courier New"/>
          <w:i/>
          <w:iCs/>
        </w:rPr>
        <w:t>Problem:</w:t>
      </w:r>
      <w:r w:rsidRPr="00EC71CA">
        <w:rPr>
          <w:rFonts w:ascii="Courier New" w:hAnsi="Courier New" w:cs="Courier New"/>
        </w:rPr>
        <w:t xml:space="preserve"> The solicitation specifies award on a group basis. Assume the Buy American statute applies and the acquisition cannot be set aside for small business concerns. All offerors are large businesses.</w:t>
      </w:r>
    </w:p>
    <w:p w14:paraId="5FC8B3B1" w14:textId="77777777" w:rsidR="00523E49" w:rsidRPr="00EC71CA" w:rsidRDefault="00523E49" w:rsidP="00523E49">
      <w:pPr>
        <w:spacing w:line="480" w:lineRule="auto"/>
        <w:ind w:firstLine="720"/>
        <w:rPr>
          <w:rFonts w:ascii="Courier New" w:hAnsi="Courier New" w:cs="Courier New"/>
        </w:rPr>
      </w:pPr>
      <w:r w:rsidRPr="00EC71CA">
        <w:rPr>
          <w:rFonts w:ascii="Courier New" w:hAnsi="Courier New" w:cs="Courier New"/>
          <w:i/>
          <w:iCs/>
        </w:rPr>
        <w:t>Analysis:</w:t>
      </w:r>
      <w:r w:rsidRPr="00EC71CA">
        <w:rPr>
          <w:rFonts w:ascii="Courier New" w:hAnsi="Courier New" w:cs="Courier New"/>
        </w:rPr>
        <w:t xml:space="preserve"> (see 25.503(c))</w:t>
      </w:r>
    </w:p>
    <w:p w14:paraId="31A2657E" w14:textId="77777777" w:rsidR="00523E49" w:rsidRPr="00EC71CA" w:rsidRDefault="00523E49" w:rsidP="00523E49">
      <w:pPr>
        <w:spacing w:line="480" w:lineRule="auto"/>
        <w:ind w:firstLine="720"/>
        <w:rPr>
          <w:rFonts w:ascii="Courier New" w:hAnsi="Courier New" w:cs="Courier New"/>
        </w:rPr>
      </w:pPr>
      <w:r w:rsidRPr="00EC71CA">
        <w:rPr>
          <w:rFonts w:ascii="Courier New" w:hAnsi="Courier New" w:cs="Courier New"/>
        </w:rPr>
        <w:t>STEP 1: Determine which of the offers are domestic (see 25.503(c)(1)):</w:t>
      </w:r>
    </w:p>
    <w:tbl>
      <w:tblPr>
        <w:tblW w:w="5101"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463"/>
        <w:gridCol w:w="6432"/>
        <w:gridCol w:w="1903"/>
      </w:tblGrid>
      <w:tr w:rsidR="00523E49" w:rsidRPr="00EC71CA" w14:paraId="42177CF9"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3E1C6498" w14:textId="77777777" w:rsidR="00523E49" w:rsidRPr="00EC71CA" w:rsidRDefault="00523E49" w:rsidP="007A4E82">
            <w:pPr>
              <w:spacing w:line="480" w:lineRule="auto"/>
              <w:rPr>
                <w:rFonts w:ascii="Courier New" w:hAnsi="Courier New" w:cs="Courier New"/>
                <w:b/>
                <w:bCs/>
              </w:rPr>
            </w:pPr>
            <w:r w:rsidRPr="00EC71CA">
              <w:rPr>
                <w:rFonts w:ascii="Courier New" w:hAnsi="Courier New" w:cs="Courier New"/>
                <w:b/>
                <w:bCs/>
              </w:rPr>
              <w:t>   </w:t>
            </w:r>
          </w:p>
        </w:tc>
        <w:tc>
          <w:tcPr>
            <w:tcW w:w="4181" w:type="pct"/>
            <w:tcBorders>
              <w:top w:val="single" w:sz="6" w:space="0" w:color="000000"/>
              <w:left w:val="single" w:sz="6" w:space="0" w:color="000000"/>
              <w:bottom w:val="single" w:sz="6" w:space="0" w:color="000000"/>
              <w:right w:val="single" w:sz="6" w:space="0" w:color="000000"/>
            </w:tcBorders>
            <w:vAlign w:val="bottom"/>
            <w:hideMark/>
          </w:tcPr>
          <w:p w14:paraId="624C028B" w14:textId="77777777" w:rsidR="00523E49" w:rsidRPr="00EC71CA" w:rsidRDefault="00523E49" w:rsidP="007A4E82">
            <w:pPr>
              <w:spacing w:line="480" w:lineRule="auto"/>
              <w:rPr>
                <w:rFonts w:ascii="Courier New" w:hAnsi="Courier New" w:cs="Courier New"/>
                <w:b/>
                <w:bCs/>
              </w:rPr>
            </w:pPr>
            <w:r w:rsidRPr="00EC71CA">
              <w:rPr>
                <w:rFonts w:ascii="Courier New" w:hAnsi="Courier New" w:cs="Courier New"/>
                <w:b/>
                <w:bCs/>
              </w:rPr>
              <w:t>Domestic [percent]</w:t>
            </w:r>
          </w:p>
        </w:tc>
        <w:tc>
          <w:tcPr>
            <w:tcW w:w="709" w:type="pct"/>
            <w:tcBorders>
              <w:top w:val="single" w:sz="6" w:space="0" w:color="000000"/>
              <w:left w:val="single" w:sz="6" w:space="0" w:color="000000"/>
              <w:bottom w:val="single" w:sz="6" w:space="0" w:color="000000"/>
              <w:right w:val="single" w:sz="6" w:space="0" w:color="000000"/>
            </w:tcBorders>
            <w:vAlign w:val="bottom"/>
            <w:hideMark/>
          </w:tcPr>
          <w:p w14:paraId="190A7AD8" w14:textId="77777777" w:rsidR="00523E49" w:rsidRPr="00EC71CA" w:rsidRDefault="00523E49" w:rsidP="007A4E82">
            <w:pPr>
              <w:spacing w:line="480" w:lineRule="auto"/>
              <w:rPr>
                <w:rFonts w:ascii="Courier New" w:hAnsi="Courier New" w:cs="Courier New"/>
                <w:b/>
                <w:bCs/>
              </w:rPr>
            </w:pPr>
            <w:r w:rsidRPr="00EC71CA">
              <w:rPr>
                <w:rFonts w:ascii="Courier New" w:hAnsi="Courier New" w:cs="Courier New"/>
                <w:b/>
                <w:bCs/>
              </w:rPr>
              <w:t>Determination</w:t>
            </w:r>
          </w:p>
        </w:tc>
      </w:tr>
      <w:tr w:rsidR="00523E49" w:rsidRPr="00EC71CA" w14:paraId="10507EE0"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1A222165"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A</w:t>
            </w:r>
          </w:p>
        </w:tc>
        <w:tc>
          <w:tcPr>
            <w:tcW w:w="4181" w:type="pct"/>
            <w:tcBorders>
              <w:top w:val="single" w:sz="6" w:space="0" w:color="000000"/>
              <w:left w:val="single" w:sz="6" w:space="0" w:color="000000"/>
              <w:bottom w:val="single" w:sz="6" w:space="0" w:color="000000"/>
              <w:right w:val="single" w:sz="6" w:space="0" w:color="000000"/>
            </w:tcBorders>
            <w:hideMark/>
          </w:tcPr>
          <w:p w14:paraId="2A67D75D" w14:textId="77777777" w:rsidR="00523E49" w:rsidRDefault="00523E49" w:rsidP="007A4E82">
            <w:pPr>
              <w:spacing w:line="480" w:lineRule="auto"/>
              <w:rPr>
                <w:rFonts w:ascii="Courier New" w:hAnsi="Courier New" w:cs="Courier New"/>
              </w:rPr>
            </w:pPr>
            <w:r>
              <w:rPr>
                <w:rFonts w:ascii="Courier New" w:hAnsi="Courier New" w:cs="Courier New"/>
              </w:rPr>
              <w:t xml:space="preserve">$50,000 </w:t>
            </w:r>
            <w:r w:rsidRPr="00CB2B53">
              <w:rPr>
                <w:rFonts w:ascii="Courier New" w:hAnsi="Courier New" w:cs="Courier New"/>
              </w:rPr>
              <w:t>(Offer A1</w:t>
            </w:r>
            <w:r>
              <w:rPr>
                <w:rFonts w:ascii="Courier New" w:hAnsi="Courier New" w:cs="Courier New"/>
              </w:rPr>
              <w:t xml:space="preserve">) + </w:t>
            </w:r>
            <w:r w:rsidRPr="00CB2B53">
              <w:rPr>
                <w:rFonts w:ascii="Courier New" w:hAnsi="Courier New" w:cs="Courier New"/>
              </w:rPr>
              <w:t>$10,500</w:t>
            </w:r>
            <w:r>
              <w:rPr>
                <w:rFonts w:ascii="Courier New" w:hAnsi="Courier New" w:cs="Courier New"/>
              </w:rPr>
              <w:t xml:space="preserve"> (Offer A4</w:t>
            </w:r>
            <w:r w:rsidRPr="00CB2B53">
              <w:rPr>
                <w:rFonts w:ascii="Courier New" w:hAnsi="Courier New" w:cs="Courier New"/>
              </w:rPr>
              <w:t>)</w:t>
            </w:r>
            <w:r>
              <w:rPr>
                <w:rFonts w:ascii="Courier New" w:hAnsi="Courier New" w:cs="Courier New"/>
              </w:rPr>
              <w:t xml:space="preserve"> </w:t>
            </w:r>
            <w:r w:rsidRPr="00CB2B53">
              <w:rPr>
                <w:rFonts w:ascii="Courier New" w:hAnsi="Courier New" w:cs="Courier New"/>
              </w:rPr>
              <w:t>=</w:t>
            </w:r>
            <w:r w:rsidRPr="00EC71CA">
              <w:rPr>
                <w:rFonts w:ascii="Courier New" w:hAnsi="Courier New" w:cs="Courier New"/>
                <w:b/>
              </w:rPr>
              <w:t xml:space="preserve"> </w:t>
            </w:r>
            <w:r w:rsidRPr="00CB2B53">
              <w:rPr>
                <w:rFonts w:ascii="Courier New" w:hAnsi="Courier New" w:cs="Courier New"/>
              </w:rPr>
              <w:t>$</w:t>
            </w:r>
            <w:r w:rsidRPr="00EC71CA">
              <w:rPr>
                <w:rFonts w:ascii="Courier New" w:hAnsi="Courier New" w:cs="Courier New"/>
              </w:rPr>
              <w:t>60,500</w:t>
            </w:r>
            <w:r>
              <w:rPr>
                <w:rFonts w:ascii="Courier New" w:hAnsi="Courier New" w:cs="Courier New"/>
              </w:rPr>
              <w:t>.</w:t>
            </w:r>
          </w:p>
          <w:p w14:paraId="6CBDE30C" w14:textId="77777777" w:rsidR="00523E49" w:rsidRPr="00EC71CA" w:rsidRDefault="00523E49" w:rsidP="007A4E82">
            <w:pPr>
              <w:spacing w:line="480" w:lineRule="auto"/>
              <w:rPr>
                <w:rFonts w:ascii="Courier New" w:hAnsi="Courier New" w:cs="Courier New"/>
              </w:rPr>
            </w:pPr>
            <w:r>
              <w:rPr>
                <w:rFonts w:ascii="Courier New" w:hAnsi="Courier New" w:cs="Courier New"/>
              </w:rPr>
              <w:t>$60,500</w:t>
            </w:r>
            <w:r w:rsidRPr="00EC71CA">
              <w:rPr>
                <w:rFonts w:ascii="Courier New" w:hAnsi="Courier New" w:cs="Courier New"/>
              </w:rPr>
              <w:t>/</w:t>
            </w:r>
            <w:r>
              <w:rPr>
                <w:rFonts w:ascii="Courier New" w:hAnsi="Courier New" w:cs="Courier New"/>
              </w:rPr>
              <w:t>$91,200 (</w:t>
            </w:r>
            <w:r w:rsidRPr="00CB2B53">
              <w:rPr>
                <w:rFonts w:ascii="Courier New" w:hAnsi="Courier New" w:cs="Courier New"/>
              </w:rPr>
              <w:t>Offer A Total)</w:t>
            </w:r>
            <w:r w:rsidRPr="00EC71CA">
              <w:rPr>
                <w:rFonts w:ascii="Courier New" w:hAnsi="Courier New" w:cs="Courier New"/>
              </w:rPr>
              <w:t>= 66.3%</w:t>
            </w:r>
          </w:p>
        </w:tc>
        <w:tc>
          <w:tcPr>
            <w:tcW w:w="709" w:type="pct"/>
            <w:tcBorders>
              <w:top w:val="single" w:sz="6" w:space="0" w:color="000000"/>
              <w:left w:val="single" w:sz="6" w:space="0" w:color="000000"/>
              <w:bottom w:val="single" w:sz="6" w:space="0" w:color="000000"/>
              <w:right w:val="single" w:sz="6" w:space="0" w:color="000000"/>
            </w:tcBorders>
            <w:hideMark/>
          </w:tcPr>
          <w:p w14:paraId="4BBC4283"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Domestic</w:t>
            </w:r>
          </w:p>
        </w:tc>
      </w:tr>
      <w:tr w:rsidR="00523E49" w:rsidRPr="00EC71CA" w14:paraId="49304FDE"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7B1FFE56"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B</w:t>
            </w:r>
          </w:p>
        </w:tc>
        <w:tc>
          <w:tcPr>
            <w:tcW w:w="4181" w:type="pct"/>
            <w:tcBorders>
              <w:top w:val="single" w:sz="6" w:space="0" w:color="000000"/>
              <w:left w:val="single" w:sz="6" w:space="0" w:color="000000"/>
              <w:bottom w:val="single" w:sz="6" w:space="0" w:color="000000"/>
              <w:right w:val="single" w:sz="6" w:space="0" w:color="000000"/>
            </w:tcBorders>
            <w:hideMark/>
          </w:tcPr>
          <w:p w14:paraId="156D1478" w14:textId="77777777" w:rsidR="00523E49" w:rsidRPr="00EC71CA" w:rsidRDefault="00523E49" w:rsidP="007A4E82">
            <w:pPr>
              <w:spacing w:line="480" w:lineRule="auto"/>
              <w:rPr>
                <w:rFonts w:ascii="Courier New" w:hAnsi="Courier New" w:cs="Courier New"/>
                <w:b/>
              </w:rPr>
            </w:pPr>
            <w:r>
              <w:rPr>
                <w:rFonts w:ascii="Courier New" w:hAnsi="Courier New" w:cs="Courier New"/>
              </w:rPr>
              <w:t xml:space="preserve">$10,300 </w:t>
            </w:r>
            <w:r w:rsidRPr="00CB2B53">
              <w:rPr>
                <w:rFonts w:ascii="Courier New" w:hAnsi="Courier New" w:cs="Courier New"/>
              </w:rPr>
              <w:t xml:space="preserve">(Offer B4) </w:t>
            </w:r>
            <w:r w:rsidRPr="00EC71CA">
              <w:rPr>
                <w:rFonts w:ascii="Courier New" w:hAnsi="Courier New" w:cs="Courier New"/>
              </w:rPr>
              <w:t>/</w:t>
            </w:r>
            <w:r>
              <w:rPr>
                <w:rFonts w:ascii="Courier New" w:hAnsi="Courier New" w:cs="Courier New"/>
              </w:rPr>
              <w:t>$91,800 (</w:t>
            </w:r>
            <w:r w:rsidRPr="00CB2B53">
              <w:rPr>
                <w:rFonts w:ascii="Courier New" w:hAnsi="Courier New" w:cs="Courier New"/>
              </w:rPr>
              <w:t>Offer B Total</w:t>
            </w:r>
            <w:r>
              <w:rPr>
                <w:rFonts w:ascii="Courier New" w:hAnsi="Courier New" w:cs="Courier New"/>
              </w:rPr>
              <w:t>)</w:t>
            </w:r>
            <w:r w:rsidRPr="00CB2B53">
              <w:rPr>
                <w:rFonts w:ascii="Courier New" w:hAnsi="Courier New" w:cs="Courier New"/>
              </w:rPr>
              <w:t xml:space="preserve"> </w:t>
            </w:r>
            <w:r w:rsidRPr="000A4F50">
              <w:rPr>
                <w:rFonts w:ascii="Courier New" w:hAnsi="Courier New" w:cs="Courier New"/>
                <w:strike/>
              </w:rPr>
              <w:t>$</w:t>
            </w:r>
            <w:r w:rsidRPr="00EC71CA">
              <w:rPr>
                <w:rFonts w:ascii="Courier New" w:hAnsi="Courier New" w:cs="Courier New"/>
              </w:rPr>
              <w:t xml:space="preserve"> = 11.2%</w:t>
            </w:r>
          </w:p>
        </w:tc>
        <w:tc>
          <w:tcPr>
            <w:tcW w:w="709" w:type="pct"/>
            <w:tcBorders>
              <w:top w:val="single" w:sz="6" w:space="0" w:color="000000"/>
              <w:left w:val="single" w:sz="6" w:space="0" w:color="000000"/>
              <w:bottom w:val="single" w:sz="6" w:space="0" w:color="000000"/>
              <w:right w:val="single" w:sz="6" w:space="0" w:color="000000"/>
            </w:tcBorders>
            <w:hideMark/>
          </w:tcPr>
          <w:p w14:paraId="14B6F060"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Foreign</w:t>
            </w:r>
          </w:p>
        </w:tc>
      </w:tr>
      <w:tr w:rsidR="00523E49" w:rsidRPr="00EC71CA" w14:paraId="7F16CC09"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D74CBF1"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C</w:t>
            </w:r>
          </w:p>
        </w:tc>
        <w:tc>
          <w:tcPr>
            <w:tcW w:w="4181" w:type="pct"/>
            <w:tcBorders>
              <w:top w:val="single" w:sz="6" w:space="0" w:color="000000"/>
              <w:left w:val="single" w:sz="6" w:space="0" w:color="000000"/>
              <w:bottom w:val="single" w:sz="6" w:space="0" w:color="000000"/>
              <w:right w:val="single" w:sz="6" w:space="0" w:color="000000"/>
            </w:tcBorders>
            <w:hideMark/>
          </w:tcPr>
          <w:p w14:paraId="64C0C3A6" w14:textId="77777777" w:rsidR="00523E49" w:rsidRPr="00EC71CA" w:rsidRDefault="00523E49" w:rsidP="007A4E82">
            <w:pPr>
              <w:spacing w:line="480" w:lineRule="auto"/>
              <w:rPr>
                <w:rFonts w:ascii="Courier New" w:hAnsi="Courier New" w:cs="Courier New"/>
              </w:rPr>
            </w:pPr>
            <w:r>
              <w:rPr>
                <w:rFonts w:ascii="Courier New" w:hAnsi="Courier New" w:cs="Courier New"/>
              </w:rPr>
              <w:t xml:space="preserve">$10,400 </w:t>
            </w:r>
            <w:r w:rsidRPr="00CB2B53">
              <w:rPr>
                <w:rFonts w:ascii="Courier New" w:hAnsi="Courier New" w:cs="Courier New"/>
              </w:rPr>
              <w:t xml:space="preserve">(Offer C4) </w:t>
            </w:r>
            <w:r w:rsidRPr="00EC71CA">
              <w:rPr>
                <w:rFonts w:ascii="Courier New" w:hAnsi="Courier New" w:cs="Courier New"/>
              </w:rPr>
              <w:t>/</w:t>
            </w:r>
            <w:r>
              <w:rPr>
                <w:rFonts w:ascii="Courier New" w:hAnsi="Courier New" w:cs="Courier New"/>
              </w:rPr>
              <w:t>$90,800 (</w:t>
            </w:r>
            <w:r w:rsidRPr="00CB2B53">
              <w:rPr>
                <w:rFonts w:ascii="Courier New" w:hAnsi="Courier New" w:cs="Courier New"/>
              </w:rPr>
              <w:t>Offer C Total</w:t>
            </w:r>
            <w:r>
              <w:rPr>
                <w:rFonts w:ascii="Courier New" w:hAnsi="Courier New" w:cs="Courier New"/>
              </w:rPr>
              <w:t>)</w:t>
            </w:r>
            <w:r w:rsidRPr="00CB2B53">
              <w:rPr>
                <w:rFonts w:ascii="Courier New" w:hAnsi="Courier New" w:cs="Courier New"/>
              </w:rPr>
              <w:t xml:space="preserve"> </w:t>
            </w:r>
            <w:r w:rsidRPr="00EC71CA">
              <w:rPr>
                <w:rFonts w:ascii="Courier New" w:hAnsi="Courier New" w:cs="Courier New"/>
              </w:rPr>
              <w:t xml:space="preserve"> = 11.5%</w:t>
            </w:r>
          </w:p>
        </w:tc>
        <w:tc>
          <w:tcPr>
            <w:tcW w:w="709" w:type="pct"/>
            <w:tcBorders>
              <w:top w:val="single" w:sz="6" w:space="0" w:color="000000"/>
              <w:left w:val="single" w:sz="6" w:space="0" w:color="000000"/>
              <w:bottom w:val="single" w:sz="6" w:space="0" w:color="000000"/>
              <w:right w:val="single" w:sz="6" w:space="0" w:color="000000"/>
            </w:tcBorders>
            <w:hideMark/>
          </w:tcPr>
          <w:p w14:paraId="521EB51C"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Foreign</w:t>
            </w:r>
          </w:p>
        </w:tc>
      </w:tr>
    </w:tbl>
    <w:p w14:paraId="289E5F72" w14:textId="77777777" w:rsidR="00523E49" w:rsidRDefault="00523E49" w:rsidP="00523E49">
      <w:pPr>
        <w:rPr>
          <w:rFonts w:ascii="Courier New" w:hAnsi="Courier New" w:cs="Courier New"/>
          <w:i/>
          <w:iCs/>
        </w:rPr>
      </w:pPr>
    </w:p>
    <w:p w14:paraId="5EC05AB9" w14:textId="77777777" w:rsidR="00523E49" w:rsidRPr="00EC71CA" w:rsidRDefault="00523E49" w:rsidP="00523E49">
      <w:pPr>
        <w:spacing w:line="480" w:lineRule="auto"/>
        <w:ind w:firstLine="720"/>
        <w:rPr>
          <w:rFonts w:ascii="Courier New" w:hAnsi="Courier New" w:cs="Courier New"/>
        </w:rPr>
      </w:pPr>
      <w:r w:rsidRPr="00EC71CA">
        <w:rPr>
          <w:rFonts w:ascii="Courier New" w:hAnsi="Courier New" w:cs="Courier New"/>
          <w:i/>
          <w:iCs/>
        </w:rPr>
        <w:lastRenderedPageBreak/>
        <w:t>STEP 2:</w:t>
      </w:r>
      <w:r w:rsidRPr="00EC71CA">
        <w:rPr>
          <w:rFonts w:ascii="Courier New" w:hAnsi="Courier New" w:cs="Courier New"/>
        </w:rPr>
        <w:t xml:space="preserve"> Determine whether foreign offers are eligible or noneligible offers (see 25.503(c)(2)):</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463"/>
        <w:gridCol w:w="6258"/>
        <w:gridCol w:w="1903"/>
      </w:tblGrid>
      <w:tr w:rsidR="00523E49" w:rsidRPr="00EC71CA" w14:paraId="48C192E6"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146561E5" w14:textId="77777777" w:rsidR="00523E49" w:rsidRPr="00EC71CA" w:rsidRDefault="00523E49" w:rsidP="007A4E82">
            <w:pPr>
              <w:spacing w:line="480" w:lineRule="auto"/>
              <w:rPr>
                <w:rFonts w:ascii="Courier New" w:hAnsi="Courier New" w:cs="Courier New"/>
                <w:b/>
                <w:bCs/>
              </w:rPr>
            </w:pPr>
            <w:r w:rsidRPr="00EC71CA">
              <w:rPr>
                <w:rFonts w:ascii="Courier New" w:hAnsi="Courier New" w:cs="Courier New"/>
                <w:b/>
                <w:bCs/>
              </w:rPr>
              <w:t>   </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10695D3E" w14:textId="77777777" w:rsidR="00523E49" w:rsidRPr="00EC71CA" w:rsidRDefault="00523E49" w:rsidP="007A4E82">
            <w:pPr>
              <w:spacing w:line="480" w:lineRule="auto"/>
              <w:rPr>
                <w:rFonts w:ascii="Courier New" w:hAnsi="Courier New" w:cs="Courier New"/>
                <w:b/>
                <w:bCs/>
              </w:rPr>
            </w:pPr>
            <w:r w:rsidRPr="00EC71CA">
              <w:rPr>
                <w:rFonts w:ascii="Courier New" w:hAnsi="Courier New" w:cs="Courier New"/>
                <w:b/>
                <w:bCs/>
              </w:rPr>
              <w:t>Domestic + eligible [percent]</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352ADF34" w14:textId="77777777" w:rsidR="00523E49" w:rsidRPr="00EC71CA" w:rsidRDefault="00523E49" w:rsidP="007A4E82">
            <w:pPr>
              <w:spacing w:line="480" w:lineRule="auto"/>
              <w:rPr>
                <w:rFonts w:ascii="Courier New" w:hAnsi="Courier New" w:cs="Courier New"/>
                <w:b/>
                <w:bCs/>
              </w:rPr>
            </w:pPr>
            <w:r w:rsidRPr="00EC71CA">
              <w:rPr>
                <w:rFonts w:ascii="Courier New" w:hAnsi="Courier New" w:cs="Courier New"/>
                <w:b/>
                <w:bCs/>
              </w:rPr>
              <w:t>Determination</w:t>
            </w:r>
          </w:p>
        </w:tc>
      </w:tr>
      <w:tr w:rsidR="00523E49" w:rsidRPr="00EC71CA" w14:paraId="1B209AF0"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52D668F"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A</w:t>
            </w:r>
          </w:p>
        </w:tc>
        <w:tc>
          <w:tcPr>
            <w:tcW w:w="0" w:type="auto"/>
            <w:tcBorders>
              <w:top w:val="single" w:sz="6" w:space="0" w:color="000000"/>
              <w:left w:val="single" w:sz="6" w:space="0" w:color="000000"/>
              <w:bottom w:val="single" w:sz="6" w:space="0" w:color="000000"/>
              <w:right w:val="single" w:sz="6" w:space="0" w:color="000000"/>
            </w:tcBorders>
            <w:hideMark/>
          </w:tcPr>
          <w:p w14:paraId="79C45017" w14:textId="77777777" w:rsidR="00523E49" w:rsidRPr="00EC71CA" w:rsidRDefault="00523E49" w:rsidP="007A4E82">
            <w:pPr>
              <w:spacing w:line="480" w:lineRule="auto"/>
              <w:rPr>
                <w:rFonts w:ascii="Courier New" w:hAnsi="Courier New" w:cs="Courier New"/>
                <w:b/>
              </w:rPr>
            </w:pPr>
            <w:r w:rsidRPr="00EC71CA">
              <w:rPr>
                <w:rFonts w:ascii="Courier New" w:hAnsi="Courier New" w:cs="Courier New"/>
              </w:rPr>
              <w:t xml:space="preserve">N/A </w:t>
            </w:r>
            <w:r w:rsidRPr="00CB2B53">
              <w:rPr>
                <w:rFonts w:ascii="Courier New" w:hAnsi="Courier New" w:cs="Courier New"/>
                <w:bCs/>
              </w:rPr>
              <w:t>(Both Domestic)</w:t>
            </w:r>
          </w:p>
        </w:tc>
        <w:tc>
          <w:tcPr>
            <w:tcW w:w="0" w:type="auto"/>
            <w:tcBorders>
              <w:top w:val="single" w:sz="6" w:space="0" w:color="000000"/>
              <w:left w:val="single" w:sz="6" w:space="0" w:color="000000"/>
              <w:bottom w:val="single" w:sz="6" w:space="0" w:color="000000"/>
              <w:right w:val="single" w:sz="6" w:space="0" w:color="000000"/>
            </w:tcBorders>
            <w:hideMark/>
          </w:tcPr>
          <w:p w14:paraId="7B4181E1"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Domestic</w:t>
            </w:r>
          </w:p>
        </w:tc>
      </w:tr>
      <w:tr w:rsidR="00523E49" w:rsidRPr="00EC71CA" w14:paraId="7B4D73DF"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4CE4A8F3"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B</w:t>
            </w:r>
          </w:p>
        </w:tc>
        <w:tc>
          <w:tcPr>
            <w:tcW w:w="0" w:type="auto"/>
            <w:tcBorders>
              <w:top w:val="single" w:sz="6" w:space="0" w:color="000000"/>
              <w:left w:val="single" w:sz="6" w:space="0" w:color="000000"/>
              <w:bottom w:val="single" w:sz="6" w:space="0" w:color="000000"/>
              <w:right w:val="single" w:sz="6" w:space="0" w:color="000000"/>
            </w:tcBorders>
            <w:hideMark/>
          </w:tcPr>
          <w:p w14:paraId="7B326238" w14:textId="77777777" w:rsidR="00523E49" w:rsidRDefault="00523E49" w:rsidP="007A4E82">
            <w:pPr>
              <w:spacing w:line="480" w:lineRule="auto"/>
              <w:rPr>
                <w:rFonts w:ascii="Courier New" w:hAnsi="Courier New" w:cs="Courier New"/>
              </w:rPr>
            </w:pPr>
            <w:r>
              <w:rPr>
                <w:rFonts w:ascii="Courier New" w:hAnsi="Courier New" w:cs="Courier New"/>
              </w:rPr>
              <w:t xml:space="preserve">$50,500 </w:t>
            </w:r>
            <w:r w:rsidRPr="00CB2B53">
              <w:rPr>
                <w:rFonts w:ascii="Courier New" w:hAnsi="Courier New" w:cs="Courier New"/>
              </w:rPr>
              <w:t>(Offer B1</w:t>
            </w:r>
            <w:r>
              <w:rPr>
                <w:rFonts w:ascii="Courier New" w:hAnsi="Courier New" w:cs="Courier New"/>
              </w:rPr>
              <w:t>)</w:t>
            </w:r>
            <w:r w:rsidRPr="00CB2B53">
              <w:rPr>
                <w:rFonts w:ascii="Courier New" w:hAnsi="Courier New" w:cs="Courier New"/>
              </w:rPr>
              <w:t xml:space="preserve"> +</w:t>
            </w:r>
            <w:r>
              <w:rPr>
                <w:rFonts w:ascii="Courier New" w:hAnsi="Courier New" w:cs="Courier New"/>
              </w:rPr>
              <w:t xml:space="preserve"> </w:t>
            </w:r>
            <w:r w:rsidRPr="00CB2B53">
              <w:rPr>
                <w:rFonts w:ascii="Courier New" w:hAnsi="Courier New" w:cs="Courier New"/>
              </w:rPr>
              <w:t>$21,000</w:t>
            </w:r>
            <w:r>
              <w:rPr>
                <w:rFonts w:ascii="Courier New" w:hAnsi="Courier New" w:cs="Courier New"/>
              </w:rPr>
              <w:t xml:space="preserve"> (Offer B3) </w:t>
            </w:r>
            <w:r w:rsidRPr="00CB2B53">
              <w:rPr>
                <w:rFonts w:ascii="Courier New" w:hAnsi="Courier New" w:cs="Courier New"/>
              </w:rPr>
              <w:t>+</w:t>
            </w:r>
            <w:r>
              <w:rPr>
                <w:rFonts w:ascii="Courier New" w:hAnsi="Courier New" w:cs="Courier New"/>
              </w:rPr>
              <w:t xml:space="preserve"> </w:t>
            </w:r>
            <w:r w:rsidRPr="00CB2B53">
              <w:rPr>
                <w:rFonts w:ascii="Courier New" w:hAnsi="Courier New" w:cs="Courier New"/>
              </w:rPr>
              <w:t>$10,300</w:t>
            </w:r>
            <w:r>
              <w:rPr>
                <w:rFonts w:ascii="Courier New" w:hAnsi="Courier New" w:cs="Courier New"/>
              </w:rPr>
              <w:t xml:space="preserve"> (Offer B4</w:t>
            </w:r>
            <w:r w:rsidRPr="00CB2B53">
              <w:rPr>
                <w:rFonts w:ascii="Courier New" w:hAnsi="Courier New" w:cs="Courier New"/>
              </w:rPr>
              <w:t>)= $</w:t>
            </w:r>
            <w:r w:rsidRPr="00EC71CA">
              <w:rPr>
                <w:rFonts w:ascii="Courier New" w:hAnsi="Courier New" w:cs="Courier New"/>
              </w:rPr>
              <w:t>81,800</w:t>
            </w:r>
            <w:r>
              <w:rPr>
                <w:rFonts w:ascii="Courier New" w:hAnsi="Courier New" w:cs="Courier New"/>
              </w:rPr>
              <w:t>.</w:t>
            </w:r>
          </w:p>
          <w:p w14:paraId="56EEE66B" w14:textId="77777777" w:rsidR="00523E49" w:rsidRPr="00EC71CA" w:rsidRDefault="00523E49" w:rsidP="007A4E82">
            <w:pPr>
              <w:spacing w:line="480" w:lineRule="auto"/>
              <w:rPr>
                <w:rFonts w:ascii="Courier New" w:hAnsi="Courier New" w:cs="Courier New"/>
              </w:rPr>
            </w:pPr>
            <w:r>
              <w:rPr>
                <w:rFonts w:ascii="Courier New" w:hAnsi="Courier New" w:cs="Courier New"/>
              </w:rPr>
              <w:t xml:space="preserve">$81,800 </w:t>
            </w:r>
            <w:r w:rsidRPr="00CB2B53">
              <w:rPr>
                <w:rFonts w:ascii="Courier New" w:hAnsi="Courier New" w:cs="Courier New"/>
              </w:rPr>
              <w:t>/</w:t>
            </w:r>
            <w:r>
              <w:rPr>
                <w:rFonts w:ascii="Courier New" w:hAnsi="Courier New" w:cs="Courier New"/>
              </w:rPr>
              <w:t xml:space="preserve">$91,800 </w:t>
            </w:r>
            <w:r w:rsidRPr="00CB2B53">
              <w:rPr>
                <w:rFonts w:ascii="Courier New" w:hAnsi="Courier New" w:cs="Courier New"/>
              </w:rPr>
              <w:t>(Offer B Total)</w:t>
            </w:r>
            <w:r w:rsidRPr="00EC71CA">
              <w:rPr>
                <w:rFonts w:ascii="Courier New" w:hAnsi="Courier New" w:cs="Courier New"/>
              </w:rPr>
              <w:t xml:space="preserve"> = 89.1%</w:t>
            </w:r>
          </w:p>
        </w:tc>
        <w:tc>
          <w:tcPr>
            <w:tcW w:w="0" w:type="auto"/>
            <w:tcBorders>
              <w:top w:val="single" w:sz="6" w:space="0" w:color="000000"/>
              <w:left w:val="single" w:sz="6" w:space="0" w:color="000000"/>
              <w:bottom w:val="single" w:sz="6" w:space="0" w:color="000000"/>
              <w:right w:val="single" w:sz="6" w:space="0" w:color="000000"/>
            </w:tcBorders>
            <w:hideMark/>
          </w:tcPr>
          <w:p w14:paraId="260A7C40"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Eligible</w:t>
            </w:r>
          </w:p>
        </w:tc>
      </w:tr>
      <w:tr w:rsidR="00523E49" w:rsidRPr="00EC71CA" w14:paraId="02C1D203" w14:textId="77777777" w:rsidTr="007A4E8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65631CEF"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C</w:t>
            </w:r>
          </w:p>
        </w:tc>
        <w:tc>
          <w:tcPr>
            <w:tcW w:w="0" w:type="auto"/>
            <w:tcBorders>
              <w:top w:val="single" w:sz="6" w:space="0" w:color="000000"/>
              <w:left w:val="single" w:sz="6" w:space="0" w:color="000000"/>
              <w:bottom w:val="single" w:sz="6" w:space="0" w:color="000000"/>
              <w:right w:val="single" w:sz="6" w:space="0" w:color="000000"/>
            </w:tcBorders>
            <w:hideMark/>
          </w:tcPr>
          <w:p w14:paraId="2659DE75" w14:textId="77777777" w:rsidR="00523E49" w:rsidRDefault="00523E49" w:rsidP="007A4E82">
            <w:pPr>
              <w:spacing w:line="480" w:lineRule="auto"/>
              <w:rPr>
                <w:rFonts w:ascii="Courier New" w:hAnsi="Courier New" w:cs="Courier New"/>
              </w:rPr>
            </w:pPr>
            <w:r>
              <w:rPr>
                <w:rFonts w:ascii="Courier New" w:hAnsi="Courier New" w:cs="Courier New"/>
              </w:rPr>
              <w:t xml:space="preserve">$10,200 </w:t>
            </w:r>
            <w:r w:rsidRPr="00CB2B53">
              <w:rPr>
                <w:rFonts w:ascii="Courier New" w:hAnsi="Courier New" w:cs="Courier New"/>
              </w:rPr>
              <w:t>(Offer C2</w:t>
            </w:r>
            <w:r>
              <w:rPr>
                <w:rFonts w:ascii="Courier New" w:hAnsi="Courier New" w:cs="Courier New"/>
              </w:rPr>
              <w:t>)</w:t>
            </w:r>
            <w:r w:rsidRPr="00CB2B53">
              <w:rPr>
                <w:rFonts w:ascii="Courier New" w:hAnsi="Courier New" w:cs="Courier New"/>
              </w:rPr>
              <w:t xml:space="preserve"> +</w:t>
            </w:r>
            <w:r>
              <w:rPr>
                <w:rFonts w:ascii="Courier New" w:hAnsi="Courier New" w:cs="Courier New"/>
              </w:rPr>
              <w:t xml:space="preserve"> $10,400 (Offer </w:t>
            </w:r>
            <w:r w:rsidRPr="00CB2B53">
              <w:rPr>
                <w:rFonts w:ascii="Courier New" w:hAnsi="Courier New" w:cs="Courier New"/>
              </w:rPr>
              <w:t>C4</w:t>
            </w:r>
            <w:r>
              <w:rPr>
                <w:rFonts w:ascii="Courier New" w:hAnsi="Courier New" w:cs="Courier New"/>
              </w:rPr>
              <w:t>)</w:t>
            </w:r>
            <w:r w:rsidRPr="00CB2B53">
              <w:rPr>
                <w:rFonts w:ascii="Courier New" w:hAnsi="Courier New" w:cs="Courier New"/>
              </w:rPr>
              <w:t xml:space="preserve"> =</w:t>
            </w:r>
            <w:r>
              <w:rPr>
                <w:rFonts w:ascii="Courier New" w:hAnsi="Courier New" w:cs="Courier New"/>
              </w:rPr>
              <w:t xml:space="preserve">  </w:t>
            </w:r>
            <w:r w:rsidRPr="00CB2B53">
              <w:rPr>
                <w:rFonts w:ascii="Courier New" w:hAnsi="Courier New" w:cs="Courier New"/>
              </w:rPr>
              <w:t>$</w:t>
            </w:r>
            <w:r w:rsidRPr="00EC71CA">
              <w:rPr>
                <w:rFonts w:ascii="Courier New" w:hAnsi="Courier New" w:cs="Courier New"/>
              </w:rPr>
              <w:t>20,600</w:t>
            </w:r>
            <w:r>
              <w:rPr>
                <w:rFonts w:ascii="Courier New" w:hAnsi="Courier New" w:cs="Courier New"/>
              </w:rPr>
              <w:t xml:space="preserve">.  </w:t>
            </w:r>
          </w:p>
          <w:p w14:paraId="60B7FBFA" w14:textId="77777777" w:rsidR="00523E49" w:rsidRPr="00EC71CA" w:rsidRDefault="00523E49" w:rsidP="007A4E82">
            <w:pPr>
              <w:spacing w:line="480" w:lineRule="auto"/>
              <w:rPr>
                <w:rFonts w:ascii="Courier New" w:hAnsi="Courier New" w:cs="Courier New"/>
              </w:rPr>
            </w:pPr>
            <w:r>
              <w:rPr>
                <w:rFonts w:ascii="Courier New" w:hAnsi="Courier New" w:cs="Courier New"/>
              </w:rPr>
              <w:t>$20,600</w:t>
            </w:r>
            <w:r w:rsidRPr="00CB2B53">
              <w:rPr>
                <w:rFonts w:ascii="Courier New" w:hAnsi="Courier New" w:cs="Courier New"/>
              </w:rPr>
              <w:t>/</w:t>
            </w:r>
            <w:r>
              <w:rPr>
                <w:rFonts w:ascii="Courier New" w:hAnsi="Courier New" w:cs="Courier New"/>
              </w:rPr>
              <w:t xml:space="preserve">$90,800 </w:t>
            </w:r>
            <w:r w:rsidRPr="00CB2B53">
              <w:rPr>
                <w:rFonts w:ascii="Courier New" w:hAnsi="Courier New" w:cs="Courier New"/>
              </w:rPr>
              <w:t>(Offer C Total)</w:t>
            </w:r>
            <w:r w:rsidRPr="00EC71CA">
              <w:rPr>
                <w:rFonts w:ascii="Courier New" w:hAnsi="Courier New" w:cs="Courier New"/>
              </w:rPr>
              <w:t xml:space="preserve"> = 22.7%</w:t>
            </w:r>
          </w:p>
        </w:tc>
        <w:tc>
          <w:tcPr>
            <w:tcW w:w="0" w:type="auto"/>
            <w:tcBorders>
              <w:top w:val="single" w:sz="6" w:space="0" w:color="000000"/>
              <w:left w:val="single" w:sz="6" w:space="0" w:color="000000"/>
              <w:bottom w:val="single" w:sz="6" w:space="0" w:color="000000"/>
              <w:right w:val="single" w:sz="6" w:space="0" w:color="000000"/>
            </w:tcBorders>
            <w:hideMark/>
          </w:tcPr>
          <w:p w14:paraId="0D4A9EFC" w14:textId="77777777" w:rsidR="00523E49" w:rsidRPr="00EC71CA" w:rsidRDefault="00523E49" w:rsidP="007A4E82">
            <w:pPr>
              <w:spacing w:line="480" w:lineRule="auto"/>
              <w:rPr>
                <w:rFonts w:ascii="Courier New" w:hAnsi="Courier New" w:cs="Courier New"/>
              </w:rPr>
            </w:pPr>
            <w:r w:rsidRPr="00EC71CA">
              <w:rPr>
                <w:rFonts w:ascii="Courier New" w:hAnsi="Courier New" w:cs="Courier New"/>
              </w:rPr>
              <w:t>Noneligible</w:t>
            </w:r>
          </w:p>
        </w:tc>
      </w:tr>
    </w:tbl>
    <w:p w14:paraId="60A273DC" w14:textId="77777777" w:rsidR="00523E49" w:rsidRDefault="00523E49" w:rsidP="00523E49">
      <w:pPr>
        <w:rPr>
          <w:rFonts w:ascii="Courier New" w:hAnsi="Courier New" w:cs="Courier New"/>
          <w:i/>
          <w:iCs/>
        </w:rPr>
      </w:pPr>
    </w:p>
    <w:p w14:paraId="5343B6A9" w14:textId="77777777" w:rsidR="00523E49" w:rsidRDefault="00523E49" w:rsidP="00523E49">
      <w:pPr>
        <w:spacing w:line="480" w:lineRule="auto"/>
        <w:ind w:firstLine="720"/>
        <w:rPr>
          <w:rFonts w:ascii="Courier New" w:hAnsi="Courier New" w:cs="Courier New"/>
        </w:rPr>
      </w:pPr>
      <w:r w:rsidRPr="00EC71CA">
        <w:rPr>
          <w:rFonts w:ascii="Courier New" w:hAnsi="Courier New" w:cs="Courier New"/>
          <w:i/>
          <w:iCs/>
        </w:rPr>
        <w:t>STEP 3:</w:t>
      </w:r>
      <w:r w:rsidRPr="00EC71CA">
        <w:rPr>
          <w:rFonts w:ascii="Courier New" w:hAnsi="Courier New" w:cs="Courier New"/>
        </w:rPr>
        <w:t xml:space="preserve"> Determine whether to apply an evaluation factor (see 25.503(c)(3)). The low offer (Offer C) is a foreign offer. There is no eligible offer lower than the domestic offer. Therefore, apply the factor to the low offer. Addition of the </w:t>
      </w:r>
      <w:r w:rsidRPr="00CB2B53">
        <w:rPr>
          <w:rFonts w:ascii="Courier New" w:hAnsi="Courier New" w:cs="Courier New"/>
        </w:rPr>
        <w:t>20</w:t>
      </w:r>
      <w:r w:rsidRPr="00EC71CA">
        <w:rPr>
          <w:rFonts w:ascii="Courier New" w:hAnsi="Courier New" w:cs="Courier New"/>
        </w:rPr>
        <w:t xml:space="preserve"> percent factor (use </w:t>
      </w:r>
      <w:r w:rsidRPr="00CB2B53">
        <w:rPr>
          <w:rFonts w:ascii="Courier New" w:hAnsi="Courier New" w:cs="Courier New"/>
        </w:rPr>
        <w:t>30</w:t>
      </w:r>
      <w:r w:rsidRPr="00EC71CA">
        <w:rPr>
          <w:rFonts w:ascii="Courier New" w:hAnsi="Courier New" w:cs="Courier New"/>
        </w:rPr>
        <w:t xml:space="preserve"> percent if Offer A is a small business) to Offer C yields an evaluated price of $</w:t>
      </w:r>
      <w:r w:rsidRPr="00CB2B53">
        <w:rPr>
          <w:rFonts w:ascii="Courier New" w:hAnsi="Courier New" w:cs="Courier New"/>
        </w:rPr>
        <w:t>108,960</w:t>
      </w:r>
      <w:r w:rsidRPr="00EC71CA">
        <w:rPr>
          <w:rFonts w:ascii="Courier New" w:hAnsi="Courier New" w:cs="Courier New"/>
          <w:b/>
        </w:rPr>
        <w:t xml:space="preserve"> </w:t>
      </w:r>
      <w:r w:rsidRPr="00EC71CA">
        <w:rPr>
          <w:rFonts w:ascii="Courier New" w:hAnsi="Courier New" w:cs="Courier New"/>
        </w:rPr>
        <w:t xml:space="preserve">($90,800 + </w:t>
      </w:r>
      <w:r w:rsidRPr="0030085E">
        <w:rPr>
          <w:rFonts w:ascii="Courier New" w:hAnsi="Courier New" w:cs="Courier New"/>
        </w:rPr>
        <w:t>20</w:t>
      </w:r>
      <w:r w:rsidRPr="00EC71CA">
        <w:rPr>
          <w:rFonts w:ascii="Courier New" w:hAnsi="Courier New" w:cs="Courier New"/>
        </w:rPr>
        <w:t xml:space="preserve"> percent). Award on Offer A (see 25.502(c)(4)(ii)). Note that, if Offer A were greater than Offer B, an evaluation factor would not be applied</w:t>
      </w:r>
      <w:r>
        <w:rPr>
          <w:rFonts w:ascii="Courier New" w:hAnsi="Courier New" w:cs="Courier New"/>
        </w:rPr>
        <w:t>,</w:t>
      </w:r>
      <w:r w:rsidRPr="00EC71CA">
        <w:rPr>
          <w:rFonts w:ascii="Courier New" w:hAnsi="Courier New" w:cs="Courier New"/>
        </w:rPr>
        <w:t xml:space="preserve"> and award would be on Offer C (see 25.502(c)(3)).</w:t>
      </w:r>
    </w:p>
    <w:p w14:paraId="67C345E9" w14:textId="77777777" w:rsidR="00523E49" w:rsidRDefault="00523E49" w:rsidP="00523E49">
      <w:pPr>
        <w:spacing w:line="480" w:lineRule="auto"/>
        <w:rPr>
          <w:rFonts w:ascii="Courier New" w:hAnsi="Courier New" w:cs="Courier New"/>
        </w:rPr>
      </w:pPr>
      <w:r>
        <w:rPr>
          <w:rFonts w:ascii="Courier New" w:hAnsi="Courier New" w:cs="Courier New"/>
          <w:b/>
        </w:rPr>
        <w:t>25.601  [Amended]</w:t>
      </w:r>
    </w:p>
    <w:p w14:paraId="495DF7A7" w14:textId="77777777" w:rsidR="00523E49" w:rsidRDefault="00523E49" w:rsidP="00523E49">
      <w:pPr>
        <w:spacing w:line="480" w:lineRule="auto"/>
        <w:rPr>
          <w:rFonts w:ascii="Courier New" w:hAnsi="Courier New" w:cs="Courier New"/>
        </w:rPr>
      </w:pPr>
      <w:r>
        <w:rPr>
          <w:rFonts w:ascii="Courier New" w:hAnsi="Courier New" w:cs="Courier New"/>
        </w:rPr>
        <w:lastRenderedPageBreak/>
        <w:tab/>
        <w:t>15.  Amend section 25.601 by removing the definition “Steel”.</w:t>
      </w:r>
    </w:p>
    <w:p w14:paraId="34F28CBF" w14:textId="77777777" w:rsidR="00523E49" w:rsidRPr="0030085E" w:rsidRDefault="00523E49" w:rsidP="00523E49">
      <w:pPr>
        <w:spacing w:line="480" w:lineRule="auto"/>
        <w:rPr>
          <w:rFonts w:ascii="Courier New" w:hAnsi="Courier New" w:cs="Courier New"/>
          <w:b/>
        </w:rPr>
      </w:pPr>
      <w:r>
        <w:rPr>
          <w:rFonts w:ascii="Courier New" w:hAnsi="Courier New" w:cs="Courier New"/>
          <w:b/>
        </w:rPr>
        <w:t>25.604  [Amended]</w:t>
      </w:r>
    </w:p>
    <w:p w14:paraId="580E5560" w14:textId="77777777" w:rsidR="00523E49" w:rsidRPr="00EC71CA" w:rsidRDefault="00523E49" w:rsidP="00523E49">
      <w:pPr>
        <w:spacing w:line="480" w:lineRule="auto"/>
        <w:rPr>
          <w:rFonts w:ascii="Courier New" w:hAnsi="Courier New" w:cs="Courier New"/>
          <w:color w:val="000000"/>
        </w:rPr>
      </w:pPr>
      <w:r>
        <w:rPr>
          <w:rFonts w:ascii="Courier New" w:hAnsi="Courier New" w:cs="Courier New"/>
          <w:color w:val="000000"/>
        </w:rPr>
        <w:tab/>
        <w:t>16.  Amend section 25.604 in paragraph (c)(2) by removing “6 percent” and adding “20 percent” in its place.</w:t>
      </w:r>
    </w:p>
    <w:p w14:paraId="38EE237C" w14:textId="77777777" w:rsidR="00523E49" w:rsidRPr="0030085E" w:rsidRDefault="00523E49" w:rsidP="00523E49">
      <w:pPr>
        <w:spacing w:line="480" w:lineRule="auto"/>
        <w:rPr>
          <w:rFonts w:ascii="Courier New" w:hAnsi="Courier New" w:cs="Courier New"/>
          <w:b/>
        </w:rPr>
      </w:pPr>
      <w:r>
        <w:rPr>
          <w:rFonts w:ascii="Courier New" w:hAnsi="Courier New" w:cs="Courier New"/>
          <w:b/>
        </w:rPr>
        <w:t>25.605  [Amended]</w:t>
      </w:r>
    </w:p>
    <w:p w14:paraId="22D41D32"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17.  Amend section 25.605 by—</w:t>
      </w:r>
    </w:p>
    <w:p w14:paraId="3E70D624"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a.  Removing from paragraph (a)(2) “6 percent” and adding “20 percent” in its place; and</w:t>
      </w:r>
    </w:p>
    <w:p w14:paraId="09D3E7CA" w14:textId="77777777" w:rsidR="00523E49" w:rsidRPr="00EC71CA"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b.  Removing from paragraph (a)(3) “.06” and adding “.20” in its place.</w:t>
      </w:r>
    </w:p>
    <w:p w14:paraId="216FF984" w14:textId="77777777" w:rsidR="00523E49" w:rsidRDefault="00523E49" w:rsidP="00523E49">
      <w:pPr>
        <w:spacing w:line="480" w:lineRule="auto"/>
        <w:rPr>
          <w:rFonts w:ascii="Courier New" w:hAnsi="Courier New" w:cs="Courier New"/>
          <w:b/>
          <w:bCs/>
        </w:rPr>
      </w:pPr>
      <w:r w:rsidRPr="007778C2">
        <w:rPr>
          <w:rFonts w:ascii="Courier New" w:hAnsi="Courier New" w:cs="Courier New"/>
          <w:b/>
          <w:bCs/>
        </w:rPr>
        <w:t>PART 52—SOLICITATION PROVISIONS AND CONTRACT CLAUSES</w:t>
      </w:r>
    </w:p>
    <w:p w14:paraId="5FC3FB38"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18.  Amend section 52.212-3 by—</w:t>
      </w:r>
    </w:p>
    <w:p w14:paraId="7C896B02"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a.  Revising the date of the provision; and</w:t>
      </w:r>
    </w:p>
    <w:p w14:paraId="3EDB197F" w14:textId="35A8E4F9" w:rsidR="00523E49" w:rsidRPr="00613995"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b.  Revising paragraphs (f)(1), (g)(1)(i), </w:t>
      </w:r>
      <w:r w:rsidR="00D153F7">
        <w:rPr>
          <w:rFonts w:ascii="Courier New" w:hAnsi="Courier New" w:cs="Courier New"/>
          <w:color w:val="000000"/>
        </w:rPr>
        <w:t xml:space="preserve">the </w:t>
      </w:r>
      <w:r>
        <w:rPr>
          <w:rFonts w:ascii="Courier New" w:hAnsi="Courier New" w:cs="Courier New"/>
          <w:color w:val="000000"/>
        </w:rPr>
        <w:t xml:space="preserve">first </w:t>
      </w:r>
      <w:r w:rsidR="00D153F7">
        <w:rPr>
          <w:rFonts w:ascii="Courier New" w:hAnsi="Courier New" w:cs="Courier New"/>
          <w:color w:val="000000"/>
        </w:rPr>
        <w:t>sentence</w:t>
      </w:r>
      <w:r>
        <w:rPr>
          <w:rFonts w:ascii="Courier New" w:hAnsi="Courier New" w:cs="Courier New"/>
          <w:color w:val="000000"/>
        </w:rPr>
        <w:t xml:space="preserve"> of (g)(1)(ii), and (g)(1)(iii)</w:t>
      </w:r>
      <w:r w:rsidR="00D153F7">
        <w:rPr>
          <w:rFonts w:ascii="Courier New" w:hAnsi="Courier New" w:cs="Courier New"/>
          <w:color w:val="000000"/>
        </w:rPr>
        <w:t xml:space="preserve"> introductory text</w:t>
      </w:r>
      <w:r>
        <w:rPr>
          <w:rFonts w:ascii="Courier New" w:hAnsi="Courier New" w:cs="Courier New"/>
          <w:color w:val="000000"/>
        </w:rPr>
        <w:t>.</w:t>
      </w:r>
    </w:p>
    <w:p w14:paraId="766DFB05" w14:textId="77777777" w:rsidR="00523E49" w:rsidRPr="006C0022" w:rsidRDefault="00523E49" w:rsidP="00523E49">
      <w:pPr>
        <w:spacing w:line="480" w:lineRule="auto"/>
        <w:ind w:firstLine="720"/>
        <w:rPr>
          <w:rFonts w:ascii="Courier New" w:hAnsi="Courier New" w:cs="Courier New"/>
          <w:color w:val="000000"/>
        </w:rPr>
      </w:pPr>
      <w:r w:rsidRPr="006C0022">
        <w:rPr>
          <w:rFonts w:ascii="Courier New" w:hAnsi="Courier New" w:cs="Courier New"/>
          <w:color w:val="000000"/>
        </w:rPr>
        <w:t>The revisions read as follows:</w:t>
      </w:r>
    </w:p>
    <w:p w14:paraId="7443DF81" w14:textId="77777777" w:rsidR="00523E49" w:rsidRPr="006C0022" w:rsidRDefault="00523E49" w:rsidP="00523E49">
      <w:pPr>
        <w:spacing w:line="480" w:lineRule="auto"/>
        <w:rPr>
          <w:rFonts w:ascii="Courier New" w:hAnsi="Courier New" w:cs="Courier New"/>
          <w:b/>
          <w:color w:val="000000"/>
        </w:rPr>
      </w:pPr>
      <w:r w:rsidRPr="006C0022">
        <w:rPr>
          <w:rFonts w:ascii="Courier New" w:hAnsi="Courier New" w:cs="Courier New"/>
          <w:b/>
          <w:color w:val="000000"/>
        </w:rPr>
        <w:t>52.212-3  Offeror Representations and Certification</w:t>
      </w:r>
      <w:r>
        <w:rPr>
          <w:rFonts w:ascii="Courier New" w:hAnsi="Courier New" w:cs="Courier New"/>
          <w:b/>
          <w:color w:val="000000"/>
        </w:rPr>
        <w:t>s</w:t>
      </w:r>
      <w:r w:rsidRPr="006C0022">
        <w:rPr>
          <w:rFonts w:ascii="Courier New" w:hAnsi="Courier New" w:cs="Courier New"/>
          <w:b/>
          <w:color w:val="000000"/>
        </w:rPr>
        <w:t>—Commercial Items.</w:t>
      </w:r>
    </w:p>
    <w:p w14:paraId="6AE25F42" w14:textId="77777777" w:rsidR="00523E49" w:rsidRPr="006C0022" w:rsidRDefault="00523E49" w:rsidP="00523E49">
      <w:pPr>
        <w:spacing w:line="480" w:lineRule="auto"/>
        <w:rPr>
          <w:rFonts w:ascii="Courier New" w:hAnsi="Courier New" w:cs="Courier New"/>
          <w:color w:val="000000"/>
        </w:rPr>
      </w:pPr>
      <w:r w:rsidRPr="006C0022">
        <w:rPr>
          <w:rFonts w:ascii="Courier New" w:hAnsi="Courier New" w:cs="Courier New"/>
          <w:color w:val="000000"/>
        </w:rPr>
        <w:t>*  *  *  *  *</w:t>
      </w:r>
    </w:p>
    <w:p w14:paraId="096D4983" w14:textId="127098AC" w:rsidR="00523E49" w:rsidRPr="006C0022" w:rsidRDefault="00523E49" w:rsidP="00523E49">
      <w:pPr>
        <w:spacing w:line="480" w:lineRule="auto"/>
        <w:jc w:val="center"/>
        <w:rPr>
          <w:rFonts w:ascii="Courier New" w:hAnsi="Courier New" w:cs="Courier New"/>
          <w:smallCaps/>
          <w:color w:val="000000"/>
        </w:rPr>
      </w:pPr>
      <w:r w:rsidRPr="006C0022">
        <w:rPr>
          <w:rFonts w:ascii="Courier New" w:hAnsi="Courier New" w:cs="Courier New"/>
          <w:smallCaps/>
          <w:color w:val="000000"/>
        </w:rPr>
        <w:t xml:space="preserve">Offeror Representations and Certifications—Commercial Items </w:t>
      </w:r>
      <w:bookmarkStart w:id="16" w:name="_Hlk59024432"/>
      <w:r w:rsidR="00BE0AEB" w:rsidRPr="005673FE">
        <w:rPr>
          <w:rFonts w:ascii="Courier New" w:hAnsi="Courier New" w:cs="Courier New"/>
          <w:smallCaps/>
        </w:rPr>
        <w:t>(</w:t>
      </w:r>
      <w:r w:rsidR="00BE0AEB" w:rsidRPr="005673FE">
        <w:rPr>
          <w:rFonts w:ascii="Courier New" w:hAnsi="Courier New" w:cs="Courier New"/>
          <w:b/>
          <w:smallCaps/>
        </w:rPr>
        <w:t xml:space="preserve">[Insert </w:t>
      </w:r>
      <w:r w:rsidR="00BE0AEB">
        <w:rPr>
          <w:rFonts w:ascii="Courier New" w:hAnsi="Courier New" w:cs="Courier New"/>
          <w:b/>
          <w:smallCaps/>
        </w:rPr>
        <w:t xml:space="preserve">Abbreviated Month and Year of Date of Publication in the </w:t>
      </w:r>
      <w:r w:rsidR="00BE0AEB" w:rsidRPr="00784C17">
        <w:rPr>
          <w:rFonts w:ascii="Courier New" w:hAnsi="Courier New" w:cs="Courier New"/>
          <w:b/>
          <w:i/>
          <w:smallCaps/>
        </w:rPr>
        <w:t>Federal Register</w:t>
      </w:r>
      <w:r w:rsidR="00BE0AEB" w:rsidRPr="005673FE">
        <w:rPr>
          <w:rFonts w:ascii="Courier New" w:hAnsi="Courier New" w:cs="Courier New"/>
          <w:b/>
          <w:smallCaps/>
        </w:rPr>
        <w:t>]</w:t>
      </w:r>
      <w:r w:rsidR="00BE0AEB" w:rsidRPr="005673FE">
        <w:rPr>
          <w:rFonts w:ascii="Courier New" w:hAnsi="Courier New" w:cs="Courier New"/>
          <w:smallCaps/>
        </w:rPr>
        <w:t>)</w:t>
      </w:r>
      <w:bookmarkEnd w:id="16"/>
    </w:p>
    <w:p w14:paraId="40A9D4AC" w14:textId="77777777" w:rsidR="00523E49" w:rsidRDefault="00523E49" w:rsidP="00523E49">
      <w:pPr>
        <w:spacing w:line="480" w:lineRule="auto"/>
        <w:rPr>
          <w:rFonts w:ascii="Courier New" w:hAnsi="Courier New" w:cs="Courier New"/>
          <w:color w:val="000000"/>
        </w:rPr>
      </w:pPr>
      <w:r w:rsidRPr="006C0022">
        <w:rPr>
          <w:rFonts w:ascii="Courier New" w:hAnsi="Courier New" w:cs="Courier New"/>
          <w:color w:val="000000"/>
        </w:rPr>
        <w:t>*  *  *  *  *</w:t>
      </w:r>
    </w:p>
    <w:p w14:paraId="4E509929" w14:textId="77777777" w:rsidR="00523E49" w:rsidRPr="00935688" w:rsidRDefault="00523E49" w:rsidP="00523E49">
      <w:pPr>
        <w:spacing w:line="480" w:lineRule="auto"/>
        <w:rPr>
          <w:rFonts w:ascii="Courier New" w:hAnsi="Courier New" w:cs="Courier New"/>
          <w:color w:val="000000"/>
        </w:rPr>
      </w:pPr>
      <w:r w:rsidRPr="00935688">
        <w:rPr>
          <w:rFonts w:ascii="Courier New" w:hAnsi="Courier New" w:cs="Courier New"/>
          <w:color w:val="000000"/>
        </w:rPr>
        <w:lastRenderedPageBreak/>
        <w:tab/>
        <w:t>(f) *  *  *</w:t>
      </w:r>
    </w:p>
    <w:p w14:paraId="05108919" w14:textId="77777777" w:rsidR="00523E49" w:rsidRPr="00935688" w:rsidRDefault="00523E49" w:rsidP="00523E49">
      <w:pPr>
        <w:spacing w:line="480" w:lineRule="auto"/>
        <w:rPr>
          <w:rFonts w:ascii="Courier New" w:hAnsi="Courier New" w:cs="Courier New"/>
          <w:lang w:val="en"/>
        </w:rPr>
      </w:pPr>
      <w:r w:rsidRPr="00935688">
        <w:rPr>
          <w:rFonts w:ascii="Courier New" w:hAnsi="Courier New" w:cs="Courier New"/>
          <w:color w:val="000000"/>
        </w:rPr>
        <w:tab/>
        <w:t xml:space="preserve">  </w:t>
      </w:r>
      <w:r w:rsidRPr="00935688">
        <w:rPr>
          <w:rFonts w:ascii="Courier New" w:hAnsi="Courier New" w:cs="Courier New"/>
          <w:lang w:val="en"/>
        </w:rPr>
        <w:t>(1)(i)</w:t>
      </w:r>
      <w:r w:rsidRPr="00935688">
        <w:rPr>
          <w:rFonts w:ascii="Courier New" w:hAnsi="Courier New" w:cs="Courier New"/>
          <w:b/>
          <w:lang w:val="en"/>
        </w:rPr>
        <w:t xml:space="preserve"> </w:t>
      </w:r>
      <w:r w:rsidRPr="00935688">
        <w:rPr>
          <w:rFonts w:ascii="Courier New" w:hAnsi="Courier New" w:cs="Courier New"/>
          <w:lang w:val="en"/>
        </w:rPr>
        <w:t>The Offeror certifies that each end product, except those listed in paragraph (f)(2) of this provision, is a domestic end product</w:t>
      </w:r>
      <w:r w:rsidRPr="00935688">
        <w:rPr>
          <w:rFonts w:ascii="Courier New" w:hAnsi="Courier New" w:cs="Courier New"/>
          <w:b/>
          <w:lang w:val="en"/>
        </w:rPr>
        <w:t>.</w:t>
      </w:r>
      <w:r w:rsidRPr="00935688">
        <w:rPr>
          <w:rFonts w:ascii="Courier New" w:hAnsi="Courier New" w:cs="Courier New"/>
          <w:lang w:val="en"/>
        </w:rPr>
        <w:t xml:space="preserve"> </w:t>
      </w:r>
    </w:p>
    <w:p w14:paraId="66683755" w14:textId="77777777" w:rsidR="00523E49" w:rsidRPr="00935688" w:rsidRDefault="00523E49" w:rsidP="00523E49">
      <w:pPr>
        <w:spacing w:line="480" w:lineRule="auto"/>
        <w:ind w:firstLine="720"/>
        <w:rPr>
          <w:rFonts w:ascii="Courier New" w:hAnsi="Courier New" w:cs="Courier New"/>
          <w:strike/>
          <w:lang w:val="en"/>
        </w:rPr>
      </w:pPr>
      <w:r w:rsidRPr="00935688">
        <w:rPr>
          <w:rFonts w:ascii="Courier New" w:hAnsi="Courier New" w:cs="Courier New"/>
          <w:lang w:val="en"/>
        </w:rPr>
        <w:t xml:space="preserve">  (ii) The Offeror shall list as foreign end products those end products manufactured in the United States that do not qualify as domestic end products. </w:t>
      </w:r>
    </w:p>
    <w:p w14:paraId="471F9B02" w14:textId="77777777" w:rsidR="00523E49" w:rsidRPr="00935688" w:rsidRDefault="00523E49" w:rsidP="00523E49">
      <w:pPr>
        <w:spacing w:line="480" w:lineRule="auto"/>
        <w:ind w:firstLine="720"/>
        <w:rPr>
          <w:rFonts w:ascii="Courier New" w:hAnsi="Courier New" w:cs="Courier New"/>
          <w:lang w:val="en"/>
        </w:rPr>
      </w:pPr>
      <w:r w:rsidRPr="00935688">
        <w:rPr>
          <w:rFonts w:ascii="Courier New" w:hAnsi="Courier New" w:cs="Courier New"/>
          <w:lang w:val="en"/>
        </w:rPr>
        <w:t xml:space="preserve">  (iii) The terms “domestic end product,” “end product,” “foreign end product,” and “United States” are defined in the clause of this solicitation entitled “Buy American-Supplies.”</w:t>
      </w:r>
    </w:p>
    <w:p w14:paraId="228A817B"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369618C9"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(g)(1) *  *  *</w:t>
      </w:r>
    </w:p>
    <w:p w14:paraId="3741AD56" w14:textId="09040EF1" w:rsidR="00523E49" w:rsidRDefault="00523E49" w:rsidP="00523E49">
      <w:pPr>
        <w:spacing w:line="480" w:lineRule="auto"/>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(i)</w:t>
      </w:r>
      <w:r w:rsidRPr="00EA7354">
        <w:rPr>
          <w:rFonts w:ascii="Courier New" w:hAnsi="Courier New" w:cs="Courier New"/>
          <w:color w:val="000000"/>
        </w:rPr>
        <w:t>(</w:t>
      </w:r>
      <w:r>
        <w:rPr>
          <w:rFonts w:ascii="Courier New" w:hAnsi="Courier New" w:cs="Courier New"/>
          <w:color w:val="000000"/>
        </w:rPr>
        <w:t>A</w:t>
      </w:r>
      <w:r w:rsidRPr="00EA7354">
        <w:rPr>
          <w:rFonts w:ascii="Courier New" w:hAnsi="Courier New" w:cs="Courier New"/>
          <w:color w:val="000000"/>
        </w:rPr>
        <w:t xml:space="preserve">) The </w:t>
      </w:r>
      <w:r>
        <w:rPr>
          <w:rFonts w:ascii="Courier New" w:hAnsi="Courier New" w:cs="Courier New"/>
          <w:color w:val="000000"/>
        </w:rPr>
        <w:t>O</w:t>
      </w:r>
      <w:r w:rsidRPr="00EA7354">
        <w:rPr>
          <w:rFonts w:ascii="Courier New" w:hAnsi="Courier New" w:cs="Courier New"/>
          <w:color w:val="000000"/>
        </w:rPr>
        <w:t>fferor certifies that each end product, except those listed in paragraph (g)(1)(ii) or (iii) of this provision, is a domestic end product</w:t>
      </w:r>
      <w:r>
        <w:rPr>
          <w:rFonts w:ascii="Courier New" w:hAnsi="Courier New" w:cs="Courier New"/>
          <w:color w:val="000000"/>
        </w:rPr>
        <w:t>.</w:t>
      </w:r>
    </w:p>
    <w:p w14:paraId="6DA39FAB" w14:textId="77777777" w:rsidR="00523E49" w:rsidRPr="00EA7354" w:rsidRDefault="00523E49" w:rsidP="00523E49">
      <w:pPr>
        <w:spacing w:line="480" w:lineRule="auto"/>
        <w:ind w:firstLine="1440"/>
        <w:rPr>
          <w:rFonts w:ascii="Courier New" w:hAnsi="Courier New" w:cs="Courier New"/>
          <w:color w:val="000000"/>
        </w:rPr>
      </w:pPr>
      <w:r>
        <w:rPr>
          <w:rFonts w:ascii="Courier New" w:hAnsi="Courier New" w:cs="Courier New"/>
          <w:color w:val="000000"/>
        </w:rPr>
        <w:t xml:space="preserve"> </w:t>
      </w:r>
      <w:r w:rsidRPr="00EA7354">
        <w:rPr>
          <w:rFonts w:ascii="Courier New" w:hAnsi="Courier New" w:cs="Courier New"/>
          <w:color w:val="000000"/>
        </w:rPr>
        <w:t xml:space="preserve"> </w:t>
      </w:r>
      <w:r>
        <w:rPr>
          <w:rFonts w:ascii="Courier New" w:hAnsi="Courier New" w:cs="Courier New"/>
          <w:color w:val="000000"/>
        </w:rPr>
        <w:t xml:space="preserve">(B) </w:t>
      </w:r>
      <w:r w:rsidRPr="00EA7354">
        <w:rPr>
          <w:rFonts w:ascii="Courier New" w:hAnsi="Courier New" w:cs="Courier New"/>
          <w:color w:val="000000"/>
        </w:rPr>
        <w:t>The terms “Bahrainian, Moroccan, Omani, Panamanian, or Peruvian end product,” “domestic end product,” “end product,” “foreign end product,” “Free Trade Agreement country,” “Free Trade Agreement country end product,” “Israeli end product,” and “United States” are defined in the clause of this solicitation entitled “Buy American—Free Trade Agreements—Israeli Trade Act.”</w:t>
      </w:r>
    </w:p>
    <w:p w14:paraId="393164BF"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lastRenderedPageBreak/>
        <w:tab/>
      </w:r>
      <w:r>
        <w:rPr>
          <w:rFonts w:ascii="Courier New" w:hAnsi="Courier New" w:cs="Courier New"/>
          <w:color w:val="000000"/>
        </w:rPr>
        <w:tab/>
      </w:r>
      <w:r w:rsidRPr="00EA7354">
        <w:rPr>
          <w:rFonts w:ascii="Courier New" w:hAnsi="Courier New" w:cs="Courier New"/>
          <w:color w:val="000000"/>
        </w:rPr>
        <w:t xml:space="preserve">(ii) The </w:t>
      </w:r>
      <w:r>
        <w:rPr>
          <w:rFonts w:ascii="Courier New" w:hAnsi="Courier New" w:cs="Courier New"/>
          <w:color w:val="000000"/>
        </w:rPr>
        <w:t>O</w:t>
      </w:r>
      <w:r w:rsidRPr="00EA7354">
        <w:rPr>
          <w:rFonts w:ascii="Courier New" w:hAnsi="Courier New" w:cs="Courier New"/>
          <w:color w:val="000000"/>
        </w:rPr>
        <w:t>fferor certifies that the following supplies are Free Trade Agreement country end products (other than Bahrainian, Moroccan, Omani, Panamanian, or Peruvian end products) or Israeli end products as defined in the clause of this solicitation entitled “Buy American—Free Trade Agreements—Israeli Trade Act</w:t>
      </w:r>
      <w:r>
        <w:rPr>
          <w:rFonts w:ascii="Courier New" w:hAnsi="Courier New" w:cs="Courier New"/>
          <w:color w:val="000000"/>
        </w:rPr>
        <w:t>.</w:t>
      </w:r>
      <w:r w:rsidRPr="00EA7354">
        <w:rPr>
          <w:rFonts w:ascii="Courier New" w:hAnsi="Courier New" w:cs="Courier New"/>
          <w:color w:val="000000"/>
        </w:rPr>
        <w:t>”</w:t>
      </w:r>
    </w:p>
    <w:p w14:paraId="36F2D685"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1D1C6BB5" w14:textId="77777777" w:rsidR="00523E49" w:rsidRDefault="00523E49" w:rsidP="00523E49">
      <w:pPr>
        <w:spacing w:line="480" w:lineRule="auto"/>
        <w:ind w:firstLine="1440"/>
        <w:rPr>
          <w:rFonts w:ascii="Courier New" w:hAnsi="Courier New" w:cs="Courier New"/>
          <w:color w:val="000000"/>
        </w:rPr>
      </w:pPr>
      <w:r w:rsidRPr="00EA7354">
        <w:rPr>
          <w:rFonts w:ascii="Courier New" w:hAnsi="Courier New" w:cs="Courier New"/>
          <w:color w:val="000000"/>
        </w:rPr>
        <w:t xml:space="preserve">(iii) The </w:t>
      </w:r>
      <w:r>
        <w:rPr>
          <w:rFonts w:ascii="Courier New" w:hAnsi="Courier New" w:cs="Courier New"/>
          <w:color w:val="000000"/>
        </w:rPr>
        <w:t>O</w:t>
      </w:r>
      <w:r w:rsidRPr="00EA7354">
        <w:rPr>
          <w:rFonts w:ascii="Courier New" w:hAnsi="Courier New" w:cs="Courier New"/>
          <w:color w:val="000000"/>
        </w:rPr>
        <w:t xml:space="preserve">fferor shall list those supplies that are foreign end products (other than those listed in paragraph (g)(1)(ii) of this provision) as defined in the clause of this solicitation entitled “Buy American—Free Trade Agreements—Israeli Trade Act.” The </w:t>
      </w:r>
      <w:r>
        <w:rPr>
          <w:rFonts w:ascii="Courier New" w:hAnsi="Courier New" w:cs="Courier New"/>
          <w:color w:val="000000"/>
        </w:rPr>
        <w:t>O</w:t>
      </w:r>
      <w:r w:rsidRPr="00EA7354">
        <w:rPr>
          <w:rFonts w:ascii="Courier New" w:hAnsi="Courier New" w:cs="Courier New"/>
          <w:color w:val="000000"/>
        </w:rPr>
        <w:t>fferor shall list as other foreign end products those end products manufactured in the United States that do not qualify as domestic end products</w:t>
      </w:r>
      <w:r>
        <w:rPr>
          <w:rFonts w:ascii="Courier New" w:hAnsi="Courier New" w:cs="Courier New"/>
          <w:color w:val="000000"/>
        </w:rPr>
        <w:t>.</w:t>
      </w:r>
    </w:p>
    <w:p w14:paraId="665CCBDA"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110566E1"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19. Amend section 52.212-5 by—</w:t>
      </w:r>
    </w:p>
    <w:p w14:paraId="174882CF"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a.  Revising the date of the clause; and</w:t>
      </w:r>
    </w:p>
    <w:p w14:paraId="53CEF419" w14:textId="5BAA96D3"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b.  Removing from paragraphs (b)(48) and (b)(49)(i) through (iv) “(</w:t>
      </w:r>
      <w:r w:rsidRPr="00C50079">
        <w:rPr>
          <w:rFonts w:ascii="Courier New" w:hAnsi="Courier New" w:cs="Courier New"/>
          <w:b/>
          <w:color w:val="000000"/>
        </w:rPr>
        <w:t>MAY 2014</w:t>
      </w:r>
      <w:r>
        <w:rPr>
          <w:rFonts w:ascii="Courier New" w:hAnsi="Courier New" w:cs="Courier New"/>
          <w:color w:val="000000"/>
        </w:rPr>
        <w:t xml:space="preserve">)” and adding </w:t>
      </w:r>
      <w:r w:rsidR="00923422">
        <w:rPr>
          <w:rFonts w:ascii="Courier New" w:hAnsi="Courier New" w:cs="Courier New"/>
          <w:color w:val="000000"/>
        </w:rPr>
        <w:t>“</w:t>
      </w:r>
      <w:r w:rsidR="00923422" w:rsidRPr="005673FE">
        <w:rPr>
          <w:rFonts w:ascii="Courier New" w:hAnsi="Courier New" w:cs="Courier New"/>
          <w:smallCaps/>
        </w:rPr>
        <w:t>(</w:t>
      </w:r>
      <w:r w:rsidR="00923422" w:rsidRPr="005673FE">
        <w:rPr>
          <w:rFonts w:ascii="Courier New" w:hAnsi="Courier New" w:cs="Courier New"/>
          <w:b/>
          <w:smallCaps/>
        </w:rPr>
        <w:t xml:space="preserve">[Insert </w:t>
      </w:r>
      <w:r w:rsidR="00923422">
        <w:rPr>
          <w:rFonts w:ascii="Courier New" w:hAnsi="Courier New" w:cs="Courier New"/>
          <w:b/>
          <w:smallCaps/>
        </w:rPr>
        <w:t xml:space="preserve">Abbreviated Month and Year of Date of Publication in the </w:t>
      </w:r>
      <w:r w:rsidR="00923422" w:rsidRPr="00784C17">
        <w:rPr>
          <w:rFonts w:ascii="Courier New" w:hAnsi="Courier New" w:cs="Courier New"/>
          <w:b/>
          <w:i/>
          <w:smallCaps/>
        </w:rPr>
        <w:t>Federal Register</w:t>
      </w:r>
      <w:r w:rsidR="00923422" w:rsidRPr="005673FE">
        <w:rPr>
          <w:rFonts w:ascii="Courier New" w:hAnsi="Courier New" w:cs="Courier New"/>
          <w:b/>
          <w:smallCaps/>
        </w:rPr>
        <w:t>]</w:t>
      </w:r>
      <w:r w:rsidR="00923422" w:rsidRPr="005673FE">
        <w:rPr>
          <w:rFonts w:ascii="Courier New" w:hAnsi="Courier New" w:cs="Courier New"/>
          <w:smallCaps/>
        </w:rPr>
        <w:t>)</w:t>
      </w:r>
      <w:r>
        <w:rPr>
          <w:rFonts w:ascii="Courier New" w:hAnsi="Courier New" w:cs="Courier New"/>
          <w:color w:val="000000"/>
        </w:rPr>
        <w:t>” in their places, respectively.</w:t>
      </w:r>
    </w:p>
    <w:p w14:paraId="45774610" w14:textId="72FA50D3" w:rsidR="00523E49" w:rsidRDefault="00523E49" w:rsidP="00523E49">
      <w:pPr>
        <w:spacing w:line="480" w:lineRule="auto"/>
        <w:rPr>
          <w:rFonts w:ascii="Courier New" w:hAnsi="Courier New" w:cs="Courier New"/>
          <w:color w:val="000000"/>
        </w:rPr>
      </w:pPr>
      <w:r>
        <w:rPr>
          <w:rFonts w:ascii="Courier New" w:hAnsi="Courier New" w:cs="Courier New"/>
          <w:color w:val="000000"/>
        </w:rPr>
        <w:tab/>
        <w:t>The revision reads as follows</w:t>
      </w:r>
      <w:r w:rsidR="00D615D4">
        <w:rPr>
          <w:rFonts w:ascii="Courier New" w:hAnsi="Courier New" w:cs="Courier New"/>
          <w:color w:val="000000"/>
        </w:rPr>
        <w:t>:</w:t>
      </w:r>
    </w:p>
    <w:p w14:paraId="0BC7ABA2" w14:textId="77777777" w:rsidR="00523E49" w:rsidRPr="006C07F4" w:rsidRDefault="00523E49" w:rsidP="00523E49">
      <w:pPr>
        <w:spacing w:line="480" w:lineRule="auto"/>
        <w:rPr>
          <w:rFonts w:ascii="Courier New" w:hAnsi="Courier New" w:cs="Courier New"/>
          <w:b/>
          <w:color w:val="000000"/>
        </w:rPr>
      </w:pPr>
      <w:r w:rsidRPr="006C07F4">
        <w:rPr>
          <w:rFonts w:ascii="Courier New" w:hAnsi="Courier New" w:cs="Courier New"/>
          <w:b/>
          <w:color w:val="000000"/>
        </w:rPr>
        <w:lastRenderedPageBreak/>
        <w:t>52.212-5  Contract Terms and Conditions Required To Implement Statutes or Executive Orders—Commercial Items.</w:t>
      </w:r>
    </w:p>
    <w:p w14:paraId="061014D6" w14:textId="77777777" w:rsidR="00523E49" w:rsidRPr="006C07F4"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31FC04F3" w14:textId="5F9FA022" w:rsidR="00523E49" w:rsidRDefault="00523E49" w:rsidP="00523E49">
      <w:pPr>
        <w:spacing w:line="480" w:lineRule="auto"/>
        <w:jc w:val="center"/>
        <w:rPr>
          <w:rFonts w:ascii="Courier New" w:hAnsi="Courier New" w:cs="Courier New"/>
          <w:color w:val="000000"/>
        </w:rPr>
      </w:pPr>
      <w:r w:rsidRPr="006C07F4">
        <w:rPr>
          <w:rFonts w:ascii="Courier New" w:hAnsi="Courier New" w:cs="Courier New"/>
          <w:smallCaps/>
          <w:color w:val="000000"/>
        </w:rPr>
        <w:t>Contract Terms and Conditions Required To Implement Statutes or Executive Orders—Commercial Items</w:t>
      </w:r>
      <w:r w:rsidRPr="006C07F4">
        <w:rPr>
          <w:rFonts w:ascii="Courier New" w:hAnsi="Courier New" w:cs="Courier New"/>
          <w:color w:val="000000"/>
        </w:rPr>
        <w:t xml:space="preserve"> </w:t>
      </w:r>
      <w:r w:rsidR="00923422" w:rsidRPr="005673FE">
        <w:rPr>
          <w:rFonts w:ascii="Courier New" w:hAnsi="Courier New" w:cs="Courier New"/>
          <w:smallCaps/>
        </w:rPr>
        <w:t>(</w:t>
      </w:r>
      <w:r w:rsidR="00923422" w:rsidRPr="005673FE">
        <w:rPr>
          <w:rFonts w:ascii="Courier New" w:hAnsi="Courier New" w:cs="Courier New"/>
          <w:b/>
          <w:smallCaps/>
        </w:rPr>
        <w:t xml:space="preserve">[Insert </w:t>
      </w:r>
      <w:r w:rsidR="00923422">
        <w:rPr>
          <w:rFonts w:ascii="Courier New" w:hAnsi="Courier New" w:cs="Courier New"/>
          <w:b/>
          <w:smallCaps/>
        </w:rPr>
        <w:t xml:space="preserve">Abbreviated Month and Year of Date of Publication in the </w:t>
      </w:r>
      <w:r w:rsidR="00923422" w:rsidRPr="00784C17">
        <w:rPr>
          <w:rFonts w:ascii="Courier New" w:hAnsi="Courier New" w:cs="Courier New"/>
          <w:b/>
          <w:i/>
          <w:smallCaps/>
        </w:rPr>
        <w:t>Federal Register</w:t>
      </w:r>
      <w:r w:rsidR="00923422" w:rsidRPr="005673FE">
        <w:rPr>
          <w:rFonts w:ascii="Courier New" w:hAnsi="Courier New" w:cs="Courier New"/>
          <w:b/>
          <w:smallCaps/>
        </w:rPr>
        <w:t>]</w:t>
      </w:r>
      <w:r w:rsidR="00923422" w:rsidRPr="005673FE">
        <w:rPr>
          <w:rFonts w:ascii="Courier New" w:hAnsi="Courier New" w:cs="Courier New"/>
          <w:smallCaps/>
        </w:rPr>
        <w:t>)</w:t>
      </w:r>
    </w:p>
    <w:p w14:paraId="2C56A264"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12A08E14"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20.  Amend section 52.213-4 by—</w:t>
      </w:r>
    </w:p>
    <w:p w14:paraId="34774E23"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a.  Revising the date of the clause; and</w:t>
      </w:r>
    </w:p>
    <w:p w14:paraId="5FFD6962" w14:textId="6ABA9F25"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b.  Removing from paragraph (b)(1)(xvii) introductory text “(MAY 2014)” and adding </w:t>
      </w:r>
      <w:r w:rsidR="0097530E">
        <w:rPr>
          <w:rFonts w:ascii="Courier New" w:hAnsi="Courier New" w:cs="Courier New"/>
          <w:color w:val="000000"/>
        </w:rPr>
        <w:t>“</w:t>
      </w:r>
      <w:r w:rsidR="0097530E" w:rsidRPr="005673FE">
        <w:rPr>
          <w:rFonts w:ascii="Courier New" w:hAnsi="Courier New" w:cs="Courier New"/>
          <w:smallCaps/>
        </w:rPr>
        <w:t>(</w:t>
      </w:r>
      <w:r w:rsidR="0097530E" w:rsidRPr="005673FE">
        <w:rPr>
          <w:rFonts w:ascii="Courier New" w:hAnsi="Courier New" w:cs="Courier New"/>
          <w:b/>
          <w:smallCaps/>
        </w:rPr>
        <w:t xml:space="preserve">[Insert </w:t>
      </w:r>
      <w:r w:rsidR="0097530E">
        <w:rPr>
          <w:rFonts w:ascii="Courier New" w:hAnsi="Courier New" w:cs="Courier New"/>
          <w:b/>
          <w:smallCaps/>
        </w:rPr>
        <w:t xml:space="preserve">Abbreviated Month and Year of Date of Publication in the </w:t>
      </w:r>
      <w:r w:rsidR="0097530E" w:rsidRPr="00784C17">
        <w:rPr>
          <w:rFonts w:ascii="Courier New" w:hAnsi="Courier New" w:cs="Courier New"/>
          <w:b/>
          <w:i/>
          <w:smallCaps/>
        </w:rPr>
        <w:t>Federal Register</w:t>
      </w:r>
      <w:r w:rsidR="0097530E" w:rsidRPr="005673FE">
        <w:rPr>
          <w:rFonts w:ascii="Courier New" w:hAnsi="Courier New" w:cs="Courier New"/>
          <w:b/>
          <w:smallCaps/>
        </w:rPr>
        <w:t>]</w:t>
      </w:r>
      <w:r w:rsidR="0097530E" w:rsidRPr="005673FE">
        <w:rPr>
          <w:rFonts w:ascii="Courier New" w:hAnsi="Courier New" w:cs="Courier New"/>
          <w:smallCaps/>
        </w:rPr>
        <w:t>)</w:t>
      </w:r>
      <w:r>
        <w:rPr>
          <w:rFonts w:ascii="Courier New" w:hAnsi="Courier New" w:cs="Courier New"/>
          <w:color w:val="000000"/>
        </w:rPr>
        <w:t>” in its place.</w:t>
      </w:r>
    </w:p>
    <w:p w14:paraId="17C0B82F"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The revision reads as follows:</w:t>
      </w:r>
    </w:p>
    <w:p w14:paraId="5766A5E9" w14:textId="77777777" w:rsidR="00523E49" w:rsidRPr="006720DC" w:rsidRDefault="00523E49" w:rsidP="00523E49">
      <w:pPr>
        <w:spacing w:line="480" w:lineRule="auto"/>
        <w:rPr>
          <w:rFonts w:ascii="Courier New" w:hAnsi="Courier New" w:cs="Courier New"/>
          <w:b/>
          <w:color w:val="000000"/>
        </w:rPr>
      </w:pPr>
      <w:r w:rsidRPr="006720DC">
        <w:rPr>
          <w:rFonts w:ascii="Courier New" w:hAnsi="Courier New" w:cs="Courier New"/>
          <w:b/>
          <w:color w:val="000000"/>
        </w:rPr>
        <w:t>52.213-4  Terms and Conditions—Simplified Acquisitions (Other Than Commercial Items).</w:t>
      </w:r>
    </w:p>
    <w:p w14:paraId="17F7B663" w14:textId="77777777" w:rsidR="00523E49" w:rsidRPr="006720DC"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151CA62B" w14:textId="1D9533E9" w:rsidR="00523E49" w:rsidRDefault="00523E49" w:rsidP="00523E49">
      <w:pPr>
        <w:spacing w:line="480" w:lineRule="auto"/>
        <w:jc w:val="center"/>
        <w:rPr>
          <w:rFonts w:ascii="Courier New" w:hAnsi="Courier New" w:cs="Courier New"/>
          <w:color w:val="000000"/>
        </w:rPr>
      </w:pPr>
      <w:r w:rsidRPr="006720DC">
        <w:rPr>
          <w:rFonts w:ascii="Courier New" w:hAnsi="Courier New" w:cs="Courier New"/>
          <w:smallCaps/>
          <w:color w:val="000000"/>
        </w:rPr>
        <w:t>Terms and Conditions—Simplified Acquisitions (Other Than Commercial Items)</w:t>
      </w:r>
      <w:r w:rsidRPr="006720DC">
        <w:rPr>
          <w:rFonts w:ascii="Courier New" w:hAnsi="Courier New" w:cs="Courier New"/>
          <w:color w:val="000000"/>
        </w:rPr>
        <w:t xml:space="preserve"> </w:t>
      </w:r>
      <w:r w:rsidR="0097530E" w:rsidRPr="005673FE">
        <w:rPr>
          <w:rFonts w:ascii="Courier New" w:hAnsi="Courier New" w:cs="Courier New"/>
          <w:smallCaps/>
        </w:rPr>
        <w:t>(</w:t>
      </w:r>
      <w:r w:rsidR="0097530E" w:rsidRPr="005673FE">
        <w:rPr>
          <w:rFonts w:ascii="Courier New" w:hAnsi="Courier New" w:cs="Courier New"/>
          <w:b/>
          <w:smallCaps/>
        </w:rPr>
        <w:t xml:space="preserve">[Insert </w:t>
      </w:r>
      <w:r w:rsidR="0097530E">
        <w:rPr>
          <w:rFonts w:ascii="Courier New" w:hAnsi="Courier New" w:cs="Courier New"/>
          <w:b/>
          <w:smallCaps/>
        </w:rPr>
        <w:t xml:space="preserve">Abbreviated Month and Year of Date of Publication in the </w:t>
      </w:r>
      <w:r w:rsidR="0097530E" w:rsidRPr="00784C17">
        <w:rPr>
          <w:rFonts w:ascii="Courier New" w:hAnsi="Courier New" w:cs="Courier New"/>
          <w:b/>
          <w:i/>
          <w:smallCaps/>
        </w:rPr>
        <w:t>Federal Register</w:t>
      </w:r>
      <w:r w:rsidR="0097530E" w:rsidRPr="005673FE">
        <w:rPr>
          <w:rFonts w:ascii="Courier New" w:hAnsi="Courier New" w:cs="Courier New"/>
          <w:b/>
          <w:smallCaps/>
        </w:rPr>
        <w:t>]</w:t>
      </w:r>
      <w:r w:rsidR="0097530E" w:rsidRPr="005673FE">
        <w:rPr>
          <w:rFonts w:ascii="Courier New" w:hAnsi="Courier New" w:cs="Courier New"/>
          <w:smallCaps/>
        </w:rPr>
        <w:t>)</w:t>
      </w:r>
    </w:p>
    <w:p w14:paraId="071F8DED"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60946974"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21.  Amend section 52.225-1 by—</w:t>
      </w:r>
    </w:p>
    <w:p w14:paraId="389E755C"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a.  Revising the date of the clause;</w:t>
      </w:r>
    </w:p>
    <w:p w14:paraId="0F3BADE6" w14:textId="77777777" w:rsidR="002F29B1" w:rsidRDefault="00523E49" w:rsidP="00371402">
      <w:pPr>
        <w:spacing w:line="480" w:lineRule="auto"/>
        <w:ind w:firstLine="720"/>
        <w:rPr>
          <w:rFonts w:ascii="Courier New" w:hAnsi="Courier New" w:cs="Courier New"/>
          <w:color w:val="000000"/>
        </w:rPr>
      </w:pPr>
      <w:r>
        <w:rPr>
          <w:rFonts w:ascii="Courier New" w:hAnsi="Courier New" w:cs="Courier New"/>
          <w:color w:val="000000"/>
        </w:rPr>
        <w:t xml:space="preserve">  b.  In paragraph (a)</w:t>
      </w:r>
      <w:r w:rsidR="002F29B1">
        <w:rPr>
          <w:rFonts w:ascii="Courier New" w:hAnsi="Courier New" w:cs="Courier New"/>
          <w:color w:val="000000"/>
        </w:rPr>
        <w:t>:</w:t>
      </w:r>
    </w:p>
    <w:p w14:paraId="716FB7E3" w14:textId="72B3209A" w:rsidR="00371402" w:rsidRDefault="002F29B1" w:rsidP="00955724">
      <w:pPr>
        <w:spacing w:line="480" w:lineRule="auto"/>
        <w:ind w:firstLine="1440"/>
        <w:rPr>
          <w:rFonts w:ascii="Courier New" w:hAnsi="Courier New" w:cs="Courier New"/>
          <w:color w:val="000000"/>
        </w:rPr>
      </w:pPr>
      <w:r>
        <w:rPr>
          <w:rFonts w:ascii="Courier New" w:hAnsi="Courier New" w:cs="Courier New"/>
          <w:color w:val="000000"/>
        </w:rPr>
        <w:lastRenderedPageBreak/>
        <w:t xml:space="preserve">i.  Removing from paragraph </w:t>
      </w:r>
      <w:r w:rsidR="00D711E9">
        <w:rPr>
          <w:rFonts w:ascii="Courier New" w:hAnsi="Courier New" w:cs="Courier New"/>
          <w:color w:val="000000"/>
        </w:rPr>
        <w:t>(1)</w:t>
      </w:r>
      <w:r>
        <w:rPr>
          <w:rFonts w:ascii="Courier New" w:hAnsi="Courier New" w:cs="Courier New"/>
          <w:color w:val="000000"/>
        </w:rPr>
        <w:t xml:space="preserve">(i) in the </w:t>
      </w:r>
      <w:r w:rsidR="00305922">
        <w:rPr>
          <w:rFonts w:ascii="Courier New" w:hAnsi="Courier New" w:cs="Courier New"/>
          <w:color w:val="000000"/>
        </w:rPr>
        <w:t>definition</w:t>
      </w:r>
      <w:r w:rsidR="00371402">
        <w:rPr>
          <w:rFonts w:ascii="Courier New" w:hAnsi="Courier New" w:cs="Courier New"/>
          <w:color w:val="000000"/>
        </w:rPr>
        <w:t xml:space="preserve"> “</w:t>
      </w:r>
      <w:r w:rsidR="00371402" w:rsidRPr="00305922">
        <w:rPr>
          <w:rFonts w:ascii="Courier New" w:hAnsi="Courier New" w:cs="Courier New"/>
          <w:color w:val="000000"/>
        </w:rPr>
        <w:t>Commercially available off-the-shelf (COTS) item</w:t>
      </w:r>
      <w:r w:rsidR="00371402">
        <w:rPr>
          <w:rFonts w:ascii="Courier New" w:hAnsi="Courier New" w:cs="Courier New"/>
          <w:color w:val="000000"/>
        </w:rPr>
        <w:t>” “FAR” and adding “Federal Acquisition Regulation (FAR)” in its place;</w:t>
      </w:r>
    </w:p>
    <w:p w14:paraId="32092BAE" w14:textId="04EC80BB" w:rsidR="00523E49" w:rsidRDefault="002F29B1" w:rsidP="00955724">
      <w:pPr>
        <w:spacing w:line="480" w:lineRule="auto"/>
        <w:ind w:firstLine="1440"/>
        <w:rPr>
          <w:rFonts w:ascii="Courier New" w:hAnsi="Courier New" w:cs="Courier New"/>
          <w:color w:val="000000"/>
        </w:rPr>
      </w:pPr>
      <w:r>
        <w:rPr>
          <w:rFonts w:ascii="Courier New" w:hAnsi="Courier New" w:cs="Courier New"/>
          <w:color w:val="000000"/>
        </w:rPr>
        <w:t>ii</w:t>
      </w:r>
      <w:r w:rsidR="00371402">
        <w:rPr>
          <w:rFonts w:ascii="Courier New" w:hAnsi="Courier New" w:cs="Courier New"/>
          <w:color w:val="000000"/>
        </w:rPr>
        <w:t xml:space="preserve">.  </w:t>
      </w:r>
      <w:r>
        <w:rPr>
          <w:rFonts w:ascii="Courier New" w:hAnsi="Courier New" w:cs="Courier New"/>
          <w:color w:val="000000"/>
        </w:rPr>
        <w:t>R</w:t>
      </w:r>
      <w:r w:rsidR="00371402">
        <w:rPr>
          <w:rFonts w:ascii="Courier New" w:hAnsi="Courier New" w:cs="Courier New"/>
          <w:color w:val="000000"/>
        </w:rPr>
        <w:t>evising the definition</w:t>
      </w:r>
      <w:r w:rsidR="00523E49">
        <w:rPr>
          <w:rFonts w:ascii="Courier New" w:hAnsi="Courier New" w:cs="Courier New"/>
          <w:color w:val="000000"/>
        </w:rPr>
        <w:t xml:space="preserve"> “</w:t>
      </w:r>
      <w:r w:rsidR="00523E49">
        <w:rPr>
          <w:rFonts w:ascii="Courier New" w:hAnsi="Courier New" w:cs="Courier New"/>
          <w:i/>
          <w:color w:val="000000"/>
        </w:rPr>
        <w:t>Domestic end product</w:t>
      </w:r>
      <w:r w:rsidR="00523E49">
        <w:rPr>
          <w:rFonts w:ascii="Courier New" w:hAnsi="Courier New" w:cs="Courier New"/>
          <w:color w:val="000000"/>
        </w:rPr>
        <w:t>”;</w:t>
      </w:r>
    </w:p>
    <w:p w14:paraId="24DD8336" w14:textId="4A2D21E2" w:rsidR="00523E49" w:rsidRDefault="002F29B1" w:rsidP="00955724">
      <w:pPr>
        <w:spacing w:line="480" w:lineRule="auto"/>
        <w:ind w:firstLine="1440"/>
        <w:rPr>
          <w:rFonts w:ascii="Courier New" w:hAnsi="Courier New" w:cs="Courier New"/>
          <w:color w:val="000000"/>
        </w:rPr>
      </w:pPr>
      <w:r>
        <w:rPr>
          <w:rFonts w:ascii="Courier New" w:hAnsi="Courier New" w:cs="Courier New"/>
          <w:color w:val="000000"/>
        </w:rPr>
        <w:t>iii</w:t>
      </w:r>
      <w:r w:rsidR="00523E49">
        <w:rPr>
          <w:rFonts w:ascii="Courier New" w:hAnsi="Courier New" w:cs="Courier New"/>
          <w:color w:val="000000"/>
        </w:rPr>
        <w:t>.  Adding in alphabetical order the definitions “</w:t>
      </w:r>
      <w:r w:rsidR="00523E49" w:rsidRPr="00312F59">
        <w:rPr>
          <w:rFonts w:ascii="Courier New" w:hAnsi="Courier New" w:cs="Courier New"/>
          <w:i/>
          <w:color w:val="000000"/>
        </w:rPr>
        <w:t>Fastener</w:t>
      </w:r>
      <w:r w:rsidR="00523E49">
        <w:rPr>
          <w:rFonts w:ascii="Courier New" w:hAnsi="Courier New" w:cs="Courier New"/>
          <w:color w:val="000000"/>
        </w:rPr>
        <w:t xml:space="preserve">” </w:t>
      </w:r>
      <w:r w:rsidR="00371402">
        <w:rPr>
          <w:rFonts w:ascii="Courier New" w:hAnsi="Courier New" w:cs="Courier New"/>
          <w:color w:val="000000"/>
        </w:rPr>
        <w:t>“</w:t>
      </w:r>
      <w:r w:rsidR="00371402" w:rsidRPr="001E2A81">
        <w:rPr>
          <w:rFonts w:ascii="Courier New" w:hAnsi="Courier New" w:cs="Courier New"/>
          <w:i/>
          <w:iCs/>
          <w:color w:val="000000"/>
        </w:rPr>
        <w:t>Foreign iron and steel</w:t>
      </w:r>
      <w:r w:rsidR="00371402">
        <w:rPr>
          <w:rFonts w:ascii="Courier New" w:hAnsi="Courier New" w:cs="Courier New"/>
          <w:color w:val="000000"/>
        </w:rPr>
        <w:t>” “</w:t>
      </w:r>
      <w:r w:rsidR="00371402" w:rsidRPr="001E2A81">
        <w:rPr>
          <w:rFonts w:ascii="Courier New" w:hAnsi="Courier New" w:cs="Courier New"/>
          <w:i/>
          <w:iCs/>
          <w:color w:val="000000"/>
        </w:rPr>
        <w:t>Predominantly of iron or steel or a combination of both</w:t>
      </w:r>
      <w:r w:rsidR="001E2A81">
        <w:rPr>
          <w:rFonts w:ascii="Courier New" w:hAnsi="Courier New" w:cs="Courier New"/>
          <w:color w:val="000000"/>
        </w:rPr>
        <w:t xml:space="preserve">” </w:t>
      </w:r>
      <w:r w:rsidR="00523E49">
        <w:rPr>
          <w:rFonts w:ascii="Courier New" w:hAnsi="Courier New" w:cs="Courier New"/>
          <w:color w:val="000000"/>
        </w:rPr>
        <w:t>and “</w:t>
      </w:r>
      <w:r w:rsidR="00523E49" w:rsidRPr="00312F59">
        <w:rPr>
          <w:rFonts w:ascii="Courier New" w:hAnsi="Courier New" w:cs="Courier New"/>
          <w:i/>
          <w:color w:val="000000"/>
        </w:rPr>
        <w:t>Steel</w:t>
      </w:r>
      <w:r w:rsidR="00523E49">
        <w:rPr>
          <w:rFonts w:ascii="Courier New" w:hAnsi="Courier New" w:cs="Courier New"/>
          <w:color w:val="000000"/>
        </w:rPr>
        <w:t>”; and</w:t>
      </w:r>
    </w:p>
    <w:p w14:paraId="60FF6FA7" w14:textId="26219A48"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002F29B1">
        <w:rPr>
          <w:rFonts w:ascii="Courier New" w:hAnsi="Courier New" w:cs="Courier New"/>
          <w:color w:val="000000"/>
        </w:rPr>
        <w:t>c</w:t>
      </w:r>
      <w:r>
        <w:rPr>
          <w:rFonts w:ascii="Courier New" w:hAnsi="Courier New" w:cs="Courier New"/>
          <w:color w:val="000000"/>
        </w:rPr>
        <w:t>.  Revising paragraph (b).</w:t>
      </w:r>
    </w:p>
    <w:p w14:paraId="426B4CFC"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The revisions and additions read as follows:</w:t>
      </w:r>
    </w:p>
    <w:p w14:paraId="297527EE" w14:textId="77777777" w:rsidR="00523E49" w:rsidRPr="00312F59" w:rsidRDefault="00523E49" w:rsidP="00523E49">
      <w:pPr>
        <w:spacing w:line="480" w:lineRule="auto"/>
        <w:rPr>
          <w:rFonts w:ascii="Courier New" w:hAnsi="Courier New" w:cs="Courier New"/>
          <w:b/>
          <w:color w:val="000000"/>
        </w:rPr>
      </w:pPr>
      <w:r w:rsidRPr="00312F59">
        <w:rPr>
          <w:rFonts w:ascii="Courier New" w:hAnsi="Courier New" w:cs="Courier New"/>
          <w:b/>
          <w:color w:val="000000"/>
        </w:rPr>
        <w:t>52.225-1  Buy American—Supplies.</w:t>
      </w:r>
    </w:p>
    <w:p w14:paraId="0E899AC6" w14:textId="77777777" w:rsidR="00523E49" w:rsidRPr="00312F5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50035214" w14:textId="1ECE8416" w:rsidR="00523E49" w:rsidRDefault="00523E49" w:rsidP="00523E49">
      <w:pPr>
        <w:spacing w:line="480" w:lineRule="auto"/>
        <w:jc w:val="center"/>
        <w:rPr>
          <w:rFonts w:ascii="Courier New" w:hAnsi="Courier New" w:cs="Courier New"/>
          <w:color w:val="000000"/>
        </w:rPr>
      </w:pPr>
      <w:r w:rsidRPr="00312F59">
        <w:rPr>
          <w:rFonts w:ascii="Courier New" w:hAnsi="Courier New" w:cs="Courier New"/>
          <w:smallCaps/>
          <w:color w:val="000000"/>
        </w:rPr>
        <w:t>Buy American—Supplies</w:t>
      </w:r>
      <w:r w:rsidRPr="00312F59">
        <w:rPr>
          <w:rFonts w:ascii="Courier New" w:hAnsi="Courier New" w:cs="Courier New"/>
          <w:color w:val="000000"/>
        </w:rPr>
        <w:t xml:space="preserve"> </w:t>
      </w:r>
      <w:r w:rsidR="0097530E" w:rsidRPr="005673FE">
        <w:rPr>
          <w:rFonts w:ascii="Courier New" w:hAnsi="Courier New" w:cs="Courier New"/>
          <w:smallCaps/>
        </w:rPr>
        <w:t>(</w:t>
      </w:r>
      <w:r w:rsidR="0097530E" w:rsidRPr="005673FE">
        <w:rPr>
          <w:rFonts w:ascii="Courier New" w:hAnsi="Courier New" w:cs="Courier New"/>
          <w:b/>
          <w:smallCaps/>
        </w:rPr>
        <w:t xml:space="preserve">[Insert </w:t>
      </w:r>
      <w:r w:rsidR="0097530E">
        <w:rPr>
          <w:rFonts w:ascii="Courier New" w:hAnsi="Courier New" w:cs="Courier New"/>
          <w:b/>
          <w:smallCaps/>
        </w:rPr>
        <w:t xml:space="preserve">Abbreviated Month and Year of Date of Publication in the </w:t>
      </w:r>
      <w:r w:rsidR="0097530E" w:rsidRPr="00784C17">
        <w:rPr>
          <w:rFonts w:ascii="Courier New" w:hAnsi="Courier New" w:cs="Courier New"/>
          <w:b/>
          <w:i/>
          <w:smallCaps/>
        </w:rPr>
        <w:t>Federal Register</w:t>
      </w:r>
      <w:r w:rsidR="0097530E" w:rsidRPr="005673FE">
        <w:rPr>
          <w:rFonts w:ascii="Courier New" w:hAnsi="Courier New" w:cs="Courier New"/>
          <w:b/>
          <w:smallCaps/>
        </w:rPr>
        <w:t>]</w:t>
      </w:r>
      <w:r w:rsidR="0097530E" w:rsidRPr="005673FE">
        <w:rPr>
          <w:rFonts w:ascii="Courier New" w:hAnsi="Courier New" w:cs="Courier New"/>
          <w:smallCaps/>
        </w:rPr>
        <w:t>)</w:t>
      </w:r>
    </w:p>
    <w:p w14:paraId="2A70B34A"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(a)  *  *  *</w:t>
      </w:r>
    </w:p>
    <w:p w14:paraId="143DE476" w14:textId="77777777" w:rsidR="00523E49" w:rsidRPr="00B04B8E" w:rsidRDefault="00523E49" w:rsidP="00523E49">
      <w:pPr>
        <w:spacing w:line="480" w:lineRule="auto"/>
        <w:ind w:firstLine="720"/>
        <w:rPr>
          <w:rFonts w:ascii="Courier New" w:hAnsi="Courier New" w:cs="Courier New"/>
        </w:rPr>
      </w:pPr>
      <w:r w:rsidRPr="00B04B8E">
        <w:rPr>
          <w:rFonts w:ascii="Courier New" w:hAnsi="Courier New" w:cs="Courier New"/>
          <w:i/>
          <w:iCs/>
        </w:rPr>
        <w:t>Domestic end product</w:t>
      </w:r>
      <w:r w:rsidRPr="00B04B8E">
        <w:rPr>
          <w:rFonts w:ascii="Courier New" w:hAnsi="Courier New" w:cs="Courier New"/>
        </w:rPr>
        <w:t xml:space="preserve"> means—</w:t>
      </w:r>
    </w:p>
    <w:p w14:paraId="25722EED" w14:textId="77777777" w:rsidR="00523E49" w:rsidRPr="00B04B8E" w:rsidRDefault="00523E49" w:rsidP="00523E49">
      <w:pPr>
        <w:spacing w:line="480" w:lineRule="auto"/>
        <w:ind w:firstLine="720"/>
        <w:rPr>
          <w:rFonts w:ascii="Courier New" w:hAnsi="Courier New" w:cs="Courier New"/>
        </w:rPr>
      </w:pPr>
      <w:r w:rsidRPr="00B04B8E">
        <w:rPr>
          <w:rFonts w:ascii="Courier New" w:hAnsi="Courier New" w:cs="Courier New"/>
        </w:rPr>
        <w:t>(1) For an end product that does not consist wholly or predominantly of iron or steel or a combination of both—</w:t>
      </w:r>
    </w:p>
    <w:p w14:paraId="287F0C72" w14:textId="77777777" w:rsidR="00523E49" w:rsidRPr="00B04B8E" w:rsidRDefault="00523E49" w:rsidP="00523E49">
      <w:pPr>
        <w:spacing w:line="480" w:lineRule="auto"/>
        <w:ind w:firstLine="720"/>
        <w:rPr>
          <w:rFonts w:ascii="Courier New" w:hAnsi="Courier New" w:cs="Courier New"/>
        </w:rPr>
      </w:pPr>
      <w:r>
        <w:rPr>
          <w:rFonts w:ascii="Courier New" w:hAnsi="Courier New" w:cs="Courier New"/>
        </w:rPr>
        <w:t xml:space="preserve">  </w:t>
      </w:r>
      <w:r w:rsidRPr="00B04B8E">
        <w:rPr>
          <w:rFonts w:ascii="Courier New" w:hAnsi="Courier New" w:cs="Courier New"/>
        </w:rPr>
        <w:t>(i)</w:t>
      </w:r>
      <w:r w:rsidRPr="00B04B8E">
        <w:rPr>
          <w:rFonts w:ascii="Courier New" w:hAnsi="Courier New" w:cs="Courier New"/>
          <w:b/>
        </w:rPr>
        <w:t xml:space="preserve"> </w:t>
      </w:r>
      <w:r w:rsidRPr="00B04B8E">
        <w:rPr>
          <w:rFonts w:ascii="Courier New" w:hAnsi="Courier New" w:cs="Courier New"/>
        </w:rPr>
        <w:t>An unmanufactured end product mined or produced in the United States;</w:t>
      </w:r>
    </w:p>
    <w:p w14:paraId="2D0D3CCB" w14:textId="77777777" w:rsidR="00523E49" w:rsidRPr="00B04B8E" w:rsidRDefault="00523E49" w:rsidP="00523E49">
      <w:pPr>
        <w:spacing w:line="480" w:lineRule="auto"/>
        <w:ind w:firstLine="720"/>
        <w:rPr>
          <w:rFonts w:ascii="Courier New" w:hAnsi="Courier New" w:cs="Courier New"/>
        </w:rPr>
      </w:pPr>
      <w:r>
        <w:rPr>
          <w:rFonts w:ascii="Courier New" w:hAnsi="Courier New" w:cs="Courier New"/>
        </w:rPr>
        <w:t xml:space="preserve"> </w:t>
      </w:r>
      <w:r w:rsidRPr="00B04B8E">
        <w:rPr>
          <w:rFonts w:ascii="Courier New" w:hAnsi="Courier New" w:cs="Courier New"/>
        </w:rPr>
        <w:t xml:space="preserve"> (ii)</w:t>
      </w:r>
      <w:r w:rsidRPr="00B04B8E">
        <w:rPr>
          <w:rFonts w:ascii="Courier New" w:hAnsi="Courier New" w:cs="Courier New"/>
          <w:b/>
        </w:rPr>
        <w:t xml:space="preserve"> </w:t>
      </w:r>
      <w:r w:rsidRPr="00B04B8E">
        <w:rPr>
          <w:rFonts w:ascii="Courier New" w:hAnsi="Courier New" w:cs="Courier New"/>
        </w:rPr>
        <w:t>An end product manufactured in the United States, if—</w:t>
      </w:r>
    </w:p>
    <w:p w14:paraId="6FE2073E" w14:textId="77777777" w:rsidR="00523E49" w:rsidRPr="00B04B8E" w:rsidRDefault="00523E49" w:rsidP="00523E49">
      <w:pPr>
        <w:spacing w:line="480" w:lineRule="auto"/>
        <w:ind w:firstLine="1440"/>
        <w:rPr>
          <w:rFonts w:ascii="Courier New" w:hAnsi="Courier New" w:cs="Courier New"/>
        </w:rPr>
      </w:pPr>
      <w:r>
        <w:rPr>
          <w:rFonts w:ascii="Courier New" w:hAnsi="Courier New" w:cs="Courier New"/>
        </w:rPr>
        <w:lastRenderedPageBreak/>
        <w:t>(</w:t>
      </w:r>
      <w:r w:rsidRPr="00B04B8E">
        <w:rPr>
          <w:rFonts w:ascii="Courier New" w:hAnsi="Courier New" w:cs="Courier New"/>
        </w:rPr>
        <w:t>A) The cost of its components mined, produced, or manufactured in the United States exceeds 55 percent of the cost of all its components. Components of foreign origin of the same class or kind as those that the agency determines are not mined, produced, or manufactured in sufficient and reasonably available commercial quantities of a satisfactory quality are treated as domestic. Components of unknown origin are treated as foreign.</w:t>
      </w:r>
      <w:r>
        <w:rPr>
          <w:rFonts w:ascii="Courier New" w:hAnsi="Courier New" w:cs="Courier New"/>
        </w:rPr>
        <w:t xml:space="preserve"> </w:t>
      </w:r>
      <w:r w:rsidRPr="00B04B8E">
        <w:rPr>
          <w:rFonts w:ascii="Courier New" w:hAnsi="Courier New" w:cs="Courier New"/>
        </w:rPr>
        <w:t>Scrap generated, collected, and prepared for processing in the United States is considered domestic; or</w:t>
      </w:r>
    </w:p>
    <w:p w14:paraId="4D3CCB03" w14:textId="77777777" w:rsidR="00523E49" w:rsidRPr="00B04B8E" w:rsidRDefault="00523E49" w:rsidP="00523E49">
      <w:pPr>
        <w:spacing w:line="480" w:lineRule="auto"/>
        <w:ind w:left="720" w:firstLine="720"/>
        <w:rPr>
          <w:rFonts w:ascii="Courier New" w:hAnsi="Courier New" w:cs="Courier New"/>
          <w:b/>
        </w:rPr>
      </w:pPr>
      <w:r w:rsidRPr="00B04B8E">
        <w:rPr>
          <w:rFonts w:ascii="Courier New" w:hAnsi="Courier New" w:cs="Courier New"/>
        </w:rPr>
        <w:t>(B) The end product is a COTS item; or</w:t>
      </w:r>
    </w:p>
    <w:p w14:paraId="304504BD" w14:textId="0CF9BDAE" w:rsidR="00523E49" w:rsidRPr="00B04B8E" w:rsidRDefault="00523E49" w:rsidP="00523E49">
      <w:pPr>
        <w:spacing w:line="480" w:lineRule="auto"/>
        <w:ind w:firstLine="720"/>
        <w:rPr>
          <w:rFonts w:ascii="Courier New" w:hAnsi="Courier New" w:cs="Courier New"/>
        </w:rPr>
      </w:pPr>
      <w:r w:rsidRPr="00B04B8E">
        <w:rPr>
          <w:rFonts w:ascii="Courier New" w:hAnsi="Courier New" w:cs="Courier New"/>
          <w:color w:val="000000"/>
          <w:lang w:val="en"/>
        </w:rPr>
        <w:t>(2) For an end product that consists wholly or predominantly of iron or steel or a combination of both,</w:t>
      </w:r>
      <w:r>
        <w:rPr>
          <w:rFonts w:ascii="Courier New" w:hAnsi="Courier New" w:cs="Courier New"/>
          <w:color w:val="000000"/>
          <w:lang w:val="en"/>
        </w:rPr>
        <w:t xml:space="preserve"> </w:t>
      </w:r>
      <w:r w:rsidRPr="00B04B8E">
        <w:rPr>
          <w:rFonts w:ascii="Courier New" w:hAnsi="Courier New" w:cs="Courier New"/>
          <w:color w:val="000000"/>
          <w:lang w:val="en"/>
        </w:rPr>
        <w:t xml:space="preserve">an end product manufactured in the United States, if the cost of </w:t>
      </w:r>
      <w:r w:rsidR="001E2A81">
        <w:rPr>
          <w:rFonts w:ascii="Courier New" w:hAnsi="Courier New" w:cs="Courier New"/>
          <w:color w:val="000000"/>
          <w:lang w:val="en"/>
        </w:rPr>
        <w:t xml:space="preserve">foreign </w:t>
      </w:r>
      <w:r w:rsidRPr="00B04B8E">
        <w:rPr>
          <w:rFonts w:ascii="Courier New" w:hAnsi="Courier New" w:cs="Courier New"/>
          <w:color w:val="000000"/>
          <w:lang w:val="en"/>
        </w:rPr>
        <w:t>iron and steel constitutes less than 5 percent of the cost of all the components used in the end product</w:t>
      </w:r>
      <w:r w:rsidR="001E2A81">
        <w:rPr>
          <w:rFonts w:ascii="Courier New" w:hAnsi="Courier New" w:cs="Courier New"/>
          <w:color w:val="000000"/>
          <w:lang w:val="en"/>
        </w:rPr>
        <w:t>.</w:t>
      </w:r>
      <w:r w:rsidRPr="00B04B8E">
        <w:rPr>
          <w:rFonts w:ascii="Courier New" w:hAnsi="Courier New" w:cs="Courier New"/>
          <w:color w:val="000000"/>
          <w:lang w:val="en"/>
        </w:rPr>
        <w:t xml:space="preserve"> </w:t>
      </w:r>
      <w:r w:rsidR="001E2A81" w:rsidRPr="001E2A81">
        <w:rPr>
          <w:rFonts w:ascii="Courier New" w:hAnsi="Courier New" w:cs="Courier New"/>
          <w:color w:val="000000"/>
          <w:lang w:val="en"/>
        </w:rPr>
        <w:t xml:space="preserve">The cost of foreign iron and steel includes but is not limited to the cost of foreign iron or steel mill products (such as bar, billet, slab, wire, plate, or sheet), castings, or forgings utilized in the manufacture of the end product and a good faith estimate of the cost of all foreign iron or steel components excluding COTS fasteners. Iron or steel components of unknown origin are treated as foreign. If the end product contains multiple components, </w:t>
      </w:r>
      <w:r w:rsidR="001E2A81" w:rsidRPr="001E2A81">
        <w:rPr>
          <w:rFonts w:ascii="Courier New" w:hAnsi="Courier New" w:cs="Courier New"/>
          <w:color w:val="000000"/>
          <w:lang w:val="en"/>
        </w:rPr>
        <w:lastRenderedPageBreak/>
        <w:t>the cost of all the materials used in such end product is calculated in accordance with the definition of “cost of components”</w:t>
      </w:r>
      <w:r w:rsidRPr="00B04B8E">
        <w:rPr>
          <w:rFonts w:ascii="Courier New" w:hAnsi="Courier New" w:cs="Courier New"/>
        </w:rPr>
        <w:t>.</w:t>
      </w:r>
    </w:p>
    <w:p w14:paraId="62D3878C" w14:textId="77777777" w:rsidR="00523E49" w:rsidRDefault="00523E49" w:rsidP="00523E49">
      <w:pPr>
        <w:spacing w:line="480" w:lineRule="auto"/>
        <w:rPr>
          <w:rFonts w:ascii="Courier New" w:hAnsi="Courier New" w:cs="Courier New"/>
          <w:iCs/>
        </w:rPr>
      </w:pPr>
      <w:r>
        <w:rPr>
          <w:rFonts w:ascii="Courier New" w:hAnsi="Courier New" w:cs="Courier New"/>
          <w:iCs/>
        </w:rPr>
        <w:t>*  *  *  *  *</w:t>
      </w:r>
    </w:p>
    <w:p w14:paraId="6803EB3C" w14:textId="77777777" w:rsidR="00523E49" w:rsidRPr="00135B0B" w:rsidRDefault="00523E49" w:rsidP="00523E49">
      <w:pPr>
        <w:spacing w:line="480" w:lineRule="auto"/>
        <w:rPr>
          <w:rFonts w:ascii="Courier New" w:hAnsi="Courier New" w:cs="Courier New"/>
        </w:rPr>
      </w:pPr>
      <w:r>
        <w:rPr>
          <w:rFonts w:ascii="Courier New" w:hAnsi="Courier New" w:cs="Courier New"/>
        </w:rPr>
        <w:tab/>
      </w:r>
      <w:r w:rsidRPr="00135B0B">
        <w:rPr>
          <w:rFonts w:ascii="Courier New" w:hAnsi="Courier New" w:cs="Courier New"/>
          <w:i/>
        </w:rPr>
        <w:t>Fastener</w:t>
      </w:r>
      <w:r w:rsidRPr="00135B0B">
        <w:rPr>
          <w:rFonts w:ascii="Courier New" w:hAnsi="Courier New" w:cs="Courier New"/>
        </w:rPr>
        <w:t xml:space="preserve"> means a hardware device that mechanically joins or affixes two or more objects together.  Examples of fasteners are nuts, bolts, pins, rivets, nails, clips, and screws.</w:t>
      </w:r>
    </w:p>
    <w:p w14:paraId="796453C8" w14:textId="63140CC9" w:rsidR="00523E49" w:rsidRDefault="00523E49" w:rsidP="00523E49">
      <w:pPr>
        <w:spacing w:line="480" w:lineRule="auto"/>
        <w:rPr>
          <w:rFonts w:ascii="Courier New" w:hAnsi="Courier New" w:cs="Courier New"/>
        </w:rPr>
      </w:pPr>
      <w:r w:rsidRPr="00B04B8E">
        <w:rPr>
          <w:rFonts w:ascii="Courier New" w:hAnsi="Courier New" w:cs="Courier New"/>
        </w:rPr>
        <w:t xml:space="preserve">* </w:t>
      </w:r>
      <w:r>
        <w:rPr>
          <w:rFonts w:ascii="Courier New" w:hAnsi="Courier New" w:cs="Courier New"/>
        </w:rPr>
        <w:t xml:space="preserve"> </w:t>
      </w:r>
      <w:r w:rsidRPr="00B04B8E">
        <w:rPr>
          <w:rFonts w:ascii="Courier New" w:hAnsi="Courier New" w:cs="Courier New"/>
        </w:rPr>
        <w:t xml:space="preserve">* </w:t>
      </w:r>
      <w:r>
        <w:rPr>
          <w:rFonts w:ascii="Courier New" w:hAnsi="Courier New" w:cs="Courier New"/>
        </w:rPr>
        <w:t xml:space="preserve"> </w:t>
      </w:r>
      <w:r w:rsidRPr="00B04B8E">
        <w:rPr>
          <w:rFonts w:ascii="Courier New" w:hAnsi="Courier New" w:cs="Courier New"/>
        </w:rPr>
        <w:t xml:space="preserve">* </w:t>
      </w:r>
      <w:r>
        <w:rPr>
          <w:rFonts w:ascii="Courier New" w:hAnsi="Courier New" w:cs="Courier New"/>
        </w:rPr>
        <w:t xml:space="preserve"> </w:t>
      </w:r>
      <w:r w:rsidRPr="00B04B8E">
        <w:rPr>
          <w:rFonts w:ascii="Courier New" w:hAnsi="Courier New" w:cs="Courier New"/>
        </w:rPr>
        <w:t xml:space="preserve">* </w:t>
      </w:r>
      <w:r>
        <w:rPr>
          <w:rFonts w:ascii="Courier New" w:hAnsi="Courier New" w:cs="Courier New"/>
        </w:rPr>
        <w:t xml:space="preserve"> </w:t>
      </w:r>
      <w:r w:rsidRPr="00B04B8E">
        <w:rPr>
          <w:rFonts w:ascii="Courier New" w:hAnsi="Courier New" w:cs="Courier New"/>
        </w:rPr>
        <w:t>*</w:t>
      </w:r>
    </w:p>
    <w:p w14:paraId="133B5FCD" w14:textId="3B8AB561" w:rsidR="001E2A81" w:rsidRDefault="001E2A81" w:rsidP="001E2A81">
      <w:pPr>
        <w:spacing w:line="480" w:lineRule="auto"/>
        <w:ind w:firstLine="720"/>
        <w:rPr>
          <w:rFonts w:ascii="Courier New" w:hAnsi="Courier New" w:cs="Courier New"/>
        </w:rPr>
      </w:pPr>
      <w:r w:rsidRPr="001E2A81">
        <w:rPr>
          <w:rFonts w:ascii="Courier New" w:hAnsi="Courier New" w:cs="Courier New"/>
          <w:i/>
          <w:iCs/>
        </w:rPr>
        <w:t>Foreign iron and steel</w:t>
      </w:r>
      <w:r w:rsidRPr="001E2A81">
        <w:rPr>
          <w:rFonts w:ascii="Courier New" w:hAnsi="Courier New" w:cs="Courier New"/>
        </w:rPr>
        <w:t xml:space="preserve"> means iron or steel products not produced in the United States. Produced in the United States means that all manufacturing processes of the iron or steel must take place in the United States, from the initial melting stage through the application of coatings, except metallurgical processes involving refinement of steel additives. The origin of the elements of the iron or steel is not relevant to the determination of whether it is domestic or foreign.</w:t>
      </w:r>
    </w:p>
    <w:p w14:paraId="535D201B" w14:textId="236FE317" w:rsidR="001E2A81" w:rsidRPr="00B04B8E" w:rsidRDefault="001E2A81" w:rsidP="001E2A81">
      <w:pPr>
        <w:spacing w:line="480" w:lineRule="auto"/>
        <w:ind w:firstLine="720"/>
        <w:rPr>
          <w:rFonts w:ascii="Courier New" w:hAnsi="Courier New" w:cs="Courier New"/>
        </w:rPr>
      </w:pPr>
      <w:r w:rsidRPr="001E2A81">
        <w:rPr>
          <w:rFonts w:ascii="Courier New" w:hAnsi="Courier New" w:cs="Courier New"/>
          <w:i/>
          <w:iCs/>
        </w:rPr>
        <w:t>Predominantly of iron or steel or a combination of both</w:t>
      </w:r>
      <w:r w:rsidRPr="001E2A81">
        <w:rPr>
          <w:rFonts w:ascii="Courier New" w:hAnsi="Courier New" w:cs="Courier New"/>
        </w:rPr>
        <w:t xml:space="preserve"> means that the cost of the iron and steel content exceeds 50 percent of the total cost of all its components. The cost of iron and steel is the cost of the iron or steel mill products (such as bar, billet, slab, wire, plate, or sheet), castings, or forgings utilized in the manufacture </w:t>
      </w:r>
      <w:r w:rsidRPr="001E2A81">
        <w:rPr>
          <w:rFonts w:ascii="Courier New" w:hAnsi="Courier New" w:cs="Courier New"/>
        </w:rPr>
        <w:lastRenderedPageBreak/>
        <w:t>of the product and a good faith estimate of the cost of iron or steel components excluding COTS fasteners.</w:t>
      </w:r>
    </w:p>
    <w:p w14:paraId="18EF0A95" w14:textId="1966B3C9" w:rsidR="00523E49" w:rsidRPr="00135B0B" w:rsidRDefault="00523E49" w:rsidP="00523E49">
      <w:pPr>
        <w:spacing w:line="480" w:lineRule="auto"/>
        <w:ind w:firstLine="720"/>
        <w:rPr>
          <w:rFonts w:ascii="Courier New" w:hAnsi="Courier New" w:cs="Courier New"/>
        </w:rPr>
      </w:pPr>
      <w:r w:rsidRPr="00135B0B">
        <w:rPr>
          <w:rFonts w:ascii="Courier New" w:hAnsi="Courier New" w:cs="Courier New"/>
          <w:i/>
        </w:rPr>
        <w:t>Steel</w:t>
      </w:r>
      <w:r w:rsidRPr="00135B0B">
        <w:rPr>
          <w:rFonts w:ascii="Courier New" w:hAnsi="Courier New" w:cs="Courier New"/>
        </w:rPr>
        <w:t xml:space="preserve"> means an alloy that includes at least 50 percent iron, between </w:t>
      </w:r>
      <w:r w:rsidR="001E2A81">
        <w:rPr>
          <w:rFonts w:ascii="Courier New" w:hAnsi="Courier New" w:cs="Courier New"/>
        </w:rPr>
        <w:t>0</w:t>
      </w:r>
      <w:r w:rsidRPr="00135B0B">
        <w:rPr>
          <w:rFonts w:ascii="Courier New" w:hAnsi="Courier New" w:cs="Courier New"/>
        </w:rPr>
        <w:t>.02 and 2 percent carbon, and may include other elements.</w:t>
      </w:r>
    </w:p>
    <w:p w14:paraId="2575B166" w14:textId="77777777" w:rsidR="00523E49" w:rsidRPr="00B04B8E" w:rsidRDefault="00523E49" w:rsidP="00523E49">
      <w:pPr>
        <w:spacing w:line="480" w:lineRule="auto"/>
        <w:rPr>
          <w:rFonts w:ascii="Courier New" w:hAnsi="Courier New" w:cs="Courier New"/>
        </w:rPr>
      </w:pPr>
      <w:r>
        <w:rPr>
          <w:rFonts w:ascii="Courier New" w:hAnsi="Courier New" w:cs="Courier New"/>
        </w:rPr>
        <w:t>*  *  *  *  *</w:t>
      </w:r>
    </w:p>
    <w:p w14:paraId="2F236388" w14:textId="15AEE061" w:rsidR="00523E49" w:rsidRPr="00135B0B" w:rsidRDefault="00523E49" w:rsidP="00523E49">
      <w:pPr>
        <w:spacing w:line="480" w:lineRule="auto"/>
        <w:ind w:firstLine="720"/>
        <w:rPr>
          <w:rFonts w:ascii="Courier New" w:hAnsi="Courier New" w:cs="Courier New"/>
        </w:rPr>
      </w:pPr>
      <w:r w:rsidRPr="00B04B8E">
        <w:rPr>
          <w:rFonts w:ascii="Courier New" w:hAnsi="Courier New" w:cs="Courier New"/>
        </w:rPr>
        <w:t xml:space="preserve">(b) 41 U.S.C. chapter 83, Buy American, provides a preference for domestic end products for supplies acquired for use in the United States. In accordance with 41 U.S.C. 1907, the </w:t>
      </w:r>
      <w:r w:rsidRPr="00135B0B">
        <w:rPr>
          <w:rFonts w:ascii="Courier New" w:hAnsi="Courier New" w:cs="Courier New"/>
        </w:rPr>
        <w:t>domestic content</w:t>
      </w:r>
      <w:r w:rsidRPr="00B04B8E">
        <w:rPr>
          <w:rFonts w:ascii="Courier New" w:hAnsi="Courier New" w:cs="Courier New"/>
        </w:rPr>
        <w:t xml:space="preserve"> test of the Buy American statute is waived for an end product that is a COTS item (</w:t>
      </w:r>
      <w:r w:rsidRPr="00135B0B">
        <w:rPr>
          <w:rFonts w:ascii="Courier New" w:hAnsi="Courier New" w:cs="Courier New"/>
        </w:rPr>
        <w:t>s</w:t>
      </w:r>
      <w:r w:rsidRPr="00B04B8E">
        <w:rPr>
          <w:rFonts w:ascii="Courier New" w:hAnsi="Courier New" w:cs="Courier New"/>
        </w:rPr>
        <w:t>ee 12.505(a)(1</w:t>
      </w:r>
      <w:r w:rsidRPr="00135B0B">
        <w:rPr>
          <w:rFonts w:ascii="Courier New" w:hAnsi="Courier New" w:cs="Courier New"/>
        </w:rPr>
        <w:t>))</w:t>
      </w:r>
      <w:r>
        <w:rPr>
          <w:rFonts w:ascii="Courier New" w:hAnsi="Courier New" w:cs="Courier New"/>
        </w:rPr>
        <w:t>,</w:t>
      </w:r>
      <w:r w:rsidRPr="00135B0B">
        <w:rPr>
          <w:rFonts w:ascii="Courier New" w:hAnsi="Courier New" w:cs="Courier New"/>
        </w:rPr>
        <w:t xml:space="preserve"> except that for an end product that consists wholly or predominantly of iron or steel or a combination of both, the domestic content test is applied only to the iron and steel content of the end product, excluding </w:t>
      </w:r>
      <w:r w:rsidR="00487D4A">
        <w:rPr>
          <w:rFonts w:ascii="Courier New" w:hAnsi="Courier New" w:cs="Courier New"/>
        </w:rPr>
        <w:t xml:space="preserve">COTS </w:t>
      </w:r>
      <w:r w:rsidRPr="00135B0B">
        <w:rPr>
          <w:rFonts w:ascii="Courier New" w:hAnsi="Courier New" w:cs="Courier New"/>
        </w:rPr>
        <w:t xml:space="preserve">fasteners. </w:t>
      </w:r>
    </w:p>
    <w:p w14:paraId="7BAE2B33"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64EBC324" w14:textId="482C2C37" w:rsidR="00487D4A" w:rsidRDefault="00523E49" w:rsidP="00523E49">
      <w:pPr>
        <w:spacing w:line="480" w:lineRule="auto"/>
        <w:rPr>
          <w:rFonts w:ascii="Courier New" w:hAnsi="Courier New" w:cs="Courier New"/>
          <w:color w:val="000000"/>
        </w:rPr>
      </w:pPr>
      <w:r>
        <w:rPr>
          <w:rFonts w:ascii="Courier New" w:hAnsi="Courier New" w:cs="Courier New"/>
          <w:color w:val="000000"/>
        </w:rPr>
        <w:tab/>
        <w:t>22.  Amend section 52.225-2 by</w:t>
      </w:r>
      <w:r w:rsidR="00487D4A">
        <w:rPr>
          <w:rFonts w:ascii="Courier New" w:hAnsi="Courier New" w:cs="Courier New"/>
          <w:color w:val="000000"/>
        </w:rPr>
        <w:t>—</w:t>
      </w:r>
    </w:p>
    <w:p w14:paraId="43A0F426" w14:textId="045BB5F1" w:rsidR="00487D4A" w:rsidRDefault="00487D4A" w:rsidP="00487D4A">
      <w:pPr>
        <w:spacing w:line="480" w:lineRule="auto"/>
        <w:ind w:firstLine="720"/>
        <w:rPr>
          <w:rFonts w:ascii="Courier New" w:hAnsi="Courier New" w:cs="Courier New"/>
          <w:color w:val="000000"/>
        </w:rPr>
      </w:pPr>
      <w:r>
        <w:rPr>
          <w:rFonts w:ascii="Courier New" w:hAnsi="Courier New" w:cs="Courier New"/>
          <w:color w:val="000000"/>
        </w:rPr>
        <w:t xml:space="preserve"> </w:t>
      </w:r>
      <w:r w:rsidR="00523E49">
        <w:rPr>
          <w:rFonts w:ascii="Courier New" w:hAnsi="Courier New" w:cs="Courier New"/>
          <w:color w:val="000000"/>
        </w:rPr>
        <w:t xml:space="preserve"> </w:t>
      </w:r>
      <w:r>
        <w:rPr>
          <w:rFonts w:ascii="Courier New" w:hAnsi="Courier New" w:cs="Courier New"/>
          <w:color w:val="000000"/>
        </w:rPr>
        <w:t>a.  Re</w:t>
      </w:r>
      <w:r w:rsidR="00523E49">
        <w:rPr>
          <w:rFonts w:ascii="Courier New" w:hAnsi="Courier New" w:cs="Courier New"/>
          <w:color w:val="000000"/>
        </w:rPr>
        <w:t>vising the date of the provision</w:t>
      </w:r>
      <w:r>
        <w:rPr>
          <w:rFonts w:ascii="Courier New" w:hAnsi="Courier New" w:cs="Courier New"/>
          <w:color w:val="000000"/>
        </w:rPr>
        <w:t xml:space="preserve"> and paragraphs (a) and (b);</w:t>
      </w:r>
    </w:p>
    <w:p w14:paraId="5F0979AF" w14:textId="77777777" w:rsidR="00487D4A" w:rsidRDefault="00487D4A" w:rsidP="00487D4A">
      <w:pPr>
        <w:spacing w:line="480" w:lineRule="auto"/>
        <w:ind w:firstLine="720"/>
        <w:rPr>
          <w:rFonts w:ascii="Courier New" w:hAnsi="Courier New" w:cs="Courier New"/>
          <w:color w:val="000000"/>
        </w:rPr>
      </w:pPr>
      <w:r>
        <w:rPr>
          <w:rFonts w:ascii="Courier New" w:hAnsi="Courier New" w:cs="Courier New"/>
          <w:color w:val="000000"/>
        </w:rPr>
        <w:t xml:space="preserve">  b.  Removing from </w:t>
      </w:r>
      <w:r w:rsidR="00523E49">
        <w:rPr>
          <w:rFonts w:ascii="Courier New" w:hAnsi="Courier New" w:cs="Courier New"/>
          <w:color w:val="000000"/>
        </w:rPr>
        <w:t>paragraph (</w:t>
      </w:r>
      <w:r>
        <w:rPr>
          <w:rFonts w:ascii="Courier New" w:hAnsi="Courier New" w:cs="Courier New"/>
          <w:color w:val="000000"/>
        </w:rPr>
        <w:t>c</w:t>
      </w:r>
      <w:r w:rsidR="00523E49">
        <w:rPr>
          <w:rFonts w:ascii="Courier New" w:hAnsi="Courier New" w:cs="Courier New"/>
          <w:color w:val="000000"/>
        </w:rPr>
        <w:t>)</w:t>
      </w:r>
      <w:r>
        <w:rPr>
          <w:rFonts w:ascii="Courier New" w:hAnsi="Courier New" w:cs="Courier New"/>
          <w:color w:val="000000"/>
        </w:rPr>
        <w:t xml:space="preserve"> “Part” and adding “part” in its place.</w:t>
      </w:r>
    </w:p>
    <w:p w14:paraId="63BC38B7" w14:textId="61B8A825" w:rsidR="00523E49" w:rsidRDefault="00487D4A" w:rsidP="00487D4A">
      <w:pPr>
        <w:spacing w:line="480" w:lineRule="auto"/>
        <w:ind w:firstLine="720"/>
        <w:rPr>
          <w:rFonts w:ascii="Courier New" w:hAnsi="Courier New" w:cs="Courier New"/>
          <w:color w:val="000000"/>
        </w:rPr>
      </w:pPr>
      <w:r>
        <w:rPr>
          <w:rFonts w:ascii="Courier New" w:hAnsi="Courier New" w:cs="Courier New"/>
          <w:color w:val="000000"/>
        </w:rPr>
        <w:t xml:space="preserve">The revisions </w:t>
      </w:r>
      <w:r w:rsidR="00523E49">
        <w:rPr>
          <w:rFonts w:ascii="Courier New" w:hAnsi="Courier New" w:cs="Courier New"/>
          <w:color w:val="000000"/>
        </w:rPr>
        <w:t>read as follows:</w:t>
      </w:r>
    </w:p>
    <w:p w14:paraId="46D8A19E" w14:textId="77777777" w:rsidR="00523E49" w:rsidRPr="007E4AD4" w:rsidRDefault="00523E49" w:rsidP="00523E49">
      <w:pPr>
        <w:spacing w:line="480" w:lineRule="auto"/>
        <w:rPr>
          <w:rFonts w:ascii="Courier New" w:hAnsi="Courier New" w:cs="Courier New"/>
          <w:b/>
          <w:color w:val="000000"/>
        </w:rPr>
      </w:pPr>
      <w:r w:rsidRPr="007E4AD4">
        <w:rPr>
          <w:rFonts w:ascii="Courier New" w:hAnsi="Courier New" w:cs="Courier New"/>
          <w:b/>
          <w:color w:val="000000"/>
        </w:rPr>
        <w:t>52.225-2  Buy American Certificate.</w:t>
      </w:r>
    </w:p>
    <w:p w14:paraId="7FBCFBC4" w14:textId="77777777" w:rsidR="00523E49" w:rsidRPr="008C4A36" w:rsidRDefault="00523E49" w:rsidP="00523E49">
      <w:pPr>
        <w:spacing w:line="480" w:lineRule="auto"/>
        <w:rPr>
          <w:rFonts w:ascii="Courier New" w:hAnsi="Courier New" w:cs="Courier New"/>
          <w:color w:val="000000"/>
        </w:rPr>
      </w:pPr>
      <w:r>
        <w:rPr>
          <w:rFonts w:ascii="Courier New" w:hAnsi="Courier New" w:cs="Courier New"/>
          <w:color w:val="000000"/>
        </w:rPr>
        <w:lastRenderedPageBreak/>
        <w:t>*  *  *  *  *</w:t>
      </w:r>
    </w:p>
    <w:p w14:paraId="10139873" w14:textId="18745FCB" w:rsidR="00523E49" w:rsidRDefault="00523E49" w:rsidP="00523E49">
      <w:pPr>
        <w:spacing w:line="480" w:lineRule="auto"/>
        <w:jc w:val="center"/>
        <w:rPr>
          <w:rFonts w:ascii="Courier New" w:hAnsi="Courier New" w:cs="Courier New"/>
          <w:color w:val="000000"/>
        </w:rPr>
      </w:pPr>
      <w:r w:rsidRPr="007E4AD4">
        <w:rPr>
          <w:rFonts w:ascii="Courier New" w:hAnsi="Courier New" w:cs="Courier New"/>
          <w:smallCaps/>
          <w:color w:val="000000"/>
        </w:rPr>
        <w:t>Buy American Certificate</w:t>
      </w:r>
      <w:r w:rsidRPr="008C4A36">
        <w:rPr>
          <w:rFonts w:ascii="Courier New" w:hAnsi="Courier New" w:cs="Courier New"/>
          <w:color w:val="000000"/>
        </w:rPr>
        <w:t xml:space="preserve"> </w:t>
      </w:r>
      <w:r w:rsidR="00487D4A" w:rsidRPr="005673FE">
        <w:rPr>
          <w:rFonts w:ascii="Courier New" w:hAnsi="Courier New" w:cs="Courier New"/>
          <w:smallCaps/>
        </w:rPr>
        <w:t>(</w:t>
      </w:r>
      <w:r w:rsidR="00487D4A" w:rsidRPr="005673FE">
        <w:rPr>
          <w:rFonts w:ascii="Courier New" w:hAnsi="Courier New" w:cs="Courier New"/>
          <w:b/>
          <w:smallCaps/>
        </w:rPr>
        <w:t xml:space="preserve">[Insert </w:t>
      </w:r>
      <w:r w:rsidR="00487D4A">
        <w:rPr>
          <w:rFonts w:ascii="Courier New" w:hAnsi="Courier New" w:cs="Courier New"/>
          <w:b/>
          <w:smallCaps/>
        </w:rPr>
        <w:t xml:space="preserve">Abbreviated Month and Year of Date of Publication in the </w:t>
      </w:r>
      <w:r w:rsidR="00487D4A" w:rsidRPr="00784C17">
        <w:rPr>
          <w:rFonts w:ascii="Courier New" w:hAnsi="Courier New" w:cs="Courier New"/>
          <w:b/>
          <w:i/>
          <w:smallCaps/>
        </w:rPr>
        <w:t>Federal Register</w:t>
      </w:r>
      <w:r w:rsidR="00487D4A" w:rsidRPr="005673FE">
        <w:rPr>
          <w:rFonts w:ascii="Courier New" w:hAnsi="Courier New" w:cs="Courier New"/>
          <w:b/>
          <w:smallCaps/>
        </w:rPr>
        <w:t>]</w:t>
      </w:r>
      <w:r w:rsidR="00487D4A" w:rsidRPr="005673FE">
        <w:rPr>
          <w:rFonts w:ascii="Courier New" w:hAnsi="Courier New" w:cs="Courier New"/>
          <w:smallCaps/>
        </w:rPr>
        <w:t>)</w:t>
      </w:r>
    </w:p>
    <w:p w14:paraId="5ACC2C32" w14:textId="77777777" w:rsidR="00523E49" w:rsidRDefault="00523E49" w:rsidP="00523E49">
      <w:pPr>
        <w:spacing w:line="480" w:lineRule="auto"/>
        <w:ind w:firstLine="720"/>
        <w:rPr>
          <w:rFonts w:ascii="Courier New" w:hAnsi="Courier New" w:cs="Courier New"/>
          <w:color w:val="000000"/>
        </w:rPr>
      </w:pPr>
      <w:r w:rsidRPr="007E4AD4">
        <w:rPr>
          <w:rFonts w:ascii="Courier New" w:hAnsi="Courier New" w:cs="Courier New"/>
          <w:color w:val="000000"/>
        </w:rPr>
        <w:t>(a)</w:t>
      </w:r>
      <w:r>
        <w:rPr>
          <w:rFonts w:ascii="Courier New" w:hAnsi="Courier New" w:cs="Courier New"/>
          <w:color w:val="000000"/>
        </w:rPr>
        <w:t>(1)</w:t>
      </w:r>
      <w:r w:rsidRPr="007E4AD4">
        <w:rPr>
          <w:rFonts w:ascii="Courier New" w:hAnsi="Courier New" w:cs="Courier New"/>
          <w:color w:val="000000"/>
        </w:rPr>
        <w:t xml:space="preserve"> The </w:t>
      </w:r>
      <w:r>
        <w:rPr>
          <w:rFonts w:ascii="Courier New" w:hAnsi="Courier New" w:cs="Courier New"/>
          <w:color w:val="000000"/>
        </w:rPr>
        <w:t>O</w:t>
      </w:r>
      <w:r w:rsidRPr="007E4AD4">
        <w:rPr>
          <w:rFonts w:ascii="Courier New" w:hAnsi="Courier New" w:cs="Courier New"/>
          <w:color w:val="000000"/>
        </w:rPr>
        <w:t>fferor certifies that each end product, except those listed in paragraph (b) of this provision, is a domestic end product</w:t>
      </w:r>
      <w:r>
        <w:rPr>
          <w:rFonts w:ascii="Courier New" w:hAnsi="Courier New" w:cs="Courier New"/>
          <w:color w:val="000000"/>
        </w:rPr>
        <w:t>.</w:t>
      </w:r>
    </w:p>
    <w:p w14:paraId="65C871BF"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(2) </w:t>
      </w:r>
      <w:r w:rsidRPr="007E4AD4">
        <w:rPr>
          <w:rFonts w:ascii="Courier New" w:hAnsi="Courier New" w:cs="Courier New"/>
          <w:color w:val="000000"/>
        </w:rPr>
        <w:t xml:space="preserve">The </w:t>
      </w:r>
      <w:r>
        <w:rPr>
          <w:rFonts w:ascii="Courier New" w:hAnsi="Courier New" w:cs="Courier New"/>
          <w:color w:val="000000"/>
        </w:rPr>
        <w:t>O</w:t>
      </w:r>
      <w:r w:rsidRPr="007E4AD4">
        <w:rPr>
          <w:rFonts w:ascii="Courier New" w:hAnsi="Courier New" w:cs="Courier New"/>
          <w:color w:val="000000"/>
        </w:rPr>
        <w:t>fferor shall list as foreign end products those end products manufactured in the United States that do not qualify as domestic end products</w:t>
      </w:r>
      <w:r>
        <w:rPr>
          <w:rFonts w:ascii="Courier New" w:hAnsi="Courier New" w:cs="Courier New"/>
          <w:color w:val="000000"/>
        </w:rPr>
        <w:t xml:space="preserve">. </w:t>
      </w:r>
    </w:p>
    <w:p w14:paraId="55C0A8B1" w14:textId="35D3A64E"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(3) </w:t>
      </w:r>
      <w:r w:rsidRPr="007E4AD4">
        <w:rPr>
          <w:rFonts w:ascii="Courier New" w:hAnsi="Courier New" w:cs="Courier New"/>
          <w:color w:val="000000"/>
        </w:rPr>
        <w:t xml:space="preserve">The terms “domestic end product,” “end product,” </w:t>
      </w:r>
      <w:r>
        <w:rPr>
          <w:rFonts w:ascii="Courier New" w:hAnsi="Courier New" w:cs="Courier New"/>
          <w:color w:val="000000"/>
        </w:rPr>
        <w:t xml:space="preserve">and </w:t>
      </w:r>
      <w:r w:rsidRPr="007E4AD4">
        <w:rPr>
          <w:rFonts w:ascii="Courier New" w:hAnsi="Courier New" w:cs="Courier New"/>
          <w:color w:val="000000"/>
        </w:rPr>
        <w:t>“foreign end product” are defined in the clause of this solicitation entitled “Buy American—Supplies.”</w:t>
      </w:r>
    </w:p>
    <w:p w14:paraId="05CB88B3" w14:textId="77777777" w:rsidR="009A273A" w:rsidRPr="009A273A" w:rsidRDefault="009A273A" w:rsidP="009A273A">
      <w:pPr>
        <w:spacing w:line="480" w:lineRule="auto"/>
        <w:ind w:firstLine="720"/>
        <w:rPr>
          <w:rFonts w:ascii="Courier New" w:hAnsi="Courier New" w:cs="Courier New"/>
          <w:bCs/>
          <w:lang w:val="en"/>
        </w:rPr>
      </w:pPr>
      <w:r w:rsidRPr="009A273A">
        <w:rPr>
          <w:rFonts w:ascii="Courier New" w:hAnsi="Courier New" w:cs="Courier New"/>
          <w:bCs/>
          <w:lang w:val="en"/>
        </w:rPr>
        <w:t>(b) Foreign End Products:</w:t>
      </w:r>
    </w:p>
    <w:p w14:paraId="6C4801D5" w14:textId="261EC55D" w:rsidR="009A273A" w:rsidRPr="009A273A" w:rsidRDefault="009A273A" w:rsidP="009A273A">
      <w:pPr>
        <w:spacing w:line="480" w:lineRule="auto"/>
        <w:rPr>
          <w:rFonts w:ascii="Courier New" w:hAnsi="Courier New" w:cs="Courier New"/>
          <w:bCs/>
          <w:lang w:val="en"/>
        </w:rPr>
      </w:pPr>
      <w:r w:rsidRPr="009A273A">
        <w:rPr>
          <w:rFonts w:ascii="Courier New" w:hAnsi="Courier New" w:cs="Courier New"/>
          <w:bCs/>
          <w:lang w:val="en"/>
        </w:rPr>
        <w:t>Line Item No.</w:t>
      </w:r>
      <w:r w:rsidRPr="009A273A">
        <w:rPr>
          <w:rFonts w:ascii="Courier New" w:hAnsi="Courier New" w:cs="Courier New"/>
          <w:bCs/>
          <w:lang w:val="en"/>
        </w:rPr>
        <w:tab/>
      </w:r>
      <w:r>
        <w:rPr>
          <w:rFonts w:ascii="Courier New" w:hAnsi="Courier New" w:cs="Courier New"/>
          <w:bCs/>
          <w:lang w:val="en"/>
        </w:rPr>
        <w:tab/>
      </w:r>
      <w:r w:rsidRPr="009A273A">
        <w:rPr>
          <w:rFonts w:ascii="Courier New" w:hAnsi="Courier New" w:cs="Courier New"/>
          <w:bCs/>
          <w:lang w:val="en"/>
        </w:rPr>
        <w:t>Country of Origin</w:t>
      </w:r>
    </w:p>
    <w:p w14:paraId="217B3B2C" w14:textId="2932F068" w:rsidR="009A273A" w:rsidRPr="009A273A" w:rsidRDefault="009A273A" w:rsidP="009A273A">
      <w:pPr>
        <w:spacing w:line="480" w:lineRule="auto"/>
        <w:rPr>
          <w:rFonts w:ascii="Courier New" w:hAnsi="Courier New" w:cs="Courier New"/>
          <w:bCs/>
          <w:lang w:val="en"/>
        </w:rPr>
      </w:pPr>
      <w:r w:rsidRPr="009A273A">
        <w:rPr>
          <w:rFonts w:ascii="Courier New" w:hAnsi="Courier New" w:cs="Courier New"/>
          <w:bCs/>
          <w:lang w:val="en"/>
        </w:rPr>
        <w:t>______________</w:t>
      </w:r>
      <w:r w:rsidRPr="009A273A">
        <w:rPr>
          <w:rFonts w:ascii="Courier New" w:hAnsi="Courier New" w:cs="Courier New"/>
          <w:bCs/>
          <w:lang w:val="en"/>
        </w:rPr>
        <w:tab/>
      </w:r>
      <w:r>
        <w:rPr>
          <w:rFonts w:ascii="Courier New" w:hAnsi="Courier New" w:cs="Courier New"/>
          <w:bCs/>
          <w:lang w:val="en"/>
        </w:rPr>
        <w:tab/>
      </w:r>
      <w:r w:rsidRPr="009A273A">
        <w:rPr>
          <w:rFonts w:ascii="Courier New" w:hAnsi="Courier New" w:cs="Courier New"/>
          <w:bCs/>
          <w:lang w:val="en"/>
        </w:rPr>
        <w:t>_________________</w:t>
      </w:r>
    </w:p>
    <w:p w14:paraId="0F99C4F4" w14:textId="1F34C8A1" w:rsidR="009A273A" w:rsidRPr="009A273A" w:rsidRDefault="009A273A" w:rsidP="009A273A">
      <w:pPr>
        <w:spacing w:line="480" w:lineRule="auto"/>
        <w:rPr>
          <w:rFonts w:ascii="Courier New" w:hAnsi="Courier New" w:cs="Courier New"/>
          <w:bCs/>
          <w:lang w:val="en"/>
        </w:rPr>
      </w:pPr>
      <w:r w:rsidRPr="009A273A">
        <w:rPr>
          <w:rFonts w:ascii="Courier New" w:hAnsi="Courier New" w:cs="Courier New"/>
          <w:bCs/>
          <w:lang w:val="en"/>
        </w:rPr>
        <w:t>______________</w:t>
      </w:r>
      <w:r w:rsidRPr="009A273A">
        <w:rPr>
          <w:rFonts w:ascii="Courier New" w:hAnsi="Courier New" w:cs="Courier New"/>
          <w:bCs/>
          <w:lang w:val="en"/>
        </w:rPr>
        <w:tab/>
      </w:r>
      <w:r>
        <w:rPr>
          <w:rFonts w:ascii="Courier New" w:hAnsi="Courier New" w:cs="Courier New"/>
          <w:bCs/>
          <w:lang w:val="en"/>
        </w:rPr>
        <w:tab/>
      </w:r>
      <w:r w:rsidRPr="009A273A">
        <w:rPr>
          <w:rFonts w:ascii="Courier New" w:hAnsi="Courier New" w:cs="Courier New"/>
          <w:bCs/>
          <w:lang w:val="en"/>
        </w:rPr>
        <w:t>_________________</w:t>
      </w:r>
    </w:p>
    <w:p w14:paraId="19258070" w14:textId="7D8C4418" w:rsidR="009A273A" w:rsidRPr="009A273A" w:rsidRDefault="009A273A" w:rsidP="009A273A">
      <w:pPr>
        <w:spacing w:line="480" w:lineRule="auto"/>
        <w:rPr>
          <w:rFonts w:ascii="Courier New" w:hAnsi="Courier New" w:cs="Courier New"/>
          <w:bCs/>
          <w:lang w:val="en"/>
        </w:rPr>
      </w:pPr>
      <w:r w:rsidRPr="009A273A">
        <w:rPr>
          <w:rFonts w:ascii="Courier New" w:hAnsi="Courier New" w:cs="Courier New"/>
          <w:bCs/>
          <w:lang w:val="en"/>
        </w:rPr>
        <w:t>______________</w:t>
      </w:r>
      <w:r w:rsidRPr="009A273A">
        <w:rPr>
          <w:rFonts w:ascii="Courier New" w:hAnsi="Courier New" w:cs="Courier New"/>
          <w:bCs/>
          <w:lang w:val="en"/>
        </w:rPr>
        <w:tab/>
      </w:r>
      <w:r>
        <w:rPr>
          <w:rFonts w:ascii="Courier New" w:hAnsi="Courier New" w:cs="Courier New"/>
          <w:bCs/>
          <w:lang w:val="en"/>
        </w:rPr>
        <w:tab/>
      </w:r>
      <w:r w:rsidRPr="009A273A">
        <w:rPr>
          <w:rFonts w:ascii="Courier New" w:hAnsi="Courier New" w:cs="Courier New"/>
          <w:bCs/>
          <w:lang w:val="en"/>
        </w:rPr>
        <w:t>_________________</w:t>
      </w:r>
    </w:p>
    <w:p w14:paraId="366DFFB0" w14:textId="28110E31" w:rsidR="009A273A" w:rsidRDefault="009A273A" w:rsidP="009A273A">
      <w:pPr>
        <w:spacing w:line="480" w:lineRule="auto"/>
        <w:ind w:left="720" w:firstLine="720"/>
        <w:rPr>
          <w:rFonts w:ascii="Courier New" w:hAnsi="Courier New" w:cs="Courier New"/>
          <w:bCs/>
          <w:lang w:val="en"/>
        </w:rPr>
      </w:pPr>
      <w:r w:rsidRPr="009A273A">
        <w:rPr>
          <w:rFonts w:ascii="Courier New" w:hAnsi="Courier New" w:cs="Courier New"/>
          <w:bCs/>
          <w:lang w:val="en"/>
        </w:rPr>
        <w:t>[</w:t>
      </w:r>
      <w:r w:rsidRPr="00B81C43">
        <w:rPr>
          <w:rFonts w:ascii="Courier New" w:hAnsi="Courier New" w:cs="Courier New"/>
          <w:bCs/>
          <w:i/>
          <w:iCs/>
          <w:lang w:val="en"/>
        </w:rPr>
        <w:t>List as necessary</w:t>
      </w:r>
      <w:r w:rsidRPr="009A273A">
        <w:rPr>
          <w:rFonts w:ascii="Courier New" w:hAnsi="Courier New" w:cs="Courier New"/>
          <w:bCs/>
          <w:lang w:val="en"/>
        </w:rPr>
        <w:t>.]</w:t>
      </w:r>
    </w:p>
    <w:p w14:paraId="5B147540" w14:textId="379A52FA" w:rsidR="00523E49" w:rsidRDefault="00523E49" w:rsidP="009A273A">
      <w:pPr>
        <w:spacing w:line="480" w:lineRule="auto"/>
        <w:rPr>
          <w:rFonts w:ascii="Courier New" w:hAnsi="Courier New" w:cs="Courier New"/>
          <w:color w:val="000000"/>
        </w:rPr>
      </w:pPr>
      <w:r>
        <w:rPr>
          <w:rFonts w:ascii="Courier New" w:hAnsi="Courier New" w:cs="Courier New"/>
          <w:color w:val="000000"/>
        </w:rPr>
        <w:t>*  *  *  *  *</w:t>
      </w:r>
    </w:p>
    <w:p w14:paraId="3AE3081E"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23.  Amend section 52.225-3 by—</w:t>
      </w:r>
    </w:p>
    <w:p w14:paraId="32BB4802" w14:textId="3B919180"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a.  Revising the date of the clause;</w:t>
      </w:r>
    </w:p>
    <w:p w14:paraId="35F03213" w14:textId="3EBFACD8" w:rsidR="00B83656" w:rsidRDefault="00D73A19" w:rsidP="00D73A19">
      <w:pPr>
        <w:spacing w:line="480" w:lineRule="auto"/>
        <w:ind w:firstLine="720"/>
        <w:rPr>
          <w:rFonts w:ascii="Courier New" w:hAnsi="Courier New" w:cs="Courier New"/>
          <w:color w:val="000000"/>
        </w:rPr>
      </w:pPr>
      <w:r>
        <w:rPr>
          <w:rFonts w:ascii="Courier New" w:hAnsi="Courier New" w:cs="Courier New"/>
        </w:rPr>
        <w:t xml:space="preserve">  b.  </w:t>
      </w:r>
      <w:r>
        <w:rPr>
          <w:rFonts w:ascii="Courier New" w:hAnsi="Courier New" w:cs="Courier New"/>
          <w:color w:val="000000"/>
        </w:rPr>
        <w:t>In paragraph (a</w:t>
      </w:r>
      <w:r w:rsidR="001B0277">
        <w:rPr>
          <w:rFonts w:ascii="Courier New" w:hAnsi="Courier New" w:cs="Courier New"/>
          <w:color w:val="000000"/>
        </w:rPr>
        <w:t>)</w:t>
      </w:r>
      <w:r w:rsidR="00B83656">
        <w:rPr>
          <w:rFonts w:ascii="Courier New" w:hAnsi="Courier New" w:cs="Courier New"/>
          <w:color w:val="000000"/>
        </w:rPr>
        <w:t>:</w:t>
      </w:r>
    </w:p>
    <w:p w14:paraId="6448221C" w14:textId="45240751" w:rsidR="00D73A19" w:rsidRDefault="00B83656" w:rsidP="00955724">
      <w:pPr>
        <w:spacing w:line="480" w:lineRule="auto"/>
        <w:ind w:firstLine="1440"/>
        <w:rPr>
          <w:rFonts w:ascii="Courier New" w:hAnsi="Courier New" w:cs="Courier New"/>
          <w:color w:val="000000"/>
        </w:rPr>
      </w:pPr>
      <w:r>
        <w:rPr>
          <w:rFonts w:ascii="Courier New" w:hAnsi="Courier New" w:cs="Courier New"/>
          <w:color w:val="000000"/>
        </w:rPr>
        <w:t xml:space="preserve">i.  Removing from paragraph </w:t>
      </w:r>
      <w:r w:rsidR="00B81C43">
        <w:rPr>
          <w:rFonts w:ascii="Courier New" w:hAnsi="Courier New" w:cs="Courier New"/>
          <w:color w:val="000000"/>
        </w:rPr>
        <w:t>(1)</w:t>
      </w:r>
      <w:r>
        <w:rPr>
          <w:rFonts w:ascii="Courier New" w:hAnsi="Courier New" w:cs="Courier New"/>
          <w:color w:val="000000"/>
        </w:rPr>
        <w:t>(i) in the definition “</w:t>
      </w:r>
      <w:r w:rsidRPr="00305922">
        <w:rPr>
          <w:rFonts w:ascii="Courier New" w:hAnsi="Courier New" w:cs="Courier New"/>
          <w:color w:val="000000"/>
        </w:rPr>
        <w:t xml:space="preserve">Commercially available off-the-shelf (COTS) </w:t>
      </w:r>
      <w:r w:rsidRPr="00305922">
        <w:rPr>
          <w:rFonts w:ascii="Courier New" w:hAnsi="Courier New" w:cs="Courier New"/>
          <w:color w:val="000000"/>
        </w:rPr>
        <w:lastRenderedPageBreak/>
        <w:t>item</w:t>
      </w:r>
      <w:r>
        <w:rPr>
          <w:rFonts w:ascii="Courier New" w:hAnsi="Courier New" w:cs="Courier New"/>
          <w:color w:val="000000"/>
        </w:rPr>
        <w:t>” “FAR” and adding “Federal Acquisition Regulation (FAR)” in its place;</w:t>
      </w:r>
    </w:p>
    <w:p w14:paraId="55C637C9" w14:textId="3DDC49E4" w:rsidR="00523E49" w:rsidRDefault="00B83656" w:rsidP="00955724">
      <w:pPr>
        <w:spacing w:line="480" w:lineRule="auto"/>
        <w:ind w:firstLine="1440"/>
        <w:rPr>
          <w:rFonts w:ascii="Courier New" w:hAnsi="Courier New" w:cs="Courier New"/>
          <w:color w:val="000000"/>
        </w:rPr>
      </w:pPr>
      <w:r>
        <w:rPr>
          <w:rFonts w:ascii="Courier New" w:hAnsi="Courier New" w:cs="Courier New"/>
          <w:color w:val="000000"/>
        </w:rPr>
        <w:t>ii</w:t>
      </w:r>
      <w:r w:rsidR="00523E49">
        <w:rPr>
          <w:rFonts w:ascii="Courier New" w:hAnsi="Courier New" w:cs="Courier New"/>
          <w:color w:val="000000"/>
        </w:rPr>
        <w:t xml:space="preserve">.  </w:t>
      </w:r>
      <w:r>
        <w:rPr>
          <w:rFonts w:ascii="Courier New" w:hAnsi="Courier New" w:cs="Courier New"/>
          <w:color w:val="000000"/>
        </w:rPr>
        <w:t>R</w:t>
      </w:r>
      <w:r w:rsidR="00523E49">
        <w:rPr>
          <w:rFonts w:ascii="Courier New" w:hAnsi="Courier New" w:cs="Courier New"/>
          <w:color w:val="000000"/>
        </w:rPr>
        <w:t>evising the definition “</w:t>
      </w:r>
      <w:r w:rsidR="00523E49">
        <w:rPr>
          <w:rFonts w:ascii="Courier New" w:hAnsi="Courier New" w:cs="Courier New"/>
          <w:i/>
          <w:color w:val="000000"/>
        </w:rPr>
        <w:t>Domestic end product</w:t>
      </w:r>
      <w:r w:rsidR="00523E49">
        <w:rPr>
          <w:rFonts w:ascii="Courier New" w:hAnsi="Courier New" w:cs="Courier New"/>
          <w:color w:val="000000"/>
        </w:rPr>
        <w:t>”;</w:t>
      </w:r>
      <w:r w:rsidR="00846061">
        <w:rPr>
          <w:rFonts w:ascii="Courier New" w:hAnsi="Courier New" w:cs="Courier New"/>
          <w:color w:val="000000"/>
        </w:rPr>
        <w:t xml:space="preserve"> and</w:t>
      </w:r>
    </w:p>
    <w:p w14:paraId="305709AA" w14:textId="2EFD3DFD" w:rsidR="00523E49" w:rsidRDefault="00846061" w:rsidP="00955724">
      <w:pPr>
        <w:spacing w:line="480" w:lineRule="auto"/>
        <w:ind w:firstLine="1440"/>
        <w:rPr>
          <w:rFonts w:ascii="Courier New" w:hAnsi="Courier New" w:cs="Courier New"/>
          <w:color w:val="000000"/>
        </w:rPr>
      </w:pPr>
      <w:r>
        <w:rPr>
          <w:rFonts w:ascii="Courier New" w:hAnsi="Courier New" w:cs="Courier New"/>
          <w:color w:val="000000"/>
        </w:rPr>
        <w:t>iii</w:t>
      </w:r>
      <w:r w:rsidR="00523E49">
        <w:rPr>
          <w:rFonts w:ascii="Courier New" w:hAnsi="Courier New" w:cs="Courier New"/>
          <w:color w:val="000000"/>
        </w:rPr>
        <w:t>.  Adding in alphabetical order the definitions “</w:t>
      </w:r>
      <w:r w:rsidR="00523E49" w:rsidRPr="00312F59">
        <w:rPr>
          <w:rFonts w:ascii="Courier New" w:hAnsi="Courier New" w:cs="Courier New"/>
          <w:i/>
          <w:color w:val="000000"/>
        </w:rPr>
        <w:t>Fastener</w:t>
      </w:r>
      <w:r w:rsidR="00523E49">
        <w:rPr>
          <w:rFonts w:ascii="Courier New" w:hAnsi="Courier New" w:cs="Courier New"/>
          <w:color w:val="000000"/>
        </w:rPr>
        <w:t xml:space="preserve">” </w:t>
      </w:r>
      <w:r w:rsidR="009C23C5">
        <w:rPr>
          <w:rFonts w:ascii="Courier New" w:hAnsi="Courier New" w:cs="Courier New"/>
          <w:color w:val="000000"/>
        </w:rPr>
        <w:t>“</w:t>
      </w:r>
      <w:r w:rsidR="009C23C5">
        <w:rPr>
          <w:rFonts w:ascii="Courier New" w:hAnsi="Courier New" w:cs="Courier New"/>
          <w:i/>
          <w:iCs/>
          <w:color w:val="000000"/>
        </w:rPr>
        <w:t xml:space="preserve">Foreign iron and </w:t>
      </w:r>
      <w:r w:rsidR="009C23C5" w:rsidRPr="009C23C5">
        <w:rPr>
          <w:rFonts w:ascii="Courier New" w:hAnsi="Courier New" w:cs="Courier New"/>
          <w:color w:val="000000"/>
        </w:rPr>
        <w:t>steel</w:t>
      </w:r>
      <w:r w:rsidR="009C23C5">
        <w:rPr>
          <w:rFonts w:ascii="Courier New" w:hAnsi="Courier New" w:cs="Courier New"/>
          <w:color w:val="000000"/>
        </w:rPr>
        <w:t>” “</w:t>
      </w:r>
      <w:r w:rsidR="009C23C5" w:rsidRPr="009C23C5">
        <w:rPr>
          <w:rFonts w:ascii="Courier New" w:hAnsi="Courier New" w:cs="Courier New"/>
          <w:bCs/>
          <w:i/>
          <w:iCs/>
        </w:rPr>
        <w:t>Predominantly of iron or steel or a combination of both</w:t>
      </w:r>
      <w:r w:rsidR="009C23C5">
        <w:rPr>
          <w:rFonts w:ascii="Courier New" w:hAnsi="Courier New" w:cs="Courier New"/>
          <w:color w:val="000000"/>
        </w:rPr>
        <w:t>”</w:t>
      </w:r>
      <w:r w:rsidR="009C23C5" w:rsidRPr="009C23C5">
        <w:rPr>
          <w:rFonts w:ascii="Courier New" w:hAnsi="Courier New" w:cs="Courier New"/>
          <w:color w:val="000000"/>
        </w:rPr>
        <w:t xml:space="preserve"> </w:t>
      </w:r>
      <w:r w:rsidR="00523E49" w:rsidRPr="009C23C5">
        <w:rPr>
          <w:rFonts w:ascii="Courier New" w:hAnsi="Courier New" w:cs="Courier New"/>
          <w:color w:val="000000"/>
        </w:rPr>
        <w:t>and</w:t>
      </w:r>
      <w:r w:rsidR="00523E49">
        <w:rPr>
          <w:rFonts w:ascii="Courier New" w:hAnsi="Courier New" w:cs="Courier New"/>
          <w:color w:val="000000"/>
        </w:rPr>
        <w:t xml:space="preserve"> “</w:t>
      </w:r>
      <w:r w:rsidR="00523E49" w:rsidRPr="00312F59">
        <w:rPr>
          <w:rFonts w:ascii="Courier New" w:hAnsi="Courier New" w:cs="Courier New"/>
          <w:i/>
          <w:color w:val="000000"/>
        </w:rPr>
        <w:t>Steel</w:t>
      </w:r>
      <w:r w:rsidR="00523E49">
        <w:rPr>
          <w:rFonts w:ascii="Courier New" w:hAnsi="Courier New" w:cs="Courier New"/>
          <w:color w:val="000000"/>
        </w:rPr>
        <w:t>”;</w:t>
      </w:r>
    </w:p>
    <w:p w14:paraId="161A8AF6" w14:textId="643E3A2E"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00846061">
        <w:rPr>
          <w:rFonts w:ascii="Courier New" w:hAnsi="Courier New" w:cs="Courier New"/>
          <w:color w:val="000000"/>
        </w:rPr>
        <w:t>c</w:t>
      </w:r>
      <w:r>
        <w:rPr>
          <w:rFonts w:ascii="Courier New" w:hAnsi="Courier New" w:cs="Courier New"/>
          <w:color w:val="000000"/>
        </w:rPr>
        <w:t>.  Revising the second sentence of paragraph (c);</w:t>
      </w:r>
    </w:p>
    <w:p w14:paraId="1351CECB" w14:textId="741E0A3B"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00846061">
        <w:rPr>
          <w:rFonts w:ascii="Courier New" w:hAnsi="Courier New" w:cs="Courier New"/>
          <w:color w:val="000000"/>
        </w:rPr>
        <w:t>d</w:t>
      </w:r>
      <w:r>
        <w:rPr>
          <w:rFonts w:ascii="Courier New" w:hAnsi="Courier New" w:cs="Courier New"/>
          <w:color w:val="000000"/>
        </w:rPr>
        <w:t>.  Revising the date</w:t>
      </w:r>
      <w:r w:rsidR="00846061">
        <w:rPr>
          <w:rFonts w:ascii="Courier New" w:hAnsi="Courier New" w:cs="Courier New"/>
          <w:color w:val="000000"/>
        </w:rPr>
        <w:t xml:space="preserve"> in the introductory text</w:t>
      </w:r>
      <w:r>
        <w:rPr>
          <w:rFonts w:ascii="Courier New" w:hAnsi="Courier New" w:cs="Courier New"/>
          <w:color w:val="000000"/>
        </w:rPr>
        <w:t xml:space="preserve"> and the second sentence of paragraph (c) of Alternate </w:t>
      </w:r>
      <w:r w:rsidRPr="009D4899">
        <w:rPr>
          <w:rFonts w:ascii="Courier New" w:hAnsi="Courier New" w:cs="Courier New"/>
          <w:color w:val="000000"/>
        </w:rPr>
        <w:t>I</w:t>
      </w:r>
      <w:r>
        <w:rPr>
          <w:rFonts w:ascii="Courier New" w:hAnsi="Courier New" w:cs="Courier New"/>
          <w:color w:val="000000"/>
        </w:rPr>
        <w:t>;</w:t>
      </w:r>
    </w:p>
    <w:p w14:paraId="447709E7" w14:textId="41C2E11A"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00846061">
        <w:rPr>
          <w:rFonts w:ascii="Courier New" w:hAnsi="Courier New" w:cs="Courier New"/>
          <w:color w:val="000000"/>
        </w:rPr>
        <w:t>e</w:t>
      </w:r>
      <w:r>
        <w:rPr>
          <w:rFonts w:ascii="Courier New" w:hAnsi="Courier New" w:cs="Courier New"/>
          <w:color w:val="000000"/>
        </w:rPr>
        <w:t xml:space="preserve">.  Revising the date </w:t>
      </w:r>
      <w:r w:rsidR="00846061">
        <w:rPr>
          <w:rFonts w:ascii="Courier New" w:hAnsi="Courier New" w:cs="Courier New"/>
          <w:color w:val="000000"/>
        </w:rPr>
        <w:t xml:space="preserve">in the introductory text </w:t>
      </w:r>
      <w:r>
        <w:rPr>
          <w:rFonts w:ascii="Courier New" w:hAnsi="Courier New" w:cs="Courier New"/>
          <w:color w:val="000000"/>
        </w:rPr>
        <w:t>and the second sentence of paragraph (c) of Alternate II</w:t>
      </w:r>
      <w:r w:rsidR="002B51B3">
        <w:rPr>
          <w:rFonts w:ascii="Courier New" w:hAnsi="Courier New" w:cs="Courier New"/>
          <w:color w:val="000000"/>
        </w:rPr>
        <w:t xml:space="preserve"> and adding a period to the end of paragraph (c)</w:t>
      </w:r>
      <w:r>
        <w:rPr>
          <w:rFonts w:ascii="Courier New" w:hAnsi="Courier New" w:cs="Courier New"/>
          <w:color w:val="000000"/>
        </w:rPr>
        <w:t>; and</w:t>
      </w:r>
    </w:p>
    <w:p w14:paraId="25C3B9B0" w14:textId="2ED6EBB5"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00846061">
        <w:rPr>
          <w:rFonts w:ascii="Courier New" w:hAnsi="Courier New" w:cs="Courier New"/>
          <w:color w:val="000000"/>
        </w:rPr>
        <w:t>f</w:t>
      </w:r>
      <w:r>
        <w:rPr>
          <w:rFonts w:ascii="Courier New" w:hAnsi="Courier New" w:cs="Courier New"/>
          <w:color w:val="000000"/>
        </w:rPr>
        <w:t xml:space="preserve">.  Revising the date </w:t>
      </w:r>
      <w:r w:rsidR="00846061">
        <w:rPr>
          <w:rFonts w:ascii="Courier New" w:hAnsi="Courier New" w:cs="Courier New"/>
          <w:color w:val="000000"/>
        </w:rPr>
        <w:t xml:space="preserve">in the introductory text </w:t>
      </w:r>
      <w:r>
        <w:rPr>
          <w:rFonts w:ascii="Courier New" w:hAnsi="Courier New" w:cs="Courier New"/>
          <w:color w:val="000000"/>
        </w:rPr>
        <w:t>and the second sentence of paragraph (c) of Alternate III.</w:t>
      </w:r>
    </w:p>
    <w:p w14:paraId="60B75573"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The revisions and additions read as follows:</w:t>
      </w:r>
    </w:p>
    <w:p w14:paraId="745605AD" w14:textId="77777777" w:rsidR="00523E49" w:rsidRPr="00A849BB" w:rsidRDefault="00523E49" w:rsidP="00523E49">
      <w:pPr>
        <w:spacing w:line="480" w:lineRule="auto"/>
        <w:rPr>
          <w:rFonts w:ascii="Courier New" w:hAnsi="Courier New" w:cs="Courier New"/>
          <w:b/>
          <w:bCs/>
        </w:rPr>
      </w:pPr>
      <w:r w:rsidRPr="00A849BB">
        <w:rPr>
          <w:rFonts w:ascii="Courier New" w:hAnsi="Courier New" w:cs="Courier New"/>
          <w:b/>
          <w:bCs/>
        </w:rPr>
        <w:t>52.225-3</w:t>
      </w:r>
      <w:r>
        <w:rPr>
          <w:rFonts w:ascii="Courier New" w:hAnsi="Courier New" w:cs="Courier New"/>
          <w:b/>
          <w:bCs/>
        </w:rPr>
        <w:t xml:space="preserve">  </w:t>
      </w:r>
      <w:r w:rsidRPr="00A849BB">
        <w:rPr>
          <w:rFonts w:ascii="Courier New" w:hAnsi="Courier New" w:cs="Courier New"/>
          <w:b/>
          <w:bCs/>
        </w:rPr>
        <w:t>Buy American—Free Trade Agreements—Israeli Trade Act.</w:t>
      </w:r>
    </w:p>
    <w:p w14:paraId="2324A314" w14:textId="77777777" w:rsidR="00523E49" w:rsidRPr="00A849BB" w:rsidRDefault="00523E49" w:rsidP="00523E49">
      <w:pPr>
        <w:spacing w:line="480" w:lineRule="auto"/>
        <w:rPr>
          <w:rFonts w:ascii="Courier New" w:hAnsi="Courier New" w:cs="Courier New"/>
        </w:rPr>
      </w:pPr>
      <w:r>
        <w:rPr>
          <w:rFonts w:ascii="Courier New" w:hAnsi="Courier New" w:cs="Courier New"/>
        </w:rPr>
        <w:t>*  *  *  *  *</w:t>
      </w:r>
    </w:p>
    <w:p w14:paraId="4F90F907" w14:textId="12EB56DB" w:rsidR="00523E49" w:rsidRPr="00A849BB" w:rsidRDefault="00523E49" w:rsidP="00523E49">
      <w:pPr>
        <w:spacing w:line="480" w:lineRule="auto"/>
        <w:jc w:val="center"/>
        <w:rPr>
          <w:rFonts w:ascii="Courier New" w:hAnsi="Courier New" w:cs="Courier New"/>
        </w:rPr>
      </w:pPr>
      <w:r w:rsidRPr="004F3E7E">
        <w:rPr>
          <w:rFonts w:ascii="Courier New" w:hAnsi="Courier New" w:cs="Courier New"/>
          <w:smallCaps/>
        </w:rPr>
        <w:t>Buy American—Free Trade Agreements—Israeli Trade Act</w:t>
      </w:r>
      <w:r w:rsidRPr="00A849BB">
        <w:rPr>
          <w:rFonts w:ascii="Courier New" w:hAnsi="Courier New" w:cs="Courier New"/>
        </w:rPr>
        <w:t xml:space="preserve"> </w:t>
      </w:r>
      <w:r w:rsidR="004D1F79" w:rsidRPr="005673FE">
        <w:rPr>
          <w:rFonts w:ascii="Courier New" w:hAnsi="Courier New" w:cs="Courier New"/>
          <w:smallCaps/>
        </w:rPr>
        <w:t>(</w:t>
      </w:r>
      <w:r w:rsidR="004D1F79" w:rsidRPr="005673FE">
        <w:rPr>
          <w:rFonts w:ascii="Courier New" w:hAnsi="Courier New" w:cs="Courier New"/>
          <w:b/>
          <w:smallCaps/>
        </w:rPr>
        <w:t xml:space="preserve">[Insert </w:t>
      </w:r>
      <w:r w:rsidR="004D1F79">
        <w:rPr>
          <w:rFonts w:ascii="Courier New" w:hAnsi="Courier New" w:cs="Courier New"/>
          <w:b/>
          <w:smallCaps/>
        </w:rPr>
        <w:t xml:space="preserve">Abbreviated Month and Year of Date of Publication in the </w:t>
      </w:r>
      <w:r w:rsidR="004D1F79" w:rsidRPr="00784C17">
        <w:rPr>
          <w:rFonts w:ascii="Courier New" w:hAnsi="Courier New" w:cs="Courier New"/>
          <w:b/>
          <w:i/>
          <w:smallCaps/>
        </w:rPr>
        <w:t>Federal Register</w:t>
      </w:r>
      <w:r w:rsidR="004D1F79" w:rsidRPr="005673FE">
        <w:rPr>
          <w:rFonts w:ascii="Courier New" w:hAnsi="Courier New" w:cs="Courier New"/>
          <w:b/>
          <w:smallCaps/>
        </w:rPr>
        <w:t>]</w:t>
      </w:r>
      <w:r w:rsidR="004D1F79" w:rsidRPr="005673FE">
        <w:rPr>
          <w:rFonts w:ascii="Courier New" w:hAnsi="Courier New" w:cs="Courier New"/>
          <w:smallCaps/>
        </w:rPr>
        <w:t>)</w:t>
      </w:r>
    </w:p>
    <w:p w14:paraId="07AE5551" w14:textId="77777777" w:rsidR="00523E49" w:rsidRDefault="00523E49" w:rsidP="00523E49">
      <w:pPr>
        <w:spacing w:line="480" w:lineRule="auto"/>
        <w:ind w:firstLine="720"/>
        <w:rPr>
          <w:rFonts w:ascii="Courier New" w:hAnsi="Courier New" w:cs="Courier New"/>
        </w:rPr>
      </w:pPr>
      <w:r w:rsidRPr="00A849BB">
        <w:rPr>
          <w:rFonts w:ascii="Courier New" w:hAnsi="Courier New" w:cs="Courier New"/>
        </w:rPr>
        <w:t xml:space="preserve">(a) </w:t>
      </w:r>
      <w:r>
        <w:rPr>
          <w:rFonts w:ascii="Courier New" w:hAnsi="Courier New" w:cs="Courier New"/>
        </w:rPr>
        <w:t xml:space="preserve"> *  *  *</w:t>
      </w:r>
    </w:p>
    <w:p w14:paraId="4B0825AD" w14:textId="77777777" w:rsidR="00523E49" w:rsidRPr="00A849BB" w:rsidRDefault="00523E49" w:rsidP="00523E49">
      <w:pPr>
        <w:spacing w:line="480" w:lineRule="auto"/>
        <w:ind w:firstLine="720"/>
        <w:rPr>
          <w:rFonts w:ascii="Courier New" w:hAnsi="Courier New" w:cs="Courier New"/>
        </w:rPr>
      </w:pPr>
      <w:r w:rsidRPr="00A849BB">
        <w:rPr>
          <w:rFonts w:ascii="Courier New" w:hAnsi="Courier New" w:cs="Courier New"/>
          <w:i/>
          <w:iCs/>
        </w:rPr>
        <w:lastRenderedPageBreak/>
        <w:t>Domestic end product</w:t>
      </w:r>
      <w:r w:rsidRPr="00A849BB">
        <w:rPr>
          <w:rFonts w:ascii="Courier New" w:hAnsi="Courier New" w:cs="Courier New"/>
        </w:rPr>
        <w:t xml:space="preserve"> means—</w:t>
      </w:r>
    </w:p>
    <w:p w14:paraId="129A3418" w14:textId="77777777" w:rsidR="00523E49" w:rsidRPr="00705181" w:rsidRDefault="00523E49" w:rsidP="00523E49">
      <w:pPr>
        <w:spacing w:line="480" w:lineRule="auto"/>
        <w:ind w:firstLine="720"/>
        <w:rPr>
          <w:rFonts w:ascii="Courier New" w:hAnsi="Courier New" w:cs="Courier New"/>
        </w:rPr>
      </w:pPr>
      <w:r w:rsidRPr="00A849BB">
        <w:rPr>
          <w:rFonts w:ascii="Courier New" w:hAnsi="Courier New" w:cs="Courier New"/>
        </w:rPr>
        <w:t xml:space="preserve">(1) </w:t>
      </w:r>
      <w:r w:rsidRPr="00705181">
        <w:rPr>
          <w:rFonts w:ascii="Courier New" w:hAnsi="Courier New" w:cs="Courier New"/>
        </w:rPr>
        <w:t xml:space="preserve">For an end product that does not consist wholly or predominantly of iron or steel or </w:t>
      </w:r>
      <w:r w:rsidRPr="00705181">
        <w:rPr>
          <w:rFonts w:ascii="Courier New" w:hAnsi="Courier New" w:cs="Courier New"/>
          <w:color w:val="000000"/>
          <w:lang w:val="en"/>
        </w:rPr>
        <w:t>a combination of</w:t>
      </w:r>
      <w:r w:rsidRPr="00705181">
        <w:rPr>
          <w:rFonts w:ascii="Courier New" w:hAnsi="Courier New" w:cs="Courier New"/>
        </w:rPr>
        <w:t xml:space="preserve"> both—</w:t>
      </w:r>
    </w:p>
    <w:p w14:paraId="40CD32D1" w14:textId="77777777" w:rsidR="00523E49" w:rsidRPr="00A849BB" w:rsidRDefault="00523E49" w:rsidP="00523E49">
      <w:pPr>
        <w:spacing w:line="480" w:lineRule="auto"/>
        <w:ind w:firstLine="720"/>
        <w:rPr>
          <w:rFonts w:ascii="Courier New" w:hAnsi="Courier New" w:cs="Courier New"/>
        </w:rPr>
      </w:pPr>
      <w:r>
        <w:rPr>
          <w:rFonts w:ascii="Courier New" w:hAnsi="Courier New" w:cs="Courier New"/>
        </w:rPr>
        <w:t xml:space="preserve">  </w:t>
      </w:r>
      <w:r w:rsidRPr="00705181">
        <w:rPr>
          <w:rFonts w:ascii="Courier New" w:hAnsi="Courier New" w:cs="Courier New"/>
        </w:rPr>
        <w:t>(i)</w:t>
      </w:r>
      <w:r w:rsidRPr="00A849BB">
        <w:rPr>
          <w:rFonts w:ascii="Courier New" w:hAnsi="Courier New" w:cs="Courier New"/>
          <w:b/>
        </w:rPr>
        <w:t xml:space="preserve"> </w:t>
      </w:r>
      <w:r w:rsidRPr="00A849BB">
        <w:rPr>
          <w:rFonts w:ascii="Courier New" w:hAnsi="Courier New" w:cs="Courier New"/>
        </w:rPr>
        <w:t>An unmanufactured end product mined or produced in the United States;</w:t>
      </w:r>
    </w:p>
    <w:p w14:paraId="1B235B50" w14:textId="77777777" w:rsidR="00523E49" w:rsidRPr="00A849BB" w:rsidRDefault="00523E49" w:rsidP="00523E49">
      <w:pPr>
        <w:spacing w:line="480" w:lineRule="auto"/>
        <w:ind w:firstLine="720"/>
        <w:rPr>
          <w:rFonts w:ascii="Courier New" w:hAnsi="Courier New" w:cs="Courier New"/>
        </w:rPr>
      </w:pPr>
      <w:r>
        <w:rPr>
          <w:rFonts w:ascii="Courier New" w:hAnsi="Courier New" w:cs="Courier New"/>
        </w:rPr>
        <w:t xml:space="preserve">  </w:t>
      </w:r>
      <w:r w:rsidRPr="00A849BB">
        <w:rPr>
          <w:rFonts w:ascii="Courier New" w:hAnsi="Courier New" w:cs="Courier New"/>
        </w:rPr>
        <w:t>(</w:t>
      </w:r>
      <w:r w:rsidRPr="00705181">
        <w:rPr>
          <w:rFonts w:ascii="Courier New" w:hAnsi="Courier New" w:cs="Courier New"/>
        </w:rPr>
        <w:t>ii</w:t>
      </w:r>
      <w:r w:rsidRPr="00A849BB">
        <w:rPr>
          <w:rFonts w:ascii="Courier New" w:hAnsi="Courier New" w:cs="Courier New"/>
        </w:rPr>
        <w:t>) An end product manufactured in the United States, if—</w:t>
      </w:r>
    </w:p>
    <w:p w14:paraId="3672C84E" w14:textId="77777777" w:rsidR="00523E49" w:rsidRPr="00A849BB" w:rsidRDefault="00523E49" w:rsidP="00523E49">
      <w:pPr>
        <w:spacing w:line="480" w:lineRule="auto"/>
        <w:ind w:firstLine="1440"/>
        <w:rPr>
          <w:rFonts w:ascii="Courier New" w:hAnsi="Courier New" w:cs="Courier New"/>
        </w:rPr>
      </w:pPr>
      <w:r w:rsidRPr="00A849BB">
        <w:rPr>
          <w:rFonts w:ascii="Courier New" w:hAnsi="Courier New" w:cs="Courier New"/>
        </w:rPr>
        <w:t>(</w:t>
      </w:r>
      <w:r w:rsidRPr="00705181">
        <w:rPr>
          <w:rFonts w:ascii="Courier New" w:hAnsi="Courier New" w:cs="Courier New"/>
        </w:rPr>
        <w:t>A</w:t>
      </w:r>
      <w:r w:rsidRPr="00A849BB">
        <w:rPr>
          <w:rFonts w:ascii="Courier New" w:hAnsi="Courier New" w:cs="Courier New"/>
        </w:rPr>
        <w:t xml:space="preserve">) The cost of its components mined, produced, or manufactured in the United States exceeds </w:t>
      </w:r>
      <w:r w:rsidRPr="00705181">
        <w:rPr>
          <w:rFonts w:ascii="Courier New" w:hAnsi="Courier New" w:cs="Courier New"/>
        </w:rPr>
        <w:t>55</w:t>
      </w:r>
      <w:r w:rsidRPr="00A849BB">
        <w:rPr>
          <w:rFonts w:ascii="Courier New" w:hAnsi="Courier New" w:cs="Courier New"/>
        </w:rPr>
        <w:t xml:space="preserve"> percent of the cost of all its components. Components of foreign origin of the same class or kind as those that the agency determines are not mined, produced, or manufactured in sufficient and reasonably available commercial quantities of a satisfactory quality are treated as domestic. </w:t>
      </w:r>
      <w:r w:rsidRPr="00F44A30">
        <w:rPr>
          <w:rFonts w:ascii="Courier New" w:hAnsi="Courier New" w:cs="Courier New"/>
        </w:rPr>
        <w:t>Components of unknown origin are treated as foreign.</w:t>
      </w:r>
      <w:r w:rsidRPr="00A849BB">
        <w:rPr>
          <w:rFonts w:ascii="Courier New" w:hAnsi="Courier New" w:cs="Courier New"/>
          <w:b/>
        </w:rPr>
        <w:t xml:space="preserve"> </w:t>
      </w:r>
      <w:r w:rsidRPr="00A849BB">
        <w:rPr>
          <w:rFonts w:ascii="Courier New" w:hAnsi="Courier New" w:cs="Courier New"/>
        </w:rPr>
        <w:t>Scrap generated, collected, and prepared for processing in the United States is considered domestic; or</w:t>
      </w:r>
    </w:p>
    <w:p w14:paraId="6C7B33AC" w14:textId="77777777" w:rsidR="00523E49" w:rsidRPr="00F44A30" w:rsidRDefault="00523E49" w:rsidP="00523E49">
      <w:pPr>
        <w:spacing w:line="480" w:lineRule="auto"/>
        <w:ind w:left="720" w:firstLine="720"/>
        <w:rPr>
          <w:rFonts w:ascii="Courier New" w:hAnsi="Courier New" w:cs="Courier New"/>
        </w:rPr>
      </w:pPr>
      <w:r w:rsidRPr="00A849BB">
        <w:rPr>
          <w:rFonts w:ascii="Courier New" w:hAnsi="Courier New" w:cs="Courier New"/>
        </w:rPr>
        <w:t>(</w:t>
      </w:r>
      <w:r w:rsidRPr="00F44A30">
        <w:rPr>
          <w:rFonts w:ascii="Courier New" w:hAnsi="Courier New" w:cs="Courier New"/>
        </w:rPr>
        <w:t>B</w:t>
      </w:r>
      <w:r w:rsidRPr="00A849BB">
        <w:rPr>
          <w:rFonts w:ascii="Courier New" w:hAnsi="Courier New" w:cs="Courier New"/>
        </w:rPr>
        <w:t>) The end product is a COTS item</w:t>
      </w:r>
      <w:r w:rsidRPr="00F44A30">
        <w:rPr>
          <w:rFonts w:ascii="Courier New" w:hAnsi="Courier New" w:cs="Courier New"/>
        </w:rPr>
        <w:t>; or</w:t>
      </w:r>
    </w:p>
    <w:p w14:paraId="4D7A376F" w14:textId="799C4030" w:rsidR="00523E49" w:rsidRPr="00F44A30" w:rsidRDefault="00523E49" w:rsidP="00523E49">
      <w:pPr>
        <w:spacing w:line="480" w:lineRule="auto"/>
        <w:ind w:firstLine="720"/>
        <w:rPr>
          <w:rFonts w:ascii="Courier New" w:hAnsi="Courier New" w:cs="Courier New"/>
        </w:rPr>
      </w:pPr>
      <w:r w:rsidRPr="00F44A30">
        <w:rPr>
          <w:rFonts w:ascii="Courier New" w:hAnsi="Courier New" w:cs="Courier New"/>
          <w:color w:val="000000"/>
          <w:lang w:val="en"/>
        </w:rPr>
        <w:t>(2) For an end product that consists wholly or predominantly of iron or steel or a combination of both,</w:t>
      </w:r>
      <w:r>
        <w:rPr>
          <w:rFonts w:ascii="Courier New" w:hAnsi="Courier New" w:cs="Courier New"/>
          <w:color w:val="000000"/>
          <w:lang w:val="en"/>
        </w:rPr>
        <w:t xml:space="preserve"> </w:t>
      </w:r>
      <w:r w:rsidRPr="00F44A30">
        <w:rPr>
          <w:rFonts w:ascii="Courier New" w:hAnsi="Courier New" w:cs="Courier New"/>
          <w:color w:val="000000"/>
          <w:lang w:val="en"/>
        </w:rPr>
        <w:t xml:space="preserve">an end product manufactured in the United States, if the cost of </w:t>
      </w:r>
      <w:r w:rsidR="00D73A19">
        <w:rPr>
          <w:rFonts w:ascii="Courier New" w:hAnsi="Courier New" w:cs="Courier New"/>
          <w:color w:val="000000"/>
          <w:lang w:val="en"/>
        </w:rPr>
        <w:t xml:space="preserve">foreign </w:t>
      </w:r>
      <w:r w:rsidRPr="00F44A30">
        <w:rPr>
          <w:rFonts w:ascii="Courier New" w:hAnsi="Courier New" w:cs="Courier New"/>
          <w:color w:val="000000"/>
          <w:lang w:val="en"/>
        </w:rPr>
        <w:t>iron and steel constitutes less than 5 percent of the cost of all the components used in the end product</w:t>
      </w:r>
      <w:r w:rsidRPr="00F44A30">
        <w:rPr>
          <w:rFonts w:ascii="Courier New" w:hAnsi="Courier New" w:cs="Courier New"/>
        </w:rPr>
        <w:t>.</w:t>
      </w:r>
      <w:r w:rsidR="00D73A19">
        <w:rPr>
          <w:rFonts w:ascii="Courier New" w:hAnsi="Courier New" w:cs="Courier New"/>
        </w:rPr>
        <w:t xml:space="preserve"> </w:t>
      </w:r>
      <w:r w:rsidR="00D73A19" w:rsidRPr="00D73A19">
        <w:rPr>
          <w:rFonts w:ascii="Courier New" w:hAnsi="Courier New" w:cs="Courier New"/>
        </w:rPr>
        <w:t xml:space="preserve">The cost of foreign iron and steel includes but is not </w:t>
      </w:r>
      <w:r w:rsidR="00D73A19" w:rsidRPr="00D73A19">
        <w:rPr>
          <w:rFonts w:ascii="Courier New" w:hAnsi="Courier New" w:cs="Courier New"/>
        </w:rPr>
        <w:lastRenderedPageBreak/>
        <w:t>limited to the cost of foreign iron or steel mill products (such as bar, billet, slab, wire, plate, or sheet), castings, or forgings utilized in the manufacture of the end product and a good faith estimate of the cost of all foreign iron or steel components excluding COTS fasteners. Iron or steel components of unknown origin are treated as foreign. If the end product contains multiple components, the cost of all the materials used in such end product is calculated in accordance with the definition of “cost of components”.</w:t>
      </w:r>
    </w:p>
    <w:p w14:paraId="64AD712B" w14:textId="77777777" w:rsidR="00523E49" w:rsidRPr="00A849BB" w:rsidRDefault="00523E49" w:rsidP="00523E49">
      <w:pPr>
        <w:spacing w:line="480" w:lineRule="auto"/>
        <w:rPr>
          <w:rFonts w:ascii="Courier New" w:hAnsi="Courier New" w:cs="Courier New"/>
        </w:rPr>
      </w:pPr>
      <w:r>
        <w:rPr>
          <w:rFonts w:ascii="Courier New" w:hAnsi="Courier New" w:cs="Courier New"/>
        </w:rPr>
        <w:t>*  *  *  *  *</w:t>
      </w:r>
    </w:p>
    <w:p w14:paraId="6CDB6246" w14:textId="77777777" w:rsidR="00523E49" w:rsidRPr="00F44A30" w:rsidRDefault="00523E49" w:rsidP="00523E49">
      <w:pPr>
        <w:spacing w:line="480" w:lineRule="auto"/>
        <w:ind w:firstLine="720"/>
        <w:rPr>
          <w:rFonts w:ascii="Courier New" w:hAnsi="Courier New" w:cs="Courier New"/>
        </w:rPr>
      </w:pPr>
      <w:r w:rsidRPr="00F44A30">
        <w:rPr>
          <w:rFonts w:ascii="Courier New" w:hAnsi="Courier New" w:cs="Courier New"/>
          <w:i/>
        </w:rPr>
        <w:t>Fastener</w:t>
      </w:r>
      <w:r w:rsidRPr="00F44A30">
        <w:rPr>
          <w:rFonts w:ascii="Courier New" w:hAnsi="Courier New" w:cs="Courier New"/>
        </w:rPr>
        <w:t xml:space="preserve"> means a hardware device that mechanically joins or affixes two or more objects together.  Examples of fasteners are nuts, bolts, pins, rivets, nails, clips, and screws.</w:t>
      </w:r>
    </w:p>
    <w:p w14:paraId="37560799" w14:textId="172894FF" w:rsidR="00523E49" w:rsidRDefault="00523E49" w:rsidP="00523E49">
      <w:pPr>
        <w:spacing w:line="480" w:lineRule="auto"/>
        <w:rPr>
          <w:rFonts w:ascii="Courier New" w:hAnsi="Courier New" w:cs="Courier New"/>
        </w:rPr>
      </w:pPr>
      <w:r>
        <w:rPr>
          <w:rFonts w:ascii="Courier New" w:hAnsi="Courier New" w:cs="Courier New"/>
        </w:rPr>
        <w:t>*  *  *  *  *</w:t>
      </w:r>
    </w:p>
    <w:p w14:paraId="0AE8BC81" w14:textId="3BBEAAC6" w:rsidR="009C23C5" w:rsidRDefault="009C23C5" w:rsidP="009C23C5">
      <w:pPr>
        <w:spacing w:line="480" w:lineRule="auto"/>
        <w:ind w:firstLine="720"/>
        <w:rPr>
          <w:rFonts w:ascii="Courier New" w:hAnsi="Courier New" w:cs="Courier New"/>
        </w:rPr>
      </w:pPr>
      <w:r w:rsidRPr="009C23C5">
        <w:rPr>
          <w:rFonts w:ascii="Courier New" w:hAnsi="Courier New" w:cs="Courier New"/>
          <w:i/>
          <w:iCs/>
        </w:rPr>
        <w:t>Foreign iron and steel</w:t>
      </w:r>
      <w:r w:rsidRPr="009C23C5">
        <w:rPr>
          <w:rFonts w:ascii="Courier New" w:hAnsi="Courier New" w:cs="Courier New"/>
        </w:rPr>
        <w:t xml:space="preserve"> means iron or steel products not produced in the United States. Produced in the United States means that all manufacturing processes of the iron or steel must take place in the United States, from the initial melting stage through the application of coatings, except metallurgical processes involving refinement of steel additives. The origin of the elements of the iron or </w:t>
      </w:r>
      <w:r w:rsidRPr="009C23C5">
        <w:rPr>
          <w:rFonts w:ascii="Courier New" w:hAnsi="Courier New" w:cs="Courier New"/>
        </w:rPr>
        <w:lastRenderedPageBreak/>
        <w:t>steel is not relevant to the determination of whether it is domestic or foreign.</w:t>
      </w:r>
    </w:p>
    <w:p w14:paraId="00213AF0" w14:textId="77777777" w:rsidR="009C23C5" w:rsidRDefault="009C23C5" w:rsidP="009C23C5">
      <w:pPr>
        <w:spacing w:line="480" w:lineRule="auto"/>
        <w:rPr>
          <w:rFonts w:ascii="Courier New" w:hAnsi="Courier New" w:cs="Courier New"/>
        </w:rPr>
      </w:pPr>
      <w:r>
        <w:rPr>
          <w:rFonts w:ascii="Courier New" w:hAnsi="Courier New" w:cs="Courier New"/>
        </w:rPr>
        <w:t>*  *  *  *  *</w:t>
      </w:r>
    </w:p>
    <w:p w14:paraId="1CAA4825" w14:textId="67758F12" w:rsidR="009C23C5" w:rsidRDefault="009C23C5" w:rsidP="009C23C5">
      <w:pPr>
        <w:spacing w:line="480" w:lineRule="auto"/>
        <w:ind w:firstLine="720"/>
        <w:rPr>
          <w:rFonts w:ascii="Courier New" w:hAnsi="Courier New" w:cs="Courier New"/>
        </w:rPr>
      </w:pPr>
      <w:r w:rsidRPr="009C23C5">
        <w:rPr>
          <w:rFonts w:ascii="Courier New" w:hAnsi="Courier New" w:cs="Courier New"/>
          <w:i/>
          <w:iCs/>
        </w:rPr>
        <w:t>Predominantly of iron or steel or a combination of both</w:t>
      </w:r>
      <w:r w:rsidRPr="009C23C5">
        <w:rPr>
          <w:rFonts w:ascii="Courier New" w:hAnsi="Courier New" w:cs="Courier New"/>
        </w:rPr>
        <w:t xml:space="preserve"> means that the cost of the iron and steel content exceeds 50 percent of the total cost of all its components. The cost of iron and steel is the cost of the iron or steel mill products (such as bar, billet, slab, wire, plate, or sheet), castings, or forgings utilized in the manufacture of the product and a good faith estimate of the cost of iron or steel components excluding COTS fasteners.</w:t>
      </w:r>
    </w:p>
    <w:p w14:paraId="7A6E4F45" w14:textId="398C8DB0" w:rsidR="00523E49" w:rsidRPr="00F44A30" w:rsidRDefault="00523E49" w:rsidP="00523E49">
      <w:pPr>
        <w:spacing w:line="480" w:lineRule="auto"/>
        <w:ind w:firstLine="720"/>
        <w:rPr>
          <w:rFonts w:ascii="Courier New" w:hAnsi="Courier New" w:cs="Courier New"/>
        </w:rPr>
      </w:pPr>
      <w:r w:rsidRPr="00F44A30">
        <w:rPr>
          <w:rFonts w:ascii="Courier New" w:hAnsi="Courier New" w:cs="Courier New"/>
          <w:i/>
        </w:rPr>
        <w:t>Steel</w:t>
      </w:r>
      <w:r w:rsidRPr="00F44A30">
        <w:rPr>
          <w:rFonts w:ascii="Courier New" w:hAnsi="Courier New" w:cs="Courier New"/>
        </w:rPr>
        <w:t xml:space="preserve"> means an alloy that includes at least 50 percent iron, between </w:t>
      </w:r>
      <w:r w:rsidR="009C23C5">
        <w:rPr>
          <w:rFonts w:ascii="Courier New" w:hAnsi="Courier New" w:cs="Courier New"/>
        </w:rPr>
        <w:t>0</w:t>
      </w:r>
      <w:r w:rsidRPr="00F44A30">
        <w:rPr>
          <w:rFonts w:ascii="Courier New" w:hAnsi="Courier New" w:cs="Courier New"/>
        </w:rPr>
        <w:t>.02 and 2 percent carbon, and may include other elements.</w:t>
      </w:r>
    </w:p>
    <w:p w14:paraId="74E41056" w14:textId="77777777" w:rsidR="00523E49" w:rsidRPr="00F44A30" w:rsidRDefault="00523E49" w:rsidP="00523E49">
      <w:pPr>
        <w:spacing w:line="480" w:lineRule="auto"/>
        <w:rPr>
          <w:rFonts w:ascii="Courier New" w:hAnsi="Courier New" w:cs="Courier New"/>
        </w:rPr>
      </w:pPr>
      <w:r w:rsidRPr="00F44A30">
        <w:rPr>
          <w:rFonts w:ascii="Courier New" w:hAnsi="Courier New" w:cs="Courier New"/>
        </w:rPr>
        <w:t>*  *  *  *  *</w:t>
      </w:r>
    </w:p>
    <w:p w14:paraId="6C53A043" w14:textId="6C9E5557" w:rsidR="00523E49" w:rsidRDefault="00523E49" w:rsidP="00523E49">
      <w:pPr>
        <w:spacing w:line="480" w:lineRule="auto"/>
        <w:ind w:firstLine="480"/>
        <w:rPr>
          <w:rFonts w:ascii="Courier New" w:hAnsi="Courier New" w:cs="Courier New"/>
        </w:rPr>
      </w:pPr>
      <w:r w:rsidRPr="00A849BB">
        <w:rPr>
          <w:rFonts w:ascii="Courier New" w:hAnsi="Courier New" w:cs="Courier New"/>
        </w:rPr>
        <w:t xml:space="preserve">(c) </w:t>
      </w:r>
      <w:r>
        <w:rPr>
          <w:rFonts w:ascii="Courier New" w:hAnsi="Courier New" w:cs="Courier New"/>
        </w:rPr>
        <w:t xml:space="preserve">*  *  * </w:t>
      </w:r>
      <w:r w:rsidRPr="00A849BB">
        <w:rPr>
          <w:rFonts w:ascii="Courier New" w:hAnsi="Courier New" w:cs="Courier New"/>
        </w:rPr>
        <w:t xml:space="preserve"> In accordance with 41 U.S.C. 1907, the </w:t>
      </w:r>
      <w:r w:rsidRPr="00F44A30">
        <w:rPr>
          <w:rFonts w:ascii="Courier New" w:hAnsi="Courier New" w:cs="Courier New"/>
        </w:rPr>
        <w:t>domestic content</w:t>
      </w:r>
      <w:r w:rsidRPr="00A849BB">
        <w:rPr>
          <w:rFonts w:ascii="Courier New" w:hAnsi="Courier New" w:cs="Courier New"/>
        </w:rPr>
        <w:t xml:space="preserve"> test of the Buy American statute is waived for an end product that is a COTS item (</w:t>
      </w:r>
      <w:r w:rsidRPr="00F44A30">
        <w:rPr>
          <w:rFonts w:ascii="Courier New" w:hAnsi="Courier New" w:cs="Courier New"/>
        </w:rPr>
        <w:t>s</w:t>
      </w:r>
      <w:r w:rsidRPr="00A849BB">
        <w:rPr>
          <w:rFonts w:ascii="Courier New" w:hAnsi="Courier New" w:cs="Courier New"/>
        </w:rPr>
        <w:t>ee 12.505(a)(1))</w:t>
      </w:r>
      <w:r>
        <w:rPr>
          <w:rFonts w:ascii="Courier New" w:hAnsi="Courier New" w:cs="Courier New"/>
        </w:rPr>
        <w:t>,</w:t>
      </w:r>
      <w:r w:rsidRPr="00A849BB">
        <w:rPr>
          <w:rFonts w:ascii="Courier New" w:hAnsi="Courier New" w:cs="Courier New"/>
        </w:rPr>
        <w:t xml:space="preserve"> </w:t>
      </w:r>
      <w:r w:rsidRPr="00F44A30">
        <w:rPr>
          <w:rFonts w:ascii="Courier New" w:hAnsi="Courier New" w:cs="Courier New"/>
        </w:rPr>
        <w:t xml:space="preserve">except that for an end product that consists wholly or predominantly of iron or steel or a combination of both, the domestic content test is applied only to the iron and steel content of the end product, excluding </w:t>
      </w:r>
      <w:r w:rsidR="00422386">
        <w:rPr>
          <w:rFonts w:ascii="Courier New" w:hAnsi="Courier New" w:cs="Courier New"/>
        </w:rPr>
        <w:t xml:space="preserve">COTS </w:t>
      </w:r>
      <w:r w:rsidRPr="00F44A30">
        <w:rPr>
          <w:rFonts w:ascii="Courier New" w:hAnsi="Courier New" w:cs="Courier New"/>
        </w:rPr>
        <w:t>fasteners</w:t>
      </w:r>
      <w:r w:rsidRPr="00A849BB">
        <w:rPr>
          <w:rFonts w:ascii="Courier New" w:hAnsi="Courier New" w:cs="Courier New"/>
        </w:rPr>
        <w:t>.</w:t>
      </w:r>
      <w:r>
        <w:rPr>
          <w:rFonts w:ascii="Courier New" w:hAnsi="Courier New" w:cs="Courier New"/>
        </w:rPr>
        <w:t xml:space="preserve">  *  *  *.</w:t>
      </w:r>
    </w:p>
    <w:p w14:paraId="5F380F44" w14:textId="152BE2A4" w:rsidR="00523E49" w:rsidRDefault="00523E49" w:rsidP="00955724">
      <w:pPr>
        <w:spacing w:line="480" w:lineRule="auto"/>
        <w:ind w:firstLine="720"/>
        <w:rPr>
          <w:rFonts w:ascii="Courier New" w:hAnsi="Courier New" w:cs="Courier New"/>
          <w:lang w:val="en"/>
        </w:rPr>
      </w:pPr>
      <w:r w:rsidRPr="00A849BB">
        <w:rPr>
          <w:rFonts w:ascii="Courier New" w:hAnsi="Courier New" w:cs="Courier New"/>
          <w:i/>
          <w:iCs/>
          <w:lang w:val="en"/>
        </w:rPr>
        <w:lastRenderedPageBreak/>
        <w:t xml:space="preserve">Alternate I </w:t>
      </w:r>
      <w:r w:rsidR="002B51B3" w:rsidRPr="005673FE">
        <w:rPr>
          <w:rFonts w:ascii="Courier New" w:hAnsi="Courier New" w:cs="Courier New"/>
          <w:smallCaps/>
        </w:rPr>
        <w:t>(</w:t>
      </w:r>
      <w:r w:rsidR="002B51B3" w:rsidRPr="005673FE">
        <w:rPr>
          <w:rFonts w:ascii="Courier New" w:hAnsi="Courier New" w:cs="Courier New"/>
          <w:b/>
          <w:smallCaps/>
        </w:rPr>
        <w:t xml:space="preserve">[Insert </w:t>
      </w:r>
      <w:r w:rsidR="002B51B3">
        <w:rPr>
          <w:rFonts w:ascii="Courier New" w:hAnsi="Courier New" w:cs="Courier New"/>
          <w:b/>
          <w:smallCaps/>
        </w:rPr>
        <w:t xml:space="preserve">Abbreviated Month and Year of Date of Publication in the </w:t>
      </w:r>
      <w:r w:rsidR="002B51B3" w:rsidRPr="00784C17">
        <w:rPr>
          <w:rFonts w:ascii="Courier New" w:hAnsi="Courier New" w:cs="Courier New"/>
          <w:b/>
          <w:i/>
          <w:smallCaps/>
        </w:rPr>
        <w:t>Federal Register</w:t>
      </w:r>
      <w:r w:rsidR="002B51B3" w:rsidRPr="005673FE">
        <w:rPr>
          <w:rFonts w:ascii="Courier New" w:hAnsi="Courier New" w:cs="Courier New"/>
          <w:b/>
          <w:smallCaps/>
        </w:rPr>
        <w:t>]</w:t>
      </w:r>
      <w:r w:rsidR="002B51B3" w:rsidRPr="005673FE">
        <w:rPr>
          <w:rFonts w:ascii="Courier New" w:hAnsi="Courier New" w:cs="Courier New"/>
          <w:smallCaps/>
        </w:rPr>
        <w:t>)</w:t>
      </w:r>
      <w:r w:rsidRPr="002E41DF">
        <w:rPr>
          <w:rFonts w:ascii="Courier New" w:hAnsi="Courier New" w:cs="Courier New"/>
          <w:lang w:val="en"/>
        </w:rPr>
        <w:t>.</w:t>
      </w:r>
      <w:r w:rsidRPr="00A849BB">
        <w:rPr>
          <w:rFonts w:ascii="Courier New" w:hAnsi="Courier New" w:cs="Courier New"/>
          <w:lang w:val="en"/>
        </w:rPr>
        <w:t xml:space="preserve"> </w:t>
      </w:r>
      <w:r>
        <w:rPr>
          <w:rFonts w:ascii="Courier New" w:hAnsi="Courier New" w:cs="Courier New"/>
          <w:lang w:val="en"/>
        </w:rPr>
        <w:t>*  *  *</w:t>
      </w:r>
    </w:p>
    <w:p w14:paraId="38EFE2AE" w14:textId="3EE75120" w:rsidR="00523E49" w:rsidRPr="00A849BB" w:rsidRDefault="00523E49" w:rsidP="00523E49">
      <w:pPr>
        <w:spacing w:line="480" w:lineRule="auto"/>
        <w:ind w:firstLine="720"/>
        <w:rPr>
          <w:rFonts w:ascii="Courier New" w:hAnsi="Courier New" w:cs="Courier New"/>
          <w:lang w:val="en"/>
        </w:rPr>
      </w:pPr>
      <w:r w:rsidRPr="00A849BB">
        <w:rPr>
          <w:rFonts w:ascii="Courier New" w:hAnsi="Courier New" w:cs="Courier New"/>
          <w:lang w:val="en"/>
        </w:rPr>
        <w:t xml:space="preserve">(c) </w:t>
      </w:r>
      <w:r>
        <w:rPr>
          <w:rFonts w:ascii="Courier New" w:hAnsi="Courier New" w:cs="Courier New"/>
          <w:lang w:val="en"/>
        </w:rPr>
        <w:t xml:space="preserve">*  *  * </w:t>
      </w:r>
      <w:r w:rsidRPr="00A849BB">
        <w:rPr>
          <w:rFonts w:ascii="Courier New" w:hAnsi="Courier New" w:cs="Courier New"/>
          <w:lang w:val="en"/>
        </w:rPr>
        <w:t xml:space="preserve"> In accordance with 41 U.S.C. 1907, the </w:t>
      </w:r>
      <w:r w:rsidRPr="002E41DF">
        <w:rPr>
          <w:rFonts w:ascii="Courier New" w:hAnsi="Courier New" w:cs="Courier New"/>
        </w:rPr>
        <w:t>domestic content</w:t>
      </w:r>
      <w:r w:rsidRPr="00A849BB">
        <w:rPr>
          <w:rFonts w:ascii="Courier New" w:hAnsi="Courier New" w:cs="Courier New"/>
          <w:lang w:val="en"/>
        </w:rPr>
        <w:t xml:space="preserve"> test of the Buy American statute is waived for an end product that is a COTS item (see 12.505(a)(1</w:t>
      </w:r>
      <w:r w:rsidRPr="002E41DF">
        <w:rPr>
          <w:rFonts w:ascii="Courier New" w:hAnsi="Courier New" w:cs="Courier New"/>
          <w:lang w:val="en"/>
        </w:rPr>
        <w:t>))</w:t>
      </w:r>
      <w:r w:rsidRPr="002E41DF">
        <w:rPr>
          <w:rFonts w:ascii="Courier New" w:hAnsi="Courier New" w:cs="Courier New"/>
        </w:rPr>
        <w:t xml:space="preserve">, except that for an end product that consists wholly or predominantly of iron or steel or a combination of both, the domestic content test is applied only to the iron and steel content of the end product, excluding </w:t>
      </w:r>
      <w:r w:rsidR="002B51B3">
        <w:rPr>
          <w:rFonts w:ascii="Courier New" w:hAnsi="Courier New" w:cs="Courier New"/>
        </w:rPr>
        <w:t xml:space="preserve">COTS </w:t>
      </w:r>
      <w:r w:rsidRPr="002E41DF">
        <w:rPr>
          <w:rFonts w:ascii="Courier New" w:hAnsi="Courier New" w:cs="Courier New"/>
        </w:rPr>
        <w:t>fasteners</w:t>
      </w:r>
      <w:r w:rsidRPr="00A849BB">
        <w:rPr>
          <w:rFonts w:ascii="Courier New" w:hAnsi="Courier New" w:cs="Courier New"/>
          <w:lang w:val="en"/>
        </w:rPr>
        <w:t xml:space="preserve">. </w:t>
      </w:r>
      <w:r>
        <w:rPr>
          <w:rFonts w:ascii="Courier New" w:hAnsi="Courier New" w:cs="Courier New"/>
          <w:lang w:val="en"/>
        </w:rPr>
        <w:t>*  *  *</w:t>
      </w:r>
    </w:p>
    <w:p w14:paraId="65D80866" w14:textId="65725A32" w:rsidR="00523E49" w:rsidRDefault="00523E49" w:rsidP="00523E49">
      <w:pPr>
        <w:spacing w:line="480" w:lineRule="auto"/>
        <w:ind w:firstLine="720"/>
        <w:rPr>
          <w:rFonts w:ascii="Courier New" w:hAnsi="Courier New" w:cs="Courier New"/>
          <w:lang w:val="en"/>
        </w:rPr>
      </w:pPr>
      <w:r w:rsidRPr="00A849BB">
        <w:rPr>
          <w:rFonts w:ascii="Courier New" w:hAnsi="Courier New" w:cs="Courier New"/>
          <w:i/>
          <w:iCs/>
          <w:lang w:val="en"/>
        </w:rPr>
        <w:t xml:space="preserve">Alternate II </w:t>
      </w:r>
      <w:r w:rsidR="002B51B3" w:rsidRPr="005673FE">
        <w:rPr>
          <w:rFonts w:ascii="Courier New" w:hAnsi="Courier New" w:cs="Courier New"/>
          <w:smallCaps/>
        </w:rPr>
        <w:t>(</w:t>
      </w:r>
      <w:r w:rsidR="002B51B3" w:rsidRPr="005673FE">
        <w:rPr>
          <w:rFonts w:ascii="Courier New" w:hAnsi="Courier New" w:cs="Courier New"/>
          <w:b/>
          <w:smallCaps/>
        </w:rPr>
        <w:t xml:space="preserve">[Insert </w:t>
      </w:r>
      <w:r w:rsidR="002B51B3">
        <w:rPr>
          <w:rFonts w:ascii="Courier New" w:hAnsi="Courier New" w:cs="Courier New"/>
          <w:b/>
          <w:smallCaps/>
        </w:rPr>
        <w:t xml:space="preserve">Abbreviated Month and Year of Date of Publication in the </w:t>
      </w:r>
      <w:r w:rsidR="002B51B3" w:rsidRPr="00784C17">
        <w:rPr>
          <w:rFonts w:ascii="Courier New" w:hAnsi="Courier New" w:cs="Courier New"/>
          <w:b/>
          <w:i/>
          <w:smallCaps/>
        </w:rPr>
        <w:t>Federal Register</w:t>
      </w:r>
      <w:r w:rsidR="002B51B3" w:rsidRPr="005673FE">
        <w:rPr>
          <w:rFonts w:ascii="Courier New" w:hAnsi="Courier New" w:cs="Courier New"/>
          <w:b/>
          <w:smallCaps/>
        </w:rPr>
        <w:t>]</w:t>
      </w:r>
      <w:r w:rsidR="002B51B3" w:rsidRPr="005673FE">
        <w:rPr>
          <w:rFonts w:ascii="Courier New" w:hAnsi="Courier New" w:cs="Courier New"/>
          <w:smallCaps/>
        </w:rPr>
        <w:t>)</w:t>
      </w:r>
      <w:r w:rsidRPr="00A849BB">
        <w:rPr>
          <w:rFonts w:ascii="Courier New" w:hAnsi="Courier New" w:cs="Courier New"/>
          <w:lang w:val="en"/>
        </w:rPr>
        <w:t xml:space="preserve">. </w:t>
      </w:r>
      <w:r>
        <w:rPr>
          <w:rFonts w:ascii="Courier New" w:hAnsi="Courier New" w:cs="Courier New"/>
          <w:lang w:val="en"/>
        </w:rPr>
        <w:t>*  *  *</w:t>
      </w:r>
    </w:p>
    <w:p w14:paraId="0E4D211E" w14:textId="65ABCEC6" w:rsidR="00523E49" w:rsidRDefault="00523E49" w:rsidP="00523E49">
      <w:pPr>
        <w:spacing w:line="480" w:lineRule="auto"/>
        <w:ind w:firstLine="720"/>
        <w:rPr>
          <w:rFonts w:ascii="Courier New" w:hAnsi="Courier New" w:cs="Courier New"/>
          <w:lang w:val="en"/>
        </w:rPr>
      </w:pPr>
      <w:r w:rsidRPr="00A849BB">
        <w:rPr>
          <w:rFonts w:ascii="Courier New" w:hAnsi="Courier New" w:cs="Courier New"/>
          <w:lang w:val="en"/>
        </w:rPr>
        <w:t xml:space="preserve">(c) </w:t>
      </w:r>
      <w:r>
        <w:rPr>
          <w:rFonts w:ascii="Courier New" w:hAnsi="Courier New" w:cs="Courier New"/>
          <w:lang w:val="en"/>
        </w:rPr>
        <w:t xml:space="preserve">*  *  * </w:t>
      </w:r>
      <w:r w:rsidRPr="00A849BB">
        <w:rPr>
          <w:rFonts w:ascii="Courier New" w:hAnsi="Courier New" w:cs="Courier New"/>
          <w:lang w:val="en"/>
        </w:rPr>
        <w:t>In accordance with 41 U.S.C.</w:t>
      </w:r>
      <w:r>
        <w:rPr>
          <w:rFonts w:ascii="Courier New" w:hAnsi="Courier New" w:cs="Courier New"/>
          <w:lang w:val="en"/>
        </w:rPr>
        <w:t xml:space="preserve"> </w:t>
      </w:r>
      <w:r w:rsidRPr="00A849BB">
        <w:rPr>
          <w:rFonts w:ascii="Courier New" w:hAnsi="Courier New" w:cs="Courier New"/>
          <w:lang w:val="en"/>
        </w:rPr>
        <w:t xml:space="preserve">1907, the </w:t>
      </w:r>
      <w:r w:rsidRPr="002E41DF">
        <w:rPr>
          <w:rFonts w:ascii="Courier New" w:hAnsi="Courier New" w:cs="Courier New"/>
        </w:rPr>
        <w:t>domestic content</w:t>
      </w:r>
      <w:r w:rsidRPr="00A849BB">
        <w:rPr>
          <w:rFonts w:ascii="Courier New" w:hAnsi="Courier New" w:cs="Courier New"/>
          <w:lang w:val="en"/>
        </w:rPr>
        <w:t xml:space="preserve"> test of the Buy American statute is waived for an end product that is a COTS item (</w:t>
      </w:r>
      <w:r>
        <w:rPr>
          <w:rFonts w:ascii="Courier New" w:hAnsi="Courier New" w:cs="Courier New"/>
          <w:lang w:val="en"/>
        </w:rPr>
        <w:t>s</w:t>
      </w:r>
      <w:r w:rsidRPr="00A849BB">
        <w:rPr>
          <w:rFonts w:ascii="Courier New" w:hAnsi="Courier New" w:cs="Courier New"/>
          <w:lang w:val="en"/>
        </w:rPr>
        <w:t>ee 12.505(a)(1))</w:t>
      </w:r>
      <w:r w:rsidRPr="002E41DF">
        <w:rPr>
          <w:rFonts w:ascii="Courier New" w:hAnsi="Courier New" w:cs="Courier New"/>
        </w:rPr>
        <w:t xml:space="preserve">, except that for an end product that consists wholly or predominantly of iron or steel or a combination of both, the domestic content test is applied only to the iron and steel content of the end product, excluding </w:t>
      </w:r>
      <w:r w:rsidR="002B51B3">
        <w:rPr>
          <w:rFonts w:ascii="Courier New" w:hAnsi="Courier New" w:cs="Courier New"/>
        </w:rPr>
        <w:t xml:space="preserve">COTS </w:t>
      </w:r>
      <w:r w:rsidRPr="002E41DF">
        <w:rPr>
          <w:rFonts w:ascii="Courier New" w:hAnsi="Courier New" w:cs="Courier New"/>
        </w:rPr>
        <w:t>fasteners</w:t>
      </w:r>
      <w:r w:rsidRPr="00A849BB">
        <w:rPr>
          <w:rFonts w:ascii="Courier New" w:hAnsi="Courier New" w:cs="Courier New"/>
          <w:lang w:val="en"/>
        </w:rPr>
        <w:t>.</w:t>
      </w:r>
      <w:r>
        <w:rPr>
          <w:rFonts w:ascii="Courier New" w:hAnsi="Courier New" w:cs="Courier New"/>
          <w:lang w:val="en"/>
        </w:rPr>
        <w:t xml:space="preserve"> *  *  *</w:t>
      </w:r>
      <w:r w:rsidR="002B51B3">
        <w:rPr>
          <w:rFonts w:ascii="Courier New" w:hAnsi="Courier New" w:cs="Courier New"/>
          <w:lang w:val="en"/>
        </w:rPr>
        <w:t>.</w:t>
      </w:r>
    </w:p>
    <w:p w14:paraId="3FFC2A81" w14:textId="44F93262" w:rsidR="00523E49" w:rsidRDefault="00523E49" w:rsidP="00523E49">
      <w:pPr>
        <w:spacing w:line="480" w:lineRule="auto"/>
        <w:ind w:firstLine="720"/>
        <w:rPr>
          <w:rFonts w:ascii="Courier New" w:hAnsi="Courier New" w:cs="Courier New"/>
          <w:lang w:val="en"/>
        </w:rPr>
      </w:pPr>
      <w:r w:rsidRPr="00A849BB">
        <w:rPr>
          <w:rFonts w:ascii="Courier New" w:hAnsi="Courier New" w:cs="Courier New"/>
          <w:i/>
          <w:iCs/>
          <w:lang w:val="en"/>
        </w:rPr>
        <w:t xml:space="preserve">Alternate III </w:t>
      </w:r>
      <w:r w:rsidR="002B51B3" w:rsidRPr="005673FE">
        <w:rPr>
          <w:rFonts w:ascii="Courier New" w:hAnsi="Courier New" w:cs="Courier New"/>
          <w:smallCaps/>
        </w:rPr>
        <w:t>(</w:t>
      </w:r>
      <w:r w:rsidR="002B51B3" w:rsidRPr="005673FE">
        <w:rPr>
          <w:rFonts w:ascii="Courier New" w:hAnsi="Courier New" w:cs="Courier New"/>
          <w:b/>
          <w:smallCaps/>
        </w:rPr>
        <w:t xml:space="preserve">[Insert </w:t>
      </w:r>
      <w:r w:rsidR="002B51B3">
        <w:rPr>
          <w:rFonts w:ascii="Courier New" w:hAnsi="Courier New" w:cs="Courier New"/>
          <w:b/>
          <w:smallCaps/>
        </w:rPr>
        <w:t xml:space="preserve">Abbreviated Month and Year of Date of Publication in the </w:t>
      </w:r>
      <w:r w:rsidR="002B51B3" w:rsidRPr="00784C17">
        <w:rPr>
          <w:rFonts w:ascii="Courier New" w:hAnsi="Courier New" w:cs="Courier New"/>
          <w:b/>
          <w:i/>
          <w:smallCaps/>
        </w:rPr>
        <w:t>Federal Register</w:t>
      </w:r>
      <w:r w:rsidR="002B51B3" w:rsidRPr="005673FE">
        <w:rPr>
          <w:rFonts w:ascii="Courier New" w:hAnsi="Courier New" w:cs="Courier New"/>
          <w:b/>
          <w:smallCaps/>
        </w:rPr>
        <w:t>]</w:t>
      </w:r>
      <w:r w:rsidR="002B51B3" w:rsidRPr="005673FE">
        <w:rPr>
          <w:rFonts w:ascii="Courier New" w:hAnsi="Courier New" w:cs="Courier New"/>
          <w:smallCaps/>
        </w:rPr>
        <w:t>)</w:t>
      </w:r>
      <w:r w:rsidRPr="00A849BB">
        <w:rPr>
          <w:rFonts w:ascii="Courier New" w:hAnsi="Courier New" w:cs="Courier New"/>
          <w:lang w:val="en"/>
        </w:rPr>
        <w:t xml:space="preserve">. </w:t>
      </w:r>
      <w:r>
        <w:rPr>
          <w:rFonts w:ascii="Courier New" w:hAnsi="Courier New" w:cs="Courier New"/>
          <w:lang w:val="en"/>
        </w:rPr>
        <w:t>*  *  *</w:t>
      </w:r>
    </w:p>
    <w:p w14:paraId="7A8EBC5A" w14:textId="4D46BB67" w:rsidR="00523E49" w:rsidRPr="00A849BB" w:rsidRDefault="00523E49" w:rsidP="00523E49">
      <w:pPr>
        <w:spacing w:line="480" w:lineRule="auto"/>
        <w:ind w:firstLine="720"/>
        <w:rPr>
          <w:rFonts w:ascii="Courier New" w:hAnsi="Courier New" w:cs="Courier New"/>
          <w:lang w:val="en"/>
        </w:rPr>
      </w:pPr>
      <w:r w:rsidRPr="00A849BB">
        <w:rPr>
          <w:rFonts w:ascii="Courier New" w:hAnsi="Courier New" w:cs="Courier New"/>
          <w:lang w:val="en"/>
        </w:rPr>
        <w:t xml:space="preserve">(c) </w:t>
      </w:r>
      <w:r>
        <w:rPr>
          <w:rFonts w:ascii="Courier New" w:hAnsi="Courier New" w:cs="Courier New"/>
          <w:lang w:val="en"/>
        </w:rPr>
        <w:t xml:space="preserve">*  *  * </w:t>
      </w:r>
      <w:r w:rsidRPr="00A849BB">
        <w:rPr>
          <w:rFonts w:ascii="Courier New" w:hAnsi="Courier New" w:cs="Courier New"/>
          <w:lang w:val="en"/>
        </w:rPr>
        <w:t xml:space="preserve"> In accordance with 41 U.S.C. 1907, the </w:t>
      </w:r>
      <w:r w:rsidRPr="00AB3B61">
        <w:rPr>
          <w:rFonts w:ascii="Courier New" w:hAnsi="Courier New" w:cs="Courier New"/>
        </w:rPr>
        <w:t>domestic content</w:t>
      </w:r>
      <w:r w:rsidRPr="00A849BB">
        <w:rPr>
          <w:rFonts w:ascii="Courier New" w:hAnsi="Courier New" w:cs="Courier New"/>
          <w:lang w:val="en"/>
        </w:rPr>
        <w:t xml:space="preserve"> test of the Buy American statute is waived </w:t>
      </w:r>
      <w:r w:rsidRPr="00A849BB">
        <w:rPr>
          <w:rFonts w:ascii="Courier New" w:hAnsi="Courier New" w:cs="Courier New"/>
          <w:lang w:val="en"/>
        </w:rPr>
        <w:lastRenderedPageBreak/>
        <w:t>for an end product that is a COTS item (</w:t>
      </w:r>
      <w:r>
        <w:rPr>
          <w:rFonts w:ascii="Courier New" w:hAnsi="Courier New" w:cs="Courier New"/>
          <w:lang w:val="en"/>
        </w:rPr>
        <w:t>s</w:t>
      </w:r>
      <w:r w:rsidRPr="00A849BB">
        <w:rPr>
          <w:rFonts w:ascii="Courier New" w:hAnsi="Courier New" w:cs="Courier New"/>
          <w:lang w:val="en"/>
        </w:rPr>
        <w:t>ee 12.505(a)(1))</w:t>
      </w:r>
      <w:r w:rsidRPr="00AB3B61">
        <w:rPr>
          <w:rFonts w:ascii="Courier New" w:hAnsi="Courier New" w:cs="Courier New"/>
        </w:rPr>
        <w:t xml:space="preserve">, except that for an end product that consists wholly or predominantly of iron or steel or a combination of both, the domestic content test is applied only to the iron and steel content of the end product, excluding </w:t>
      </w:r>
      <w:r w:rsidR="002B51B3">
        <w:rPr>
          <w:rFonts w:ascii="Courier New" w:hAnsi="Courier New" w:cs="Courier New"/>
        </w:rPr>
        <w:t xml:space="preserve">COTS </w:t>
      </w:r>
      <w:r w:rsidRPr="00AB3B61">
        <w:rPr>
          <w:rFonts w:ascii="Courier New" w:hAnsi="Courier New" w:cs="Courier New"/>
        </w:rPr>
        <w:t>fasteners</w:t>
      </w:r>
      <w:r w:rsidRPr="00A849BB">
        <w:rPr>
          <w:rFonts w:ascii="Courier New" w:hAnsi="Courier New" w:cs="Courier New"/>
          <w:lang w:val="en"/>
        </w:rPr>
        <w:t xml:space="preserve">. </w:t>
      </w:r>
      <w:r>
        <w:rPr>
          <w:rFonts w:ascii="Courier New" w:hAnsi="Courier New" w:cs="Courier New"/>
          <w:lang w:val="en"/>
        </w:rPr>
        <w:t>*  *  *</w:t>
      </w:r>
    </w:p>
    <w:p w14:paraId="50DCCB4B"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24.  Amend section 52.225-4 by—</w:t>
      </w:r>
    </w:p>
    <w:p w14:paraId="416FED2A"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a.  Revising the date of the provision;</w:t>
      </w:r>
    </w:p>
    <w:p w14:paraId="7DEA33D4"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b.  Revising paragraph (a);</w:t>
      </w:r>
    </w:p>
    <w:p w14:paraId="1CD34879"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c. In paragraph (b) introductory text removing “offeror” and adding “Offeror” in its place;</w:t>
      </w:r>
    </w:p>
    <w:p w14:paraId="7090188E" w14:textId="4613574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d.  Revising the first </w:t>
      </w:r>
      <w:r w:rsidR="00846061">
        <w:rPr>
          <w:rFonts w:ascii="Courier New" w:hAnsi="Courier New" w:cs="Courier New"/>
          <w:color w:val="000000"/>
        </w:rPr>
        <w:t xml:space="preserve">and second sentences of </w:t>
      </w:r>
      <w:r>
        <w:rPr>
          <w:rFonts w:ascii="Courier New" w:hAnsi="Courier New" w:cs="Courier New"/>
          <w:color w:val="000000"/>
        </w:rPr>
        <w:t>paragraph (c);</w:t>
      </w:r>
    </w:p>
    <w:p w14:paraId="6C463EC0" w14:textId="5976E818" w:rsidR="005D70B2" w:rsidRDefault="005D70B2" w:rsidP="00523E49">
      <w:pPr>
        <w:spacing w:line="480" w:lineRule="auto"/>
        <w:ind w:firstLine="720"/>
        <w:rPr>
          <w:rFonts w:ascii="Courier New" w:hAnsi="Courier New" w:cs="Courier New"/>
          <w:color w:val="000000"/>
        </w:rPr>
      </w:pPr>
      <w:r>
        <w:rPr>
          <w:rFonts w:ascii="Courier New" w:hAnsi="Courier New" w:cs="Courier New"/>
          <w:color w:val="000000"/>
        </w:rPr>
        <w:t xml:space="preserve">  e.  Removing from paragraph (d) “Part” and adding “part” in its place;</w:t>
      </w:r>
    </w:p>
    <w:p w14:paraId="630AEE2E" w14:textId="15515DB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005D70B2">
        <w:rPr>
          <w:rFonts w:ascii="Courier New" w:hAnsi="Courier New" w:cs="Courier New"/>
          <w:color w:val="000000"/>
        </w:rPr>
        <w:t>f</w:t>
      </w:r>
      <w:r>
        <w:rPr>
          <w:rFonts w:ascii="Courier New" w:hAnsi="Courier New" w:cs="Courier New"/>
          <w:color w:val="000000"/>
        </w:rPr>
        <w:t>.  In Alternate I by—</w:t>
      </w:r>
    </w:p>
    <w:p w14:paraId="35603872" w14:textId="4E80C369" w:rsidR="00523E49" w:rsidRDefault="00C5240E" w:rsidP="00955724">
      <w:pPr>
        <w:spacing w:line="480" w:lineRule="auto"/>
        <w:ind w:firstLine="1440"/>
        <w:rPr>
          <w:rFonts w:ascii="Courier New" w:hAnsi="Courier New" w:cs="Courier New"/>
          <w:color w:val="000000"/>
        </w:rPr>
      </w:pPr>
      <w:r>
        <w:rPr>
          <w:rFonts w:ascii="Courier New" w:hAnsi="Courier New" w:cs="Courier New"/>
          <w:color w:val="000000"/>
        </w:rPr>
        <w:t>i</w:t>
      </w:r>
      <w:r w:rsidR="00523E49">
        <w:rPr>
          <w:rFonts w:ascii="Courier New" w:hAnsi="Courier New" w:cs="Courier New"/>
          <w:color w:val="000000"/>
        </w:rPr>
        <w:t xml:space="preserve">.  Revising the date of </w:t>
      </w:r>
      <w:r>
        <w:rPr>
          <w:rFonts w:ascii="Courier New" w:hAnsi="Courier New" w:cs="Courier New"/>
          <w:color w:val="000000"/>
        </w:rPr>
        <w:t xml:space="preserve">the </w:t>
      </w:r>
      <w:r w:rsidR="00523E49">
        <w:rPr>
          <w:rFonts w:ascii="Courier New" w:hAnsi="Courier New" w:cs="Courier New"/>
          <w:color w:val="000000"/>
        </w:rPr>
        <w:t>Alternate; and</w:t>
      </w:r>
    </w:p>
    <w:p w14:paraId="4762502B" w14:textId="6B47E6B1" w:rsidR="00523E49" w:rsidRDefault="00C5240E" w:rsidP="00955724">
      <w:pPr>
        <w:spacing w:line="480" w:lineRule="auto"/>
        <w:ind w:firstLine="1440"/>
        <w:rPr>
          <w:rFonts w:ascii="Courier New" w:hAnsi="Courier New" w:cs="Courier New"/>
          <w:color w:val="000000"/>
        </w:rPr>
      </w:pPr>
      <w:r>
        <w:rPr>
          <w:rFonts w:ascii="Courier New" w:hAnsi="Courier New" w:cs="Courier New"/>
          <w:color w:val="000000"/>
        </w:rPr>
        <w:t>ii</w:t>
      </w:r>
      <w:r w:rsidR="00523E49">
        <w:rPr>
          <w:rFonts w:ascii="Courier New" w:hAnsi="Courier New" w:cs="Courier New"/>
          <w:color w:val="000000"/>
        </w:rPr>
        <w:t>.  Removing from paragraph (b) introductory text “offeror” and adding “Offeror” in its place;</w:t>
      </w:r>
    </w:p>
    <w:p w14:paraId="21AA6AE6" w14:textId="390E4812" w:rsidR="00523E49" w:rsidRDefault="00523E49" w:rsidP="00955724">
      <w:pPr>
        <w:spacing w:line="480" w:lineRule="auto"/>
        <w:ind w:firstLine="1440"/>
        <w:rPr>
          <w:rFonts w:ascii="Courier New" w:hAnsi="Courier New" w:cs="Courier New"/>
          <w:color w:val="000000"/>
        </w:rPr>
      </w:pPr>
      <w:r>
        <w:rPr>
          <w:rFonts w:ascii="Courier New" w:hAnsi="Courier New" w:cs="Courier New"/>
          <w:color w:val="000000"/>
        </w:rPr>
        <w:t xml:space="preserve">  </w:t>
      </w:r>
      <w:r w:rsidR="005D70B2">
        <w:rPr>
          <w:rFonts w:ascii="Courier New" w:hAnsi="Courier New" w:cs="Courier New"/>
          <w:color w:val="000000"/>
        </w:rPr>
        <w:t>g</w:t>
      </w:r>
      <w:r>
        <w:rPr>
          <w:rFonts w:ascii="Courier New" w:hAnsi="Courier New" w:cs="Courier New"/>
          <w:color w:val="000000"/>
        </w:rPr>
        <w:t>.  In Alternate II by—</w:t>
      </w:r>
    </w:p>
    <w:p w14:paraId="21D3B4E6" w14:textId="3B2B0360" w:rsidR="00523E49" w:rsidRDefault="00C5240E" w:rsidP="00955724">
      <w:pPr>
        <w:spacing w:line="480" w:lineRule="auto"/>
        <w:ind w:firstLine="1440"/>
        <w:rPr>
          <w:rFonts w:ascii="Courier New" w:hAnsi="Courier New" w:cs="Courier New"/>
          <w:color w:val="000000"/>
        </w:rPr>
      </w:pPr>
      <w:r>
        <w:rPr>
          <w:rFonts w:ascii="Courier New" w:hAnsi="Courier New" w:cs="Courier New"/>
          <w:color w:val="000000"/>
        </w:rPr>
        <w:t>i</w:t>
      </w:r>
      <w:r w:rsidR="00523E49">
        <w:rPr>
          <w:rFonts w:ascii="Courier New" w:hAnsi="Courier New" w:cs="Courier New"/>
          <w:color w:val="000000"/>
        </w:rPr>
        <w:t xml:space="preserve">.  Revising the date of </w:t>
      </w:r>
      <w:r>
        <w:rPr>
          <w:rFonts w:ascii="Courier New" w:hAnsi="Courier New" w:cs="Courier New"/>
          <w:color w:val="000000"/>
        </w:rPr>
        <w:t xml:space="preserve">the </w:t>
      </w:r>
      <w:r w:rsidR="00523E49">
        <w:rPr>
          <w:rFonts w:ascii="Courier New" w:hAnsi="Courier New" w:cs="Courier New"/>
          <w:color w:val="000000"/>
        </w:rPr>
        <w:t>Alternate; and</w:t>
      </w:r>
    </w:p>
    <w:p w14:paraId="51CFB000" w14:textId="4767A9C9" w:rsidR="00523E49" w:rsidRDefault="00C5240E" w:rsidP="00955724">
      <w:pPr>
        <w:spacing w:line="480" w:lineRule="auto"/>
        <w:ind w:firstLine="1440"/>
        <w:rPr>
          <w:rFonts w:ascii="Courier New" w:hAnsi="Courier New" w:cs="Courier New"/>
          <w:color w:val="000000"/>
        </w:rPr>
      </w:pPr>
      <w:r>
        <w:rPr>
          <w:rFonts w:ascii="Courier New" w:hAnsi="Courier New" w:cs="Courier New"/>
          <w:color w:val="000000"/>
        </w:rPr>
        <w:t>ii</w:t>
      </w:r>
      <w:r w:rsidR="00523E49">
        <w:rPr>
          <w:rFonts w:ascii="Courier New" w:hAnsi="Courier New" w:cs="Courier New"/>
          <w:color w:val="000000"/>
        </w:rPr>
        <w:t>.  Removing from paragraph (b) introductory text “offeror” and adding “Offeror” in its place;</w:t>
      </w:r>
      <w:r>
        <w:rPr>
          <w:rFonts w:ascii="Courier New" w:hAnsi="Courier New" w:cs="Courier New"/>
          <w:color w:val="000000"/>
        </w:rPr>
        <w:t xml:space="preserve"> and</w:t>
      </w:r>
    </w:p>
    <w:p w14:paraId="279FBEAD" w14:textId="6A081C2B" w:rsidR="00523E49" w:rsidRDefault="00523E49" w:rsidP="00955724">
      <w:pPr>
        <w:spacing w:line="480" w:lineRule="auto"/>
        <w:ind w:firstLine="1440"/>
        <w:rPr>
          <w:rFonts w:ascii="Courier New" w:hAnsi="Courier New" w:cs="Courier New"/>
          <w:color w:val="000000"/>
        </w:rPr>
      </w:pPr>
      <w:r>
        <w:rPr>
          <w:rFonts w:ascii="Courier New" w:hAnsi="Courier New" w:cs="Courier New"/>
          <w:color w:val="000000"/>
        </w:rPr>
        <w:t xml:space="preserve">  </w:t>
      </w:r>
      <w:r w:rsidR="005D70B2">
        <w:rPr>
          <w:rFonts w:ascii="Courier New" w:hAnsi="Courier New" w:cs="Courier New"/>
          <w:color w:val="000000"/>
        </w:rPr>
        <w:t>h</w:t>
      </w:r>
      <w:r>
        <w:rPr>
          <w:rFonts w:ascii="Courier New" w:hAnsi="Courier New" w:cs="Courier New"/>
          <w:color w:val="000000"/>
        </w:rPr>
        <w:t>.  In Alternate III by—</w:t>
      </w:r>
    </w:p>
    <w:p w14:paraId="3662C20C" w14:textId="3DC8263D" w:rsidR="00523E49" w:rsidRDefault="00C5240E" w:rsidP="00955724">
      <w:pPr>
        <w:spacing w:line="480" w:lineRule="auto"/>
        <w:ind w:firstLine="1440"/>
        <w:rPr>
          <w:rFonts w:ascii="Courier New" w:hAnsi="Courier New" w:cs="Courier New"/>
          <w:color w:val="000000"/>
        </w:rPr>
      </w:pPr>
      <w:r>
        <w:rPr>
          <w:rFonts w:ascii="Courier New" w:hAnsi="Courier New" w:cs="Courier New"/>
          <w:color w:val="000000"/>
        </w:rPr>
        <w:lastRenderedPageBreak/>
        <w:t>i</w:t>
      </w:r>
      <w:r w:rsidR="00523E49">
        <w:rPr>
          <w:rFonts w:ascii="Courier New" w:hAnsi="Courier New" w:cs="Courier New"/>
          <w:color w:val="000000"/>
        </w:rPr>
        <w:t xml:space="preserve">.  Revising the date of </w:t>
      </w:r>
      <w:r>
        <w:rPr>
          <w:rFonts w:ascii="Courier New" w:hAnsi="Courier New" w:cs="Courier New"/>
          <w:color w:val="000000"/>
        </w:rPr>
        <w:t xml:space="preserve">the </w:t>
      </w:r>
      <w:r w:rsidR="00523E49">
        <w:rPr>
          <w:rFonts w:ascii="Courier New" w:hAnsi="Courier New" w:cs="Courier New"/>
          <w:color w:val="000000"/>
        </w:rPr>
        <w:t>Alternate; and</w:t>
      </w:r>
    </w:p>
    <w:p w14:paraId="05BB1FFA" w14:textId="49302E32" w:rsidR="00523E49" w:rsidRDefault="00C5240E" w:rsidP="00955724">
      <w:pPr>
        <w:spacing w:line="480" w:lineRule="auto"/>
        <w:ind w:firstLine="1440"/>
        <w:rPr>
          <w:rFonts w:ascii="Courier New" w:hAnsi="Courier New" w:cs="Courier New"/>
          <w:color w:val="000000"/>
        </w:rPr>
      </w:pPr>
      <w:r>
        <w:rPr>
          <w:rFonts w:ascii="Courier New" w:hAnsi="Courier New" w:cs="Courier New"/>
          <w:color w:val="000000"/>
        </w:rPr>
        <w:t>ii</w:t>
      </w:r>
      <w:r w:rsidR="00523E49">
        <w:rPr>
          <w:rFonts w:ascii="Courier New" w:hAnsi="Courier New" w:cs="Courier New"/>
          <w:color w:val="000000"/>
        </w:rPr>
        <w:t>.  Removing from paragraph (b) introductory text “offeror” and adding “Offeror” in its place</w:t>
      </w:r>
      <w:r w:rsidR="005D70B2">
        <w:rPr>
          <w:rFonts w:ascii="Courier New" w:hAnsi="Courier New" w:cs="Courier New"/>
          <w:color w:val="000000"/>
        </w:rPr>
        <w:t>, and removing from the second paragraph of (b) “Products (Other” and adding “Products (other” in its place</w:t>
      </w:r>
      <w:r w:rsidR="00523E49">
        <w:rPr>
          <w:rFonts w:ascii="Courier New" w:hAnsi="Courier New" w:cs="Courier New"/>
          <w:color w:val="000000"/>
        </w:rPr>
        <w:t>.</w:t>
      </w:r>
    </w:p>
    <w:p w14:paraId="76C67696"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The revisions read as follows:</w:t>
      </w:r>
    </w:p>
    <w:p w14:paraId="36C03E3F" w14:textId="77777777" w:rsidR="00523E49" w:rsidRPr="00805A03" w:rsidRDefault="00523E49" w:rsidP="00523E49">
      <w:pPr>
        <w:spacing w:line="480" w:lineRule="auto"/>
        <w:rPr>
          <w:rFonts w:ascii="Courier New" w:hAnsi="Courier New" w:cs="Courier New"/>
          <w:b/>
          <w:bCs/>
          <w:lang w:val="en"/>
        </w:rPr>
      </w:pPr>
      <w:r w:rsidRPr="00805A03">
        <w:rPr>
          <w:rFonts w:ascii="Courier New" w:hAnsi="Courier New" w:cs="Courier New"/>
          <w:b/>
          <w:bCs/>
          <w:lang w:val="en"/>
        </w:rPr>
        <w:t>52.225-4 Buy American-Free Trade Agreements-Israeli Trade Act Certificate.</w:t>
      </w:r>
    </w:p>
    <w:p w14:paraId="0820C424" w14:textId="77777777" w:rsidR="00523E49" w:rsidRPr="00805A03" w:rsidRDefault="00523E49" w:rsidP="00523E49">
      <w:pPr>
        <w:spacing w:line="480" w:lineRule="auto"/>
        <w:rPr>
          <w:rFonts w:ascii="Courier New" w:hAnsi="Courier New" w:cs="Courier New"/>
          <w:lang w:val="en"/>
        </w:rPr>
      </w:pPr>
      <w:r w:rsidRPr="00805A03">
        <w:rPr>
          <w:rFonts w:ascii="Courier New" w:hAnsi="Courier New" w:cs="Courier New"/>
          <w:lang w:val="en"/>
        </w:rPr>
        <w:t>*  *  *  *  *</w:t>
      </w:r>
    </w:p>
    <w:p w14:paraId="6C1156F7" w14:textId="3EBD22C5" w:rsidR="00523E49" w:rsidRPr="00805A03" w:rsidRDefault="00523E49" w:rsidP="00523E49">
      <w:pPr>
        <w:spacing w:line="480" w:lineRule="auto"/>
        <w:jc w:val="center"/>
        <w:rPr>
          <w:rFonts w:ascii="Courier New" w:hAnsi="Courier New" w:cs="Courier New"/>
          <w:lang w:val="en"/>
        </w:rPr>
      </w:pPr>
      <w:r w:rsidRPr="000A7D08">
        <w:rPr>
          <w:rFonts w:ascii="Courier New" w:hAnsi="Courier New" w:cs="Courier New"/>
          <w:smallCaps/>
          <w:lang w:val="en"/>
        </w:rPr>
        <w:t>Buy American-Free Trade Agreements-Israeli Trade Act Certificate</w:t>
      </w:r>
      <w:r w:rsidRPr="00805A03">
        <w:rPr>
          <w:rFonts w:ascii="Courier New" w:hAnsi="Courier New" w:cs="Courier New"/>
          <w:lang w:val="en"/>
        </w:rPr>
        <w:t xml:space="preserve"> </w:t>
      </w:r>
      <w:r w:rsidR="00CC6952" w:rsidRPr="005673FE">
        <w:rPr>
          <w:rFonts w:ascii="Courier New" w:hAnsi="Courier New" w:cs="Courier New"/>
          <w:smallCaps/>
        </w:rPr>
        <w:t>(</w:t>
      </w:r>
      <w:r w:rsidR="00CC6952" w:rsidRPr="005673FE">
        <w:rPr>
          <w:rFonts w:ascii="Courier New" w:hAnsi="Courier New" w:cs="Courier New"/>
          <w:b/>
          <w:smallCaps/>
        </w:rPr>
        <w:t xml:space="preserve">[Insert </w:t>
      </w:r>
      <w:r w:rsidR="00CC6952">
        <w:rPr>
          <w:rFonts w:ascii="Courier New" w:hAnsi="Courier New" w:cs="Courier New"/>
          <w:b/>
          <w:smallCaps/>
        </w:rPr>
        <w:t xml:space="preserve">Abbreviated Month and Year of Date of Publication in the </w:t>
      </w:r>
      <w:r w:rsidR="00CC6952" w:rsidRPr="00784C17">
        <w:rPr>
          <w:rFonts w:ascii="Courier New" w:hAnsi="Courier New" w:cs="Courier New"/>
          <w:b/>
          <w:i/>
          <w:smallCaps/>
        </w:rPr>
        <w:t>Federal Register</w:t>
      </w:r>
      <w:r w:rsidR="00CC6952" w:rsidRPr="005673FE">
        <w:rPr>
          <w:rFonts w:ascii="Courier New" w:hAnsi="Courier New" w:cs="Courier New"/>
          <w:b/>
          <w:smallCaps/>
        </w:rPr>
        <w:t>]</w:t>
      </w:r>
      <w:r w:rsidR="00CC6952" w:rsidRPr="005673FE">
        <w:rPr>
          <w:rFonts w:ascii="Courier New" w:hAnsi="Courier New" w:cs="Courier New"/>
          <w:smallCaps/>
        </w:rPr>
        <w:t>)</w:t>
      </w:r>
    </w:p>
    <w:p w14:paraId="70424347" w14:textId="77777777" w:rsidR="00523E49" w:rsidRDefault="00523E49" w:rsidP="00523E49">
      <w:pPr>
        <w:spacing w:line="480" w:lineRule="auto"/>
        <w:ind w:firstLine="720"/>
        <w:rPr>
          <w:rFonts w:ascii="Courier New" w:hAnsi="Courier New" w:cs="Courier New"/>
          <w:lang w:val="en"/>
        </w:rPr>
      </w:pPr>
      <w:r w:rsidRPr="00805A03">
        <w:rPr>
          <w:rFonts w:ascii="Courier New" w:hAnsi="Courier New" w:cs="Courier New"/>
          <w:lang w:val="en"/>
        </w:rPr>
        <w:t>(a)(1)</w:t>
      </w:r>
      <w:r w:rsidRPr="00805A03">
        <w:rPr>
          <w:rFonts w:ascii="Courier New" w:hAnsi="Courier New" w:cs="Courier New"/>
          <w:b/>
          <w:lang w:val="en"/>
        </w:rPr>
        <w:t xml:space="preserve"> </w:t>
      </w:r>
      <w:r w:rsidRPr="00805A03">
        <w:rPr>
          <w:rFonts w:ascii="Courier New" w:hAnsi="Courier New" w:cs="Courier New"/>
          <w:lang w:val="en"/>
        </w:rPr>
        <w:t xml:space="preserve">The </w:t>
      </w:r>
      <w:r>
        <w:rPr>
          <w:rFonts w:ascii="Courier New" w:hAnsi="Courier New" w:cs="Courier New"/>
          <w:lang w:val="en"/>
        </w:rPr>
        <w:t>O</w:t>
      </w:r>
      <w:r w:rsidRPr="00805A03">
        <w:rPr>
          <w:rFonts w:ascii="Courier New" w:hAnsi="Courier New" w:cs="Courier New"/>
          <w:lang w:val="en"/>
        </w:rPr>
        <w:t>fferor certifies that each end product, except those listed in paragraph (b) or (c) of this provision, is a domestic end product</w:t>
      </w:r>
      <w:r>
        <w:rPr>
          <w:rFonts w:ascii="Courier New" w:hAnsi="Courier New" w:cs="Courier New"/>
          <w:lang w:val="en"/>
        </w:rPr>
        <w:t>.</w:t>
      </w:r>
    </w:p>
    <w:p w14:paraId="391BFD3E" w14:textId="77777777" w:rsidR="00523E49" w:rsidRPr="00805A03" w:rsidRDefault="00523E49" w:rsidP="00523E49">
      <w:pPr>
        <w:spacing w:line="480" w:lineRule="auto"/>
        <w:ind w:firstLine="720"/>
        <w:rPr>
          <w:rFonts w:ascii="Courier New" w:hAnsi="Courier New" w:cs="Courier New"/>
          <w:lang w:val="en"/>
        </w:rPr>
      </w:pPr>
      <w:r>
        <w:rPr>
          <w:rFonts w:ascii="Courier New" w:hAnsi="Courier New" w:cs="Courier New"/>
          <w:b/>
          <w:lang w:val="en"/>
        </w:rPr>
        <w:t xml:space="preserve">  </w:t>
      </w:r>
      <w:r w:rsidRPr="000A7D08">
        <w:rPr>
          <w:rFonts w:ascii="Courier New" w:hAnsi="Courier New" w:cs="Courier New"/>
          <w:lang w:val="en"/>
        </w:rPr>
        <w:t xml:space="preserve">(2) </w:t>
      </w:r>
      <w:r w:rsidRPr="00805A03">
        <w:rPr>
          <w:rFonts w:ascii="Courier New" w:hAnsi="Courier New" w:cs="Courier New"/>
          <w:lang w:val="en"/>
        </w:rPr>
        <w:t>The terms “Bahrainian, Moroccan, Omani, Panamanian, or Peruvian end product,” “domestic end product,” “end product,” “foreign end product,” “Free Trade Agreement country,” “Free Trade Agreement country end product,” “Israeli end product,” and “United States” are defined in the clause of this solicitation entitled “Buy American-Free Trade Agreements–Israeli Trade Act.”</w:t>
      </w:r>
    </w:p>
    <w:p w14:paraId="01CF1682"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009F2AAF" w14:textId="77777777" w:rsidR="00523E49" w:rsidRDefault="00523E49" w:rsidP="00523E49">
      <w:pPr>
        <w:spacing w:line="480" w:lineRule="auto"/>
        <w:ind w:firstLine="720"/>
        <w:rPr>
          <w:rFonts w:ascii="Courier New" w:hAnsi="Courier New" w:cs="Courier New"/>
          <w:color w:val="000000"/>
        </w:rPr>
      </w:pPr>
      <w:r w:rsidRPr="000A7D08">
        <w:rPr>
          <w:rFonts w:ascii="Courier New" w:hAnsi="Courier New" w:cs="Courier New"/>
          <w:color w:val="000000"/>
        </w:rPr>
        <w:lastRenderedPageBreak/>
        <w:t xml:space="preserve">(c) The </w:t>
      </w:r>
      <w:r>
        <w:rPr>
          <w:rFonts w:ascii="Courier New" w:hAnsi="Courier New" w:cs="Courier New"/>
          <w:color w:val="000000"/>
        </w:rPr>
        <w:t>O</w:t>
      </w:r>
      <w:r w:rsidRPr="000A7D08">
        <w:rPr>
          <w:rFonts w:ascii="Courier New" w:hAnsi="Courier New" w:cs="Courier New"/>
          <w:color w:val="000000"/>
        </w:rPr>
        <w:t xml:space="preserve">fferor shall list those supplies that are foreign end products (other than those listed in paragraph (b) of this provision) as defined in the clause of this solicitation entitled “Buy American—Free Trade Agreements—Israeli Trade Act.” The </w:t>
      </w:r>
      <w:r>
        <w:rPr>
          <w:rFonts w:ascii="Courier New" w:hAnsi="Courier New" w:cs="Courier New"/>
          <w:color w:val="000000"/>
        </w:rPr>
        <w:t>O</w:t>
      </w:r>
      <w:r w:rsidRPr="000A7D08">
        <w:rPr>
          <w:rFonts w:ascii="Courier New" w:hAnsi="Courier New" w:cs="Courier New"/>
          <w:color w:val="000000"/>
        </w:rPr>
        <w:t>fferor shall list as other foreign end products those end products manufactured in the United States that do not qualify as domestic end products</w:t>
      </w:r>
      <w:r>
        <w:rPr>
          <w:rFonts w:ascii="Courier New" w:hAnsi="Courier New" w:cs="Courier New"/>
          <w:color w:val="000000"/>
        </w:rPr>
        <w:t>.</w:t>
      </w:r>
    </w:p>
    <w:p w14:paraId="75352A8E"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13AE7627" w14:textId="623E1A0F" w:rsidR="00523E49" w:rsidRDefault="00523E49" w:rsidP="00523E49">
      <w:pPr>
        <w:spacing w:line="480" w:lineRule="auto"/>
        <w:rPr>
          <w:rFonts w:ascii="Courier New" w:hAnsi="Courier New" w:cs="Courier New"/>
          <w:color w:val="000000"/>
        </w:rPr>
      </w:pPr>
      <w:r>
        <w:rPr>
          <w:rFonts w:ascii="Courier New" w:hAnsi="Courier New" w:cs="Courier New"/>
          <w:color w:val="000000"/>
        </w:rPr>
        <w:tab/>
      </w:r>
      <w:r>
        <w:rPr>
          <w:rFonts w:ascii="Courier New" w:hAnsi="Courier New" w:cs="Courier New"/>
          <w:i/>
          <w:color w:val="000000"/>
        </w:rPr>
        <w:t xml:space="preserve">Alternate I </w:t>
      </w:r>
      <w:r w:rsidR="00CC6952" w:rsidRPr="005673FE">
        <w:rPr>
          <w:rFonts w:ascii="Courier New" w:hAnsi="Courier New" w:cs="Courier New"/>
          <w:smallCaps/>
        </w:rPr>
        <w:t>(</w:t>
      </w:r>
      <w:r w:rsidR="00CC6952" w:rsidRPr="005673FE">
        <w:rPr>
          <w:rFonts w:ascii="Courier New" w:hAnsi="Courier New" w:cs="Courier New"/>
          <w:b/>
          <w:smallCaps/>
        </w:rPr>
        <w:t xml:space="preserve">[Insert </w:t>
      </w:r>
      <w:r w:rsidR="00CC6952">
        <w:rPr>
          <w:rFonts w:ascii="Courier New" w:hAnsi="Courier New" w:cs="Courier New"/>
          <w:b/>
          <w:smallCaps/>
        </w:rPr>
        <w:t xml:space="preserve">Abbreviated Month and Year of Date of Publication in the </w:t>
      </w:r>
      <w:r w:rsidR="00CC6952" w:rsidRPr="00784C17">
        <w:rPr>
          <w:rFonts w:ascii="Courier New" w:hAnsi="Courier New" w:cs="Courier New"/>
          <w:b/>
          <w:i/>
          <w:smallCaps/>
        </w:rPr>
        <w:t>Federal Register</w:t>
      </w:r>
      <w:r w:rsidR="00CC6952" w:rsidRPr="005673FE">
        <w:rPr>
          <w:rFonts w:ascii="Courier New" w:hAnsi="Courier New" w:cs="Courier New"/>
          <w:b/>
          <w:smallCaps/>
        </w:rPr>
        <w:t>]</w:t>
      </w:r>
      <w:r w:rsidR="00CC6952" w:rsidRPr="005673FE">
        <w:rPr>
          <w:rFonts w:ascii="Courier New" w:hAnsi="Courier New" w:cs="Courier New"/>
          <w:smallCaps/>
        </w:rPr>
        <w:t>)</w:t>
      </w:r>
      <w:r>
        <w:rPr>
          <w:rFonts w:ascii="Courier New" w:hAnsi="Courier New" w:cs="Courier New"/>
          <w:color w:val="000000"/>
        </w:rPr>
        <w:t>. *  *  *</w:t>
      </w:r>
    </w:p>
    <w:p w14:paraId="00A1C252" w14:textId="33B10291" w:rsidR="00523E49" w:rsidRDefault="00523E49" w:rsidP="00523E49">
      <w:pPr>
        <w:spacing w:line="480" w:lineRule="auto"/>
        <w:rPr>
          <w:rFonts w:ascii="Courier New" w:hAnsi="Courier New" w:cs="Courier New"/>
          <w:color w:val="000000"/>
        </w:rPr>
      </w:pPr>
      <w:r>
        <w:rPr>
          <w:rFonts w:ascii="Courier New" w:hAnsi="Courier New" w:cs="Courier New"/>
          <w:color w:val="000000"/>
        </w:rPr>
        <w:tab/>
      </w:r>
      <w:r>
        <w:rPr>
          <w:rFonts w:ascii="Courier New" w:hAnsi="Courier New" w:cs="Courier New"/>
          <w:i/>
          <w:color w:val="000000"/>
        </w:rPr>
        <w:t xml:space="preserve">Alternate II </w:t>
      </w:r>
      <w:r w:rsidR="00CC6952" w:rsidRPr="005673FE">
        <w:rPr>
          <w:rFonts w:ascii="Courier New" w:hAnsi="Courier New" w:cs="Courier New"/>
          <w:smallCaps/>
        </w:rPr>
        <w:t>(</w:t>
      </w:r>
      <w:r w:rsidR="00CC6952" w:rsidRPr="005673FE">
        <w:rPr>
          <w:rFonts w:ascii="Courier New" w:hAnsi="Courier New" w:cs="Courier New"/>
          <w:b/>
          <w:smallCaps/>
        </w:rPr>
        <w:t xml:space="preserve">[Insert </w:t>
      </w:r>
      <w:r w:rsidR="00CC6952">
        <w:rPr>
          <w:rFonts w:ascii="Courier New" w:hAnsi="Courier New" w:cs="Courier New"/>
          <w:b/>
          <w:smallCaps/>
        </w:rPr>
        <w:t xml:space="preserve">Abbreviated Month and Year of Date of Publication in the </w:t>
      </w:r>
      <w:r w:rsidR="00CC6952" w:rsidRPr="00784C17">
        <w:rPr>
          <w:rFonts w:ascii="Courier New" w:hAnsi="Courier New" w:cs="Courier New"/>
          <w:b/>
          <w:i/>
          <w:smallCaps/>
        </w:rPr>
        <w:t>Federal Register</w:t>
      </w:r>
      <w:r w:rsidR="00CC6952" w:rsidRPr="005673FE">
        <w:rPr>
          <w:rFonts w:ascii="Courier New" w:hAnsi="Courier New" w:cs="Courier New"/>
          <w:b/>
          <w:smallCaps/>
        </w:rPr>
        <w:t>]</w:t>
      </w:r>
      <w:r w:rsidR="00CC6952" w:rsidRPr="005673FE">
        <w:rPr>
          <w:rFonts w:ascii="Courier New" w:hAnsi="Courier New" w:cs="Courier New"/>
          <w:smallCaps/>
        </w:rPr>
        <w:t>)</w:t>
      </w:r>
      <w:r>
        <w:rPr>
          <w:rFonts w:ascii="Courier New" w:hAnsi="Courier New" w:cs="Courier New"/>
          <w:color w:val="000000"/>
        </w:rPr>
        <w:t>. *  *  *</w:t>
      </w:r>
    </w:p>
    <w:p w14:paraId="4F425C6A" w14:textId="57FD3EE5" w:rsidR="00523E49" w:rsidRDefault="00523E49" w:rsidP="00523E49">
      <w:pPr>
        <w:spacing w:line="480" w:lineRule="auto"/>
        <w:rPr>
          <w:rFonts w:ascii="Courier New" w:hAnsi="Courier New" w:cs="Courier New"/>
          <w:color w:val="000000"/>
        </w:rPr>
      </w:pPr>
      <w:r>
        <w:rPr>
          <w:rFonts w:ascii="Courier New" w:hAnsi="Courier New" w:cs="Courier New"/>
          <w:color w:val="000000"/>
        </w:rPr>
        <w:tab/>
      </w:r>
      <w:r>
        <w:rPr>
          <w:rFonts w:ascii="Courier New" w:hAnsi="Courier New" w:cs="Courier New"/>
          <w:i/>
          <w:color w:val="000000"/>
        </w:rPr>
        <w:t xml:space="preserve">Alternate III </w:t>
      </w:r>
      <w:r w:rsidR="00CC6952" w:rsidRPr="005673FE">
        <w:rPr>
          <w:rFonts w:ascii="Courier New" w:hAnsi="Courier New" w:cs="Courier New"/>
          <w:smallCaps/>
        </w:rPr>
        <w:t>(</w:t>
      </w:r>
      <w:r w:rsidR="00CC6952" w:rsidRPr="005673FE">
        <w:rPr>
          <w:rFonts w:ascii="Courier New" w:hAnsi="Courier New" w:cs="Courier New"/>
          <w:b/>
          <w:smallCaps/>
        </w:rPr>
        <w:t xml:space="preserve">[Insert </w:t>
      </w:r>
      <w:r w:rsidR="00CC6952">
        <w:rPr>
          <w:rFonts w:ascii="Courier New" w:hAnsi="Courier New" w:cs="Courier New"/>
          <w:b/>
          <w:smallCaps/>
        </w:rPr>
        <w:t xml:space="preserve">Abbreviated Month and Year of Date of Publication in the </w:t>
      </w:r>
      <w:r w:rsidR="00CC6952" w:rsidRPr="00784C17">
        <w:rPr>
          <w:rFonts w:ascii="Courier New" w:hAnsi="Courier New" w:cs="Courier New"/>
          <w:b/>
          <w:i/>
          <w:smallCaps/>
        </w:rPr>
        <w:t>Federal Register</w:t>
      </w:r>
      <w:r w:rsidR="00CC6952" w:rsidRPr="005673FE">
        <w:rPr>
          <w:rFonts w:ascii="Courier New" w:hAnsi="Courier New" w:cs="Courier New"/>
          <w:b/>
          <w:smallCaps/>
        </w:rPr>
        <w:t>]</w:t>
      </w:r>
      <w:r w:rsidR="00CC6952" w:rsidRPr="005673FE">
        <w:rPr>
          <w:rFonts w:ascii="Courier New" w:hAnsi="Courier New" w:cs="Courier New"/>
          <w:smallCaps/>
        </w:rPr>
        <w:t>)</w:t>
      </w:r>
      <w:r>
        <w:rPr>
          <w:rFonts w:ascii="Courier New" w:hAnsi="Courier New" w:cs="Courier New"/>
          <w:color w:val="000000"/>
        </w:rPr>
        <w:t>. *  *  *</w:t>
      </w:r>
    </w:p>
    <w:p w14:paraId="15DD4B7B"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25.  Amend section 52.225-9 by—</w:t>
      </w:r>
    </w:p>
    <w:p w14:paraId="65A569ED"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a.  Revising the date of the clause;</w:t>
      </w:r>
    </w:p>
    <w:p w14:paraId="25281B59" w14:textId="77777777" w:rsidR="00FF4F06" w:rsidRDefault="00523E49" w:rsidP="00802AA0">
      <w:pPr>
        <w:spacing w:line="480" w:lineRule="auto"/>
        <w:ind w:firstLine="720"/>
        <w:rPr>
          <w:rFonts w:ascii="Courier New" w:hAnsi="Courier New" w:cs="Courier New"/>
          <w:color w:val="000000"/>
        </w:rPr>
      </w:pPr>
      <w:r>
        <w:rPr>
          <w:rFonts w:ascii="Courier New" w:hAnsi="Courier New" w:cs="Courier New"/>
          <w:color w:val="000000"/>
        </w:rPr>
        <w:t xml:space="preserve">  b.  </w:t>
      </w:r>
      <w:bookmarkStart w:id="17" w:name="OLE_LINK3"/>
      <w:bookmarkStart w:id="18" w:name="OLE_LINK4"/>
      <w:r w:rsidR="00802AA0">
        <w:rPr>
          <w:rFonts w:ascii="Courier New" w:hAnsi="Courier New" w:cs="Courier New"/>
          <w:color w:val="000000"/>
        </w:rPr>
        <w:t>In paragraph (a)</w:t>
      </w:r>
      <w:r w:rsidR="00FF4F06">
        <w:rPr>
          <w:rFonts w:ascii="Courier New" w:hAnsi="Courier New" w:cs="Courier New"/>
          <w:color w:val="000000"/>
        </w:rPr>
        <w:t>:</w:t>
      </w:r>
    </w:p>
    <w:p w14:paraId="3373729A" w14:textId="67EBC1B8" w:rsidR="00802AA0" w:rsidRDefault="00FF4F06" w:rsidP="00955724">
      <w:pPr>
        <w:spacing w:line="480" w:lineRule="auto"/>
        <w:ind w:firstLine="1440"/>
        <w:rPr>
          <w:rFonts w:ascii="Courier New" w:hAnsi="Courier New" w:cs="Courier New"/>
          <w:color w:val="000000"/>
        </w:rPr>
      </w:pPr>
      <w:r>
        <w:rPr>
          <w:rFonts w:ascii="Courier New" w:hAnsi="Courier New" w:cs="Courier New"/>
          <w:color w:val="000000"/>
        </w:rPr>
        <w:t xml:space="preserve">i.  Removing from paragraph </w:t>
      </w:r>
      <w:r w:rsidR="00B81C43">
        <w:rPr>
          <w:rFonts w:ascii="Courier New" w:hAnsi="Courier New" w:cs="Courier New"/>
          <w:color w:val="000000"/>
        </w:rPr>
        <w:t>(1)</w:t>
      </w:r>
      <w:r>
        <w:rPr>
          <w:rFonts w:ascii="Courier New" w:hAnsi="Courier New" w:cs="Courier New"/>
          <w:color w:val="000000"/>
        </w:rPr>
        <w:t>(i) in the definition “</w:t>
      </w:r>
      <w:r w:rsidRPr="00305922">
        <w:rPr>
          <w:rFonts w:ascii="Courier New" w:hAnsi="Courier New" w:cs="Courier New"/>
          <w:color w:val="000000"/>
        </w:rPr>
        <w:t>Commercially available off-the-shelf (COTS) item</w:t>
      </w:r>
      <w:r>
        <w:rPr>
          <w:rFonts w:ascii="Courier New" w:hAnsi="Courier New" w:cs="Courier New"/>
          <w:color w:val="000000"/>
        </w:rPr>
        <w:t>” “FAR” and adding “Federal Acquisition Regulation (FAR)” in its place;</w:t>
      </w:r>
    </w:p>
    <w:p w14:paraId="6F004713" w14:textId="4BFF381E" w:rsidR="00802AA0" w:rsidRDefault="00FF4F06" w:rsidP="00955724">
      <w:pPr>
        <w:spacing w:line="480" w:lineRule="auto"/>
        <w:ind w:firstLine="1440"/>
        <w:rPr>
          <w:rFonts w:ascii="Courier New" w:hAnsi="Courier New" w:cs="Courier New"/>
          <w:color w:val="000000"/>
        </w:rPr>
      </w:pPr>
      <w:r>
        <w:rPr>
          <w:rFonts w:ascii="Courier New" w:hAnsi="Courier New" w:cs="Courier New"/>
          <w:color w:val="000000"/>
        </w:rPr>
        <w:t>ii</w:t>
      </w:r>
      <w:r w:rsidR="00802AA0">
        <w:rPr>
          <w:rFonts w:ascii="Courier New" w:hAnsi="Courier New" w:cs="Courier New"/>
          <w:color w:val="000000"/>
        </w:rPr>
        <w:t xml:space="preserve">.  </w:t>
      </w:r>
      <w:r>
        <w:rPr>
          <w:rFonts w:ascii="Courier New" w:hAnsi="Courier New" w:cs="Courier New"/>
          <w:color w:val="000000"/>
        </w:rPr>
        <w:t>R</w:t>
      </w:r>
      <w:r w:rsidR="00802AA0">
        <w:rPr>
          <w:rFonts w:ascii="Courier New" w:hAnsi="Courier New" w:cs="Courier New"/>
          <w:color w:val="000000"/>
        </w:rPr>
        <w:t>evising the definition “</w:t>
      </w:r>
      <w:r w:rsidR="00802AA0">
        <w:rPr>
          <w:rFonts w:ascii="Courier New" w:hAnsi="Courier New" w:cs="Courier New"/>
          <w:i/>
          <w:color w:val="000000"/>
        </w:rPr>
        <w:t>Domestic construction material</w:t>
      </w:r>
      <w:r w:rsidR="00802AA0">
        <w:rPr>
          <w:rFonts w:ascii="Courier New" w:hAnsi="Courier New" w:cs="Courier New"/>
          <w:color w:val="000000"/>
        </w:rPr>
        <w:t>”;</w:t>
      </w:r>
      <w:r>
        <w:rPr>
          <w:rFonts w:ascii="Courier New" w:hAnsi="Courier New" w:cs="Courier New"/>
          <w:color w:val="000000"/>
        </w:rPr>
        <w:t xml:space="preserve"> and</w:t>
      </w:r>
    </w:p>
    <w:p w14:paraId="78B38887" w14:textId="681A2AB7" w:rsidR="00802AA0" w:rsidRDefault="00802AA0" w:rsidP="00955724">
      <w:pPr>
        <w:spacing w:line="480" w:lineRule="auto"/>
        <w:ind w:firstLine="1440"/>
        <w:rPr>
          <w:rFonts w:ascii="Courier New" w:hAnsi="Courier New" w:cs="Courier New"/>
          <w:color w:val="000000"/>
        </w:rPr>
      </w:pPr>
      <w:r>
        <w:rPr>
          <w:rFonts w:ascii="Courier New" w:hAnsi="Courier New" w:cs="Courier New"/>
          <w:color w:val="000000"/>
        </w:rPr>
        <w:lastRenderedPageBreak/>
        <w:t xml:space="preserve">  </w:t>
      </w:r>
      <w:r w:rsidR="00FF4F06">
        <w:rPr>
          <w:rFonts w:ascii="Courier New" w:hAnsi="Courier New" w:cs="Courier New"/>
          <w:color w:val="000000"/>
        </w:rPr>
        <w:t>iii</w:t>
      </w:r>
      <w:r>
        <w:rPr>
          <w:rFonts w:ascii="Courier New" w:hAnsi="Courier New" w:cs="Courier New"/>
          <w:color w:val="000000"/>
        </w:rPr>
        <w:t>.  Adding in alphabetical order the definitions “</w:t>
      </w:r>
      <w:r w:rsidRPr="00312F59">
        <w:rPr>
          <w:rFonts w:ascii="Courier New" w:hAnsi="Courier New" w:cs="Courier New"/>
          <w:i/>
          <w:color w:val="000000"/>
        </w:rPr>
        <w:t>Fastener</w:t>
      </w:r>
      <w:r>
        <w:rPr>
          <w:rFonts w:ascii="Courier New" w:hAnsi="Courier New" w:cs="Courier New"/>
          <w:color w:val="000000"/>
        </w:rPr>
        <w:t>” “</w:t>
      </w:r>
      <w:r>
        <w:rPr>
          <w:rFonts w:ascii="Courier New" w:hAnsi="Courier New" w:cs="Courier New"/>
          <w:i/>
          <w:iCs/>
          <w:color w:val="000000"/>
        </w:rPr>
        <w:t xml:space="preserve">Foreign iron and </w:t>
      </w:r>
      <w:r w:rsidRPr="009C23C5">
        <w:rPr>
          <w:rFonts w:ascii="Courier New" w:hAnsi="Courier New" w:cs="Courier New"/>
          <w:color w:val="000000"/>
        </w:rPr>
        <w:t>steel</w:t>
      </w:r>
      <w:r>
        <w:rPr>
          <w:rFonts w:ascii="Courier New" w:hAnsi="Courier New" w:cs="Courier New"/>
          <w:color w:val="000000"/>
        </w:rPr>
        <w:t>” “</w:t>
      </w:r>
      <w:r w:rsidRPr="009C23C5">
        <w:rPr>
          <w:rFonts w:ascii="Courier New" w:hAnsi="Courier New" w:cs="Courier New"/>
          <w:bCs/>
          <w:i/>
          <w:iCs/>
        </w:rPr>
        <w:t>Predominantly of iron or steel or a combination of both</w:t>
      </w:r>
      <w:r>
        <w:rPr>
          <w:rFonts w:ascii="Courier New" w:hAnsi="Courier New" w:cs="Courier New"/>
          <w:color w:val="000000"/>
        </w:rPr>
        <w:t>”</w:t>
      </w:r>
      <w:r w:rsidRPr="009C23C5">
        <w:rPr>
          <w:rFonts w:ascii="Courier New" w:hAnsi="Courier New" w:cs="Courier New"/>
          <w:color w:val="000000"/>
        </w:rPr>
        <w:t xml:space="preserve"> and</w:t>
      </w:r>
      <w:r>
        <w:rPr>
          <w:rFonts w:ascii="Courier New" w:hAnsi="Courier New" w:cs="Courier New"/>
          <w:color w:val="000000"/>
        </w:rPr>
        <w:t xml:space="preserve"> “</w:t>
      </w:r>
      <w:r w:rsidRPr="00312F59">
        <w:rPr>
          <w:rFonts w:ascii="Courier New" w:hAnsi="Courier New" w:cs="Courier New"/>
          <w:i/>
          <w:color w:val="000000"/>
        </w:rPr>
        <w:t>Steel</w:t>
      </w:r>
      <w:r>
        <w:rPr>
          <w:rFonts w:ascii="Courier New" w:hAnsi="Courier New" w:cs="Courier New"/>
          <w:color w:val="000000"/>
        </w:rPr>
        <w:t>”;</w:t>
      </w:r>
    </w:p>
    <w:bookmarkEnd w:id="17"/>
    <w:bookmarkEnd w:id="18"/>
    <w:p w14:paraId="08FBD121" w14:textId="6FC2F4A7" w:rsidR="00523E49" w:rsidRDefault="00523E49" w:rsidP="00802AA0">
      <w:pPr>
        <w:spacing w:line="480" w:lineRule="auto"/>
        <w:rPr>
          <w:rFonts w:ascii="Courier New" w:hAnsi="Courier New" w:cs="Courier New"/>
          <w:color w:val="000000"/>
        </w:rPr>
      </w:pPr>
      <w:r>
        <w:rPr>
          <w:rFonts w:ascii="Courier New" w:hAnsi="Courier New" w:cs="Courier New"/>
          <w:color w:val="000000"/>
        </w:rPr>
        <w:tab/>
        <w:t xml:space="preserve">  </w:t>
      </w:r>
      <w:r w:rsidR="00FF4F06">
        <w:rPr>
          <w:rFonts w:ascii="Courier New" w:hAnsi="Courier New" w:cs="Courier New"/>
          <w:color w:val="000000"/>
        </w:rPr>
        <w:t>c</w:t>
      </w:r>
      <w:r>
        <w:rPr>
          <w:rFonts w:ascii="Courier New" w:hAnsi="Courier New" w:cs="Courier New"/>
          <w:color w:val="000000"/>
        </w:rPr>
        <w:t xml:space="preserve">.  Revising paragraph (b)(1); </w:t>
      </w:r>
    </w:p>
    <w:p w14:paraId="3F928E6B" w14:textId="2C8626B1"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00FF4F06">
        <w:rPr>
          <w:rFonts w:ascii="Courier New" w:hAnsi="Courier New" w:cs="Courier New"/>
          <w:color w:val="000000"/>
        </w:rPr>
        <w:t>d</w:t>
      </w:r>
      <w:r>
        <w:rPr>
          <w:rFonts w:ascii="Courier New" w:hAnsi="Courier New" w:cs="Courier New"/>
          <w:color w:val="000000"/>
        </w:rPr>
        <w:t>.  Removing from paragraph (b)(3)(i) “6 percent” and adding “20 percent” in its place;</w:t>
      </w:r>
      <w:r w:rsidR="002B70F8">
        <w:rPr>
          <w:rFonts w:ascii="Courier New" w:hAnsi="Courier New" w:cs="Courier New"/>
          <w:color w:val="000000"/>
        </w:rPr>
        <w:t xml:space="preserve"> and</w:t>
      </w:r>
    </w:p>
    <w:p w14:paraId="0B5171EF" w14:textId="7D115E31" w:rsidR="002B70F8" w:rsidRPr="0073642A" w:rsidRDefault="002B70F8"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00FF4F06">
        <w:rPr>
          <w:rFonts w:ascii="Courier New" w:hAnsi="Courier New" w:cs="Courier New"/>
          <w:color w:val="000000"/>
        </w:rPr>
        <w:t>e</w:t>
      </w:r>
      <w:r>
        <w:rPr>
          <w:rFonts w:ascii="Courier New" w:hAnsi="Courier New" w:cs="Courier New"/>
          <w:color w:val="000000"/>
        </w:rPr>
        <w:t>.  Revising paragraph (d).</w:t>
      </w:r>
    </w:p>
    <w:p w14:paraId="746E77E2"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The revisions and additions read as follows:</w:t>
      </w:r>
    </w:p>
    <w:p w14:paraId="4CFA1136" w14:textId="77777777" w:rsidR="00523E49" w:rsidRPr="00BA165E" w:rsidRDefault="00523E49" w:rsidP="00523E49">
      <w:pPr>
        <w:spacing w:line="480" w:lineRule="auto"/>
        <w:rPr>
          <w:rFonts w:ascii="Courier New" w:hAnsi="Courier New" w:cs="Courier New"/>
          <w:b/>
          <w:color w:val="000000"/>
        </w:rPr>
      </w:pPr>
      <w:r w:rsidRPr="00BA165E">
        <w:rPr>
          <w:rFonts w:ascii="Courier New" w:hAnsi="Courier New" w:cs="Courier New"/>
          <w:b/>
          <w:color w:val="000000"/>
        </w:rPr>
        <w:t>52.225-9  Buy American—Construction Materials.</w:t>
      </w:r>
    </w:p>
    <w:p w14:paraId="3073250D" w14:textId="77777777" w:rsidR="00523E49" w:rsidRPr="00BA165E"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4C6134CB" w14:textId="79C88873" w:rsidR="00523E49" w:rsidRDefault="00523E49" w:rsidP="00523E49">
      <w:pPr>
        <w:spacing w:line="480" w:lineRule="auto"/>
        <w:jc w:val="center"/>
        <w:rPr>
          <w:rFonts w:ascii="Courier New" w:hAnsi="Courier New" w:cs="Courier New"/>
          <w:color w:val="000000"/>
        </w:rPr>
      </w:pPr>
      <w:r w:rsidRPr="00BA165E">
        <w:rPr>
          <w:rFonts w:ascii="Courier New" w:hAnsi="Courier New" w:cs="Courier New"/>
          <w:smallCaps/>
          <w:color w:val="000000"/>
        </w:rPr>
        <w:t>Buy American—Construction Materials</w:t>
      </w:r>
      <w:r w:rsidRPr="00BA165E">
        <w:rPr>
          <w:rFonts w:ascii="Courier New" w:hAnsi="Courier New" w:cs="Courier New"/>
          <w:color w:val="000000"/>
        </w:rPr>
        <w:t xml:space="preserve"> </w:t>
      </w:r>
      <w:r w:rsidR="00CC6952" w:rsidRPr="005673FE">
        <w:rPr>
          <w:rFonts w:ascii="Courier New" w:hAnsi="Courier New" w:cs="Courier New"/>
          <w:smallCaps/>
        </w:rPr>
        <w:t>(</w:t>
      </w:r>
      <w:r w:rsidR="00CC6952" w:rsidRPr="005673FE">
        <w:rPr>
          <w:rFonts w:ascii="Courier New" w:hAnsi="Courier New" w:cs="Courier New"/>
          <w:b/>
          <w:smallCaps/>
        </w:rPr>
        <w:t xml:space="preserve">[Insert </w:t>
      </w:r>
      <w:r w:rsidR="00CC6952">
        <w:rPr>
          <w:rFonts w:ascii="Courier New" w:hAnsi="Courier New" w:cs="Courier New"/>
          <w:b/>
          <w:smallCaps/>
        </w:rPr>
        <w:t xml:space="preserve">Abbreviated Month and Year of Date of Publication in the </w:t>
      </w:r>
      <w:r w:rsidR="00CC6952" w:rsidRPr="00784C17">
        <w:rPr>
          <w:rFonts w:ascii="Courier New" w:hAnsi="Courier New" w:cs="Courier New"/>
          <w:b/>
          <w:i/>
          <w:smallCaps/>
        </w:rPr>
        <w:t>Federal Register</w:t>
      </w:r>
      <w:r w:rsidR="00CC6952" w:rsidRPr="005673FE">
        <w:rPr>
          <w:rFonts w:ascii="Courier New" w:hAnsi="Courier New" w:cs="Courier New"/>
          <w:b/>
          <w:smallCaps/>
        </w:rPr>
        <w:t>]</w:t>
      </w:r>
      <w:r w:rsidR="00CC6952" w:rsidRPr="005673FE">
        <w:rPr>
          <w:rFonts w:ascii="Courier New" w:hAnsi="Courier New" w:cs="Courier New"/>
          <w:smallCaps/>
        </w:rPr>
        <w:t>)</w:t>
      </w:r>
    </w:p>
    <w:p w14:paraId="48333E1E" w14:textId="33C26FC0" w:rsidR="00523E49" w:rsidRDefault="00FF4F06" w:rsidP="00FF4F06">
      <w:pPr>
        <w:spacing w:line="480" w:lineRule="auto"/>
        <w:ind w:firstLine="720"/>
        <w:rPr>
          <w:rFonts w:ascii="Courier New" w:hAnsi="Courier New" w:cs="Courier New"/>
          <w:color w:val="000000"/>
        </w:rPr>
      </w:pPr>
      <w:r>
        <w:rPr>
          <w:rFonts w:ascii="Courier New" w:hAnsi="Courier New" w:cs="Courier New"/>
          <w:color w:val="000000"/>
        </w:rPr>
        <w:t xml:space="preserve">(a) </w:t>
      </w:r>
      <w:r w:rsidR="00523E49">
        <w:rPr>
          <w:rFonts w:ascii="Courier New" w:hAnsi="Courier New" w:cs="Courier New"/>
          <w:color w:val="000000"/>
        </w:rPr>
        <w:t>*  *  *</w:t>
      </w:r>
    </w:p>
    <w:p w14:paraId="70E2CDBA" w14:textId="77777777" w:rsidR="00523E49" w:rsidRPr="0073642A" w:rsidRDefault="00523E49" w:rsidP="00523E49">
      <w:pPr>
        <w:spacing w:line="480" w:lineRule="auto"/>
        <w:ind w:firstLine="720"/>
        <w:rPr>
          <w:rFonts w:ascii="Courier New" w:hAnsi="Courier New" w:cs="Courier New"/>
        </w:rPr>
      </w:pPr>
      <w:r w:rsidRPr="0073642A">
        <w:rPr>
          <w:rFonts w:ascii="Courier New" w:hAnsi="Courier New" w:cs="Courier New"/>
          <w:i/>
          <w:iCs/>
        </w:rPr>
        <w:t>Domestic construction material</w:t>
      </w:r>
      <w:r w:rsidRPr="0073642A">
        <w:rPr>
          <w:rFonts w:ascii="Courier New" w:hAnsi="Courier New" w:cs="Courier New"/>
        </w:rPr>
        <w:t xml:space="preserve"> means—</w:t>
      </w:r>
    </w:p>
    <w:p w14:paraId="47FB47B0" w14:textId="77777777" w:rsidR="00523E49" w:rsidRPr="00094C15" w:rsidRDefault="00523E49" w:rsidP="00523E49">
      <w:pPr>
        <w:spacing w:line="480" w:lineRule="auto"/>
        <w:ind w:firstLine="720"/>
        <w:rPr>
          <w:rFonts w:ascii="Courier New" w:hAnsi="Courier New" w:cs="Courier New"/>
        </w:rPr>
      </w:pPr>
      <w:r w:rsidRPr="0073642A">
        <w:rPr>
          <w:rFonts w:ascii="Courier New" w:hAnsi="Courier New" w:cs="Courier New"/>
        </w:rPr>
        <w:t>(1</w:t>
      </w:r>
      <w:r w:rsidRPr="00094C15">
        <w:rPr>
          <w:rFonts w:ascii="Courier New" w:hAnsi="Courier New" w:cs="Courier New"/>
        </w:rPr>
        <w:t>) For construction material that does not consist wholly or predominantly of iron or steel or a combination of both—</w:t>
      </w:r>
    </w:p>
    <w:p w14:paraId="0DFA132B" w14:textId="77777777" w:rsidR="00523E49" w:rsidRPr="00094C15" w:rsidRDefault="00523E49" w:rsidP="00523E49">
      <w:pPr>
        <w:spacing w:line="480" w:lineRule="auto"/>
        <w:ind w:firstLine="720"/>
        <w:rPr>
          <w:rFonts w:ascii="Courier New" w:hAnsi="Courier New" w:cs="Courier New"/>
        </w:rPr>
      </w:pPr>
      <w:r>
        <w:rPr>
          <w:rFonts w:ascii="Courier New" w:hAnsi="Courier New" w:cs="Courier New"/>
        </w:rPr>
        <w:t xml:space="preserve">  </w:t>
      </w:r>
      <w:r w:rsidRPr="00094C15">
        <w:rPr>
          <w:rFonts w:ascii="Courier New" w:hAnsi="Courier New" w:cs="Courier New"/>
        </w:rPr>
        <w:t>(i)</w:t>
      </w:r>
      <w:r w:rsidRPr="0073642A">
        <w:rPr>
          <w:rFonts w:ascii="Courier New" w:hAnsi="Courier New" w:cs="Courier New"/>
          <w:b/>
        </w:rPr>
        <w:t xml:space="preserve"> </w:t>
      </w:r>
      <w:r w:rsidRPr="0073642A">
        <w:rPr>
          <w:rFonts w:ascii="Courier New" w:hAnsi="Courier New" w:cs="Courier New"/>
        </w:rPr>
        <w:t xml:space="preserve">An unmanufactured construction material mined or produced in the United States; </w:t>
      </w:r>
      <w:r w:rsidRPr="00094C15">
        <w:rPr>
          <w:rFonts w:ascii="Courier New" w:hAnsi="Courier New" w:cs="Courier New"/>
        </w:rPr>
        <w:t>or</w:t>
      </w:r>
    </w:p>
    <w:p w14:paraId="4DBDFF22" w14:textId="77777777" w:rsidR="00523E49" w:rsidRPr="0073642A" w:rsidRDefault="00523E49" w:rsidP="00523E49">
      <w:pPr>
        <w:spacing w:line="480" w:lineRule="auto"/>
        <w:ind w:firstLine="720"/>
        <w:rPr>
          <w:rFonts w:ascii="Courier New" w:hAnsi="Courier New" w:cs="Courier New"/>
        </w:rPr>
      </w:pPr>
      <w:r>
        <w:rPr>
          <w:rFonts w:ascii="Courier New" w:hAnsi="Courier New" w:cs="Courier New"/>
        </w:rPr>
        <w:t xml:space="preserve">  </w:t>
      </w:r>
      <w:r w:rsidRPr="00094C15">
        <w:rPr>
          <w:rFonts w:ascii="Courier New" w:hAnsi="Courier New" w:cs="Courier New"/>
        </w:rPr>
        <w:t xml:space="preserve">(ii) </w:t>
      </w:r>
      <w:r w:rsidRPr="0073642A">
        <w:rPr>
          <w:rFonts w:ascii="Courier New" w:hAnsi="Courier New" w:cs="Courier New"/>
        </w:rPr>
        <w:t>A construction material manufactured in the United States, if—</w:t>
      </w:r>
    </w:p>
    <w:p w14:paraId="0CF1A321" w14:textId="77777777" w:rsidR="00523E49" w:rsidRPr="0073642A" w:rsidRDefault="00523E49" w:rsidP="00523E49">
      <w:pPr>
        <w:spacing w:line="480" w:lineRule="auto"/>
        <w:ind w:firstLine="1440"/>
        <w:rPr>
          <w:rFonts w:ascii="Courier New" w:hAnsi="Courier New" w:cs="Courier New"/>
        </w:rPr>
      </w:pPr>
      <w:r w:rsidRPr="0073642A">
        <w:rPr>
          <w:rFonts w:ascii="Courier New" w:hAnsi="Courier New" w:cs="Courier New"/>
        </w:rPr>
        <w:t>(</w:t>
      </w:r>
      <w:r w:rsidRPr="00094C15">
        <w:rPr>
          <w:rFonts w:ascii="Courier New" w:hAnsi="Courier New" w:cs="Courier New"/>
        </w:rPr>
        <w:t>A</w:t>
      </w:r>
      <w:r w:rsidRPr="0073642A">
        <w:rPr>
          <w:rFonts w:ascii="Courier New" w:hAnsi="Courier New" w:cs="Courier New"/>
        </w:rPr>
        <w:t xml:space="preserve">) The cost of its components mined, produced, or manufactured in the United States exceeds </w:t>
      </w:r>
      <w:r w:rsidRPr="00094C15">
        <w:rPr>
          <w:rFonts w:ascii="Courier New" w:hAnsi="Courier New" w:cs="Courier New"/>
        </w:rPr>
        <w:t>55</w:t>
      </w:r>
      <w:r w:rsidRPr="0073642A">
        <w:rPr>
          <w:rFonts w:ascii="Courier New" w:hAnsi="Courier New" w:cs="Courier New"/>
          <w:b/>
        </w:rPr>
        <w:t xml:space="preserve"> </w:t>
      </w:r>
      <w:r w:rsidRPr="0073642A">
        <w:rPr>
          <w:rFonts w:ascii="Courier New" w:hAnsi="Courier New" w:cs="Courier New"/>
        </w:rPr>
        <w:t xml:space="preserve">percent of </w:t>
      </w:r>
      <w:r w:rsidRPr="0073642A">
        <w:rPr>
          <w:rFonts w:ascii="Courier New" w:hAnsi="Courier New" w:cs="Courier New"/>
        </w:rPr>
        <w:lastRenderedPageBreak/>
        <w:t>the cost of all its components. Components of foreign origin of the same class or kind for which nonavailability determinations have been made are treated as domestic</w:t>
      </w:r>
      <w:r w:rsidRPr="00094C15">
        <w:rPr>
          <w:rFonts w:ascii="Courier New" w:hAnsi="Courier New" w:cs="Courier New"/>
        </w:rPr>
        <w:t>. Components of unknown origin are treated as foreign</w:t>
      </w:r>
      <w:r w:rsidRPr="0073642A">
        <w:rPr>
          <w:rFonts w:ascii="Courier New" w:hAnsi="Courier New" w:cs="Courier New"/>
        </w:rPr>
        <w:t>; or</w:t>
      </w:r>
    </w:p>
    <w:p w14:paraId="2D0BF26B" w14:textId="031345EA" w:rsidR="00523E49" w:rsidRPr="0073642A" w:rsidRDefault="00523E49" w:rsidP="00523E49">
      <w:pPr>
        <w:spacing w:line="480" w:lineRule="auto"/>
        <w:ind w:left="720" w:firstLine="720"/>
        <w:rPr>
          <w:rFonts w:ascii="Courier New" w:hAnsi="Courier New" w:cs="Courier New"/>
        </w:rPr>
      </w:pPr>
      <w:r w:rsidRPr="0073642A">
        <w:rPr>
          <w:rFonts w:ascii="Courier New" w:hAnsi="Courier New" w:cs="Courier New"/>
        </w:rPr>
        <w:t>(</w:t>
      </w:r>
      <w:r w:rsidRPr="00094C15">
        <w:rPr>
          <w:rFonts w:ascii="Courier New" w:hAnsi="Courier New" w:cs="Courier New"/>
        </w:rPr>
        <w:t>B</w:t>
      </w:r>
      <w:r w:rsidRPr="0073642A">
        <w:rPr>
          <w:rFonts w:ascii="Courier New" w:hAnsi="Courier New" w:cs="Courier New"/>
        </w:rPr>
        <w:t>) The construction material is a COTS item</w:t>
      </w:r>
      <w:r w:rsidR="002B70F8">
        <w:rPr>
          <w:rFonts w:ascii="Courier New" w:hAnsi="Courier New" w:cs="Courier New"/>
        </w:rPr>
        <w:t>; or</w:t>
      </w:r>
    </w:p>
    <w:p w14:paraId="3E5FCD03" w14:textId="03C43A79" w:rsidR="00523E49" w:rsidRPr="00094C15" w:rsidRDefault="00523E49" w:rsidP="00523E49">
      <w:pPr>
        <w:spacing w:line="480" w:lineRule="auto"/>
        <w:ind w:firstLine="720"/>
        <w:rPr>
          <w:rFonts w:ascii="Courier New" w:hAnsi="Courier New" w:cs="Courier New"/>
        </w:rPr>
      </w:pPr>
      <w:r w:rsidRPr="00094C15">
        <w:rPr>
          <w:rFonts w:ascii="Courier New" w:hAnsi="Courier New" w:cs="Courier New"/>
        </w:rPr>
        <w:t xml:space="preserve">(2) For construction material that consists wholly or predominantly of iron or steel or a combination of both, a construction material manufactured in the United States if the cost of </w:t>
      </w:r>
      <w:r w:rsidR="002B70F8">
        <w:rPr>
          <w:rFonts w:ascii="Courier New" w:hAnsi="Courier New" w:cs="Courier New"/>
        </w:rPr>
        <w:t xml:space="preserve">foreign </w:t>
      </w:r>
      <w:r w:rsidRPr="00094C15">
        <w:rPr>
          <w:rFonts w:ascii="Courier New" w:hAnsi="Courier New" w:cs="Courier New"/>
        </w:rPr>
        <w:t>iron and steel constitutes less than 5 percent of the cost of all components used in such construction material.</w:t>
      </w:r>
      <w:r w:rsidR="002B70F8">
        <w:rPr>
          <w:rFonts w:ascii="Courier New" w:hAnsi="Courier New" w:cs="Courier New"/>
        </w:rPr>
        <w:t xml:space="preserve"> </w:t>
      </w:r>
      <w:r w:rsidR="002B70F8" w:rsidRPr="002B70F8">
        <w:rPr>
          <w:rFonts w:ascii="Courier New" w:hAnsi="Courier New" w:cs="Courier New"/>
        </w:rPr>
        <w:t>The cost of foreign iron and steel includes but is not limited to the cost of foreign iron or steel mill products (such as bar, billet, slab, wire, plate, or sheet), castings, or forgings utilized in the manufacture of the construction material and a good faith estimate of the cost of all foreign iron or steel components excluding COTS fasteners. Iron or steel components of unknown origin are treated as foreign. If the construction material contains multiple components, the cost of all the materials used in such construction material is calculated in accordance with the definition of “cost of components”.</w:t>
      </w:r>
    </w:p>
    <w:p w14:paraId="7C48B345" w14:textId="77777777" w:rsidR="00523E49" w:rsidRPr="00094C15" w:rsidRDefault="00523E49" w:rsidP="00523E49">
      <w:pPr>
        <w:spacing w:line="480" w:lineRule="auto"/>
        <w:ind w:firstLine="720"/>
        <w:rPr>
          <w:rFonts w:ascii="Courier New" w:hAnsi="Courier New" w:cs="Courier New"/>
        </w:rPr>
      </w:pPr>
      <w:r w:rsidRPr="00094C15">
        <w:rPr>
          <w:rFonts w:ascii="Courier New" w:hAnsi="Courier New" w:cs="Courier New"/>
          <w:i/>
        </w:rPr>
        <w:t>Fastener</w:t>
      </w:r>
      <w:r w:rsidRPr="00094C15">
        <w:rPr>
          <w:rFonts w:ascii="Courier New" w:hAnsi="Courier New" w:cs="Courier New"/>
        </w:rPr>
        <w:t xml:space="preserve"> means a hardware device that mechanically joins or affixes two or more objects together.  Examples of </w:t>
      </w:r>
      <w:r w:rsidRPr="00094C15">
        <w:rPr>
          <w:rFonts w:ascii="Courier New" w:hAnsi="Courier New" w:cs="Courier New"/>
        </w:rPr>
        <w:lastRenderedPageBreak/>
        <w:t>fasteners are nuts, bolts, pins, rivets, nails, clips, and screws.</w:t>
      </w:r>
    </w:p>
    <w:p w14:paraId="0C124D57" w14:textId="5EC308CF" w:rsidR="00523E49" w:rsidRDefault="00523E49" w:rsidP="00523E49">
      <w:pPr>
        <w:spacing w:line="480" w:lineRule="auto"/>
        <w:rPr>
          <w:rFonts w:ascii="Courier New" w:hAnsi="Courier New" w:cs="Courier New"/>
        </w:rPr>
      </w:pPr>
      <w:r>
        <w:rPr>
          <w:rFonts w:ascii="Courier New" w:hAnsi="Courier New" w:cs="Courier New"/>
        </w:rPr>
        <w:t>*  *  *  *  *</w:t>
      </w:r>
    </w:p>
    <w:p w14:paraId="68DB008D" w14:textId="77777777" w:rsidR="003C5C85" w:rsidRPr="003C5C85" w:rsidRDefault="003C5C85" w:rsidP="00B81C43">
      <w:pPr>
        <w:spacing w:line="480" w:lineRule="auto"/>
        <w:ind w:firstLine="720"/>
        <w:rPr>
          <w:rFonts w:ascii="Courier New" w:hAnsi="Courier New" w:cs="Courier New"/>
        </w:rPr>
      </w:pPr>
      <w:r w:rsidRPr="00B81C43">
        <w:rPr>
          <w:rFonts w:ascii="Courier New" w:hAnsi="Courier New" w:cs="Courier New"/>
          <w:i/>
          <w:iCs/>
        </w:rPr>
        <w:t>Foreign iron and steel</w:t>
      </w:r>
      <w:r w:rsidRPr="003C5C85">
        <w:rPr>
          <w:rFonts w:ascii="Courier New" w:hAnsi="Courier New" w:cs="Courier New"/>
        </w:rPr>
        <w:t xml:space="preserve"> means iron or steel products not produced in the United States. Produced in the United States means that all manufacturing processes of the iron or steel must take place in the United States, from the initial melting stage through the application of coatings, except metallurgical processes involving refinement of steel additives. The origin of the elements of the iron or steel is not relevant to the determination of whether it is domestic or foreign. </w:t>
      </w:r>
    </w:p>
    <w:p w14:paraId="34B12001" w14:textId="77777777" w:rsidR="003C5C85" w:rsidRPr="003C5C85" w:rsidRDefault="003C5C85" w:rsidP="003C5C85">
      <w:pPr>
        <w:spacing w:line="480" w:lineRule="auto"/>
        <w:ind w:firstLine="720"/>
        <w:rPr>
          <w:rFonts w:ascii="Courier New" w:hAnsi="Courier New" w:cs="Courier New"/>
        </w:rPr>
      </w:pPr>
      <w:r w:rsidRPr="003C5C85">
        <w:rPr>
          <w:rFonts w:ascii="Courier New" w:hAnsi="Courier New" w:cs="Courier New"/>
          <w:i/>
          <w:iCs/>
        </w:rPr>
        <w:t>Predominantly of iron or steel or a combination of both</w:t>
      </w:r>
      <w:r w:rsidRPr="003C5C85">
        <w:rPr>
          <w:rFonts w:ascii="Courier New" w:hAnsi="Courier New" w:cs="Courier New"/>
        </w:rPr>
        <w:t xml:space="preserve"> means that the cost of the iron and steel content exceeds 50 percent of the total cost of all its components. The cost of iron and steel is the cost of the iron or steel mill products (such as bar, billet, slab, wire, plate, or sheet), castings, or forgings utilized in the manufacture of the product and a good faith estimate of the cost of iron or steel components excluding COTS fasteners.</w:t>
      </w:r>
    </w:p>
    <w:p w14:paraId="352DAC0B" w14:textId="1C4A9B1A" w:rsidR="00523E49" w:rsidRPr="002C7427" w:rsidRDefault="00523E49" w:rsidP="00523E49">
      <w:pPr>
        <w:spacing w:line="480" w:lineRule="auto"/>
        <w:ind w:firstLine="720"/>
        <w:rPr>
          <w:rFonts w:ascii="Courier New" w:hAnsi="Courier New" w:cs="Courier New"/>
        </w:rPr>
      </w:pPr>
      <w:r w:rsidRPr="002C7427">
        <w:rPr>
          <w:rFonts w:ascii="Courier New" w:hAnsi="Courier New" w:cs="Courier New"/>
          <w:i/>
        </w:rPr>
        <w:t>Steel</w:t>
      </w:r>
      <w:r w:rsidRPr="002C7427">
        <w:rPr>
          <w:rFonts w:ascii="Courier New" w:hAnsi="Courier New" w:cs="Courier New"/>
        </w:rPr>
        <w:t xml:space="preserve"> means an alloy that includes at least 50 percent iron, between </w:t>
      </w:r>
      <w:r w:rsidR="003C5C85">
        <w:rPr>
          <w:rFonts w:ascii="Courier New" w:hAnsi="Courier New" w:cs="Courier New"/>
        </w:rPr>
        <w:t>0</w:t>
      </w:r>
      <w:r w:rsidRPr="002C7427">
        <w:rPr>
          <w:rFonts w:ascii="Courier New" w:hAnsi="Courier New" w:cs="Courier New"/>
        </w:rPr>
        <w:t>.02 and 2 percent carbon, and may include other elements.</w:t>
      </w:r>
    </w:p>
    <w:p w14:paraId="342DE6A2" w14:textId="77777777" w:rsidR="00523E49" w:rsidRPr="0073642A" w:rsidRDefault="00523E49" w:rsidP="00523E49">
      <w:pPr>
        <w:spacing w:line="480" w:lineRule="auto"/>
        <w:rPr>
          <w:rFonts w:ascii="Courier New" w:hAnsi="Courier New" w:cs="Courier New"/>
        </w:rPr>
      </w:pPr>
      <w:r>
        <w:rPr>
          <w:rFonts w:ascii="Courier New" w:hAnsi="Courier New" w:cs="Courier New"/>
        </w:rPr>
        <w:t>*  *  *  *  *</w:t>
      </w:r>
    </w:p>
    <w:p w14:paraId="5FF59703" w14:textId="3A6DBFE8" w:rsidR="00523E49" w:rsidRDefault="00523E49" w:rsidP="00523E49">
      <w:pPr>
        <w:spacing w:line="480" w:lineRule="auto"/>
        <w:ind w:firstLine="720"/>
        <w:rPr>
          <w:rFonts w:ascii="Courier New" w:hAnsi="Courier New" w:cs="Courier New"/>
        </w:rPr>
      </w:pPr>
      <w:r w:rsidRPr="0073642A">
        <w:rPr>
          <w:rFonts w:ascii="Courier New" w:hAnsi="Courier New" w:cs="Courier New"/>
        </w:rPr>
        <w:lastRenderedPageBreak/>
        <w:t xml:space="preserve">(b) </w:t>
      </w:r>
      <w:r>
        <w:rPr>
          <w:rFonts w:ascii="Courier New" w:hAnsi="Courier New" w:cs="Courier New"/>
        </w:rPr>
        <w:t>*  *  *</w:t>
      </w:r>
      <w:r w:rsidRPr="0073642A">
        <w:rPr>
          <w:rFonts w:ascii="Courier New" w:hAnsi="Courier New" w:cs="Courier New"/>
        </w:rPr>
        <w:t xml:space="preserve"> (1) This clause implements 41 U.S.C. chapter 83, Buy American, by providing a preference for domestic construction material. In accordance with 41 U.S.C. 1907, the </w:t>
      </w:r>
      <w:r w:rsidRPr="002C7427">
        <w:rPr>
          <w:rFonts w:ascii="Courier New" w:hAnsi="Courier New" w:cs="Courier New"/>
        </w:rPr>
        <w:t>domestic content</w:t>
      </w:r>
      <w:r w:rsidRPr="0073642A">
        <w:rPr>
          <w:rFonts w:ascii="Courier New" w:hAnsi="Courier New" w:cs="Courier New"/>
        </w:rPr>
        <w:t xml:space="preserve"> test of the Buy American statute is waived for construction material that is a COTS item</w:t>
      </w:r>
      <w:r w:rsidRPr="002C7427">
        <w:rPr>
          <w:rFonts w:ascii="Courier New" w:hAnsi="Courier New" w:cs="Courier New"/>
        </w:rPr>
        <w:t xml:space="preserve">, except that for construction material that consists wholly or predominantly of iron or steel or a combination of both, the domestic content test is applied only to the iron and steel content of the construction materials, excluding </w:t>
      </w:r>
      <w:r w:rsidR="003C5C85">
        <w:rPr>
          <w:rFonts w:ascii="Courier New" w:hAnsi="Courier New" w:cs="Courier New"/>
        </w:rPr>
        <w:t xml:space="preserve">COTS </w:t>
      </w:r>
      <w:r w:rsidRPr="002C7427">
        <w:rPr>
          <w:rFonts w:ascii="Courier New" w:hAnsi="Courier New" w:cs="Courier New"/>
        </w:rPr>
        <w:t>fasteners</w:t>
      </w:r>
      <w:r w:rsidRPr="0073642A">
        <w:rPr>
          <w:rFonts w:ascii="Courier New" w:hAnsi="Courier New" w:cs="Courier New"/>
        </w:rPr>
        <w:t>.  (See FAR 12.505(a)(2)). The Contractor shall use only domestic construction material in performing this contract, except as provided in paragraphs (b)(2) and (b)(3) of this clause.</w:t>
      </w:r>
    </w:p>
    <w:p w14:paraId="6BAF36D6" w14:textId="2DF9AF9E" w:rsidR="00523E49" w:rsidRDefault="00523E49" w:rsidP="00523E49">
      <w:pPr>
        <w:spacing w:line="480" w:lineRule="auto"/>
        <w:rPr>
          <w:rFonts w:ascii="Courier New" w:hAnsi="Courier New" w:cs="Courier New"/>
        </w:rPr>
      </w:pPr>
      <w:r>
        <w:rPr>
          <w:rFonts w:ascii="Courier New" w:hAnsi="Courier New" w:cs="Courier New"/>
        </w:rPr>
        <w:t>*  *  *  *  *</w:t>
      </w:r>
    </w:p>
    <w:p w14:paraId="7D6F1E4B" w14:textId="77777777" w:rsidR="003C5C85" w:rsidRPr="00E76DDD" w:rsidRDefault="003C5C85" w:rsidP="003C5C85">
      <w:pPr>
        <w:spacing w:line="480" w:lineRule="auto"/>
        <w:rPr>
          <w:rFonts w:ascii="Courier New" w:hAnsi="Courier New" w:cs="Courier New"/>
        </w:rPr>
      </w:pPr>
      <w:r>
        <w:rPr>
          <w:rFonts w:ascii="Courier New" w:hAnsi="Courier New" w:cs="Courier New"/>
        </w:rPr>
        <w:tab/>
      </w:r>
      <w:r w:rsidRPr="00E76DDD">
        <w:rPr>
          <w:rFonts w:ascii="Courier New" w:hAnsi="Courier New" w:cs="Courier New"/>
        </w:rPr>
        <w:t xml:space="preserve">(d) </w:t>
      </w:r>
      <w:r w:rsidRPr="00E76DDD">
        <w:rPr>
          <w:rFonts w:ascii="Courier New" w:hAnsi="Courier New" w:cs="Courier New"/>
          <w:i/>
          <w:iCs/>
        </w:rPr>
        <w:t>Data.</w:t>
      </w:r>
      <w:r w:rsidRPr="00E76DDD">
        <w:rPr>
          <w:rFonts w:ascii="Courier New" w:hAnsi="Courier New" w:cs="Courier New"/>
        </w:rPr>
        <w:t xml:space="preserve"> To permit evaluation of requests under paragraph (c) of this clause based on unreasonable cost, the Contractor shall include the following information and any applicable supporting data based on the survey of suppliers:</w:t>
      </w:r>
    </w:p>
    <w:p w14:paraId="2AEA2EC4" w14:textId="77777777" w:rsidR="003C5C85" w:rsidRPr="00E76DDD" w:rsidRDefault="003C5C85" w:rsidP="00685850">
      <w:pPr>
        <w:spacing w:line="480" w:lineRule="auto"/>
        <w:jc w:val="center"/>
        <w:rPr>
          <w:rFonts w:ascii="Courier New" w:hAnsi="Courier New" w:cs="Courier New"/>
          <w:b/>
          <w:bCs/>
        </w:rPr>
      </w:pPr>
      <w:r w:rsidRPr="00E76DDD">
        <w:rPr>
          <w:rFonts w:ascii="Courier New" w:hAnsi="Courier New" w:cs="Courier New"/>
          <w:b/>
          <w:bCs/>
        </w:rPr>
        <w:t>Foreign and Domestic Construction Materials Price Comparison</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3956"/>
        <w:gridCol w:w="1596"/>
        <w:gridCol w:w="1183"/>
        <w:gridCol w:w="1889"/>
      </w:tblGrid>
      <w:tr w:rsidR="003C5C85" w:rsidRPr="00E76DDD" w14:paraId="737133DC"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7510D111" w14:textId="77777777" w:rsidR="003C5C85" w:rsidRPr="00E76DDD" w:rsidRDefault="003C5C85" w:rsidP="003C5C85">
            <w:pPr>
              <w:rPr>
                <w:rFonts w:ascii="Courier New" w:hAnsi="Courier New" w:cs="Courier New"/>
                <w:b/>
                <w:bCs/>
              </w:rPr>
            </w:pPr>
            <w:r w:rsidRPr="00E76DDD">
              <w:rPr>
                <w:rFonts w:ascii="Courier New" w:hAnsi="Courier New" w:cs="Courier New"/>
                <w:b/>
                <w:bCs/>
              </w:rPr>
              <w:t>Construction material description</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21317E67" w14:textId="77777777" w:rsidR="003C5C85" w:rsidRPr="00E76DDD" w:rsidRDefault="003C5C85" w:rsidP="003C5C85">
            <w:pPr>
              <w:rPr>
                <w:rFonts w:ascii="Courier New" w:hAnsi="Courier New" w:cs="Courier New"/>
                <w:b/>
                <w:bCs/>
              </w:rPr>
            </w:pPr>
            <w:r w:rsidRPr="00E76DDD">
              <w:rPr>
                <w:rFonts w:ascii="Courier New" w:hAnsi="Courier New" w:cs="Courier New"/>
                <w:b/>
                <w:bCs/>
              </w:rPr>
              <w:t>Unit of measure</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02CAE766" w14:textId="77777777" w:rsidR="003C5C85" w:rsidRPr="00E76DDD" w:rsidRDefault="003C5C85" w:rsidP="003C5C85">
            <w:pPr>
              <w:rPr>
                <w:rFonts w:ascii="Courier New" w:hAnsi="Courier New" w:cs="Courier New"/>
                <w:b/>
                <w:bCs/>
              </w:rPr>
            </w:pPr>
            <w:r w:rsidRPr="00E76DDD">
              <w:rPr>
                <w:rFonts w:ascii="Courier New" w:hAnsi="Courier New" w:cs="Courier New"/>
                <w:b/>
                <w:bCs/>
              </w:rPr>
              <w:t>Quantity</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3D1BED73" w14:textId="77D2B5EB" w:rsidR="003C5C85" w:rsidRPr="00E76DDD" w:rsidRDefault="003C5C85" w:rsidP="003C5C85">
            <w:pPr>
              <w:rPr>
                <w:rFonts w:ascii="Courier New" w:hAnsi="Courier New" w:cs="Courier New"/>
                <w:b/>
                <w:bCs/>
              </w:rPr>
            </w:pPr>
            <w:r w:rsidRPr="00E76DDD">
              <w:rPr>
                <w:rFonts w:ascii="Courier New" w:hAnsi="Courier New" w:cs="Courier New"/>
                <w:b/>
                <w:bCs/>
              </w:rPr>
              <w:t>Price (dollars)</w:t>
            </w:r>
            <w:r w:rsidRPr="00E146FE">
              <w:rPr>
                <w:rFonts w:ascii="Courier New" w:hAnsi="Courier New" w:cs="Courier New"/>
                <w:b/>
                <w:bCs/>
              </w:rPr>
              <w:t>*</w:t>
            </w:r>
          </w:p>
        </w:tc>
      </w:tr>
      <w:tr w:rsidR="003C5C85" w:rsidRPr="00E76DDD" w14:paraId="6AE90749"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8DF8305" w14:textId="77777777" w:rsidR="003C5C85" w:rsidRPr="00E76DDD" w:rsidRDefault="003C5C85" w:rsidP="003C5C85">
            <w:pPr>
              <w:rPr>
                <w:rFonts w:ascii="Courier New" w:hAnsi="Courier New" w:cs="Courier New"/>
              </w:rPr>
            </w:pPr>
            <w:r w:rsidRPr="00E76DDD">
              <w:rPr>
                <w:rFonts w:ascii="Courier New" w:hAnsi="Courier New" w:cs="Courier New"/>
              </w:rPr>
              <w:t>Item 1</w:t>
            </w:r>
          </w:p>
        </w:tc>
        <w:tc>
          <w:tcPr>
            <w:tcW w:w="0" w:type="auto"/>
            <w:tcBorders>
              <w:top w:val="single" w:sz="6" w:space="0" w:color="000000"/>
              <w:left w:val="single" w:sz="6" w:space="0" w:color="000000"/>
              <w:bottom w:val="single" w:sz="6" w:space="0" w:color="000000"/>
              <w:right w:val="single" w:sz="6" w:space="0" w:color="000000"/>
            </w:tcBorders>
            <w:hideMark/>
          </w:tcPr>
          <w:p w14:paraId="11B239A6" w14:textId="77777777" w:rsidR="003C5C85" w:rsidRPr="00E76DDD" w:rsidRDefault="003C5C85" w:rsidP="003C5C85">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7D5A5F2E" w14:textId="77777777" w:rsidR="003C5C85" w:rsidRPr="00E76DDD" w:rsidRDefault="003C5C85" w:rsidP="003C5C85">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0F026BAA" w14:textId="77777777" w:rsidR="003C5C85" w:rsidRPr="00E76DDD" w:rsidRDefault="003C5C85" w:rsidP="003C5C85">
            <w:pPr>
              <w:rPr>
                <w:rFonts w:ascii="Courier New" w:hAnsi="Courier New" w:cs="Courier New"/>
              </w:rPr>
            </w:pPr>
          </w:p>
        </w:tc>
      </w:tr>
      <w:tr w:rsidR="003C5C85" w:rsidRPr="00E76DDD" w14:paraId="5E8318BA"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08C97402" w14:textId="77777777" w:rsidR="003C5C85" w:rsidRPr="00E76DDD" w:rsidRDefault="003C5C85" w:rsidP="003C5C85">
            <w:pPr>
              <w:rPr>
                <w:rFonts w:ascii="Courier New" w:hAnsi="Courier New" w:cs="Courier New"/>
              </w:rPr>
            </w:pPr>
            <w:r w:rsidRPr="00E76DDD">
              <w:rPr>
                <w:rFonts w:ascii="Courier New" w:hAnsi="Courier New" w:cs="Courier New"/>
              </w:rPr>
              <w:lastRenderedPageBreak/>
              <w:t>Foreign construction material</w:t>
            </w:r>
          </w:p>
        </w:tc>
        <w:tc>
          <w:tcPr>
            <w:tcW w:w="0" w:type="auto"/>
            <w:tcBorders>
              <w:top w:val="single" w:sz="6" w:space="0" w:color="000000"/>
              <w:left w:val="single" w:sz="6" w:space="0" w:color="000000"/>
              <w:bottom w:val="single" w:sz="6" w:space="0" w:color="000000"/>
              <w:right w:val="single" w:sz="6" w:space="0" w:color="000000"/>
            </w:tcBorders>
            <w:hideMark/>
          </w:tcPr>
          <w:p w14:paraId="33742733" w14:textId="77777777" w:rsidR="003C5C85" w:rsidRPr="00E76DDD" w:rsidRDefault="003C5C85" w:rsidP="003C5C85">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0A10AB65" w14:textId="77777777" w:rsidR="003C5C85" w:rsidRPr="00E76DDD" w:rsidRDefault="003C5C85" w:rsidP="003C5C85">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3C8BE954" w14:textId="77777777" w:rsidR="003C5C85" w:rsidRPr="00E76DDD" w:rsidRDefault="003C5C85" w:rsidP="003C5C85">
            <w:pPr>
              <w:rPr>
                <w:rFonts w:ascii="Courier New" w:hAnsi="Courier New" w:cs="Courier New"/>
              </w:rPr>
            </w:pPr>
          </w:p>
        </w:tc>
      </w:tr>
      <w:tr w:rsidR="003C5C85" w:rsidRPr="00E76DDD" w14:paraId="7939510A"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66586FE9" w14:textId="77777777" w:rsidR="003C5C85" w:rsidRPr="00E76DDD" w:rsidRDefault="003C5C85" w:rsidP="003C5C85">
            <w:pPr>
              <w:rPr>
                <w:rFonts w:ascii="Courier New" w:hAnsi="Courier New" w:cs="Courier New"/>
              </w:rPr>
            </w:pPr>
            <w:r w:rsidRPr="00E76DDD">
              <w:rPr>
                <w:rFonts w:ascii="Courier New" w:hAnsi="Courier New" w:cs="Courier New"/>
              </w:rPr>
              <w:t>Domestic construction material</w:t>
            </w:r>
          </w:p>
        </w:tc>
        <w:tc>
          <w:tcPr>
            <w:tcW w:w="0" w:type="auto"/>
            <w:tcBorders>
              <w:top w:val="single" w:sz="6" w:space="0" w:color="000000"/>
              <w:left w:val="single" w:sz="6" w:space="0" w:color="000000"/>
              <w:bottom w:val="single" w:sz="6" w:space="0" w:color="000000"/>
              <w:right w:val="single" w:sz="6" w:space="0" w:color="000000"/>
            </w:tcBorders>
            <w:hideMark/>
          </w:tcPr>
          <w:p w14:paraId="69CA1D67" w14:textId="77777777" w:rsidR="003C5C85" w:rsidRPr="00E76DDD" w:rsidRDefault="003C5C85" w:rsidP="003C5C85">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09D6D781" w14:textId="77777777" w:rsidR="003C5C85" w:rsidRPr="00E76DDD" w:rsidRDefault="003C5C85" w:rsidP="003C5C85">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12163699" w14:textId="77777777" w:rsidR="003C5C85" w:rsidRPr="00E76DDD" w:rsidRDefault="003C5C85" w:rsidP="003C5C85">
            <w:pPr>
              <w:rPr>
                <w:rFonts w:ascii="Courier New" w:hAnsi="Courier New" w:cs="Courier New"/>
              </w:rPr>
            </w:pPr>
          </w:p>
        </w:tc>
      </w:tr>
      <w:tr w:rsidR="003C5C85" w:rsidRPr="00E76DDD" w14:paraId="3353BF58"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6E6D516" w14:textId="77777777" w:rsidR="003C5C85" w:rsidRPr="00E76DDD" w:rsidRDefault="003C5C85" w:rsidP="003C5C85">
            <w:pPr>
              <w:rPr>
                <w:rFonts w:ascii="Courier New" w:hAnsi="Courier New" w:cs="Courier New"/>
              </w:rPr>
            </w:pPr>
            <w:r w:rsidRPr="00E76DDD">
              <w:rPr>
                <w:rFonts w:ascii="Courier New" w:hAnsi="Courier New" w:cs="Courier New"/>
              </w:rPr>
              <w:t>Item 2</w:t>
            </w:r>
          </w:p>
        </w:tc>
        <w:tc>
          <w:tcPr>
            <w:tcW w:w="0" w:type="auto"/>
            <w:tcBorders>
              <w:top w:val="single" w:sz="6" w:space="0" w:color="000000"/>
              <w:left w:val="single" w:sz="6" w:space="0" w:color="000000"/>
              <w:bottom w:val="single" w:sz="6" w:space="0" w:color="000000"/>
              <w:right w:val="single" w:sz="6" w:space="0" w:color="000000"/>
            </w:tcBorders>
            <w:hideMark/>
          </w:tcPr>
          <w:p w14:paraId="00896890" w14:textId="77777777" w:rsidR="003C5C85" w:rsidRPr="00E76DDD" w:rsidRDefault="003C5C85" w:rsidP="003C5C85">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327D1F4D" w14:textId="77777777" w:rsidR="003C5C85" w:rsidRPr="00E76DDD" w:rsidRDefault="003C5C85" w:rsidP="003C5C85">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05268F4A" w14:textId="77777777" w:rsidR="003C5C85" w:rsidRPr="00E76DDD" w:rsidRDefault="003C5C85" w:rsidP="003C5C85">
            <w:pPr>
              <w:rPr>
                <w:rFonts w:ascii="Courier New" w:hAnsi="Courier New" w:cs="Courier New"/>
              </w:rPr>
            </w:pPr>
          </w:p>
        </w:tc>
      </w:tr>
      <w:tr w:rsidR="003C5C85" w:rsidRPr="00E76DDD" w14:paraId="70141000"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2EE070AB" w14:textId="77777777" w:rsidR="003C5C85" w:rsidRPr="00E76DDD" w:rsidRDefault="003C5C85" w:rsidP="003C5C85">
            <w:pPr>
              <w:rPr>
                <w:rFonts w:ascii="Courier New" w:hAnsi="Courier New" w:cs="Courier New"/>
              </w:rPr>
            </w:pPr>
            <w:r w:rsidRPr="00E76DDD">
              <w:rPr>
                <w:rFonts w:ascii="Courier New" w:hAnsi="Courier New" w:cs="Courier New"/>
              </w:rPr>
              <w:t>Foreign construction material</w:t>
            </w:r>
          </w:p>
        </w:tc>
        <w:tc>
          <w:tcPr>
            <w:tcW w:w="0" w:type="auto"/>
            <w:tcBorders>
              <w:top w:val="single" w:sz="6" w:space="0" w:color="000000"/>
              <w:left w:val="single" w:sz="6" w:space="0" w:color="000000"/>
              <w:bottom w:val="single" w:sz="6" w:space="0" w:color="000000"/>
              <w:right w:val="single" w:sz="6" w:space="0" w:color="000000"/>
            </w:tcBorders>
            <w:hideMark/>
          </w:tcPr>
          <w:p w14:paraId="734F1C35" w14:textId="77777777" w:rsidR="003C5C85" w:rsidRPr="00E76DDD" w:rsidRDefault="003C5C85" w:rsidP="003C5C85">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3CFA1BC5" w14:textId="77777777" w:rsidR="003C5C85" w:rsidRPr="00E76DDD" w:rsidRDefault="003C5C85" w:rsidP="003C5C85">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62083632" w14:textId="77777777" w:rsidR="003C5C85" w:rsidRPr="00E76DDD" w:rsidRDefault="003C5C85" w:rsidP="003C5C85">
            <w:pPr>
              <w:rPr>
                <w:rFonts w:ascii="Courier New" w:hAnsi="Courier New" w:cs="Courier New"/>
              </w:rPr>
            </w:pPr>
          </w:p>
        </w:tc>
      </w:tr>
      <w:tr w:rsidR="003C5C85" w:rsidRPr="00E76DDD" w14:paraId="641670AB"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CB6C929" w14:textId="77777777" w:rsidR="003C5C85" w:rsidRPr="00E76DDD" w:rsidRDefault="003C5C85" w:rsidP="003C5C85">
            <w:pPr>
              <w:rPr>
                <w:rFonts w:ascii="Courier New" w:hAnsi="Courier New" w:cs="Courier New"/>
              </w:rPr>
            </w:pPr>
            <w:r w:rsidRPr="00E76DDD">
              <w:rPr>
                <w:rFonts w:ascii="Courier New" w:hAnsi="Courier New" w:cs="Courier New"/>
              </w:rPr>
              <w:t>Domestic construction material</w:t>
            </w:r>
          </w:p>
        </w:tc>
        <w:tc>
          <w:tcPr>
            <w:tcW w:w="0" w:type="auto"/>
            <w:tcBorders>
              <w:top w:val="single" w:sz="6" w:space="0" w:color="000000"/>
              <w:left w:val="single" w:sz="6" w:space="0" w:color="000000"/>
              <w:bottom w:val="single" w:sz="6" w:space="0" w:color="000000"/>
              <w:right w:val="single" w:sz="6" w:space="0" w:color="000000"/>
            </w:tcBorders>
            <w:hideMark/>
          </w:tcPr>
          <w:p w14:paraId="1B4FF8CC" w14:textId="77777777" w:rsidR="003C5C85" w:rsidRPr="00E76DDD" w:rsidRDefault="003C5C85" w:rsidP="003C5C85">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660867D9" w14:textId="77777777" w:rsidR="003C5C85" w:rsidRPr="00E76DDD" w:rsidRDefault="003C5C85" w:rsidP="003C5C85">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6B84E372" w14:textId="77777777" w:rsidR="003C5C85" w:rsidRPr="00E76DDD" w:rsidRDefault="003C5C85" w:rsidP="003C5C85">
            <w:pPr>
              <w:rPr>
                <w:rFonts w:ascii="Courier New" w:hAnsi="Courier New" w:cs="Courier New"/>
              </w:rPr>
            </w:pPr>
          </w:p>
        </w:tc>
      </w:tr>
    </w:tbl>
    <w:p w14:paraId="430E5A16" w14:textId="77777777" w:rsidR="00E146FE" w:rsidRPr="00E146FE" w:rsidRDefault="00E146FE" w:rsidP="003C5C85">
      <w:pPr>
        <w:spacing w:line="480" w:lineRule="auto"/>
        <w:rPr>
          <w:rFonts w:ascii="Courier New" w:hAnsi="Courier New" w:cs="Courier New"/>
          <w:u w:val="single"/>
        </w:rPr>
      </w:pPr>
    </w:p>
    <w:p w14:paraId="4BED2B75" w14:textId="21FB5AAC" w:rsidR="003C5C85" w:rsidRPr="00C367D2" w:rsidRDefault="003C5C85" w:rsidP="003C5C85">
      <w:pPr>
        <w:spacing w:line="480" w:lineRule="auto"/>
        <w:rPr>
          <w:rFonts w:ascii="Courier New" w:hAnsi="Courier New" w:cs="Courier New"/>
          <w:i/>
          <w:iCs/>
        </w:rPr>
      </w:pPr>
      <w:r w:rsidRPr="00C367D2">
        <w:rPr>
          <w:rFonts w:ascii="Courier New" w:hAnsi="Courier New" w:cs="Courier New"/>
          <w:i/>
          <w:iCs/>
        </w:rPr>
        <w:t>[* Include all delivery costs to the construction site and any applicable duty (whether or not a duty-free entry certificate is issued)].</w:t>
      </w:r>
    </w:p>
    <w:p w14:paraId="64A91173" w14:textId="77777777" w:rsidR="003C5C85" w:rsidRPr="00C367D2" w:rsidRDefault="003C5C85" w:rsidP="003C5C85">
      <w:pPr>
        <w:spacing w:line="480" w:lineRule="auto"/>
        <w:rPr>
          <w:rFonts w:ascii="Courier New" w:hAnsi="Courier New" w:cs="Courier New"/>
          <w:i/>
          <w:iCs/>
        </w:rPr>
      </w:pPr>
      <w:r w:rsidRPr="00C367D2">
        <w:rPr>
          <w:rFonts w:ascii="Courier New" w:hAnsi="Courier New" w:cs="Courier New"/>
          <w:i/>
          <w:iCs/>
        </w:rPr>
        <w:t>[List name, address, telephone number, and contact for suppliers surveyed. Attach copy of response; if oral, attach summary.]</w:t>
      </w:r>
    </w:p>
    <w:p w14:paraId="450F62D6" w14:textId="19996850" w:rsidR="003C5C85" w:rsidRPr="00C367D2" w:rsidRDefault="003C5C85" w:rsidP="003C5C85">
      <w:pPr>
        <w:spacing w:line="480" w:lineRule="auto"/>
        <w:rPr>
          <w:rFonts w:ascii="Courier New" w:hAnsi="Courier New" w:cs="Courier New"/>
          <w:i/>
          <w:iCs/>
        </w:rPr>
      </w:pPr>
      <w:r w:rsidRPr="00C367D2">
        <w:rPr>
          <w:rFonts w:ascii="Courier New" w:hAnsi="Courier New" w:cs="Courier New"/>
          <w:i/>
          <w:iCs/>
        </w:rPr>
        <w:t>[Include other applicable supporting information.]</w:t>
      </w:r>
    </w:p>
    <w:p w14:paraId="5ED30734" w14:textId="7075E024" w:rsidR="003C5C85" w:rsidRDefault="00E146FE" w:rsidP="00E146FE">
      <w:pPr>
        <w:spacing w:line="480" w:lineRule="auto"/>
        <w:jc w:val="center"/>
        <w:rPr>
          <w:rFonts w:ascii="Courier New" w:hAnsi="Courier New" w:cs="Courier New"/>
        </w:rPr>
      </w:pPr>
      <w:r>
        <w:rPr>
          <w:rFonts w:ascii="Courier New" w:hAnsi="Courier New" w:cs="Courier New"/>
        </w:rPr>
        <w:t>(End of clause)</w:t>
      </w:r>
    </w:p>
    <w:p w14:paraId="3BD7AD66" w14:textId="77777777" w:rsidR="00523E49" w:rsidRDefault="00523E49" w:rsidP="00523E49">
      <w:pPr>
        <w:spacing w:line="480" w:lineRule="auto"/>
        <w:ind w:firstLine="720"/>
        <w:rPr>
          <w:rFonts w:ascii="Courier New" w:hAnsi="Courier New" w:cs="Courier New"/>
          <w:color w:val="000000"/>
        </w:rPr>
      </w:pPr>
      <w:r>
        <w:rPr>
          <w:rFonts w:ascii="Courier New" w:hAnsi="Courier New" w:cs="Courier New"/>
        </w:rPr>
        <w:t xml:space="preserve">26.  </w:t>
      </w:r>
      <w:r>
        <w:rPr>
          <w:rFonts w:ascii="Courier New" w:hAnsi="Courier New" w:cs="Courier New"/>
          <w:color w:val="000000"/>
        </w:rPr>
        <w:t>Amend section 52.225-11 by—</w:t>
      </w:r>
    </w:p>
    <w:p w14:paraId="5C23ED0E"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a.  Revising the date of the clause;</w:t>
      </w:r>
    </w:p>
    <w:p w14:paraId="4B4E975F" w14:textId="77777777" w:rsidR="00955724" w:rsidRDefault="00523E49" w:rsidP="000B4770">
      <w:pPr>
        <w:spacing w:line="480" w:lineRule="auto"/>
        <w:ind w:firstLine="720"/>
        <w:rPr>
          <w:rFonts w:ascii="Courier New" w:hAnsi="Courier New" w:cs="Courier New"/>
          <w:color w:val="000000"/>
        </w:rPr>
      </w:pPr>
      <w:r>
        <w:rPr>
          <w:rFonts w:ascii="Courier New" w:hAnsi="Courier New" w:cs="Courier New"/>
          <w:color w:val="000000"/>
        </w:rPr>
        <w:t xml:space="preserve">  b.  </w:t>
      </w:r>
      <w:r w:rsidR="000B4770">
        <w:rPr>
          <w:rFonts w:ascii="Courier New" w:hAnsi="Courier New" w:cs="Courier New"/>
          <w:color w:val="000000"/>
        </w:rPr>
        <w:t>In paragraph (a)</w:t>
      </w:r>
      <w:r w:rsidR="00955724">
        <w:rPr>
          <w:rFonts w:ascii="Courier New" w:hAnsi="Courier New" w:cs="Courier New"/>
          <w:color w:val="000000"/>
        </w:rPr>
        <w:t>:</w:t>
      </w:r>
    </w:p>
    <w:p w14:paraId="18B6AE16" w14:textId="7C09CE83" w:rsidR="000B4770" w:rsidRDefault="00955724" w:rsidP="00955724">
      <w:pPr>
        <w:spacing w:line="480" w:lineRule="auto"/>
        <w:ind w:firstLine="1440"/>
        <w:rPr>
          <w:rFonts w:ascii="Courier New" w:hAnsi="Courier New" w:cs="Courier New"/>
          <w:color w:val="000000"/>
        </w:rPr>
      </w:pPr>
      <w:r>
        <w:rPr>
          <w:rFonts w:ascii="Courier New" w:hAnsi="Courier New" w:cs="Courier New"/>
          <w:color w:val="000000"/>
        </w:rPr>
        <w:t xml:space="preserve">i.  Removing from paragraph </w:t>
      </w:r>
      <w:r w:rsidR="00B81C43">
        <w:rPr>
          <w:rFonts w:ascii="Courier New" w:hAnsi="Courier New" w:cs="Courier New"/>
          <w:color w:val="000000"/>
        </w:rPr>
        <w:t>(1)</w:t>
      </w:r>
      <w:r>
        <w:rPr>
          <w:rFonts w:ascii="Courier New" w:hAnsi="Courier New" w:cs="Courier New"/>
          <w:color w:val="000000"/>
        </w:rPr>
        <w:t>(i) in the definition “</w:t>
      </w:r>
      <w:r w:rsidRPr="00305922">
        <w:rPr>
          <w:rFonts w:ascii="Courier New" w:hAnsi="Courier New" w:cs="Courier New"/>
          <w:color w:val="000000"/>
        </w:rPr>
        <w:t>Commercially available off-the-shelf (COTS) item</w:t>
      </w:r>
      <w:r>
        <w:rPr>
          <w:rFonts w:ascii="Courier New" w:hAnsi="Courier New" w:cs="Courier New"/>
          <w:color w:val="000000"/>
        </w:rPr>
        <w:t>” “FAR” and adding “Federal Acquisition Regulation (FAR)” in its place;</w:t>
      </w:r>
    </w:p>
    <w:p w14:paraId="33414009" w14:textId="0A2AA0F6" w:rsidR="000B4770" w:rsidRDefault="00685850" w:rsidP="00685850">
      <w:pPr>
        <w:spacing w:line="480" w:lineRule="auto"/>
        <w:ind w:firstLine="1440"/>
        <w:rPr>
          <w:rFonts w:ascii="Courier New" w:hAnsi="Courier New" w:cs="Courier New"/>
          <w:color w:val="000000"/>
        </w:rPr>
      </w:pPr>
      <w:r>
        <w:rPr>
          <w:rFonts w:ascii="Courier New" w:hAnsi="Courier New" w:cs="Courier New"/>
          <w:color w:val="000000"/>
        </w:rPr>
        <w:lastRenderedPageBreak/>
        <w:t>ii</w:t>
      </w:r>
      <w:r w:rsidR="000B4770">
        <w:rPr>
          <w:rFonts w:ascii="Courier New" w:hAnsi="Courier New" w:cs="Courier New"/>
          <w:color w:val="000000"/>
        </w:rPr>
        <w:t xml:space="preserve">.  </w:t>
      </w:r>
      <w:r>
        <w:rPr>
          <w:rFonts w:ascii="Courier New" w:hAnsi="Courier New" w:cs="Courier New"/>
          <w:color w:val="000000"/>
        </w:rPr>
        <w:t>R</w:t>
      </w:r>
      <w:r w:rsidR="000B4770">
        <w:rPr>
          <w:rFonts w:ascii="Courier New" w:hAnsi="Courier New" w:cs="Courier New"/>
          <w:color w:val="000000"/>
        </w:rPr>
        <w:t>evising the definition “</w:t>
      </w:r>
      <w:r w:rsidR="000B4770">
        <w:rPr>
          <w:rFonts w:ascii="Courier New" w:hAnsi="Courier New" w:cs="Courier New"/>
          <w:i/>
          <w:color w:val="000000"/>
        </w:rPr>
        <w:t>Domestic construction material</w:t>
      </w:r>
      <w:r w:rsidR="000B4770">
        <w:rPr>
          <w:rFonts w:ascii="Courier New" w:hAnsi="Courier New" w:cs="Courier New"/>
          <w:color w:val="000000"/>
        </w:rPr>
        <w:t>”;</w:t>
      </w:r>
    </w:p>
    <w:p w14:paraId="69425C07" w14:textId="091019F1" w:rsidR="000B4770" w:rsidRDefault="00685850" w:rsidP="00685850">
      <w:pPr>
        <w:spacing w:line="480" w:lineRule="auto"/>
        <w:ind w:firstLine="1440"/>
        <w:rPr>
          <w:rFonts w:ascii="Courier New" w:hAnsi="Courier New" w:cs="Courier New"/>
          <w:color w:val="000000"/>
        </w:rPr>
      </w:pPr>
      <w:r>
        <w:rPr>
          <w:rFonts w:ascii="Courier New" w:hAnsi="Courier New" w:cs="Courier New"/>
          <w:color w:val="000000"/>
        </w:rPr>
        <w:t>iii</w:t>
      </w:r>
      <w:r w:rsidR="000B4770">
        <w:rPr>
          <w:rFonts w:ascii="Courier New" w:hAnsi="Courier New" w:cs="Courier New"/>
          <w:color w:val="000000"/>
        </w:rPr>
        <w:t>.  Adding in alphabetical order the definitions “</w:t>
      </w:r>
      <w:r w:rsidR="000B4770" w:rsidRPr="00312F59">
        <w:rPr>
          <w:rFonts w:ascii="Courier New" w:hAnsi="Courier New" w:cs="Courier New"/>
          <w:i/>
          <w:color w:val="000000"/>
        </w:rPr>
        <w:t>Fastener</w:t>
      </w:r>
      <w:r w:rsidR="000B4770">
        <w:rPr>
          <w:rFonts w:ascii="Courier New" w:hAnsi="Courier New" w:cs="Courier New"/>
          <w:color w:val="000000"/>
        </w:rPr>
        <w:t>” “</w:t>
      </w:r>
      <w:r w:rsidR="000B4770">
        <w:rPr>
          <w:rFonts w:ascii="Courier New" w:hAnsi="Courier New" w:cs="Courier New"/>
          <w:i/>
          <w:iCs/>
          <w:color w:val="000000"/>
        </w:rPr>
        <w:t xml:space="preserve">Foreign iron and </w:t>
      </w:r>
      <w:r w:rsidR="000B4770" w:rsidRPr="009C23C5">
        <w:rPr>
          <w:rFonts w:ascii="Courier New" w:hAnsi="Courier New" w:cs="Courier New"/>
          <w:color w:val="000000"/>
        </w:rPr>
        <w:t>steel</w:t>
      </w:r>
      <w:r w:rsidR="000B4770">
        <w:rPr>
          <w:rFonts w:ascii="Courier New" w:hAnsi="Courier New" w:cs="Courier New"/>
          <w:color w:val="000000"/>
        </w:rPr>
        <w:t>” “</w:t>
      </w:r>
      <w:r w:rsidR="000B4770" w:rsidRPr="009C23C5">
        <w:rPr>
          <w:rFonts w:ascii="Courier New" w:hAnsi="Courier New" w:cs="Courier New"/>
          <w:bCs/>
          <w:i/>
          <w:iCs/>
        </w:rPr>
        <w:t>Predominantly of iron or steel or a combination of both</w:t>
      </w:r>
      <w:r w:rsidR="000B4770">
        <w:rPr>
          <w:rFonts w:ascii="Courier New" w:hAnsi="Courier New" w:cs="Courier New"/>
          <w:color w:val="000000"/>
        </w:rPr>
        <w:t>”</w:t>
      </w:r>
      <w:r w:rsidR="000B4770" w:rsidRPr="009C23C5">
        <w:rPr>
          <w:rFonts w:ascii="Courier New" w:hAnsi="Courier New" w:cs="Courier New"/>
          <w:color w:val="000000"/>
        </w:rPr>
        <w:t xml:space="preserve"> and</w:t>
      </w:r>
      <w:r w:rsidR="000B4770">
        <w:rPr>
          <w:rFonts w:ascii="Courier New" w:hAnsi="Courier New" w:cs="Courier New"/>
          <w:color w:val="000000"/>
        </w:rPr>
        <w:t xml:space="preserve"> “</w:t>
      </w:r>
      <w:r w:rsidR="000B4770" w:rsidRPr="00312F59">
        <w:rPr>
          <w:rFonts w:ascii="Courier New" w:hAnsi="Courier New" w:cs="Courier New"/>
          <w:i/>
          <w:color w:val="000000"/>
        </w:rPr>
        <w:t>Steel</w:t>
      </w:r>
      <w:r w:rsidR="000B4770">
        <w:rPr>
          <w:rFonts w:ascii="Courier New" w:hAnsi="Courier New" w:cs="Courier New"/>
          <w:color w:val="000000"/>
        </w:rPr>
        <w:t>”;</w:t>
      </w:r>
    </w:p>
    <w:p w14:paraId="0C6506EE" w14:textId="336C936B" w:rsidR="00523E49" w:rsidRDefault="00523E49" w:rsidP="000B4770">
      <w:pPr>
        <w:spacing w:line="480" w:lineRule="auto"/>
        <w:rPr>
          <w:rFonts w:ascii="Courier New" w:hAnsi="Courier New" w:cs="Courier New"/>
          <w:color w:val="000000"/>
        </w:rPr>
      </w:pPr>
      <w:r>
        <w:rPr>
          <w:rFonts w:ascii="Courier New" w:hAnsi="Courier New" w:cs="Courier New"/>
          <w:color w:val="000000"/>
        </w:rPr>
        <w:tab/>
        <w:t xml:space="preserve">  </w:t>
      </w:r>
      <w:r w:rsidR="00685850">
        <w:rPr>
          <w:rFonts w:ascii="Courier New" w:hAnsi="Courier New" w:cs="Courier New"/>
          <w:color w:val="000000"/>
        </w:rPr>
        <w:t>c</w:t>
      </w:r>
      <w:r>
        <w:rPr>
          <w:rFonts w:ascii="Courier New" w:hAnsi="Courier New" w:cs="Courier New"/>
          <w:color w:val="000000"/>
        </w:rPr>
        <w:t>.  Revising paragraph (b)(1);</w:t>
      </w:r>
    </w:p>
    <w:p w14:paraId="1AC78499" w14:textId="27D003CA"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00685850">
        <w:rPr>
          <w:rFonts w:ascii="Courier New" w:hAnsi="Courier New" w:cs="Courier New"/>
          <w:color w:val="000000"/>
        </w:rPr>
        <w:t>d</w:t>
      </w:r>
      <w:r>
        <w:rPr>
          <w:rFonts w:ascii="Courier New" w:hAnsi="Courier New" w:cs="Courier New"/>
          <w:color w:val="000000"/>
        </w:rPr>
        <w:t>.  Removing from paragraph (b)(4)(i) “6 percent” and adding “20 percent” in its place;</w:t>
      </w:r>
    </w:p>
    <w:p w14:paraId="48F6F8B7" w14:textId="14E56C13" w:rsidR="000B4770" w:rsidRDefault="000B4770"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00685850">
        <w:rPr>
          <w:rFonts w:ascii="Courier New" w:hAnsi="Courier New" w:cs="Courier New"/>
          <w:color w:val="000000"/>
        </w:rPr>
        <w:t>e</w:t>
      </w:r>
      <w:r>
        <w:rPr>
          <w:rFonts w:ascii="Courier New" w:hAnsi="Courier New" w:cs="Courier New"/>
          <w:color w:val="000000"/>
        </w:rPr>
        <w:t>.  Revising paragraph (d);</w:t>
      </w:r>
    </w:p>
    <w:p w14:paraId="73369488" w14:textId="3527EFD1" w:rsidR="00523E49" w:rsidRDefault="00523E49" w:rsidP="00523E49">
      <w:pPr>
        <w:spacing w:line="480" w:lineRule="auto"/>
        <w:ind w:firstLine="720"/>
        <w:rPr>
          <w:rFonts w:ascii="Courier New" w:hAnsi="Courier New" w:cs="Courier New"/>
          <w:color w:val="000000"/>
        </w:rPr>
      </w:pPr>
      <w:r>
        <w:rPr>
          <w:rFonts w:ascii="Courier New" w:hAnsi="Courier New" w:cs="Courier New"/>
          <w:color w:val="000000"/>
        </w:rPr>
        <w:t xml:space="preserve">  </w:t>
      </w:r>
      <w:r w:rsidR="00685850">
        <w:rPr>
          <w:rFonts w:ascii="Courier New" w:hAnsi="Courier New" w:cs="Courier New"/>
          <w:color w:val="000000"/>
        </w:rPr>
        <w:t>f</w:t>
      </w:r>
      <w:r>
        <w:rPr>
          <w:rFonts w:ascii="Courier New" w:hAnsi="Courier New" w:cs="Courier New"/>
          <w:color w:val="000000"/>
        </w:rPr>
        <w:t>.  In Alternate I—</w:t>
      </w:r>
    </w:p>
    <w:p w14:paraId="0FED1308" w14:textId="292387E5" w:rsidR="00523E49" w:rsidRDefault="00685850" w:rsidP="00523E49">
      <w:pPr>
        <w:spacing w:line="480" w:lineRule="auto"/>
        <w:ind w:left="720" w:firstLine="720"/>
        <w:rPr>
          <w:rFonts w:ascii="Courier New" w:hAnsi="Courier New" w:cs="Courier New"/>
          <w:color w:val="000000"/>
        </w:rPr>
      </w:pPr>
      <w:r>
        <w:rPr>
          <w:rFonts w:ascii="Courier New" w:hAnsi="Courier New" w:cs="Courier New"/>
          <w:color w:val="000000"/>
        </w:rPr>
        <w:t>i</w:t>
      </w:r>
      <w:r w:rsidR="00523E49">
        <w:rPr>
          <w:rFonts w:ascii="Courier New" w:hAnsi="Courier New" w:cs="Courier New"/>
          <w:color w:val="000000"/>
        </w:rPr>
        <w:t>.  Revising the date of the Alternate; and</w:t>
      </w:r>
    </w:p>
    <w:p w14:paraId="14FFC37F" w14:textId="48E56235" w:rsidR="00523E49" w:rsidRPr="0073642A" w:rsidRDefault="00523E49" w:rsidP="00523E49">
      <w:pPr>
        <w:spacing w:line="480" w:lineRule="auto"/>
        <w:ind w:firstLine="720"/>
        <w:rPr>
          <w:rFonts w:ascii="Courier New" w:hAnsi="Courier New" w:cs="Courier New"/>
          <w:color w:val="000000"/>
        </w:rPr>
      </w:pPr>
      <w:r>
        <w:rPr>
          <w:rFonts w:ascii="Courier New" w:hAnsi="Courier New" w:cs="Courier New"/>
          <w:color w:val="000000"/>
        </w:rPr>
        <w:tab/>
      </w:r>
      <w:r w:rsidR="00685850">
        <w:rPr>
          <w:rFonts w:ascii="Courier New" w:hAnsi="Courier New" w:cs="Courier New"/>
          <w:color w:val="000000"/>
        </w:rPr>
        <w:t>ii</w:t>
      </w:r>
      <w:r>
        <w:rPr>
          <w:rFonts w:ascii="Courier New" w:hAnsi="Courier New" w:cs="Courier New"/>
          <w:color w:val="000000"/>
        </w:rPr>
        <w:t>.  Revising paragraph (b)(1).</w:t>
      </w:r>
    </w:p>
    <w:p w14:paraId="32FB8B58"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The revisions and additions read as follows:</w:t>
      </w:r>
    </w:p>
    <w:p w14:paraId="771D8F40" w14:textId="77777777" w:rsidR="00523E49" w:rsidRPr="00312BDE" w:rsidRDefault="00523E49" w:rsidP="00523E49">
      <w:pPr>
        <w:spacing w:line="480" w:lineRule="auto"/>
        <w:rPr>
          <w:rFonts w:ascii="Courier New" w:hAnsi="Courier New" w:cs="Courier New"/>
          <w:b/>
        </w:rPr>
      </w:pPr>
      <w:r w:rsidRPr="00312BDE">
        <w:rPr>
          <w:rFonts w:ascii="Courier New" w:hAnsi="Courier New" w:cs="Courier New"/>
          <w:b/>
        </w:rPr>
        <w:t>52.225-11  Buy American—Construction Materials Under Trade Agreements.</w:t>
      </w:r>
    </w:p>
    <w:p w14:paraId="440D73C0" w14:textId="77777777" w:rsidR="00523E49" w:rsidRPr="00312BDE" w:rsidRDefault="00523E49" w:rsidP="00523E49">
      <w:pPr>
        <w:spacing w:line="480" w:lineRule="auto"/>
        <w:rPr>
          <w:rFonts w:ascii="Courier New" w:hAnsi="Courier New" w:cs="Courier New"/>
        </w:rPr>
      </w:pPr>
      <w:r>
        <w:rPr>
          <w:rFonts w:ascii="Courier New" w:hAnsi="Courier New" w:cs="Courier New"/>
        </w:rPr>
        <w:t>*  *  *  *  *</w:t>
      </w:r>
    </w:p>
    <w:p w14:paraId="531E5CFF" w14:textId="2950B6CD" w:rsidR="00523E49" w:rsidRDefault="00523E49" w:rsidP="00523E49">
      <w:pPr>
        <w:spacing w:line="480" w:lineRule="auto"/>
        <w:jc w:val="center"/>
        <w:rPr>
          <w:rFonts w:ascii="Courier New" w:hAnsi="Courier New" w:cs="Courier New"/>
        </w:rPr>
      </w:pPr>
      <w:r w:rsidRPr="00312BDE">
        <w:rPr>
          <w:rFonts w:ascii="Courier New" w:hAnsi="Courier New" w:cs="Courier New"/>
          <w:smallCaps/>
        </w:rPr>
        <w:t>Buy American—Construction Materials Under Trade Agreements</w:t>
      </w:r>
      <w:r w:rsidRPr="00312BDE">
        <w:rPr>
          <w:rFonts w:ascii="Courier New" w:hAnsi="Courier New" w:cs="Courier New"/>
        </w:rPr>
        <w:t xml:space="preserve"> </w:t>
      </w:r>
      <w:r w:rsidR="00CC6952" w:rsidRPr="005673FE">
        <w:rPr>
          <w:rFonts w:ascii="Courier New" w:hAnsi="Courier New" w:cs="Courier New"/>
          <w:smallCaps/>
        </w:rPr>
        <w:t>(</w:t>
      </w:r>
      <w:r w:rsidR="00CC6952" w:rsidRPr="005673FE">
        <w:rPr>
          <w:rFonts w:ascii="Courier New" w:hAnsi="Courier New" w:cs="Courier New"/>
          <w:b/>
          <w:smallCaps/>
        </w:rPr>
        <w:t xml:space="preserve">[Insert </w:t>
      </w:r>
      <w:r w:rsidR="00CC6952">
        <w:rPr>
          <w:rFonts w:ascii="Courier New" w:hAnsi="Courier New" w:cs="Courier New"/>
          <w:b/>
          <w:smallCaps/>
        </w:rPr>
        <w:t xml:space="preserve">Abbreviated Month and Year of Date of Publication in the </w:t>
      </w:r>
      <w:r w:rsidR="00CC6952" w:rsidRPr="00784C17">
        <w:rPr>
          <w:rFonts w:ascii="Courier New" w:hAnsi="Courier New" w:cs="Courier New"/>
          <w:b/>
          <w:i/>
          <w:smallCaps/>
        </w:rPr>
        <w:t>Federal Register</w:t>
      </w:r>
      <w:r w:rsidR="00CC6952" w:rsidRPr="005673FE">
        <w:rPr>
          <w:rFonts w:ascii="Courier New" w:hAnsi="Courier New" w:cs="Courier New"/>
          <w:b/>
          <w:smallCaps/>
        </w:rPr>
        <w:t>]</w:t>
      </w:r>
      <w:r w:rsidR="00CC6952" w:rsidRPr="005673FE">
        <w:rPr>
          <w:rFonts w:ascii="Courier New" w:hAnsi="Courier New" w:cs="Courier New"/>
          <w:smallCaps/>
        </w:rPr>
        <w:t>)</w:t>
      </w:r>
    </w:p>
    <w:p w14:paraId="4EE29115" w14:textId="69C9C8DD" w:rsidR="00523E49" w:rsidRDefault="00685850" w:rsidP="00685850">
      <w:pPr>
        <w:spacing w:line="480" w:lineRule="auto"/>
        <w:ind w:firstLine="720"/>
        <w:rPr>
          <w:rFonts w:ascii="Courier New" w:hAnsi="Courier New" w:cs="Courier New"/>
        </w:rPr>
      </w:pPr>
      <w:r>
        <w:rPr>
          <w:rFonts w:ascii="Courier New" w:hAnsi="Courier New" w:cs="Courier New"/>
        </w:rPr>
        <w:t xml:space="preserve">(a) </w:t>
      </w:r>
      <w:r w:rsidR="00523E49">
        <w:rPr>
          <w:rFonts w:ascii="Courier New" w:hAnsi="Courier New" w:cs="Courier New"/>
        </w:rPr>
        <w:t>*  *  *</w:t>
      </w:r>
    </w:p>
    <w:p w14:paraId="64E4A26D" w14:textId="77777777" w:rsidR="00523E49" w:rsidRPr="00312BDE" w:rsidRDefault="00523E49" w:rsidP="00523E49">
      <w:pPr>
        <w:spacing w:line="480" w:lineRule="auto"/>
        <w:ind w:firstLine="720"/>
        <w:rPr>
          <w:rFonts w:ascii="Courier New" w:hAnsi="Courier New" w:cs="Courier New"/>
        </w:rPr>
      </w:pPr>
      <w:r w:rsidRPr="00312BDE">
        <w:rPr>
          <w:rFonts w:ascii="Courier New" w:hAnsi="Courier New" w:cs="Courier New"/>
          <w:i/>
          <w:iCs/>
        </w:rPr>
        <w:t xml:space="preserve">Domestic construction material </w:t>
      </w:r>
      <w:r w:rsidRPr="00312BDE">
        <w:rPr>
          <w:rFonts w:ascii="Courier New" w:hAnsi="Courier New" w:cs="Courier New"/>
          <w:iCs/>
        </w:rPr>
        <w:t>means</w:t>
      </w:r>
      <w:r w:rsidRPr="00312BDE">
        <w:rPr>
          <w:rFonts w:ascii="Courier New" w:hAnsi="Courier New" w:cs="Courier New"/>
        </w:rPr>
        <w:t>—</w:t>
      </w:r>
    </w:p>
    <w:p w14:paraId="32381A99" w14:textId="77777777" w:rsidR="00523E49" w:rsidRPr="00865D62" w:rsidRDefault="00523E49" w:rsidP="00523E49">
      <w:pPr>
        <w:spacing w:line="480" w:lineRule="auto"/>
        <w:ind w:firstLine="720"/>
        <w:rPr>
          <w:rFonts w:ascii="Courier New" w:hAnsi="Courier New" w:cs="Courier New"/>
        </w:rPr>
      </w:pPr>
      <w:r w:rsidRPr="00312BDE">
        <w:rPr>
          <w:rFonts w:ascii="Courier New" w:hAnsi="Courier New" w:cs="Courier New"/>
        </w:rPr>
        <w:lastRenderedPageBreak/>
        <w:t xml:space="preserve">(1) </w:t>
      </w:r>
      <w:r w:rsidRPr="00865D62">
        <w:rPr>
          <w:rFonts w:ascii="Courier New" w:hAnsi="Courier New" w:cs="Courier New"/>
        </w:rPr>
        <w:t xml:space="preserve">For construction material that does not consist wholly or predominantly of iron or steel or </w:t>
      </w:r>
      <w:r w:rsidRPr="00865D62">
        <w:rPr>
          <w:rFonts w:ascii="Courier New" w:hAnsi="Courier New" w:cs="Courier New"/>
          <w:color w:val="000000"/>
          <w:lang w:val="en"/>
        </w:rPr>
        <w:t>a combination of</w:t>
      </w:r>
      <w:r w:rsidRPr="00865D62">
        <w:rPr>
          <w:rFonts w:ascii="Courier New" w:hAnsi="Courier New" w:cs="Courier New"/>
        </w:rPr>
        <w:t xml:space="preserve"> both—</w:t>
      </w:r>
    </w:p>
    <w:p w14:paraId="2D6121BF" w14:textId="77777777" w:rsidR="00523E49" w:rsidRPr="00865D62" w:rsidRDefault="00523E49" w:rsidP="00523E49">
      <w:pPr>
        <w:spacing w:line="480" w:lineRule="auto"/>
        <w:ind w:firstLine="720"/>
        <w:rPr>
          <w:rFonts w:ascii="Courier New" w:hAnsi="Courier New" w:cs="Courier New"/>
        </w:rPr>
      </w:pPr>
      <w:r>
        <w:rPr>
          <w:rFonts w:ascii="Courier New" w:hAnsi="Courier New" w:cs="Courier New"/>
        </w:rPr>
        <w:t xml:space="preserve">  </w:t>
      </w:r>
      <w:r w:rsidRPr="00865D62">
        <w:rPr>
          <w:rFonts w:ascii="Courier New" w:hAnsi="Courier New" w:cs="Courier New"/>
        </w:rPr>
        <w:t>(i)</w:t>
      </w:r>
      <w:r w:rsidRPr="00312BDE">
        <w:rPr>
          <w:rFonts w:ascii="Courier New" w:hAnsi="Courier New" w:cs="Courier New"/>
          <w:b/>
        </w:rPr>
        <w:t xml:space="preserve"> </w:t>
      </w:r>
      <w:r w:rsidRPr="00312BDE">
        <w:rPr>
          <w:rFonts w:ascii="Courier New" w:hAnsi="Courier New" w:cs="Courier New"/>
        </w:rPr>
        <w:t>An unmanufactured construction material mined or produced in the United States;</w:t>
      </w:r>
      <w:r w:rsidRPr="00312BDE">
        <w:rPr>
          <w:rFonts w:ascii="Courier New" w:hAnsi="Courier New" w:cs="Courier New"/>
          <w:b/>
        </w:rPr>
        <w:t xml:space="preserve"> </w:t>
      </w:r>
      <w:r w:rsidRPr="00865D62">
        <w:rPr>
          <w:rFonts w:ascii="Courier New" w:hAnsi="Courier New" w:cs="Courier New"/>
        </w:rPr>
        <w:t>or</w:t>
      </w:r>
    </w:p>
    <w:p w14:paraId="02585EC7" w14:textId="77777777" w:rsidR="00523E49" w:rsidRPr="00312BDE" w:rsidRDefault="00523E49" w:rsidP="00523E49">
      <w:pPr>
        <w:spacing w:line="480" w:lineRule="auto"/>
        <w:ind w:firstLine="720"/>
        <w:rPr>
          <w:rFonts w:ascii="Courier New" w:hAnsi="Courier New" w:cs="Courier New"/>
        </w:rPr>
      </w:pPr>
      <w:r>
        <w:rPr>
          <w:rFonts w:ascii="Courier New" w:hAnsi="Courier New" w:cs="Courier New"/>
        </w:rPr>
        <w:t xml:space="preserve">  </w:t>
      </w:r>
      <w:r w:rsidRPr="00865D62">
        <w:rPr>
          <w:rFonts w:ascii="Courier New" w:hAnsi="Courier New" w:cs="Courier New"/>
        </w:rPr>
        <w:t>(ii)</w:t>
      </w:r>
      <w:r w:rsidRPr="00312BDE">
        <w:rPr>
          <w:rFonts w:ascii="Courier New" w:hAnsi="Courier New" w:cs="Courier New"/>
        </w:rPr>
        <w:t xml:space="preserve"> A construction material manufactured in the United States, if—</w:t>
      </w:r>
    </w:p>
    <w:p w14:paraId="1338A939" w14:textId="77777777" w:rsidR="00523E49" w:rsidRPr="00312BDE" w:rsidRDefault="00523E49" w:rsidP="00523E49">
      <w:pPr>
        <w:spacing w:line="480" w:lineRule="auto"/>
        <w:ind w:firstLine="1440"/>
        <w:rPr>
          <w:rFonts w:ascii="Courier New" w:hAnsi="Courier New" w:cs="Courier New"/>
        </w:rPr>
      </w:pPr>
      <w:r w:rsidRPr="00312BDE">
        <w:rPr>
          <w:rFonts w:ascii="Courier New" w:hAnsi="Courier New" w:cs="Courier New"/>
        </w:rPr>
        <w:t>(</w:t>
      </w:r>
      <w:r w:rsidRPr="00865D62">
        <w:rPr>
          <w:rFonts w:ascii="Courier New" w:hAnsi="Courier New" w:cs="Courier New"/>
        </w:rPr>
        <w:t>A</w:t>
      </w:r>
      <w:r w:rsidRPr="00312BDE">
        <w:rPr>
          <w:rFonts w:ascii="Courier New" w:hAnsi="Courier New" w:cs="Courier New"/>
        </w:rPr>
        <w:t xml:space="preserve">) The cost of its components mined, produced, or manufactured in the United States exceeds </w:t>
      </w:r>
      <w:r w:rsidRPr="00865D62">
        <w:rPr>
          <w:rFonts w:ascii="Courier New" w:hAnsi="Courier New" w:cs="Courier New"/>
        </w:rPr>
        <w:t>55</w:t>
      </w:r>
      <w:r w:rsidRPr="00312BDE">
        <w:rPr>
          <w:rFonts w:ascii="Courier New" w:hAnsi="Courier New" w:cs="Courier New"/>
        </w:rPr>
        <w:t xml:space="preserve"> percent of the cost of all its components. Components of foreign origin of the same class or kind for which nonavailability determinations have been made are treated as domestic</w:t>
      </w:r>
      <w:r>
        <w:rPr>
          <w:rFonts w:ascii="Courier New" w:hAnsi="Courier New" w:cs="Courier New"/>
        </w:rPr>
        <w:t>.</w:t>
      </w:r>
      <w:r w:rsidRPr="001C7208">
        <w:rPr>
          <w:rFonts w:ascii="Courier New" w:hAnsi="Courier New" w:cs="Courier New"/>
        </w:rPr>
        <w:t xml:space="preserve"> Components of unknown origin are treated as foreign;</w:t>
      </w:r>
      <w:r w:rsidRPr="00312BDE">
        <w:rPr>
          <w:rFonts w:ascii="Courier New" w:hAnsi="Courier New" w:cs="Courier New"/>
        </w:rPr>
        <w:t xml:space="preserve"> or</w:t>
      </w:r>
    </w:p>
    <w:p w14:paraId="7FC0BAA2" w14:textId="6E9D92AF" w:rsidR="00523E49" w:rsidRPr="00312BDE" w:rsidRDefault="00523E49" w:rsidP="00523E49">
      <w:pPr>
        <w:spacing w:line="480" w:lineRule="auto"/>
        <w:ind w:left="720" w:firstLine="720"/>
        <w:rPr>
          <w:rFonts w:ascii="Courier New" w:hAnsi="Courier New" w:cs="Courier New"/>
          <w:b/>
        </w:rPr>
      </w:pPr>
      <w:r w:rsidRPr="00312BDE">
        <w:rPr>
          <w:rFonts w:ascii="Courier New" w:hAnsi="Courier New" w:cs="Courier New"/>
        </w:rPr>
        <w:t>(</w:t>
      </w:r>
      <w:r w:rsidRPr="001C7208">
        <w:rPr>
          <w:rFonts w:ascii="Courier New" w:hAnsi="Courier New" w:cs="Courier New"/>
        </w:rPr>
        <w:t>B</w:t>
      </w:r>
      <w:r w:rsidRPr="00312BDE">
        <w:rPr>
          <w:rFonts w:ascii="Courier New" w:hAnsi="Courier New" w:cs="Courier New"/>
        </w:rPr>
        <w:t>) The construction material is a COTS item</w:t>
      </w:r>
      <w:r>
        <w:rPr>
          <w:rFonts w:ascii="Courier New" w:hAnsi="Courier New" w:cs="Courier New"/>
        </w:rPr>
        <w:t>;</w:t>
      </w:r>
      <w:r w:rsidR="00B53B95">
        <w:rPr>
          <w:rFonts w:ascii="Courier New" w:hAnsi="Courier New" w:cs="Courier New"/>
        </w:rPr>
        <w:t xml:space="preserve"> or</w:t>
      </w:r>
    </w:p>
    <w:p w14:paraId="1FC4E246" w14:textId="79D174CD" w:rsidR="00523E49" w:rsidRPr="001C7208" w:rsidRDefault="00523E49" w:rsidP="00523E49">
      <w:pPr>
        <w:spacing w:line="480" w:lineRule="auto"/>
        <w:ind w:firstLine="720"/>
        <w:rPr>
          <w:rFonts w:ascii="Courier New" w:hAnsi="Courier New" w:cs="Courier New"/>
        </w:rPr>
      </w:pPr>
      <w:r w:rsidRPr="001C7208">
        <w:rPr>
          <w:rFonts w:ascii="Courier New" w:hAnsi="Courier New" w:cs="Courier New"/>
        </w:rPr>
        <w:t xml:space="preserve">(2) For construction material that consists wholly or predominantly of iron or steel or </w:t>
      </w:r>
      <w:r w:rsidRPr="001C7208">
        <w:rPr>
          <w:rFonts w:ascii="Courier New" w:hAnsi="Courier New" w:cs="Courier New"/>
          <w:color w:val="000000"/>
          <w:lang w:val="en"/>
        </w:rPr>
        <w:t>a combination of</w:t>
      </w:r>
      <w:r w:rsidRPr="001C7208">
        <w:rPr>
          <w:rFonts w:ascii="Courier New" w:hAnsi="Courier New" w:cs="Courier New"/>
        </w:rPr>
        <w:t xml:space="preserve"> both, a construction material manufactured in the United States if the cost of </w:t>
      </w:r>
      <w:r w:rsidR="00B53B95">
        <w:rPr>
          <w:rFonts w:ascii="Courier New" w:hAnsi="Courier New" w:cs="Courier New"/>
        </w:rPr>
        <w:t xml:space="preserve">foreign </w:t>
      </w:r>
      <w:r w:rsidRPr="001C7208">
        <w:rPr>
          <w:rFonts w:ascii="Courier New" w:hAnsi="Courier New" w:cs="Courier New"/>
        </w:rPr>
        <w:t>iron and steel constitutes less than 5 percent of the cost of all components used in such construction material.</w:t>
      </w:r>
      <w:r w:rsidR="00B53B95">
        <w:rPr>
          <w:rFonts w:ascii="Courier New" w:hAnsi="Courier New" w:cs="Courier New"/>
        </w:rPr>
        <w:t xml:space="preserve"> </w:t>
      </w:r>
      <w:r w:rsidR="00B53B95" w:rsidRPr="00B53B95">
        <w:rPr>
          <w:rFonts w:ascii="Courier New" w:hAnsi="Courier New" w:cs="Courier New"/>
        </w:rPr>
        <w:t xml:space="preserve">The cost of foreign iron and steel includes but is not limited to the cost of foreign iron or steel mill products (such as bar, billet, slab, wire, plate, or sheet), castings, or forgings utilized in the manufacture of the construction material and a good faith </w:t>
      </w:r>
      <w:r w:rsidR="00B53B95" w:rsidRPr="00B53B95">
        <w:rPr>
          <w:rFonts w:ascii="Courier New" w:hAnsi="Courier New" w:cs="Courier New"/>
        </w:rPr>
        <w:lastRenderedPageBreak/>
        <w:t>estimate of the cost of all foreign iron or steel components excluding COTS fasteners. Iron or steel components of unknown origin are treated as foreign. If the construction material contains multiple components, the cost of all the materials used in such construction material is calculated in accordance with the definition of “cost of components”.</w:t>
      </w:r>
    </w:p>
    <w:p w14:paraId="5F295000" w14:textId="77777777" w:rsidR="00523E49" w:rsidRPr="001C7208" w:rsidRDefault="00523E49" w:rsidP="00523E49">
      <w:pPr>
        <w:spacing w:line="480" w:lineRule="auto"/>
        <w:ind w:firstLine="720"/>
        <w:rPr>
          <w:rFonts w:ascii="Courier New" w:hAnsi="Courier New" w:cs="Courier New"/>
        </w:rPr>
      </w:pPr>
      <w:r w:rsidRPr="001C7208">
        <w:rPr>
          <w:rFonts w:ascii="Courier New" w:hAnsi="Courier New" w:cs="Courier New"/>
          <w:i/>
        </w:rPr>
        <w:t xml:space="preserve">Fastener </w:t>
      </w:r>
      <w:r w:rsidRPr="001C7208">
        <w:rPr>
          <w:rFonts w:ascii="Courier New" w:hAnsi="Courier New" w:cs="Courier New"/>
        </w:rPr>
        <w:t>means a hardware device that mechanically joins or affixes two or more objects together.  Examples of fasteners are nuts, bolts, pins, rivets, nails, clips, and screws.</w:t>
      </w:r>
    </w:p>
    <w:p w14:paraId="4EEEEF29" w14:textId="4B5E19BA" w:rsidR="00523E49" w:rsidRDefault="00523E49" w:rsidP="00523E49">
      <w:pPr>
        <w:spacing w:line="480" w:lineRule="auto"/>
        <w:rPr>
          <w:rFonts w:ascii="Courier New" w:hAnsi="Courier New" w:cs="Courier New"/>
          <w:iCs/>
        </w:rPr>
      </w:pPr>
      <w:r>
        <w:rPr>
          <w:rFonts w:ascii="Courier New" w:hAnsi="Courier New" w:cs="Courier New"/>
          <w:iCs/>
        </w:rPr>
        <w:t>*  *  *  *  *</w:t>
      </w:r>
    </w:p>
    <w:p w14:paraId="740DE197" w14:textId="3EA7FEED" w:rsidR="00B53B95" w:rsidRDefault="00B53B95" w:rsidP="00B53B95">
      <w:pPr>
        <w:spacing w:line="480" w:lineRule="auto"/>
        <w:ind w:firstLine="720"/>
        <w:rPr>
          <w:rFonts w:ascii="Courier New" w:hAnsi="Courier New" w:cs="Courier New"/>
          <w:iCs/>
        </w:rPr>
      </w:pPr>
      <w:r w:rsidRPr="00B53B95">
        <w:rPr>
          <w:rFonts w:ascii="Courier New" w:hAnsi="Courier New" w:cs="Courier New"/>
          <w:i/>
        </w:rPr>
        <w:t>Foreign iron and steel</w:t>
      </w:r>
      <w:r w:rsidRPr="00B53B95">
        <w:rPr>
          <w:rFonts w:ascii="Courier New" w:hAnsi="Courier New" w:cs="Courier New"/>
          <w:iCs/>
        </w:rPr>
        <w:t xml:space="preserve"> means iron or steel products not produced in the United States. Produced in the United States means that all manufacturing processes of the iron or steel must take place in the United States, from the initial melting stage through the application of coatings, except metallurgical processes involving refinement of steel additives. The origin of the elements of the iron or steel is not relevant to the determination of whether it is domestic or foreign.</w:t>
      </w:r>
    </w:p>
    <w:p w14:paraId="2361108A" w14:textId="0433A948" w:rsidR="00B53B95" w:rsidRDefault="00B53B95" w:rsidP="00B53B95">
      <w:pPr>
        <w:spacing w:line="480" w:lineRule="auto"/>
        <w:rPr>
          <w:rFonts w:ascii="Courier New" w:hAnsi="Courier New" w:cs="Courier New"/>
        </w:rPr>
      </w:pPr>
      <w:r>
        <w:rPr>
          <w:rFonts w:ascii="Courier New" w:hAnsi="Courier New" w:cs="Courier New"/>
        </w:rPr>
        <w:t>*  *  *  *  *</w:t>
      </w:r>
    </w:p>
    <w:p w14:paraId="632E2089" w14:textId="77777777" w:rsidR="00B53B95" w:rsidRPr="00B53B95" w:rsidRDefault="00B53B95" w:rsidP="00B53B95">
      <w:pPr>
        <w:spacing w:line="480" w:lineRule="auto"/>
        <w:ind w:firstLine="720"/>
        <w:rPr>
          <w:rFonts w:ascii="Courier New" w:hAnsi="Courier New" w:cs="Courier New"/>
        </w:rPr>
      </w:pPr>
      <w:r w:rsidRPr="00B53B95">
        <w:rPr>
          <w:rFonts w:ascii="Courier New" w:hAnsi="Courier New" w:cs="Courier New"/>
          <w:i/>
          <w:iCs/>
        </w:rPr>
        <w:t>Predominantly of iron or steel or a combination of both</w:t>
      </w:r>
      <w:r w:rsidRPr="00B53B95">
        <w:rPr>
          <w:rFonts w:ascii="Courier New" w:hAnsi="Courier New" w:cs="Courier New"/>
        </w:rPr>
        <w:t xml:space="preserve"> means that the cost of the iron and steel content </w:t>
      </w:r>
      <w:r w:rsidRPr="00B53B95">
        <w:rPr>
          <w:rFonts w:ascii="Courier New" w:hAnsi="Courier New" w:cs="Courier New"/>
        </w:rPr>
        <w:lastRenderedPageBreak/>
        <w:t>exceeds 50 percent of the total cost of all its components. The cost of iron and steel is the cost of the iron or steel mill products (such as bar, billet, slab, wire, plate, or sheet), castings, or forgings utilized in the manufacture of the product and a good faith estimate of the cost of iron or steel components excluding COTS fasteners.</w:t>
      </w:r>
    </w:p>
    <w:p w14:paraId="3F59C598" w14:textId="41FD0DC8" w:rsidR="00523E49" w:rsidRPr="001C7208" w:rsidRDefault="00523E49" w:rsidP="00523E49">
      <w:pPr>
        <w:spacing w:line="480" w:lineRule="auto"/>
        <w:ind w:firstLine="720"/>
        <w:rPr>
          <w:rFonts w:ascii="Courier New" w:hAnsi="Courier New" w:cs="Courier New"/>
        </w:rPr>
      </w:pPr>
      <w:r w:rsidRPr="001C7208">
        <w:rPr>
          <w:rFonts w:ascii="Courier New" w:hAnsi="Courier New" w:cs="Courier New"/>
          <w:i/>
        </w:rPr>
        <w:t>Steel</w:t>
      </w:r>
      <w:r w:rsidRPr="001C7208">
        <w:rPr>
          <w:rFonts w:ascii="Courier New" w:hAnsi="Courier New" w:cs="Courier New"/>
        </w:rPr>
        <w:t xml:space="preserve"> means an alloy that includes at least 50 percent iron, between </w:t>
      </w:r>
      <w:r w:rsidR="00C367D2">
        <w:rPr>
          <w:rFonts w:ascii="Courier New" w:hAnsi="Courier New" w:cs="Courier New"/>
        </w:rPr>
        <w:t>0</w:t>
      </w:r>
      <w:r w:rsidRPr="001C7208">
        <w:rPr>
          <w:rFonts w:ascii="Courier New" w:hAnsi="Courier New" w:cs="Courier New"/>
        </w:rPr>
        <w:t>.02 and 2 percent carbon, and may include other elements.</w:t>
      </w:r>
    </w:p>
    <w:p w14:paraId="71FE3FEB" w14:textId="77777777" w:rsidR="00523E49" w:rsidRDefault="00523E49" w:rsidP="00523E49">
      <w:pPr>
        <w:spacing w:line="480" w:lineRule="auto"/>
        <w:rPr>
          <w:rFonts w:ascii="Courier New" w:hAnsi="Courier New" w:cs="Courier New"/>
        </w:rPr>
      </w:pPr>
      <w:r>
        <w:rPr>
          <w:rFonts w:ascii="Courier New" w:hAnsi="Courier New" w:cs="Courier New"/>
        </w:rPr>
        <w:t>*  *  *  *  *</w:t>
      </w:r>
    </w:p>
    <w:p w14:paraId="41E70332" w14:textId="58A6C121" w:rsidR="00523E49" w:rsidRPr="00312BDE" w:rsidRDefault="00523E49" w:rsidP="00523E49">
      <w:pPr>
        <w:spacing w:line="480" w:lineRule="auto"/>
        <w:ind w:firstLine="720"/>
        <w:rPr>
          <w:rFonts w:ascii="Courier New" w:hAnsi="Courier New" w:cs="Courier New"/>
        </w:rPr>
      </w:pPr>
      <w:r w:rsidRPr="00312BDE">
        <w:rPr>
          <w:rFonts w:ascii="Courier New" w:hAnsi="Courier New" w:cs="Courier New"/>
        </w:rPr>
        <w:t xml:space="preserve">(b) </w:t>
      </w:r>
      <w:r>
        <w:rPr>
          <w:rFonts w:ascii="Courier New" w:hAnsi="Courier New" w:cs="Courier New"/>
        </w:rPr>
        <w:t>*  *  *</w:t>
      </w:r>
      <w:r w:rsidRPr="00312BDE">
        <w:rPr>
          <w:rFonts w:ascii="Courier New" w:hAnsi="Courier New" w:cs="Courier New"/>
        </w:rPr>
        <w:t xml:space="preserve"> (1) This clause implements 41 U.S.C. chapter 83, Buy American, by providing a preference for domestic construction material. In accordance with 41 U.S.C. 1907, the</w:t>
      </w:r>
      <w:r>
        <w:rPr>
          <w:rFonts w:ascii="Courier New" w:hAnsi="Courier New" w:cs="Courier New"/>
        </w:rPr>
        <w:t xml:space="preserve"> </w:t>
      </w:r>
      <w:r w:rsidRPr="001C7208">
        <w:rPr>
          <w:rFonts w:ascii="Courier New" w:hAnsi="Courier New" w:cs="Courier New"/>
        </w:rPr>
        <w:t>domestic content</w:t>
      </w:r>
      <w:r w:rsidRPr="00312BDE">
        <w:rPr>
          <w:rFonts w:ascii="Courier New" w:hAnsi="Courier New" w:cs="Courier New"/>
        </w:rPr>
        <w:t xml:space="preserve"> test of the Buy American statute is waived for construction material that is a COTS item</w:t>
      </w:r>
      <w:r w:rsidRPr="001C7208">
        <w:rPr>
          <w:rFonts w:ascii="Courier New" w:hAnsi="Courier New" w:cs="Courier New"/>
        </w:rPr>
        <w:t xml:space="preserve">, except that for construction material that consists wholly or predominantly of iron or steel or </w:t>
      </w:r>
      <w:r w:rsidRPr="001C7208">
        <w:rPr>
          <w:rFonts w:ascii="Courier New" w:hAnsi="Courier New" w:cs="Courier New"/>
          <w:color w:val="000000"/>
          <w:lang w:val="en"/>
        </w:rPr>
        <w:t>a combination of</w:t>
      </w:r>
      <w:r w:rsidRPr="001C7208">
        <w:rPr>
          <w:rFonts w:ascii="Courier New" w:hAnsi="Courier New" w:cs="Courier New"/>
        </w:rPr>
        <w:t xml:space="preserve"> both, the domestic content test is applied only to the iron and steel content of the construction material, excluding </w:t>
      </w:r>
      <w:r w:rsidR="00B53B95">
        <w:rPr>
          <w:rFonts w:ascii="Courier New" w:hAnsi="Courier New" w:cs="Courier New"/>
        </w:rPr>
        <w:t xml:space="preserve">COTS </w:t>
      </w:r>
      <w:r w:rsidRPr="001C7208">
        <w:rPr>
          <w:rFonts w:ascii="Courier New" w:hAnsi="Courier New" w:cs="Courier New"/>
        </w:rPr>
        <w:t>fasteners.</w:t>
      </w:r>
      <w:r w:rsidRPr="00312BDE">
        <w:rPr>
          <w:rFonts w:ascii="Courier New" w:hAnsi="Courier New" w:cs="Courier New"/>
        </w:rPr>
        <w:t xml:space="preserve"> (See FAR 12.505(a)(2)). In addition, the Contracting Officer has determined that the WTO GPA and Free Trade Agreements (FTAs) apply to this acquisition. Therefore, the Buy American restrictions are waived for designated country construction materials.</w:t>
      </w:r>
    </w:p>
    <w:p w14:paraId="5672737F" w14:textId="233178FA" w:rsidR="00523E49" w:rsidRDefault="00523E49" w:rsidP="00523E49">
      <w:pPr>
        <w:spacing w:line="480" w:lineRule="auto"/>
        <w:rPr>
          <w:rFonts w:ascii="Courier New" w:hAnsi="Courier New" w:cs="Courier New"/>
        </w:rPr>
      </w:pPr>
      <w:r>
        <w:rPr>
          <w:rFonts w:ascii="Courier New" w:hAnsi="Courier New" w:cs="Courier New"/>
        </w:rPr>
        <w:lastRenderedPageBreak/>
        <w:t>*  *  *  *  *</w:t>
      </w:r>
    </w:p>
    <w:p w14:paraId="2DF6F3E8" w14:textId="77777777" w:rsidR="00C0002F" w:rsidRPr="00E76DDD" w:rsidRDefault="00C0002F" w:rsidP="00C0002F">
      <w:pPr>
        <w:spacing w:line="480" w:lineRule="auto"/>
        <w:rPr>
          <w:rFonts w:ascii="Courier New" w:hAnsi="Courier New" w:cs="Courier New"/>
        </w:rPr>
      </w:pPr>
      <w:r>
        <w:rPr>
          <w:rFonts w:ascii="Courier New" w:hAnsi="Courier New" w:cs="Courier New"/>
        </w:rPr>
        <w:tab/>
      </w:r>
      <w:r w:rsidRPr="00E76DDD">
        <w:rPr>
          <w:rFonts w:ascii="Courier New" w:hAnsi="Courier New" w:cs="Courier New"/>
        </w:rPr>
        <w:t xml:space="preserve">(d) </w:t>
      </w:r>
      <w:r w:rsidRPr="00E76DDD">
        <w:rPr>
          <w:rFonts w:ascii="Courier New" w:hAnsi="Courier New" w:cs="Courier New"/>
          <w:i/>
          <w:iCs/>
        </w:rPr>
        <w:t>Data.</w:t>
      </w:r>
      <w:r w:rsidRPr="00E76DDD">
        <w:rPr>
          <w:rFonts w:ascii="Courier New" w:hAnsi="Courier New" w:cs="Courier New"/>
        </w:rPr>
        <w:t xml:space="preserve"> To permit evaluation of requests under paragraph (c) of this clause based on unreasonable cost, the Contractor shall include the following information and any applicable supporting data based on the survey of suppliers:</w:t>
      </w:r>
    </w:p>
    <w:p w14:paraId="75F7C400" w14:textId="77777777" w:rsidR="00C0002F" w:rsidRPr="00E76DDD" w:rsidRDefault="00C0002F" w:rsidP="00685850">
      <w:pPr>
        <w:spacing w:line="480" w:lineRule="auto"/>
        <w:jc w:val="center"/>
        <w:rPr>
          <w:rFonts w:ascii="Courier New" w:hAnsi="Courier New" w:cs="Courier New"/>
          <w:b/>
          <w:bCs/>
        </w:rPr>
      </w:pPr>
      <w:r w:rsidRPr="00E76DDD">
        <w:rPr>
          <w:rFonts w:ascii="Courier New" w:hAnsi="Courier New" w:cs="Courier New"/>
          <w:b/>
          <w:bCs/>
        </w:rPr>
        <w:t>Foreign and Domestic Construction Materials Price Comparison</w:t>
      </w:r>
    </w:p>
    <w:tbl>
      <w:tblPr>
        <w:tblW w:w="5000" w:type="pct"/>
        <w:jc w:val="center"/>
        <w:tblBorders>
          <w:top w:val="outset" w:sz="6" w:space="0" w:color="auto"/>
          <w:left w:val="outset" w:sz="6" w:space="0" w:color="auto"/>
          <w:bottom w:val="outset" w:sz="6" w:space="0" w:color="auto"/>
          <w:right w:val="outset" w:sz="6" w:space="0" w:color="auto"/>
        </w:tblBorders>
        <w:tblCellMar>
          <w:top w:w="120" w:type="dxa"/>
          <w:left w:w="15" w:type="dxa"/>
          <w:bottom w:w="15" w:type="dxa"/>
          <w:right w:w="15" w:type="dxa"/>
        </w:tblCellMar>
        <w:tblLook w:val="04A0" w:firstRow="1" w:lastRow="0" w:firstColumn="1" w:lastColumn="0" w:noHBand="0" w:noVBand="1"/>
      </w:tblPr>
      <w:tblGrid>
        <w:gridCol w:w="3956"/>
        <w:gridCol w:w="1596"/>
        <w:gridCol w:w="1183"/>
        <w:gridCol w:w="1889"/>
      </w:tblGrid>
      <w:tr w:rsidR="00C0002F" w:rsidRPr="00E76DDD" w14:paraId="39A0520F"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vAlign w:val="bottom"/>
            <w:hideMark/>
          </w:tcPr>
          <w:p w14:paraId="3D272119" w14:textId="77777777" w:rsidR="00C0002F" w:rsidRPr="00E76DDD" w:rsidRDefault="00C0002F" w:rsidP="00DC0D02">
            <w:pPr>
              <w:rPr>
                <w:rFonts w:ascii="Courier New" w:hAnsi="Courier New" w:cs="Courier New"/>
                <w:b/>
                <w:bCs/>
              </w:rPr>
            </w:pPr>
            <w:r w:rsidRPr="00E76DDD">
              <w:rPr>
                <w:rFonts w:ascii="Courier New" w:hAnsi="Courier New" w:cs="Courier New"/>
                <w:b/>
                <w:bCs/>
              </w:rPr>
              <w:t>Construction material description</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212D818B" w14:textId="77777777" w:rsidR="00C0002F" w:rsidRPr="00E76DDD" w:rsidRDefault="00C0002F" w:rsidP="00DC0D02">
            <w:pPr>
              <w:rPr>
                <w:rFonts w:ascii="Courier New" w:hAnsi="Courier New" w:cs="Courier New"/>
                <w:b/>
                <w:bCs/>
              </w:rPr>
            </w:pPr>
            <w:r w:rsidRPr="00E76DDD">
              <w:rPr>
                <w:rFonts w:ascii="Courier New" w:hAnsi="Courier New" w:cs="Courier New"/>
                <w:b/>
                <w:bCs/>
              </w:rPr>
              <w:t>Unit of measure</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69CF7395" w14:textId="77777777" w:rsidR="00C0002F" w:rsidRPr="00E76DDD" w:rsidRDefault="00C0002F" w:rsidP="00DC0D02">
            <w:pPr>
              <w:rPr>
                <w:rFonts w:ascii="Courier New" w:hAnsi="Courier New" w:cs="Courier New"/>
                <w:b/>
                <w:bCs/>
              </w:rPr>
            </w:pPr>
            <w:r w:rsidRPr="00E76DDD">
              <w:rPr>
                <w:rFonts w:ascii="Courier New" w:hAnsi="Courier New" w:cs="Courier New"/>
                <w:b/>
                <w:bCs/>
              </w:rPr>
              <w:t>Quantity</w:t>
            </w:r>
          </w:p>
        </w:tc>
        <w:tc>
          <w:tcPr>
            <w:tcW w:w="0" w:type="auto"/>
            <w:tcBorders>
              <w:top w:val="single" w:sz="6" w:space="0" w:color="000000"/>
              <w:left w:val="single" w:sz="6" w:space="0" w:color="000000"/>
              <w:bottom w:val="single" w:sz="6" w:space="0" w:color="000000"/>
              <w:right w:val="single" w:sz="6" w:space="0" w:color="000000"/>
            </w:tcBorders>
            <w:vAlign w:val="bottom"/>
            <w:hideMark/>
          </w:tcPr>
          <w:p w14:paraId="5691FCE9" w14:textId="77777777" w:rsidR="00C0002F" w:rsidRPr="00E76DDD" w:rsidRDefault="00C0002F" w:rsidP="00DC0D02">
            <w:pPr>
              <w:rPr>
                <w:rFonts w:ascii="Courier New" w:hAnsi="Courier New" w:cs="Courier New"/>
                <w:b/>
                <w:bCs/>
              </w:rPr>
            </w:pPr>
            <w:r w:rsidRPr="00E76DDD">
              <w:rPr>
                <w:rFonts w:ascii="Courier New" w:hAnsi="Courier New" w:cs="Courier New"/>
                <w:b/>
                <w:bCs/>
              </w:rPr>
              <w:t>Price (dollars)</w:t>
            </w:r>
            <w:r w:rsidRPr="00E146FE">
              <w:rPr>
                <w:rFonts w:ascii="Courier New" w:hAnsi="Courier New" w:cs="Courier New"/>
                <w:b/>
                <w:bCs/>
              </w:rPr>
              <w:t>*</w:t>
            </w:r>
          </w:p>
        </w:tc>
      </w:tr>
      <w:tr w:rsidR="00C0002F" w:rsidRPr="00E76DDD" w14:paraId="128FE4B6"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5678D400" w14:textId="77777777" w:rsidR="00C0002F" w:rsidRPr="00E76DDD" w:rsidRDefault="00C0002F" w:rsidP="00DC0D02">
            <w:pPr>
              <w:rPr>
                <w:rFonts w:ascii="Courier New" w:hAnsi="Courier New" w:cs="Courier New"/>
              </w:rPr>
            </w:pPr>
            <w:r w:rsidRPr="00E76DDD">
              <w:rPr>
                <w:rFonts w:ascii="Courier New" w:hAnsi="Courier New" w:cs="Courier New"/>
              </w:rPr>
              <w:t>Item 1</w:t>
            </w:r>
          </w:p>
        </w:tc>
        <w:tc>
          <w:tcPr>
            <w:tcW w:w="0" w:type="auto"/>
            <w:tcBorders>
              <w:top w:val="single" w:sz="6" w:space="0" w:color="000000"/>
              <w:left w:val="single" w:sz="6" w:space="0" w:color="000000"/>
              <w:bottom w:val="single" w:sz="6" w:space="0" w:color="000000"/>
              <w:right w:val="single" w:sz="6" w:space="0" w:color="000000"/>
            </w:tcBorders>
            <w:hideMark/>
          </w:tcPr>
          <w:p w14:paraId="7469F9EF" w14:textId="77777777" w:rsidR="00C0002F" w:rsidRPr="00E76DDD" w:rsidRDefault="00C0002F" w:rsidP="00DC0D02">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20A64248" w14:textId="77777777" w:rsidR="00C0002F" w:rsidRPr="00E76DDD" w:rsidRDefault="00C0002F" w:rsidP="00DC0D02">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254992C2" w14:textId="77777777" w:rsidR="00C0002F" w:rsidRPr="00E76DDD" w:rsidRDefault="00C0002F" w:rsidP="00DC0D02">
            <w:pPr>
              <w:rPr>
                <w:rFonts w:ascii="Courier New" w:hAnsi="Courier New" w:cs="Courier New"/>
              </w:rPr>
            </w:pPr>
          </w:p>
        </w:tc>
      </w:tr>
      <w:tr w:rsidR="00C0002F" w:rsidRPr="00E76DDD" w14:paraId="4BB50EFB"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3545D17D" w14:textId="77777777" w:rsidR="00C0002F" w:rsidRPr="00E76DDD" w:rsidRDefault="00C0002F" w:rsidP="00DC0D02">
            <w:pPr>
              <w:rPr>
                <w:rFonts w:ascii="Courier New" w:hAnsi="Courier New" w:cs="Courier New"/>
              </w:rPr>
            </w:pPr>
            <w:r w:rsidRPr="00E76DDD">
              <w:rPr>
                <w:rFonts w:ascii="Courier New" w:hAnsi="Courier New" w:cs="Courier New"/>
              </w:rPr>
              <w:t>Foreign construction material</w:t>
            </w:r>
          </w:p>
        </w:tc>
        <w:tc>
          <w:tcPr>
            <w:tcW w:w="0" w:type="auto"/>
            <w:tcBorders>
              <w:top w:val="single" w:sz="6" w:space="0" w:color="000000"/>
              <w:left w:val="single" w:sz="6" w:space="0" w:color="000000"/>
              <w:bottom w:val="single" w:sz="6" w:space="0" w:color="000000"/>
              <w:right w:val="single" w:sz="6" w:space="0" w:color="000000"/>
            </w:tcBorders>
            <w:hideMark/>
          </w:tcPr>
          <w:p w14:paraId="52828B2A" w14:textId="77777777" w:rsidR="00C0002F" w:rsidRPr="00E76DDD" w:rsidRDefault="00C0002F" w:rsidP="00DC0D02">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7521B387" w14:textId="77777777" w:rsidR="00C0002F" w:rsidRPr="00E76DDD" w:rsidRDefault="00C0002F" w:rsidP="00DC0D02">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28F14A1D" w14:textId="77777777" w:rsidR="00C0002F" w:rsidRPr="00E76DDD" w:rsidRDefault="00C0002F" w:rsidP="00DC0D02">
            <w:pPr>
              <w:rPr>
                <w:rFonts w:ascii="Courier New" w:hAnsi="Courier New" w:cs="Courier New"/>
              </w:rPr>
            </w:pPr>
          </w:p>
        </w:tc>
      </w:tr>
      <w:tr w:rsidR="00C0002F" w:rsidRPr="00E76DDD" w14:paraId="39B9EA82"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C0C81DB" w14:textId="77777777" w:rsidR="00C0002F" w:rsidRPr="00E76DDD" w:rsidRDefault="00C0002F" w:rsidP="00DC0D02">
            <w:pPr>
              <w:rPr>
                <w:rFonts w:ascii="Courier New" w:hAnsi="Courier New" w:cs="Courier New"/>
              </w:rPr>
            </w:pPr>
            <w:r w:rsidRPr="00E76DDD">
              <w:rPr>
                <w:rFonts w:ascii="Courier New" w:hAnsi="Courier New" w:cs="Courier New"/>
              </w:rPr>
              <w:t>Domestic construction material</w:t>
            </w:r>
          </w:p>
        </w:tc>
        <w:tc>
          <w:tcPr>
            <w:tcW w:w="0" w:type="auto"/>
            <w:tcBorders>
              <w:top w:val="single" w:sz="6" w:space="0" w:color="000000"/>
              <w:left w:val="single" w:sz="6" w:space="0" w:color="000000"/>
              <w:bottom w:val="single" w:sz="6" w:space="0" w:color="000000"/>
              <w:right w:val="single" w:sz="6" w:space="0" w:color="000000"/>
            </w:tcBorders>
            <w:hideMark/>
          </w:tcPr>
          <w:p w14:paraId="06DEA420" w14:textId="77777777" w:rsidR="00C0002F" w:rsidRPr="00E76DDD" w:rsidRDefault="00C0002F" w:rsidP="00DC0D02">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264B12F4" w14:textId="77777777" w:rsidR="00C0002F" w:rsidRPr="00E76DDD" w:rsidRDefault="00C0002F" w:rsidP="00DC0D02">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2922DE61" w14:textId="77777777" w:rsidR="00C0002F" w:rsidRPr="00E76DDD" w:rsidRDefault="00C0002F" w:rsidP="00DC0D02">
            <w:pPr>
              <w:rPr>
                <w:rFonts w:ascii="Courier New" w:hAnsi="Courier New" w:cs="Courier New"/>
              </w:rPr>
            </w:pPr>
          </w:p>
        </w:tc>
      </w:tr>
      <w:tr w:rsidR="00C0002F" w:rsidRPr="00E76DDD" w14:paraId="49DE6AC4"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hideMark/>
          </w:tcPr>
          <w:p w14:paraId="2C664AB4" w14:textId="77777777" w:rsidR="00C0002F" w:rsidRPr="00E76DDD" w:rsidRDefault="00C0002F" w:rsidP="00DC0D02">
            <w:pPr>
              <w:rPr>
                <w:rFonts w:ascii="Courier New" w:hAnsi="Courier New" w:cs="Courier New"/>
              </w:rPr>
            </w:pPr>
            <w:r w:rsidRPr="00E76DDD">
              <w:rPr>
                <w:rFonts w:ascii="Courier New" w:hAnsi="Courier New" w:cs="Courier New"/>
              </w:rPr>
              <w:t>Item 2</w:t>
            </w:r>
          </w:p>
        </w:tc>
        <w:tc>
          <w:tcPr>
            <w:tcW w:w="0" w:type="auto"/>
            <w:tcBorders>
              <w:top w:val="single" w:sz="6" w:space="0" w:color="000000"/>
              <w:left w:val="single" w:sz="6" w:space="0" w:color="000000"/>
              <w:bottom w:val="single" w:sz="6" w:space="0" w:color="000000"/>
              <w:right w:val="single" w:sz="6" w:space="0" w:color="000000"/>
            </w:tcBorders>
            <w:hideMark/>
          </w:tcPr>
          <w:p w14:paraId="6B4CAE2F" w14:textId="77777777" w:rsidR="00C0002F" w:rsidRPr="00E76DDD" w:rsidRDefault="00C0002F" w:rsidP="00DC0D02">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77C33642" w14:textId="77777777" w:rsidR="00C0002F" w:rsidRPr="00E76DDD" w:rsidRDefault="00C0002F" w:rsidP="00DC0D02">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1705857B" w14:textId="77777777" w:rsidR="00C0002F" w:rsidRPr="00E76DDD" w:rsidRDefault="00C0002F" w:rsidP="00DC0D02">
            <w:pPr>
              <w:rPr>
                <w:rFonts w:ascii="Courier New" w:hAnsi="Courier New" w:cs="Courier New"/>
              </w:rPr>
            </w:pPr>
          </w:p>
        </w:tc>
      </w:tr>
      <w:tr w:rsidR="00C0002F" w:rsidRPr="00E76DDD" w14:paraId="0D45D256"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74B2CC0C" w14:textId="77777777" w:rsidR="00C0002F" w:rsidRPr="00E76DDD" w:rsidRDefault="00C0002F" w:rsidP="00DC0D02">
            <w:pPr>
              <w:rPr>
                <w:rFonts w:ascii="Courier New" w:hAnsi="Courier New" w:cs="Courier New"/>
              </w:rPr>
            </w:pPr>
            <w:r w:rsidRPr="00E76DDD">
              <w:rPr>
                <w:rFonts w:ascii="Courier New" w:hAnsi="Courier New" w:cs="Courier New"/>
              </w:rPr>
              <w:t>Foreign construction material</w:t>
            </w:r>
          </w:p>
        </w:tc>
        <w:tc>
          <w:tcPr>
            <w:tcW w:w="0" w:type="auto"/>
            <w:tcBorders>
              <w:top w:val="single" w:sz="6" w:space="0" w:color="000000"/>
              <w:left w:val="single" w:sz="6" w:space="0" w:color="000000"/>
              <w:bottom w:val="single" w:sz="6" w:space="0" w:color="000000"/>
              <w:right w:val="single" w:sz="6" w:space="0" w:color="000000"/>
            </w:tcBorders>
            <w:hideMark/>
          </w:tcPr>
          <w:p w14:paraId="0A4AE951" w14:textId="77777777" w:rsidR="00C0002F" w:rsidRPr="00E76DDD" w:rsidRDefault="00C0002F" w:rsidP="00DC0D02">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76E56CC3" w14:textId="77777777" w:rsidR="00C0002F" w:rsidRPr="00E76DDD" w:rsidRDefault="00C0002F" w:rsidP="00DC0D02">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5A8A78B6" w14:textId="77777777" w:rsidR="00C0002F" w:rsidRPr="00E76DDD" w:rsidRDefault="00C0002F" w:rsidP="00DC0D02">
            <w:pPr>
              <w:rPr>
                <w:rFonts w:ascii="Courier New" w:hAnsi="Courier New" w:cs="Courier New"/>
              </w:rPr>
            </w:pPr>
          </w:p>
        </w:tc>
      </w:tr>
      <w:tr w:rsidR="00C0002F" w:rsidRPr="00E76DDD" w14:paraId="24212DE4" w14:textId="77777777" w:rsidTr="00DC0D02">
        <w:trPr>
          <w:jc w:val="center"/>
        </w:trPr>
        <w:tc>
          <w:tcPr>
            <w:tcW w:w="0" w:type="auto"/>
            <w:tcBorders>
              <w:top w:val="single" w:sz="6" w:space="0" w:color="000000"/>
              <w:left w:val="single" w:sz="6" w:space="0" w:color="000000"/>
              <w:bottom w:val="single" w:sz="6" w:space="0" w:color="000000"/>
              <w:right w:val="single" w:sz="6" w:space="0" w:color="000000"/>
            </w:tcBorders>
            <w:tcMar>
              <w:top w:w="120" w:type="dxa"/>
              <w:left w:w="960" w:type="dxa"/>
              <w:bottom w:w="15" w:type="dxa"/>
              <w:right w:w="15" w:type="dxa"/>
            </w:tcMar>
            <w:hideMark/>
          </w:tcPr>
          <w:p w14:paraId="4AA2D627" w14:textId="77777777" w:rsidR="00C0002F" w:rsidRPr="00E76DDD" w:rsidRDefault="00C0002F" w:rsidP="00DC0D02">
            <w:pPr>
              <w:rPr>
                <w:rFonts w:ascii="Courier New" w:hAnsi="Courier New" w:cs="Courier New"/>
              </w:rPr>
            </w:pPr>
            <w:r w:rsidRPr="00E76DDD">
              <w:rPr>
                <w:rFonts w:ascii="Courier New" w:hAnsi="Courier New" w:cs="Courier New"/>
              </w:rPr>
              <w:t>Domestic construction material</w:t>
            </w:r>
          </w:p>
        </w:tc>
        <w:tc>
          <w:tcPr>
            <w:tcW w:w="0" w:type="auto"/>
            <w:tcBorders>
              <w:top w:val="single" w:sz="6" w:space="0" w:color="000000"/>
              <w:left w:val="single" w:sz="6" w:space="0" w:color="000000"/>
              <w:bottom w:val="single" w:sz="6" w:space="0" w:color="000000"/>
              <w:right w:val="single" w:sz="6" w:space="0" w:color="000000"/>
            </w:tcBorders>
            <w:hideMark/>
          </w:tcPr>
          <w:p w14:paraId="63FE76C0" w14:textId="77777777" w:rsidR="00C0002F" w:rsidRPr="00E76DDD" w:rsidRDefault="00C0002F" w:rsidP="00DC0D02">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341E82C3" w14:textId="77777777" w:rsidR="00C0002F" w:rsidRPr="00E76DDD" w:rsidRDefault="00C0002F" w:rsidP="00DC0D02">
            <w:pPr>
              <w:rPr>
                <w:rFonts w:ascii="Courier New" w:hAnsi="Courier New" w:cs="Courier New"/>
              </w:rPr>
            </w:pPr>
          </w:p>
        </w:tc>
        <w:tc>
          <w:tcPr>
            <w:tcW w:w="0" w:type="auto"/>
            <w:tcBorders>
              <w:top w:val="single" w:sz="6" w:space="0" w:color="000000"/>
              <w:left w:val="single" w:sz="6" w:space="0" w:color="000000"/>
              <w:bottom w:val="single" w:sz="6" w:space="0" w:color="000000"/>
              <w:right w:val="single" w:sz="6" w:space="0" w:color="000000"/>
            </w:tcBorders>
            <w:hideMark/>
          </w:tcPr>
          <w:p w14:paraId="118B329B" w14:textId="77777777" w:rsidR="00C0002F" w:rsidRPr="00E76DDD" w:rsidRDefault="00C0002F" w:rsidP="00DC0D02">
            <w:pPr>
              <w:rPr>
                <w:rFonts w:ascii="Courier New" w:hAnsi="Courier New" w:cs="Courier New"/>
              </w:rPr>
            </w:pPr>
          </w:p>
        </w:tc>
      </w:tr>
    </w:tbl>
    <w:p w14:paraId="27EA458B" w14:textId="77777777" w:rsidR="00C0002F" w:rsidRPr="00E146FE" w:rsidRDefault="00C0002F" w:rsidP="00C0002F">
      <w:pPr>
        <w:spacing w:line="480" w:lineRule="auto"/>
        <w:rPr>
          <w:rFonts w:ascii="Courier New" w:hAnsi="Courier New" w:cs="Courier New"/>
          <w:u w:val="single"/>
        </w:rPr>
      </w:pPr>
    </w:p>
    <w:p w14:paraId="617AA46F" w14:textId="77777777" w:rsidR="00C0002F" w:rsidRPr="00C367D2" w:rsidRDefault="00C0002F" w:rsidP="00C0002F">
      <w:pPr>
        <w:spacing w:line="480" w:lineRule="auto"/>
        <w:rPr>
          <w:rFonts w:ascii="Courier New" w:hAnsi="Courier New" w:cs="Courier New"/>
          <w:i/>
          <w:iCs/>
        </w:rPr>
      </w:pPr>
      <w:r w:rsidRPr="00C367D2">
        <w:rPr>
          <w:rFonts w:ascii="Courier New" w:hAnsi="Courier New" w:cs="Courier New"/>
          <w:i/>
          <w:iCs/>
        </w:rPr>
        <w:t>[* Include all delivery costs to the construction site and any applicable duty (whether or not a duty-free entry certificate is issued)].</w:t>
      </w:r>
    </w:p>
    <w:p w14:paraId="39032658" w14:textId="77777777" w:rsidR="00C0002F" w:rsidRPr="00C367D2" w:rsidRDefault="00C0002F" w:rsidP="00C0002F">
      <w:pPr>
        <w:spacing w:line="480" w:lineRule="auto"/>
        <w:rPr>
          <w:rFonts w:ascii="Courier New" w:hAnsi="Courier New" w:cs="Courier New"/>
          <w:i/>
          <w:iCs/>
        </w:rPr>
      </w:pPr>
      <w:r w:rsidRPr="00C367D2">
        <w:rPr>
          <w:rFonts w:ascii="Courier New" w:hAnsi="Courier New" w:cs="Courier New"/>
          <w:i/>
          <w:iCs/>
        </w:rPr>
        <w:t>[List name, address, telephone number, and contact for suppliers surveyed. Attach copy of response; if oral, attach summary.]</w:t>
      </w:r>
    </w:p>
    <w:p w14:paraId="48E2C6A6" w14:textId="77777777" w:rsidR="00C0002F" w:rsidRPr="00C367D2" w:rsidRDefault="00C0002F" w:rsidP="00C0002F">
      <w:pPr>
        <w:spacing w:line="480" w:lineRule="auto"/>
        <w:rPr>
          <w:rFonts w:ascii="Courier New" w:hAnsi="Courier New" w:cs="Courier New"/>
          <w:i/>
          <w:iCs/>
        </w:rPr>
      </w:pPr>
      <w:r w:rsidRPr="00C367D2">
        <w:rPr>
          <w:rFonts w:ascii="Courier New" w:hAnsi="Courier New" w:cs="Courier New"/>
          <w:i/>
          <w:iCs/>
        </w:rPr>
        <w:lastRenderedPageBreak/>
        <w:t>[Include other applicable supporting information.]</w:t>
      </w:r>
    </w:p>
    <w:p w14:paraId="3EEBAF7D" w14:textId="77777777" w:rsidR="00C0002F" w:rsidRDefault="00C0002F" w:rsidP="00C0002F">
      <w:pPr>
        <w:spacing w:line="480" w:lineRule="auto"/>
        <w:jc w:val="center"/>
        <w:rPr>
          <w:rFonts w:ascii="Courier New" w:hAnsi="Courier New" w:cs="Courier New"/>
        </w:rPr>
      </w:pPr>
      <w:r>
        <w:rPr>
          <w:rFonts w:ascii="Courier New" w:hAnsi="Courier New" w:cs="Courier New"/>
        </w:rPr>
        <w:t>(End of clause)</w:t>
      </w:r>
    </w:p>
    <w:p w14:paraId="7FC5C346" w14:textId="46C6BDBE" w:rsidR="00523E49" w:rsidRDefault="00523E49" w:rsidP="00523E49">
      <w:pPr>
        <w:spacing w:line="480" w:lineRule="auto"/>
        <w:ind w:firstLine="720"/>
        <w:rPr>
          <w:rFonts w:ascii="Courier New" w:hAnsi="Courier New" w:cs="Courier New"/>
        </w:rPr>
      </w:pPr>
      <w:r w:rsidRPr="00312BDE">
        <w:rPr>
          <w:rFonts w:ascii="Courier New" w:hAnsi="Courier New" w:cs="Courier New"/>
          <w:i/>
          <w:iCs/>
        </w:rPr>
        <w:t>Alternate I</w:t>
      </w:r>
      <w:r w:rsidRPr="00312BDE">
        <w:rPr>
          <w:rFonts w:ascii="Courier New" w:hAnsi="Courier New" w:cs="Courier New"/>
        </w:rPr>
        <w:t xml:space="preserve"> </w:t>
      </w:r>
      <w:r w:rsidR="00CC6952" w:rsidRPr="005673FE">
        <w:rPr>
          <w:rFonts w:ascii="Courier New" w:hAnsi="Courier New" w:cs="Courier New"/>
          <w:smallCaps/>
        </w:rPr>
        <w:t>(</w:t>
      </w:r>
      <w:r w:rsidR="00CC6952" w:rsidRPr="005673FE">
        <w:rPr>
          <w:rFonts w:ascii="Courier New" w:hAnsi="Courier New" w:cs="Courier New"/>
          <w:b/>
          <w:smallCaps/>
        </w:rPr>
        <w:t xml:space="preserve">[Insert </w:t>
      </w:r>
      <w:r w:rsidR="00CC6952">
        <w:rPr>
          <w:rFonts w:ascii="Courier New" w:hAnsi="Courier New" w:cs="Courier New"/>
          <w:b/>
          <w:smallCaps/>
        </w:rPr>
        <w:t xml:space="preserve">Abbreviated Month and Year of Date of Publication in the </w:t>
      </w:r>
      <w:r w:rsidR="00CC6952" w:rsidRPr="00784C17">
        <w:rPr>
          <w:rFonts w:ascii="Courier New" w:hAnsi="Courier New" w:cs="Courier New"/>
          <w:b/>
          <w:i/>
          <w:smallCaps/>
        </w:rPr>
        <w:t>Federal Register</w:t>
      </w:r>
      <w:r w:rsidR="00CC6952" w:rsidRPr="005673FE">
        <w:rPr>
          <w:rFonts w:ascii="Courier New" w:hAnsi="Courier New" w:cs="Courier New"/>
          <w:b/>
          <w:smallCaps/>
        </w:rPr>
        <w:t>]</w:t>
      </w:r>
      <w:r w:rsidR="00CC6952" w:rsidRPr="005673FE">
        <w:rPr>
          <w:rFonts w:ascii="Courier New" w:hAnsi="Courier New" w:cs="Courier New"/>
          <w:smallCaps/>
        </w:rPr>
        <w:t>)</w:t>
      </w:r>
      <w:r w:rsidRPr="00312BDE">
        <w:rPr>
          <w:rFonts w:ascii="Courier New" w:hAnsi="Courier New" w:cs="Courier New"/>
        </w:rPr>
        <w:t xml:space="preserve">. </w:t>
      </w:r>
      <w:r>
        <w:rPr>
          <w:rFonts w:ascii="Courier New" w:hAnsi="Courier New" w:cs="Courier New"/>
        </w:rPr>
        <w:t>*  *  *</w:t>
      </w:r>
    </w:p>
    <w:p w14:paraId="3CD7FADC" w14:textId="2CC8716D" w:rsidR="00523E49" w:rsidRPr="00312BDE" w:rsidRDefault="00523E49" w:rsidP="00523E49">
      <w:pPr>
        <w:spacing w:line="480" w:lineRule="auto"/>
        <w:ind w:firstLine="720"/>
        <w:rPr>
          <w:rFonts w:ascii="Courier New" w:hAnsi="Courier New" w:cs="Courier New"/>
        </w:rPr>
      </w:pPr>
      <w:r w:rsidRPr="00312BDE">
        <w:rPr>
          <w:rFonts w:ascii="Courier New" w:hAnsi="Courier New" w:cs="Courier New"/>
        </w:rPr>
        <w:t xml:space="preserve">(b) </w:t>
      </w:r>
      <w:r>
        <w:rPr>
          <w:rFonts w:ascii="Courier New" w:hAnsi="Courier New" w:cs="Courier New"/>
        </w:rPr>
        <w:t xml:space="preserve">*  *  * </w:t>
      </w:r>
      <w:r w:rsidRPr="00312BDE">
        <w:rPr>
          <w:rFonts w:ascii="Courier New" w:hAnsi="Courier New" w:cs="Courier New"/>
        </w:rPr>
        <w:t xml:space="preserve">(1) This clause implements 41 U.S.C. chapter 83, Buy American, by providing a preference for domestic construction material. In accordance with 41 U.S.C. 1907, the </w:t>
      </w:r>
      <w:r w:rsidRPr="00B3337E">
        <w:rPr>
          <w:rFonts w:ascii="Courier New" w:hAnsi="Courier New" w:cs="Courier New"/>
        </w:rPr>
        <w:t>domestic content</w:t>
      </w:r>
      <w:r w:rsidRPr="00312BDE">
        <w:rPr>
          <w:rFonts w:ascii="Courier New" w:hAnsi="Courier New" w:cs="Courier New"/>
        </w:rPr>
        <w:t xml:space="preserve"> test of the Buy American statute is waived for construction material that is a COTS item</w:t>
      </w:r>
      <w:r w:rsidRPr="00B3337E">
        <w:rPr>
          <w:rFonts w:ascii="Courier New" w:hAnsi="Courier New" w:cs="Courier New"/>
        </w:rPr>
        <w:t xml:space="preserve">, except that for construction material that consists wholly or predominantly of iron or steel or </w:t>
      </w:r>
      <w:r w:rsidRPr="00B3337E">
        <w:rPr>
          <w:rFonts w:ascii="Courier New" w:hAnsi="Courier New" w:cs="Courier New"/>
          <w:color w:val="000000"/>
          <w:lang w:val="en"/>
        </w:rPr>
        <w:t xml:space="preserve">a combination of </w:t>
      </w:r>
      <w:r w:rsidRPr="00B3337E">
        <w:rPr>
          <w:rFonts w:ascii="Courier New" w:hAnsi="Courier New" w:cs="Courier New"/>
        </w:rPr>
        <w:t xml:space="preserve">both, the domestic content test is applied only to the iron and steel content of the construction material, excluding </w:t>
      </w:r>
      <w:r w:rsidR="00C0002F">
        <w:rPr>
          <w:rFonts w:ascii="Courier New" w:hAnsi="Courier New" w:cs="Courier New"/>
        </w:rPr>
        <w:t xml:space="preserve">COTS </w:t>
      </w:r>
      <w:r w:rsidRPr="00B3337E">
        <w:rPr>
          <w:rFonts w:ascii="Courier New" w:hAnsi="Courier New" w:cs="Courier New"/>
        </w:rPr>
        <w:t>fasteners</w:t>
      </w:r>
      <w:r w:rsidRPr="00312BDE">
        <w:rPr>
          <w:rFonts w:ascii="Courier New" w:hAnsi="Courier New" w:cs="Courier New"/>
        </w:rPr>
        <w:t>. (See FAR 12.505(a)(2)). In addition, the Contracting Officer has determined that the WTO GPA and all the Free Trade Agreements except the Bahrain FTA, NAFTA, and the Oman FTA apply to this acquisition. Therefore, the Buy American statute restrictions are waived for designated country construction materials other than Bahrainian, Mexican, or Omani construction materials.</w:t>
      </w:r>
    </w:p>
    <w:p w14:paraId="44BFAF86" w14:textId="77777777" w:rsidR="00523E49" w:rsidRDefault="00523E49" w:rsidP="00523E49">
      <w:pPr>
        <w:spacing w:line="480" w:lineRule="auto"/>
        <w:rPr>
          <w:rFonts w:ascii="Courier New" w:hAnsi="Courier New" w:cs="Courier New"/>
        </w:rPr>
      </w:pPr>
      <w:r>
        <w:rPr>
          <w:rFonts w:ascii="Courier New" w:hAnsi="Courier New" w:cs="Courier New"/>
        </w:rPr>
        <w:t>*  *  *  *  *</w:t>
      </w:r>
    </w:p>
    <w:p w14:paraId="08BD8D36" w14:textId="77777777" w:rsidR="00523E49" w:rsidRDefault="00523E49" w:rsidP="00523E49">
      <w:pPr>
        <w:spacing w:line="480" w:lineRule="auto"/>
        <w:rPr>
          <w:rFonts w:ascii="Courier New" w:hAnsi="Courier New" w:cs="Courier New"/>
        </w:rPr>
      </w:pPr>
      <w:r>
        <w:rPr>
          <w:rFonts w:ascii="Courier New" w:hAnsi="Courier New" w:cs="Courier New"/>
        </w:rPr>
        <w:tab/>
        <w:t>27.  Amend section 52.225-21 by—</w:t>
      </w:r>
    </w:p>
    <w:p w14:paraId="6ADF08D0" w14:textId="595A83C0" w:rsidR="00523E49" w:rsidRDefault="00523E49" w:rsidP="00523E49">
      <w:pPr>
        <w:spacing w:line="480" w:lineRule="auto"/>
        <w:rPr>
          <w:rFonts w:ascii="Courier New" w:hAnsi="Courier New" w:cs="Courier New"/>
        </w:rPr>
      </w:pPr>
      <w:r>
        <w:rPr>
          <w:rFonts w:ascii="Courier New" w:hAnsi="Courier New" w:cs="Courier New"/>
        </w:rPr>
        <w:tab/>
        <w:t xml:space="preserve">  a.  Revising the date of the clause;</w:t>
      </w:r>
    </w:p>
    <w:p w14:paraId="007D3ADD" w14:textId="45BF68CE" w:rsidR="00EE59FC" w:rsidRDefault="00EE59FC" w:rsidP="00523E49">
      <w:pPr>
        <w:spacing w:line="480" w:lineRule="auto"/>
        <w:rPr>
          <w:rFonts w:ascii="Courier New" w:hAnsi="Courier New" w:cs="Courier New"/>
        </w:rPr>
      </w:pPr>
      <w:r>
        <w:rPr>
          <w:rFonts w:ascii="Courier New" w:hAnsi="Courier New" w:cs="Courier New"/>
        </w:rPr>
        <w:lastRenderedPageBreak/>
        <w:tab/>
        <w:t xml:space="preserve">  b.  In paragraph (a) </w:t>
      </w:r>
      <w:r w:rsidR="00B05DFF">
        <w:rPr>
          <w:rFonts w:ascii="Courier New" w:hAnsi="Courier New" w:cs="Courier New"/>
        </w:rPr>
        <w:t>in</w:t>
      </w:r>
      <w:r>
        <w:rPr>
          <w:rFonts w:ascii="Courier New" w:hAnsi="Courier New" w:cs="Courier New"/>
        </w:rPr>
        <w:t xml:space="preserve"> the definition “Steel”</w:t>
      </w:r>
      <w:r w:rsidR="00B05DFF">
        <w:rPr>
          <w:rFonts w:ascii="Courier New" w:hAnsi="Courier New" w:cs="Courier New"/>
        </w:rPr>
        <w:t xml:space="preserve"> removing “.02” and adding “0.02” in its place;</w:t>
      </w:r>
    </w:p>
    <w:p w14:paraId="0961F63F" w14:textId="1C25982E" w:rsidR="00523E49" w:rsidRDefault="00523E49" w:rsidP="00523E49">
      <w:pPr>
        <w:spacing w:line="480" w:lineRule="auto"/>
        <w:rPr>
          <w:rFonts w:ascii="Courier New" w:hAnsi="Courier New" w:cs="Courier New"/>
        </w:rPr>
      </w:pPr>
      <w:r>
        <w:rPr>
          <w:rFonts w:ascii="Courier New" w:hAnsi="Courier New" w:cs="Courier New"/>
        </w:rPr>
        <w:tab/>
        <w:t xml:space="preserve">  </w:t>
      </w:r>
      <w:r w:rsidR="00B05DFF">
        <w:rPr>
          <w:rFonts w:ascii="Courier New" w:hAnsi="Courier New" w:cs="Courier New"/>
        </w:rPr>
        <w:t>c</w:t>
      </w:r>
      <w:r>
        <w:rPr>
          <w:rFonts w:ascii="Courier New" w:hAnsi="Courier New" w:cs="Courier New"/>
        </w:rPr>
        <w:t>.  Removing from paragraph (b)(4)(i)(B) “6 percent” and adding “20 percent” in its place;</w:t>
      </w:r>
    </w:p>
    <w:p w14:paraId="0E308AE8" w14:textId="2C46C295" w:rsidR="00523E49" w:rsidRDefault="00523E49" w:rsidP="00523E49">
      <w:pPr>
        <w:spacing w:line="480" w:lineRule="auto"/>
        <w:ind w:firstLine="720"/>
        <w:rPr>
          <w:rFonts w:ascii="Courier New" w:hAnsi="Courier New" w:cs="Courier New"/>
        </w:rPr>
      </w:pPr>
      <w:r>
        <w:rPr>
          <w:rFonts w:ascii="Courier New" w:hAnsi="Courier New" w:cs="Courier New"/>
        </w:rPr>
        <w:t xml:space="preserve">  </w:t>
      </w:r>
      <w:r w:rsidR="00B05DFF">
        <w:rPr>
          <w:rFonts w:ascii="Courier New" w:hAnsi="Courier New" w:cs="Courier New"/>
        </w:rPr>
        <w:t>d</w:t>
      </w:r>
      <w:r>
        <w:rPr>
          <w:rFonts w:ascii="Courier New" w:hAnsi="Courier New" w:cs="Courier New"/>
        </w:rPr>
        <w:t xml:space="preserve">.  Removing from paragraph (c) </w:t>
      </w:r>
      <w:r w:rsidR="007A0826">
        <w:rPr>
          <w:rFonts w:ascii="Courier New" w:hAnsi="Courier New" w:cs="Courier New"/>
        </w:rPr>
        <w:t>heading</w:t>
      </w:r>
      <w:r>
        <w:rPr>
          <w:rFonts w:ascii="Courier New" w:hAnsi="Courier New" w:cs="Courier New"/>
        </w:rPr>
        <w:t xml:space="preserve"> “</w:t>
      </w:r>
      <w:r w:rsidRPr="006637B7">
        <w:rPr>
          <w:rFonts w:ascii="Courier New" w:hAnsi="Courier New" w:cs="Courier New"/>
          <w:i/>
        </w:rPr>
        <w:t>Section</w:t>
      </w:r>
      <w:r>
        <w:rPr>
          <w:rFonts w:ascii="Courier New" w:hAnsi="Courier New" w:cs="Courier New"/>
        </w:rPr>
        <w:t>” and adding “</w:t>
      </w:r>
      <w:r w:rsidRPr="006637B7">
        <w:rPr>
          <w:rFonts w:ascii="Courier New" w:hAnsi="Courier New" w:cs="Courier New"/>
          <w:i/>
        </w:rPr>
        <w:t>section</w:t>
      </w:r>
      <w:r>
        <w:rPr>
          <w:rFonts w:ascii="Courier New" w:hAnsi="Courier New" w:cs="Courier New"/>
        </w:rPr>
        <w:t>” in its place;</w:t>
      </w:r>
      <w:r w:rsidR="007A0826">
        <w:rPr>
          <w:rFonts w:ascii="Courier New" w:hAnsi="Courier New" w:cs="Courier New"/>
        </w:rPr>
        <w:t xml:space="preserve"> and</w:t>
      </w:r>
    </w:p>
    <w:p w14:paraId="20A67974" w14:textId="77777777" w:rsidR="007A0826" w:rsidRDefault="00523E49" w:rsidP="00523E49">
      <w:pPr>
        <w:spacing w:line="480" w:lineRule="auto"/>
        <w:ind w:firstLine="720"/>
        <w:rPr>
          <w:rFonts w:ascii="Courier New" w:hAnsi="Courier New" w:cs="Courier New"/>
        </w:rPr>
      </w:pPr>
      <w:r>
        <w:rPr>
          <w:rFonts w:ascii="Courier New" w:hAnsi="Courier New" w:cs="Courier New"/>
        </w:rPr>
        <w:t xml:space="preserve">  </w:t>
      </w:r>
      <w:r w:rsidR="00B05DFF">
        <w:rPr>
          <w:rFonts w:ascii="Courier New" w:hAnsi="Courier New" w:cs="Courier New"/>
        </w:rPr>
        <w:t>e</w:t>
      </w:r>
      <w:r>
        <w:rPr>
          <w:rFonts w:ascii="Courier New" w:hAnsi="Courier New" w:cs="Courier New"/>
        </w:rPr>
        <w:t>.  In paragraph (d)</w:t>
      </w:r>
      <w:r w:rsidR="007A0826">
        <w:rPr>
          <w:rFonts w:ascii="Courier New" w:hAnsi="Courier New" w:cs="Courier New"/>
        </w:rPr>
        <w:t>:</w:t>
      </w:r>
    </w:p>
    <w:p w14:paraId="774DACB6" w14:textId="4632FB6D" w:rsidR="00523E49" w:rsidRDefault="007A0826" w:rsidP="007A0826">
      <w:pPr>
        <w:spacing w:line="480" w:lineRule="auto"/>
        <w:ind w:firstLine="1440"/>
        <w:rPr>
          <w:rFonts w:ascii="Courier New" w:hAnsi="Courier New" w:cs="Courier New"/>
        </w:rPr>
      </w:pPr>
      <w:r>
        <w:rPr>
          <w:rFonts w:ascii="Courier New" w:hAnsi="Courier New" w:cs="Courier New"/>
        </w:rPr>
        <w:t>i.  R</w:t>
      </w:r>
      <w:r w:rsidR="00523E49">
        <w:rPr>
          <w:rFonts w:ascii="Courier New" w:hAnsi="Courier New" w:cs="Courier New"/>
        </w:rPr>
        <w:t>emoving from the first undesignated paragraph following the table “reponse” and adding “response” in its place; and</w:t>
      </w:r>
    </w:p>
    <w:p w14:paraId="79E7B86D" w14:textId="3A49A790" w:rsidR="00523E49" w:rsidRDefault="007A0826" w:rsidP="007A0826">
      <w:pPr>
        <w:spacing w:line="480" w:lineRule="auto"/>
        <w:ind w:firstLine="1440"/>
        <w:rPr>
          <w:rFonts w:ascii="Courier New" w:hAnsi="Courier New" w:cs="Courier New"/>
        </w:rPr>
      </w:pPr>
      <w:r>
        <w:rPr>
          <w:rFonts w:ascii="Courier New" w:hAnsi="Courier New" w:cs="Courier New"/>
        </w:rPr>
        <w:t>ii</w:t>
      </w:r>
      <w:r w:rsidR="00523E49">
        <w:rPr>
          <w:rFonts w:ascii="Courier New" w:hAnsi="Courier New" w:cs="Courier New"/>
        </w:rPr>
        <w:t xml:space="preserve">  </w:t>
      </w:r>
      <w:r>
        <w:rPr>
          <w:rFonts w:ascii="Courier New" w:hAnsi="Courier New" w:cs="Courier New"/>
        </w:rPr>
        <w:t>R</w:t>
      </w:r>
      <w:r w:rsidR="00523E49">
        <w:rPr>
          <w:rFonts w:ascii="Courier New" w:hAnsi="Courier New" w:cs="Courier New"/>
        </w:rPr>
        <w:t>emoving from the second undesignated paragraph following the table “*</w:t>
      </w:r>
      <w:r w:rsidR="00523E49" w:rsidRPr="002C3E98">
        <w:rPr>
          <w:rFonts w:ascii="Courier New" w:hAnsi="Courier New" w:cs="Courier New"/>
          <w:i/>
        </w:rPr>
        <w:t>Include</w:t>
      </w:r>
      <w:r w:rsidR="00523E49">
        <w:rPr>
          <w:rFonts w:ascii="Courier New" w:hAnsi="Courier New" w:cs="Courier New"/>
        </w:rPr>
        <w:t xml:space="preserve">” and adding </w:t>
      </w:r>
      <w:r w:rsidR="00523E49" w:rsidRPr="002C3E98">
        <w:rPr>
          <w:rFonts w:ascii="Courier New" w:hAnsi="Courier New" w:cs="Courier New"/>
          <w:i/>
        </w:rPr>
        <w:t>“</w:t>
      </w:r>
      <w:r w:rsidR="00523E49">
        <w:rPr>
          <w:rFonts w:ascii="Courier New" w:hAnsi="Courier New" w:cs="Courier New"/>
          <w:i/>
        </w:rPr>
        <w:t>[</w:t>
      </w:r>
      <w:r w:rsidR="00523E49" w:rsidRPr="002C3E98">
        <w:rPr>
          <w:rFonts w:ascii="Courier New" w:hAnsi="Courier New" w:cs="Courier New"/>
          <w:i/>
        </w:rPr>
        <w:t>*Include</w:t>
      </w:r>
      <w:r w:rsidR="00523E49">
        <w:rPr>
          <w:rFonts w:ascii="Courier New" w:hAnsi="Courier New" w:cs="Courier New"/>
        </w:rPr>
        <w:t>” in its place.</w:t>
      </w:r>
    </w:p>
    <w:p w14:paraId="499B269B" w14:textId="77777777" w:rsidR="00523E49" w:rsidRDefault="00523E49" w:rsidP="00523E49">
      <w:pPr>
        <w:spacing w:line="480" w:lineRule="auto"/>
        <w:ind w:firstLine="720"/>
        <w:rPr>
          <w:rFonts w:ascii="Courier New" w:hAnsi="Courier New" w:cs="Courier New"/>
        </w:rPr>
      </w:pPr>
      <w:r>
        <w:rPr>
          <w:rFonts w:ascii="Courier New" w:hAnsi="Courier New" w:cs="Courier New"/>
        </w:rPr>
        <w:t>The revision reads as follows:</w:t>
      </w:r>
    </w:p>
    <w:p w14:paraId="6024EFA2" w14:textId="77777777" w:rsidR="00523E49" w:rsidRPr="00D016C1" w:rsidRDefault="00523E49" w:rsidP="00523E49">
      <w:pPr>
        <w:spacing w:line="480" w:lineRule="auto"/>
        <w:rPr>
          <w:rFonts w:ascii="Courier New" w:hAnsi="Courier New" w:cs="Courier New"/>
          <w:b/>
        </w:rPr>
      </w:pPr>
      <w:r w:rsidRPr="00D016C1">
        <w:rPr>
          <w:rFonts w:ascii="Courier New" w:hAnsi="Courier New" w:cs="Courier New"/>
          <w:b/>
        </w:rPr>
        <w:t>52.225-21  Required Use of American Iron, Steel, and Manufactured Goods—Buy American Statute—Construction Materials.</w:t>
      </w:r>
    </w:p>
    <w:p w14:paraId="040A0634" w14:textId="77777777" w:rsidR="00523E49" w:rsidRPr="00D016C1" w:rsidRDefault="00523E49" w:rsidP="00523E49">
      <w:pPr>
        <w:spacing w:line="480" w:lineRule="auto"/>
        <w:rPr>
          <w:rFonts w:ascii="Courier New" w:hAnsi="Courier New" w:cs="Courier New"/>
        </w:rPr>
      </w:pPr>
      <w:r>
        <w:rPr>
          <w:rFonts w:ascii="Courier New" w:hAnsi="Courier New" w:cs="Courier New"/>
        </w:rPr>
        <w:t>*  *  *  *  *</w:t>
      </w:r>
    </w:p>
    <w:p w14:paraId="0F9C9F08" w14:textId="65AC5E98" w:rsidR="00523E49" w:rsidRDefault="00523E49" w:rsidP="00523E49">
      <w:pPr>
        <w:spacing w:line="480" w:lineRule="auto"/>
        <w:jc w:val="center"/>
        <w:rPr>
          <w:rFonts w:ascii="Courier New" w:hAnsi="Courier New" w:cs="Courier New"/>
        </w:rPr>
      </w:pPr>
      <w:r w:rsidRPr="00D016C1">
        <w:rPr>
          <w:rFonts w:ascii="Courier New" w:hAnsi="Courier New" w:cs="Courier New"/>
          <w:smallCaps/>
        </w:rPr>
        <w:t>Required Use of American Iron, Steel, and Manufactured Goods—Buy American Statute—Construction Materials</w:t>
      </w:r>
      <w:r w:rsidRPr="00D016C1">
        <w:rPr>
          <w:rFonts w:ascii="Courier New" w:hAnsi="Courier New" w:cs="Courier New"/>
        </w:rPr>
        <w:t xml:space="preserve"> </w:t>
      </w:r>
      <w:r w:rsidR="00CC6952" w:rsidRPr="005673FE">
        <w:rPr>
          <w:rFonts w:ascii="Courier New" w:hAnsi="Courier New" w:cs="Courier New"/>
          <w:smallCaps/>
        </w:rPr>
        <w:t>(</w:t>
      </w:r>
      <w:r w:rsidR="00CC6952" w:rsidRPr="005673FE">
        <w:rPr>
          <w:rFonts w:ascii="Courier New" w:hAnsi="Courier New" w:cs="Courier New"/>
          <w:b/>
          <w:smallCaps/>
        </w:rPr>
        <w:t xml:space="preserve">[Insert </w:t>
      </w:r>
      <w:r w:rsidR="00CC6952">
        <w:rPr>
          <w:rFonts w:ascii="Courier New" w:hAnsi="Courier New" w:cs="Courier New"/>
          <w:b/>
          <w:smallCaps/>
        </w:rPr>
        <w:t xml:space="preserve">Abbreviated Month and Year of Date of Publication in the </w:t>
      </w:r>
      <w:r w:rsidR="00CC6952" w:rsidRPr="00784C17">
        <w:rPr>
          <w:rFonts w:ascii="Courier New" w:hAnsi="Courier New" w:cs="Courier New"/>
          <w:b/>
          <w:i/>
          <w:smallCaps/>
        </w:rPr>
        <w:t>Federal Register</w:t>
      </w:r>
      <w:r w:rsidR="00CC6952" w:rsidRPr="005673FE">
        <w:rPr>
          <w:rFonts w:ascii="Courier New" w:hAnsi="Courier New" w:cs="Courier New"/>
          <w:b/>
          <w:smallCaps/>
        </w:rPr>
        <w:t>]</w:t>
      </w:r>
      <w:r w:rsidR="00CC6952" w:rsidRPr="005673FE">
        <w:rPr>
          <w:rFonts w:ascii="Courier New" w:hAnsi="Courier New" w:cs="Courier New"/>
          <w:smallCaps/>
        </w:rPr>
        <w:t>)</w:t>
      </w:r>
    </w:p>
    <w:p w14:paraId="068DBAD8" w14:textId="77777777" w:rsidR="00523E49" w:rsidRDefault="00523E49" w:rsidP="00523E49">
      <w:pPr>
        <w:spacing w:line="480" w:lineRule="auto"/>
        <w:rPr>
          <w:rFonts w:ascii="Courier New" w:hAnsi="Courier New" w:cs="Courier New"/>
        </w:rPr>
      </w:pPr>
      <w:r>
        <w:rPr>
          <w:rFonts w:ascii="Courier New" w:hAnsi="Courier New" w:cs="Courier New"/>
        </w:rPr>
        <w:t>*  *  *  *  *</w:t>
      </w:r>
    </w:p>
    <w:p w14:paraId="0645A825" w14:textId="77777777" w:rsidR="00523E49" w:rsidRDefault="00523E49" w:rsidP="00523E49">
      <w:pPr>
        <w:spacing w:line="480" w:lineRule="auto"/>
        <w:rPr>
          <w:rFonts w:ascii="Courier New" w:hAnsi="Courier New" w:cs="Courier New"/>
        </w:rPr>
      </w:pPr>
      <w:r>
        <w:rPr>
          <w:rFonts w:ascii="Courier New" w:hAnsi="Courier New" w:cs="Courier New"/>
        </w:rPr>
        <w:tab/>
        <w:t>28.  Amend section 52.225-22 by—</w:t>
      </w:r>
    </w:p>
    <w:p w14:paraId="39504558" w14:textId="77777777" w:rsidR="00523E49" w:rsidRDefault="00523E49" w:rsidP="00523E49">
      <w:pPr>
        <w:spacing w:line="480" w:lineRule="auto"/>
        <w:rPr>
          <w:rFonts w:ascii="Courier New" w:hAnsi="Courier New" w:cs="Courier New"/>
        </w:rPr>
      </w:pPr>
      <w:r>
        <w:rPr>
          <w:rFonts w:ascii="Courier New" w:hAnsi="Courier New" w:cs="Courier New"/>
        </w:rPr>
        <w:tab/>
        <w:t xml:space="preserve">  a.  Revising the date of the provision;</w:t>
      </w:r>
    </w:p>
    <w:p w14:paraId="578119C2" w14:textId="77777777" w:rsidR="00523E49" w:rsidRDefault="00523E49" w:rsidP="00523E49">
      <w:pPr>
        <w:spacing w:line="480" w:lineRule="auto"/>
        <w:rPr>
          <w:rFonts w:ascii="Courier New" w:hAnsi="Courier New" w:cs="Courier New"/>
        </w:rPr>
      </w:pPr>
      <w:r>
        <w:rPr>
          <w:rFonts w:ascii="Courier New" w:hAnsi="Courier New" w:cs="Courier New"/>
        </w:rPr>
        <w:lastRenderedPageBreak/>
        <w:tab/>
        <w:t xml:space="preserve">  b.  Removing from paragraph (b) “offeror” and adding “Offeror” in its place wherever it appears;</w:t>
      </w:r>
    </w:p>
    <w:p w14:paraId="0EC60AAF" w14:textId="77777777" w:rsidR="00523E49" w:rsidRDefault="00523E49" w:rsidP="00523E49">
      <w:pPr>
        <w:spacing w:line="480" w:lineRule="auto"/>
        <w:ind w:firstLine="720"/>
        <w:rPr>
          <w:rFonts w:ascii="Courier New" w:hAnsi="Courier New" w:cs="Courier New"/>
        </w:rPr>
      </w:pPr>
      <w:r>
        <w:rPr>
          <w:rFonts w:ascii="Courier New" w:hAnsi="Courier New" w:cs="Courier New"/>
        </w:rPr>
        <w:t xml:space="preserve">  c.  Removing from paragraph (c)(1)(ii) “6 percent” and adding “20 percent” in its place;</w:t>
      </w:r>
    </w:p>
    <w:p w14:paraId="5E94A1EE" w14:textId="77777777" w:rsidR="00523E49" w:rsidRDefault="00523E49" w:rsidP="00523E49">
      <w:pPr>
        <w:spacing w:line="480" w:lineRule="auto"/>
        <w:ind w:firstLine="720"/>
        <w:rPr>
          <w:rFonts w:ascii="Courier New" w:hAnsi="Courier New" w:cs="Courier New"/>
        </w:rPr>
      </w:pPr>
      <w:r>
        <w:rPr>
          <w:rFonts w:ascii="Courier New" w:hAnsi="Courier New" w:cs="Courier New"/>
        </w:rPr>
        <w:t xml:space="preserve">  d.  Removing from paragraph (c)(3) “offeror” and adding “Offeror” in its place; and</w:t>
      </w:r>
    </w:p>
    <w:p w14:paraId="071516CF" w14:textId="233CB70F" w:rsidR="00523E49" w:rsidRDefault="00523E49" w:rsidP="00523E49">
      <w:pPr>
        <w:spacing w:line="480" w:lineRule="auto"/>
        <w:ind w:firstLine="720"/>
        <w:rPr>
          <w:rFonts w:ascii="Courier New" w:hAnsi="Courier New" w:cs="Courier New"/>
        </w:rPr>
      </w:pPr>
      <w:r>
        <w:rPr>
          <w:rFonts w:ascii="Courier New" w:hAnsi="Courier New" w:cs="Courier New"/>
        </w:rPr>
        <w:t xml:space="preserve">  e.  Removing from paragraphs (d)(1), (2), and (3) introductory text “offeror” and adding “Offeror” in their places, respectively.</w:t>
      </w:r>
    </w:p>
    <w:p w14:paraId="4F18B387" w14:textId="77777777" w:rsidR="00523E49" w:rsidRDefault="00523E49" w:rsidP="00523E49">
      <w:pPr>
        <w:spacing w:line="480" w:lineRule="auto"/>
        <w:rPr>
          <w:rFonts w:ascii="Courier New" w:hAnsi="Courier New" w:cs="Courier New"/>
        </w:rPr>
      </w:pPr>
      <w:r>
        <w:rPr>
          <w:rFonts w:ascii="Courier New" w:hAnsi="Courier New" w:cs="Courier New"/>
        </w:rPr>
        <w:tab/>
        <w:t>The revision reads as follows:</w:t>
      </w:r>
    </w:p>
    <w:p w14:paraId="01AC21F5" w14:textId="77777777" w:rsidR="00523E49" w:rsidRPr="00343740" w:rsidRDefault="00523E49" w:rsidP="00523E49">
      <w:pPr>
        <w:spacing w:line="480" w:lineRule="auto"/>
        <w:rPr>
          <w:rFonts w:ascii="Courier New" w:hAnsi="Courier New" w:cs="Courier New"/>
          <w:b/>
        </w:rPr>
      </w:pPr>
      <w:r w:rsidRPr="00343740">
        <w:rPr>
          <w:rFonts w:ascii="Courier New" w:hAnsi="Courier New" w:cs="Courier New"/>
          <w:b/>
        </w:rPr>
        <w:t>52.225-22  Notice of Required Use of American Iron, Steel, and Manufactured Goods—Buy American Statute—Construction Materials.</w:t>
      </w:r>
    </w:p>
    <w:p w14:paraId="439F544C" w14:textId="77777777" w:rsidR="00523E49" w:rsidRPr="00343740" w:rsidRDefault="00523E49" w:rsidP="00523E49">
      <w:pPr>
        <w:spacing w:line="480" w:lineRule="auto"/>
        <w:rPr>
          <w:rFonts w:ascii="Courier New" w:hAnsi="Courier New" w:cs="Courier New"/>
        </w:rPr>
      </w:pPr>
      <w:r>
        <w:rPr>
          <w:rFonts w:ascii="Courier New" w:hAnsi="Courier New" w:cs="Courier New"/>
        </w:rPr>
        <w:t>*  *  *  *  *</w:t>
      </w:r>
    </w:p>
    <w:p w14:paraId="5271CC77" w14:textId="0B247DC1" w:rsidR="00523E49" w:rsidRPr="00312BDE" w:rsidRDefault="00523E49" w:rsidP="00523E49">
      <w:pPr>
        <w:spacing w:line="480" w:lineRule="auto"/>
        <w:jc w:val="center"/>
        <w:rPr>
          <w:rFonts w:ascii="Courier New" w:hAnsi="Courier New" w:cs="Courier New"/>
        </w:rPr>
      </w:pPr>
      <w:r w:rsidRPr="00343740">
        <w:rPr>
          <w:rFonts w:ascii="Courier New" w:hAnsi="Courier New" w:cs="Courier New"/>
          <w:smallCaps/>
        </w:rPr>
        <w:t>Notice of Required Use of American Iron, Steel, and Manufactured Goods—Buy American Statute—Construction Materials</w:t>
      </w:r>
      <w:r w:rsidRPr="00343740">
        <w:rPr>
          <w:rFonts w:ascii="Courier New" w:hAnsi="Courier New" w:cs="Courier New"/>
        </w:rPr>
        <w:t xml:space="preserve"> </w:t>
      </w:r>
      <w:r w:rsidR="00CC6952" w:rsidRPr="005673FE">
        <w:rPr>
          <w:rFonts w:ascii="Courier New" w:hAnsi="Courier New" w:cs="Courier New"/>
          <w:smallCaps/>
        </w:rPr>
        <w:t>(</w:t>
      </w:r>
      <w:r w:rsidR="00CC6952" w:rsidRPr="005673FE">
        <w:rPr>
          <w:rFonts w:ascii="Courier New" w:hAnsi="Courier New" w:cs="Courier New"/>
          <w:b/>
          <w:smallCaps/>
        </w:rPr>
        <w:t xml:space="preserve">[Insert </w:t>
      </w:r>
      <w:r w:rsidR="00CC6952">
        <w:rPr>
          <w:rFonts w:ascii="Courier New" w:hAnsi="Courier New" w:cs="Courier New"/>
          <w:b/>
          <w:smallCaps/>
        </w:rPr>
        <w:t xml:space="preserve">Abbreviated Month and Year of Date of Publication in the </w:t>
      </w:r>
      <w:r w:rsidR="00CC6952" w:rsidRPr="00784C17">
        <w:rPr>
          <w:rFonts w:ascii="Courier New" w:hAnsi="Courier New" w:cs="Courier New"/>
          <w:b/>
          <w:i/>
          <w:smallCaps/>
        </w:rPr>
        <w:t>Federal Register</w:t>
      </w:r>
      <w:r w:rsidR="00CC6952" w:rsidRPr="005673FE">
        <w:rPr>
          <w:rFonts w:ascii="Courier New" w:hAnsi="Courier New" w:cs="Courier New"/>
          <w:b/>
          <w:smallCaps/>
        </w:rPr>
        <w:t>]</w:t>
      </w:r>
      <w:r w:rsidR="00CC6952" w:rsidRPr="005673FE">
        <w:rPr>
          <w:rFonts w:ascii="Courier New" w:hAnsi="Courier New" w:cs="Courier New"/>
          <w:smallCaps/>
        </w:rPr>
        <w:t>)</w:t>
      </w:r>
    </w:p>
    <w:p w14:paraId="72BDCE70"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76A59D63" w14:textId="77777777" w:rsidR="00523E49" w:rsidRDefault="00523E49" w:rsidP="00523E49">
      <w:pPr>
        <w:spacing w:line="480" w:lineRule="auto"/>
        <w:ind w:firstLine="720"/>
        <w:rPr>
          <w:rFonts w:ascii="Courier New" w:hAnsi="Courier New" w:cs="Courier New"/>
        </w:rPr>
      </w:pPr>
      <w:r>
        <w:rPr>
          <w:rFonts w:ascii="Courier New" w:hAnsi="Courier New" w:cs="Courier New"/>
        </w:rPr>
        <w:t>29.  Amend section 52.225-23 by—</w:t>
      </w:r>
    </w:p>
    <w:p w14:paraId="4A93E529" w14:textId="77777777" w:rsidR="00523E49" w:rsidRDefault="00523E49" w:rsidP="00523E49">
      <w:pPr>
        <w:spacing w:line="480" w:lineRule="auto"/>
        <w:rPr>
          <w:rFonts w:ascii="Courier New" w:hAnsi="Courier New" w:cs="Courier New"/>
        </w:rPr>
      </w:pPr>
      <w:r>
        <w:rPr>
          <w:rFonts w:ascii="Courier New" w:hAnsi="Courier New" w:cs="Courier New"/>
        </w:rPr>
        <w:tab/>
        <w:t xml:space="preserve">  a.  Revising the date of the clause;</w:t>
      </w:r>
    </w:p>
    <w:p w14:paraId="21A1EA3E" w14:textId="33E4E1BA" w:rsidR="00F01340" w:rsidRPr="00F01340" w:rsidRDefault="00523E49" w:rsidP="00C367D2">
      <w:pPr>
        <w:spacing w:line="480" w:lineRule="auto"/>
        <w:rPr>
          <w:rFonts w:ascii="Courier New" w:hAnsi="Courier New" w:cs="Courier New"/>
        </w:rPr>
      </w:pPr>
      <w:r>
        <w:rPr>
          <w:rFonts w:ascii="Courier New" w:hAnsi="Courier New" w:cs="Courier New"/>
        </w:rPr>
        <w:tab/>
        <w:t xml:space="preserve">  b.  </w:t>
      </w:r>
      <w:r w:rsidR="00F01340">
        <w:rPr>
          <w:rFonts w:ascii="Courier New" w:hAnsi="Courier New" w:cs="Courier New"/>
        </w:rPr>
        <w:t>In paragraph (a)</w:t>
      </w:r>
      <w:r w:rsidR="00C367D2">
        <w:rPr>
          <w:rFonts w:ascii="Courier New" w:hAnsi="Courier New" w:cs="Courier New"/>
        </w:rPr>
        <w:t>, i</w:t>
      </w:r>
      <w:r w:rsidR="00F01340">
        <w:rPr>
          <w:rFonts w:ascii="Courier New" w:hAnsi="Courier New" w:cs="Courier New"/>
        </w:rPr>
        <w:t>n the definition “</w:t>
      </w:r>
      <w:r w:rsidR="00F01340">
        <w:rPr>
          <w:rFonts w:ascii="Courier New" w:hAnsi="Courier New" w:cs="Courier New"/>
          <w:i/>
          <w:iCs/>
        </w:rPr>
        <w:t>Steel</w:t>
      </w:r>
      <w:r w:rsidR="00F01340">
        <w:rPr>
          <w:rFonts w:ascii="Courier New" w:hAnsi="Courier New" w:cs="Courier New"/>
        </w:rPr>
        <w:t>” removing “.02” and adding “0.02” in its place; and</w:t>
      </w:r>
    </w:p>
    <w:p w14:paraId="26CB3C06" w14:textId="4F1E36E8" w:rsidR="00523E49" w:rsidRDefault="00F01340" w:rsidP="00F01340">
      <w:pPr>
        <w:spacing w:line="480" w:lineRule="auto"/>
        <w:ind w:firstLine="720"/>
        <w:rPr>
          <w:rFonts w:ascii="Courier New" w:hAnsi="Courier New" w:cs="Courier New"/>
        </w:rPr>
      </w:pPr>
      <w:r>
        <w:rPr>
          <w:rFonts w:ascii="Courier New" w:hAnsi="Courier New" w:cs="Courier New"/>
        </w:rPr>
        <w:t xml:space="preserve">  </w:t>
      </w:r>
      <w:r w:rsidR="00447BB5">
        <w:rPr>
          <w:rFonts w:ascii="Courier New" w:hAnsi="Courier New" w:cs="Courier New"/>
        </w:rPr>
        <w:t>c</w:t>
      </w:r>
      <w:r>
        <w:rPr>
          <w:rFonts w:ascii="Courier New" w:hAnsi="Courier New" w:cs="Courier New"/>
        </w:rPr>
        <w:t xml:space="preserve">.  </w:t>
      </w:r>
      <w:r w:rsidR="00523E49">
        <w:rPr>
          <w:rFonts w:ascii="Courier New" w:hAnsi="Courier New" w:cs="Courier New"/>
        </w:rPr>
        <w:t>Removing from paragraph (b)(4)(i)(B) “6 percent” and adding “20 percent” in its place.</w:t>
      </w:r>
    </w:p>
    <w:p w14:paraId="5DCA7BC2" w14:textId="77777777" w:rsidR="00523E49" w:rsidRDefault="00523E49" w:rsidP="00523E49">
      <w:pPr>
        <w:spacing w:line="480" w:lineRule="auto"/>
        <w:rPr>
          <w:rFonts w:ascii="Courier New" w:hAnsi="Courier New" w:cs="Courier New"/>
        </w:rPr>
      </w:pPr>
      <w:r>
        <w:rPr>
          <w:rFonts w:ascii="Courier New" w:hAnsi="Courier New" w:cs="Courier New"/>
        </w:rPr>
        <w:lastRenderedPageBreak/>
        <w:tab/>
        <w:t>The revision reads as follows:</w:t>
      </w:r>
    </w:p>
    <w:p w14:paraId="3BFAA98D" w14:textId="77777777" w:rsidR="00523E49" w:rsidRPr="002718EB" w:rsidRDefault="00523E49" w:rsidP="00523E49">
      <w:pPr>
        <w:spacing w:line="480" w:lineRule="auto"/>
        <w:rPr>
          <w:rFonts w:ascii="Courier New" w:hAnsi="Courier New" w:cs="Courier New"/>
          <w:b/>
          <w:color w:val="000000"/>
        </w:rPr>
      </w:pPr>
      <w:r w:rsidRPr="002718EB">
        <w:rPr>
          <w:rFonts w:ascii="Courier New" w:hAnsi="Courier New" w:cs="Courier New"/>
          <w:b/>
          <w:color w:val="000000"/>
        </w:rPr>
        <w:t>52.225-23  Required Use of American Iron, Steel, and Manufactured Goods—Buy American Statute—Construction Materials Under Trade Agreements.</w:t>
      </w:r>
    </w:p>
    <w:p w14:paraId="1A476B87" w14:textId="77777777" w:rsidR="00523E49" w:rsidRPr="002718EB"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40F4E3B3" w14:textId="4C729E39" w:rsidR="00523E49" w:rsidRDefault="00523E49" w:rsidP="00523E49">
      <w:pPr>
        <w:spacing w:line="480" w:lineRule="auto"/>
        <w:jc w:val="center"/>
        <w:rPr>
          <w:rFonts w:ascii="Courier New" w:hAnsi="Courier New" w:cs="Courier New"/>
          <w:color w:val="000000"/>
        </w:rPr>
      </w:pPr>
      <w:r w:rsidRPr="002718EB">
        <w:rPr>
          <w:rFonts w:ascii="Courier New" w:hAnsi="Courier New" w:cs="Courier New"/>
          <w:smallCaps/>
          <w:color w:val="000000"/>
        </w:rPr>
        <w:t>Required Use of American Iron, Steel, and Manufactured Goods—Buy American Statute—Construction Materials Under Trade Agreements</w:t>
      </w:r>
      <w:r w:rsidRPr="002718EB">
        <w:rPr>
          <w:rFonts w:ascii="Courier New" w:hAnsi="Courier New" w:cs="Courier New"/>
          <w:color w:val="000000"/>
        </w:rPr>
        <w:t xml:space="preserve"> </w:t>
      </w:r>
      <w:r w:rsidR="00CC6952" w:rsidRPr="005673FE">
        <w:rPr>
          <w:rFonts w:ascii="Courier New" w:hAnsi="Courier New" w:cs="Courier New"/>
          <w:smallCaps/>
        </w:rPr>
        <w:t>(</w:t>
      </w:r>
      <w:r w:rsidR="00CC6952" w:rsidRPr="005673FE">
        <w:rPr>
          <w:rFonts w:ascii="Courier New" w:hAnsi="Courier New" w:cs="Courier New"/>
          <w:b/>
          <w:smallCaps/>
        </w:rPr>
        <w:t xml:space="preserve">[Insert </w:t>
      </w:r>
      <w:r w:rsidR="00CC6952">
        <w:rPr>
          <w:rFonts w:ascii="Courier New" w:hAnsi="Courier New" w:cs="Courier New"/>
          <w:b/>
          <w:smallCaps/>
        </w:rPr>
        <w:t xml:space="preserve">Abbreviated Month and Year of Date of Publication in the </w:t>
      </w:r>
      <w:r w:rsidR="00CC6952" w:rsidRPr="00784C17">
        <w:rPr>
          <w:rFonts w:ascii="Courier New" w:hAnsi="Courier New" w:cs="Courier New"/>
          <w:b/>
          <w:i/>
          <w:smallCaps/>
        </w:rPr>
        <w:t>Federal Register</w:t>
      </w:r>
      <w:r w:rsidR="00CC6952" w:rsidRPr="005673FE">
        <w:rPr>
          <w:rFonts w:ascii="Courier New" w:hAnsi="Courier New" w:cs="Courier New"/>
          <w:b/>
          <w:smallCaps/>
        </w:rPr>
        <w:t>]</w:t>
      </w:r>
      <w:r w:rsidR="00CC6952" w:rsidRPr="005673FE">
        <w:rPr>
          <w:rFonts w:ascii="Courier New" w:hAnsi="Courier New" w:cs="Courier New"/>
          <w:smallCaps/>
        </w:rPr>
        <w:t>)</w:t>
      </w:r>
    </w:p>
    <w:p w14:paraId="0DD012B6"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026A8AF1"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30.  Amend section 52.225-24 by—</w:t>
      </w:r>
    </w:p>
    <w:p w14:paraId="4C60E337" w14:textId="77777777" w:rsidR="00523E49" w:rsidRDefault="00523E49" w:rsidP="00523E49">
      <w:pPr>
        <w:spacing w:line="480" w:lineRule="auto"/>
        <w:rPr>
          <w:rFonts w:ascii="Courier New" w:hAnsi="Courier New" w:cs="Courier New"/>
          <w:color w:val="000000"/>
        </w:rPr>
      </w:pPr>
      <w:r>
        <w:rPr>
          <w:rFonts w:ascii="Courier New" w:hAnsi="Courier New" w:cs="Courier New"/>
          <w:color w:val="000000"/>
        </w:rPr>
        <w:tab/>
        <w:t xml:space="preserve">  a.  Revising the date of the provision;</w:t>
      </w:r>
    </w:p>
    <w:p w14:paraId="3BF9A081" w14:textId="77777777" w:rsidR="00523E49" w:rsidRDefault="00523E49" w:rsidP="00523E49">
      <w:pPr>
        <w:spacing w:line="480" w:lineRule="auto"/>
        <w:ind w:firstLine="720"/>
        <w:rPr>
          <w:rFonts w:ascii="Courier New" w:hAnsi="Courier New" w:cs="Courier New"/>
        </w:rPr>
      </w:pPr>
      <w:r>
        <w:rPr>
          <w:rFonts w:ascii="Courier New" w:hAnsi="Courier New" w:cs="Courier New"/>
        </w:rPr>
        <w:t xml:space="preserve">  b.  Removing from paragraph (b) “offeror” and adding “Offeror” in its place wherever it appears;</w:t>
      </w:r>
    </w:p>
    <w:p w14:paraId="728F5871" w14:textId="77777777" w:rsidR="00523E49" w:rsidRDefault="00523E49" w:rsidP="00523E49">
      <w:pPr>
        <w:spacing w:line="480" w:lineRule="auto"/>
        <w:ind w:firstLine="720"/>
        <w:rPr>
          <w:rFonts w:ascii="Courier New" w:hAnsi="Courier New" w:cs="Courier New"/>
        </w:rPr>
      </w:pPr>
      <w:r>
        <w:rPr>
          <w:rFonts w:ascii="Courier New" w:hAnsi="Courier New" w:cs="Courier New"/>
        </w:rPr>
        <w:t xml:space="preserve">  c.  Removing from </w:t>
      </w:r>
      <w:r w:rsidRPr="00052FE6">
        <w:rPr>
          <w:rFonts w:ascii="Courier New" w:hAnsi="Courier New" w:cs="Courier New"/>
        </w:rPr>
        <w:t xml:space="preserve">paragraph </w:t>
      </w:r>
      <w:r>
        <w:rPr>
          <w:rFonts w:ascii="Courier New" w:hAnsi="Courier New" w:cs="Courier New"/>
        </w:rPr>
        <w:t>(c)(1)(ii) “6 percent” and adding “20 percent” in its place;</w:t>
      </w:r>
    </w:p>
    <w:p w14:paraId="0040D041" w14:textId="77777777" w:rsidR="00523E49" w:rsidRDefault="00523E49" w:rsidP="00523E49">
      <w:pPr>
        <w:spacing w:line="480" w:lineRule="auto"/>
        <w:ind w:firstLine="720"/>
        <w:rPr>
          <w:rFonts w:ascii="Courier New" w:hAnsi="Courier New" w:cs="Courier New"/>
        </w:rPr>
      </w:pPr>
      <w:r>
        <w:rPr>
          <w:rFonts w:ascii="Courier New" w:hAnsi="Courier New" w:cs="Courier New"/>
        </w:rPr>
        <w:t xml:space="preserve">  d.  Removing from paragraph (c)(3) “offeror” and adding “Offeror” in its place; and</w:t>
      </w:r>
    </w:p>
    <w:p w14:paraId="518201FD" w14:textId="01CF325B" w:rsidR="00523E49" w:rsidRDefault="00523E49" w:rsidP="00523E49">
      <w:pPr>
        <w:spacing w:line="480" w:lineRule="auto"/>
        <w:ind w:firstLine="720"/>
        <w:rPr>
          <w:rFonts w:ascii="Courier New" w:hAnsi="Courier New" w:cs="Courier New"/>
        </w:rPr>
      </w:pPr>
      <w:r>
        <w:rPr>
          <w:rFonts w:ascii="Courier New" w:hAnsi="Courier New" w:cs="Courier New"/>
        </w:rPr>
        <w:t xml:space="preserve">  e.  Removing from paragraphs (d)(1), (2), and (3) introductory text “offeror” and adding “Offeror” in their places, respectively.</w:t>
      </w:r>
    </w:p>
    <w:p w14:paraId="03931F7B" w14:textId="77777777" w:rsidR="00523E49" w:rsidRDefault="00523E49" w:rsidP="00523E49">
      <w:pPr>
        <w:spacing w:line="480" w:lineRule="auto"/>
        <w:rPr>
          <w:rFonts w:ascii="Courier New" w:hAnsi="Courier New" w:cs="Courier New"/>
        </w:rPr>
      </w:pPr>
      <w:r>
        <w:rPr>
          <w:rFonts w:ascii="Courier New" w:hAnsi="Courier New" w:cs="Courier New"/>
        </w:rPr>
        <w:tab/>
        <w:t>The revision reads as follows:</w:t>
      </w:r>
    </w:p>
    <w:p w14:paraId="3E2B6802" w14:textId="77777777" w:rsidR="00523E49" w:rsidRPr="002C3E98" w:rsidRDefault="00523E49" w:rsidP="00523E49">
      <w:pPr>
        <w:spacing w:line="480" w:lineRule="auto"/>
        <w:rPr>
          <w:rFonts w:ascii="Courier New" w:hAnsi="Courier New" w:cs="Courier New"/>
          <w:b/>
          <w:color w:val="000000"/>
        </w:rPr>
      </w:pPr>
      <w:r w:rsidRPr="002C3E98">
        <w:rPr>
          <w:rFonts w:ascii="Courier New" w:hAnsi="Courier New" w:cs="Courier New"/>
          <w:b/>
          <w:color w:val="000000"/>
        </w:rPr>
        <w:lastRenderedPageBreak/>
        <w:t>52.225-24  Notice of Required Use of American Iron, Steel, and Manufactured Goods—Buy American Statute—Construction Materials Under Trade Agreements.</w:t>
      </w:r>
    </w:p>
    <w:p w14:paraId="2241E2A7" w14:textId="77777777" w:rsidR="00523E49" w:rsidRPr="002C3E98"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54A0F6E9" w14:textId="42E1E69E" w:rsidR="00523E49" w:rsidRDefault="00523E49" w:rsidP="00523E49">
      <w:pPr>
        <w:spacing w:line="480" w:lineRule="auto"/>
        <w:jc w:val="center"/>
        <w:rPr>
          <w:rFonts w:ascii="Courier New" w:hAnsi="Courier New" w:cs="Courier New"/>
          <w:color w:val="000000"/>
        </w:rPr>
      </w:pPr>
      <w:r w:rsidRPr="002C3E98">
        <w:rPr>
          <w:rFonts w:ascii="Courier New" w:hAnsi="Courier New" w:cs="Courier New"/>
          <w:smallCaps/>
          <w:color w:val="000000"/>
        </w:rPr>
        <w:t>Notice of Required Use of American Iron, Steel, and Manufactured Goods—Buy American Statute—Construction Materials Under Trade Agreements</w:t>
      </w:r>
      <w:r w:rsidRPr="002C3E98">
        <w:rPr>
          <w:rFonts w:ascii="Courier New" w:hAnsi="Courier New" w:cs="Courier New"/>
          <w:color w:val="000000"/>
        </w:rPr>
        <w:t xml:space="preserve"> </w:t>
      </w:r>
      <w:r w:rsidR="00CC6952" w:rsidRPr="005673FE">
        <w:rPr>
          <w:rFonts w:ascii="Courier New" w:hAnsi="Courier New" w:cs="Courier New"/>
          <w:smallCaps/>
        </w:rPr>
        <w:t>(</w:t>
      </w:r>
      <w:r w:rsidR="00CC6952" w:rsidRPr="005673FE">
        <w:rPr>
          <w:rFonts w:ascii="Courier New" w:hAnsi="Courier New" w:cs="Courier New"/>
          <w:b/>
          <w:smallCaps/>
        </w:rPr>
        <w:t xml:space="preserve">[Insert </w:t>
      </w:r>
      <w:r w:rsidR="00CC6952">
        <w:rPr>
          <w:rFonts w:ascii="Courier New" w:hAnsi="Courier New" w:cs="Courier New"/>
          <w:b/>
          <w:smallCaps/>
        </w:rPr>
        <w:t xml:space="preserve">Abbreviated Month and Year of Date of Publication in the </w:t>
      </w:r>
      <w:r w:rsidR="00CC6952" w:rsidRPr="00784C17">
        <w:rPr>
          <w:rFonts w:ascii="Courier New" w:hAnsi="Courier New" w:cs="Courier New"/>
          <w:b/>
          <w:i/>
          <w:smallCaps/>
        </w:rPr>
        <w:t>Federal Register</w:t>
      </w:r>
      <w:r w:rsidR="00CC6952" w:rsidRPr="005673FE">
        <w:rPr>
          <w:rFonts w:ascii="Courier New" w:hAnsi="Courier New" w:cs="Courier New"/>
          <w:b/>
          <w:smallCaps/>
        </w:rPr>
        <w:t>]</w:t>
      </w:r>
      <w:r w:rsidR="00CC6952" w:rsidRPr="005673FE">
        <w:rPr>
          <w:rFonts w:ascii="Courier New" w:hAnsi="Courier New" w:cs="Courier New"/>
          <w:smallCaps/>
        </w:rPr>
        <w:t>)</w:t>
      </w:r>
    </w:p>
    <w:p w14:paraId="3E2D251B" w14:textId="77777777" w:rsidR="00523E49" w:rsidRPr="00312BDE" w:rsidRDefault="00523E49" w:rsidP="00523E49">
      <w:pPr>
        <w:spacing w:line="480" w:lineRule="auto"/>
        <w:rPr>
          <w:rFonts w:ascii="Courier New" w:hAnsi="Courier New" w:cs="Courier New"/>
          <w:color w:val="000000"/>
        </w:rPr>
      </w:pPr>
      <w:r>
        <w:rPr>
          <w:rFonts w:ascii="Courier New" w:hAnsi="Courier New" w:cs="Courier New"/>
          <w:color w:val="000000"/>
        </w:rPr>
        <w:t>*  *  *  *  *</w:t>
      </w:r>
    </w:p>
    <w:p w14:paraId="0E2B537E" w14:textId="77777777" w:rsidR="005363D3" w:rsidRDefault="005363D3" w:rsidP="00523E49">
      <w:pPr>
        <w:spacing w:line="480" w:lineRule="auto"/>
        <w:rPr>
          <w:rFonts w:ascii="Courier New" w:hAnsi="Courier New" w:cs="Courier New"/>
          <w:color w:val="000000"/>
        </w:rPr>
      </w:pPr>
    </w:p>
    <w:sectPr w:rsidR="005363D3" w:rsidSect="006F43FF">
      <w:footerReference w:type="default" r:id="rId8"/>
      <w:pgSz w:w="12240" w:h="15840"/>
      <w:pgMar w:top="1440" w:right="1440" w:bottom="1440" w:left="216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96928B" w14:textId="77777777" w:rsidR="00D711E9" w:rsidRDefault="00D711E9" w:rsidP="006D768B">
      <w:r>
        <w:separator/>
      </w:r>
    </w:p>
  </w:endnote>
  <w:endnote w:type="continuationSeparator" w:id="0">
    <w:p w14:paraId="2C8B68A6" w14:textId="77777777" w:rsidR="00D711E9" w:rsidRDefault="00D711E9" w:rsidP="006D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441061"/>
      <w:docPartObj>
        <w:docPartGallery w:val="Page Numbers (Bottom of Page)"/>
        <w:docPartUnique/>
      </w:docPartObj>
    </w:sdtPr>
    <w:sdtEndPr>
      <w:rPr>
        <w:noProof/>
      </w:rPr>
    </w:sdtEndPr>
    <w:sdtContent>
      <w:p w14:paraId="5594B92A" w14:textId="50F0DF51" w:rsidR="00D711E9" w:rsidRDefault="00D711E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CAD3D9" w14:textId="77777777" w:rsidR="00D711E9" w:rsidRDefault="00D71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CBDE9" w14:textId="77777777" w:rsidR="00D711E9" w:rsidRDefault="00D711E9" w:rsidP="006D768B">
      <w:r>
        <w:separator/>
      </w:r>
    </w:p>
  </w:footnote>
  <w:footnote w:type="continuationSeparator" w:id="0">
    <w:p w14:paraId="246834A8" w14:textId="77777777" w:rsidR="00D711E9" w:rsidRDefault="00D711E9" w:rsidP="006D76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32C34"/>
    <w:multiLevelType w:val="hybridMultilevel"/>
    <w:tmpl w:val="1F1242B6"/>
    <w:lvl w:ilvl="0" w:tplc="5EE4A7CC">
      <w:start w:val="1"/>
      <w:numFmt w:val="bullet"/>
      <w:lvlText w:val=""/>
      <w:lvlJc w:val="left"/>
      <w:pPr>
        <w:ind w:left="720" w:hanging="360"/>
      </w:pPr>
      <w:rPr>
        <w:rFonts w:ascii="Symbol" w:hAnsi="Symbol" w:hint="default"/>
      </w:rPr>
    </w:lvl>
    <w:lvl w:ilvl="1" w:tplc="BAA87148" w:tentative="1">
      <w:start w:val="1"/>
      <w:numFmt w:val="bullet"/>
      <w:lvlText w:val="o"/>
      <w:lvlJc w:val="left"/>
      <w:pPr>
        <w:ind w:left="1440" w:hanging="360"/>
      </w:pPr>
      <w:rPr>
        <w:rFonts w:ascii="Courier New" w:hAnsi="Courier New" w:cs="Courier New" w:hint="default"/>
      </w:rPr>
    </w:lvl>
    <w:lvl w:ilvl="2" w:tplc="3ABEE194" w:tentative="1">
      <w:start w:val="1"/>
      <w:numFmt w:val="bullet"/>
      <w:lvlText w:val=""/>
      <w:lvlJc w:val="left"/>
      <w:pPr>
        <w:ind w:left="2160" w:hanging="360"/>
      </w:pPr>
      <w:rPr>
        <w:rFonts w:ascii="Wingdings" w:hAnsi="Wingdings" w:hint="default"/>
      </w:rPr>
    </w:lvl>
    <w:lvl w:ilvl="3" w:tplc="64FECDD4" w:tentative="1">
      <w:start w:val="1"/>
      <w:numFmt w:val="bullet"/>
      <w:lvlText w:val=""/>
      <w:lvlJc w:val="left"/>
      <w:pPr>
        <w:ind w:left="2880" w:hanging="360"/>
      </w:pPr>
      <w:rPr>
        <w:rFonts w:ascii="Symbol" w:hAnsi="Symbol" w:hint="default"/>
      </w:rPr>
    </w:lvl>
    <w:lvl w:ilvl="4" w:tplc="D60AC0D2" w:tentative="1">
      <w:start w:val="1"/>
      <w:numFmt w:val="bullet"/>
      <w:lvlText w:val="o"/>
      <w:lvlJc w:val="left"/>
      <w:pPr>
        <w:ind w:left="3600" w:hanging="360"/>
      </w:pPr>
      <w:rPr>
        <w:rFonts w:ascii="Courier New" w:hAnsi="Courier New" w:cs="Courier New" w:hint="default"/>
      </w:rPr>
    </w:lvl>
    <w:lvl w:ilvl="5" w:tplc="B1C69E62" w:tentative="1">
      <w:start w:val="1"/>
      <w:numFmt w:val="bullet"/>
      <w:lvlText w:val=""/>
      <w:lvlJc w:val="left"/>
      <w:pPr>
        <w:ind w:left="4320" w:hanging="360"/>
      </w:pPr>
      <w:rPr>
        <w:rFonts w:ascii="Wingdings" w:hAnsi="Wingdings" w:hint="default"/>
      </w:rPr>
    </w:lvl>
    <w:lvl w:ilvl="6" w:tplc="7D70A1EA" w:tentative="1">
      <w:start w:val="1"/>
      <w:numFmt w:val="bullet"/>
      <w:lvlText w:val=""/>
      <w:lvlJc w:val="left"/>
      <w:pPr>
        <w:ind w:left="5040" w:hanging="360"/>
      </w:pPr>
      <w:rPr>
        <w:rFonts w:ascii="Symbol" w:hAnsi="Symbol" w:hint="default"/>
      </w:rPr>
    </w:lvl>
    <w:lvl w:ilvl="7" w:tplc="4050C2D6" w:tentative="1">
      <w:start w:val="1"/>
      <w:numFmt w:val="bullet"/>
      <w:lvlText w:val="o"/>
      <w:lvlJc w:val="left"/>
      <w:pPr>
        <w:ind w:left="5760" w:hanging="360"/>
      </w:pPr>
      <w:rPr>
        <w:rFonts w:ascii="Courier New" w:hAnsi="Courier New" w:cs="Courier New" w:hint="default"/>
      </w:rPr>
    </w:lvl>
    <w:lvl w:ilvl="8" w:tplc="4408388C" w:tentative="1">
      <w:start w:val="1"/>
      <w:numFmt w:val="bullet"/>
      <w:lvlText w:val=""/>
      <w:lvlJc w:val="left"/>
      <w:pPr>
        <w:ind w:left="6480" w:hanging="360"/>
      </w:pPr>
      <w:rPr>
        <w:rFonts w:ascii="Wingdings" w:hAnsi="Wingdings" w:hint="default"/>
      </w:rPr>
    </w:lvl>
  </w:abstractNum>
  <w:abstractNum w:abstractNumId="1" w15:restartNumberingAfterBreak="0">
    <w:nsid w:val="01EB33C0"/>
    <w:multiLevelType w:val="hybridMultilevel"/>
    <w:tmpl w:val="E6C833CE"/>
    <w:lvl w:ilvl="0" w:tplc="DC2AEFE6">
      <w:start w:val="1"/>
      <w:numFmt w:val="decimal"/>
      <w:lvlText w:val="%1."/>
      <w:lvlJc w:val="left"/>
      <w:pPr>
        <w:ind w:left="1455" w:hanging="585"/>
      </w:pPr>
      <w:rPr>
        <w:rFonts w:hint="default"/>
        <w:b/>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 w15:restartNumberingAfterBreak="0">
    <w:nsid w:val="0D6C13EB"/>
    <w:multiLevelType w:val="hybridMultilevel"/>
    <w:tmpl w:val="CA20D582"/>
    <w:lvl w:ilvl="0" w:tplc="09AECCA8">
      <w:start w:val="4"/>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3" w15:restartNumberingAfterBreak="0">
    <w:nsid w:val="0DAE0306"/>
    <w:multiLevelType w:val="hybridMultilevel"/>
    <w:tmpl w:val="5DE80BA2"/>
    <w:lvl w:ilvl="0" w:tplc="A0B4A112">
      <w:start w:val="1"/>
      <w:numFmt w:val="bullet"/>
      <w:lvlText w:val=""/>
      <w:lvlJc w:val="left"/>
      <w:pPr>
        <w:ind w:left="720" w:hanging="360"/>
      </w:pPr>
      <w:rPr>
        <w:rFonts w:ascii="Symbol" w:hAnsi="Symbol" w:hint="default"/>
      </w:rPr>
    </w:lvl>
    <w:lvl w:ilvl="1" w:tplc="9B0809FE" w:tentative="1">
      <w:start w:val="1"/>
      <w:numFmt w:val="bullet"/>
      <w:lvlText w:val="o"/>
      <w:lvlJc w:val="left"/>
      <w:pPr>
        <w:ind w:left="1440" w:hanging="360"/>
      </w:pPr>
      <w:rPr>
        <w:rFonts w:ascii="Courier New" w:hAnsi="Courier New" w:cs="Courier New" w:hint="default"/>
      </w:rPr>
    </w:lvl>
    <w:lvl w:ilvl="2" w:tplc="AD3ECD28" w:tentative="1">
      <w:start w:val="1"/>
      <w:numFmt w:val="bullet"/>
      <w:lvlText w:val=""/>
      <w:lvlJc w:val="left"/>
      <w:pPr>
        <w:ind w:left="2160" w:hanging="360"/>
      </w:pPr>
      <w:rPr>
        <w:rFonts w:ascii="Wingdings" w:hAnsi="Wingdings" w:hint="default"/>
      </w:rPr>
    </w:lvl>
    <w:lvl w:ilvl="3" w:tplc="2FFC3F6A" w:tentative="1">
      <w:start w:val="1"/>
      <w:numFmt w:val="bullet"/>
      <w:lvlText w:val=""/>
      <w:lvlJc w:val="left"/>
      <w:pPr>
        <w:ind w:left="2880" w:hanging="360"/>
      </w:pPr>
      <w:rPr>
        <w:rFonts w:ascii="Symbol" w:hAnsi="Symbol" w:hint="default"/>
      </w:rPr>
    </w:lvl>
    <w:lvl w:ilvl="4" w:tplc="3DE4A51A" w:tentative="1">
      <w:start w:val="1"/>
      <w:numFmt w:val="bullet"/>
      <w:lvlText w:val="o"/>
      <w:lvlJc w:val="left"/>
      <w:pPr>
        <w:ind w:left="3600" w:hanging="360"/>
      </w:pPr>
      <w:rPr>
        <w:rFonts w:ascii="Courier New" w:hAnsi="Courier New" w:cs="Courier New" w:hint="default"/>
      </w:rPr>
    </w:lvl>
    <w:lvl w:ilvl="5" w:tplc="5BBCD6A2" w:tentative="1">
      <w:start w:val="1"/>
      <w:numFmt w:val="bullet"/>
      <w:lvlText w:val=""/>
      <w:lvlJc w:val="left"/>
      <w:pPr>
        <w:ind w:left="4320" w:hanging="360"/>
      </w:pPr>
      <w:rPr>
        <w:rFonts w:ascii="Wingdings" w:hAnsi="Wingdings" w:hint="default"/>
      </w:rPr>
    </w:lvl>
    <w:lvl w:ilvl="6" w:tplc="C2E2F65A" w:tentative="1">
      <w:start w:val="1"/>
      <w:numFmt w:val="bullet"/>
      <w:lvlText w:val=""/>
      <w:lvlJc w:val="left"/>
      <w:pPr>
        <w:ind w:left="5040" w:hanging="360"/>
      </w:pPr>
      <w:rPr>
        <w:rFonts w:ascii="Symbol" w:hAnsi="Symbol" w:hint="default"/>
      </w:rPr>
    </w:lvl>
    <w:lvl w:ilvl="7" w:tplc="87E4A0E0" w:tentative="1">
      <w:start w:val="1"/>
      <w:numFmt w:val="bullet"/>
      <w:lvlText w:val="o"/>
      <w:lvlJc w:val="left"/>
      <w:pPr>
        <w:ind w:left="5760" w:hanging="360"/>
      </w:pPr>
      <w:rPr>
        <w:rFonts w:ascii="Courier New" w:hAnsi="Courier New" w:cs="Courier New" w:hint="default"/>
      </w:rPr>
    </w:lvl>
    <w:lvl w:ilvl="8" w:tplc="32425FB8" w:tentative="1">
      <w:start w:val="1"/>
      <w:numFmt w:val="bullet"/>
      <w:lvlText w:val=""/>
      <w:lvlJc w:val="left"/>
      <w:pPr>
        <w:ind w:left="6480" w:hanging="360"/>
      </w:pPr>
      <w:rPr>
        <w:rFonts w:ascii="Wingdings" w:hAnsi="Wingdings" w:hint="default"/>
      </w:rPr>
    </w:lvl>
  </w:abstractNum>
  <w:abstractNum w:abstractNumId="4" w15:restartNumberingAfterBreak="0">
    <w:nsid w:val="107A5C31"/>
    <w:multiLevelType w:val="hybridMultilevel"/>
    <w:tmpl w:val="91D2A982"/>
    <w:lvl w:ilvl="0" w:tplc="779C4202">
      <w:start w:val="1"/>
      <w:numFmt w:val="decimal"/>
      <w:lvlText w:val="%1 "/>
      <w:lvlJc w:val="left"/>
      <w:pPr>
        <w:ind w:left="720" w:hanging="360"/>
      </w:pPr>
      <w:rPr>
        <w:rFonts w:hint="default"/>
      </w:rPr>
    </w:lvl>
    <w:lvl w:ilvl="1" w:tplc="9C6664FE" w:tentative="1">
      <w:start w:val="1"/>
      <w:numFmt w:val="lowerLetter"/>
      <w:lvlText w:val="%2."/>
      <w:lvlJc w:val="left"/>
      <w:pPr>
        <w:ind w:left="1440" w:hanging="360"/>
      </w:pPr>
    </w:lvl>
    <w:lvl w:ilvl="2" w:tplc="CF4889E4" w:tentative="1">
      <w:start w:val="1"/>
      <w:numFmt w:val="lowerRoman"/>
      <w:lvlText w:val="%3."/>
      <w:lvlJc w:val="right"/>
      <w:pPr>
        <w:ind w:left="2160" w:hanging="180"/>
      </w:pPr>
    </w:lvl>
    <w:lvl w:ilvl="3" w:tplc="7A36F84E" w:tentative="1">
      <w:start w:val="1"/>
      <w:numFmt w:val="decimal"/>
      <w:lvlText w:val="%4."/>
      <w:lvlJc w:val="left"/>
      <w:pPr>
        <w:ind w:left="2880" w:hanging="360"/>
      </w:pPr>
    </w:lvl>
    <w:lvl w:ilvl="4" w:tplc="5B125516" w:tentative="1">
      <w:start w:val="1"/>
      <w:numFmt w:val="lowerLetter"/>
      <w:lvlText w:val="%5."/>
      <w:lvlJc w:val="left"/>
      <w:pPr>
        <w:ind w:left="3600" w:hanging="360"/>
      </w:pPr>
    </w:lvl>
    <w:lvl w:ilvl="5" w:tplc="9D567C4C" w:tentative="1">
      <w:start w:val="1"/>
      <w:numFmt w:val="lowerRoman"/>
      <w:lvlText w:val="%6."/>
      <w:lvlJc w:val="right"/>
      <w:pPr>
        <w:ind w:left="4320" w:hanging="180"/>
      </w:pPr>
    </w:lvl>
    <w:lvl w:ilvl="6" w:tplc="129651E2" w:tentative="1">
      <w:start w:val="1"/>
      <w:numFmt w:val="decimal"/>
      <w:lvlText w:val="%7."/>
      <w:lvlJc w:val="left"/>
      <w:pPr>
        <w:ind w:left="5040" w:hanging="360"/>
      </w:pPr>
    </w:lvl>
    <w:lvl w:ilvl="7" w:tplc="A7088C6E" w:tentative="1">
      <w:start w:val="1"/>
      <w:numFmt w:val="lowerLetter"/>
      <w:lvlText w:val="%8."/>
      <w:lvlJc w:val="left"/>
      <w:pPr>
        <w:ind w:left="5760" w:hanging="360"/>
      </w:pPr>
    </w:lvl>
    <w:lvl w:ilvl="8" w:tplc="EEAE418A" w:tentative="1">
      <w:start w:val="1"/>
      <w:numFmt w:val="lowerRoman"/>
      <w:lvlText w:val="%9."/>
      <w:lvlJc w:val="right"/>
      <w:pPr>
        <w:ind w:left="6480" w:hanging="180"/>
      </w:pPr>
    </w:lvl>
  </w:abstractNum>
  <w:abstractNum w:abstractNumId="5" w15:restartNumberingAfterBreak="0">
    <w:nsid w:val="17A0032A"/>
    <w:multiLevelType w:val="hybridMultilevel"/>
    <w:tmpl w:val="9260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46631"/>
    <w:multiLevelType w:val="hybridMultilevel"/>
    <w:tmpl w:val="7D049704"/>
    <w:lvl w:ilvl="0" w:tplc="59F441A0">
      <w:start w:val="1"/>
      <w:numFmt w:val="bullet"/>
      <w:lvlText w:val=""/>
      <w:lvlJc w:val="left"/>
      <w:pPr>
        <w:ind w:left="810" w:hanging="360"/>
      </w:pPr>
      <w:rPr>
        <w:rFonts w:ascii="Symbol" w:hAnsi="Symbol" w:hint="default"/>
      </w:rPr>
    </w:lvl>
    <w:lvl w:ilvl="1" w:tplc="22C08C84" w:tentative="1">
      <w:start w:val="1"/>
      <w:numFmt w:val="bullet"/>
      <w:lvlText w:val="o"/>
      <w:lvlJc w:val="left"/>
      <w:pPr>
        <w:ind w:left="1530" w:hanging="360"/>
      </w:pPr>
      <w:rPr>
        <w:rFonts w:ascii="Courier New" w:hAnsi="Courier New" w:cs="Courier New" w:hint="default"/>
      </w:rPr>
    </w:lvl>
    <w:lvl w:ilvl="2" w:tplc="46686118" w:tentative="1">
      <w:start w:val="1"/>
      <w:numFmt w:val="bullet"/>
      <w:lvlText w:val=""/>
      <w:lvlJc w:val="left"/>
      <w:pPr>
        <w:ind w:left="2250" w:hanging="360"/>
      </w:pPr>
      <w:rPr>
        <w:rFonts w:ascii="Wingdings" w:hAnsi="Wingdings" w:hint="default"/>
      </w:rPr>
    </w:lvl>
    <w:lvl w:ilvl="3" w:tplc="642C5A12" w:tentative="1">
      <w:start w:val="1"/>
      <w:numFmt w:val="bullet"/>
      <w:lvlText w:val=""/>
      <w:lvlJc w:val="left"/>
      <w:pPr>
        <w:ind w:left="2970" w:hanging="360"/>
      </w:pPr>
      <w:rPr>
        <w:rFonts w:ascii="Symbol" w:hAnsi="Symbol" w:hint="default"/>
      </w:rPr>
    </w:lvl>
    <w:lvl w:ilvl="4" w:tplc="ECE6FBCA" w:tentative="1">
      <w:start w:val="1"/>
      <w:numFmt w:val="bullet"/>
      <w:lvlText w:val="o"/>
      <w:lvlJc w:val="left"/>
      <w:pPr>
        <w:ind w:left="3690" w:hanging="360"/>
      </w:pPr>
      <w:rPr>
        <w:rFonts w:ascii="Courier New" w:hAnsi="Courier New" w:cs="Courier New" w:hint="default"/>
      </w:rPr>
    </w:lvl>
    <w:lvl w:ilvl="5" w:tplc="FCA02772" w:tentative="1">
      <w:start w:val="1"/>
      <w:numFmt w:val="bullet"/>
      <w:lvlText w:val=""/>
      <w:lvlJc w:val="left"/>
      <w:pPr>
        <w:ind w:left="4410" w:hanging="360"/>
      </w:pPr>
      <w:rPr>
        <w:rFonts w:ascii="Wingdings" w:hAnsi="Wingdings" w:hint="default"/>
      </w:rPr>
    </w:lvl>
    <w:lvl w:ilvl="6" w:tplc="A380EB7E" w:tentative="1">
      <w:start w:val="1"/>
      <w:numFmt w:val="bullet"/>
      <w:lvlText w:val=""/>
      <w:lvlJc w:val="left"/>
      <w:pPr>
        <w:ind w:left="5130" w:hanging="360"/>
      </w:pPr>
      <w:rPr>
        <w:rFonts w:ascii="Symbol" w:hAnsi="Symbol" w:hint="default"/>
      </w:rPr>
    </w:lvl>
    <w:lvl w:ilvl="7" w:tplc="C63EB588" w:tentative="1">
      <w:start w:val="1"/>
      <w:numFmt w:val="bullet"/>
      <w:lvlText w:val="o"/>
      <w:lvlJc w:val="left"/>
      <w:pPr>
        <w:ind w:left="5850" w:hanging="360"/>
      </w:pPr>
      <w:rPr>
        <w:rFonts w:ascii="Courier New" w:hAnsi="Courier New" w:cs="Courier New" w:hint="default"/>
      </w:rPr>
    </w:lvl>
    <w:lvl w:ilvl="8" w:tplc="9C247D7C" w:tentative="1">
      <w:start w:val="1"/>
      <w:numFmt w:val="bullet"/>
      <w:lvlText w:val=""/>
      <w:lvlJc w:val="left"/>
      <w:pPr>
        <w:ind w:left="6570" w:hanging="360"/>
      </w:pPr>
      <w:rPr>
        <w:rFonts w:ascii="Wingdings" w:hAnsi="Wingdings" w:hint="default"/>
      </w:rPr>
    </w:lvl>
  </w:abstractNum>
  <w:abstractNum w:abstractNumId="7" w15:restartNumberingAfterBreak="0">
    <w:nsid w:val="2D264756"/>
    <w:multiLevelType w:val="hybridMultilevel"/>
    <w:tmpl w:val="D328527A"/>
    <w:lvl w:ilvl="0" w:tplc="A300C674">
      <w:start w:val="1"/>
      <w:numFmt w:val="upperLetter"/>
      <w:lvlText w:val="%1."/>
      <w:lvlJc w:val="left"/>
      <w:pPr>
        <w:ind w:left="1080" w:hanging="360"/>
      </w:pPr>
      <w:rPr>
        <w:rFonts w:eastAsia="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35B55D5"/>
    <w:multiLevelType w:val="hybridMultilevel"/>
    <w:tmpl w:val="B60EDD88"/>
    <w:lvl w:ilvl="0" w:tplc="7772BDBE">
      <w:start w:val="1"/>
      <w:numFmt w:val="decimal"/>
      <w:lvlText w:val="%1."/>
      <w:lvlJc w:val="left"/>
      <w:pPr>
        <w:ind w:left="1080" w:hanging="360"/>
      </w:pPr>
      <w:rPr>
        <w:rFonts w:hint="default"/>
      </w:rPr>
    </w:lvl>
    <w:lvl w:ilvl="1" w:tplc="9B489F22" w:tentative="1">
      <w:start w:val="1"/>
      <w:numFmt w:val="lowerLetter"/>
      <w:lvlText w:val="%2."/>
      <w:lvlJc w:val="left"/>
      <w:pPr>
        <w:ind w:left="1800" w:hanging="360"/>
      </w:pPr>
    </w:lvl>
    <w:lvl w:ilvl="2" w:tplc="4DB2FCDE" w:tentative="1">
      <w:start w:val="1"/>
      <w:numFmt w:val="lowerRoman"/>
      <w:lvlText w:val="%3."/>
      <w:lvlJc w:val="right"/>
      <w:pPr>
        <w:ind w:left="2520" w:hanging="180"/>
      </w:pPr>
    </w:lvl>
    <w:lvl w:ilvl="3" w:tplc="5A9EF054" w:tentative="1">
      <w:start w:val="1"/>
      <w:numFmt w:val="decimal"/>
      <w:lvlText w:val="%4."/>
      <w:lvlJc w:val="left"/>
      <w:pPr>
        <w:ind w:left="3240" w:hanging="360"/>
      </w:pPr>
    </w:lvl>
    <w:lvl w:ilvl="4" w:tplc="53B84E72" w:tentative="1">
      <w:start w:val="1"/>
      <w:numFmt w:val="lowerLetter"/>
      <w:lvlText w:val="%5."/>
      <w:lvlJc w:val="left"/>
      <w:pPr>
        <w:ind w:left="3960" w:hanging="360"/>
      </w:pPr>
    </w:lvl>
    <w:lvl w:ilvl="5" w:tplc="ED849E5C" w:tentative="1">
      <w:start w:val="1"/>
      <w:numFmt w:val="lowerRoman"/>
      <w:lvlText w:val="%6."/>
      <w:lvlJc w:val="right"/>
      <w:pPr>
        <w:ind w:left="4680" w:hanging="180"/>
      </w:pPr>
    </w:lvl>
    <w:lvl w:ilvl="6" w:tplc="C2780C4E" w:tentative="1">
      <w:start w:val="1"/>
      <w:numFmt w:val="decimal"/>
      <w:lvlText w:val="%7."/>
      <w:lvlJc w:val="left"/>
      <w:pPr>
        <w:ind w:left="5400" w:hanging="360"/>
      </w:pPr>
    </w:lvl>
    <w:lvl w:ilvl="7" w:tplc="90EEA88A" w:tentative="1">
      <w:start w:val="1"/>
      <w:numFmt w:val="lowerLetter"/>
      <w:lvlText w:val="%8."/>
      <w:lvlJc w:val="left"/>
      <w:pPr>
        <w:ind w:left="6120" w:hanging="360"/>
      </w:pPr>
    </w:lvl>
    <w:lvl w:ilvl="8" w:tplc="52F2A910" w:tentative="1">
      <w:start w:val="1"/>
      <w:numFmt w:val="lowerRoman"/>
      <w:lvlText w:val="%9."/>
      <w:lvlJc w:val="right"/>
      <w:pPr>
        <w:ind w:left="6840" w:hanging="180"/>
      </w:pPr>
    </w:lvl>
  </w:abstractNum>
  <w:abstractNum w:abstractNumId="9" w15:restartNumberingAfterBreak="0">
    <w:nsid w:val="3B8518A0"/>
    <w:multiLevelType w:val="hybridMultilevel"/>
    <w:tmpl w:val="CD34F1A0"/>
    <w:lvl w:ilvl="0" w:tplc="1B84EBC2">
      <w:start w:val="1"/>
      <w:numFmt w:val="decimal"/>
      <w:lvlText w:val="(%1)"/>
      <w:lvlJc w:val="left"/>
      <w:pPr>
        <w:ind w:left="1440" w:hanging="720"/>
      </w:pPr>
      <w:rPr>
        <w:rFonts w:hint="default"/>
      </w:rPr>
    </w:lvl>
    <w:lvl w:ilvl="1" w:tplc="04D25A4A" w:tentative="1">
      <w:start w:val="1"/>
      <w:numFmt w:val="lowerLetter"/>
      <w:lvlText w:val="%2."/>
      <w:lvlJc w:val="left"/>
      <w:pPr>
        <w:ind w:left="1800" w:hanging="360"/>
      </w:pPr>
    </w:lvl>
    <w:lvl w:ilvl="2" w:tplc="537C4F64" w:tentative="1">
      <w:start w:val="1"/>
      <w:numFmt w:val="lowerRoman"/>
      <w:lvlText w:val="%3."/>
      <w:lvlJc w:val="right"/>
      <w:pPr>
        <w:ind w:left="2520" w:hanging="180"/>
      </w:pPr>
    </w:lvl>
    <w:lvl w:ilvl="3" w:tplc="27C645E6" w:tentative="1">
      <w:start w:val="1"/>
      <w:numFmt w:val="decimal"/>
      <w:lvlText w:val="%4."/>
      <w:lvlJc w:val="left"/>
      <w:pPr>
        <w:ind w:left="3240" w:hanging="360"/>
      </w:pPr>
    </w:lvl>
    <w:lvl w:ilvl="4" w:tplc="F2ECCDC8" w:tentative="1">
      <w:start w:val="1"/>
      <w:numFmt w:val="lowerLetter"/>
      <w:lvlText w:val="%5."/>
      <w:lvlJc w:val="left"/>
      <w:pPr>
        <w:ind w:left="3960" w:hanging="360"/>
      </w:pPr>
    </w:lvl>
    <w:lvl w:ilvl="5" w:tplc="006C82BC" w:tentative="1">
      <w:start w:val="1"/>
      <w:numFmt w:val="lowerRoman"/>
      <w:lvlText w:val="%6."/>
      <w:lvlJc w:val="right"/>
      <w:pPr>
        <w:ind w:left="4680" w:hanging="180"/>
      </w:pPr>
    </w:lvl>
    <w:lvl w:ilvl="6" w:tplc="CCC65C54" w:tentative="1">
      <w:start w:val="1"/>
      <w:numFmt w:val="decimal"/>
      <w:lvlText w:val="%7."/>
      <w:lvlJc w:val="left"/>
      <w:pPr>
        <w:ind w:left="5400" w:hanging="360"/>
      </w:pPr>
    </w:lvl>
    <w:lvl w:ilvl="7" w:tplc="80547B80" w:tentative="1">
      <w:start w:val="1"/>
      <w:numFmt w:val="lowerLetter"/>
      <w:lvlText w:val="%8."/>
      <w:lvlJc w:val="left"/>
      <w:pPr>
        <w:ind w:left="6120" w:hanging="360"/>
      </w:pPr>
    </w:lvl>
    <w:lvl w:ilvl="8" w:tplc="6B9A7A62" w:tentative="1">
      <w:start w:val="1"/>
      <w:numFmt w:val="lowerRoman"/>
      <w:lvlText w:val="%9."/>
      <w:lvlJc w:val="right"/>
      <w:pPr>
        <w:ind w:left="6840" w:hanging="180"/>
      </w:pPr>
    </w:lvl>
  </w:abstractNum>
  <w:abstractNum w:abstractNumId="10" w15:restartNumberingAfterBreak="0">
    <w:nsid w:val="3BE216FF"/>
    <w:multiLevelType w:val="hybridMultilevel"/>
    <w:tmpl w:val="CCFC5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AB3070"/>
    <w:multiLevelType w:val="hybridMultilevel"/>
    <w:tmpl w:val="C5D87372"/>
    <w:lvl w:ilvl="0" w:tplc="B7525284">
      <w:start w:val="1"/>
      <w:numFmt w:val="bullet"/>
      <w:lvlText w:val=""/>
      <w:lvlJc w:val="left"/>
      <w:pPr>
        <w:ind w:left="720" w:hanging="360"/>
      </w:pPr>
      <w:rPr>
        <w:rFonts w:ascii="Symbol" w:hAnsi="Symbol" w:hint="default"/>
      </w:rPr>
    </w:lvl>
    <w:lvl w:ilvl="1" w:tplc="E480A88E" w:tentative="1">
      <w:start w:val="1"/>
      <w:numFmt w:val="bullet"/>
      <w:lvlText w:val="o"/>
      <w:lvlJc w:val="left"/>
      <w:pPr>
        <w:ind w:left="1440" w:hanging="360"/>
      </w:pPr>
      <w:rPr>
        <w:rFonts w:ascii="Courier New" w:hAnsi="Courier New" w:cs="Courier New" w:hint="default"/>
      </w:rPr>
    </w:lvl>
    <w:lvl w:ilvl="2" w:tplc="02000768" w:tentative="1">
      <w:start w:val="1"/>
      <w:numFmt w:val="bullet"/>
      <w:lvlText w:val=""/>
      <w:lvlJc w:val="left"/>
      <w:pPr>
        <w:ind w:left="2160" w:hanging="360"/>
      </w:pPr>
      <w:rPr>
        <w:rFonts w:ascii="Wingdings" w:hAnsi="Wingdings" w:hint="default"/>
      </w:rPr>
    </w:lvl>
    <w:lvl w:ilvl="3" w:tplc="8128694E" w:tentative="1">
      <w:start w:val="1"/>
      <w:numFmt w:val="bullet"/>
      <w:lvlText w:val=""/>
      <w:lvlJc w:val="left"/>
      <w:pPr>
        <w:ind w:left="2880" w:hanging="360"/>
      </w:pPr>
      <w:rPr>
        <w:rFonts w:ascii="Symbol" w:hAnsi="Symbol" w:hint="default"/>
      </w:rPr>
    </w:lvl>
    <w:lvl w:ilvl="4" w:tplc="378A064C" w:tentative="1">
      <w:start w:val="1"/>
      <w:numFmt w:val="bullet"/>
      <w:lvlText w:val="o"/>
      <w:lvlJc w:val="left"/>
      <w:pPr>
        <w:ind w:left="3600" w:hanging="360"/>
      </w:pPr>
      <w:rPr>
        <w:rFonts w:ascii="Courier New" w:hAnsi="Courier New" w:cs="Courier New" w:hint="default"/>
      </w:rPr>
    </w:lvl>
    <w:lvl w:ilvl="5" w:tplc="00865CAC" w:tentative="1">
      <w:start w:val="1"/>
      <w:numFmt w:val="bullet"/>
      <w:lvlText w:val=""/>
      <w:lvlJc w:val="left"/>
      <w:pPr>
        <w:ind w:left="4320" w:hanging="360"/>
      </w:pPr>
      <w:rPr>
        <w:rFonts w:ascii="Wingdings" w:hAnsi="Wingdings" w:hint="default"/>
      </w:rPr>
    </w:lvl>
    <w:lvl w:ilvl="6" w:tplc="A3D6EF44" w:tentative="1">
      <w:start w:val="1"/>
      <w:numFmt w:val="bullet"/>
      <w:lvlText w:val=""/>
      <w:lvlJc w:val="left"/>
      <w:pPr>
        <w:ind w:left="5040" w:hanging="360"/>
      </w:pPr>
      <w:rPr>
        <w:rFonts w:ascii="Symbol" w:hAnsi="Symbol" w:hint="default"/>
      </w:rPr>
    </w:lvl>
    <w:lvl w:ilvl="7" w:tplc="9D4CE9D4" w:tentative="1">
      <w:start w:val="1"/>
      <w:numFmt w:val="bullet"/>
      <w:lvlText w:val="o"/>
      <w:lvlJc w:val="left"/>
      <w:pPr>
        <w:ind w:left="5760" w:hanging="360"/>
      </w:pPr>
      <w:rPr>
        <w:rFonts w:ascii="Courier New" w:hAnsi="Courier New" w:cs="Courier New" w:hint="default"/>
      </w:rPr>
    </w:lvl>
    <w:lvl w:ilvl="8" w:tplc="FD2AB9B4" w:tentative="1">
      <w:start w:val="1"/>
      <w:numFmt w:val="bullet"/>
      <w:lvlText w:val=""/>
      <w:lvlJc w:val="left"/>
      <w:pPr>
        <w:ind w:left="6480" w:hanging="360"/>
      </w:pPr>
      <w:rPr>
        <w:rFonts w:ascii="Wingdings" w:hAnsi="Wingdings" w:hint="default"/>
      </w:rPr>
    </w:lvl>
  </w:abstractNum>
  <w:abstractNum w:abstractNumId="12" w15:restartNumberingAfterBreak="0">
    <w:nsid w:val="4454144B"/>
    <w:multiLevelType w:val="hybridMultilevel"/>
    <w:tmpl w:val="A3BE5ADE"/>
    <w:lvl w:ilvl="0" w:tplc="DC2AEFE6">
      <w:start w:val="1"/>
      <w:numFmt w:val="decimal"/>
      <w:lvlText w:val="%1."/>
      <w:lvlJc w:val="left"/>
      <w:pPr>
        <w:ind w:left="1455" w:hanging="585"/>
      </w:pPr>
      <w:rPr>
        <w:rFonts w:hint="default"/>
        <w:b/>
      </w:rPr>
    </w:lvl>
    <w:lvl w:ilvl="1" w:tplc="04090019">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3" w15:restartNumberingAfterBreak="0">
    <w:nsid w:val="4DB43BC4"/>
    <w:multiLevelType w:val="hybridMultilevel"/>
    <w:tmpl w:val="207A3C64"/>
    <w:lvl w:ilvl="0" w:tplc="DC2AEFE6">
      <w:start w:val="1"/>
      <w:numFmt w:val="decimal"/>
      <w:lvlText w:val="%1."/>
      <w:lvlJc w:val="left"/>
      <w:pPr>
        <w:ind w:left="1455" w:hanging="585"/>
      </w:pPr>
      <w:rPr>
        <w:rFonts w:hint="default"/>
        <w:b/>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4" w15:restartNumberingAfterBreak="0">
    <w:nsid w:val="51A60D2C"/>
    <w:multiLevelType w:val="hybridMultilevel"/>
    <w:tmpl w:val="9CDE682C"/>
    <w:lvl w:ilvl="0" w:tplc="5F3634B4">
      <w:start w:val="1"/>
      <w:numFmt w:val="decimal"/>
      <w:lvlText w:val="%1."/>
      <w:lvlJc w:val="left"/>
      <w:pPr>
        <w:ind w:left="1440" w:hanging="720"/>
      </w:pPr>
      <w:rPr>
        <w:rFonts w:hint="default"/>
        <w:strike w:val="0"/>
      </w:rPr>
    </w:lvl>
    <w:lvl w:ilvl="1" w:tplc="3C1AFD80" w:tentative="1">
      <w:start w:val="1"/>
      <w:numFmt w:val="lowerLetter"/>
      <w:lvlText w:val="%2."/>
      <w:lvlJc w:val="left"/>
      <w:pPr>
        <w:ind w:left="1800" w:hanging="360"/>
      </w:pPr>
    </w:lvl>
    <w:lvl w:ilvl="2" w:tplc="B8A4DDC0" w:tentative="1">
      <w:start w:val="1"/>
      <w:numFmt w:val="lowerRoman"/>
      <w:lvlText w:val="%3."/>
      <w:lvlJc w:val="right"/>
      <w:pPr>
        <w:ind w:left="2520" w:hanging="180"/>
      </w:pPr>
    </w:lvl>
    <w:lvl w:ilvl="3" w:tplc="9D12275E" w:tentative="1">
      <w:start w:val="1"/>
      <w:numFmt w:val="decimal"/>
      <w:lvlText w:val="%4."/>
      <w:lvlJc w:val="left"/>
      <w:pPr>
        <w:ind w:left="3240" w:hanging="360"/>
      </w:pPr>
    </w:lvl>
    <w:lvl w:ilvl="4" w:tplc="91562E62" w:tentative="1">
      <w:start w:val="1"/>
      <w:numFmt w:val="lowerLetter"/>
      <w:lvlText w:val="%5."/>
      <w:lvlJc w:val="left"/>
      <w:pPr>
        <w:ind w:left="3960" w:hanging="360"/>
      </w:pPr>
    </w:lvl>
    <w:lvl w:ilvl="5" w:tplc="D9005078" w:tentative="1">
      <w:start w:val="1"/>
      <w:numFmt w:val="lowerRoman"/>
      <w:lvlText w:val="%6."/>
      <w:lvlJc w:val="right"/>
      <w:pPr>
        <w:ind w:left="4680" w:hanging="180"/>
      </w:pPr>
    </w:lvl>
    <w:lvl w:ilvl="6" w:tplc="A2FAC53C" w:tentative="1">
      <w:start w:val="1"/>
      <w:numFmt w:val="decimal"/>
      <w:lvlText w:val="%7."/>
      <w:lvlJc w:val="left"/>
      <w:pPr>
        <w:ind w:left="5400" w:hanging="360"/>
      </w:pPr>
    </w:lvl>
    <w:lvl w:ilvl="7" w:tplc="1A9E90A2" w:tentative="1">
      <w:start w:val="1"/>
      <w:numFmt w:val="lowerLetter"/>
      <w:lvlText w:val="%8."/>
      <w:lvlJc w:val="left"/>
      <w:pPr>
        <w:ind w:left="6120" w:hanging="360"/>
      </w:pPr>
    </w:lvl>
    <w:lvl w:ilvl="8" w:tplc="39468E50" w:tentative="1">
      <w:start w:val="1"/>
      <w:numFmt w:val="lowerRoman"/>
      <w:lvlText w:val="%9."/>
      <w:lvlJc w:val="right"/>
      <w:pPr>
        <w:ind w:left="6840" w:hanging="180"/>
      </w:pPr>
    </w:lvl>
  </w:abstractNum>
  <w:abstractNum w:abstractNumId="15" w15:restartNumberingAfterBreak="0">
    <w:nsid w:val="56F302DC"/>
    <w:multiLevelType w:val="hybridMultilevel"/>
    <w:tmpl w:val="E7900BF6"/>
    <w:lvl w:ilvl="0" w:tplc="C7F0C996">
      <w:start w:val="25"/>
      <w:numFmt w:val="bullet"/>
      <w:lvlText w:val=""/>
      <w:lvlJc w:val="left"/>
      <w:pPr>
        <w:ind w:left="720" w:hanging="360"/>
      </w:pPr>
      <w:rPr>
        <w:rFonts w:ascii="Symbol" w:eastAsia="Times New Roman" w:hAnsi="Symbol" w:cs="Courier New" w:hint="default"/>
      </w:rPr>
    </w:lvl>
    <w:lvl w:ilvl="1" w:tplc="3744944E" w:tentative="1">
      <w:start w:val="1"/>
      <w:numFmt w:val="bullet"/>
      <w:lvlText w:val="o"/>
      <w:lvlJc w:val="left"/>
      <w:pPr>
        <w:ind w:left="1440" w:hanging="360"/>
      </w:pPr>
      <w:rPr>
        <w:rFonts w:ascii="Courier New" w:hAnsi="Courier New" w:cs="Courier New" w:hint="default"/>
      </w:rPr>
    </w:lvl>
    <w:lvl w:ilvl="2" w:tplc="F990C598" w:tentative="1">
      <w:start w:val="1"/>
      <w:numFmt w:val="bullet"/>
      <w:lvlText w:val=""/>
      <w:lvlJc w:val="left"/>
      <w:pPr>
        <w:ind w:left="2160" w:hanging="360"/>
      </w:pPr>
      <w:rPr>
        <w:rFonts w:ascii="Wingdings" w:hAnsi="Wingdings" w:hint="default"/>
      </w:rPr>
    </w:lvl>
    <w:lvl w:ilvl="3" w:tplc="E1D8B296" w:tentative="1">
      <w:start w:val="1"/>
      <w:numFmt w:val="bullet"/>
      <w:lvlText w:val=""/>
      <w:lvlJc w:val="left"/>
      <w:pPr>
        <w:ind w:left="2880" w:hanging="360"/>
      </w:pPr>
      <w:rPr>
        <w:rFonts w:ascii="Symbol" w:hAnsi="Symbol" w:hint="default"/>
      </w:rPr>
    </w:lvl>
    <w:lvl w:ilvl="4" w:tplc="9912EACE" w:tentative="1">
      <w:start w:val="1"/>
      <w:numFmt w:val="bullet"/>
      <w:lvlText w:val="o"/>
      <w:lvlJc w:val="left"/>
      <w:pPr>
        <w:ind w:left="3600" w:hanging="360"/>
      </w:pPr>
      <w:rPr>
        <w:rFonts w:ascii="Courier New" w:hAnsi="Courier New" w:cs="Courier New" w:hint="default"/>
      </w:rPr>
    </w:lvl>
    <w:lvl w:ilvl="5" w:tplc="A69658A4" w:tentative="1">
      <w:start w:val="1"/>
      <w:numFmt w:val="bullet"/>
      <w:lvlText w:val=""/>
      <w:lvlJc w:val="left"/>
      <w:pPr>
        <w:ind w:left="4320" w:hanging="360"/>
      </w:pPr>
      <w:rPr>
        <w:rFonts w:ascii="Wingdings" w:hAnsi="Wingdings" w:hint="default"/>
      </w:rPr>
    </w:lvl>
    <w:lvl w:ilvl="6" w:tplc="0B728E22" w:tentative="1">
      <w:start w:val="1"/>
      <w:numFmt w:val="bullet"/>
      <w:lvlText w:val=""/>
      <w:lvlJc w:val="left"/>
      <w:pPr>
        <w:ind w:left="5040" w:hanging="360"/>
      </w:pPr>
      <w:rPr>
        <w:rFonts w:ascii="Symbol" w:hAnsi="Symbol" w:hint="default"/>
      </w:rPr>
    </w:lvl>
    <w:lvl w:ilvl="7" w:tplc="13F03EE0" w:tentative="1">
      <w:start w:val="1"/>
      <w:numFmt w:val="bullet"/>
      <w:lvlText w:val="o"/>
      <w:lvlJc w:val="left"/>
      <w:pPr>
        <w:ind w:left="5760" w:hanging="360"/>
      </w:pPr>
      <w:rPr>
        <w:rFonts w:ascii="Courier New" w:hAnsi="Courier New" w:cs="Courier New" w:hint="default"/>
      </w:rPr>
    </w:lvl>
    <w:lvl w:ilvl="8" w:tplc="A80444EC" w:tentative="1">
      <w:start w:val="1"/>
      <w:numFmt w:val="bullet"/>
      <w:lvlText w:val=""/>
      <w:lvlJc w:val="left"/>
      <w:pPr>
        <w:ind w:left="6480" w:hanging="360"/>
      </w:pPr>
      <w:rPr>
        <w:rFonts w:ascii="Wingdings" w:hAnsi="Wingdings" w:hint="default"/>
      </w:rPr>
    </w:lvl>
  </w:abstractNum>
  <w:abstractNum w:abstractNumId="16" w15:restartNumberingAfterBreak="0">
    <w:nsid w:val="57034D63"/>
    <w:multiLevelType w:val="hybridMultilevel"/>
    <w:tmpl w:val="11343F58"/>
    <w:lvl w:ilvl="0" w:tplc="D744C52E">
      <w:start w:val="1"/>
      <w:numFmt w:val="bullet"/>
      <w:lvlText w:val=""/>
      <w:lvlJc w:val="left"/>
      <w:pPr>
        <w:ind w:left="1260" w:hanging="360"/>
      </w:pPr>
      <w:rPr>
        <w:rFonts w:ascii="Wingdings" w:hAnsi="Wingdings" w:hint="default"/>
      </w:rPr>
    </w:lvl>
    <w:lvl w:ilvl="1" w:tplc="F258C66C" w:tentative="1">
      <w:start w:val="1"/>
      <w:numFmt w:val="bullet"/>
      <w:lvlText w:val="o"/>
      <w:lvlJc w:val="left"/>
      <w:pPr>
        <w:ind w:left="1980" w:hanging="360"/>
      </w:pPr>
      <w:rPr>
        <w:rFonts w:ascii="Courier New" w:hAnsi="Courier New" w:cs="Courier New" w:hint="default"/>
      </w:rPr>
    </w:lvl>
    <w:lvl w:ilvl="2" w:tplc="D30ABD98" w:tentative="1">
      <w:start w:val="1"/>
      <w:numFmt w:val="bullet"/>
      <w:lvlText w:val=""/>
      <w:lvlJc w:val="left"/>
      <w:pPr>
        <w:ind w:left="2700" w:hanging="360"/>
      </w:pPr>
      <w:rPr>
        <w:rFonts w:ascii="Wingdings" w:hAnsi="Wingdings" w:hint="default"/>
      </w:rPr>
    </w:lvl>
    <w:lvl w:ilvl="3" w:tplc="E4CC0ADE" w:tentative="1">
      <w:start w:val="1"/>
      <w:numFmt w:val="bullet"/>
      <w:lvlText w:val=""/>
      <w:lvlJc w:val="left"/>
      <w:pPr>
        <w:ind w:left="3420" w:hanging="360"/>
      </w:pPr>
      <w:rPr>
        <w:rFonts w:ascii="Symbol" w:hAnsi="Symbol" w:hint="default"/>
      </w:rPr>
    </w:lvl>
    <w:lvl w:ilvl="4" w:tplc="49F0D69E" w:tentative="1">
      <w:start w:val="1"/>
      <w:numFmt w:val="bullet"/>
      <w:lvlText w:val="o"/>
      <w:lvlJc w:val="left"/>
      <w:pPr>
        <w:ind w:left="4140" w:hanging="360"/>
      </w:pPr>
      <w:rPr>
        <w:rFonts w:ascii="Courier New" w:hAnsi="Courier New" w:cs="Courier New" w:hint="default"/>
      </w:rPr>
    </w:lvl>
    <w:lvl w:ilvl="5" w:tplc="1F36B980" w:tentative="1">
      <w:start w:val="1"/>
      <w:numFmt w:val="bullet"/>
      <w:lvlText w:val=""/>
      <w:lvlJc w:val="left"/>
      <w:pPr>
        <w:ind w:left="4860" w:hanging="360"/>
      </w:pPr>
      <w:rPr>
        <w:rFonts w:ascii="Wingdings" w:hAnsi="Wingdings" w:hint="default"/>
      </w:rPr>
    </w:lvl>
    <w:lvl w:ilvl="6" w:tplc="093A5E82" w:tentative="1">
      <w:start w:val="1"/>
      <w:numFmt w:val="bullet"/>
      <w:lvlText w:val=""/>
      <w:lvlJc w:val="left"/>
      <w:pPr>
        <w:ind w:left="5580" w:hanging="360"/>
      </w:pPr>
      <w:rPr>
        <w:rFonts w:ascii="Symbol" w:hAnsi="Symbol" w:hint="default"/>
      </w:rPr>
    </w:lvl>
    <w:lvl w:ilvl="7" w:tplc="3DB2432C" w:tentative="1">
      <w:start w:val="1"/>
      <w:numFmt w:val="bullet"/>
      <w:lvlText w:val="o"/>
      <w:lvlJc w:val="left"/>
      <w:pPr>
        <w:ind w:left="6300" w:hanging="360"/>
      </w:pPr>
      <w:rPr>
        <w:rFonts w:ascii="Courier New" w:hAnsi="Courier New" w:cs="Courier New" w:hint="default"/>
      </w:rPr>
    </w:lvl>
    <w:lvl w:ilvl="8" w:tplc="3A2AEA08" w:tentative="1">
      <w:start w:val="1"/>
      <w:numFmt w:val="bullet"/>
      <w:lvlText w:val=""/>
      <w:lvlJc w:val="left"/>
      <w:pPr>
        <w:ind w:left="7020" w:hanging="360"/>
      </w:pPr>
      <w:rPr>
        <w:rFonts w:ascii="Wingdings" w:hAnsi="Wingdings" w:hint="default"/>
      </w:rPr>
    </w:lvl>
  </w:abstractNum>
  <w:abstractNum w:abstractNumId="17" w15:restartNumberingAfterBreak="0">
    <w:nsid w:val="57A5264C"/>
    <w:multiLevelType w:val="hybridMultilevel"/>
    <w:tmpl w:val="3F9C9074"/>
    <w:lvl w:ilvl="0" w:tplc="AC04AF44">
      <w:start w:val="1"/>
      <w:numFmt w:val="lowerLetter"/>
      <w:lvlText w:val="(%1)"/>
      <w:lvlJc w:val="left"/>
      <w:pPr>
        <w:ind w:left="2205" w:hanging="720"/>
      </w:pPr>
      <w:rPr>
        <w:rFonts w:hint="default"/>
      </w:rPr>
    </w:lvl>
    <w:lvl w:ilvl="1" w:tplc="7758D3BE" w:tentative="1">
      <w:start w:val="1"/>
      <w:numFmt w:val="lowerLetter"/>
      <w:lvlText w:val="%2."/>
      <w:lvlJc w:val="left"/>
      <w:pPr>
        <w:ind w:left="2565" w:hanging="360"/>
      </w:pPr>
    </w:lvl>
    <w:lvl w:ilvl="2" w:tplc="95BCC69E" w:tentative="1">
      <w:start w:val="1"/>
      <w:numFmt w:val="lowerRoman"/>
      <w:lvlText w:val="%3."/>
      <w:lvlJc w:val="right"/>
      <w:pPr>
        <w:ind w:left="3285" w:hanging="180"/>
      </w:pPr>
    </w:lvl>
    <w:lvl w:ilvl="3" w:tplc="2B663B10" w:tentative="1">
      <w:start w:val="1"/>
      <w:numFmt w:val="decimal"/>
      <w:lvlText w:val="%4."/>
      <w:lvlJc w:val="left"/>
      <w:pPr>
        <w:ind w:left="4005" w:hanging="360"/>
      </w:pPr>
    </w:lvl>
    <w:lvl w:ilvl="4" w:tplc="49025718" w:tentative="1">
      <w:start w:val="1"/>
      <w:numFmt w:val="lowerLetter"/>
      <w:lvlText w:val="%5."/>
      <w:lvlJc w:val="left"/>
      <w:pPr>
        <w:ind w:left="4725" w:hanging="360"/>
      </w:pPr>
    </w:lvl>
    <w:lvl w:ilvl="5" w:tplc="C93EE6E0" w:tentative="1">
      <w:start w:val="1"/>
      <w:numFmt w:val="lowerRoman"/>
      <w:lvlText w:val="%6."/>
      <w:lvlJc w:val="right"/>
      <w:pPr>
        <w:ind w:left="5445" w:hanging="180"/>
      </w:pPr>
    </w:lvl>
    <w:lvl w:ilvl="6" w:tplc="C8087846" w:tentative="1">
      <w:start w:val="1"/>
      <w:numFmt w:val="decimal"/>
      <w:lvlText w:val="%7."/>
      <w:lvlJc w:val="left"/>
      <w:pPr>
        <w:ind w:left="6165" w:hanging="360"/>
      </w:pPr>
    </w:lvl>
    <w:lvl w:ilvl="7" w:tplc="A372F024" w:tentative="1">
      <w:start w:val="1"/>
      <w:numFmt w:val="lowerLetter"/>
      <w:lvlText w:val="%8."/>
      <w:lvlJc w:val="left"/>
      <w:pPr>
        <w:ind w:left="6885" w:hanging="360"/>
      </w:pPr>
    </w:lvl>
    <w:lvl w:ilvl="8" w:tplc="2322162E" w:tentative="1">
      <w:start w:val="1"/>
      <w:numFmt w:val="lowerRoman"/>
      <w:lvlText w:val="%9."/>
      <w:lvlJc w:val="right"/>
      <w:pPr>
        <w:ind w:left="7605" w:hanging="180"/>
      </w:pPr>
    </w:lvl>
  </w:abstractNum>
  <w:abstractNum w:abstractNumId="18" w15:restartNumberingAfterBreak="0">
    <w:nsid w:val="58BD05E5"/>
    <w:multiLevelType w:val="hybridMultilevel"/>
    <w:tmpl w:val="A834846A"/>
    <w:lvl w:ilvl="0" w:tplc="98407240">
      <w:start w:val="1"/>
      <w:numFmt w:val="decimal"/>
      <w:lvlText w:val="%1."/>
      <w:lvlJc w:val="left"/>
      <w:pPr>
        <w:ind w:left="720" w:hanging="360"/>
      </w:pPr>
    </w:lvl>
    <w:lvl w:ilvl="1" w:tplc="6E32E24A" w:tentative="1">
      <w:start w:val="1"/>
      <w:numFmt w:val="lowerLetter"/>
      <w:lvlText w:val="%2."/>
      <w:lvlJc w:val="left"/>
      <w:pPr>
        <w:ind w:left="1440" w:hanging="360"/>
      </w:pPr>
    </w:lvl>
    <w:lvl w:ilvl="2" w:tplc="D95088EE" w:tentative="1">
      <w:start w:val="1"/>
      <w:numFmt w:val="lowerRoman"/>
      <w:lvlText w:val="%3."/>
      <w:lvlJc w:val="right"/>
      <w:pPr>
        <w:ind w:left="2160" w:hanging="180"/>
      </w:pPr>
    </w:lvl>
    <w:lvl w:ilvl="3" w:tplc="8BBE6770" w:tentative="1">
      <w:start w:val="1"/>
      <w:numFmt w:val="decimal"/>
      <w:lvlText w:val="%4."/>
      <w:lvlJc w:val="left"/>
      <w:pPr>
        <w:ind w:left="2880" w:hanging="360"/>
      </w:pPr>
    </w:lvl>
    <w:lvl w:ilvl="4" w:tplc="8F5C64E8" w:tentative="1">
      <w:start w:val="1"/>
      <w:numFmt w:val="lowerLetter"/>
      <w:lvlText w:val="%5."/>
      <w:lvlJc w:val="left"/>
      <w:pPr>
        <w:ind w:left="3600" w:hanging="360"/>
      </w:pPr>
    </w:lvl>
    <w:lvl w:ilvl="5" w:tplc="7312F200" w:tentative="1">
      <w:start w:val="1"/>
      <w:numFmt w:val="lowerRoman"/>
      <w:lvlText w:val="%6."/>
      <w:lvlJc w:val="right"/>
      <w:pPr>
        <w:ind w:left="4320" w:hanging="180"/>
      </w:pPr>
    </w:lvl>
    <w:lvl w:ilvl="6" w:tplc="875C48B8" w:tentative="1">
      <w:start w:val="1"/>
      <w:numFmt w:val="decimal"/>
      <w:lvlText w:val="%7."/>
      <w:lvlJc w:val="left"/>
      <w:pPr>
        <w:ind w:left="5040" w:hanging="360"/>
      </w:pPr>
    </w:lvl>
    <w:lvl w:ilvl="7" w:tplc="3C6C7F4A" w:tentative="1">
      <w:start w:val="1"/>
      <w:numFmt w:val="lowerLetter"/>
      <w:lvlText w:val="%8."/>
      <w:lvlJc w:val="left"/>
      <w:pPr>
        <w:ind w:left="5760" w:hanging="360"/>
      </w:pPr>
    </w:lvl>
    <w:lvl w:ilvl="8" w:tplc="DAE07DF6" w:tentative="1">
      <w:start w:val="1"/>
      <w:numFmt w:val="lowerRoman"/>
      <w:lvlText w:val="%9."/>
      <w:lvlJc w:val="right"/>
      <w:pPr>
        <w:ind w:left="6480" w:hanging="180"/>
      </w:pPr>
    </w:lvl>
  </w:abstractNum>
  <w:abstractNum w:abstractNumId="19" w15:restartNumberingAfterBreak="0">
    <w:nsid w:val="5B8E17D7"/>
    <w:multiLevelType w:val="hybridMultilevel"/>
    <w:tmpl w:val="1D50D722"/>
    <w:lvl w:ilvl="0" w:tplc="DC2AEFE6">
      <w:start w:val="1"/>
      <w:numFmt w:val="decimal"/>
      <w:lvlText w:val="%1."/>
      <w:lvlJc w:val="left"/>
      <w:pPr>
        <w:ind w:left="1455" w:hanging="585"/>
      </w:pPr>
      <w:rPr>
        <w:rFonts w:hint="default"/>
        <w:b/>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0" w15:restartNumberingAfterBreak="0">
    <w:nsid w:val="667615C1"/>
    <w:multiLevelType w:val="hybridMultilevel"/>
    <w:tmpl w:val="DAE65FC4"/>
    <w:lvl w:ilvl="0" w:tplc="688C3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484FBF"/>
    <w:multiLevelType w:val="hybridMultilevel"/>
    <w:tmpl w:val="F9B8956A"/>
    <w:lvl w:ilvl="0" w:tplc="FCA62B4A">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F4619F"/>
    <w:multiLevelType w:val="hybridMultilevel"/>
    <w:tmpl w:val="C9CAF89C"/>
    <w:lvl w:ilvl="0" w:tplc="54163E78">
      <w:start w:val="1"/>
      <w:numFmt w:val="bullet"/>
      <w:lvlText w:val=""/>
      <w:lvlJc w:val="left"/>
      <w:pPr>
        <w:ind w:left="720" w:hanging="360"/>
      </w:pPr>
      <w:rPr>
        <w:rFonts w:ascii="Symbol" w:hAnsi="Symbol" w:hint="default"/>
      </w:rPr>
    </w:lvl>
    <w:lvl w:ilvl="1" w:tplc="0E1242BA" w:tentative="1">
      <w:start w:val="1"/>
      <w:numFmt w:val="bullet"/>
      <w:lvlText w:val="o"/>
      <w:lvlJc w:val="left"/>
      <w:pPr>
        <w:ind w:left="1440" w:hanging="360"/>
      </w:pPr>
      <w:rPr>
        <w:rFonts w:ascii="Courier New" w:hAnsi="Courier New" w:cs="Courier New" w:hint="default"/>
      </w:rPr>
    </w:lvl>
    <w:lvl w:ilvl="2" w:tplc="6436C150" w:tentative="1">
      <w:start w:val="1"/>
      <w:numFmt w:val="bullet"/>
      <w:lvlText w:val=""/>
      <w:lvlJc w:val="left"/>
      <w:pPr>
        <w:ind w:left="2160" w:hanging="360"/>
      </w:pPr>
      <w:rPr>
        <w:rFonts w:ascii="Wingdings" w:hAnsi="Wingdings" w:hint="default"/>
      </w:rPr>
    </w:lvl>
    <w:lvl w:ilvl="3" w:tplc="B27E0CBC" w:tentative="1">
      <w:start w:val="1"/>
      <w:numFmt w:val="bullet"/>
      <w:lvlText w:val=""/>
      <w:lvlJc w:val="left"/>
      <w:pPr>
        <w:ind w:left="2880" w:hanging="360"/>
      </w:pPr>
      <w:rPr>
        <w:rFonts w:ascii="Symbol" w:hAnsi="Symbol" w:hint="default"/>
      </w:rPr>
    </w:lvl>
    <w:lvl w:ilvl="4" w:tplc="F25079D2" w:tentative="1">
      <w:start w:val="1"/>
      <w:numFmt w:val="bullet"/>
      <w:lvlText w:val="o"/>
      <w:lvlJc w:val="left"/>
      <w:pPr>
        <w:ind w:left="3600" w:hanging="360"/>
      </w:pPr>
      <w:rPr>
        <w:rFonts w:ascii="Courier New" w:hAnsi="Courier New" w:cs="Courier New" w:hint="default"/>
      </w:rPr>
    </w:lvl>
    <w:lvl w:ilvl="5" w:tplc="FCBA0554" w:tentative="1">
      <w:start w:val="1"/>
      <w:numFmt w:val="bullet"/>
      <w:lvlText w:val=""/>
      <w:lvlJc w:val="left"/>
      <w:pPr>
        <w:ind w:left="4320" w:hanging="360"/>
      </w:pPr>
      <w:rPr>
        <w:rFonts w:ascii="Wingdings" w:hAnsi="Wingdings" w:hint="default"/>
      </w:rPr>
    </w:lvl>
    <w:lvl w:ilvl="6" w:tplc="A66852FE" w:tentative="1">
      <w:start w:val="1"/>
      <w:numFmt w:val="bullet"/>
      <w:lvlText w:val=""/>
      <w:lvlJc w:val="left"/>
      <w:pPr>
        <w:ind w:left="5040" w:hanging="360"/>
      </w:pPr>
      <w:rPr>
        <w:rFonts w:ascii="Symbol" w:hAnsi="Symbol" w:hint="default"/>
      </w:rPr>
    </w:lvl>
    <w:lvl w:ilvl="7" w:tplc="3D228E16" w:tentative="1">
      <w:start w:val="1"/>
      <w:numFmt w:val="bullet"/>
      <w:lvlText w:val="o"/>
      <w:lvlJc w:val="left"/>
      <w:pPr>
        <w:ind w:left="5760" w:hanging="360"/>
      </w:pPr>
      <w:rPr>
        <w:rFonts w:ascii="Courier New" w:hAnsi="Courier New" w:cs="Courier New" w:hint="default"/>
      </w:rPr>
    </w:lvl>
    <w:lvl w:ilvl="8" w:tplc="781AECAA" w:tentative="1">
      <w:start w:val="1"/>
      <w:numFmt w:val="bullet"/>
      <w:lvlText w:val=""/>
      <w:lvlJc w:val="left"/>
      <w:pPr>
        <w:ind w:left="6480" w:hanging="360"/>
      </w:pPr>
      <w:rPr>
        <w:rFonts w:ascii="Wingdings" w:hAnsi="Wingdings" w:hint="default"/>
      </w:rPr>
    </w:lvl>
  </w:abstractNum>
  <w:abstractNum w:abstractNumId="23" w15:restartNumberingAfterBreak="0">
    <w:nsid w:val="74483F82"/>
    <w:multiLevelType w:val="hybridMultilevel"/>
    <w:tmpl w:val="A4BA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97148E"/>
    <w:multiLevelType w:val="hybridMultilevel"/>
    <w:tmpl w:val="3F9C9074"/>
    <w:lvl w:ilvl="0" w:tplc="CD7CB0A4">
      <w:start w:val="1"/>
      <w:numFmt w:val="lowerLetter"/>
      <w:lvlText w:val="(%1)"/>
      <w:lvlJc w:val="left"/>
      <w:pPr>
        <w:ind w:left="2025" w:hanging="720"/>
      </w:pPr>
      <w:rPr>
        <w:rFonts w:hint="default"/>
      </w:rPr>
    </w:lvl>
    <w:lvl w:ilvl="1" w:tplc="368C1E20" w:tentative="1">
      <w:start w:val="1"/>
      <w:numFmt w:val="lowerLetter"/>
      <w:lvlText w:val="%2."/>
      <w:lvlJc w:val="left"/>
      <w:pPr>
        <w:ind w:left="2385" w:hanging="360"/>
      </w:pPr>
    </w:lvl>
    <w:lvl w:ilvl="2" w:tplc="0E005506" w:tentative="1">
      <w:start w:val="1"/>
      <w:numFmt w:val="lowerRoman"/>
      <w:lvlText w:val="%3."/>
      <w:lvlJc w:val="right"/>
      <w:pPr>
        <w:ind w:left="3105" w:hanging="180"/>
      </w:pPr>
    </w:lvl>
    <w:lvl w:ilvl="3" w:tplc="37AAEB20" w:tentative="1">
      <w:start w:val="1"/>
      <w:numFmt w:val="decimal"/>
      <w:lvlText w:val="%4."/>
      <w:lvlJc w:val="left"/>
      <w:pPr>
        <w:ind w:left="3825" w:hanging="360"/>
      </w:pPr>
    </w:lvl>
    <w:lvl w:ilvl="4" w:tplc="D7F2F652" w:tentative="1">
      <w:start w:val="1"/>
      <w:numFmt w:val="lowerLetter"/>
      <w:lvlText w:val="%5."/>
      <w:lvlJc w:val="left"/>
      <w:pPr>
        <w:ind w:left="4545" w:hanging="360"/>
      </w:pPr>
    </w:lvl>
    <w:lvl w:ilvl="5" w:tplc="3CAE7212" w:tentative="1">
      <w:start w:val="1"/>
      <w:numFmt w:val="lowerRoman"/>
      <w:lvlText w:val="%6."/>
      <w:lvlJc w:val="right"/>
      <w:pPr>
        <w:ind w:left="5265" w:hanging="180"/>
      </w:pPr>
    </w:lvl>
    <w:lvl w:ilvl="6" w:tplc="7AF0C93C" w:tentative="1">
      <w:start w:val="1"/>
      <w:numFmt w:val="decimal"/>
      <w:lvlText w:val="%7."/>
      <w:lvlJc w:val="left"/>
      <w:pPr>
        <w:ind w:left="5985" w:hanging="360"/>
      </w:pPr>
    </w:lvl>
    <w:lvl w:ilvl="7" w:tplc="7D3618F2" w:tentative="1">
      <w:start w:val="1"/>
      <w:numFmt w:val="lowerLetter"/>
      <w:lvlText w:val="%8."/>
      <w:lvlJc w:val="left"/>
      <w:pPr>
        <w:ind w:left="6705" w:hanging="360"/>
      </w:pPr>
    </w:lvl>
    <w:lvl w:ilvl="8" w:tplc="65CE1352" w:tentative="1">
      <w:start w:val="1"/>
      <w:numFmt w:val="lowerRoman"/>
      <w:lvlText w:val="%9."/>
      <w:lvlJc w:val="right"/>
      <w:pPr>
        <w:ind w:left="7425" w:hanging="180"/>
      </w:pPr>
    </w:lvl>
  </w:abstractNum>
  <w:abstractNum w:abstractNumId="25" w15:restartNumberingAfterBreak="0">
    <w:nsid w:val="7C4D6B65"/>
    <w:multiLevelType w:val="multilevel"/>
    <w:tmpl w:val="B2C8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18"/>
  </w:num>
  <w:num w:numId="4">
    <w:abstractNumId w:val="11"/>
  </w:num>
  <w:num w:numId="5">
    <w:abstractNumId w:val="22"/>
  </w:num>
  <w:num w:numId="6">
    <w:abstractNumId w:val="16"/>
  </w:num>
  <w:num w:numId="7">
    <w:abstractNumId w:val="9"/>
  </w:num>
  <w:num w:numId="8">
    <w:abstractNumId w:val="17"/>
  </w:num>
  <w:num w:numId="9">
    <w:abstractNumId w:val="8"/>
  </w:num>
  <w:num w:numId="10">
    <w:abstractNumId w:val="25"/>
  </w:num>
  <w:num w:numId="11">
    <w:abstractNumId w:val="3"/>
  </w:num>
  <w:num w:numId="12">
    <w:abstractNumId w:val="14"/>
  </w:num>
  <w:num w:numId="13">
    <w:abstractNumId w:val="4"/>
  </w:num>
  <w:num w:numId="14">
    <w:abstractNumId w:val="24"/>
  </w:num>
  <w:num w:numId="15">
    <w:abstractNumId w:val="15"/>
  </w:num>
  <w:num w:numId="16">
    <w:abstractNumId w:val="7"/>
  </w:num>
  <w:num w:numId="17">
    <w:abstractNumId w:val="12"/>
  </w:num>
  <w:num w:numId="18">
    <w:abstractNumId w:val="5"/>
  </w:num>
  <w:num w:numId="19">
    <w:abstractNumId w:val="1"/>
  </w:num>
  <w:num w:numId="20">
    <w:abstractNumId w:val="13"/>
  </w:num>
  <w:num w:numId="21">
    <w:abstractNumId w:val="20"/>
  </w:num>
  <w:num w:numId="22">
    <w:abstractNumId w:val="23"/>
  </w:num>
  <w:num w:numId="23">
    <w:abstractNumId w:val="19"/>
  </w:num>
  <w:num w:numId="24">
    <w:abstractNumId w:val="10"/>
  </w:num>
  <w:num w:numId="25">
    <w:abstractNumId w:val="21"/>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678"/>
    <w:rsid w:val="0000316B"/>
    <w:rsid w:val="00004C3E"/>
    <w:rsid w:val="00011A51"/>
    <w:rsid w:val="00011ED5"/>
    <w:rsid w:val="0001393C"/>
    <w:rsid w:val="00014D01"/>
    <w:rsid w:val="00015F76"/>
    <w:rsid w:val="0001711D"/>
    <w:rsid w:val="00021EE0"/>
    <w:rsid w:val="00022178"/>
    <w:rsid w:val="0002324A"/>
    <w:rsid w:val="00023CF6"/>
    <w:rsid w:val="0002460B"/>
    <w:rsid w:val="00024954"/>
    <w:rsid w:val="00024AB5"/>
    <w:rsid w:val="00025D8D"/>
    <w:rsid w:val="00026C32"/>
    <w:rsid w:val="00027083"/>
    <w:rsid w:val="00027174"/>
    <w:rsid w:val="000272AD"/>
    <w:rsid w:val="00035810"/>
    <w:rsid w:val="000366AD"/>
    <w:rsid w:val="00037056"/>
    <w:rsid w:val="00040012"/>
    <w:rsid w:val="00041D98"/>
    <w:rsid w:val="000438E7"/>
    <w:rsid w:val="0004449A"/>
    <w:rsid w:val="00044BC5"/>
    <w:rsid w:val="0004590A"/>
    <w:rsid w:val="00045CE2"/>
    <w:rsid w:val="00046883"/>
    <w:rsid w:val="0005041C"/>
    <w:rsid w:val="00051E69"/>
    <w:rsid w:val="0005286A"/>
    <w:rsid w:val="00052FE6"/>
    <w:rsid w:val="0005316B"/>
    <w:rsid w:val="00054CE1"/>
    <w:rsid w:val="00054FDB"/>
    <w:rsid w:val="00056286"/>
    <w:rsid w:val="000611F6"/>
    <w:rsid w:val="000635C2"/>
    <w:rsid w:val="00064DBF"/>
    <w:rsid w:val="000669B2"/>
    <w:rsid w:val="00071799"/>
    <w:rsid w:val="00073A54"/>
    <w:rsid w:val="00073E64"/>
    <w:rsid w:val="00076160"/>
    <w:rsid w:val="000767EF"/>
    <w:rsid w:val="00076F27"/>
    <w:rsid w:val="0008100F"/>
    <w:rsid w:val="00081656"/>
    <w:rsid w:val="00082AF8"/>
    <w:rsid w:val="00083431"/>
    <w:rsid w:val="00083EB1"/>
    <w:rsid w:val="0008652C"/>
    <w:rsid w:val="00086AD0"/>
    <w:rsid w:val="00094BF3"/>
    <w:rsid w:val="00094C15"/>
    <w:rsid w:val="000965F1"/>
    <w:rsid w:val="00096658"/>
    <w:rsid w:val="0009665F"/>
    <w:rsid w:val="00096C29"/>
    <w:rsid w:val="000A18D3"/>
    <w:rsid w:val="000A1EF3"/>
    <w:rsid w:val="000A2F23"/>
    <w:rsid w:val="000A3344"/>
    <w:rsid w:val="000A3F27"/>
    <w:rsid w:val="000A4144"/>
    <w:rsid w:val="000A45AE"/>
    <w:rsid w:val="000A4F50"/>
    <w:rsid w:val="000A5B1B"/>
    <w:rsid w:val="000A71C2"/>
    <w:rsid w:val="000A7D08"/>
    <w:rsid w:val="000B0D0C"/>
    <w:rsid w:val="000B1570"/>
    <w:rsid w:val="000B1B00"/>
    <w:rsid w:val="000B2E77"/>
    <w:rsid w:val="000B328E"/>
    <w:rsid w:val="000B3493"/>
    <w:rsid w:val="000B3953"/>
    <w:rsid w:val="000B3DCC"/>
    <w:rsid w:val="000B431C"/>
    <w:rsid w:val="000B4770"/>
    <w:rsid w:val="000B6E88"/>
    <w:rsid w:val="000B6E91"/>
    <w:rsid w:val="000B7314"/>
    <w:rsid w:val="000C0DF5"/>
    <w:rsid w:val="000C2B1B"/>
    <w:rsid w:val="000C2EF4"/>
    <w:rsid w:val="000C38AD"/>
    <w:rsid w:val="000C3AA3"/>
    <w:rsid w:val="000C4201"/>
    <w:rsid w:val="000C44BC"/>
    <w:rsid w:val="000D05CC"/>
    <w:rsid w:val="000D3170"/>
    <w:rsid w:val="000D32EF"/>
    <w:rsid w:val="000D38F9"/>
    <w:rsid w:val="000D47EA"/>
    <w:rsid w:val="000D4835"/>
    <w:rsid w:val="000E2192"/>
    <w:rsid w:val="000E4642"/>
    <w:rsid w:val="000F07C9"/>
    <w:rsid w:val="000F0E42"/>
    <w:rsid w:val="000F2761"/>
    <w:rsid w:val="000F33D9"/>
    <w:rsid w:val="000F4982"/>
    <w:rsid w:val="000F5C49"/>
    <w:rsid w:val="000F7135"/>
    <w:rsid w:val="000F7AA3"/>
    <w:rsid w:val="001004CA"/>
    <w:rsid w:val="00100C2C"/>
    <w:rsid w:val="00103D39"/>
    <w:rsid w:val="001047B1"/>
    <w:rsid w:val="0010634C"/>
    <w:rsid w:val="0010652C"/>
    <w:rsid w:val="00106CA3"/>
    <w:rsid w:val="00106D1F"/>
    <w:rsid w:val="00110FEA"/>
    <w:rsid w:val="00111033"/>
    <w:rsid w:val="001112C7"/>
    <w:rsid w:val="00115905"/>
    <w:rsid w:val="00115B47"/>
    <w:rsid w:val="00116529"/>
    <w:rsid w:val="0011693A"/>
    <w:rsid w:val="00117010"/>
    <w:rsid w:val="001176FF"/>
    <w:rsid w:val="001202DA"/>
    <w:rsid w:val="0012208F"/>
    <w:rsid w:val="0012226F"/>
    <w:rsid w:val="001237E7"/>
    <w:rsid w:val="001260CD"/>
    <w:rsid w:val="00130D51"/>
    <w:rsid w:val="00132E00"/>
    <w:rsid w:val="00135B0B"/>
    <w:rsid w:val="001422FF"/>
    <w:rsid w:val="00144C1C"/>
    <w:rsid w:val="001453CE"/>
    <w:rsid w:val="00147DEA"/>
    <w:rsid w:val="001511A2"/>
    <w:rsid w:val="00151762"/>
    <w:rsid w:val="00153A5B"/>
    <w:rsid w:val="00155317"/>
    <w:rsid w:val="00156B46"/>
    <w:rsid w:val="00157EB6"/>
    <w:rsid w:val="00162775"/>
    <w:rsid w:val="00167E82"/>
    <w:rsid w:val="00170574"/>
    <w:rsid w:val="0017099C"/>
    <w:rsid w:val="00172B09"/>
    <w:rsid w:val="0017526E"/>
    <w:rsid w:val="00176497"/>
    <w:rsid w:val="001778A5"/>
    <w:rsid w:val="00180AA5"/>
    <w:rsid w:val="00180D3A"/>
    <w:rsid w:val="00182709"/>
    <w:rsid w:val="001879FC"/>
    <w:rsid w:val="0019191B"/>
    <w:rsid w:val="00192173"/>
    <w:rsid w:val="00194E77"/>
    <w:rsid w:val="00195780"/>
    <w:rsid w:val="00195941"/>
    <w:rsid w:val="00195D2E"/>
    <w:rsid w:val="001A0B93"/>
    <w:rsid w:val="001A28F8"/>
    <w:rsid w:val="001A2B40"/>
    <w:rsid w:val="001A4E43"/>
    <w:rsid w:val="001A572C"/>
    <w:rsid w:val="001A72FF"/>
    <w:rsid w:val="001B0277"/>
    <w:rsid w:val="001B1048"/>
    <w:rsid w:val="001B17B2"/>
    <w:rsid w:val="001B76AF"/>
    <w:rsid w:val="001C141F"/>
    <w:rsid w:val="001C460C"/>
    <w:rsid w:val="001C558C"/>
    <w:rsid w:val="001C5732"/>
    <w:rsid w:val="001C5931"/>
    <w:rsid w:val="001C5B43"/>
    <w:rsid w:val="001C7208"/>
    <w:rsid w:val="001C7B73"/>
    <w:rsid w:val="001D021A"/>
    <w:rsid w:val="001D082E"/>
    <w:rsid w:val="001D2CA2"/>
    <w:rsid w:val="001D33B6"/>
    <w:rsid w:val="001D3655"/>
    <w:rsid w:val="001D3B5F"/>
    <w:rsid w:val="001D6133"/>
    <w:rsid w:val="001E21BD"/>
    <w:rsid w:val="001E2A81"/>
    <w:rsid w:val="001E2B69"/>
    <w:rsid w:val="001E4651"/>
    <w:rsid w:val="001E7088"/>
    <w:rsid w:val="001E7F7E"/>
    <w:rsid w:val="001F26A1"/>
    <w:rsid w:val="001F2EF0"/>
    <w:rsid w:val="001F49D5"/>
    <w:rsid w:val="001F6841"/>
    <w:rsid w:val="002009B8"/>
    <w:rsid w:val="00202EAC"/>
    <w:rsid w:val="00204556"/>
    <w:rsid w:val="00206DA1"/>
    <w:rsid w:val="00211CCA"/>
    <w:rsid w:val="0021288D"/>
    <w:rsid w:val="00212FEA"/>
    <w:rsid w:val="00220282"/>
    <w:rsid w:val="00223C6F"/>
    <w:rsid w:val="00224AF2"/>
    <w:rsid w:val="002260C2"/>
    <w:rsid w:val="00233187"/>
    <w:rsid w:val="00233C8D"/>
    <w:rsid w:val="002351C3"/>
    <w:rsid w:val="0024003D"/>
    <w:rsid w:val="0024023C"/>
    <w:rsid w:val="00240407"/>
    <w:rsid w:val="00240880"/>
    <w:rsid w:val="00241636"/>
    <w:rsid w:val="0024180C"/>
    <w:rsid w:val="00242E26"/>
    <w:rsid w:val="002435AB"/>
    <w:rsid w:val="00243A1B"/>
    <w:rsid w:val="00244261"/>
    <w:rsid w:val="00245894"/>
    <w:rsid w:val="00252051"/>
    <w:rsid w:val="002526FC"/>
    <w:rsid w:val="0025287B"/>
    <w:rsid w:val="0025348B"/>
    <w:rsid w:val="002540B2"/>
    <w:rsid w:val="00257070"/>
    <w:rsid w:val="00257CE6"/>
    <w:rsid w:val="0026389F"/>
    <w:rsid w:val="0026476F"/>
    <w:rsid w:val="00264CC5"/>
    <w:rsid w:val="00266110"/>
    <w:rsid w:val="002710D0"/>
    <w:rsid w:val="0027116E"/>
    <w:rsid w:val="002718EB"/>
    <w:rsid w:val="00271CC5"/>
    <w:rsid w:val="00274DDD"/>
    <w:rsid w:val="00276A8F"/>
    <w:rsid w:val="0027786F"/>
    <w:rsid w:val="00280423"/>
    <w:rsid w:val="00280618"/>
    <w:rsid w:val="00280F01"/>
    <w:rsid w:val="00281533"/>
    <w:rsid w:val="00282379"/>
    <w:rsid w:val="00283AF8"/>
    <w:rsid w:val="00284E80"/>
    <w:rsid w:val="00286812"/>
    <w:rsid w:val="002900FB"/>
    <w:rsid w:val="00291CBA"/>
    <w:rsid w:val="0029387A"/>
    <w:rsid w:val="0029423F"/>
    <w:rsid w:val="00294B19"/>
    <w:rsid w:val="00295875"/>
    <w:rsid w:val="00295FBE"/>
    <w:rsid w:val="00296504"/>
    <w:rsid w:val="00296DC6"/>
    <w:rsid w:val="0029792F"/>
    <w:rsid w:val="002A0299"/>
    <w:rsid w:val="002A0559"/>
    <w:rsid w:val="002B085C"/>
    <w:rsid w:val="002B11FB"/>
    <w:rsid w:val="002B1A86"/>
    <w:rsid w:val="002B4AED"/>
    <w:rsid w:val="002B51B3"/>
    <w:rsid w:val="002B70F8"/>
    <w:rsid w:val="002C0333"/>
    <w:rsid w:val="002C19D1"/>
    <w:rsid w:val="002C222E"/>
    <w:rsid w:val="002C3E98"/>
    <w:rsid w:val="002C5160"/>
    <w:rsid w:val="002C5958"/>
    <w:rsid w:val="002C7427"/>
    <w:rsid w:val="002D0081"/>
    <w:rsid w:val="002D1A9F"/>
    <w:rsid w:val="002D469D"/>
    <w:rsid w:val="002D6358"/>
    <w:rsid w:val="002E39AE"/>
    <w:rsid w:val="002E41DF"/>
    <w:rsid w:val="002E45D7"/>
    <w:rsid w:val="002F0469"/>
    <w:rsid w:val="002F26C8"/>
    <w:rsid w:val="002F29B1"/>
    <w:rsid w:val="002F392A"/>
    <w:rsid w:val="002F43E6"/>
    <w:rsid w:val="002F4D58"/>
    <w:rsid w:val="002F5E0E"/>
    <w:rsid w:val="002F6843"/>
    <w:rsid w:val="002F6C62"/>
    <w:rsid w:val="0030085E"/>
    <w:rsid w:val="00302FCB"/>
    <w:rsid w:val="00305922"/>
    <w:rsid w:val="003114D9"/>
    <w:rsid w:val="003119EB"/>
    <w:rsid w:val="00312BB2"/>
    <w:rsid w:val="00312BDE"/>
    <w:rsid w:val="00312F59"/>
    <w:rsid w:val="0031413C"/>
    <w:rsid w:val="003142F5"/>
    <w:rsid w:val="00314D9A"/>
    <w:rsid w:val="0031631C"/>
    <w:rsid w:val="00317B25"/>
    <w:rsid w:val="00321608"/>
    <w:rsid w:val="00323688"/>
    <w:rsid w:val="0032380B"/>
    <w:rsid w:val="003268AC"/>
    <w:rsid w:val="003303D6"/>
    <w:rsid w:val="00330FD2"/>
    <w:rsid w:val="0033152E"/>
    <w:rsid w:val="00332BA4"/>
    <w:rsid w:val="00333124"/>
    <w:rsid w:val="00333762"/>
    <w:rsid w:val="00335F99"/>
    <w:rsid w:val="00340234"/>
    <w:rsid w:val="00340642"/>
    <w:rsid w:val="00340A06"/>
    <w:rsid w:val="003434B0"/>
    <w:rsid w:val="00343740"/>
    <w:rsid w:val="00343FE8"/>
    <w:rsid w:val="00346CF3"/>
    <w:rsid w:val="00351421"/>
    <w:rsid w:val="0035486C"/>
    <w:rsid w:val="00354F6E"/>
    <w:rsid w:val="003557D4"/>
    <w:rsid w:val="0035613C"/>
    <w:rsid w:val="00356181"/>
    <w:rsid w:val="003563E7"/>
    <w:rsid w:val="00357C22"/>
    <w:rsid w:val="00360248"/>
    <w:rsid w:val="0036205B"/>
    <w:rsid w:val="00363656"/>
    <w:rsid w:val="0036368E"/>
    <w:rsid w:val="003669A3"/>
    <w:rsid w:val="003673A4"/>
    <w:rsid w:val="00370778"/>
    <w:rsid w:val="00370B6B"/>
    <w:rsid w:val="00371402"/>
    <w:rsid w:val="003724CA"/>
    <w:rsid w:val="00372796"/>
    <w:rsid w:val="00372CCB"/>
    <w:rsid w:val="00372E39"/>
    <w:rsid w:val="003739EE"/>
    <w:rsid w:val="00375B2E"/>
    <w:rsid w:val="0037794C"/>
    <w:rsid w:val="00380BE5"/>
    <w:rsid w:val="00382690"/>
    <w:rsid w:val="00382914"/>
    <w:rsid w:val="003835AD"/>
    <w:rsid w:val="00385581"/>
    <w:rsid w:val="00385A2C"/>
    <w:rsid w:val="0038756C"/>
    <w:rsid w:val="00387B09"/>
    <w:rsid w:val="00393F48"/>
    <w:rsid w:val="00395D48"/>
    <w:rsid w:val="003978F8"/>
    <w:rsid w:val="003A4496"/>
    <w:rsid w:val="003A44A4"/>
    <w:rsid w:val="003A45D7"/>
    <w:rsid w:val="003A4F68"/>
    <w:rsid w:val="003B06E5"/>
    <w:rsid w:val="003B249A"/>
    <w:rsid w:val="003B2558"/>
    <w:rsid w:val="003B2DDA"/>
    <w:rsid w:val="003B522E"/>
    <w:rsid w:val="003B6490"/>
    <w:rsid w:val="003B6F7F"/>
    <w:rsid w:val="003C0712"/>
    <w:rsid w:val="003C1093"/>
    <w:rsid w:val="003C1570"/>
    <w:rsid w:val="003C366F"/>
    <w:rsid w:val="003C39A5"/>
    <w:rsid w:val="003C5C85"/>
    <w:rsid w:val="003C6178"/>
    <w:rsid w:val="003C629F"/>
    <w:rsid w:val="003D019A"/>
    <w:rsid w:val="003D1325"/>
    <w:rsid w:val="003D2800"/>
    <w:rsid w:val="003D32DE"/>
    <w:rsid w:val="003D5230"/>
    <w:rsid w:val="003D6622"/>
    <w:rsid w:val="003E017F"/>
    <w:rsid w:val="003E4BCA"/>
    <w:rsid w:val="003E5D79"/>
    <w:rsid w:val="003E5E39"/>
    <w:rsid w:val="003F087B"/>
    <w:rsid w:val="003F174D"/>
    <w:rsid w:val="003F3645"/>
    <w:rsid w:val="003F4C9D"/>
    <w:rsid w:val="003F65EB"/>
    <w:rsid w:val="003F746D"/>
    <w:rsid w:val="003F7805"/>
    <w:rsid w:val="00400AC0"/>
    <w:rsid w:val="004010E4"/>
    <w:rsid w:val="00401C6F"/>
    <w:rsid w:val="00402777"/>
    <w:rsid w:val="004030CD"/>
    <w:rsid w:val="00405080"/>
    <w:rsid w:val="00407A82"/>
    <w:rsid w:val="00407E94"/>
    <w:rsid w:val="00410094"/>
    <w:rsid w:val="00410163"/>
    <w:rsid w:val="004127E1"/>
    <w:rsid w:val="00413D50"/>
    <w:rsid w:val="00413EC5"/>
    <w:rsid w:val="00414728"/>
    <w:rsid w:val="004155F7"/>
    <w:rsid w:val="00416488"/>
    <w:rsid w:val="00416713"/>
    <w:rsid w:val="00421CD3"/>
    <w:rsid w:val="004220CA"/>
    <w:rsid w:val="00422386"/>
    <w:rsid w:val="00423812"/>
    <w:rsid w:val="00425654"/>
    <w:rsid w:val="004256A5"/>
    <w:rsid w:val="004258AE"/>
    <w:rsid w:val="00425A85"/>
    <w:rsid w:val="00431933"/>
    <w:rsid w:val="0043288C"/>
    <w:rsid w:val="00433A16"/>
    <w:rsid w:val="0043470E"/>
    <w:rsid w:val="00434932"/>
    <w:rsid w:val="00435D92"/>
    <w:rsid w:val="00435EF5"/>
    <w:rsid w:val="00436C2F"/>
    <w:rsid w:val="004409A3"/>
    <w:rsid w:val="0044346C"/>
    <w:rsid w:val="004439CD"/>
    <w:rsid w:val="0044409B"/>
    <w:rsid w:val="00445A8F"/>
    <w:rsid w:val="00446341"/>
    <w:rsid w:val="00447BB5"/>
    <w:rsid w:val="00450151"/>
    <w:rsid w:val="00450A98"/>
    <w:rsid w:val="00454773"/>
    <w:rsid w:val="00455564"/>
    <w:rsid w:val="004569EE"/>
    <w:rsid w:val="00462815"/>
    <w:rsid w:val="0046550B"/>
    <w:rsid w:val="00466C5D"/>
    <w:rsid w:val="0046740A"/>
    <w:rsid w:val="0046785F"/>
    <w:rsid w:val="00467872"/>
    <w:rsid w:val="00467C71"/>
    <w:rsid w:val="00471AE3"/>
    <w:rsid w:val="00474502"/>
    <w:rsid w:val="004749ED"/>
    <w:rsid w:val="00474A8D"/>
    <w:rsid w:val="004758C1"/>
    <w:rsid w:val="00475B1E"/>
    <w:rsid w:val="00476CED"/>
    <w:rsid w:val="00477BCD"/>
    <w:rsid w:val="0048019E"/>
    <w:rsid w:val="0048494C"/>
    <w:rsid w:val="00484EFD"/>
    <w:rsid w:val="004870A5"/>
    <w:rsid w:val="00487D4A"/>
    <w:rsid w:val="004907CB"/>
    <w:rsid w:val="00490D92"/>
    <w:rsid w:val="00491B13"/>
    <w:rsid w:val="00491F3E"/>
    <w:rsid w:val="00492DFE"/>
    <w:rsid w:val="00493BDA"/>
    <w:rsid w:val="00495F7A"/>
    <w:rsid w:val="00497B9D"/>
    <w:rsid w:val="004A129E"/>
    <w:rsid w:val="004A1D97"/>
    <w:rsid w:val="004A1FD0"/>
    <w:rsid w:val="004A24DD"/>
    <w:rsid w:val="004A2C94"/>
    <w:rsid w:val="004A2CDD"/>
    <w:rsid w:val="004A3F3C"/>
    <w:rsid w:val="004B06F6"/>
    <w:rsid w:val="004B0C89"/>
    <w:rsid w:val="004B2549"/>
    <w:rsid w:val="004B30CC"/>
    <w:rsid w:val="004B41F8"/>
    <w:rsid w:val="004B5F70"/>
    <w:rsid w:val="004B61D2"/>
    <w:rsid w:val="004B651F"/>
    <w:rsid w:val="004B72CB"/>
    <w:rsid w:val="004C16A7"/>
    <w:rsid w:val="004C1F99"/>
    <w:rsid w:val="004C29D8"/>
    <w:rsid w:val="004C2C0A"/>
    <w:rsid w:val="004C6D4E"/>
    <w:rsid w:val="004C6DBA"/>
    <w:rsid w:val="004D0537"/>
    <w:rsid w:val="004D1490"/>
    <w:rsid w:val="004D15F9"/>
    <w:rsid w:val="004D1921"/>
    <w:rsid w:val="004D197B"/>
    <w:rsid w:val="004D1F79"/>
    <w:rsid w:val="004D26C7"/>
    <w:rsid w:val="004D2C60"/>
    <w:rsid w:val="004D5A56"/>
    <w:rsid w:val="004D7416"/>
    <w:rsid w:val="004E0EB1"/>
    <w:rsid w:val="004E2F06"/>
    <w:rsid w:val="004E3626"/>
    <w:rsid w:val="004E552A"/>
    <w:rsid w:val="004E5C60"/>
    <w:rsid w:val="004F0EEE"/>
    <w:rsid w:val="004F1EA7"/>
    <w:rsid w:val="004F2896"/>
    <w:rsid w:val="004F30DD"/>
    <w:rsid w:val="004F372F"/>
    <w:rsid w:val="004F3E7E"/>
    <w:rsid w:val="004F617A"/>
    <w:rsid w:val="004F6644"/>
    <w:rsid w:val="005005BB"/>
    <w:rsid w:val="00500E20"/>
    <w:rsid w:val="005018F7"/>
    <w:rsid w:val="00504689"/>
    <w:rsid w:val="00504990"/>
    <w:rsid w:val="0050611D"/>
    <w:rsid w:val="00511EBA"/>
    <w:rsid w:val="005139E7"/>
    <w:rsid w:val="00516918"/>
    <w:rsid w:val="005219EF"/>
    <w:rsid w:val="00522918"/>
    <w:rsid w:val="00523E49"/>
    <w:rsid w:val="00527A37"/>
    <w:rsid w:val="0053145B"/>
    <w:rsid w:val="005320D7"/>
    <w:rsid w:val="005326DC"/>
    <w:rsid w:val="00534211"/>
    <w:rsid w:val="005357F3"/>
    <w:rsid w:val="005363D3"/>
    <w:rsid w:val="00536F33"/>
    <w:rsid w:val="00537510"/>
    <w:rsid w:val="00541226"/>
    <w:rsid w:val="005413BE"/>
    <w:rsid w:val="00542EDE"/>
    <w:rsid w:val="00544027"/>
    <w:rsid w:val="005463E3"/>
    <w:rsid w:val="00546E12"/>
    <w:rsid w:val="00550736"/>
    <w:rsid w:val="00552413"/>
    <w:rsid w:val="00553A2D"/>
    <w:rsid w:val="00553B16"/>
    <w:rsid w:val="00553FB7"/>
    <w:rsid w:val="00554EA5"/>
    <w:rsid w:val="00557813"/>
    <w:rsid w:val="0055796E"/>
    <w:rsid w:val="00557A5B"/>
    <w:rsid w:val="00560372"/>
    <w:rsid w:val="005619F0"/>
    <w:rsid w:val="00565F81"/>
    <w:rsid w:val="00566286"/>
    <w:rsid w:val="0057126A"/>
    <w:rsid w:val="00576B94"/>
    <w:rsid w:val="005818BE"/>
    <w:rsid w:val="00581AAD"/>
    <w:rsid w:val="00582CE1"/>
    <w:rsid w:val="00582E21"/>
    <w:rsid w:val="00584C66"/>
    <w:rsid w:val="00585315"/>
    <w:rsid w:val="005949FD"/>
    <w:rsid w:val="0059541C"/>
    <w:rsid w:val="00597616"/>
    <w:rsid w:val="005A2955"/>
    <w:rsid w:val="005A4488"/>
    <w:rsid w:val="005A4EE7"/>
    <w:rsid w:val="005A53D7"/>
    <w:rsid w:val="005A542A"/>
    <w:rsid w:val="005A5BA5"/>
    <w:rsid w:val="005A75B9"/>
    <w:rsid w:val="005A7FB4"/>
    <w:rsid w:val="005B39A8"/>
    <w:rsid w:val="005B43A0"/>
    <w:rsid w:val="005B5C21"/>
    <w:rsid w:val="005B79D7"/>
    <w:rsid w:val="005B7CF1"/>
    <w:rsid w:val="005C0ECC"/>
    <w:rsid w:val="005C3783"/>
    <w:rsid w:val="005C4297"/>
    <w:rsid w:val="005C51ED"/>
    <w:rsid w:val="005C79E7"/>
    <w:rsid w:val="005D01A0"/>
    <w:rsid w:val="005D094C"/>
    <w:rsid w:val="005D2C5C"/>
    <w:rsid w:val="005D4781"/>
    <w:rsid w:val="005D70B2"/>
    <w:rsid w:val="005E14C9"/>
    <w:rsid w:val="005E2050"/>
    <w:rsid w:val="005F08C7"/>
    <w:rsid w:val="005F09EE"/>
    <w:rsid w:val="005F1A6C"/>
    <w:rsid w:val="005F2AEA"/>
    <w:rsid w:val="005F2B4C"/>
    <w:rsid w:val="005F30F3"/>
    <w:rsid w:val="005F37ED"/>
    <w:rsid w:val="005F5927"/>
    <w:rsid w:val="005F6EE6"/>
    <w:rsid w:val="005F7EB0"/>
    <w:rsid w:val="00600F34"/>
    <w:rsid w:val="0060183E"/>
    <w:rsid w:val="00603008"/>
    <w:rsid w:val="00610495"/>
    <w:rsid w:val="006117E8"/>
    <w:rsid w:val="006129C8"/>
    <w:rsid w:val="00613995"/>
    <w:rsid w:val="006160EC"/>
    <w:rsid w:val="0061630B"/>
    <w:rsid w:val="006202E2"/>
    <w:rsid w:val="00620540"/>
    <w:rsid w:val="00622683"/>
    <w:rsid w:val="00622BCE"/>
    <w:rsid w:val="006232F1"/>
    <w:rsid w:val="006252D3"/>
    <w:rsid w:val="006344EE"/>
    <w:rsid w:val="00634D5A"/>
    <w:rsid w:val="00634F7C"/>
    <w:rsid w:val="0064255E"/>
    <w:rsid w:val="00642A25"/>
    <w:rsid w:val="00642A4A"/>
    <w:rsid w:val="00643471"/>
    <w:rsid w:val="00646362"/>
    <w:rsid w:val="006509D2"/>
    <w:rsid w:val="00650B1D"/>
    <w:rsid w:val="00652B0D"/>
    <w:rsid w:val="0065409E"/>
    <w:rsid w:val="00655B6B"/>
    <w:rsid w:val="006633A9"/>
    <w:rsid w:val="006637B7"/>
    <w:rsid w:val="006672F1"/>
    <w:rsid w:val="00667731"/>
    <w:rsid w:val="00670798"/>
    <w:rsid w:val="006720DC"/>
    <w:rsid w:val="006749FC"/>
    <w:rsid w:val="00675457"/>
    <w:rsid w:val="00675606"/>
    <w:rsid w:val="00675FB8"/>
    <w:rsid w:val="006779D0"/>
    <w:rsid w:val="00677BA3"/>
    <w:rsid w:val="00680DFB"/>
    <w:rsid w:val="006817EC"/>
    <w:rsid w:val="00681C5F"/>
    <w:rsid w:val="006829E7"/>
    <w:rsid w:val="00682EC3"/>
    <w:rsid w:val="006830DC"/>
    <w:rsid w:val="00683597"/>
    <w:rsid w:val="00684669"/>
    <w:rsid w:val="00685850"/>
    <w:rsid w:val="00687230"/>
    <w:rsid w:val="0068746E"/>
    <w:rsid w:val="00687CD1"/>
    <w:rsid w:val="00695585"/>
    <w:rsid w:val="00695ECB"/>
    <w:rsid w:val="006A2896"/>
    <w:rsid w:val="006A58F2"/>
    <w:rsid w:val="006B1069"/>
    <w:rsid w:val="006B309E"/>
    <w:rsid w:val="006B392C"/>
    <w:rsid w:val="006C0022"/>
    <w:rsid w:val="006C0438"/>
    <w:rsid w:val="006C0715"/>
    <w:rsid w:val="006C07F4"/>
    <w:rsid w:val="006C6515"/>
    <w:rsid w:val="006C6BD8"/>
    <w:rsid w:val="006D01A4"/>
    <w:rsid w:val="006D0761"/>
    <w:rsid w:val="006D305B"/>
    <w:rsid w:val="006D5F78"/>
    <w:rsid w:val="006D768B"/>
    <w:rsid w:val="006E34AE"/>
    <w:rsid w:val="006E4BED"/>
    <w:rsid w:val="006E5610"/>
    <w:rsid w:val="006E5C5D"/>
    <w:rsid w:val="006F0F68"/>
    <w:rsid w:val="006F1033"/>
    <w:rsid w:val="006F1601"/>
    <w:rsid w:val="006F1CAE"/>
    <w:rsid w:val="006F1F52"/>
    <w:rsid w:val="006F2869"/>
    <w:rsid w:val="006F3739"/>
    <w:rsid w:val="006F43FF"/>
    <w:rsid w:val="006F5EE2"/>
    <w:rsid w:val="006F6836"/>
    <w:rsid w:val="006F6EDC"/>
    <w:rsid w:val="0070093E"/>
    <w:rsid w:val="00701FB4"/>
    <w:rsid w:val="00702A7B"/>
    <w:rsid w:val="00703B9A"/>
    <w:rsid w:val="00705181"/>
    <w:rsid w:val="0070602F"/>
    <w:rsid w:val="00706BC1"/>
    <w:rsid w:val="00710210"/>
    <w:rsid w:val="00710357"/>
    <w:rsid w:val="0071053F"/>
    <w:rsid w:val="00711B0C"/>
    <w:rsid w:val="0071281A"/>
    <w:rsid w:val="00713E0E"/>
    <w:rsid w:val="007163FC"/>
    <w:rsid w:val="00716C1A"/>
    <w:rsid w:val="00720211"/>
    <w:rsid w:val="00721CD6"/>
    <w:rsid w:val="00722160"/>
    <w:rsid w:val="007228D7"/>
    <w:rsid w:val="00726EEC"/>
    <w:rsid w:val="00727311"/>
    <w:rsid w:val="0073087A"/>
    <w:rsid w:val="00730F94"/>
    <w:rsid w:val="007329CF"/>
    <w:rsid w:val="0073316E"/>
    <w:rsid w:val="00734746"/>
    <w:rsid w:val="0073642A"/>
    <w:rsid w:val="00740C6C"/>
    <w:rsid w:val="00740E10"/>
    <w:rsid w:val="00740E26"/>
    <w:rsid w:val="007419DC"/>
    <w:rsid w:val="007442D9"/>
    <w:rsid w:val="00746F73"/>
    <w:rsid w:val="00750385"/>
    <w:rsid w:val="00752CD7"/>
    <w:rsid w:val="00753071"/>
    <w:rsid w:val="007547AE"/>
    <w:rsid w:val="00755B10"/>
    <w:rsid w:val="00756F0B"/>
    <w:rsid w:val="007612A1"/>
    <w:rsid w:val="007613CE"/>
    <w:rsid w:val="007617E5"/>
    <w:rsid w:val="00762CC1"/>
    <w:rsid w:val="00764827"/>
    <w:rsid w:val="0077462D"/>
    <w:rsid w:val="00775E77"/>
    <w:rsid w:val="00776D4B"/>
    <w:rsid w:val="007778C2"/>
    <w:rsid w:val="00780B09"/>
    <w:rsid w:val="007814C5"/>
    <w:rsid w:val="00782489"/>
    <w:rsid w:val="00782F3B"/>
    <w:rsid w:val="007843C3"/>
    <w:rsid w:val="00791D62"/>
    <w:rsid w:val="0079215A"/>
    <w:rsid w:val="00794732"/>
    <w:rsid w:val="00796C27"/>
    <w:rsid w:val="00796D0F"/>
    <w:rsid w:val="00797C6A"/>
    <w:rsid w:val="007A0826"/>
    <w:rsid w:val="007A4E82"/>
    <w:rsid w:val="007B0E9D"/>
    <w:rsid w:val="007B24FB"/>
    <w:rsid w:val="007B2DE3"/>
    <w:rsid w:val="007B405D"/>
    <w:rsid w:val="007B6F89"/>
    <w:rsid w:val="007C05B2"/>
    <w:rsid w:val="007C120E"/>
    <w:rsid w:val="007C4D7B"/>
    <w:rsid w:val="007C51C7"/>
    <w:rsid w:val="007C57EF"/>
    <w:rsid w:val="007C5E17"/>
    <w:rsid w:val="007C5EE6"/>
    <w:rsid w:val="007C706A"/>
    <w:rsid w:val="007D1057"/>
    <w:rsid w:val="007D1FC2"/>
    <w:rsid w:val="007D31EF"/>
    <w:rsid w:val="007D3277"/>
    <w:rsid w:val="007D5C02"/>
    <w:rsid w:val="007D63EA"/>
    <w:rsid w:val="007D6444"/>
    <w:rsid w:val="007E1B0F"/>
    <w:rsid w:val="007E2055"/>
    <w:rsid w:val="007E2825"/>
    <w:rsid w:val="007E4250"/>
    <w:rsid w:val="007E48B2"/>
    <w:rsid w:val="007E4AD4"/>
    <w:rsid w:val="007E6900"/>
    <w:rsid w:val="007F12CF"/>
    <w:rsid w:val="007F1D78"/>
    <w:rsid w:val="007F32A1"/>
    <w:rsid w:val="007F3D12"/>
    <w:rsid w:val="007F47DB"/>
    <w:rsid w:val="007F6A8B"/>
    <w:rsid w:val="00800217"/>
    <w:rsid w:val="008007F4"/>
    <w:rsid w:val="00802AA0"/>
    <w:rsid w:val="008034C2"/>
    <w:rsid w:val="00805019"/>
    <w:rsid w:val="00805A03"/>
    <w:rsid w:val="00806340"/>
    <w:rsid w:val="008071F2"/>
    <w:rsid w:val="008110F2"/>
    <w:rsid w:val="00811935"/>
    <w:rsid w:val="00812345"/>
    <w:rsid w:val="00812A7A"/>
    <w:rsid w:val="008133D3"/>
    <w:rsid w:val="00816512"/>
    <w:rsid w:val="00817743"/>
    <w:rsid w:val="00817B2D"/>
    <w:rsid w:val="0082090C"/>
    <w:rsid w:val="008210F1"/>
    <w:rsid w:val="008211EE"/>
    <w:rsid w:val="00821646"/>
    <w:rsid w:val="00823338"/>
    <w:rsid w:val="0082500F"/>
    <w:rsid w:val="00825678"/>
    <w:rsid w:val="00826EAC"/>
    <w:rsid w:val="00830424"/>
    <w:rsid w:val="008314A6"/>
    <w:rsid w:val="008319B8"/>
    <w:rsid w:val="008319EC"/>
    <w:rsid w:val="008352C9"/>
    <w:rsid w:val="00840174"/>
    <w:rsid w:val="00840275"/>
    <w:rsid w:val="008445A7"/>
    <w:rsid w:val="00846061"/>
    <w:rsid w:val="00846CB2"/>
    <w:rsid w:val="0085309F"/>
    <w:rsid w:val="00853257"/>
    <w:rsid w:val="008548B9"/>
    <w:rsid w:val="00855C51"/>
    <w:rsid w:val="0085718F"/>
    <w:rsid w:val="0085769E"/>
    <w:rsid w:val="00861663"/>
    <w:rsid w:val="00862BCA"/>
    <w:rsid w:val="00864258"/>
    <w:rsid w:val="00865D62"/>
    <w:rsid w:val="008678B7"/>
    <w:rsid w:val="00870C83"/>
    <w:rsid w:val="0087110F"/>
    <w:rsid w:val="008723AE"/>
    <w:rsid w:val="008748A3"/>
    <w:rsid w:val="008755B5"/>
    <w:rsid w:val="008774B2"/>
    <w:rsid w:val="0088032E"/>
    <w:rsid w:val="00883975"/>
    <w:rsid w:val="0088779D"/>
    <w:rsid w:val="008916EC"/>
    <w:rsid w:val="008A0585"/>
    <w:rsid w:val="008A0670"/>
    <w:rsid w:val="008A4F9E"/>
    <w:rsid w:val="008A52C4"/>
    <w:rsid w:val="008A6D85"/>
    <w:rsid w:val="008A6DDB"/>
    <w:rsid w:val="008A6FD5"/>
    <w:rsid w:val="008A7CB6"/>
    <w:rsid w:val="008B0981"/>
    <w:rsid w:val="008B1733"/>
    <w:rsid w:val="008B21F3"/>
    <w:rsid w:val="008B23CB"/>
    <w:rsid w:val="008B24D8"/>
    <w:rsid w:val="008B2ECE"/>
    <w:rsid w:val="008B32A4"/>
    <w:rsid w:val="008B39B4"/>
    <w:rsid w:val="008B4585"/>
    <w:rsid w:val="008B4F0E"/>
    <w:rsid w:val="008C01BE"/>
    <w:rsid w:val="008C06DE"/>
    <w:rsid w:val="008C20B3"/>
    <w:rsid w:val="008C26BA"/>
    <w:rsid w:val="008C37C1"/>
    <w:rsid w:val="008C42DC"/>
    <w:rsid w:val="008C4A36"/>
    <w:rsid w:val="008C6563"/>
    <w:rsid w:val="008D070B"/>
    <w:rsid w:val="008D3AC9"/>
    <w:rsid w:val="008D3FC4"/>
    <w:rsid w:val="008E101A"/>
    <w:rsid w:val="008E164E"/>
    <w:rsid w:val="008E29B2"/>
    <w:rsid w:val="008E5C8A"/>
    <w:rsid w:val="008E74C8"/>
    <w:rsid w:val="008F053D"/>
    <w:rsid w:val="008F0845"/>
    <w:rsid w:val="008F265F"/>
    <w:rsid w:val="008F5107"/>
    <w:rsid w:val="008F6AD1"/>
    <w:rsid w:val="008F70F5"/>
    <w:rsid w:val="00900539"/>
    <w:rsid w:val="00900B6D"/>
    <w:rsid w:val="00900B8A"/>
    <w:rsid w:val="00901794"/>
    <w:rsid w:val="00901FEA"/>
    <w:rsid w:val="00902DA9"/>
    <w:rsid w:val="00902E72"/>
    <w:rsid w:val="00904BAA"/>
    <w:rsid w:val="0091229C"/>
    <w:rsid w:val="009156E6"/>
    <w:rsid w:val="00917F2A"/>
    <w:rsid w:val="00920F8D"/>
    <w:rsid w:val="00921312"/>
    <w:rsid w:val="00922066"/>
    <w:rsid w:val="009220DF"/>
    <w:rsid w:val="00923422"/>
    <w:rsid w:val="00923635"/>
    <w:rsid w:val="009239C8"/>
    <w:rsid w:val="00923AA0"/>
    <w:rsid w:val="009249DA"/>
    <w:rsid w:val="009278DE"/>
    <w:rsid w:val="00935688"/>
    <w:rsid w:val="00935B7E"/>
    <w:rsid w:val="0093654C"/>
    <w:rsid w:val="0093765C"/>
    <w:rsid w:val="00940264"/>
    <w:rsid w:val="009406A1"/>
    <w:rsid w:val="00941D20"/>
    <w:rsid w:val="009435D6"/>
    <w:rsid w:val="0094566A"/>
    <w:rsid w:val="0094730D"/>
    <w:rsid w:val="00950FDF"/>
    <w:rsid w:val="00952611"/>
    <w:rsid w:val="00953BAB"/>
    <w:rsid w:val="00955724"/>
    <w:rsid w:val="0095598A"/>
    <w:rsid w:val="009560A6"/>
    <w:rsid w:val="00956A2F"/>
    <w:rsid w:val="009630E6"/>
    <w:rsid w:val="009634E5"/>
    <w:rsid w:val="00963EEE"/>
    <w:rsid w:val="00964355"/>
    <w:rsid w:val="00964D06"/>
    <w:rsid w:val="00966304"/>
    <w:rsid w:val="00971CAA"/>
    <w:rsid w:val="00973B1B"/>
    <w:rsid w:val="00974663"/>
    <w:rsid w:val="0097530E"/>
    <w:rsid w:val="00976094"/>
    <w:rsid w:val="009805ED"/>
    <w:rsid w:val="009826AD"/>
    <w:rsid w:val="00983039"/>
    <w:rsid w:val="00984336"/>
    <w:rsid w:val="00984FCB"/>
    <w:rsid w:val="009854C2"/>
    <w:rsid w:val="009856CE"/>
    <w:rsid w:val="0098783A"/>
    <w:rsid w:val="00990208"/>
    <w:rsid w:val="00991538"/>
    <w:rsid w:val="00991D1F"/>
    <w:rsid w:val="009930CB"/>
    <w:rsid w:val="009A066C"/>
    <w:rsid w:val="009A07BE"/>
    <w:rsid w:val="009A134A"/>
    <w:rsid w:val="009A2306"/>
    <w:rsid w:val="009A273A"/>
    <w:rsid w:val="009A3AF6"/>
    <w:rsid w:val="009A43E5"/>
    <w:rsid w:val="009B0483"/>
    <w:rsid w:val="009B0A0A"/>
    <w:rsid w:val="009B2736"/>
    <w:rsid w:val="009B2B3D"/>
    <w:rsid w:val="009B2DF5"/>
    <w:rsid w:val="009B40D3"/>
    <w:rsid w:val="009B46AB"/>
    <w:rsid w:val="009B5D2E"/>
    <w:rsid w:val="009B7025"/>
    <w:rsid w:val="009B7EE5"/>
    <w:rsid w:val="009C23C5"/>
    <w:rsid w:val="009C304C"/>
    <w:rsid w:val="009C3217"/>
    <w:rsid w:val="009C39ED"/>
    <w:rsid w:val="009C47CC"/>
    <w:rsid w:val="009C7A34"/>
    <w:rsid w:val="009C7C14"/>
    <w:rsid w:val="009D3DE1"/>
    <w:rsid w:val="009D4899"/>
    <w:rsid w:val="009D4B73"/>
    <w:rsid w:val="009D5316"/>
    <w:rsid w:val="009D648C"/>
    <w:rsid w:val="009D73E4"/>
    <w:rsid w:val="009E293C"/>
    <w:rsid w:val="009E2A99"/>
    <w:rsid w:val="009E64EA"/>
    <w:rsid w:val="009F062C"/>
    <w:rsid w:val="009F0BA9"/>
    <w:rsid w:val="009F2E36"/>
    <w:rsid w:val="009F41CA"/>
    <w:rsid w:val="00A012A1"/>
    <w:rsid w:val="00A015DF"/>
    <w:rsid w:val="00A01A25"/>
    <w:rsid w:val="00A0238A"/>
    <w:rsid w:val="00A041EB"/>
    <w:rsid w:val="00A045A9"/>
    <w:rsid w:val="00A04F41"/>
    <w:rsid w:val="00A05379"/>
    <w:rsid w:val="00A0602C"/>
    <w:rsid w:val="00A06458"/>
    <w:rsid w:val="00A06BCA"/>
    <w:rsid w:val="00A1006B"/>
    <w:rsid w:val="00A101DF"/>
    <w:rsid w:val="00A127FD"/>
    <w:rsid w:val="00A13273"/>
    <w:rsid w:val="00A16701"/>
    <w:rsid w:val="00A171F1"/>
    <w:rsid w:val="00A21C48"/>
    <w:rsid w:val="00A26269"/>
    <w:rsid w:val="00A2699D"/>
    <w:rsid w:val="00A27EDD"/>
    <w:rsid w:val="00A32775"/>
    <w:rsid w:val="00A3307B"/>
    <w:rsid w:val="00A33E6D"/>
    <w:rsid w:val="00A34C74"/>
    <w:rsid w:val="00A363C8"/>
    <w:rsid w:val="00A40F03"/>
    <w:rsid w:val="00A433B2"/>
    <w:rsid w:val="00A436D7"/>
    <w:rsid w:val="00A44315"/>
    <w:rsid w:val="00A44667"/>
    <w:rsid w:val="00A44C3E"/>
    <w:rsid w:val="00A45205"/>
    <w:rsid w:val="00A50114"/>
    <w:rsid w:val="00A53B69"/>
    <w:rsid w:val="00A53F77"/>
    <w:rsid w:val="00A54C40"/>
    <w:rsid w:val="00A628E8"/>
    <w:rsid w:val="00A62BC3"/>
    <w:rsid w:val="00A63B74"/>
    <w:rsid w:val="00A654A1"/>
    <w:rsid w:val="00A7051D"/>
    <w:rsid w:val="00A71CCB"/>
    <w:rsid w:val="00A71D07"/>
    <w:rsid w:val="00A72591"/>
    <w:rsid w:val="00A766AC"/>
    <w:rsid w:val="00A82891"/>
    <w:rsid w:val="00A82D41"/>
    <w:rsid w:val="00A834C5"/>
    <w:rsid w:val="00A84169"/>
    <w:rsid w:val="00A849BB"/>
    <w:rsid w:val="00A84FCA"/>
    <w:rsid w:val="00A85E3F"/>
    <w:rsid w:val="00A9048D"/>
    <w:rsid w:val="00A90571"/>
    <w:rsid w:val="00A912BC"/>
    <w:rsid w:val="00A92C9F"/>
    <w:rsid w:val="00A93A79"/>
    <w:rsid w:val="00A94700"/>
    <w:rsid w:val="00A96366"/>
    <w:rsid w:val="00A9743F"/>
    <w:rsid w:val="00A9759E"/>
    <w:rsid w:val="00AA034D"/>
    <w:rsid w:val="00AA03BD"/>
    <w:rsid w:val="00AA11D3"/>
    <w:rsid w:val="00AA1898"/>
    <w:rsid w:val="00AA1E82"/>
    <w:rsid w:val="00AA3BD9"/>
    <w:rsid w:val="00AA452E"/>
    <w:rsid w:val="00AA64FF"/>
    <w:rsid w:val="00AA79B2"/>
    <w:rsid w:val="00AB194B"/>
    <w:rsid w:val="00AB1DA5"/>
    <w:rsid w:val="00AB3067"/>
    <w:rsid w:val="00AB3B61"/>
    <w:rsid w:val="00AC30C8"/>
    <w:rsid w:val="00AC68F1"/>
    <w:rsid w:val="00AC71AC"/>
    <w:rsid w:val="00AD034B"/>
    <w:rsid w:val="00AD3DD1"/>
    <w:rsid w:val="00AD4265"/>
    <w:rsid w:val="00AD4266"/>
    <w:rsid w:val="00AD46FB"/>
    <w:rsid w:val="00AD483B"/>
    <w:rsid w:val="00AD64D0"/>
    <w:rsid w:val="00AE33D1"/>
    <w:rsid w:val="00AE3593"/>
    <w:rsid w:val="00AE3FA6"/>
    <w:rsid w:val="00AE4435"/>
    <w:rsid w:val="00AE5B2A"/>
    <w:rsid w:val="00AE64E5"/>
    <w:rsid w:val="00AE6F4F"/>
    <w:rsid w:val="00AE76E0"/>
    <w:rsid w:val="00AF0A72"/>
    <w:rsid w:val="00AF1702"/>
    <w:rsid w:val="00AF2E0E"/>
    <w:rsid w:val="00AF44EF"/>
    <w:rsid w:val="00AF562F"/>
    <w:rsid w:val="00AF6138"/>
    <w:rsid w:val="00AF6238"/>
    <w:rsid w:val="00B00BBE"/>
    <w:rsid w:val="00B00E18"/>
    <w:rsid w:val="00B03C86"/>
    <w:rsid w:val="00B041EF"/>
    <w:rsid w:val="00B04B8E"/>
    <w:rsid w:val="00B05006"/>
    <w:rsid w:val="00B05DFF"/>
    <w:rsid w:val="00B07D6D"/>
    <w:rsid w:val="00B11DC1"/>
    <w:rsid w:val="00B16A0C"/>
    <w:rsid w:val="00B20252"/>
    <w:rsid w:val="00B21D08"/>
    <w:rsid w:val="00B25199"/>
    <w:rsid w:val="00B3189A"/>
    <w:rsid w:val="00B31D21"/>
    <w:rsid w:val="00B32547"/>
    <w:rsid w:val="00B32BBE"/>
    <w:rsid w:val="00B331D8"/>
    <w:rsid w:val="00B3337E"/>
    <w:rsid w:val="00B41058"/>
    <w:rsid w:val="00B42BC7"/>
    <w:rsid w:val="00B4508D"/>
    <w:rsid w:val="00B45760"/>
    <w:rsid w:val="00B46BC7"/>
    <w:rsid w:val="00B46F17"/>
    <w:rsid w:val="00B53B95"/>
    <w:rsid w:val="00B54F77"/>
    <w:rsid w:val="00B60102"/>
    <w:rsid w:val="00B647BA"/>
    <w:rsid w:val="00B6495B"/>
    <w:rsid w:val="00B72CB5"/>
    <w:rsid w:val="00B73147"/>
    <w:rsid w:val="00B74717"/>
    <w:rsid w:val="00B748B4"/>
    <w:rsid w:val="00B75256"/>
    <w:rsid w:val="00B77EE3"/>
    <w:rsid w:val="00B77F74"/>
    <w:rsid w:val="00B8009D"/>
    <w:rsid w:val="00B8173D"/>
    <w:rsid w:val="00B81C43"/>
    <w:rsid w:val="00B828A0"/>
    <w:rsid w:val="00B83656"/>
    <w:rsid w:val="00B90484"/>
    <w:rsid w:val="00B90A1D"/>
    <w:rsid w:val="00B94A7E"/>
    <w:rsid w:val="00B96263"/>
    <w:rsid w:val="00B97ECE"/>
    <w:rsid w:val="00BA165E"/>
    <w:rsid w:val="00BA174A"/>
    <w:rsid w:val="00BA2D4D"/>
    <w:rsid w:val="00BA3D59"/>
    <w:rsid w:val="00BA3DF1"/>
    <w:rsid w:val="00BA460D"/>
    <w:rsid w:val="00BA64AB"/>
    <w:rsid w:val="00BA7672"/>
    <w:rsid w:val="00BB247F"/>
    <w:rsid w:val="00BB280E"/>
    <w:rsid w:val="00BB30B3"/>
    <w:rsid w:val="00BB7A6D"/>
    <w:rsid w:val="00BC0F57"/>
    <w:rsid w:val="00BC189B"/>
    <w:rsid w:val="00BC27BA"/>
    <w:rsid w:val="00BC59C1"/>
    <w:rsid w:val="00BC5D4D"/>
    <w:rsid w:val="00BC6332"/>
    <w:rsid w:val="00BC641C"/>
    <w:rsid w:val="00BC6DB9"/>
    <w:rsid w:val="00BD253D"/>
    <w:rsid w:val="00BD2F1B"/>
    <w:rsid w:val="00BD3BF6"/>
    <w:rsid w:val="00BD3F3F"/>
    <w:rsid w:val="00BD429A"/>
    <w:rsid w:val="00BD5629"/>
    <w:rsid w:val="00BD7788"/>
    <w:rsid w:val="00BD79FB"/>
    <w:rsid w:val="00BE04BE"/>
    <w:rsid w:val="00BE0AEB"/>
    <w:rsid w:val="00BE2333"/>
    <w:rsid w:val="00BF1B53"/>
    <w:rsid w:val="00BF1DE2"/>
    <w:rsid w:val="00BF751B"/>
    <w:rsid w:val="00C0002F"/>
    <w:rsid w:val="00C01D2A"/>
    <w:rsid w:val="00C038AB"/>
    <w:rsid w:val="00C05C8E"/>
    <w:rsid w:val="00C066E0"/>
    <w:rsid w:val="00C06D49"/>
    <w:rsid w:val="00C07142"/>
    <w:rsid w:val="00C07BEE"/>
    <w:rsid w:val="00C07FEE"/>
    <w:rsid w:val="00C1005D"/>
    <w:rsid w:val="00C11A1F"/>
    <w:rsid w:val="00C133B2"/>
    <w:rsid w:val="00C16795"/>
    <w:rsid w:val="00C16CB6"/>
    <w:rsid w:val="00C170BA"/>
    <w:rsid w:val="00C210D8"/>
    <w:rsid w:val="00C21DC3"/>
    <w:rsid w:val="00C23EFC"/>
    <w:rsid w:val="00C24757"/>
    <w:rsid w:val="00C2507F"/>
    <w:rsid w:val="00C3167F"/>
    <w:rsid w:val="00C316D0"/>
    <w:rsid w:val="00C32DB8"/>
    <w:rsid w:val="00C33470"/>
    <w:rsid w:val="00C3393F"/>
    <w:rsid w:val="00C353EE"/>
    <w:rsid w:val="00C355AD"/>
    <w:rsid w:val="00C362DB"/>
    <w:rsid w:val="00C36319"/>
    <w:rsid w:val="00C367D2"/>
    <w:rsid w:val="00C36A69"/>
    <w:rsid w:val="00C36AE6"/>
    <w:rsid w:val="00C36DDA"/>
    <w:rsid w:val="00C4006C"/>
    <w:rsid w:val="00C42178"/>
    <w:rsid w:val="00C42869"/>
    <w:rsid w:val="00C43C1D"/>
    <w:rsid w:val="00C443D8"/>
    <w:rsid w:val="00C4525B"/>
    <w:rsid w:val="00C4703C"/>
    <w:rsid w:val="00C4732C"/>
    <w:rsid w:val="00C50079"/>
    <w:rsid w:val="00C50459"/>
    <w:rsid w:val="00C52280"/>
    <w:rsid w:val="00C5240E"/>
    <w:rsid w:val="00C53182"/>
    <w:rsid w:val="00C604F3"/>
    <w:rsid w:val="00C6468F"/>
    <w:rsid w:val="00C64722"/>
    <w:rsid w:val="00C66331"/>
    <w:rsid w:val="00C71459"/>
    <w:rsid w:val="00C71950"/>
    <w:rsid w:val="00C71C1E"/>
    <w:rsid w:val="00C71F7E"/>
    <w:rsid w:val="00C720F9"/>
    <w:rsid w:val="00C72127"/>
    <w:rsid w:val="00C734E9"/>
    <w:rsid w:val="00C75C93"/>
    <w:rsid w:val="00C77E58"/>
    <w:rsid w:val="00C80A3D"/>
    <w:rsid w:val="00C80CD8"/>
    <w:rsid w:val="00C839E2"/>
    <w:rsid w:val="00C8681B"/>
    <w:rsid w:val="00C8701D"/>
    <w:rsid w:val="00C87AAF"/>
    <w:rsid w:val="00C90685"/>
    <w:rsid w:val="00C93339"/>
    <w:rsid w:val="00C94120"/>
    <w:rsid w:val="00C945A5"/>
    <w:rsid w:val="00C946F6"/>
    <w:rsid w:val="00C968E2"/>
    <w:rsid w:val="00CA004F"/>
    <w:rsid w:val="00CA396A"/>
    <w:rsid w:val="00CA4263"/>
    <w:rsid w:val="00CA443A"/>
    <w:rsid w:val="00CA4C3B"/>
    <w:rsid w:val="00CA6D7B"/>
    <w:rsid w:val="00CB0738"/>
    <w:rsid w:val="00CB0C3D"/>
    <w:rsid w:val="00CB12AD"/>
    <w:rsid w:val="00CB1C68"/>
    <w:rsid w:val="00CB295D"/>
    <w:rsid w:val="00CB2B53"/>
    <w:rsid w:val="00CB4E32"/>
    <w:rsid w:val="00CB5DF0"/>
    <w:rsid w:val="00CC1684"/>
    <w:rsid w:val="00CC2309"/>
    <w:rsid w:val="00CC280F"/>
    <w:rsid w:val="00CC35FA"/>
    <w:rsid w:val="00CC3684"/>
    <w:rsid w:val="00CC617D"/>
    <w:rsid w:val="00CC6952"/>
    <w:rsid w:val="00CC76A2"/>
    <w:rsid w:val="00CD008D"/>
    <w:rsid w:val="00CD0FF4"/>
    <w:rsid w:val="00CD1068"/>
    <w:rsid w:val="00CD24A9"/>
    <w:rsid w:val="00CD3E31"/>
    <w:rsid w:val="00CD4C97"/>
    <w:rsid w:val="00CD50D8"/>
    <w:rsid w:val="00CD7350"/>
    <w:rsid w:val="00CE007A"/>
    <w:rsid w:val="00CE296C"/>
    <w:rsid w:val="00CE2A52"/>
    <w:rsid w:val="00CE423C"/>
    <w:rsid w:val="00CE4589"/>
    <w:rsid w:val="00CE6EDE"/>
    <w:rsid w:val="00CE7FC4"/>
    <w:rsid w:val="00CF1673"/>
    <w:rsid w:val="00CF2BEC"/>
    <w:rsid w:val="00CF3B02"/>
    <w:rsid w:val="00CF70C2"/>
    <w:rsid w:val="00D002A9"/>
    <w:rsid w:val="00D013ED"/>
    <w:rsid w:val="00D0155D"/>
    <w:rsid w:val="00D016C1"/>
    <w:rsid w:val="00D01CDF"/>
    <w:rsid w:val="00D0207C"/>
    <w:rsid w:val="00D0252E"/>
    <w:rsid w:val="00D02B74"/>
    <w:rsid w:val="00D12C97"/>
    <w:rsid w:val="00D1364F"/>
    <w:rsid w:val="00D1415B"/>
    <w:rsid w:val="00D153F7"/>
    <w:rsid w:val="00D16BA3"/>
    <w:rsid w:val="00D20482"/>
    <w:rsid w:val="00D216BF"/>
    <w:rsid w:val="00D22374"/>
    <w:rsid w:val="00D22E1F"/>
    <w:rsid w:val="00D25A08"/>
    <w:rsid w:val="00D264EA"/>
    <w:rsid w:val="00D30FE4"/>
    <w:rsid w:val="00D313CB"/>
    <w:rsid w:val="00D334DA"/>
    <w:rsid w:val="00D35AF1"/>
    <w:rsid w:val="00D35E85"/>
    <w:rsid w:val="00D3753F"/>
    <w:rsid w:val="00D37943"/>
    <w:rsid w:val="00D41283"/>
    <w:rsid w:val="00D41F6B"/>
    <w:rsid w:val="00D43759"/>
    <w:rsid w:val="00D43CE6"/>
    <w:rsid w:val="00D47787"/>
    <w:rsid w:val="00D47818"/>
    <w:rsid w:val="00D50FAD"/>
    <w:rsid w:val="00D52732"/>
    <w:rsid w:val="00D556AF"/>
    <w:rsid w:val="00D55B7B"/>
    <w:rsid w:val="00D55DE8"/>
    <w:rsid w:val="00D55F86"/>
    <w:rsid w:val="00D56B53"/>
    <w:rsid w:val="00D615D4"/>
    <w:rsid w:val="00D63486"/>
    <w:rsid w:val="00D63B44"/>
    <w:rsid w:val="00D63B82"/>
    <w:rsid w:val="00D65CAA"/>
    <w:rsid w:val="00D711E9"/>
    <w:rsid w:val="00D71E09"/>
    <w:rsid w:val="00D73657"/>
    <w:rsid w:val="00D73697"/>
    <w:rsid w:val="00D73A19"/>
    <w:rsid w:val="00D73D09"/>
    <w:rsid w:val="00D7480B"/>
    <w:rsid w:val="00D74C14"/>
    <w:rsid w:val="00D77982"/>
    <w:rsid w:val="00D829DB"/>
    <w:rsid w:val="00D85060"/>
    <w:rsid w:val="00D92BF0"/>
    <w:rsid w:val="00D93774"/>
    <w:rsid w:val="00D95C1E"/>
    <w:rsid w:val="00D96C2D"/>
    <w:rsid w:val="00D979CC"/>
    <w:rsid w:val="00DA059E"/>
    <w:rsid w:val="00DA1730"/>
    <w:rsid w:val="00DA5E07"/>
    <w:rsid w:val="00DA7561"/>
    <w:rsid w:val="00DB0145"/>
    <w:rsid w:val="00DB1FDE"/>
    <w:rsid w:val="00DB59F1"/>
    <w:rsid w:val="00DB5B51"/>
    <w:rsid w:val="00DB6DCC"/>
    <w:rsid w:val="00DC0D02"/>
    <w:rsid w:val="00DC0F78"/>
    <w:rsid w:val="00DC7F7E"/>
    <w:rsid w:val="00DD1140"/>
    <w:rsid w:val="00DD1809"/>
    <w:rsid w:val="00DD1FE5"/>
    <w:rsid w:val="00DD2B2A"/>
    <w:rsid w:val="00DD3FBB"/>
    <w:rsid w:val="00DD5BD3"/>
    <w:rsid w:val="00DD62B4"/>
    <w:rsid w:val="00DD76AA"/>
    <w:rsid w:val="00DE1988"/>
    <w:rsid w:val="00DE41F6"/>
    <w:rsid w:val="00DE47AC"/>
    <w:rsid w:val="00DE6985"/>
    <w:rsid w:val="00DF030C"/>
    <w:rsid w:val="00DF242A"/>
    <w:rsid w:val="00DF2A16"/>
    <w:rsid w:val="00DF4B05"/>
    <w:rsid w:val="00DF5380"/>
    <w:rsid w:val="00E0426C"/>
    <w:rsid w:val="00E05DFC"/>
    <w:rsid w:val="00E06D0A"/>
    <w:rsid w:val="00E10457"/>
    <w:rsid w:val="00E1338B"/>
    <w:rsid w:val="00E146FE"/>
    <w:rsid w:val="00E14B4B"/>
    <w:rsid w:val="00E159C1"/>
    <w:rsid w:val="00E17975"/>
    <w:rsid w:val="00E25180"/>
    <w:rsid w:val="00E27110"/>
    <w:rsid w:val="00E27F66"/>
    <w:rsid w:val="00E312B4"/>
    <w:rsid w:val="00E31800"/>
    <w:rsid w:val="00E3197E"/>
    <w:rsid w:val="00E32470"/>
    <w:rsid w:val="00E348BF"/>
    <w:rsid w:val="00E36A88"/>
    <w:rsid w:val="00E373B8"/>
    <w:rsid w:val="00E37D5A"/>
    <w:rsid w:val="00E409B7"/>
    <w:rsid w:val="00E43676"/>
    <w:rsid w:val="00E43947"/>
    <w:rsid w:val="00E44613"/>
    <w:rsid w:val="00E4721E"/>
    <w:rsid w:val="00E47F89"/>
    <w:rsid w:val="00E51384"/>
    <w:rsid w:val="00E51835"/>
    <w:rsid w:val="00E520C1"/>
    <w:rsid w:val="00E52300"/>
    <w:rsid w:val="00E54D2A"/>
    <w:rsid w:val="00E5529B"/>
    <w:rsid w:val="00E56DB3"/>
    <w:rsid w:val="00E576F0"/>
    <w:rsid w:val="00E600C6"/>
    <w:rsid w:val="00E6236A"/>
    <w:rsid w:val="00E630E3"/>
    <w:rsid w:val="00E703CA"/>
    <w:rsid w:val="00E730D3"/>
    <w:rsid w:val="00E73889"/>
    <w:rsid w:val="00E82FC7"/>
    <w:rsid w:val="00E852EB"/>
    <w:rsid w:val="00E85E21"/>
    <w:rsid w:val="00E870C8"/>
    <w:rsid w:val="00E9303D"/>
    <w:rsid w:val="00E9456A"/>
    <w:rsid w:val="00E9605B"/>
    <w:rsid w:val="00E96158"/>
    <w:rsid w:val="00E96A94"/>
    <w:rsid w:val="00EA0C57"/>
    <w:rsid w:val="00EA2580"/>
    <w:rsid w:val="00EA2618"/>
    <w:rsid w:val="00EA2FC6"/>
    <w:rsid w:val="00EA3BEE"/>
    <w:rsid w:val="00EA7354"/>
    <w:rsid w:val="00EA7B53"/>
    <w:rsid w:val="00EB25DC"/>
    <w:rsid w:val="00EB6E86"/>
    <w:rsid w:val="00EB6FC9"/>
    <w:rsid w:val="00EC0E04"/>
    <w:rsid w:val="00EC116F"/>
    <w:rsid w:val="00EC31A8"/>
    <w:rsid w:val="00EC6707"/>
    <w:rsid w:val="00EC71CA"/>
    <w:rsid w:val="00ED0168"/>
    <w:rsid w:val="00ED0EBF"/>
    <w:rsid w:val="00ED29CA"/>
    <w:rsid w:val="00ED2EC1"/>
    <w:rsid w:val="00ED7AE1"/>
    <w:rsid w:val="00ED7FE6"/>
    <w:rsid w:val="00EE184D"/>
    <w:rsid w:val="00EE29E5"/>
    <w:rsid w:val="00EE2CB0"/>
    <w:rsid w:val="00EE43C6"/>
    <w:rsid w:val="00EE59FC"/>
    <w:rsid w:val="00EE74F0"/>
    <w:rsid w:val="00EE7FBE"/>
    <w:rsid w:val="00EF1E99"/>
    <w:rsid w:val="00EF3C67"/>
    <w:rsid w:val="00EF3D1A"/>
    <w:rsid w:val="00EF6104"/>
    <w:rsid w:val="00EF6DA5"/>
    <w:rsid w:val="00EF7750"/>
    <w:rsid w:val="00F01340"/>
    <w:rsid w:val="00F0169B"/>
    <w:rsid w:val="00F0326A"/>
    <w:rsid w:val="00F03ED7"/>
    <w:rsid w:val="00F053E1"/>
    <w:rsid w:val="00F10F83"/>
    <w:rsid w:val="00F1268E"/>
    <w:rsid w:val="00F13BFD"/>
    <w:rsid w:val="00F16144"/>
    <w:rsid w:val="00F210E8"/>
    <w:rsid w:val="00F216D2"/>
    <w:rsid w:val="00F2200B"/>
    <w:rsid w:val="00F24DD3"/>
    <w:rsid w:val="00F27397"/>
    <w:rsid w:val="00F302B0"/>
    <w:rsid w:val="00F3088B"/>
    <w:rsid w:val="00F314A4"/>
    <w:rsid w:val="00F33D57"/>
    <w:rsid w:val="00F41056"/>
    <w:rsid w:val="00F43C09"/>
    <w:rsid w:val="00F44A30"/>
    <w:rsid w:val="00F46040"/>
    <w:rsid w:val="00F470DD"/>
    <w:rsid w:val="00F50A23"/>
    <w:rsid w:val="00F51B94"/>
    <w:rsid w:val="00F532DB"/>
    <w:rsid w:val="00F548A7"/>
    <w:rsid w:val="00F553C1"/>
    <w:rsid w:val="00F55D30"/>
    <w:rsid w:val="00F5693F"/>
    <w:rsid w:val="00F57E37"/>
    <w:rsid w:val="00F6142A"/>
    <w:rsid w:val="00F6548E"/>
    <w:rsid w:val="00F66054"/>
    <w:rsid w:val="00F6760E"/>
    <w:rsid w:val="00F71D82"/>
    <w:rsid w:val="00F72905"/>
    <w:rsid w:val="00F7341D"/>
    <w:rsid w:val="00F7343C"/>
    <w:rsid w:val="00F743CE"/>
    <w:rsid w:val="00F8313D"/>
    <w:rsid w:val="00F860AD"/>
    <w:rsid w:val="00F86316"/>
    <w:rsid w:val="00F86E8B"/>
    <w:rsid w:val="00F87983"/>
    <w:rsid w:val="00F908DF"/>
    <w:rsid w:val="00F90DA5"/>
    <w:rsid w:val="00F91DFE"/>
    <w:rsid w:val="00F927C3"/>
    <w:rsid w:val="00F929D2"/>
    <w:rsid w:val="00F93906"/>
    <w:rsid w:val="00F94460"/>
    <w:rsid w:val="00F96714"/>
    <w:rsid w:val="00FA1748"/>
    <w:rsid w:val="00FA2303"/>
    <w:rsid w:val="00FA5054"/>
    <w:rsid w:val="00FA5077"/>
    <w:rsid w:val="00FA50DC"/>
    <w:rsid w:val="00FB2875"/>
    <w:rsid w:val="00FB411B"/>
    <w:rsid w:val="00FB4292"/>
    <w:rsid w:val="00FC2A03"/>
    <w:rsid w:val="00FC427C"/>
    <w:rsid w:val="00FC6BA8"/>
    <w:rsid w:val="00FC7E6E"/>
    <w:rsid w:val="00FD2A59"/>
    <w:rsid w:val="00FD3C8E"/>
    <w:rsid w:val="00FD3E38"/>
    <w:rsid w:val="00FD5809"/>
    <w:rsid w:val="00FD64BE"/>
    <w:rsid w:val="00FE1C5D"/>
    <w:rsid w:val="00FE5C06"/>
    <w:rsid w:val="00FE675D"/>
    <w:rsid w:val="00FE6E4A"/>
    <w:rsid w:val="00FF0644"/>
    <w:rsid w:val="00FF13E0"/>
    <w:rsid w:val="00FF42B8"/>
    <w:rsid w:val="00FF4F06"/>
    <w:rsid w:val="00FF52AE"/>
    <w:rsid w:val="00FF60E1"/>
    <w:rsid w:val="00FF6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2924"/>
  <w15:docId w15:val="{0FA2EA03-D46D-41EE-9348-267B2761D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A2F"/>
    <w:rPr>
      <w:rFonts w:eastAsia="Times New Roman"/>
      <w:sz w:val="24"/>
      <w:szCs w:val="24"/>
    </w:rPr>
  </w:style>
  <w:style w:type="paragraph" w:styleId="Heading1">
    <w:name w:val="heading 1"/>
    <w:basedOn w:val="Normal"/>
    <w:next w:val="Normal"/>
    <w:link w:val="Heading1Char"/>
    <w:uiPriority w:val="9"/>
    <w:qFormat/>
    <w:rsid w:val="006E56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D73E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56A2F"/>
    <w:pPr>
      <w:spacing w:before="100" w:beforeAutospacing="1" w:after="100" w:afterAutospacing="1"/>
    </w:pPr>
    <w:rPr>
      <w:rFonts w:ascii="Arial Unicode MS" w:eastAsia="Arial Unicode MS" w:hAnsi="Arial Unicode MS" w:cs="Arial Unicode MS"/>
    </w:rPr>
  </w:style>
  <w:style w:type="paragraph" w:styleId="Header">
    <w:name w:val="header"/>
    <w:basedOn w:val="Normal"/>
    <w:link w:val="HeaderChar"/>
    <w:uiPriority w:val="99"/>
    <w:unhideWhenUsed/>
    <w:rsid w:val="00956A2F"/>
    <w:pPr>
      <w:tabs>
        <w:tab w:val="center" w:pos="4680"/>
        <w:tab w:val="right" w:pos="9360"/>
      </w:tabs>
    </w:pPr>
    <w:rPr>
      <w:lang w:val="x-none" w:eastAsia="x-none"/>
    </w:rPr>
  </w:style>
  <w:style w:type="character" w:customStyle="1" w:styleId="HeaderChar">
    <w:name w:val="Header Char"/>
    <w:link w:val="Header"/>
    <w:uiPriority w:val="99"/>
    <w:rsid w:val="00956A2F"/>
    <w:rPr>
      <w:rFonts w:eastAsia="Times New Roman"/>
      <w:sz w:val="24"/>
      <w:szCs w:val="24"/>
    </w:rPr>
  </w:style>
  <w:style w:type="paragraph" w:styleId="Footer">
    <w:name w:val="footer"/>
    <w:basedOn w:val="Normal"/>
    <w:link w:val="FooterChar"/>
    <w:uiPriority w:val="99"/>
    <w:unhideWhenUsed/>
    <w:rsid w:val="00956A2F"/>
    <w:pPr>
      <w:tabs>
        <w:tab w:val="center" w:pos="4680"/>
        <w:tab w:val="right" w:pos="9360"/>
      </w:tabs>
    </w:pPr>
    <w:rPr>
      <w:lang w:val="x-none" w:eastAsia="x-none"/>
    </w:rPr>
  </w:style>
  <w:style w:type="character" w:customStyle="1" w:styleId="FooterChar">
    <w:name w:val="Footer Char"/>
    <w:link w:val="Footer"/>
    <w:uiPriority w:val="99"/>
    <w:rsid w:val="00956A2F"/>
    <w:rPr>
      <w:rFonts w:eastAsia="Times New Roman"/>
      <w:sz w:val="24"/>
      <w:szCs w:val="24"/>
    </w:rPr>
  </w:style>
  <w:style w:type="paragraph" w:styleId="BalloonText">
    <w:name w:val="Balloon Text"/>
    <w:basedOn w:val="Normal"/>
    <w:link w:val="BalloonTextChar"/>
    <w:uiPriority w:val="99"/>
    <w:semiHidden/>
    <w:unhideWhenUsed/>
    <w:rsid w:val="00956A2F"/>
    <w:rPr>
      <w:rFonts w:ascii="Tahoma" w:hAnsi="Tahoma"/>
      <w:sz w:val="16"/>
      <w:szCs w:val="16"/>
      <w:lang w:val="x-none" w:eastAsia="x-none"/>
    </w:rPr>
  </w:style>
  <w:style w:type="character" w:customStyle="1" w:styleId="BalloonTextChar">
    <w:name w:val="Balloon Text Char"/>
    <w:link w:val="BalloonText"/>
    <w:uiPriority w:val="99"/>
    <w:semiHidden/>
    <w:rsid w:val="00956A2F"/>
    <w:rPr>
      <w:rFonts w:ascii="Tahoma" w:eastAsia="Times New Roman" w:hAnsi="Tahoma" w:cs="Tahoma"/>
      <w:sz w:val="16"/>
      <w:szCs w:val="16"/>
    </w:rPr>
  </w:style>
  <w:style w:type="paragraph" w:styleId="ListParagraph">
    <w:name w:val="List Paragraph"/>
    <w:basedOn w:val="Normal"/>
    <w:uiPriority w:val="34"/>
    <w:qFormat/>
    <w:rsid w:val="00E3197E"/>
    <w:pPr>
      <w:ind w:left="720"/>
      <w:contextualSpacing/>
    </w:pPr>
  </w:style>
  <w:style w:type="character" w:styleId="Hyperlink">
    <w:name w:val="Hyperlink"/>
    <w:uiPriority w:val="99"/>
    <w:unhideWhenUsed/>
    <w:rsid w:val="00E3197E"/>
    <w:rPr>
      <w:color w:val="0000FF"/>
      <w:u w:val="single"/>
    </w:rPr>
  </w:style>
  <w:style w:type="paragraph" w:customStyle="1" w:styleId="H4">
    <w:name w:val="H4"/>
    <w:basedOn w:val="Normal"/>
    <w:next w:val="Normal"/>
    <w:rsid w:val="002F6C62"/>
    <w:pPr>
      <w:keepNext/>
      <w:overflowPunct w:val="0"/>
      <w:autoSpaceDE w:val="0"/>
      <w:autoSpaceDN w:val="0"/>
      <w:adjustRightInd w:val="0"/>
      <w:spacing w:before="100" w:after="100"/>
      <w:textAlignment w:val="baseline"/>
    </w:pPr>
    <w:rPr>
      <w:b/>
      <w:szCs w:val="20"/>
    </w:rPr>
  </w:style>
  <w:style w:type="paragraph" w:styleId="PlainText">
    <w:name w:val="Plain Text"/>
    <w:basedOn w:val="Normal"/>
    <w:link w:val="PlainTextChar"/>
    <w:uiPriority w:val="99"/>
    <w:unhideWhenUsed/>
    <w:rsid w:val="002F6C62"/>
    <w:rPr>
      <w:rFonts w:ascii="Consolas" w:eastAsia="Calibri" w:hAnsi="Consolas"/>
      <w:sz w:val="21"/>
      <w:szCs w:val="21"/>
      <w:lang w:val="x-none" w:eastAsia="x-none"/>
    </w:rPr>
  </w:style>
  <w:style w:type="character" w:customStyle="1" w:styleId="PlainTextChar">
    <w:name w:val="Plain Text Char"/>
    <w:link w:val="PlainText"/>
    <w:uiPriority w:val="99"/>
    <w:rsid w:val="002F6C62"/>
    <w:rPr>
      <w:rFonts w:ascii="Consolas" w:eastAsia="Calibri" w:hAnsi="Consolas"/>
      <w:sz w:val="21"/>
      <w:szCs w:val="21"/>
    </w:rPr>
  </w:style>
  <w:style w:type="character" w:styleId="LineNumber">
    <w:name w:val="line number"/>
    <w:uiPriority w:val="99"/>
    <w:semiHidden/>
    <w:unhideWhenUsed/>
    <w:rsid w:val="00BC27BA"/>
  </w:style>
  <w:style w:type="character" w:styleId="CommentReference">
    <w:name w:val="annotation reference"/>
    <w:uiPriority w:val="99"/>
    <w:semiHidden/>
    <w:unhideWhenUsed/>
    <w:rsid w:val="00D002A9"/>
    <w:rPr>
      <w:sz w:val="16"/>
      <w:szCs w:val="16"/>
    </w:rPr>
  </w:style>
  <w:style w:type="paragraph" w:styleId="CommentText">
    <w:name w:val="annotation text"/>
    <w:basedOn w:val="Normal"/>
    <w:link w:val="CommentTextChar"/>
    <w:uiPriority w:val="99"/>
    <w:semiHidden/>
    <w:unhideWhenUsed/>
    <w:rsid w:val="00D002A9"/>
    <w:rPr>
      <w:sz w:val="20"/>
      <w:szCs w:val="20"/>
    </w:rPr>
  </w:style>
  <w:style w:type="character" w:customStyle="1" w:styleId="CommentTextChar">
    <w:name w:val="Comment Text Char"/>
    <w:link w:val="CommentText"/>
    <w:uiPriority w:val="99"/>
    <w:semiHidden/>
    <w:rsid w:val="00D002A9"/>
    <w:rPr>
      <w:rFonts w:eastAsia="Times New Roman"/>
    </w:rPr>
  </w:style>
  <w:style w:type="paragraph" w:styleId="CommentSubject">
    <w:name w:val="annotation subject"/>
    <w:basedOn w:val="CommentText"/>
    <w:next w:val="CommentText"/>
    <w:link w:val="CommentSubjectChar"/>
    <w:uiPriority w:val="99"/>
    <w:semiHidden/>
    <w:unhideWhenUsed/>
    <w:rsid w:val="00D002A9"/>
    <w:rPr>
      <w:b/>
      <w:bCs/>
    </w:rPr>
  </w:style>
  <w:style w:type="character" w:customStyle="1" w:styleId="CommentSubjectChar">
    <w:name w:val="Comment Subject Char"/>
    <w:link w:val="CommentSubject"/>
    <w:uiPriority w:val="99"/>
    <w:semiHidden/>
    <w:rsid w:val="00D002A9"/>
    <w:rPr>
      <w:rFonts w:eastAsia="Times New Roman"/>
      <w:b/>
      <w:bCs/>
    </w:rPr>
  </w:style>
  <w:style w:type="table" w:styleId="TableGrid">
    <w:name w:val="Table Grid"/>
    <w:basedOn w:val="TableNormal"/>
    <w:uiPriority w:val="59"/>
    <w:rsid w:val="00EE7FB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6D5F78"/>
    <w:rPr>
      <w:sz w:val="20"/>
      <w:szCs w:val="20"/>
    </w:rPr>
  </w:style>
  <w:style w:type="character" w:customStyle="1" w:styleId="FootnoteTextChar">
    <w:name w:val="Footnote Text Char"/>
    <w:link w:val="FootnoteText"/>
    <w:uiPriority w:val="99"/>
    <w:rsid w:val="006D5F78"/>
    <w:rPr>
      <w:rFonts w:eastAsia="Times New Roman"/>
    </w:rPr>
  </w:style>
  <w:style w:type="character" w:styleId="FootnoteReference">
    <w:name w:val="footnote reference"/>
    <w:uiPriority w:val="99"/>
    <w:semiHidden/>
    <w:unhideWhenUsed/>
    <w:rsid w:val="006D5F78"/>
    <w:rPr>
      <w:vertAlign w:val="superscript"/>
    </w:rPr>
  </w:style>
  <w:style w:type="character" w:styleId="Emphasis">
    <w:name w:val="Emphasis"/>
    <w:uiPriority w:val="20"/>
    <w:qFormat/>
    <w:rsid w:val="0093765C"/>
    <w:rPr>
      <w:i/>
      <w:iCs/>
    </w:rPr>
  </w:style>
  <w:style w:type="paragraph" w:styleId="Revision">
    <w:name w:val="Revision"/>
    <w:hidden/>
    <w:uiPriority w:val="99"/>
    <w:semiHidden/>
    <w:rsid w:val="004409A3"/>
    <w:rPr>
      <w:rFonts w:eastAsia="Times New Roman"/>
      <w:sz w:val="24"/>
      <w:szCs w:val="24"/>
    </w:rPr>
  </w:style>
  <w:style w:type="character" w:customStyle="1" w:styleId="Heading1Char">
    <w:name w:val="Heading 1 Char"/>
    <w:basedOn w:val="DefaultParagraphFont"/>
    <w:link w:val="Heading1"/>
    <w:uiPriority w:val="9"/>
    <w:rsid w:val="006E561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D73E4"/>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7F47DB"/>
    <w:rPr>
      <w:color w:val="605E5C"/>
      <w:shd w:val="clear" w:color="auto" w:fill="E1DFDD"/>
    </w:rPr>
  </w:style>
  <w:style w:type="paragraph" w:customStyle="1" w:styleId="gpotblnote">
    <w:name w:val="gpotbl_note"/>
    <w:basedOn w:val="Normal"/>
    <w:rsid w:val="005363D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59680">
      <w:bodyDiv w:val="1"/>
      <w:marLeft w:val="0"/>
      <w:marRight w:val="0"/>
      <w:marTop w:val="0"/>
      <w:marBottom w:val="0"/>
      <w:divBdr>
        <w:top w:val="none" w:sz="0" w:space="0" w:color="auto"/>
        <w:left w:val="none" w:sz="0" w:space="0" w:color="auto"/>
        <w:bottom w:val="none" w:sz="0" w:space="0" w:color="auto"/>
        <w:right w:val="none" w:sz="0" w:space="0" w:color="auto"/>
      </w:divBdr>
      <w:divsChild>
        <w:div w:id="331567950">
          <w:marLeft w:val="0"/>
          <w:marRight w:val="0"/>
          <w:marTop w:val="0"/>
          <w:marBottom w:val="0"/>
          <w:divBdr>
            <w:top w:val="none" w:sz="0" w:space="0" w:color="auto"/>
            <w:left w:val="none" w:sz="0" w:space="0" w:color="auto"/>
            <w:bottom w:val="none" w:sz="0" w:space="0" w:color="auto"/>
            <w:right w:val="none" w:sz="0" w:space="0" w:color="auto"/>
          </w:divBdr>
        </w:div>
        <w:div w:id="1790658772">
          <w:marLeft w:val="0"/>
          <w:marRight w:val="0"/>
          <w:marTop w:val="0"/>
          <w:marBottom w:val="0"/>
          <w:divBdr>
            <w:top w:val="none" w:sz="0" w:space="0" w:color="auto"/>
            <w:left w:val="none" w:sz="0" w:space="0" w:color="auto"/>
            <w:bottom w:val="none" w:sz="0" w:space="0" w:color="auto"/>
            <w:right w:val="none" w:sz="0" w:space="0" w:color="auto"/>
          </w:divBdr>
        </w:div>
      </w:divsChild>
    </w:div>
    <w:div w:id="438450998">
      <w:bodyDiv w:val="1"/>
      <w:marLeft w:val="0"/>
      <w:marRight w:val="0"/>
      <w:marTop w:val="0"/>
      <w:marBottom w:val="0"/>
      <w:divBdr>
        <w:top w:val="none" w:sz="0" w:space="0" w:color="auto"/>
        <w:left w:val="none" w:sz="0" w:space="0" w:color="auto"/>
        <w:bottom w:val="none" w:sz="0" w:space="0" w:color="auto"/>
        <w:right w:val="none" w:sz="0" w:space="0" w:color="auto"/>
      </w:divBdr>
    </w:div>
    <w:div w:id="784932857">
      <w:bodyDiv w:val="1"/>
      <w:marLeft w:val="0"/>
      <w:marRight w:val="0"/>
      <w:marTop w:val="0"/>
      <w:marBottom w:val="0"/>
      <w:divBdr>
        <w:top w:val="none" w:sz="0" w:space="0" w:color="auto"/>
        <w:left w:val="none" w:sz="0" w:space="0" w:color="auto"/>
        <w:bottom w:val="none" w:sz="0" w:space="0" w:color="auto"/>
        <w:right w:val="none" w:sz="0" w:space="0" w:color="auto"/>
      </w:divBdr>
      <w:divsChild>
        <w:div w:id="2080711172">
          <w:marLeft w:val="0"/>
          <w:marRight w:val="0"/>
          <w:marTop w:val="0"/>
          <w:marBottom w:val="0"/>
          <w:divBdr>
            <w:top w:val="none" w:sz="0" w:space="0" w:color="auto"/>
            <w:left w:val="none" w:sz="0" w:space="0" w:color="auto"/>
            <w:bottom w:val="none" w:sz="0" w:space="0" w:color="auto"/>
            <w:right w:val="none" w:sz="0" w:space="0" w:color="auto"/>
          </w:divBdr>
        </w:div>
        <w:div w:id="303433308">
          <w:marLeft w:val="0"/>
          <w:marRight w:val="0"/>
          <w:marTop w:val="0"/>
          <w:marBottom w:val="0"/>
          <w:divBdr>
            <w:top w:val="none" w:sz="0" w:space="0" w:color="auto"/>
            <w:left w:val="none" w:sz="0" w:space="0" w:color="auto"/>
            <w:bottom w:val="none" w:sz="0" w:space="0" w:color="auto"/>
            <w:right w:val="none" w:sz="0" w:space="0" w:color="auto"/>
          </w:divBdr>
        </w:div>
        <w:div w:id="1920747264">
          <w:marLeft w:val="0"/>
          <w:marRight w:val="0"/>
          <w:marTop w:val="0"/>
          <w:marBottom w:val="0"/>
          <w:divBdr>
            <w:top w:val="none" w:sz="0" w:space="0" w:color="auto"/>
            <w:left w:val="none" w:sz="0" w:space="0" w:color="auto"/>
            <w:bottom w:val="none" w:sz="0" w:space="0" w:color="auto"/>
            <w:right w:val="none" w:sz="0" w:space="0" w:color="auto"/>
          </w:divBdr>
        </w:div>
        <w:div w:id="1562983332">
          <w:marLeft w:val="0"/>
          <w:marRight w:val="0"/>
          <w:marTop w:val="0"/>
          <w:marBottom w:val="0"/>
          <w:divBdr>
            <w:top w:val="none" w:sz="0" w:space="0" w:color="auto"/>
            <w:left w:val="none" w:sz="0" w:space="0" w:color="auto"/>
            <w:bottom w:val="none" w:sz="0" w:space="0" w:color="auto"/>
            <w:right w:val="none" w:sz="0" w:space="0" w:color="auto"/>
          </w:divBdr>
        </w:div>
      </w:divsChild>
    </w:div>
    <w:div w:id="881867082">
      <w:bodyDiv w:val="1"/>
      <w:marLeft w:val="0"/>
      <w:marRight w:val="0"/>
      <w:marTop w:val="0"/>
      <w:marBottom w:val="0"/>
      <w:divBdr>
        <w:top w:val="none" w:sz="0" w:space="0" w:color="auto"/>
        <w:left w:val="none" w:sz="0" w:space="0" w:color="auto"/>
        <w:bottom w:val="none" w:sz="0" w:space="0" w:color="auto"/>
        <w:right w:val="none" w:sz="0" w:space="0" w:color="auto"/>
      </w:divBdr>
    </w:div>
    <w:div w:id="1238318544">
      <w:bodyDiv w:val="1"/>
      <w:marLeft w:val="0"/>
      <w:marRight w:val="0"/>
      <w:marTop w:val="0"/>
      <w:marBottom w:val="0"/>
      <w:divBdr>
        <w:top w:val="none" w:sz="0" w:space="0" w:color="auto"/>
        <w:left w:val="none" w:sz="0" w:space="0" w:color="auto"/>
        <w:bottom w:val="none" w:sz="0" w:space="0" w:color="auto"/>
        <w:right w:val="none" w:sz="0" w:space="0" w:color="auto"/>
      </w:divBdr>
      <w:divsChild>
        <w:div w:id="1859152335">
          <w:marLeft w:val="0"/>
          <w:marRight w:val="0"/>
          <w:marTop w:val="0"/>
          <w:marBottom w:val="0"/>
          <w:divBdr>
            <w:top w:val="none" w:sz="0" w:space="0" w:color="auto"/>
            <w:left w:val="none" w:sz="0" w:space="0" w:color="auto"/>
            <w:bottom w:val="none" w:sz="0" w:space="0" w:color="auto"/>
            <w:right w:val="none" w:sz="0" w:space="0" w:color="auto"/>
          </w:divBdr>
        </w:div>
        <w:div w:id="1150244123">
          <w:marLeft w:val="0"/>
          <w:marRight w:val="0"/>
          <w:marTop w:val="0"/>
          <w:marBottom w:val="0"/>
          <w:divBdr>
            <w:top w:val="none" w:sz="0" w:space="0" w:color="auto"/>
            <w:left w:val="none" w:sz="0" w:space="0" w:color="auto"/>
            <w:bottom w:val="none" w:sz="0" w:space="0" w:color="auto"/>
            <w:right w:val="none" w:sz="0" w:space="0" w:color="auto"/>
          </w:divBdr>
        </w:div>
        <w:div w:id="311719142">
          <w:marLeft w:val="0"/>
          <w:marRight w:val="0"/>
          <w:marTop w:val="0"/>
          <w:marBottom w:val="0"/>
          <w:divBdr>
            <w:top w:val="none" w:sz="0" w:space="0" w:color="auto"/>
            <w:left w:val="none" w:sz="0" w:space="0" w:color="auto"/>
            <w:bottom w:val="none" w:sz="0" w:space="0" w:color="auto"/>
            <w:right w:val="none" w:sz="0" w:space="0" w:color="auto"/>
          </w:divBdr>
        </w:div>
        <w:div w:id="882866652">
          <w:marLeft w:val="0"/>
          <w:marRight w:val="0"/>
          <w:marTop w:val="0"/>
          <w:marBottom w:val="0"/>
          <w:divBdr>
            <w:top w:val="none" w:sz="0" w:space="0" w:color="auto"/>
            <w:left w:val="none" w:sz="0" w:space="0" w:color="auto"/>
            <w:bottom w:val="none" w:sz="0" w:space="0" w:color="auto"/>
            <w:right w:val="none" w:sz="0" w:space="0" w:color="auto"/>
          </w:divBdr>
        </w:div>
        <w:div w:id="398871624">
          <w:marLeft w:val="0"/>
          <w:marRight w:val="0"/>
          <w:marTop w:val="0"/>
          <w:marBottom w:val="0"/>
          <w:divBdr>
            <w:top w:val="none" w:sz="0" w:space="0" w:color="auto"/>
            <w:left w:val="none" w:sz="0" w:space="0" w:color="auto"/>
            <w:bottom w:val="none" w:sz="0" w:space="0" w:color="auto"/>
            <w:right w:val="none" w:sz="0" w:space="0" w:color="auto"/>
          </w:divBdr>
        </w:div>
        <w:div w:id="2124961765">
          <w:marLeft w:val="0"/>
          <w:marRight w:val="0"/>
          <w:marTop w:val="0"/>
          <w:marBottom w:val="0"/>
          <w:divBdr>
            <w:top w:val="none" w:sz="0" w:space="0" w:color="auto"/>
            <w:left w:val="none" w:sz="0" w:space="0" w:color="auto"/>
            <w:bottom w:val="none" w:sz="0" w:space="0" w:color="auto"/>
            <w:right w:val="none" w:sz="0" w:space="0" w:color="auto"/>
          </w:divBdr>
        </w:div>
        <w:div w:id="116267190">
          <w:marLeft w:val="0"/>
          <w:marRight w:val="0"/>
          <w:marTop w:val="0"/>
          <w:marBottom w:val="0"/>
          <w:divBdr>
            <w:top w:val="none" w:sz="0" w:space="0" w:color="auto"/>
            <w:left w:val="none" w:sz="0" w:space="0" w:color="auto"/>
            <w:bottom w:val="none" w:sz="0" w:space="0" w:color="auto"/>
            <w:right w:val="none" w:sz="0" w:space="0" w:color="auto"/>
          </w:divBdr>
        </w:div>
        <w:div w:id="2099204957">
          <w:marLeft w:val="0"/>
          <w:marRight w:val="0"/>
          <w:marTop w:val="0"/>
          <w:marBottom w:val="0"/>
          <w:divBdr>
            <w:top w:val="none" w:sz="0" w:space="0" w:color="auto"/>
            <w:left w:val="none" w:sz="0" w:space="0" w:color="auto"/>
            <w:bottom w:val="none" w:sz="0" w:space="0" w:color="auto"/>
            <w:right w:val="none" w:sz="0" w:space="0" w:color="auto"/>
          </w:divBdr>
        </w:div>
        <w:div w:id="1072434256">
          <w:marLeft w:val="0"/>
          <w:marRight w:val="0"/>
          <w:marTop w:val="0"/>
          <w:marBottom w:val="0"/>
          <w:divBdr>
            <w:top w:val="none" w:sz="0" w:space="0" w:color="auto"/>
            <w:left w:val="none" w:sz="0" w:space="0" w:color="auto"/>
            <w:bottom w:val="none" w:sz="0" w:space="0" w:color="auto"/>
            <w:right w:val="none" w:sz="0" w:space="0" w:color="auto"/>
          </w:divBdr>
        </w:div>
        <w:div w:id="1941839065">
          <w:marLeft w:val="0"/>
          <w:marRight w:val="0"/>
          <w:marTop w:val="0"/>
          <w:marBottom w:val="0"/>
          <w:divBdr>
            <w:top w:val="none" w:sz="0" w:space="0" w:color="auto"/>
            <w:left w:val="none" w:sz="0" w:space="0" w:color="auto"/>
            <w:bottom w:val="none" w:sz="0" w:space="0" w:color="auto"/>
            <w:right w:val="none" w:sz="0" w:space="0" w:color="auto"/>
          </w:divBdr>
        </w:div>
        <w:div w:id="1191458078">
          <w:marLeft w:val="0"/>
          <w:marRight w:val="0"/>
          <w:marTop w:val="0"/>
          <w:marBottom w:val="0"/>
          <w:divBdr>
            <w:top w:val="none" w:sz="0" w:space="0" w:color="auto"/>
            <w:left w:val="none" w:sz="0" w:space="0" w:color="auto"/>
            <w:bottom w:val="none" w:sz="0" w:space="0" w:color="auto"/>
            <w:right w:val="none" w:sz="0" w:space="0" w:color="auto"/>
          </w:divBdr>
        </w:div>
        <w:div w:id="1391270789">
          <w:marLeft w:val="0"/>
          <w:marRight w:val="0"/>
          <w:marTop w:val="0"/>
          <w:marBottom w:val="0"/>
          <w:divBdr>
            <w:top w:val="none" w:sz="0" w:space="0" w:color="auto"/>
            <w:left w:val="none" w:sz="0" w:space="0" w:color="auto"/>
            <w:bottom w:val="none" w:sz="0" w:space="0" w:color="auto"/>
            <w:right w:val="none" w:sz="0" w:space="0" w:color="auto"/>
          </w:divBdr>
        </w:div>
        <w:div w:id="1026322248">
          <w:marLeft w:val="0"/>
          <w:marRight w:val="0"/>
          <w:marTop w:val="0"/>
          <w:marBottom w:val="0"/>
          <w:divBdr>
            <w:top w:val="none" w:sz="0" w:space="0" w:color="auto"/>
            <w:left w:val="none" w:sz="0" w:space="0" w:color="auto"/>
            <w:bottom w:val="none" w:sz="0" w:space="0" w:color="auto"/>
            <w:right w:val="none" w:sz="0" w:space="0" w:color="auto"/>
          </w:divBdr>
        </w:div>
        <w:div w:id="1346051199">
          <w:marLeft w:val="0"/>
          <w:marRight w:val="0"/>
          <w:marTop w:val="0"/>
          <w:marBottom w:val="0"/>
          <w:divBdr>
            <w:top w:val="none" w:sz="0" w:space="0" w:color="auto"/>
            <w:left w:val="none" w:sz="0" w:space="0" w:color="auto"/>
            <w:bottom w:val="none" w:sz="0" w:space="0" w:color="auto"/>
            <w:right w:val="none" w:sz="0" w:space="0" w:color="auto"/>
          </w:divBdr>
        </w:div>
        <w:div w:id="1213735848">
          <w:marLeft w:val="0"/>
          <w:marRight w:val="0"/>
          <w:marTop w:val="0"/>
          <w:marBottom w:val="0"/>
          <w:divBdr>
            <w:top w:val="none" w:sz="0" w:space="0" w:color="auto"/>
            <w:left w:val="none" w:sz="0" w:space="0" w:color="auto"/>
            <w:bottom w:val="none" w:sz="0" w:space="0" w:color="auto"/>
            <w:right w:val="none" w:sz="0" w:space="0" w:color="auto"/>
          </w:divBdr>
        </w:div>
        <w:div w:id="1966960072">
          <w:marLeft w:val="0"/>
          <w:marRight w:val="0"/>
          <w:marTop w:val="0"/>
          <w:marBottom w:val="0"/>
          <w:divBdr>
            <w:top w:val="none" w:sz="0" w:space="0" w:color="auto"/>
            <w:left w:val="none" w:sz="0" w:space="0" w:color="auto"/>
            <w:bottom w:val="none" w:sz="0" w:space="0" w:color="auto"/>
            <w:right w:val="none" w:sz="0" w:space="0" w:color="auto"/>
          </w:divBdr>
        </w:div>
        <w:div w:id="876045784">
          <w:marLeft w:val="0"/>
          <w:marRight w:val="0"/>
          <w:marTop w:val="0"/>
          <w:marBottom w:val="0"/>
          <w:divBdr>
            <w:top w:val="none" w:sz="0" w:space="0" w:color="auto"/>
            <w:left w:val="none" w:sz="0" w:space="0" w:color="auto"/>
            <w:bottom w:val="none" w:sz="0" w:space="0" w:color="auto"/>
            <w:right w:val="none" w:sz="0" w:space="0" w:color="auto"/>
          </w:divBdr>
        </w:div>
        <w:div w:id="818814684">
          <w:marLeft w:val="0"/>
          <w:marRight w:val="0"/>
          <w:marTop w:val="0"/>
          <w:marBottom w:val="0"/>
          <w:divBdr>
            <w:top w:val="none" w:sz="0" w:space="0" w:color="auto"/>
            <w:left w:val="none" w:sz="0" w:space="0" w:color="auto"/>
            <w:bottom w:val="none" w:sz="0" w:space="0" w:color="auto"/>
            <w:right w:val="none" w:sz="0" w:space="0" w:color="auto"/>
          </w:divBdr>
        </w:div>
        <w:div w:id="2015452115">
          <w:marLeft w:val="0"/>
          <w:marRight w:val="0"/>
          <w:marTop w:val="0"/>
          <w:marBottom w:val="0"/>
          <w:divBdr>
            <w:top w:val="none" w:sz="0" w:space="0" w:color="auto"/>
            <w:left w:val="none" w:sz="0" w:space="0" w:color="auto"/>
            <w:bottom w:val="none" w:sz="0" w:space="0" w:color="auto"/>
            <w:right w:val="none" w:sz="0" w:space="0" w:color="auto"/>
          </w:divBdr>
        </w:div>
        <w:div w:id="1598098473">
          <w:marLeft w:val="0"/>
          <w:marRight w:val="0"/>
          <w:marTop w:val="0"/>
          <w:marBottom w:val="0"/>
          <w:divBdr>
            <w:top w:val="none" w:sz="0" w:space="0" w:color="auto"/>
            <w:left w:val="none" w:sz="0" w:space="0" w:color="auto"/>
            <w:bottom w:val="none" w:sz="0" w:space="0" w:color="auto"/>
            <w:right w:val="none" w:sz="0" w:space="0" w:color="auto"/>
          </w:divBdr>
        </w:div>
        <w:div w:id="153566237">
          <w:marLeft w:val="0"/>
          <w:marRight w:val="0"/>
          <w:marTop w:val="0"/>
          <w:marBottom w:val="0"/>
          <w:divBdr>
            <w:top w:val="none" w:sz="0" w:space="0" w:color="auto"/>
            <w:left w:val="none" w:sz="0" w:space="0" w:color="auto"/>
            <w:bottom w:val="none" w:sz="0" w:space="0" w:color="auto"/>
            <w:right w:val="none" w:sz="0" w:space="0" w:color="auto"/>
          </w:divBdr>
        </w:div>
        <w:div w:id="1196192471">
          <w:marLeft w:val="0"/>
          <w:marRight w:val="0"/>
          <w:marTop w:val="0"/>
          <w:marBottom w:val="0"/>
          <w:divBdr>
            <w:top w:val="none" w:sz="0" w:space="0" w:color="auto"/>
            <w:left w:val="none" w:sz="0" w:space="0" w:color="auto"/>
            <w:bottom w:val="none" w:sz="0" w:space="0" w:color="auto"/>
            <w:right w:val="none" w:sz="0" w:space="0" w:color="auto"/>
          </w:divBdr>
        </w:div>
        <w:div w:id="1280451058">
          <w:marLeft w:val="0"/>
          <w:marRight w:val="0"/>
          <w:marTop w:val="0"/>
          <w:marBottom w:val="0"/>
          <w:divBdr>
            <w:top w:val="none" w:sz="0" w:space="0" w:color="auto"/>
            <w:left w:val="none" w:sz="0" w:space="0" w:color="auto"/>
            <w:bottom w:val="none" w:sz="0" w:space="0" w:color="auto"/>
            <w:right w:val="none" w:sz="0" w:space="0" w:color="auto"/>
          </w:divBdr>
        </w:div>
        <w:div w:id="1098792944">
          <w:marLeft w:val="0"/>
          <w:marRight w:val="0"/>
          <w:marTop w:val="0"/>
          <w:marBottom w:val="0"/>
          <w:divBdr>
            <w:top w:val="none" w:sz="0" w:space="0" w:color="auto"/>
            <w:left w:val="none" w:sz="0" w:space="0" w:color="auto"/>
            <w:bottom w:val="none" w:sz="0" w:space="0" w:color="auto"/>
            <w:right w:val="none" w:sz="0" w:space="0" w:color="auto"/>
          </w:divBdr>
        </w:div>
        <w:div w:id="1705210853">
          <w:marLeft w:val="0"/>
          <w:marRight w:val="0"/>
          <w:marTop w:val="0"/>
          <w:marBottom w:val="0"/>
          <w:divBdr>
            <w:top w:val="none" w:sz="0" w:space="0" w:color="auto"/>
            <w:left w:val="none" w:sz="0" w:space="0" w:color="auto"/>
            <w:bottom w:val="none" w:sz="0" w:space="0" w:color="auto"/>
            <w:right w:val="none" w:sz="0" w:space="0" w:color="auto"/>
          </w:divBdr>
        </w:div>
        <w:div w:id="843858737">
          <w:marLeft w:val="0"/>
          <w:marRight w:val="0"/>
          <w:marTop w:val="0"/>
          <w:marBottom w:val="0"/>
          <w:divBdr>
            <w:top w:val="none" w:sz="0" w:space="0" w:color="auto"/>
            <w:left w:val="none" w:sz="0" w:space="0" w:color="auto"/>
            <w:bottom w:val="none" w:sz="0" w:space="0" w:color="auto"/>
            <w:right w:val="none" w:sz="0" w:space="0" w:color="auto"/>
          </w:divBdr>
        </w:div>
        <w:div w:id="1390614865">
          <w:marLeft w:val="0"/>
          <w:marRight w:val="0"/>
          <w:marTop w:val="0"/>
          <w:marBottom w:val="0"/>
          <w:divBdr>
            <w:top w:val="none" w:sz="0" w:space="0" w:color="auto"/>
            <w:left w:val="none" w:sz="0" w:space="0" w:color="auto"/>
            <w:bottom w:val="none" w:sz="0" w:space="0" w:color="auto"/>
            <w:right w:val="none" w:sz="0" w:space="0" w:color="auto"/>
          </w:divBdr>
        </w:div>
        <w:div w:id="1310407226">
          <w:marLeft w:val="0"/>
          <w:marRight w:val="0"/>
          <w:marTop w:val="0"/>
          <w:marBottom w:val="0"/>
          <w:divBdr>
            <w:top w:val="none" w:sz="0" w:space="0" w:color="auto"/>
            <w:left w:val="none" w:sz="0" w:space="0" w:color="auto"/>
            <w:bottom w:val="none" w:sz="0" w:space="0" w:color="auto"/>
            <w:right w:val="none" w:sz="0" w:space="0" w:color="auto"/>
          </w:divBdr>
        </w:div>
      </w:divsChild>
    </w:div>
    <w:div w:id="1294600904">
      <w:bodyDiv w:val="1"/>
      <w:marLeft w:val="0"/>
      <w:marRight w:val="0"/>
      <w:marTop w:val="0"/>
      <w:marBottom w:val="0"/>
      <w:divBdr>
        <w:top w:val="none" w:sz="0" w:space="0" w:color="auto"/>
        <w:left w:val="none" w:sz="0" w:space="0" w:color="auto"/>
        <w:bottom w:val="none" w:sz="0" w:space="0" w:color="auto"/>
        <w:right w:val="none" w:sz="0" w:space="0" w:color="auto"/>
      </w:divBdr>
    </w:div>
    <w:div w:id="1756781781">
      <w:bodyDiv w:val="1"/>
      <w:marLeft w:val="0"/>
      <w:marRight w:val="0"/>
      <w:marTop w:val="0"/>
      <w:marBottom w:val="0"/>
      <w:divBdr>
        <w:top w:val="none" w:sz="0" w:space="0" w:color="auto"/>
        <w:left w:val="none" w:sz="0" w:space="0" w:color="auto"/>
        <w:bottom w:val="none" w:sz="0" w:space="0" w:color="auto"/>
        <w:right w:val="none" w:sz="0" w:space="0" w:color="auto"/>
      </w:divBdr>
    </w:div>
    <w:div w:id="1758211209">
      <w:bodyDiv w:val="1"/>
      <w:marLeft w:val="0"/>
      <w:marRight w:val="0"/>
      <w:marTop w:val="0"/>
      <w:marBottom w:val="0"/>
      <w:divBdr>
        <w:top w:val="none" w:sz="0" w:space="0" w:color="auto"/>
        <w:left w:val="none" w:sz="0" w:space="0" w:color="auto"/>
        <w:bottom w:val="none" w:sz="0" w:space="0" w:color="auto"/>
        <w:right w:val="none" w:sz="0" w:space="0" w:color="auto"/>
      </w:divBdr>
    </w:div>
    <w:div w:id="2033796284">
      <w:bodyDiv w:val="1"/>
      <w:marLeft w:val="0"/>
      <w:marRight w:val="0"/>
      <w:marTop w:val="0"/>
      <w:marBottom w:val="0"/>
      <w:divBdr>
        <w:top w:val="none" w:sz="0" w:space="0" w:color="auto"/>
        <w:left w:val="none" w:sz="0" w:space="0" w:color="auto"/>
        <w:bottom w:val="none" w:sz="0" w:space="0" w:color="auto"/>
        <w:right w:val="none" w:sz="0" w:space="0" w:color="auto"/>
      </w:divBdr>
    </w:div>
    <w:div w:id="2079403452">
      <w:bodyDiv w:val="1"/>
      <w:marLeft w:val="0"/>
      <w:marRight w:val="0"/>
      <w:marTop w:val="0"/>
      <w:marBottom w:val="0"/>
      <w:divBdr>
        <w:top w:val="none" w:sz="0" w:space="0" w:color="auto"/>
        <w:left w:val="none" w:sz="0" w:space="0" w:color="auto"/>
        <w:bottom w:val="none" w:sz="0" w:space="0" w:color="auto"/>
        <w:right w:val="none" w:sz="0" w:space="0" w:color="auto"/>
      </w:divBdr>
      <w:divsChild>
        <w:div w:id="739211550">
          <w:marLeft w:val="0"/>
          <w:marRight w:val="0"/>
          <w:marTop w:val="0"/>
          <w:marBottom w:val="0"/>
          <w:divBdr>
            <w:top w:val="none" w:sz="0" w:space="0" w:color="auto"/>
            <w:left w:val="none" w:sz="0" w:space="0" w:color="auto"/>
            <w:bottom w:val="none" w:sz="0" w:space="0" w:color="auto"/>
            <w:right w:val="none" w:sz="0" w:space="0" w:color="auto"/>
          </w:divBdr>
        </w:div>
        <w:div w:id="334113486">
          <w:marLeft w:val="0"/>
          <w:marRight w:val="0"/>
          <w:marTop w:val="0"/>
          <w:marBottom w:val="0"/>
          <w:divBdr>
            <w:top w:val="none" w:sz="0" w:space="0" w:color="auto"/>
            <w:left w:val="none" w:sz="0" w:space="0" w:color="auto"/>
            <w:bottom w:val="none" w:sz="0" w:space="0" w:color="auto"/>
            <w:right w:val="none" w:sz="0" w:space="0" w:color="auto"/>
          </w:divBdr>
        </w:div>
        <w:div w:id="637955277">
          <w:marLeft w:val="0"/>
          <w:marRight w:val="0"/>
          <w:marTop w:val="0"/>
          <w:marBottom w:val="0"/>
          <w:divBdr>
            <w:top w:val="none" w:sz="0" w:space="0" w:color="auto"/>
            <w:left w:val="none" w:sz="0" w:space="0" w:color="auto"/>
            <w:bottom w:val="none" w:sz="0" w:space="0" w:color="auto"/>
            <w:right w:val="none" w:sz="0" w:space="0" w:color="auto"/>
          </w:divBdr>
        </w:div>
        <w:div w:id="777332860">
          <w:marLeft w:val="0"/>
          <w:marRight w:val="0"/>
          <w:marTop w:val="0"/>
          <w:marBottom w:val="0"/>
          <w:divBdr>
            <w:top w:val="none" w:sz="0" w:space="0" w:color="auto"/>
            <w:left w:val="none" w:sz="0" w:space="0" w:color="auto"/>
            <w:bottom w:val="none" w:sz="0" w:space="0" w:color="auto"/>
            <w:right w:val="none" w:sz="0" w:space="0" w:color="auto"/>
          </w:divBdr>
        </w:div>
        <w:div w:id="534537427">
          <w:marLeft w:val="0"/>
          <w:marRight w:val="0"/>
          <w:marTop w:val="0"/>
          <w:marBottom w:val="0"/>
          <w:divBdr>
            <w:top w:val="none" w:sz="0" w:space="0" w:color="auto"/>
            <w:left w:val="none" w:sz="0" w:space="0" w:color="auto"/>
            <w:bottom w:val="none" w:sz="0" w:space="0" w:color="auto"/>
            <w:right w:val="none" w:sz="0" w:space="0" w:color="auto"/>
          </w:divBdr>
        </w:div>
        <w:div w:id="468399151">
          <w:marLeft w:val="0"/>
          <w:marRight w:val="0"/>
          <w:marTop w:val="0"/>
          <w:marBottom w:val="0"/>
          <w:divBdr>
            <w:top w:val="none" w:sz="0" w:space="0" w:color="auto"/>
            <w:left w:val="none" w:sz="0" w:space="0" w:color="auto"/>
            <w:bottom w:val="none" w:sz="0" w:space="0" w:color="auto"/>
            <w:right w:val="none" w:sz="0" w:space="0" w:color="auto"/>
          </w:divBdr>
        </w:div>
        <w:div w:id="328679159">
          <w:marLeft w:val="0"/>
          <w:marRight w:val="0"/>
          <w:marTop w:val="0"/>
          <w:marBottom w:val="0"/>
          <w:divBdr>
            <w:top w:val="none" w:sz="0" w:space="0" w:color="auto"/>
            <w:left w:val="none" w:sz="0" w:space="0" w:color="auto"/>
            <w:bottom w:val="none" w:sz="0" w:space="0" w:color="auto"/>
            <w:right w:val="none" w:sz="0" w:space="0" w:color="auto"/>
          </w:divBdr>
        </w:div>
        <w:div w:id="867261648">
          <w:marLeft w:val="0"/>
          <w:marRight w:val="0"/>
          <w:marTop w:val="0"/>
          <w:marBottom w:val="0"/>
          <w:divBdr>
            <w:top w:val="none" w:sz="0" w:space="0" w:color="auto"/>
            <w:left w:val="none" w:sz="0" w:space="0" w:color="auto"/>
            <w:bottom w:val="none" w:sz="0" w:space="0" w:color="auto"/>
            <w:right w:val="none" w:sz="0" w:space="0" w:color="auto"/>
          </w:divBdr>
        </w:div>
        <w:div w:id="851408697">
          <w:marLeft w:val="0"/>
          <w:marRight w:val="0"/>
          <w:marTop w:val="0"/>
          <w:marBottom w:val="0"/>
          <w:divBdr>
            <w:top w:val="none" w:sz="0" w:space="0" w:color="auto"/>
            <w:left w:val="none" w:sz="0" w:space="0" w:color="auto"/>
            <w:bottom w:val="none" w:sz="0" w:space="0" w:color="auto"/>
            <w:right w:val="none" w:sz="0" w:space="0" w:color="auto"/>
          </w:divBdr>
        </w:div>
      </w:divsChild>
    </w:div>
    <w:div w:id="2094475961">
      <w:bodyDiv w:val="1"/>
      <w:marLeft w:val="0"/>
      <w:marRight w:val="0"/>
      <w:marTop w:val="0"/>
      <w:marBottom w:val="0"/>
      <w:divBdr>
        <w:top w:val="none" w:sz="0" w:space="0" w:color="auto"/>
        <w:left w:val="none" w:sz="0" w:space="0" w:color="auto"/>
        <w:bottom w:val="none" w:sz="0" w:space="0" w:color="auto"/>
        <w:right w:val="none" w:sz="0" w:space="0" w:color="auto"/>
      </w:divBdr>
    </w:div>
    <w:div w:id="213818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28D27-6B79-461F-B2A8-E62CC9F10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82</Pages>
  <Words>13280</Words>
  <Characters>75698</Characters>
  <Application>Microsoft Office Word</Application>
  <DocSecurity>0</DocSecurity>
  <Lines>630</Lines>
  <Paragraphs>177</Paragraphs>
  <ScaleCrop>false</ScaleCrop>
  <HeadingPairs>
    <vt:vector size="2" baseType="variant">
      <vt:variant>
        <vt:lpstr>Title</vt:lpstr>
      </vt:variant>
      <vt:variant>
        <vt:i4>1</vt:i4>
      </vt:variant>
    </vt:vector>
  </HeadingPairs>
  <TitlesOfParts>
    <vt:vector size="1" baseType="lpstr">
      <vt:lpstr/>
    </vt:vector>
  </TitlesOfParts>
  <Company>General Services Administration</Company>
  <LinksUpToDate>false</LinksUpToDate>
  <CharactersWithSpaces>88801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MahrubaUddowla</dc:creator>
  <cp:lastModifiedBy>JoanneJSosa</cp:lastModifiedBy>
  <cp:revision>52</cp:revision>
  <dcterms:created xsi:type="dcterms:W3CDTF">2020-12-22T14:07:00Z</dcterms:created>
  <dcterms:modified xsi:type="dcterms:W3CDTF">2021-01-07T16:47:00Z</dcterms:modified>
</cp:coreProperties>
</file>