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AA83" w14:textId="77777777" w:rsidR="00CE3975" w:rsidRPr="007A11AF" w:rsidRDefault="00CE3975" w:rsidP="00CE3975">
      <w:pPr>
        <w:spacing w:line="480" w:lineRule="auto"/>
        <w:jc w:val="right"/>
        <w:rPr>
          <w:rFonts w:ascii="Courier New" w:hAnsi="Courier New" w:cs="Courier New"/>
          <w:b/>
        </w:rPr>
      </w:pPr>
      <w:r w:rsidRPr="007A11AF">
        <w:rPr>
          <w:rFonts w:ascii="Courier New" w:hAnsi="Courier New" w:cs="Courier New"/>
          <w:b/>
        </w:rPr>
        <w:t>B</w:t>
      </w:r>
      <w:r>
        <w:rPr>
          <w:rFonts w:ascii="Courier New" w:hAnsi="Courier New" w:cs="Courier New"/>
          <w:b/>
        </w:rPr>
        <w:t>ILLING CODE</w:t>
      </w:r>
      <w:r w:rsidRPr="007A11AF">
        <w:rPr>
          <w:rFonts w:ascii="Courier New" w:hAnsi="Courier New" w:cs="Courier New"/>
          <w:b/>
        </w:rPr>
        <w:t xml:space="preserve"> 6820-EP</w:t>
      </w:r>
    </w:p>
    <w:p w14:paraId="0CD85902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DEPARTMENT OF DEFENSE</w:t>
      </w:r>
    </w:p>
    <w:p w14:paraId="62DB471D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GENERAL SERVICES ADMINISTRATION</w:t>
      </w:r>
    </w:p>
    <w:p w14:paraId="114415E1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>NATIONAL AERONAUTICS AND SPACE ADMINISTRATION</w:t>
      </w:r>
    </w:p>
    <w:p w14:paraId="7C081341" w14:textId="001FD0EB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48 CFR </w:t>
      </w:r>
      <w:bookmarkStart w:id="0" w:name="OLE_LINK23"/>
      <w:bookmarkStart w:id="1" w:name="OLE_LINK24"/>
      <w:bookmarkStart w:id="2" w:name="OLE_LINK34"/>
      <w:r w:rsidRPr="00AD3D66">
        <w:rPr>
          <w:rFonts w:ascii="Courier New" w:hAnsi="Courier New" w:cs="Courier New"/>
          <w:b/>
        </w:rPr>
        <w:t>Part</w:t>
      </w:r>
      <w:r w:rsidR="00404FA9">
        <w:rPr>
          <w:rFonts w:ascii="Courier New" w:hAnsi="Courier New" w:cs="Courier New"/>
          <w:b/>
        </w:rPr>
        <w:t>s</w:t>
      </w:r>
      <w:r>
        <w:rPr>
          <w:rFonts w:ascii="Courier New" w:hAnsi="Courier New" w:cs="Courier New"/>
          <w:b/>
        </w:rPr>
        <w:t xml:space="preserve"> </w:t>
      </w:r>
      <w:r w:rsidR="00A86C35">
        <w:rPr>
          <w:rFonts w:ascii="Courier New" w:hAnsi="Courier New" w:cs="Courier New"/>
          <w:b/>
        </w:rPr>
        <w:t xml:space="preserve">4 </w:t>
      </w:r>
      <w:r w:rsidR="00404FA9">
        <w:rPr>
          <w:rFonts w:ascii="Courier New" w:hAnsi="Courier New" w:cs="Courier New"/>
          <w:b/>
        </w:rPr>
        <w:t xml:space="preserve">and </w:t>
      </w:r>
      <w:r w:rsidR="00860278">
        <w:rPr>
          <w:rFonts w:ascii="Courier New" w:hAnsi="Courier New" w:cs="Courier New"/>
          <w:b/>
        </w:rPr>
        <w:t>19</w:t>
      </w:r>
      <w:bookmarkEnd w:id="0"/>
      <w:bookmarkEnd w:id="1"/>
      <w:bookmarkEnd w:id="2"/>
    </w:p>
    <w:p w14:paraId="5CD79F7F" w14:textId="67C28858" w:rsidR="00CE3975" w:rsidRPr="00AD3D66" w:rsidRDefault="00CE3975" w:rsidP="00CE3975">
      <w:pPr>
        <w:spacing w:line="480" w:lineRule="auto"/>
        <w:rPr>
          <w:rFonts w:ascii="Courier New" w:hAnsi="Courier New" w:cs="Courier New"/>
          <w:b/>
        </w:rPr>
      </w:pPr>
      <w:r w:rsidRPr="00AD3D66">
        <w:rPr>
          <w:rFonts w:ascii="Courier New" w:hAnsi="Courier New" w:cs="Courier New"/>
          <w:b/>
        </w:rPr>
        <w:t xml:space="preserve">[FAC </w:t>
      </w:r>
      <w:r>
        <w:rPr>
          <w:rFonts w:ascii="Courier New" w:hAnsi="Courier New" w:cs="Courier New"/>
          <w:b/>
        </w:rPr>
        <w:t>202</w:t>
      </w:r>
      <w:r w:rsidR="00F714C5">
        <w:rPr>
          <w:rFonts w:ascii="Courier New" w:hAnsi="Courier New" w:cs="Courier New"/>
          <w:b/>
        </w:rPr>
        <w:t>2</w:t>
      </w:r>
      <w:r>
        <w:rPr>
          <w:rFonts w:ascii="Courier New" w:hAnsi="Courier New" w:cs="Courier New"/>
          <w:b/>
        </w:rPr>
        <w:t>-0</w:t>
      </w:r>
      <w:r w:rsidR="00860278">
        <w:rPr>
          <w:rFonts w:ascii="Courier New" w:hAnsi="Courier New" w:cs="Courier New"/>
          <w:b/>
        </w:rPr>
        <w:t>8</w:t>
      </w:r>
      <w:r w:rsidRPr="00AD3D66">
        <w:rPr>
          <w:rFonts w:ascii="Courier New" w:hAnsi="Courier New" w:cs="Courier New"/>
          <w:b/>
        </w:rPr>
        <w:t xml:space="preserve">; </w:t>
      </w:r>
      <w:r w:rsidR="009E6602">
        <w:rPr>
          <w:rFonts w:ascii="Courier New" w:hAnsi="Courier New" w:cs="Courier New"/>
          <w:b/>
        </w:rPr>
        <w:t xml:space="preserve">Item V; </w:t>
      </w:r>
      <w:r w:rsidRPr="00AD3D66">
        <w:rPr>
          <w:rFonts w:ascii="Courier New" w:hAnsi="Courier New" w:cs="Courier New"/>
          <w:b/>
        </w:rPr>
        <w:t>Docket No. FAR-202</w:t>
      </w:r>
      <w:r w:rsidR="00FE629D">
        <w:rPr>
          <w:rFonts w:ascii="Courier New" w:hAnsi="Courier New" w:cs="Courier New"/>
          <w:b/>
        </w:rPr>
        <w:t>2</w:t>
      </w:r>
      <w:r w:rsidRPr="00AD3D66">
        <w:rPr>
          <w:rFonts w:ascii="Courier New" w:hAnsi="Courier New" w:cs="Courier New"/>
          <w:b/>
        </w:rPr>
        <w:t xml:space="preserve">-0052; Sequence No. </w:t>
      </w:r>
      <w:r w:rsidR="00860278">
        <w:rPr>
          <w:rFonts w:ascii="Courier New" w:hAnsi="Courier New" w:cs="Courier New"/>
          <w:b/>
        </w:rPr>
        <w:t>3</w:t>
      </w:r>
      <w:r w:rsidRPr="00AD3D66">
        <w:rPr>
          <w:rFonts w:ascii="Courier New" w:hAnsi="Courier New" w:cs="Courier New"/>
          <w:b/>
        </w:rPr>
        <w:t>]</w:t>
      </w:r>
    </w:p>
    <w:p w14:paraId="570EA0C7" w14:textId="77777777" w:rsidR="00CE3975" w:rsidRPr="00AD3D66" w:rsidRDefault="00CE3975" w:rsidP="00CE3975">
      <w:pPr>
        <w:spacing w:line="480" w:lineRule="auto"/>
        <w:rPr>
          <w:rFonts w:ascii="Courier New" w:hAnsi="Courier New" w:cs="Courier New"/>
        </w:rPr>
      </w:pPr>
      <w:r w:rsidRPr="00AD3D66">
        <w:rPr>
          <w:rFonts w:ascii="Courier New" w:hAnsi="Courier New" w:cs="Courier New"/>
          <w:b/>
        </w:rPr>
        <w:t>Federal Acquisition Regulation; Technical Amendment</w:t>
      </w:r>
      <w:r>
        <w:rPr>
          <w:rFonts w:ascii="Courier New" w:hAnsi="Courier New" w:cs="Courier New"/>
          <w:b/>
        </w:rPr>
        <w:t>s</w:t>
      </w:r>
    </w:p>
    <w:p w14:paraId="673AE3BB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AGENC</w:t>
      </w:r>
      <w:r>
        <w:rPr>
          <w:rFonts w:ascii="Courier New" w:hAnsi="Courier New" w:cs="Courier New"/>
          <w:b/>
        </w:rPr>
        <w:t>Y</w:t>
      </w:r>
      <w:r w:rsidRPr="0011154D">
        <w:rPr>
          <w:rFonts w:ascii="Courier New" w:hAnsi="Courier New" w:cs="Courier New"/>
        </w:rPr>
        <w:t>: Department of Defense (DoD), General Services Administration (GSA), and National Aeronautics and Space Administration (NASA).</w:t>
      </w:r>
    </w:p>
    <w:p w14:paraId="593F7D49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ACTION</w:t>
      </w:r>
      <w:r w:rsidRPr="0011154D">
        <w:rPr>
          <w:rFonts w:ascii="Courier New" w:hAnsi="Courier New" w:cs="Courier New"/>
        </w:rPr>
        <w:t>: Final rule.</w:t>
      </w:r>
    </w:p>
    <w:p w14:paraId="73B63920" w14:textId="6A2356BB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SUMMARY</w:t>
      </w:r>
      <w:r w:rsidRPr="0011154D">
        <w:rPr>
          <w:rFonts w:ascii="Courier New" w:hAnsi="Courier New" w:cs="Courier New"/>
        </w:rPr>
        <w:t xml:space="preserve">: This document makes amendments to the Federal Acquisition Regulation (FAR) </w:t>
      </w:r>
      <w:proofErr w:type="gramStart"/>
      <w:r w:rsidRPr="0011154D">
        <w:rPr>
          <w:rFonts w:ascii="Courier New" w:hAnsi="Courier New" w:cs="Courier New"/>
        </w:rPr>
        <w:t>in order to</w:t>
      </w:r>
      <w:proofErr w:type="gramEnd"/>
      <w:r w:rsidRPr="0011154D">
        <w:rPr>
          <w:rFonts w:ascii="Courier New" w:hAnsi="Courier New" w:cs="Courier New"/>
        </w:rPr>
        <w:t xml:space="preserve"> </w:t>
      </w:r>
      <w:r w:rsidR="00A4007A">
        <w:rPr>
          <w:rFonts w:ascii="Courier New" w:hAnsi="Courier New" w:cs="Courier New"/>
        </w:rPr>
        <w:t xml:space="preserve">address an internal administrative </w:t>
      </w:r>
      <w:r w:rsidR="00BE4BE5">
        <w:rPr>
          <w:rFonts w:ascii="Courier New" w:hAnsi="Courier New" w:cs="Courier New"/>
        </w:rPr>
        <w:t>action</w:t>
      </w:r>
      <w:r w:rsidRPr="0011154D">
        <w:rPr>
          <w:rFonts w:ascii="Courier New" w:hAnsi="Courier New" w:cs="Courier New"/>
        </w:rPr>
        <w:t>.</w:t>
      </w:r>
      <w:r w:rsidR="00D408DF">
        <w:rPr>
          <w:rFonts w:ascii="Courier New" w:hAnsi="Courier New" w:cs="Courier New"/>
        </w:rPr>
        <w:t xml:space="preserve"> </w:t>
      </w:r>
    </w:p>
    <w:p w14:paraId="30BA7823" w14:textId="77777777" w:rsidR="00CE3975" w:rsidRPr="0011154D" w:rsidRDefault="00CE3975" w:rsidP="00CE3975">
      <w:pPr>
        <w:tabs>
          <w:tab w:val="left" w:pos="117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DATES</w:t>
      </w:r>
      <w:r w:rsidRPr="0011154D">
        <w:rPr>
          <w:rFonts w:ascii="Courier New" w:hAnsi="Courier New" w:cs="Courier New"/>
        </w:rPr>
        <w:t xml:space="preserve">: </w:t>
      </w:r>
      <w:r w:rsidRPr="007E2FAF">
        <w:rPr>
          <w:rFonts w:ascii="Courier New" w:hAnsi="Courier New" w:cs="Courier New"/>
        </w:rPr>
        <w:t>Effective</w:t>
      </w:r>
      <w:r w:rsidRPr="0011154D">
        <w:rPr>
          <w:rFonts w:ascii="Courier New" w:hAnsi="Courier New" w:cs="Courier New"/>
        </w:rPr>
        <w:t xml:space="preserve">: </w:t>
      </w:r>
      <w:r w:rsidR="003E2911" w:rsidRPr="0011154D">
        <w:rPr>
          <w:rFonts w:ascii="Courier New" w:hAnsi="Courier New" w:cs="Courier New"/>
          <w:b/>
        </w:rPr>
        <w:t>[I</w:t>
      </w:r>
      <w:r w:rsidR="003E2911">
        <w:rPr>
          <w:rFonts w:ascii="Courier New" w:hAnsi="Courier New" w:cs="Courier New"/>
          <w:b/>
        </w:rPr>
        <w:t>nsert date of</w:t>
      </w:r>
      <w:r w:rsidR="003E2911" w:rsidRPr="0011154D">
        <w:rPr>
          <w:rFonts w:ascii="Courier New" w:hAnsi="Courier New" w:cs="Courier New"/>
          <w:b/>
        </w:rPr>
        <w:t xml:space="preserve"> </w:t>
      </w:r>
      <w:r w:rsidR="003E2911">
        <w:rPr>
          <w:rFonts w:ascii="Courier New" w:hAnsi="Courier New" w:cs="Courier New"/>
          <w:b/>
        </w:rPr>
        <w:t xml:space="preserve">publication in the </w:t>
      </w:r>
      <w:r w:rsidR="003E2911" w:rsidRPr="004922BE">
        <w:rPr>
          <w:rFonts w:ascii="Courier New" w:hAnsi="Courier New" w:cs="Courier New"/>
          <w:b/>
          <w:i/>
        </w:rPr>
        <w:t>FEDERAL REGISTER</w:t>
      </w:r>
      <w:r w:rsidR="003E2911" w:rsidRPr="0011154D">
        <w:rPr>
          <w:rFonts w:ascii="Courier New" w:hAnsi="Courier New" w:cs="Courier New"/>
          <w:b/>
        </w:rPr>
        <w:t>]</w:t>
      </w:r>
      <w:r>
        <w:rPr>
          <w:rFonts w:ascii="Courier New" w:hAnsi="Courier New" w:cs="Courier New"/>
          <w:b/>
        </w:rPr>
        <w:t>.</w:t>
      </w:r>
    </w:p>
    <w:p w14:paraId="7C9FA5C3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  <w:b/>
        </w:rPr>
        <w:t>FOR FURTHER INFORMATION CONTACT</w:t>
      </w:r>
      <w:r w:rsidRPr="0011154D">
        <w:rPr>
          <w:rFonts w:ascii="Courier New" w:hAnsi="Courier New" w:cs="Courier New"/>
        </w:rPr>
        <w:t xml:space="preserve">: Ms. </w:t>
      </w:r>
      <w:r>
        <w:rPr>
          <w:rFonts w:ascii="Courier New" w:hAnsi="Courier New" w:cs="Courier New"/>
        </w:rPr>
        <w:t>Lois Mandell</w:t>
      </w:r>
      <w:r w:rsidRPr="0011154D">
        <w:rPr>
          <w:rFonts w:ascii="Courier New" w:hAnsi="Courier New" w:cs="Courier New"/>
        </w:rPr>
        <w:t xml:space="preserve">, Regulatory Secretariat Division (MVCB), </w:t>
      </w:r>
      <w:r>
        <w:rPr>
          <w:rFonts w:ascii="Courier New" w:hAnsi="Courier New" w:cs="Courier New"/>
        </w:rPr>
        <w:t xml:space="preserve">at </w:t>
      </w:r>
      <w:r w:rsidRPr="0011154D">
        <w:rPr>
          <w:rFonts w:ascii="Courier New" w:hAnsi="Courier New" w:cs="Courier New"/>
        </w:rPr>
        <w:t>202-501-4755</w:t>
      </w:r>
      <w:r>
        <w:rPr>
          <w:rFonts w:ascii="Courier New" w:hAnsi="Courier New" w:cs="Courier New"/>
        </w:rPr>
        <w:t xml:space="preserve"> or </w:t>
      </w:r>
      <w:r w:rsidRPr="00160F67">
        <w:rPr>
          <w:rFonts w:ascii="Courier New" w:hAnsi="Courier New" w:cs="Courier New"/>
          <w:i/>
        </w:rPr>
        <w:t>GSARegSec@gsa.gov</w:t>
      </w:r>
      <w:r w:rsidRPr="0011154D">
        <w:rPr>
          <w:rFonts w:ascii="Courier New" w:hAnsi="Courier New" w:cs="Courier New"/>
        </w:rPr>
        <w:t xml:space="preserve">. Please cite </w:t>
      </w:r>
      <w:r>
        <w:rPr>
          <w:rFonts w:ascii="Courier New" w:hAnsi="Courier New" w:cs="Courier New"/>
        </w:rPr>
        <w:t>FAC 202</w:t>
      </w:r>
      <w:r w:rsidR="00F714C5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-0</w:t>
      </w:r>
      <w:r w:rsidR="00860278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, </w:t>
      </w:r>
      <w:r w:rsidRPr="0011154D">
        <w:rPr>
          <w:rFonts w:ascii="Courier New" w:hAnsi="Courier New" w:cs="Courier New"/>
        </w:rPr>
        <w:t>Technical Amendment</w:t>
      </w:r>
      <w:r>
        <w:rPr>
          <w:rFonts w:ascii="Courier New" w:hAnsi="Courier New" w:cs="Courier New"/>
        </w:rPr>
        <w:t>s</w:t>
      </w:r>
      <w:r w:rsidRPr="0011154D">
        <w:rPr>
          <w:rFonts w:ascii="Courier New" w:hAnsi="Courier New" w:cs="Courier New"/>
        </w:rPr>
        <w:t>.</w:t>
      </w:r>
    </w:p>
    <w:p w14:paraId="13A71BE2" w14:textId="77777777" w:rsidR="00CE3975" w:rsidRPr="0011154D" w:rsidRDefault="00CE3975" w:rsidP="00CE3975">
      <w:pPr>
        <w:tabs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>SUPPLEMENTARY INFORMATION:</w:t>
      </w:r>
    </w:p>
    <w:p w14:paraId="0CE57244" w14:textId="25A2E4F9" w:rsidR="00CE3975" w:rsidRPr="00D56840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document makes </w:t>
      </w:r>
      <w:r w:rsidR="003477D7">
        <w:rPr>
          <w:rFonts w:ascii="Courier New" w:hAnsi="Courier New" w:cs="Courier New"/>
        </w:rPr>
        <w:t>administrative</w:t>
      </w:r>
      <w:r>
        <w:rPr>
          <w:rFonts w:ascii="Courier New" w:hAnsi="Courier New" w:cs="Courier New"/>
        </w:rPr>
        <w:t xml:space="preserve"> changes to </w:t>
      </w:r>
      <w:r w:rsidRPr="0011154D">
        <w:rPr>
          <w:rFonts w:ascii="Courier New" w:hAnsi="Courier New" w:cs="Courier New"/>
        </w:rPr>
        <w:t>48 CFR part</w:t>
      </w:r>
      <w:r w:rsidR="00404FA9">
        <w:rPr>
          <w:rFonts w:ascii="Courier New" w:hAnsi="Courier New" w:cs="Courier New"/>
        </w:rPr>
        <w:t xml:space="preserve">s </w:t>
      </w:r>
      <w:r w:rsidR="00A6598B" w:rsidRPr="00A6598B">
        <w:rPr>
          <w:rFonts w:ascii="Courier New" w:hAnsi="Courier New" w:cs="Courier New"/>
        </w:rPr>
        <w:t xml:space="preserve">4 and </w:t>
      </w:r>
      <w:r w:rsidR="00860278">
        <w:rPr>
          <w:rFonts w:ascii="Courier New" w:hAnsi="Courier New" w:cs="Courier New"/>
        </w:rPr>
        <w:t>19</w:t>
      </w:r>
      <w:r w:rsidRPr="0011154D">
        <w:rPr>
          <w:rFonts w:ascii="Courier New" w:hAnsi="Courier New" w:cs="Courier New"/>
        </w:rPr>
        <w:t>.</w:t>
      </w:r>
      <w:r w:rsidR="00D408DF">
        <w:rPr>
          <w:rFonts w:ascii="Courier New" w:hAnsi="Courier New" w:cs="Courier New"/>
        </w:rPr>
        <w:t xml:space="preserve"> The date change is to provide additional time to implement the policy</w:t>
      </w:r>
      <w:r w:rsidR="003477D7">
        <w:rPr>
          <w:rFonts w:ascii="Courier New" w:hAnsi="Courier New" w:cs="Courier New"/>
        </w:rPr>
        <w:t xml:space="preserve"> </w:t>
      </w:r>
      <w:r w:rsidR="003477D7" w:rsidRPr="00A4007A">
        <w:rPr>
          <w:rFonts w:ascii="Courier New" w:hAnsi="Courier New" w:cs="Courier New"/>
        </w:rPr>
        <w:t xml:space="preserve">addressing the assignment of </w:t>
      </w:r>
      <w:r w:rsidR="00215013" w:rsidRPr="00A4007A">
        <w:rPr>
          <w:rFonts w:ascii="Courier New" w:hAnsi="Courier New" w:cs="Courier New"/>
          <w:color w:val="4D5156"/>
          <w:shd w:val="clear" w:color="auto" w:fill="FFFFFF"/>
        </w:rPr>
        <w:t xml:space="preserve">North American </w:t>
      </w:r>
      <w:r w:rsidR="00215013" w:rsidRPr="00A4007A">
        <w:rPr>
          <w:rFonts w:ascii="Courier New" w:hAnsi="Courier New" w:cs="Courier New"/>
          <w:color w:val="4D5156"/>
          <w:shd w:val="clear" w:color="auto" w:fill="FFFFFF"/>
        </w:rPr>
        <w:lastRenderedPageBreak/>
        <w:t xml:space="preserve">Industry Classification System </w:t>
      </w:r>
      <w:r w:rsidR="003477D7" w:rsidRPr="00A4007A">
        <w:rPr>
          <w:rFonts w:ascii="Courier New" w:hAnsi="Courier New" w:cs="Courier New"/>
        </w:rPr>
        <w:t xml:space="preserve">codes </w:t>
      </w:r>
      <w:r w:rsidR="00215013" w:rsidRPr="00A4007A">
        <w:rPr>
          <w:rFonts w:ascii="Courier New" w:hAnsi="Courier New" w:cs="Courier New"/>
        </w:rPr>
        <w:t xml:space="preserve">to orders placed under </w:t>
      </w:r>
      <w:r w:rsidR="003477D7" w:rsidRPr="00A4007A">
        <w:rPr>
          <w:rFonts w:ascii="Courier New" w:hAnsi="Courier New" w:cs="Courier New"/>
        </w:rPr>
        <w:t>multiple award contracts</w:t>
      </w:r>
      <w:r w:rsidR="00A4007A">
        <w:rPr>
          <w:rFonts w:ascii="Courier New" w:hAnsi="Courier New" w:cs="Courier New"/>
        </w:rPr>
        <w:t xml:space="preserve">, as covered by changes made by FAR Case </w:t>
      </w:r>
      <w:r w:rsidR="00497455">
        <w:rPr>
          <w:rFonts w:ascii="Courier New" w:hAnsi="Courier New" w:cs="Courier New"/>
        </w:rPr>
        <w:t>2014-002</w:t>
      </w:r>
      <w:r w:rsidR="00A4007A">
        <w:rPr>
          <w:rFonts w:ascii="Courier New" w:hAnsi="Courier New" w:cs="Courier New"/>
        </w:rPr>
        <w:t xml:space="preserve"> </w:t>
      </w:r>
      <w:r w:rsidR="00497455">
        <w:rPr>
          <w:rFonts w:ascii="Courier New" w:hAnsi="Courier New" w:cs="Courier New"/>
        </w:rPr>
        <w:t>Set-Aside</w:t>
      </w:r>
      <w:r w:rsidR="00344815">
        <w:rPr>
          <w:rFonts w:ascii="Courier New" w:hAnsi="Courier New" w:cs="Courier New"/>
        </w:rPr>
        <w:t>s</w:t>
      </w:r>
      <w:r w:rsidR="00497455">
        <w:rPr>
          <w:rFonts w:ascii="Courier New" w:hAnsi="Courier New" w:cs="Courier New"/>
        </w:rPr>
        <w:t xml:space="preserve"> Under Multiple Award Contracts, 85</w:t>
      </w:r>
      <w:r w:rsidR="00A4007A">
        <w:rPr>
          <w:rFonts w:ascii="Courier New" w:hAnsi="Courier New" w:cs="Courier New"/>
        </w:rPr>
        <w:t xml:space="preserve"> FR </w:t>
      </w:r>
      <w:r w:rsidR="00497455">
        <w:rPr>
          <w:rFonts w:ascii="Courier New" w:hAnsi="Courier New" w:cs="Courier New"/>
        </w:rPr>
        <w:t>11746</w:t>
      </w:r>
      <w:r w:rsidR="00D408DF" w:rsidRPr="00A4007A">
        <w:rPr>
          <w:rFonts w:ascii="Courier New" w:hAnsi="Courier New" w:cs="Courier New"/>
        </w:rPr>
        <w:t>.</w:t>
      </w:r>
      <w:r w:rsidR="00D408DF" w:rsidRPr="00A4007A">
        <w:rPr>
          <w:rFonts w:ascii="Arial" w:hAnsi="Arial" w:cs="Arial"/>
        </w:rPr>
        <w:t xml:space="preserve"> </w:t>
      </w:r>
    </w:p>
    <w:p w14:paraId="595D40EA" w14:textId="7536E292" w:rsidR="00CE3975" w:rsidRPr="00DB43CF" w:rsidRDefault="00CE3975" w:rsidP="00CE3975">
      <w:pPr>
        <w:tabs>
          <w:tab w:val="left" w:pos="620"/>
          <w:tab w:val="left" w:pos="1440"/>
        </w:tabs>
        <w:spacing w:line="480" w:lineRule="auto"/>
        <w:rPr>
          <w:rFonts w:ascii="Courier New" w:hAnsi="Courier New" w:cs="Courier New"/>
          <w:b/>
        </w:rPr>
      </w:pPr>
      <w:r w:rsidRPr="0011154D">
        <w:rPr>
          <w:rFonts w:ascii="Courier New" w:hAnsi="Courier New" w:cs="Courier New"/>
          <w:b/>
        </w:rPr>
        <w:t xml:space="preserve">List of Subjects in 48 CFR </w:t>
      </w:r>
      <w:r>
        <w:rPr>
          <w:rFonts w:ascii="Courier New" w:hAnsi="Courier New" w:cs="Courier New"/>
          <w:b/>
        </w:rPr>
        <w:t>P</w:t>
      </w:r>
      <w:r w:rsidRPr="0011154D">
        <w:rPr>
          <w:rFonts w:ascii="Courier New" w:hAnsi="Courier New" w:cs="Courier New"/>
          <w:b/>
        </w:rPr>
        <w:t>art</w:t>
      </w:r>
      <w:r w:rsidR="00404FA9">
        <w:rPr>
          <w:rFonts w:ascii="Courier New" w:hAnsi="Courier New" w:cs="Courier New"/>
          <w:b/>
        </w:rPr>
        <w:t xml:space="preserve">s </w:t>
      </w:r>
      <w:r w:rsidR="00A6598B" w:rsidRPr="00A6598B">
        <w:rPr>
          <w:rFonts w:ascii="Courier New" w:hAnsi="Courier New" w:cs="Courier New"/>
          <w:b/>
        </w:rPr>
        <w:t xml:space="preserve">4 and </w:t>
      </w:r>
      <w:r w:rsidR="00860278">
        <w:rPr>
          <w:rFonts w:ascii="Courier New" w:hAnsi="Courier New" w:cs="Courier New"/>
          <w:b/>
        </w:rPr>
        <w:t>19</w:t>
      </w:r>
    </w:p>
    <w:p w14:paraId="69904345" w14:textId="77777777" w:rsidR="00CE3975" w:rsidRPr="0011154D" w:rsidRDefault="00CE3975" w:rsidP="00CE3975">
      <w:pPr>
        <w:spacing w:line="480" w:lineRule="auto"/>
        <w:ind w:firstLine="720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Government procurement.</w:t>
      </w:r>
    </w:p>
    <w:p w14:paraId="5E71AE58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4A3A3E9C" w14:textId="77777777" w:rsidR="00CE3975" w:rsidRPr="0011154D" w:rsidRDefault="00CE3975" w:rsidP="00CE3975">
      <w:pPr>
        <w:rPr>
          <w:rFonts w:ascii="Courier New" w:hAnsi="Courier New" w:cs="Courier New"/>
        </w:rPr>
      </w:pPr>
    </w:p>
    <w:p w14:paraId="3780BBF1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William F. Clark,</w:t>
      </w:r>
    </w:p>
    <w:p w14:paraId="60B6DB26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Director,</w:t>
      </w:r>
    </w:p>
    <w:p w14:paraId="62022F66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</w:t>
      </w:r>
    </w:p>
    <w:p w14:paraId="08E139CB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 xml:space="preserve">  Acquisition Policy,</w:t>
      </w:r>
    </w:p>
    <w:p w14:paraId="4372DD23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Acquisition Policy,</w:t>
      </w:r>
    </w:p>
    <w:p w14:paraId="289A70FE" w14:textId="77777777" w:rsidR="00CE3975" w:rsidRPr="0011154D" w:rsidRDefault="00CE3975" w:rsidP="00CE3975">
      <w:pPr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t>Office of Government-wide Policy.</w:t>
      </w:r>
    </w:p>
    <w:p w14:paraId="47ED7B9E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</w:p>
    <w:p w14:paraId="7CAC30D7" w14:textId="77777777" w:rsidR="00CE3975" w:rsidRPr="0011154D" w:rsidRDefault="00CE3975" w:rsidP="00CE3975">
      <w:pPr>
        <w:spacing w:line="480" w:lineRule="auto"/>
        <w:rPr>
          <w:rFonts w:ascii="Courier New" w:hAnsi="Courier New" w:cs="Courier New"/>
        </w:rPr>
      </w:pPr>
      <w:r w:rsidRPr="0011154D">
        <w:rPr>
          <w:rFonts w:ascii="Courier New" w:hAnsi="Courier New" w:cs="Courier New"/>
        </w:rPr>
        <w:br w:type="page"/>
      </w:r>
    </w:p>
    <w:p w14:paraId="74DA9D24" w14:textId="559EEB21" w:rsidR="00754892" w:rsidRDefault="00754892" w:rsidP="00754892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Therefore, DoD, GSA, and NASA amend 48 CFR part</w:t>
      </w:r>
      <w:r w:rsidR="00404FA9">
        <w:rPr>
          <w:rFonts w:ascii="Courier New" w:eastAsia="Courier New" w:hAnsi="Courier New" w:cs="Courier New"/>
        </w:rPr>
        <w:t xml:space="preserve">s </w:t>
      </w:r>
      <w:r w:rsidR="00A6598B" w:rsidRPr="00A6598B">
        <w:rPr>
          <w:rFonts w:ascii="Courier New" w:eastAsia="Courier New" w:hAnsi="Courier New" w:cs="Courier New"/>
        </w:rPr>
        <w:t xml:space="preserve">4 and </w:t>
      </w:r>
      <w:r w:rsidR="00860278">
        <w:rPr>
          <w:rFonts w:ascii="Courier New" w:eastAsia="Courier New" w:hAnsi="Courier New" w:cs="Courier New"/>
        </w:rPr>
        <w:t>19</w:t>
      </w:r>
      <w:r>
        <w:rPr>
          <w:rFonts w:ascii="Courier New" w:eastAsia="Courier New" w:hAnsi="Courier New" w:cs="Courier New"/>
        </w:rPr>
        <w:t xml:space="preserve"> as set forth below:</w:t>
      </w:r>
    </w:p>
    <w:p w14:paraId="01CB63CB" w14:textId="4CAF4700" w:rsidR="00CE3975" w:rsidRDefault="00CE3975" w:rsidP="00CE397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1. The authority citation for 48 CFR part</w:t>
      </w:r>
      <w:r w:rsidR="00404FA9">
        <w:rPr>
          <w:rFonts w:ascii="Courier New" w:eastAsia="Courier New" w:hAnsi="Courier New" w:cs="Courier New"/>
        </w:rPr>
        <w:t xml:space="preserve">s </w:t>
      </w:r>
      <w:r w:rsidR="00A6598B" w:rsidRPr="00A6598B">
        <w:rPr>
          <w:rFonts w:ascii="Courier New" w:eastAsia="Courier New" w:hAnsi="Courier New" w:cs="Courier New"/>
        </w:rPr>
        <w:t xml:space="preserve">4 and </w:t>
      </w:r>
      <w:r w:rsidR="00860278">
        <w:rPr>
          <w:rFonts w:ascii="Courier New" w:eastAsia="Courier New" w:hAnsi="Courier New" w:cs="Courier New"/>
        </w:rPr>
        <w:t>19</w:t>
      </w:r>
      <w:r>
        <w:rPr>
          <w:rFonts w:ascii="Courier New" w:eastAsia="Courier New" w:hAnsi="Courier New" w:cs="Courier New"/>
        </w:rPr>
        <w:t xml:space="preserve"> continues to read as follows:</w:t>
      </w:r>
    </w:p>
    <w:p w14:paraId="72C02402" w14:textId="77777777" w:rsidR="00CE3975" w:rsidRDefault="00CE3975" w:rsidP="00CE3975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Authority:</w:t>
      </w:r>
      <w:r>
        <w:rPr>
          <w:rFonts w:ascii="Courier New" w:eastAsia="Courier New" w:hAnsi="Courier New" w:cs="Courier New"/>
        </w:rPr>
        <w:t xml:space="preserve"> 40 U.S.C. 121(c); 10 U.S.C. chapter 137; and 51 U.S.C. 20113.</w:t>
      </w:r>
    </w:p>
    <w:p w14:paraId="50324296" w14:textId="77777777" w:rsidR="00A86C35" w:rsidRDefault="00AD79C9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D79C9">
        <w:rPr>
          <w:rFonts w:ascii="Courier New" w:eastAsia="Courier New" w:hAnsi="Courier New" w:cs="Courier New"/>
          <w:b/>
          <w:bCs/>
        </w:rPr>
        <w:t>PART 4—ADMINISTRATIVE AND INFORMATION MATTERS</w:t>
      </w:r>
    </w:p>
    <w:p w14:paraId="33314797" w14:textId="77777777" w:rsidR="009D5679" w:rsidRDefault="009D5679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7C160C">
        <w:rPr>
          <w:rFonts w:ascii="Courier New" w:eastAsia="Courier New" w:hAnsi="Courier New" w:cs="Courier New"/>
          <w:b/>
          <w:bCs/>
        </w:rPr>
        <w:t>4.</w:t>
      </w:r>
      <w:r w:rsidR="00860278">
        <w:rPr>
          <w:rFonts w:ascii="Courier New" w:eastAsia="Courier New" w:hAnsi="Courier New" w:cs="Courier New"/>
          <w:b/>
          <w:bCs/>
        </w:rPr>
        <w:t>1202</w:t>
      </w:r>
      <w:r w:rsidRPr="007C160C">
        <w:rPr>
          <w:rFonts w:ascii="Courier New" w:eastAsia="Courier New" w:hAnsi="Courier New" w:cs="Courier New"/>
          <w:b/>
          <w:bCs/>
        </w:rPr>
        <w:t xml:space="preserve"> [Amended]</w:t>
      </w:r>
    </w:p>
    <w:p w14:paraId="04943032" w14:textId="76B3208D" w:rsidR="009D5679" w:rsidRPr="009D5679" w:rsidRDefault="009D5679" w:rsidP="00A86C35">
      <w:pPr>
        <w:spacing w:line="48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 w:rsidR="005F335A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>. Amend section 4.</w:t>
      </w:r>
      <w:r w:rsidR="00860278">
        <w:rPr>
          <w:rFonts w:ascii="Courier New" w:eastAsia="Courier New" w:hAnsi="Courier New" w:cs="Courier New"/>
        </w:rPr>
        <w:t>12</w:t>
      </w:r>
      <w:r>
        <w:rPr>
          <w:rFonts w:ascii="Courier New" w:eastAsia="Courier New" w:hAnsi="Courier New" w:cs="Courier New"/>
        </w:rPr>
        <w:t>02 by removing from paragraph (</w:t>
      </w:r>
      <w:r w:rsidR="00860278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)</w:t>
      </w:r>
      <w:r w:rsidR="00860278">
        <w:rPr>
          <w:rFonts w:ascii="Courier New" w:eastAsia="Courier New" w:hAnsi="Courier New" w:cs="Courier New"/>
        </w:rPr>
        <w:t xml:space="preserve"> introductory text the date </w:t>
      </w:r>
      <w:r w:rsidR="00526D6B">
        <w:rPr>
          <w:rFonts w:ascii="Courier New" w:eastAsia="Courier New" w:hAnsi="Courier New" w:cs="Courier New"/>
        </w:rPr>
        <w:t>“October 1, 2022” and adding the date “October 1, 2025</w:t>
      </w:r>
      <w:r w:rsidR="009E6602">
        <w:rPr>
          <w:rFonts w:ascii="Courier New" w:eastAsia="Courier New" w:hAnsi="Courier New" w:cs="Courier New"/>
        </w:rPr>
        <w:t>”</w:t>
      </w:r>
      <w:r w:rsidR="00526D6B">
        <w:rPr>
          <w:rFonts w:ascii="Courier New" w:eastAsia="Courier New" w:hAnsi="Courier New" w:cs="Courier New"/>
        </w:rPr>
        <w:t xml:space="preserve"> </w:t>
      </w:r>
      <w:r w:rsidR="00E21848">
        <w:rPr>
          <w:rFonts w:ascii="Courier New" w:eastAsia="Courier New" w:hAnsi="Courier New" w:cs="Courier New"/>
        </w:rPr>
        <w:t>in its place.</w:t>
      </w:r>
    </w:p>
    <w:p w14:paraId="44099474" w14:textId="77777777" w:rsidR="00A86C35" w:rsidRPr="00A86C35" w:rsidRDefault="00A86C35" w:rsidP="00A86C35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A86C35">
        <w:rPr>
          <w:rFonts w:ascii="Courier New" w:eastAsia="Courier New" w:hAnsi="Courier New" w:cs="Courier New"/>
          <w:b/>
          <w:bCs/>
        </w:rPr>
        <w:t>PART 1</w:t>
      </w:r>
      <w:r w:rsidR="00526D6B">
        <w:rPr>
          <w:rFonts w:ascii="Courier New" w:eastAsia="Courier New" w:hAnsi="Courier New" w:cs="Courier New"/>
          <w:b/>
          <w:bCs/>
        </w:rPr>
        <w:t>9</w:t>
      </w:r>
      <w:r w:rsidRPr="00A86C35">
        <w:rPr>
          <w:rFonts w:ascii="Courier New" w:eastAsia="Courier New" w:hAnsi="Courier New" w:cs="Courier New"/>
          <w:b/>
          <w:bCs/>
        </w:rPr>
        <w:t>—</w:t>
      </w:r>
      <w:r w:rsidR="00DF7C31">
        <w:rPr>
          <w:rFonts w:ascii="Courier New" w:eastAsia="Courier New" w:hAnsi="Courier New" w:cs="Courier New"/>
          <w:b/>
          <w:bCs/>
        </w:rPr>
        <w:t>S</w:t>
      </w:r>
      <w:r w:rsidR="00262E16">
        <w:rPr>
          <w:rFonts w:ascii="Courier New" w:eastAsia="Courier New" w:hAnsi="Courier New" w:cs="Courier New"/>
          <w:b/>
          <w:bCs/>
        </w:rPr>
        <w:t>MALL BUSINESS PROGRAMS</w:t>
      </w:r>
    </w:p>
    <w:p w14:paraId="3E90F903" w14:textId="77777777" w:rsidR="00404FA9" w:rsidRPr="00404FA9" w:rsidRDefault="00404FA9" w:rsidP="00404FA9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404FA9">
        <w:rPr>
          <w:rFonts w:ascii="Courier New" w:eastAsia="Courier New" w:hAnsi="Courier New" w:cs="Courier New"/>
          <w:b/>
          <w:bCs/>
        </w:rPr>
        <w:t>1</w:t>
      </w:r>
      <w:r w:rsidR="00526D6B">
        <w:rPr>
          <w:rFonts w:ascii="Courier New" w:eastAsia="Courier New" w:hAnsi="Courier New" w:cs="Courier New"/>
          <w:b/>
          <w:bCs/>
        </w:rPr>
        <w:t>9</w:t>
      </w:r>
      <w:r w:rsidRPr="00404FA9">
        <w:rPr>
          <w:rFonts w:ascii="Courier New" w:eastAsia="Courier New" w:hAnsi="Courier New" w:cs="Courier New"/>
          <w:b/>
          <w:bCs/>
        </w:rPr>
        <w:t>.</w:t>
      </w:r>
      <w:r w:rsidR="00526D6B">
        <w:rPr>
          <w:rFonts w:ascii="Courier New" w:eastAsia="Courier New" w:hAnsi="Courier New" w:cs="Courier New"/>
          <w:b/>
          <w:bCs/>
        </w:rPr>
        <w:t>102</w:t>
      </w:r>
      <w:r w:rsidR="002525D4">
        <w:rPr>
          <w:rFonts w:ascii="Courier New" w:eastAsia="Courier New" w:hAnsi="Courier New" w:cs="Courier New"/>
          <w:b/>
          <w:bCs/>
        </w:rPr>
        <w:t xml:space="preserve"> </w:t>
      </w:r>
      <w:r w:rsidRPr="00404FA9">
        <w:rPr>
          <w:rFonts w:ascii="Courier New" w:eastAsia="Courier New" w:hAnsi="Courier New" w:cs="Courier New"/>
          <w:b/>
          <w:bCs/>
        </w:rPr>
        <w:t>[Amended]</w:t>
      </w:r>
    </w:p>
    <w:p w14:paraId="5AADBDE2" w14:textId="747D48FB" w:rsidR="00262E16" w:rsidRDefault="00262E16" w:rsidP="00262E16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</w:t>
      </w:r>
      <w:r w:rsidR="00880AC9">
        <w:rPr>
          <w:rFonts w:ascii="Courier New" w:eastAsia="Courier New" w:hAnsi="Courier New" w:cs="Courier New"/>
        </w:rPr>
        <w:t xml:space="preserve">. </w:t>
      </w:r>
      <w:r w:rsidR="00404FA9" w:rsidRPr="00404FA9">
        <w:rPr>
          <w:rFonts w:ascii="Courier New" w:eastAsia="Courier New" w:hAnsi="Courier New" w:cs="Courier New"/>
        </w:rPr>
        <w:t>Amend section 1</w:t>
      </w:r>
      <w:r w:rsidR="00526D6B">
        <w:rPr>
          <w:rFonts w:ascii="Courier New" w:eastAsia="Courier New" w:hAnsi="Courier New" w:cs="Courier New"/>
        </w:rPr>
        <w:t>9</w:t>
      </w:r>
      <w:r w:rsidR="00404FA9" w:rsidRPr="00404FA9">
        <w:rPr>
          <w:rFonts w:ascii="Courier New" w:eastAsia="Courier New" w:hAnsi="Courier New" w:cs="Courier New"/>
        </w:rPr>
        <w:t>.</w:t>
      </w:r>
      <w:r w:rsidR="00526D6B">
        <w:rPr>
          <w:rFonts w:ascii="Courier New" w:eastAsia="Courier New" w:hAnsi="Courier New" w:cs="Courier New"/>
        </w:rPr>
        <w:t>1</w:t>
      </w:r>
      <w:r w:rsidR="00F36CB2">
        <w:rPr>
          <w:rFonts w:ascii="Courier New" w:eastAsia="Courier New" w:hAnsi="Courier New" w:cs="Courier New"/>
        </w:rPr>
        <w:t>02</w:t>
      </w:r>
      <w:r w:rsidR="00404FA9" w:rsidRPr="00404FA9">
        <w:rPr>
          <w:rFonts w:ascii="Courier New" w:eastAsia="Courier New" w:hAnsi="Courier New" w:cs="Courier New"/>
        </w:rPr>
        <w:t xml:space="preserve"> by</w:t>
      </w:r>
      <w:r w:rsidR="00526D6B">
        <w:rPr>
          <w:rFonts w:ascii="Courier New" w:eastAsia="Courier New" w:hAnsi="Courier New" w:cs="Courier New"/>
        </w:rPr>
        <w:t xml:space="preserve"> re</w:t>
      </w:r>
      <w:r w:rsidR="00404FA9">
        <w:rPr>
          <w:rFonts w:ascii="Courier New" w:eastAsia="Courier New" w:hAnsi="Courier New" w:cs="Courier New"/>
        </w:rPr>
        <w:t>moving</w:t>
      </w:r>
      <w:r w:rsidR="00404FA9" w:rsidRPr="00404FA9">
        <w:rPr>
          <w:rFonts w:ascii="Courier New" w:eastAsia="Courier New" w:hAnsi="Courier New" w:cs="Courier New"/>
        </w:rPr>
        <w:t xml:space="preserve"> </w:t>
      </w:r>
      <w:r w:rsidR="00F36CB2">
        <w:rPr>
          <w:rFonts w:ascii="Courier New" w:eastAsia="Courier New" w:hAnsi="Courier New" w:cs="Courier New"/>
        </w:rPr>
        <w:t>from paragraph</w:t>
      </w:r>
      <w:r>
        <w:rPr>
          <w:rFonts w:ascii="Courier New" w:eastAsia="Courier New" w:hAnsi="Courier New" w:cs="Courier New"/>
        </w:rPr>
        <w:t>s</w:t>
      </w:r>
      <w:r w:rsidR="00F36CB2">
        <w:rPr>
          <w:rFonts w:ascii="Courier New" w:eastAsia="Courier New" w:hAnsi="Courier New" w:cs="Courier New"/>
        </w:rPr>
        <w:t xml:space="preserve"> (</w:t>
      </w:r>
      <w:r>
        <w:rPr>
          <w:rFonts w:ascii="Courier New" w:eastAsia="Courier New" w:hAnsi="Courier New" w:cs="Courier New"/>
        </w:rPr>
        <w:t>b</w:t>
      </w:r>
      <w:r w:rsidR="00F36CB2">
        <w:rPr>
          <w:rFonts w:ascii="Courier New" w:eastAsia="Courier New" w:hAnsi="Courier New" w:cs="Courier New"/>
        </w:rPr>
        <w:t>)(</w:t>
      </w:r>
      <w:r>
        <w:rPr>
          <w:rFonts w:ascii="Courier New" w:eastAsia="Courier New" w:hAnsi="Courier New" w:cs="Courier New"/>
        </w:rPr>
        <w:t>2</w:t>
      </w:r>
      <w:r w:rsidR="00F36CB2">
        <w:rPr>
          <w:rFonts w:ascii="Courier New" w:eastAsia="Courier New" w:hAnsi="Courier New" w:cs="Courier New"/>
        </w:rPr>
        <w:t>)(</w:t>
      </w:r>
      <w:proofErr w:type="spellStart"/>
      <w:r w:rsidR="00F36CB2">
        <w:rPr>
          <w:rFonts w:ascii="Courier New" w:eastAsia="Courier New" w:hAnsi="Courier New" w:cs="Courier New"/>
        </w:rPr>
        <w:t>i</w:t>
      </w:r>
      <w:proofErr w:type="spellEnd"/>
      <w:r w:rsidR="00F36CB2">
        <w:rPr>
          <w:rFonts w:ascii="Courier New" w:eastAsia="Courier New" w:hAnsi="Courier New" w:cs="Courier New"/>
        </w:rPr>
        <w:t>)</w:t>
      </w:r>
      <w:r>
        <w:rPr>
          <w:rFonts w:ascii="Courier New" w:eastAsia="Courier New" w:hAnsi="Courier New" w:cs="Courier New"/>
        </w:rPr>
        <w:t xml:space="preserve"> and (b)(2)(ii)</w:t>
      </w:r>
      <w:r w:rsidR="00F36CB2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introductory text the date “October 1, 2022” and adding the date “October 1, 2025</w:t>
      </w:r>
      <w:r w:rsidR="009E6602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</w:rPr>
        <w:t xml:space="preserve"> in their places, respectively.</w:t>
      </w:r>
    </w:p>
    <w:p w14:paraId="565A601E" w14:textId="77777777" w:rsidR="00635852" w:rsidRPr="00404FA9" w:rsidRDefault="00635852" w:rsidP="00635852">
      <w:pPr>
        <w:spacing w:line="480" w:lineRule="auto"/>
        <w:rPr>
          <w:rFonts w:ascii="Courier New" w:eastAsia="Courier New" w:hAnsi="Courier New" w:cs="Courier New"/>
          <w:b/>
          <w:bCs/>
        </w:rPr>
      </w:pPr>
      <w:r w:rsidRPr="00404FA9">
        <w:rPr>
          <w:rFonts w:ascii="Courier New" w:eastAsia="Courier New" w:hAnsi="Courier New" w:cs="Courier New"/>
          <w:b/>
          <w:bCs/>
        </w:rPr>
        <w:t>1</w:t>
      </w:r>
      <w:r>
        <w:rPr>
          <w:rFonts w:ascii="Courier New" w:eastAsia="Courier New" w:hAnsi="Courier New" w:cs="Courier New"/>
          <w:b/>
          <w:bCs/>
        </w:rPr>
        <w:t>9</w:t>
      </w:r>
      <w:r w:rsidRPr="00404FA9">
        <w:rPr>
          <w:rFonts w:ascii="Courier New" w:eastAsia="Courier New" w:hAnsi="Courier New" w:cs="Courier New"/>
          <w:b/>
          <w:bCs/>
        </w:rPr>
        <w:t>.</w:t>
      </w:r>
      <w:r>
        <w:rPr>
          <w:rFonts w:ascii="Courier New" w:eastAsia="Courier New" w:hAnsi="Courier New" w:cs="Courier New"/>
          <w:b/>
          <w:bCs/>
        </w:rPr>
        <w:t xml:space="preserve">309 </w:t>
      </w:r>
      <w:r w:rsidRPr="00404FA9">
        <w:rPr>
          <w:rFonts w:ascii="Courier New" w:eastAsia="Courier New" w:hAnsi="Courier New" w:cs="Courier New"/>
          <w:b/>
          <w:bCs/>
        </w:rPr>
        <w:t>[Amended]</w:t>
      </w:r>
    </w:p>
    <w:p w14:paraId="642630A5" w14:textId="075338B8" w:rsidR="00635852" w:rsidRDefault="00635852" w:rsidP="00635852">
      <w:pPr>
        <w:spacing w:line="48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4. </w:t>
      </w:r>
      <w:r w:rsidRPr="00404FA9">
        <w:rPr>
          <w:rFonts w:ascii="Courier New" w:eastAsia="Courier New" w:hAnsi="Courier New" w:cs="Courier New"/>
        </w:rPr>
        <w:t>Amend section 1</w:t>
      </w:r>
      <w:r>
        <w:rPr>
          <w:rFonts w:ascii="Courier New" w:eastAsia="Courier New" w:hAnsi="Courier New" w:cs="Courier New"/>
        </w:rPr>
        <w:t>9</w:t>
      </w:r>
      <w:r w:rsidRPr="00404FA9">
        <w:rPr>
          <w:rFonts w:ascii="Courier New" w:eastAsia="Courier New" w:hAnsi="Courier New" w:cs="Courier New"/>
        </w:rPr>
        <w:t>.</w:t>
      </w:r>
      <w:r>
        <w:rPr>
          <w:rFonts w:ascii="Courier New" w:eastAsia="Courier New" w:hAnsi="Courier New" w:cs="Courier New"/>
        </w:rPr>
        <w:t>309</w:t>
      </w:r>
      <w:r w:rsidRPr="00404FA9">
        <w:rPr>
          <w:rFonts w:ascii="Courier New" w:eastAsia="Courier New" w:hAnsi="Courier New" w:cs="Courier New"/>
        </w:rPr>
        <w:t xml:space="preserve"> by</w:t>
      </w:r>
      <w:r>
        <w:rPr>
          <w:rFonts w:ascii="Courier New" w:eastAsia="Courier New" w:hAnsi="Courier New" w:cs="Courier New"/>
        </w:rPr>
        <w:t xml:space="preserve"> removing</w:t>
      </w:r>
      <w:r w:rsidRPr="00404FA9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from paragraphs (a)(3) and (c)(2) the date “October 1, 2022” and adding the date “October 1, 2025</w:t>
      </w:r>
      <w:r w:rsidR="009E6602">
        <w:rPr>
          <w:rFonts w:ascii="Courier New" w:eastAsia="Courier New" w:hAnsi="Courier New" w:cs="Courier New"/>
        </w:rPr>
        <w:t>”</w:t>
      </w:r>
      <w:r>
        <w:rPr>
          <w:rFonts w:ascii="Courier New" w:eastAsia="Courier New" w:hAnsi="Courier New" w:cs="Courier New"/>
        </w:rPr>
        <w:t xml:space="preserve"> in their places, respectively.</w:t>
      </w:r>
    </w:p>
    <w:p w14:paraId="28250A4D" w14:textId="77777777" w:rsidR="00A753E2" w:rsidRDefault="00A753E2" w:rsidP="00635852">
      <w:pPr>
        <w:spacing w:line="480" w:lineRule="auto"/>
        <w:rPr>
          <w:rFonts w:ascii="Courier New" w:hAnsi="Courier New" w:cs="Courier New"/>
          <w:color w:val="000000" w:themeColor="text1"/>
        </w:rPr>
      </w:pPr>
    </w:p>
    <w:sectPr w:rsidR="00A753E2" w:rsidSect="000F75E2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BAB38" w14:textId="77777777" w:rsidR="00A73294" w:rsidRDefault="00A73294" w:rsidP="000F75E2">
      <w:r>
        <w:separator/>
      </w:r>
    </w:p>
  </w:endnote>
  <w:endnote w:type="continuationSeparator" w:id="0">
    <w:p w14:paraId="086BCAFF" w14:textId="77777777" w:rsidR="00A73294" w:rsidRDefault="00A73294" w:rsidP="000F7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0468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8E75" w14:textId="4D389C86" w:rsidR="000F75E2" w:rsidRDefault="000F75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45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43DE9BC" w14:textId="77777777" w:rsidR="000F75E2" w:rsidRDefault="000F7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18162" w14:textId="77777777" w:rsidR="00A73294" w:rsidRDefault="00A73294" w:rsidP="000F75E2">
      <w:r>
        <w:separator/>
      </w:r>
    </w:p>
  </w:footnote>
  <w:footnote w:type="continuationSeparator" w:id="0">
    <w:p w14:paraId="37B6DE3E" w14:textId="77777777" w:rsidR="00A73294" w:rsidRDefault="00A73294" w:rsidP="000F7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24F"/>
    <w:multiLevelType w:val="hybridMultilevel"/>
    <w:tmpl w:val="2CF2892E"/>
    <w:lvl w:ilvl="0" w:tplc="91DAEABE">
      <w:start w:val="5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533E"/>
    <w:multiLevelType w:val="hybridMultilevel"/>
    <w:tmpl w:val="CBD64F9A"/>
    <w:lvl w:ilvl="0" w:tplc="F8D21E74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347EA"/>
    <w:multiLevelType w:val="hybridMultilevel"/>
    <w:tmpl w:val="00702806"/>
    <w:lvl w:ilvl="0" w:tplc="FD72A6A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6A89"/>
    <w:multiLevelType w:val="hybridMultilevel"/>
    <w:tmpl w:val="E25C6E3A"/>
    <w:lvl w:ilvl="0" w:tplc="A4DAC5DA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F74AA"/>
    <w:multiLevelType w:val="hybridMultilevel"/>
    <w:tmpl w:val="82AA43BE"/>
    <w:lvl w:ilvl="0" w:tplc="C0EA4C1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A76EAD"/>
    <w:multiLevelType w:val="hybridMultilevel"/>
    <w:tmpl w:val="0BB20564"/>
    <w:lvl w:ilvl="0" w:tplc="B1BE54F0">
      <w:start w:val="3"/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65CC"/>
    <w:multiLevelType w:val="hybridMultilevel"/>
    <w:tmpl w:val="C00AB800"/>
    <w:lvl w:ilvl="0" w:tplc="A0A69D9A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26970"/>
    <w:multiLevelType w:val="hybridMultilevel"/>
    <w:tmpl w:val="8D8C975A"/>
    <w:lvl w:ilvl="0" w:tplc="24AE878C">
      <w:start w:val="8"/>
      <w:numFmt w:val="bullet"/>
      <w:lvlText w:val=""/>
      <w:lvlJc w:val="left"/>
      <w:pPr>
        <w:ind w:left="36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7154DC"/>
    <w:multiLevelType w:val="hybridMultilevel"/>
    <w:tmpl w:val="E1F655CE"/>
    <w:lvl w:ilvl="0" w:tplc="BF86047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1749F7"/>
    <w:multiLevelType w:val="hybridMultilevel"/>
    <w:tmpl w:val="77D0DA76"/>
    <w:lvl w:ilvl="0" w:tplc="5B08BAB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5277B9"/>
    <w:multiLevelType w:val="hybridMultilevel"/>
    <w:tmpl w:val="C0A061E4"/>
    <w:lvl w:ilvl="0" w:tplc="8D36F1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8953387">
    <w:abstractNumId w:val="9"/>
  </w:num>
  <w:num w:numId="2" w16cid:durableId="2062554093">
    <w:abstractNumId w:val="1"/>
  </w:num>
  <w:num w:numId="3" w16cid:durableId="246959624">
    <w:abstractNumId w:val="4"/>
  </w:num>
  <w:num w:numId="4" w16cid:durableId="1111821899">
    <w:abstractNumId w:val="5"/>
  </w:num>
  <w:num w:numId="5" w16cid:durableId="1259674782">
    <w:abstractNumId w:val="0"/>
  </w:num>
  <w:num w:numId="6" w16cid:durableId="1666350242">
    <w:abstractNumId w:val="7"/>
  </w:num>
  <w:num w:numId="7" w16cid:durableId="1864899071">
    <w:abstractNumId w:val="8"/>
  </w:num>
  <w:num w:numId="8" w16cid:durableId="1673294068">
    <w:abstractNumId w:val="2"/>
  </w:num>
  <w:num w:numId="9" w16cid:durableId="1831678499">
    <w:abstractNumId w:val="6"/>
  </w:num>
  <w:num w:numId="10" w16cid:durableId="303698939">
    <w:abstractNumId w:val="10"/>
  </w:num>
  <w:num w:numId="11" w16cid:durableId="1052655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892"/>
    <w:rsid w:val="00014E5E"/>
    <w:rsid w:val="00026ED4"/>
    <w:rsid w:val="00036CAD"/>
    <w:rsid w:val="00044562"/>
    <w:rsid w:val="00044EB7"/>
    <w:rsid w:val="00056BE0"/>
    <w:rsid w:val="00064062"/>
    <w:rsid w:val="00086204"/>
    <w:rsid w:val="00096CBD"/>
    <w:rsid w:val="000A2B92"/>
    <w:rsid w:val="000B03B5"/>
    <w:rsid w:val="000B08E2"/>
    <w:rsid w:val="000E3A30"/>
    <w:rsid w:val="000F556C"/>
    <w:rsid w:val="000F75E2"/>
    <w:rsid w:val="001034CF"/>
    <w:rsid w:val="00107563"/>
    <w:rsid w:val="00125DF1"/>
    <w:rsid w:val="00147DC8"/>
    <w:rsid w:val="001720D9"/>
    <w:rsid w:val="001722FD"/>
    <w:rsid w:val="001F0309"/>
    <w:rsid w:val="00215013"/>
    <w:rsid w:val="00217259"/>
    <w:rsid w:val="00217ABC"/>
    <w:rsid w:val="002257B5"/>
    <w:rsid w:val="002525D4"/>
    <w:rsid w:val="002528A3"/>
    <w:rsid w:val="00253A5C"/>
    <w:rsid w:val="00262E16"/>
    <w:rsid w:val="00280657"/>
    <w:rsid w:val="002C4565"/>
    <w:rsid w:val="002D336C"/>
    <w:rsid w:val="0030702D"/>
    <w:rsid w:val="00332271"/>
    <w:rsid w:val="00332BC8"/>
    <w:rsid w:val="0033462C"/>
    <w:rsid w:val="00341E83"/>
    <w:rsid w:val="00344635"/>
    <w:rsid w:val="00344815"/>
    <w:rsid w:val="0034636F"/>
    <w:rsid w:val="003477D7"/>
    <w:rsid w:val="003706C3"/>
    <w:rsid w:val="0039612F"/>
    <w:rsid w:val="003C2272"/>
    <w:rsid w:val="003D3FA0"/>
    <w:rsid w:val="003D7037"/>
    <w:rsid w:val="003D7D4E"/>
    <w:rsid w:val="003E2911"/>
    <w:rsid w:val="003E35E0"/>
    <w:rsid w:val="00404FA9"/>
    <w:rsid w:val="00424F99"/>
    <w:rsid w:val="004629C2"/>
    <w:rsid w:val="00497455"/>
    <w:rsid w:val="004A79E9"/>
    <w:rsid w:val="00526D6B"/>
    <w:rsid w:val="00555031"/>
    <w:rsid w:val="0055583A"/>
    <w:rsid w:val="005578CC"/>
    <w:rsid w:val="00583261"/>
    <w:rsid w:val="005B35F2"/>
    <w:rsid w:val="005F335A"/>
    <w:rsid w:val="005F5D4C"/>
    <w:rsid w:val="00611798"/>
    <w:rsid w:val="006214FE"/>
    <w:rsid w:val="0062421F"/>
    <w:rsid w:val="00635852"/>
    <w:rsid w:val="00696717"/>
    <w:rsid w:val="006B0C23"/>
    <w:rsid w:val="006D0211"/>
    <w:rsid w:val="006F2926"/>
    <w:rsid w:val="0070568D"/>
    <w:rsid w:val="00730450"/>
    <w:rsid w:val="00736754"/>
    <w:rsid w:val="0074500F"/>
    <w:rsid w:val="00746C5B"/>
    <w:rsid w:val="00754892"/>
    <w:rsid w:val="00776D59"/>
    <w:rsid w:val="00794A5A"/>
    <w:rsid w:val="007A7F2B"/>
    <w:rsid w:val="007C160C"/>
    <w:rsid w:val="007D038C"/>
    <w:rsid w:val="007D7894"/>
    <w:rsid w:val="007E0F79"/>
    <w:rsid w:val="008527A3"/>
    <w:rsid w:val="00860278"/>
    <w:rsid w:val="00880AC9"/>
    <w:rsid w:val="008A70E9"/>
    <w:rsid w:val="008E302A"/>
    <w:rsid w:val="0092590D"/>
    <w:rsid w:val="00927CE5"/>
    <w:rsid w:val="0093310A"/>
    <w:rsid w:val="009532F9"/>
    <w:rsid w:val="00956246"/>
    <w:rsid w:val="00975DA5"/>
    <w:rsid w:val="00980538"/>
    <w:rsid w:val="009B63A9"/>
    <w:rsid w:val="009D4F4D"/>
    <w:rsid w:val="009D5679"/>
    <w:rsid w:val="009E6602"/>
    <w:rsid w:val="009E7BA7"/>
    <w:rsid w:val="00A24208"/>
    <w:rsid w:val="00A30387"/>
    <w:rsid w:val="00A4007A"/>
    <w:rsid w:val="00A6598B"/>
    <w:rsid w:val="00A73294"/>
    <w:rsid w:val="00A7417F"/>
    <w:rsid w:val="00A74B74"/>
    <w:rsid w:val="00A753E2"/>
    <w:rsid w:val="00A82822"/>
    <w:rsid w:val="00A86C35"/>
    <w:rsid w:val="00AA214F"/>
    <w:rsid w:val="00AA46AE"/>
    <w:rsid w:val="00AB3E99"/>
    <w:rsid w:val="00AD62FB"/>
    <w:rsid w:val="00AD79C9"/>
    <w:rsid w:val="00AF34CF"/>
    <w:rsid w:val="00B0642D"/>
    <w:rsid w:val="00B06870"/>
    <w:rsid w:val="00B50FE8"/>
    <w:rsid w:val="00B7421D"/>
    <w:rsid w:val="00B7601A"/>
    <w:rsid w:val="00B84161"/>
    <w:rsid w:val="00BD517F"/>
    <w:rsid w:val="00BE4BE5"/>
    <w:rsid w:val="00BF364F"/>
    <w:rsid w:val="00C308A2"/>
    <w:rsid w:val="00C55A4C"/>
    <w:rsid w:val="00C77A1A"/>
    <w:rsid w:val="00C80BD6"/>
    <w:rsid w:val="00C90032"/>
    <w:rsid w:val="00CC327C"/>
    <w:rsid w:val="00CE3975"/>
    <w:rsid w:val="00D03322"/>
    <w:rsid w:val="00D07EA3"/>
    <w:rsid w:val="00D25E7B"/>
    <w:rsid w:val="00D408DF"/>
    <w:rsid w:val="00D42180"/>
    <w:rsid w:val="00D5504C"/>
    <w:rsid w:val="00D56840"/>
    <w:rsid w:val="00D66873"/>
    <w:rsid w:val="00D8320E"/>
    <w:rsid w:val="00D87FD0"/>
    <w:rsid w:val="00DC69E3"/>
    <w:rsid w:val="00DE56E2"/>
    <w:rsid w:val="00DF7C31"/>
    <w:rsid w:val="00E11DC1"/>
    <w:rsid w:val="00E2080A"/>
    <w:rsid w:val="00E21848"/>
    <w:rsid w:val="00E35138"/>
    <w:rsid w:val="00E72720"/>
    <w:rsid w:val="00E90199"/>
    <w:rsid w:val="00EA4219"/>
    <w:rsid w:val="00ED6B26"/>
    <w:rsid w:val="00EF1825"/>
    <w:rsid w:val="00F0772A"/>
    <w:rsid w:val="00F13E99"/>
    <w:rsid w:val="00F32E78"/>
    <w:rsid w:val="00F36CB2"/>
    <w:rsid w:val="00F714C5"/>
    <w:rsid w:val="00F742FF"/>
    <w:rsid w:val="00F82067"/>
    <w:rsid w:val="00FB3C1A"/>
    <w:rsid w:val="00FC05F2"/>
    <w:rsid w:val="00FD0A43"/>
    <w:rsid w:val="00FD54C6"/>
    <w:rsid w:val="00FE629D"/>
    <w:rsid w:val="00FF3F55"/>
    <w:rsid w:val="00FF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6AB9"/>
  <w15:chartTrackingRefBased/>
  <w15:docId w15:val="{D264A208-04E1-45BD-AE59-BDC675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892"/>
    <w:pPr>
      <w:spacing w:after="0" w:line="240" w:lineRule="auto"/>
    </w:pPr>
    <w:rPr>
      <w:rFonts w:ascii="Courier" w:eastAsia="Courier" w:hAnsi="Courier" w:cs="Courier"/>
      <w:szCs w:val="24"/>
    </w:rPr>
  </w:style>
  <w:style w:type="paragraph" w:styleId="Heading1">
    <w:name w:val="heading 1"/>
    <w:basedOn w:val="Normal"/>
    <w:next w:val="Normal"/>
    <w:link w:val="Heading1Char"/>
    <w:qFormat/>
    <w:rsid w:val="0092590D"/>
    <w:pPr>
      <w:keepNext/>
      <w:tabs>
        <w:tab w:val="left" w:pos="1440"/>
      </w:tabs>
      <w:overflowPunct w:val="0"/>
      <w:autoSpaceDE w:val="0"/>
      <w:autoSpaceDN w:val="0"/>
      <w:adjustRightInd w:val="0"/>
      <w:spacing w:line="480" w:lineRule="atLeast"/>
      <w:textAlignment w:val="baseline"/>
      <w:outlineLvl w:val="0"/>
    </w:pPr>
    <w:rPr>
      <w:rFonts w:eastAsia="Times New Roman" w:cs="Times New Roman"/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90D"/>
    <w:pPr>
      <w:keepNext/>
      <w:keepLines/>
      <w:overflowPunct w:val="0"/>
      <w:autoSpaceDE w:val="0"/>
      <w:autoSpaceDN w:val="0"/>
      <w:adjustRightInd w:val="0"/>
      <w:spacing w:before="200" w:line="240" w:lineRule="atLeas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38C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54892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</w:rPr>
  </w:style>
  <w:style w:type="paragraph" w:styleId="ListParagraph">
    <w:name w:val="List Paragraph"/>
    <w:basedOn w:val="Normal"/>
    <w:uiPriority w:val="34"/>
    <w:qFormat/>
    <w:rsid w:val="009E7BA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D038C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styleId="Hyperlink">
    <w:name w:val="Hyperlink"/>
    <w:basedOn w:val="DefaultParagraphFont"/>
    <w:uiPriority w:val="99"/>
    <w:unhideWhenUsed/>
    <w:rsid w:val="007D038C"/>
    <w:rPr>
      <w:strike w:val="0"/>
      <w:dstrike w:val="0"/>
      <w:color w:val="0000FF"/>
      <w:u w:val="none"/>
      <w:effect w:val="none"/>
    </w:rPr>
  </w:style>
  <w:style w:type="character" w:customStyle="1" w:styleId="ph">
    <w:name w:val="ph"/>
    <w:basedOn w:val="DefaultParagraphFont"/>
    <w:rsid w:val="007D038C"/>
  </w:style>
  <w:style w:type="paragraph" w:customStyle="1" w:styleId="p">
    <w:name w:val="p"/>
    <w:basedOn w:val="Normal"/>
    <w:rsid w:val="007D03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720D9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78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5E2"/>
    <w:rPr>
      <w:rFonts w:ascii="Courier" w:eastAsia="Courier" w:hAnsi="Courier" w:cs="Courier"/>
      <w:szCs w:val="24"/>
    </w:rPr>
  </w:style>
  <w:style w:type="paragraph" w:styleId="Footer">
    <w:name w:val="footer"/>
    <w:basedOn w:val="Normal"/>
    <w:link w:val="FooterChar"/>
    <w:unhideWhenUsed/>
    <w:rsid w:val="000F75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5E2"/>
    <w:rPr>
      <w:rFonts w:ascii="Courier" w:eastAsia="Courier" w:hAnsi="Courier" w:cs="Courier"/>
      <w:szCs w:val="24"/>
    </w:rPr>
  </w:style>
  <w:style w:type="character" w:customStyle="1" w:styleId="Heading1Char">
    <w:name w:val="Heading 1 Char"/>
    <w:basedOn w:val="DefaultParagraphFont"/>
    <w:link w:val="Heading1"/>
    <w:rsid w:val="0092590D"/>
    <w:rPr>
      <w:rFonts w:ascii="Courier" w:eastAsia="Times New Roman" w:hAnsi="Courier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5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2590D"/>
    <w:rPr>
      <w:rFonts w:ascii="Courier" w:eastAsia="Times New Roman" w:hAnsi="Courier" w:cs="Times New Roman"/>
      <w:sz w:val="20"/>
      <w:szCs w:val="20"/>
    </w:rPr>
  </w:style>
  <w:style w:type="character" w:styleId="PageNumber">
    <w:name w:val="page number"/>
    <w:basedOn w:val="DefaultParagraphFont"/>
    <w:rsid w:val="0092590D"/>
  </w:style>
  <w:style w:type="paragraph" w:customStyle="1" w:styleId="FAR">
    <w:name w:val="FAR"/>
    <w:basedOn w:val="Normal"/>
    <w:rsid w:val="0092590D"/>
    <w:pPr>
      <w:tabs>
        <w:tab w:val="left" w:pos="240"/>
        <w:tab w:val="left" w:pos="480"/>
        <w:tab w:val="left" w:pos="720"/>
        <w:tab w:val="left" w:pos="96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" w:eastAsia="Times New Roman" w:hAnsi="Times" w:cs="Times New Roman"/>
      <w:sz w:val="20"/>
      <w:szCs w:val="20"/>
    </w:rPr>
  </w:style>
  <w:style w:type="paragraph" w:customStyle="1" w:styleId="FRi">
    <w:name w:val="FR(i)"/>
    <w:basedOn w:val="Normal"/>
    <w:rsid w:val="0092590D"/>
    <w:pPr>
      <w:tabs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A">
    <w:name w:val="FR(A)"/>
    <w:basedOn w:val="Normal"/>
    <w:rsid w:val="0092590D"/>
    <w:pPr>
      <w:tabs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customStyle="1" w:styleId="FR1">
    <w:name w:val="FR(1)"/>
    <w:basedOn w:val="Normal"/>
    <w:rsid w:val="0092590D"/>
    <w:pPr>
      <w:tabs>
        <w:tab w:val="left" w:pos="1120"/>
        <w:tab w:val="left" w:pos="1680"/>
        <w:tab w:val="left" w:pos="224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rsid w:val="0092590D"/>
    <w:pPr>
      <w:overflowPunct w:val="0"/>
      <w:autoSpaceDE w:val="0"/>
      <w:autoSpaceDN w:val="0"/>
      <w:adjustRightInd w:val="0"/>
      <w:spacing w:line="480" w:lineRule="auto"/>
      <w:ind w:right="-36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2590D"/>
    <w:rPr>
      <w:rFonts w:ascii="Courier" w:eastAsia="Times New Roman" w:hAnsi="Courier" w:cs="Times New Roman"/>
      <w:szCs w:val="20"/>
    </w:rPr>
  </w:style>
  <w:style w:type="paragraph" w:styleId="BalloonText">
    <w:name w:val="Balloon Text"/>
    <w:basedOn w:val="Normal"/>
    <w:link w:val="BalloonTextChar"/>
    <w:rsid w:val="0092590D"/>
    <w:pPr>
      <w:overflowPunct w:val="0"/>
      <w:autoSpaceDE w:val="0"/>
      <w:autoSpaceDN w:val="0"/>
      <w:adjustRightInd w:val="0"/>
      <w:textAlignment w:val="baseline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590D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uiPriority w:val="99"/>
    <w:rsid w:val="0092590D"/>
    <w:rPr>
      <w:color w:val="800080"/>
      <w:u w:val="single"/>
    </w:rPr>
  </w:style>
  <w:style w:type="character" w:styleId="CommentReference">
    <w:name w:val="annotation reference"/>
    <w:rsid w:val="009259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92590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2590D"/>
    <w:rPr>
      <w:rFonts w:ascii="Courier" w:eastAsia="Times New Roman" w:hAnsi="Courier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92590D"/>
  </w:style>
  <w:style w:type="table" w:styleId="TableGrid">
    <w:name w:val="Table Grid"/>
    <w:basedOn w:val="TableNormal"/>
    <w:rsid w:val="009259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2590D"/>
  </w:style>
  <w:style w:type="paragraph" w:customStyle="1" w:styleId="pbody">
    <w:name w:val="pbody"/>
    <w:basedOn w:val="Normal"/>
    <w:rsid w:val="0092590D"/>
    <w:pPr>
      <w:spacing w:line="288" w:lineRule="auto"/>
      <w:ind w:firstLine="240"/>
    </w:pPr>
    <w:rPr>
      <w:rFonts w:ascii="Times New Roman" w:eastAsia="Times New Roman" w:hAnsi="Times New Roman" w:cs="Times New Roman"/>
      <w:color w:val="000000"/>
    </w:rPr>
  </w:style>
  <w:style w:type="paragraph" w:customStyle="1" w:styleId="linktoamn">
    <w:name w:val="linktoam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252519">
    <w:name w:val="SC.25.2519"/>
    <w:uiPriority w:val="99"/>
    <w:rsid w:val="0092590D"/>
    <w:rPr>
      <w:b/>
      <w:bCs/>
      <w:color w:val="000000"/>
    </w:rPr>
  </w:style>
  <w:style w:type="paragraph" w:customStyle="1" w:styleId="gpotbltitle">
    <w:name w:val="gpotbl_title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">
    <w:name w:val="cita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rsid w:val="0092590D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2590D"/>
    <w:rPr>
      <w:rFonts w:ascii="Courier" w:eastAsia="Times New Roman" w:hAnsi="Courier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itation">
    <w:name w:val="citation"/>
    <w:basedOn w:val="Normal"/>
    <w:rsid w:val="00925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A74B74"/>
    <w:pPr>
      <w:spacing w:after="0" w:line="240" w:lineRule="auto"/>
    </w:pPr>
    <w:rPr>
      <w:rFonts w:ascii="Courier" w:eastAsia="Courier" w:hAnsi="Courier" w:cs="Courier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736BB-40A5-4028-9684-6C41655B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MichaelOJackson</dc:creator>
  <cp:keywords/>
  <dc:description/>
  <cp:lastModifiedBy>JoanneJSosa</cp:lastModifiedBy>
  <cp:revision>4</cp:revision>
  <dcterms:created xsi:type="dcterms:W3CDTF">2022-08-25T23:27:00Z</dcterms:created>
  <dcterms:modified xsi:type="dcterms:W3CDTF">2022-09-01T20:50:00Z</dcterms:modified>
</cp:coreProperties>
</file>