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Numd19e11540"/>
      <w:bookmarkStart w:id="2" w:name="_Refd19e11540"/>
      <w:bookmarkStart w:id="3" w:name="_Tocd19e11540"/>
      <w:r>
        <w:t>APD 2800.12B</w:t>
      </w:r>
      <w:bookmarkEnd w:id="2"/>
      <w:bookmarkEnd w:id="3"/>
      <w:bookmarkEnd w:id="1"/>
    </w:p>
    <!--Topic unique_4-->
    <w:p>
      <w:pPr>
        <w:pStyle w:val="Heading2"/>
      </w:pPr>
      <w:bookmarkStart w:id="4" w:name="_Numd19e11545"/>
      <w:bookmarkStart w:id="5" w:name="_Refd19e11545"/>
      <w:bookmarkStart w:id="6" w:name="_Tocd19e11545"/>
      <w:r>
        <w:t>General Services Administration Acquisition Manual (GSAM)</w:t>
      </w:r>
      <w:bookmarkEnd w:id="5"/>
      <w:bookmarkEnd w:id="6"/>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w:pPr>
        <w:pStyle w:val="Heading1"/>
      </w:pPr>
      <w:bookmarkStart w:id="7" w:name="_Numd19e11554"/>
      <w:bookmarkStart w:id="8" w:name="_Refd19e11554"/>
      <w:bookmarkStart w:id="9" w:name="_Tocd19e11554"/>
      <w:r>
        <w:t/>
      </w:r>
      <w:r>
        <w:t>Introduction</w:t>
      </w:r>
      <w:r>
        <w:t/>
      </w:r>
      <w:bookmarkEnd w:id="8"/>
      <w:bookmarkEnd w:id="9"/>
      <w:bookmarkEnd w:id="7"/>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w:pPr>
        <w:pStyle w:val="Heading1"/>
      </w:pPr>
      <w:bookmarkStart w:id="10" w:name="_Numd19e11607"/>
      <w:bookmarkStart w:id="11" w:name="_Refd19e11607"/>
      <w:bookmarkStart w:id="12" w:name="_Tocd19e11607"/>
      <w:r>
        <w:t/>
      </w:r>
      <w:r>
        <w:t>Subchapter A</w:t>
      </w:r>
      <w:r>
        <w:t xml:space="preserve"> - General</w:t>
      </w:r>
      <w:bookmarkEnd w:id="11"/>
      <w:bookmarkEnd w:id="12"/>
      <w:bookmarkEnd w:id="10"/>
    </w:p>
    <!--Topic unique_10-->
    <w:p>
      <w:pPr>
        <w:pStyle w:val="Heading2"/>
      </w:pPr>
      <w:bookmarkStart w:id="13" w:name="_Numd19e11615"/>
      <w:bookmarkStart w:id="14" w:name="_Refd19e11615"/>
      <w:bookmarkStart w:id="15" w:name="_Tocd19e11615"/>
      <w:r>
        <w:t/>
      </w:r>
      <w:r>
        <w:t xml:space="preserve"> General Services Administration Acquisition Manual</w:t>
      </w:r>
      <w:bookmarkEnd w:id="14"/>
      <w:bookmarkEnd w:id="15"/>
      <w:bookmarkEnd w:id="13"/>
    </w:p>
    <!--Topic unique_12-->
    <w:p>
      <w:pPr>
        <w:pStyle w:val="Heading3"/>
      </w:pPr>
      <w:bookmarkStart w:id="16" w:name="_Numd19e11622"/>
      <w:bookmarkStart w:id="17" w:name="_Refd19e11622"/>
      <w:bookmarkStart w:id="18" w:name="_Tocd19e11622"/>
      <w:r>
        <w:t/>
      </w:r>
      <w:r>
        <w:t>Part 501</w:t>
      </w:r>
      <w:r>
        <w:t xml:space="preserve"> - General Services Administration Acquisition Regulation System</w:t>
      </w:r>
      <w:bookmarkEnd w:id="17"/>
      <w:bookmarkEnd w:id="18"/>
      <w:bookmarkEnd w:id="16"/>
    </w:p>
    <w:p>
      <w:pPr>
        <w:pStyle w:val="ListBullet"/>
        <!--depth 1-->
        <w:numPr>
          <w:ilvl w:val="0"/>
          <w:numId w:val="103"/>
        </w:numPr>
      </w:pPr>
      <w:r>
        <w:t/>
      </w:r>
      <w:r>
        <w:rPr>
          <w:color w:val="0000FF"/>
        </w:rPr>
        <w:fldChar w:fldCharType="begin"/>
      </w:r>
      <w:r>
        <w:rPr>
          <w:color w:val="0000FF"/>
        </w:rPr>
        <w:instrText xml:space="preserve"> REF _Numd19e11988 \h </w:instrText>
      </w:r>
      <w:r>
        <w:fldChar w:fldCharType="separate"/>
      </w:r>
      <w:rPr>
        <w:color w:val="0000FF"/>
      </w:rPr>
      <w:r>
        <w:rPr>
          <w:u w:val="single"/>
        </w:rPr>
        <w:t>Subpart 501.1 - Purpose, Authority, Issuance</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_Numd19e12001 \h </w:instrText>
      </w:r>
      <w:r>
        <w:fldChar w:fldCharType="separate"/>
      </w:r>
      <w:rPr>
        <w:color w:val="0000FF"/>
      </w:rPr>
      <w:r>
        <w:rPr>
          <w:u w:val="single"/>
        </w:rPr>
        <w:t>501.101 Purpose.</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_Numd19e12034 \h </w:instrText>
      </w:r>
      <w:r>
        <w:fldChar w:fldCharType="separate"/>
      </w:r>
      <w:rPr>
        <w:color w:val="0000FF"/>
      </w:rPr>
      <w:r>
        <w:rPr>
          <w:u w:val="single"/>
        </w:rPr>
        <w:t>501.103 Authority.</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_Numd19e12052 \h </w:instrText>
      </w:r>
      <w:r>
        <w:fldChar w:fldCharType="separate"/>
      </w:r>
      <w:rPr>
        <w:color w:val="0000FF"/>
      </w:rPr>
      <w:r>
        <w:rPr>
          <w:u w:val="single"/>
        </w:rPr>
        <w:t>501.104 Applicability.</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_Numd19e12109 \h </w:instrText>
      </w:r>
      <w:r>
        <w:fldChar w:fldCharType="separate"/>
      </w:r>
      <w:rPr>
        <w:color w:val="0000FF"/>
      </w:rPr>
      <w:r>
        <w:rPr>
          <w:u w:val="single"/>
        </w:rPr>
        <w:t>501.105 Issuance.</w:t>
      </w:r>
      <w:r>
        <w:rPr>
          <w:color w:val="0000FF"/>
        </w:rPr>
        <w:fldChar w:fldCharType="end"/>
      </w:r>
      <w:r>
        <w:t/>
      </w:r>
    </w:p>
    <w:p>
      <w:pPr>
        <w:pStyle w:val="ListBullet3"/>
        <!--depth 3-->
        <w:numPr>
          <w:ilvl w:val="2"/>
          <w:numId w:val="105"/>
        </w:numPr>
      </w:pPr>
      <w:r>
        <w:t/>
      </w:r>
      <w:r>
        <w:rPr>
          <w:color w:val="0000FF"/>
        </w:rPr>
        <w:fldChar w:fldCharType="begin"/>
      </w:r>
      <w:r>
        <w:rPr>
          <w:color w:val="0000FF"/>
        </w:rPr>
        <w:instrText xml:space="preserve"> REF _Numd19e12122 \h </w:instrText>
      </w:r>
      <w:r>
        <w:fldChar w:fldCharType="separate"/>
      </w:r>
      <w:rPr>
        <w:color w:val="0000FF"/>
      </w:rPr>
      <w:r>
        <w:rPr>
          <w:u w:val="single"/>
        </w:rPr>
        <w:t>501.105-1 Publication and code arrangement.</w:t>
      </w:r>
      <w:r>
        <w:rPr>
          <w:color w:val="0000FF"/>
        </w:rPr>
        <w:fldChar w:fldCharType="end"/>
      </w:r>
      <w:r>
        <w:t/>
      </w:r>
    </w:p>
    <w:p>
      <w:pPr>
        <w:pStyle w:val="ListBullet3"/>
        <!--depth 3-->
        <w:numPr>
          <w:ilvl w:val="2"/>
          <w:numId w:val="105"/>
        </w:numPr>
      </w:pPr>
      <w:r>
        <w:t/>
      </w:r>
      <w:r>
        <w:rPr>
          <w:color w:val="0000FF"/>
        </w:rPr>
        <w:fldChar w:fldCharType="begin"/>
      </w:r>
      <w:r>
        <w:rPr>
          <w:color w:val="0000FF"/>
        </w:rPr>
        <w:instrText xml:space="preserve"> REF _Numd19e12161 \h </w:instrText>
      </w:r>
      <w:r>
        <w:fldChar w:fldCharType="separate"/>
      </w:r>
      <w:rPr>
        <w:color w:val="0000FF"/>
      </w:rPr>
      <w:r>
        <w:rPr>
          <w:u w:val="single"/>
        </w:rPr>
        <w:t>501.105-2 Arrangement of regulations.</w:t>
      </w:r>
      <w:r>
        <w:rPr>
          <w:color w:val="0000FF"/>
        </w:rPr>
        <w:fldChar w:fldCharType="end"/>
      </w:r>
      <w:r>
        <w:t/>
      </w:r>
    </w:p>
    <w:p>
      <w:pPr>
        <w:pStyle w:val="ListBullet3"/>
        <!--depth 3-->
        <w:numPr>
          <w:ilvl w:val="2"/>
          <w:numId w:val="105"/>
        </w:numPr>
      </w:pPr>
      <w:r>
        <w:t/>
      </w:r>
      <w:r>
        <w:rPr>
          <w:color w:val="0000FF"/>
        </w:rPr>
        <w:fldChar w:fldCharType="begin"/>
      </w:r>
      <w:r>
        <w:rPr>
          <w:color w:val="0000FF"/>
        </w:rPr>
        <w:instrText xml:space="preserve"> REF _Numd19e12212 \h </w:instrText>
      </w:r>
      <w:r>
        <w:fldChar w:fldCharType="separate"/>
      </w:r>
      <w:rPr>
        <w:color w:val="0000FF"/>
      </w:rPr>
      <w:r>
        <w:rPr>
          <w:u w:val="single"/>
        </w:rPr>
        <w:t>501.105-3 Copies.</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_Numd19e12243 \h </w:instrText>
      </w:r>
      <w:r>
        <w:fldChar w:fldCharType="separate"/>
      </w:r>
      <w:rPr>
        <w:color w:val="0000FF"/>
      </w:rPr>
      <w:r>
        <w:rPr>
          <w:u w:val="single"/>
        </w:rPr>
        <w:t>501.106 OMB Approval under the Paperwork Reduction Act.</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_Numd19e13106 \h </w:instrText>
      </w:r>
      <w:r>
        <w:fldChar w:fldCharType="separate"/>
      </w:r>
      <w:rPr>
        <w:color w:val="0000FF"/>
      </w:rPr>
      <w:r>
        <w:rPr>
          <w:u w:val="single"/>
        </w:rPr>
        <w:t>501.107 Certifications.</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_Numd19e13170 \h </w:instrText>
      </w:r>
      <w:r>
        <w:fldChar w:fldCharType="separate"/>
      </w:r>
      <w:rPr>
        <w:color w:val="0000FF"/>
      </w:rPr>
      <w:r>
        <w:rPr>
          <w:u w:val="single"/>
        </w:rPr>
        <w:t>501.170 General Services Administration Acquisition Management System.</w:t>
      </w:r>
      <w:r>
        <w:rPr>
          <w:color w:val="0000FF"/>
        </w:rPr>
        <w:fldChar w:fldCharType="end"/>
      </w:r>
      <w:r>
        <w:t/>
      </w:r>
    </w:p>
    <w:p>
      <w:pPr>
        <w:pStyle w:val="ListBullet"/>
        <!--depth 1-->
        <w:numPr>
          <w:ilvl w:val="0"/>
          <w:numId w:val="103"/>
        </w:numPr>
      </w:pPr>
      <w:r>
        <w:t/>
      </w:r>
      <w:r>
        <w:rPr>
          <w:color w:val="0000FF"/>
        </w:rPr>
        <w:fldChar w:fldCharType="begin"/>
      </w:r>
      <w:r>
        <w:rPr>
          <w:color w:val="0000FF"/>
        </w:rPr>
        <w:instrText xml:space="preserve"> REF _Numd19e13242 \h </w:instrText>
      </w:r>
      <w:r>
        <w:fldChar w:fldCharType="separate"/>
      </w:r>
      <w:rPr>
        <w:color w:val="0000FF"/>
      </w:rPr>
      <w:r>
        <w:rPr>
          <w:u w:val="single"/>
        </w:rPr>
        <w:t>Subpart 501.3 - Agency Acquisition Regulations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_Numd19e13255 \h </w:instrText>
      </w:r>
      <w:r>
        <w:fldChar w:fldCharType="separate"/>
      </w:r>
      <w:rPr>
        <w:color w:val="0000FF"/>
      </w:rPr>
      <w:r>
        <w:rPr>
          <w:u w:val="single"/>
        </w:rPr>
        <w:t>501.301 Policy.</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_Numd19e13316 \h </w:instrText>
      </w:r>
      <w:r>
        <w:fldChar w:fldCharType="separate"/>
      </w:r>
      <w:rPr>
        <w:color w:val="0000FF"/>
      </w:rPr>
      <w:r>
        <w:rPr>
          <w:u w:val="single"/>
        </w:rPr>
        <w:t>501.304 Agency control and compliance procedures.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_Numd19e13534 \h </w:instrText>
      </w:r>
      <w:r>
        <w:fldChar w:fldCharType="separate"/>
      </w:r>
      <w:rPr>
        <w:color w:val="0000FF"/>
      </w:rPr>
      <w:r>
        <w:rPr>
          <w:u w:val="single"/>
        </w:rPr>
        <w:t>501.370 Other acquisition policies, procedures, and guidance.</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_Numd19e13788 \h </w:instrText>
      </w:r>
      <w:r>
        <w:fldChar w:fldCharType="separate"/>
      </w:r>
      <w:rPr>
        <w:color w:val="0000FF"/>
      </w:rPr>
      <w:r>
        <w:rPr>
          <w:u w:val="single"/>
        </w:rPr>
        <w:t>501.371 Regulatory Agenda Reviews.</w:t>
      </w:r>
      <w:r>
        <w:rPr>
          <w:color w:val="0000FF"/>
        </w:rPr>
        <w:fldChar w:fldCharType="end"/>
      </w:r>
      <w:r>
        <w:t/>
      </w:r>
    </w:p>
    <w:p>
      <w:pPr>
        <w:pStyle w:val="ListBullet"/>
        <!--depth 1-->
        <w:numPr>
          <w:ilvl w:val="0"/>
          <w:numId w:val="103"/>
        </w:numPr>
      </w:pPr>
      <w:r>
        <w:t/>
      </w:r>
      <w:r>
        <w:rPr>
          <w:color w:val="0000FF"/>
        </w:rPr>
        <w:fldChar w:fldCharType="begin"/>
      </w:r>
      <w:r>
        <w:rPr>
          <w:color w:val="0000FF"/>
        </w:rPr>
        <w:instrText xml:space="preserve"> REF _Numd19e13821 \h </w:instrText>
      </w:r>
      <w:r>
        <w:fldChar w:fldCharType="separate"/>
      </w:r>
      <w:rPr>
        <w:color w:val="0000FF"/>
      </w:rPr>
      <w:r>
        <w:rPr>
          <w:u w:val="single"/>
        </w:rPr>
        <w:t>Subpart 501.4 - Deviations from the FAR and GSAR</w:t>
      </w:r>
      <w:r>
        <w:rPr>
          <w:color w:val="0000FF"/>
        </w:rPr>
        <w:fldChar w:fldCharType="end"/>
      </w:r>
      <w:r>
        <w:t/>
      </w:r>
    </w:p>
    <w:p>
      <w:pPr>
        <w:pStyle w:val="ListBullet2"/>
        <!--depth 2-->
        <w:numPr>
          <w:ilvl w:val="1"/>
          <w:numId w:val="107"/>
        </w:numPr>
      </w:pPr>
      <w:r>
        <w:t/>
      </w:r>
      <w:r>
        <w:rPr>
          <w:color w:val="0000FF"/>
        </w:rPr>
        <w:fldChar w:fldCharType="begin"/>
      </w:r>
      <w:r>
        <w:rPr>
          <w:color w:val="0000FF"/>
        </w:rPr>
        <w:instrText xml:space="preserve"> REF _Numd19e13834 \h </w:instrText>
      </w:r>
      <w:r>
        <w:fldChar w:fldCharType="separate"/>
      </w:r>
      <w:rPr>
        <w:color w:val="0000FF"/>
      </w:rPr>
      <w:r>
        <w:rPr>
          <w:u w:val="single"/>
        </w:rPr>
        <w:t>501.401 Definition.</w:t>
      </w:r>
      <w:r>
        <w:rPr>
          <w:color w:val="0000FF"/>
        </w:rPr>
        <w:fldChar w:fldCharType="end"/>
      </w:r>
      <w:r>
        <w:t/>
      </w:r>
    </w:p>
    <w:p>
      <w:pPr>
        <w:pStyle w:val="ListBullet2"/>
        <!--depth 2-->
        <w:numPr>
          <w:ilvl w:val="1"/>
          <w:numId w:val="107"/>
        </w:numPr>
      </w:pPr>
      <w:r>
        <w:t/>
      </w:r>
      <w:r>
        <w:rPr>
          <w:color w:val="0000FF"/>
        </w:rPr>
        <w:fldChar w:fldCharType="begin"/>
      </w:r>
      <w:r>
        <w:rPr>
          <w:color w:val="0000FF"/>
        </w:rPr>
        <w:instrText xml:space="preserve"> REF _Numd19e13931 \h </w:instrText>
      </w:r>
      <w:r>
        <w:fldChar w:fldCharType="separate"/>
      </w:r>
      <w:rPr>
        <w:color w:val="0000FF"/>
      </w:rPr>
      <w:r>
        <w:rPr>
          <w:u w:val="single"/>
        </w:rPr>
        <w:t>501.402 Policy.</w:t>
      </w:r>
      <w:r>
        <w:rPr>
          <w:color w:val="0000FF"/>
        </w:rPr>
        <w:fldChar w:fldCharType="end"/>
      </w:r>
      <w:r>
        <w:t/>
      </w:r>
    </w:p>
    <w:p>
      <w:pPr>
        <w:pStyle w:val="ListBullet2"/>
        <!--depth 2-->
        <w:numPr>
          <w:ilvl w:val="1"/>
          <w:numId w:val="107"/>
        </w:numPr>
      </w:pPr>
      <w:r>
        <w:t/>
      </w:r>
      <w:r>
        <w:rPr>
          <w:color w:val="0000FF"/>
        </w:rPr>
        <w:fldChar w:fldCharType="begin"/>
      </w:r>
      <w:r>
        <w:rPr>
          <w:color w:val="0000FF"/>
        </w:rPr>
        <w:instrText xml:space="preserve"> REF _Numd19e14009 \h </w:instrText>
      </w:r>
      <w:r>
        <w:fldChar w:fldCharType="separate"/>
      </w:r>
      <w:rPr>
        <w:color w:val="0000FF"/>
      </w:rPr>
      <w:r>
        <w:rPr>
          <w:u w:val="single"/>
        </w:rPr>
        <w:t>501.403 Individual deviations.</w:t>
      </w:r>
      <w:r>
        <w:rPr>
          <w:color w:val="0000FF"/>
        </w:rPr>
        <w:fldChar w:fldCharType="end"/>
      </w:r>
      <w:r>
        <w:t/>
      </w:r>
    </w:p>
    <w:p>
      <w:pPr>
        <w:pStyle w:val="ListBullet2"/>
        <!--depth 2-->
        <w:numPr>
          <w:ilvl w:val="1"/>
          <w:numId w:val="107"/>
        </w:numPr>
      </w:pPr>
      <w:r>
        <w:t/>
      </w:r>
      <w:r>
        <w:rPr>
          <w:color w:val="0000FF"/>
        </w:rPr>
        <w:fldChar w:fldCharType="begin"/>
      </w:r>
      <w:r>
        <w:rPr>
          <w:color w:val="0000FF"/>
        </w:rPr>
        <w:instrText xml:space="preserve"> REF _Numd19e14056 \h </w:instrText>
      </w:r>
      <w:r>
        <w:fldChar w:fldCharType="separate"/>
      </w:r>
      <w:rPr>
        <w:color w:val="0000FF"/>
      </w:rPr>
      <w:r>
        <w:rPr>
          <w:u w:val="single"/>
        </w:rPr>
        <w:t>501.404 Class deviations.</w:t>
      </w:r>
      <w:r>
        <w:rPr>
          <w:color w:val="0000FF"/>
        </w:rPr>
        <w:fldChar w:fldCharType="end"/>
      </w:r>
      <w:r>
        <w:t/>
      </w:r>
    </w:p>
    <w:p>
      <w:pPr>
        <w:pStyle w:val="ListBullet2"/>
        <!--depth 2-->
        <w:numPr>
          <w:ilvl w:val="1"/>
          <w:numId w:val="107"/>
        </w:numPr>
      </w:pPr>
      <w:r>
        <w:t/>
      </w:r>
      <w:r>
        <w:rPr>
          <w:color w:val="0000FF"/>
        </w:rPr>
        <w:fldChar w:fldCharType="begin"/>
      </w:r>
      <w:r>
        <w:rPr>
          <w:color w:val="0000FF"/>
        </w:rPr>
        <w:instrText xml:space="preserve"> REF _Numd19e14121 \h </w:instrText>
      </w:r>
      <w:r>
        <w:fldChar w:fldCharType="separate"/>
      </w:r>
      <w:rPr>
        <w:color w:val="0000FF"/>
      </w:rPr>
      <w:r>
        <w:rPr>
          <w:u w:val="single"/>
        </w:rPr>
        <w:t>501.470 Content requirements.</w:t>
      </w:r>
      <w:r>
        <w:rPr>
          <w:color w:val="0000FF"/>
        </w:rPr>
        <w:fldChar w:fldCharType="end"/>
      </w:r>
      <w:r>
        <w:t/>
      </w:r>
    </w:p>
    <w:p>
      <w:pPr>
        <w:pStyle w:val="ListBullet"/>
        <!--depth 1-->
        <w:numPr>
          <w:ilvl w:val="0"/>
          <w:numId w:val="103"/>
        </w:numPr>
      </w:pPr>
      <w:r>
        <w:t/>
      </w:r>
      <w:r>
        <w:rPr>
          <w:color w:val="0000FF"/>
        </w:rPr>
        <w:fldChar w:fldCharType="begin"/>
      </w:r>
      <w:r>
        <w:rPr>
          <w:color w:val="0000FF"/>
        </w:rPr>
        <w:instrText xml:space="preserve"> REF _Numd19e14192 \h </w:instrText>
      </w:r>
      <w:r>
        <w:fldChar w:fldCharType="separate"/>
      </w:r>
      <w:rPr>
        <w:color w:val="0000FF"/>
      </w:rPr>
      <w:r>
        <w:rPr>
          <w:u w:val="single"/>
        </w:rPr>
        <w:t>Subpart 501.5 - Agency and Public Participation</w:t>
      </w:r>
      <w:r>
        <w:rPr>
          <w:color w:val="0000FF"/>
        </w:rPr>
        <w:fldChar w:fldCharType="end"/>
      </w:r>
      <w:r>
        <w:t/>
      </w:r>
    </w:p>
    <w:p>
      <w:pPr>
        <w:pStyle w:val="ListBullet2"/>
        <!--depth 2-->
        <w:numPr>
          <w:ilvl w:val="1"/>
          <w:numId w:val="108"/>
        </w:numPr>
      </w:pPr>
      <w:r>
        <w:t/>
      </w:r>
      <w:r>
        <w:rPr>
          <w:color w:val="0000FF"/>
        </w:rPr>
        <w:fldChar w:fldCharType="begin"/>
      </w:r>
      <w:r>
        <w:rPr>
          <w:color w:val="0000FF"/>
        </w:rPr>
        <w:instrText xml:space="preserve"> REF _Numd19e14205 \h </w:instrText>
      </w:r>
      <w:r>
        <w:fldChar w:fldCharType="separate"/>
      </w:r>
      <w:rPr>
        <w:color w:val="0000FF"/>
      </w:rPr>
      <w:r>
        <w:rPr>
          <w:u w:val="single"/>
        </w:rPr>
        <w:t>501.501 Solicitation of agency and public views.</w:t>
      </w:r>
      <w:r>
        <w:rPr>
          <w:color w:val="0000FF"/>
        </w:rPr>
        <w:fldChar w:fldCharType="end"/>
      </w:r>
      <w:r>
        <w:t/>
      </w:r>
    </w:p>
    <w:p>
      <w:pPr>
        <w:pStyle w:val="ListBullet"/>
        <!--depth 1-->
        <w:numPr>
          <w:ilvl w:val="0"/>
          <w:numId w:val="103"/>
        </w:numPr>
      </w:pPr>
      <w:r>
        <w:t/>
      </w:r>
      <w:r>
        <w:rPr>
          <w:color w:val="0000FF"/>
        </w:rPr>
        <w:fldChar w:fldCharType="begin"/>
      </w:r>
      <w:r>
        <w:rPr>
          <w:color w:val="0000FF"/>
        </w:rPr>
        <w:instrText xml:space="preserve"> REF _Numd19e14280 \h </w:instrText>
      </w:r>
      <w:r>
        <w:fldChar w:fldCharType="separate"/>
      </w:r>
      <w:rPr>
        <w:color w:val="0000FF"/>
      </w:rPr>
      <w:r>
        <w:rPr>
          <w:u w:val="single"/>
        </w:rPr>
        <w:t>Subpart 501.6 - Career Development, Contracting Authority, and Responsibilities</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_Numd19e14293 \h </w:instrText>
      </w:r>
      <w:r>
        <w:fldChar w:fldCharType="separate"/>
      </w:r>
      <w:rPr>
        <w:color w:val="0000FF"/>
      </w:rPr>
      <w:r>
        <w:rPr>
          <w:u w:val="single"/>
        </w:rPr>
        <w:t>501.601 General.</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_Numd19e15018 \h </w:instrText>
      </w:r>
      <w:r>
        <w:fldChar w:fldCharType="separate"/>
      </w:r>
      <w:rPr>
        <w:color w:val="0000FF"/>
      </w:rPr>
      <w:r>
        <w:rPr>
          <w:u w:val="single"/>
        </w:rPr>
        <w:t>501.602 Contracting officers.</w:t>
      </w:r>
      <w:r>
        <w:rPr>
          <w:color w:val="0000FF"/>
        </w:rPr>
        <w:fldChar w:fldCharType="end"/>
      </w:r>
      <w:r>
        <w:t/>
      </w:r>
    </w:p>
    <w:p>
      <w:pPr>
        <w:pStyle w:val="ListBullet3"/>
        <!--depth 3-->
        <w:numPr>
          <w:ilvl w:val="2"/>
          <w:numId w:val="110"/>
        </w:numPr>
      </w:pPr>
      <w:r>
        <w:t/>
      </w:r>
      <w:r>
        <w:rPr>
          <w:color w:val="0000FF"/>
        </w:rPr>
        <w:fldChar w:fldCharType="begin"/>
      </w:r>
      <w:r>
        <w:rPr>
          <w:color w:val="0000FF"/>
        </w:rPr>
        <w:instrText xml:space="preserve"> REF _Numd19e15031 \h </w:instrText>
      </w:r>
      <w:r>
        <w:fldChar w:fldCharType="separate"/>
      </w:r>
      <w:rPr>
        <w:color w:val="0000FF"/>
      </w:rPr>
      <w:r>
        <w:rPr>
          <w:u w:val="single"/>
        </w:rPr>
        <w:t>501.602-2 Responsibilities.</w:t>
      </w:r>
      <w:r>
        <w:rPr>
          <w:color w:val="0000FF"/>
        </w:rPr>
        <w:fldChar w:fldCharType="end"/>
      </w:r>
      <w:r>
        <w:t/>
      </w:r>
    </w:p>
    <w:p>
      <w:pPr>
        <w:pStyle w:val="ListBullet3"/>
        <!--depth 3-->
        <w:numPr>
          <w:ilvl w:val="2"/>
          <w:numId w:val="110"/>
        </w:numPr>
      </w:pPr>
      <w:r>
        <w:t/>
      </w:r>
      <w:r>
        <w:rPr>
          <w:color w:val="0000FF"/>
        </w:rPr>
        <w:fldChar w:fldCharType="begin"/>
      </w:r>
      <w:r>
        <w:rPr>
          <w:color w:val="0000FF"/>
        </w:rPr>
        <w:instrText xml:space="preserve"> REF _Numd19e15106 \h </w:instrText>
      </w:r>
      <w:r>
        <w:fldChar w:fldCharType="separate"/>
      </w:r>
      <w:rPr>
        <w:color w:val="0000FF"/>
      </w:rPr>
      <w:r>
        <w:rPr>
          <w:u w:val="single"/>
        </w:rPr>
        <w:t>501.602-3 Ratification of unauthorized commitments.</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_Numd19e15389 \h </w:instrText>
      </w:r>
      <w:r>
        <w:fldChar w:fldCharType="separate"/>
      </w:r>
      <w:rPr>
        <w:color w:val="0000FF"/>
      </w:rPr>
      <w:r>
        <w:rPr>
          <w:u w:val="single"/>
        </w:rPr>
        <w:t>501.603 Selection, appointment, and termination of appointment for contracting officers.</w:t>
      </w:r>
      <w:r>
        <w:rPr>
          <w:color w:val="0000FF"/>
        </w:rPr>
        <w:fldChar w:fldCharType="end"/>
      </w:r>
      <w:r>
        <w:t/>
      </w:r>
    </w:p>
    <w:p>
      <w:pPr>
        <w:pStyle w:val="ListBullet3"/>
        <!--depth 3-->
        <w:numPr>
          <w:ilvl w:val="2"/>
          <w:numId w:val="111"/>
        </w:numPr>
      </w:pPr>
      <w:r>
        <w:t/>
      </w:r>
      <w:r>
        <w:rPr>
          <w:color w:val="0000FF"/>
        </w:rPr>
        <w:fldChar w:fldCharType="begin"/>
      </w:r>
      <w:r>
        <w:rPr>
          <w:color w:val="0000FF"/>
        </w:rPr>
        <w:instrText xml:space="preserve"> REF _Numd19e15402 \h </w:instrText>
      </w:r>
      <w:r>
        <w:fldChar w:fldCharType="separate"/>
      </w:r>
      <w:rPr>
        <w:color w:val="0000FF"/>
      </w:rPr>
      <w:r>
        <w:rPr>
          <w:u w:val="single"/>
        </w:rPr>
        <w:t>501.603-1 General.</w:t>
      </w:r>
      <w:r>
        <w:rPr>
          <w:color w:val="0000FF"/>
        </w:rPr>
        <w:fldChar w:fldCharType="end"/>
      </w:r>
      <w:r>
        <w:t/>
      </w:r>
    </w:p>
    <w:p>
      <w:pPr>
        <w:pStyle w:val="ListBullet3"/>
        <!--depth 3-->
        <w:numPr>
          <w:ilvl w:val="2"/>
          <w:numId w:val="111"/>
        </w:numPr>
      </w:pPr>
      <w:r>
        <w:t/>
      </w:r>
      <w:r>
        <w:rPr>
          <w:color w:val="0000FF"/>
        </w:rPr>
        <w:fldChar w:fldCharType="begin"/>
      </w:r>
      <w:r>
        <w:rPr>
          <w:color w:val="0000FF"/>
        </w:rPr>
        <w:instrText xml:space="preserve"> REF _Numd19e16029 \h </w:instrText>
      </w:r>
      <w:r>
        <w:fldChar w:fldCharType="separate"/>
      </w:r>
      <w:rPr>
        <w:color w:val="0000FF"/>
      </w:rPr>
      <w:r>
        <w:rPr>
          <w:u w:val="single"/>
        </w:rPr>
        <w:t>501.603-2 Selection.</w:t>
      </w:r>
      <w:r>
        <w:rPr>
          <w:color w:val="0000FF"/>
        </w:rPr>
        <w:fldChar w:fldCharType="end"/>
      </w:r>
      <w:r>
        <w:t/>
      </w:r>
    </w:p>
    <w:p>
      <w:pPr>
        <w:pStyle w:val="ListBullet3"/>
        <!--depth 3-->
        <w:numPr>
          <w:ilvl w:val="2"/>
          <w:numId w:val="111"/>
        </w:numPr>
      </w:pPr>
      <w:r>
        <w:t/>
      </w:r>
      <w:r>
        <w:rPr>
          <w:color w:val="0000FF"/>
        </w:rPr>
        <w:fldChar w:fldCharType="begin"/>
      </w:r>
      <w:r>
        <w:rPr>
          <w:color w:val="0000FF"/>
        </w:rPr>
        <w:instrText xml:space="preserve"> REF _Numd19e16375 \h </w:instrText>
      </w:r>
      <w:r>
        <w:fldChar w:fldCharType="separate"/>
      </w:r>
      <w:rPr>
        <w:color w:val="0000FF"/>
      </w:rPr>
      <w:r>
        <w:rPr>
          <w:u w:val="single"/>
        </w:rPr>
        <w:t>501.603-3 Appointment.</w:t>
      </w:r>
      <w:r>
        <w:rPr>
          <w:color w:val="0000FF"/>
        </w:rPr>
        <w:fldChar w:fldCharType="end"/>
      </w:r>
      <w:r>
        <w:t/>
      </w:r>
    </w:p>
    <w:p>
      <w:pPr>
        <w:pStyle w:val="ListBullet3"/>
        <!--depth 3-->
        <w:numPr>
          <w:ilvl w:val="2"/>
          <w:numId w:val="111"/>
        </w:numPr>
      </w:pPr>
      <w:r>
        <w:t/>
      </w:r>
      <w:r>
        <w:rPr>
          <w:color w:val="0000FF"/>
        </w:rPr>
        <w:fldChar w:fldCharType="begin"/>
      </w:r>
      <w:r>
        <w:rPr>
          <w:color w:val="0000FF"/>
        </w:rPr>
        <w:instrText xml:space="preserve"> REF _Numd19e16595 \h </w:instrText>
      </w:r>
      <w:r>
        <w:fldChar w:fldCharType="separate"/>
      </w:r>
      <w:rPr>
        <w:color w:val="0000FF"/>
      </w:rPr>
      <w:r>
        <w:rPr>
          <w:u w:val="single"/>
        </w:rPr>
        <w:t>501.603-4 Termination.</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_Numd19e16733 \h </w:instrText>
      </w:r>
      <w:r>
        <w:fldChar w:fldCharType="separate"/>
      </w:r>
      <w:rPr>
        <w:color w:val="0000FF"/>
      </w:rPr>
      <w:r>
        <w:rPr>
          <w:u w:val="single"/>
        </w:rPr>
        <w:t>501.604 Contracting Officer's Representative (COR).</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_Numd19e16894 \h </w:instrText>
      </w:r>
      <w:r>
        <w:fldChar w:fldCharType="separate"/>
      </w:r>
      <w:rPr>
        <w:color w:val="0000FF"/>
      </w:rPr>
      <w:r>
        <w:rPr>
          <w:u w:val="single"/>
        </w:rPr>
        <w:t>501.670 Category Managers.</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_Numd19e16942 \h </w:instrText>
      </w:r>
      <w:r>
        <w:fldChar w:fldCharType="separate"/>
      </w:r>
      <w:rPr>
        <w:color w:val="0000FF"/>
      </w:rPr>
      <w:r>
        <w:rPr>
          <w:u w:val="single"/>
        </w:rPr>
        <w:t>501.671 Program and Project Managers (P/PM).</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_Numd19e17090 \h </w:instrText>
      </w:r>
      <w:r>
        <w:fldChar w:fldCharType="separate"/>
      </w:r>
      <w:rPr>
        <w:color w:val="0000FF"/>
      </w:rPr>
      <w:r>
        <w:rPr>
          <w:u w:val="single"/>
        </w:rPr>
        <w:t>501.672 Acquisition Certification Programs.</w:t>
      </w:r>
      <w:r>
        <w:rPr>
          <w:color w:val="0000FF"/>
        </w:rPr>
        <w:fldChar w:fldCharType="end"/>
      </w:r>
      <w:r>
        <w:t/>
      </w:r>
    </w:p>
    <w:p>
      <w:pPr>
        <w:pStyle w:val="ListBullet"/>
        <!--depth 1-->
        <w:numPr>
          <w:ilvl w:val="0"/>
          <w:numId w:val="103"/>
        </w:numPr>
      </w:pPr>
      <w:r>
        <w:t/>
      </w:r>
      <w:r>
        <w:rPr>
          <w:color w:val="0000FF"/>
        </w:rPr>
        <w:fldChar w:fldCharType="begin"/>
      </w:r>
      <w:r>
        <w:rPr>
          <w:color w:val="0000FF"/>
        </w:rPr>
        <w:instrText xml:space="preserve"> REF _Numd19e17347 \h </w:instrText>
      </w:r>
      <w:r>
        <w:fldChar w:fldCharType="separate"/>
      </w:r>
      <w:rPr>
        <w:color w:val="0000FF"/>
      </w:rPr>
      <w:r>
        <w:rPr>
          <w:u w:val="single"/>
        </w:rPr>
        <w:t>Subpart 501.7 - Determinations and Findings</w:t>
      </w:r>
      <w:r>
        <w:rPr>
          <w:color w:val="0000FF"/>
        </w:rPr>
        <w:fldChar w:fldCharType="end"/>
      </w:r>
      <w:r>
        <w:t/>
      </w:r>
    </w:p>
    <w:p>
      <w:pPr>
        <w:pStyle w:val="ListBullet2"/>
        <!--depth 2-->
        <w:numPr>
          <w:ilvl w:val="1"/>
          <w:numId w:val="112"/>
        </w:numPr>
      </w:pPr>
      <w:r>
        <w:t/>
      </w:r>
      <w:r>
        <w:rPr>
          <w:color w:val="0000FF"/>
        </w:rPr>
        <w:fldChar w:fldCharType="begin"/>
      </w:r>
      <w:r>
        <w:rPr>
          <w:color w:val="0000FF"/>
        </w:rPr>
        <w:instrText xml:space="preserve"> REF _Numd19e17360 \h </w:instrText>
      </w:r>
      <w:r>
        <w:fldChar w:fldCharType="separate"/>
      </w:r>
      <w:rPr>
        <w:color w:val="0000FF"/>
      </w:rPr>
      <w:r>
        <w:rPr>
          <w:u w:val="single"/>
        </w:rPr>
        <w:t>501.707 Signature authority.</w:t>
      </w:r>
      <w:r>
        <w:rPr>
          <w:color w:val="0000FF"/>
        </w:rPr>
        <w:fldChar w:fldCharType="end"/>
      </w:r>
      <w:r>
        <w:t/>
      </w:r>
    </w:p>
    <w:p>
      <w:pPr>
        <w:pStyle w:val="ListBullet"/>
        <!--depth 1-->
        <w:numPr>
          <w:ilvl w:val="0"/>
          <w:numId w:val="103"/>
        </w:numPr>
      </w:pPr>
      <w:r>
        <w:t/>
      </w:r>
      <w:r>
        <w:rPr>
          <w:color w:val="0000FF"/>
        </w:rPr>
        <w:fldChar w:fldCharType="begin"/>
      </w:r>
      <w:r>
        <w:rPr>
          <w:color w:val="0000FF"/>
        </w:rPr>
        <w:instrText xml:space="preserve"> REF _Numd19e17387 \h </w:instrText>
      </w:r>
      <w:r>
        <w:fldChar w:fldCharType="separate"/>
      </w:r>
      <w:rPr>
        <w:color w:val="0000FF"/>
      </w:rPr>
      <w:r>
        <w:rPr>
          <w:u w:val="single"/>
        </w:rPr>
        <w:t>Appendix 501A - [Reserved]</w:t>
      </w:r>
      <w:r>
        <w:rPr>
          <w:color w:val="0000FF"/>
        </w:rPr>
        <w:fldChar w:fldCharType="end"/>
      </w:r>
      <w:r>
        <w:t/>
      </w:r>
    </w:p>
    <!--Topic unique_13-->
    <w:p>
      <w:pPr>
        <w:pStyle w:val="Heading4"/>
      </w:pPr>
      <w:bookmarkStart w:id="19" w:name="_Numd19e11988"/>
      <w:bookmarkStart w:id="20" w:name="_Refd19e11988"/>
      <w:bookmarkStart w:id="21" w:name="_Tocd19e11988"/>
      <w:r>
        <w:t/>
      </w:r>
      <w:r>
        <w:t>Subpart 501.1</w:t>
      </w:r>
      <w:r>
        <w:t xml:space="preserve"> - Purpose, Authority, Issuance</w:t>
      </w:r>
      <w:bookmarkEnd w:id="20"/>
      <w:bookmarkEnd w:id="21"/>
      <w:bookmarkEnd w:id="19"/>
    </w:p>
    <!--Topic unique_14-->
    <w:p>
      <w:pPr>
        <w:pStyle w:val="Heading5"/>
      </w:pPr>
      <w:bookmarkStart w:id="22" w:name="_Numd19e12001"/>
      <w:bookmarkStart w:id="23" w:name="_Refd19e12001"/>
      <w:bookmarkStart w:id="24" w:name="_Tocd19e12001"/>
      <w:r>
        <w:t/>
      </w:r>
      <w:r>
        <w:t>501.101</w:t>
      </w:r>
      <w:r>
        <w:t xml:space="preserve"> Purpose.</w:t>
      </w:r>
      <w:bookmarkEnd w:id="23"/>
      <w:bookmarkEnd w:id="24"/>
      <w:bookmarkEnd w:id="22"/>
    </w:p>
    <w:p>
      <w:pPr>
        <w:pStyle w:val="ListNumber"/>
        <!--depth 1-->
        <w:numPr>
          <w:ilvl w:val="0"/>
          <w:numId w:val="113"/>
        </w:numPr>
      </w:pPr>
      <w:bookmarkStart w:id="26" w:name="_Tocd19e12010"/>
      <w:bookmarkStart w:id="25" w:name="_Refd19e1201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w:pPr>
        <w:pStyle w:val="Heading5"/>
      </w:pPr>
      <w:bookmarkStart w:id="27" w:name="_Numd19e12034"/>
      <w:bookmarkStart w:id="28" w:name="_Refd19e12034"/>
      <w:bookmarkStart w:id="29" w:name="_Tocd19e12034"/>
      <w:r>
        <w:t/>
      </w:r>
      <w:r>
        <w:t>501.103</w:t>
      </w:r>
      <w:r>
        <w:t xml:space="preserve"> Authority.</w:t>
      </w:r>
      <w:bookmarkEnd w:id="28"/>
      <w:bookmarkEnd w:id="29"/>
      <w:bookmarkEnd w:id="27"/>
    </w:p>
    <w:p>
      <w:pPr>
        <w:pStyle w:val="BodyText"/>
      </w:pPr>
      <w:r>
        <w:t>GSA’s Senior Procurement Executive issues the GSAR under the authority of the Federal Property and Administrative Services Act of 1949, as amended.</w:t>
      </w:r>
    </w:p>
    <!--Topic unique_16-->
    <w:p>
      <w:pPr>
        <w:pStyle w:val="Heading5"/>
      </w:pPr>
      <w:bookmarkStart w:id="30" w:name="_Numd19e12052"/>
      <w:bookmarkStart w:id="31" w:name="_Refd19e12052"/>
      <w:bookmarkStart w:id="32" w:name="_Tocd19e12052"/>
      <w:r>
        <w:t/>
      </w:r>
      <w:r>
        <w:t>501.104</w:t>
      </w:r>
      <w:r>
        <w:t xml:space="preserve"> Applicability.</w:t>
      </w:r>
      <w:bookmarkEnd w:id="31"/>
      <w:bookmarkEnd w:id="32"/>
      <w:bookmarkEnd w:id="30"/>
    </w:p>
    <w:p>
      <w:pPr>
        <w:pStyle w:val="ListNumber"/>
        <!--depth 1-->
        <w:numPr>
          <w:ilvl w:val="0"/>
          <w:numId w:val="114"/>
        </w:numPr>
      </w:pPr>
      <w:bookmarkStart w:id="34" w:name="_Tocd19e12061"/>
      <w:bookmarkStart w:id="33" w:name="_Refd19e1206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_Numd19e95877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_Numd19e95877 \h </w:instrText>
      </w:r>
      <w:r>
        <w:fldChar w:fldCharType="separate"/>
      </w:r>
      <w:rPr>
        <w:color w:val="0000FF"/>
      </w:rPr>
      <w:r>
        <w:rPr>
          <w:u w:val="single"/>
        </w:rPr>
        <w:t>part  570</w:t>
      </w:r>
      <w:r>
        <w:rPr>
          <w:color w:val="0000FF"/>
        </w:rPr>
        <w:fldChar w:fldCharType="end"/>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w:pPr>
        <w:pStyle w:val="Heading5"/>
      </w:pPr>
      <w:bookmarkStart w:id="35" w:name="_Numd19e12109"/>
      <w:bookmarkStart w:id="36" w:name="_Refd19e12109"/>
      <w:bookmarkStart w:id="37" w:name="_Tocd19e12109"/>
      <w:r>
        <w:t/>
      </w:r>
      <w:r>
        <w:t>501.105</w:t>
      </w:r>
      <w:r>
        <w:t xml:space="preserve"> Issuance.</w:t>
      </w:r>
      <w:bookmarkEnd w:id="36"/>
      <w:bookmarkEnd w:id="37"/>
      <w:bookmarkEnd w:id="35"/>
    </w:p>
    <!--Topic unique_18-->
    <w:p>
      <w:pPr>
        <w:pStyle w:val="Heading6"/>
      </w:pPr>
      <w:bookmarkStart w:id="38" w:name="_Numd19e12122"/>
      <w:bookmarkStart w:id="39" w:name="_Refd19e12122"/>
      <w:bookmarkStart w:id="40" w:name="_Tocd19e12122"/>
      <w:r>
        <w:t/>
      </w:r>
      <w:r>
        <w:t>501.105-1</w:t>
      </w:r>
      <w:r>
        <w:t xml:space="preserve"> Publication and code arrangement.</w:t>
      </w:r>
      <w:bookmarkEnd w:id="39"/>
      <w:bookmarkEnd w:id="40"/>
      <w:bookmarkEnd w:id="38"/>
    </w:p>
    <w:p>
      <w:pPr>
        <w:pStyle w:val="BodyText"/>
      </w:pPr>
      <w:r>
        <w:t>The GSAR is published in the following sources:</w:t>
      </w:r>
    </w:p>
    <w:p>
      <w:pPr>
        <w:pStyle w:val="ListNumber"/>
        <!--depth 1-->
        <w:numPr>
          <w:ilvl w:val="0"/>
          <w:numId w:val="115"/>
        </w:numPr>
      </w:pPr>
      <w:bookmarkStart w:id="42" w:name="_Tocd19e12133"/>
      <w:bookmarkStart w:id="41" w:name="_Refd19e12133"/>
      <w:r>
        <w:t/>
      </w:r>
      <w:r>
        <w:t>(a)</w:t>
      </w:r>
      <w:r>
        <w:t xml:space="preserve">  The Federal Register at </w:t>
      </w:r>
      <w:hyperlink r:id="rIdHyperlink101">
        <w:r>
          <w:rPr>
            <w:rStyle w:val="Hyperlink"/>
          </w:rPr>
          <w:t>https://www.federalregister.gov/</w:t>
        </w:r>
      </w:hyperlink>
      <w:r>
        <w:t>.</w:t>
      </w:r>
    </w:p>
    <w:p>
      <w:pPr>
        <w:pStyle w:val="ListNumber"/>
        <!--depth 1-->
        <w:numPr>
          <w:ilvl w:val="0"/>
          <w:numId w:val="115"/>
        </w:numPr>
      </w:pPr>
      <w:r>
        <w:t/>
      </w:r>
      <w:r>
        <w:t>(b)</w:t>
      </w:r>
      <w:r>
        <w:t xml:space="preserve">  Annual Code of Federal Regulations (CFR), as Chapter 5 of Title 48.</w:t>
      </w:r>
      <w:bookmarkEnd w:id="41"/>
      <w:bookmarkEnd w:id="42"/>
    </w:p>
    <!--Topic unique_19-->
    <w:p>
      <w:pPr>
        <w:pStyle w:val="Heading6"/>
      </w:pPr>
      <w:bookmarkStart w:id="43" w:name="_Numd19e12161"/>
      <w:bookmarkStart w:id="44" w:name="_Refd19e12161"/>
      <w:bookmarkStart w:id="45" w:name="_Tocd19e12161"/>
      <w:r>
        <w:t/>
      </w:r>
      <w:r>
        <w:t>501.105-2</w:t>
      </w:r>
      <w:r>
        <w:t xml:space="preserve"> Arrangement of regulations.</w:t>
      </w:r>
      <w:bookmarkEnd w:id="44"/>
      <w:bookmarkEnd w:id="45"/>
      <w:bookmarkEnd w:id="43"/>
    </w:p>
    <w:p>
      <w:pPr>
        <w:pStyle w:val="ListNumber"/>
        <!--depth 1-->
        <w:numPr>
          <w:ilvl w:val="0"/>
          <w:numId w:val="116"/>
        </w:numPr>
      </w:pPr>
      <w:bookmarkStart w:id="47" w:name="_Tocd19e12170"/>
      <w:bookmarkStart w:id="46" w:name="_Refd19e12170"/>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_Numd19e12052 \h </w:instrText>
      </w:r>
      <w:r>
        <w:fldChar w:fldCharType="separate"/>
      </w:r>
      <w:rPr>
        <w:color w:val="0000FF"/>
      </w:rPr>
      <w:r>
        <w:rPr>
          <w:u w:val="single"/>
        </w:rPr>
        <w:t>501.104</w:t>
      </w:r>
      <w:r>
        <w:rPr>
          <w:color w:val="0000FF"/>
        </w:rPr>
        <w:fldChar w:fldCharType="end"/>
      </w:r>
      <w:r>
        <w:t xml:space="preserve"> in the GSAR.</w:t>
      </w:r>
    </w:p>
    <w:p>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_Numd19e95877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_Numd19e34597 \h </w:instrText>
      </w:r>
      <w:r>
        <w:fldChar w:fldCharType="separate"/>
      </w:r>
      <w:rPr>
        <w:color w:val="0000FF"/>
      </w:rPr>
      <w:r>
        <w:rPr>
          <w:u w:val="single"/>
        </w:rPr>
        <w:t>515.209-70</w:t>
      </w:r>
      <w:r>
        <w:rPr>
          <w:color w:val="0000FF"/>
        </w:rPr>
        <w:fldChar w:fldCharType="end"/>
      </w:r>
      <w:r>
        <w:t>.</w:t>
      </w:r>
    </w:p>
    <w:p>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w:pPr>
        <w:pStyle w:val="Heading6"/>
      </w:pPr>
      <w:bookmarkStart w:id="48" w:name="_Numd19e12212"/>
      <w:bookmarkStart w:id="49" w:name="_Refd19e12212"/>
      <w:bookmarkStart w:id="50" w:name="_Tocd19e12212"/>
      <w:r>
        <w:t/>
      </w:r>
      <w:r>
        <w:t>501.105-3</w:t>
      </w:r>
      <w:r>
        <w:t xml:space="preserve"> Copies.</w:t>
      </w:r>
      <w:bookmarkEnd w:id="49"/>
      <w:bookmarkEnd w:id="50"/>
      <w:bookmarkEnd w:id="48"/>
    </w:p>
    <w:p>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w:pPr>
        <w:pStyle w:val="Heading5"/>
      </w:pPr>
      <w:bookmarkStart w:id="51" w:name="_Numd19e12243"/>
      <w:bookmarkStart w:id="52" w:name="_Refd19e12243"/>
      <w:bookmarkStart w:id="53" w:name="_Tocd19e12243"/>
      <w:r>
        <w:t/>
      </w:r>
      <w:r>
        <w:t>501.106</w:t>
      </w:r>
      <w:r>
        <w:t xml:space="preserve"> OMB Approval under the Paperwork Reduction Act.</w:t>
      </w:r>
      <w:bookmarkEnd w:id="52"/>
      <w:bookmarkEnd w:id="53"/>
      <w:bookmarkEnd w:id="51"/>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w:pPr>
        <w:pStyle w:val="BodyText"/>
      </w:pPr>
      <w:r>
        <w:t xml:space="preserve">Table 1 to </w:t>
      </w:r>
      <w:r>
        <w:rPr>
          <w:color w:val="0000FF"/>
        </w:rPr>
        <w:fldChar w:fldCharType="begin"/>
      </w:r>
      <w:r>
        <w:rPr>
          <w:color w:val="0000FF"/>
        </w:rPr>
        <w:instrText xml:space="preserve"> REF _Numd19e12243 \h </w:instrText>
      </w:r>
      <w:r>
        <w:fldChar w:fldCharType="separate"/>
      </w:r>
      <w:rPr>
        <w:color w:val="0000FF"/>
      </w:rPr>
      <w:r>
        <w:rPr>
          <w:u w:val="single"/>
        </w:rPr>
        <w:t>501.106 OMB Approval under the Paperwork Reduction Act.</w:t>
      </w:r>
      <w:r>
        <w:rPr>
          <w:color w:val="0000FF"/>
        </w:rPr>
        <w:fldChar w:fldCharType="end"/>
      </w:r>
      <w:r>
        <w:t/>
      </w:r>
    </w:p>
    <w:p>
      <w:pPr>
        <w:pStyle w:val="Caption"/>
        <w:keepNext/>
      </w:pPr>
      <w:bookmarkStart w:id="54" w:name="_Refd19e12260"/>
      <w:bookmarkStart w:id="55" w:name="_Tocd19e12260"/>
      <w:r>
        <w:t>Table</w:t>
      </w:r>
      <w:r>
        <w:t xml:space="preserve"> </w:t>
      </w:r>
      <w:bookmarkStart w:id="56" w:name="_Numd19e12260"/>
      <w:fldSimple w:instr=" SEQ Table \* ARABIC ">
        <w:r>
          <w:rPr>
            <w:noProof/>
          </w:rPr>
          <w:t>1</w:t>
        </w:r>
      </w:fldSimple>
      <w:bookmarkEnd w:id="56"/>
      <w:bookmarkEnd w:id="54"/>
      <w:bookmarkEnd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rPr>
                <w:color w:val="0000FF"/>
              </w:rPr>
              <w:fldChar w:fldCharType="begin"/>
            </w:r>
            <w:r>
              <w:rPr>
                <w:color w:val="0000FF"/>
              </w:rPr>
              <w:instrText xml:space="preserve"> REF _Numd19e27531 \h </w:instrText>
            </w:r>
            <w:r>
              <w:fldChar w:fldCharType="separate"/>
            </w:r>
            <w:rPr>
              <w:color w:val="0000FF"/>
            </w:rPr>
            <w:r>
              <w:rPr>
                <w:u w:val="single"/>
              </w:rPr>
              <w:t>509.105-1</w:t>
            </w:r>
            <w:r>
              <w:rPr>
                <w:color w:val="0000FF"/>
              </w:rPr>
              <w:fldChar w:fldCharType="end"/>
            </w:r>
            <w:r>
              <w:t/>
            </w:r>
          </w:p>
        </w:tc>
        <w:tc>
          <w:p>
            <w:pPr>
              <w:pStyle w:val="BodyText"/>
            </w:pPr>
            <w:r>
              <w:t>3090-0007</w:t>
            </w:r>
          </w:p>
        </w:tc>
      </w:tr>
      <w:tr>
        <w:trPr>
          <w:cantSplit/>
        </w:trPr>
        <w:tc>
          <w:p>
            <w:pPr>
              <w:pStyle w:val="BodyText"/>
            </w:pPr>
            <w:r>
              <w:t/>
            </w:r>
            <w:r>
              <w:rPr>
                <w:color w:val="0000FF"/>
              </w:rPr>
              <w:fldChar w:fldCharType="begin"/>
            </w:r>
            <w:r>
              <w:rPr>
                <w:color w:val="0000FF"/>
              </w:rPr>
              <w:instrText xml:space="preserve"> REF _Numd19e29354 \h </w:instrText>
            </w:r>
            <w:r>
              <w:fldChar w:fldCharType="separate"/>
            </w:r>
            <w:rPr>
              <w:color w:val="0000FF"/>
            </w:rPr>
            <w:r>
              <w:rPr>
                <w:u w:val="single"/>
              </w:rPr>
              <w:t>511.171</w:t>
            </w:r>
            <w:r>
              <w:rPr>
                <w:color w:val="0000FF"/>
              </w:rPr>
              <w:fldChar w:fldCharType="end"/>
            </w:r>
            <w:r>
              <w:t/>
            </w:r>
          </w:p>
        </w:tc>
        <w:tc>
          <w:p>
            <w:pPr>
              <w:pStyle w:val="BodyText"/>
            </w:pPr>
            <w:r>
              <w:t>3090-0300</w:t>
            </w:r>
          </w:p>
        </w:tc>
      </w:tr>
      <w:tr>
        <w:trPr>
          <w:cantSplit/>
        </w:trPr>
        <w:tc>
          <w:p>
            <w:pPr>
              <w:pStyle w:val="BodyText"/>
            </w:pPr>
            <w:r>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(c)</w:t>
            </w:r>
          </w:p>
        </w:tc>
        <w:tc>
          <w:p>
            <w:pPr>
              <w:pStyle w:val="BodyText"/>
            </w:pPr>
            <w:r>
              <w:t>3090-0246</w:t>
            </w:r>
          </w:p>
        </w:tc>
      </w:tr>
      <w:tr>
        <w:trPr>
          <w:cantSplit/>
        </w:trPr>
        <w:tc>
          <w:p>
            <w:pPr>
              <w:pStyle w:val="BodyText"/>
            </w:pPr>
            <w:r>
              <w:t/>
            </w:r>
            <w:r>
              <w:rPr>
                <w:color w:val="0000FF"/>
              </w:rPr>
              <w:fldChar w:fldCharType="begin"/>
            </w:r>
            <w:r>
              <w:rPr>
                <w:color w:val="0000FF"/>
              </w:rPr>
              <w:instrText xml:space="preserve"> REF _Numd19e30615 \h </w:instrText>
            </w:r>
            <w:r>
              <w:fldChar w:fldCharType="separate"/>
            </w:r>
            <w:rPr>
              <w:color w:val="0000FF"/>
            </w:rPr>
            <w:r>
              <w:rPr>
                <w:u w:val="single"/>
              </w:rPr>
              <w:t>512.301</w:t>
            </w:r>
            <w:r>
              <w:rPr>
                <w:color w:val="0000FF"/>
              </w:rPr>
              <w:fldChar w:fldCharType="end"/>
            </w:r>
            <w:r>
              <w:t/>
            </w:r>
          </w:p>
        </w:tc>
        <w:tc>
          <w:p>
            <w:pPr>
              <w:pStyle w:val="BodyText"/>
            </w:pPr>
            <w:r>
              <w:t>3090-0163</w:t>
            </w:r>
          </w:p>
        </w:tc>
      </w:tr>
      <w:tr>
        <w:trPr>
          <w:cantSplit/>
        </w:trPr>
        <w:tc>
          <w:p>
            <w:pPr>
              <w:pStyle w:val="BodyText"/>
            </w:pPr>
            <w:r>
              <w:t/>
            </w:r>
            <w:r>
              <w:rPr>
                <w:color w:val="0000FF"/>
              </w:rPr>
              <w:fldChar w:fldCharType="begin"/>
            </w:r>
            <w:r>
              <w:rPr>
                <w:color w:val="0000FF"/>
              </w:rPr>
              <w:instrText xml:space="preserve"> REF _Numd19e32177 \h </w:instrText>
            </w:r>
            <w:r>
              <w:fldChar w:fldCharType="separate"/>
            </w:r>
            <w:rPr>
              <w:color w:val="0000FF"/>
            </w:rPr>
            <w:r>
              <w:rPr>
                <w:u w:val="single"/>
              </w:rPr>
              <w:t>514.201-1</w:t>
            </w:r>
            <w:r>
              <w:rPr>
                <w:color w:val="0000FF"/>
              </w:rPr>
              <w:fldChar w:fldCharType="end"/>
            </w:r>
            <w:r>
              <w:t/>
            </w:r>
          </w:p>
        </w:tc>
        <w:tc>
          <w:p>
            <w:pPr>
              <w:pStyle w:val="BodyText"/>
            </w:pPr>
            <w:r>
              <w:t>3090-0163</w:t>
            </w:r>
          </w:p>
        </w:tc>
      </w:tr>
      <w:tr>
        <w:trPr>
          <w:cantSplit/>
        </w:trPr>
        <w:tc>
          <w:p>
            <w:pPr>
              <w:pStyle w:val="BodyText"/>
            </w:pPr>
            <w:r>
              <w:t/>
            </w:r>
            <w:r>
              <w:rPr>
                <w:color w:val="0000FF"/>
              </w:rPr>
              <w:fldChar w:fldCharType="begin"/>
            </w:r>
            <w:r>
              <w:rPr>
                <w:color w:val="0000FF"/>
              </w:rPr>
              <w:instrText xml:space="preserve"> REF _Numd19e34597 \h </w:instrText>
            </w:r>
            <w:r>
              <w:fldChar w:fldCharType="separate"/>
            </w:r>
            <w:rPr>
              <w:color w:val="0000FF"/>
            </w:rPr>
            <w:r>
              <w:rPr>
                <w:u w:val="single"/>
              </w:rPr>
              <w:t>515.209-70</w:t>
            </w:r>
            <w:r>
              <w:rPr>
                <w:color w:val="0000FF"/>
              </w:rPr>
              <w:fldChar w:fldCharType="end"/>
            </w:r>
            <w:r>
              <w:t>(b)</w:t>
            </w:r>
          </w:p>
        </w:tc>
        <w:tc>
          <w:p>
            <w:pPr>
              <w:pStyle w:val="BodyText"/>
            </w:pPr>
            <w:r>
              <w:t>3090-0163</w:t>
            </w:r>
          </w:p>
        </w:tc>
      </w:tr>
      <w:tr>
        <w:trPr>
          <w:cantSplit/>
        </w:trPr>
        <w:tc>
          <w:p>
            <w:pPr>
              <w:pStyle w:val="BodyText"/>
            </w:pPr>
            <w:r>
              <w:t/>
            </w:r>
            <w:r>
              <w:rPr>
                <w:color w:val="0000FF"/>
              </w:rPr>
              <w:fldChar w:fldCharType="begin"/>
            </w:r>
            <w:r>
              <w:rPr>
                <w:color w:val="0000FF"/>
              </w:rPr>
              <w:instrText xml:space="preserve"> REF _Numd19e36670 \h </w:instrText>
            </w:r>
            <w:r>
              <w:fldChar w:fldCharType="separate"/>
            </w:r>
            <w:rPr>
              <w:color w:val="0000FF"/>
            </w:rPr>
            <w:r>
              <w:rPr>
                <w:u w:val="single"/>
              </w:rPr>
              <w:t>515.408</w:t>
            </w:r>
            <w:r>
              <w:rPr>
                <w:color w:val="0000FF"/>
              </w:rPr>
              <w:fldChar w:fldCharType="end"/>
            </w:r>
            <w:r>
              <w:t/>
            </w:r>
          </w:p>
        </w:tc>
        <w:tc>
          <w:p>
            <w:pPr>
              <w:pStyle w:val="BodyText"/>
            </w:pPr>
            <w:r>
              <w:t>3090-0235</w:t>
            </w:r>
          </w:p>
        </w:tc>
      </w:tr>
      <w:tr>
        <w:trPr>
          <w:cantSplit/>
        </w:trPr>
        <w:tc>
          <w:p>
            <w:pPr>
              <w:pStyle w:val="BodyText"/>
            </w:pPr>
            <w:r>
              <w:t/>
            </w:r>
            <w:r>
              <w:rPr>
                <w:color w:val="0000FF"/>
              </w:rPr>
              <w:fldChar w:fldCharType="begin"/>
            </w:r>
            <w:r>
              <w:rPr>
                <w:color w:val="0000FF"/>
              </w:rPr>
              <w:instrText xml:space="preserve"> REF _Numd19e37973 \h </w:instrText>
            </w:r>
            <w:r>
              <w:fldChar w:fldCharType="separate"/>
            </w:r>
            <w:rPr>
              <w:color w:val="0000FF"/>
            </w:rPr>
            <w:r>
              <w:rPr>
                <w:u w:val="single"/>
              </w:rPr>
              <w:t>516.506</w:t>
            </w:r>
            <w:r>
              <w:rPr>
                <w:color w:val="0000FF"/>
              </w:rPr>
              <w:fldChar w:fldCharType="end"/>
            </w:r>
            <w:r>
              <w:t/>
            </w:r>
          </w:p>
        </w:tc>
        <w:tc>
          <w:p>
            <w:pPr>
              <w:pStyle w:val="BodyText"/>
            </w:pPr>
            <w:r>
              <w:t>3090-0248</w:t>
            </w:r>
          </w:p>
        </w:tc>
      </w:tr>
      <w:tr>
        <w:trPr>
          <w:cantSplit/>
        </w:trPr>
        <w:tc>
          <w:p>
            <w:pPr>
              <w:pStyle w:val="BodyText"/>
            </w:pPr>
            <w:r>
              <w:t/>
            </w:r>
            <w:r>
              <w:rPr>
                <w:color w:val="0000FF"/>
              </w:rPr>
              <w:fldChar w:fldCharType="begin"/>
            </w:r>
            <w:r>
              <w:rPr>
                <w:color w:val="0000FF"/>
              </w:rPr>
              <w:instrText xml:space="preserve"> REF _Numd19e44615 \h </w:instrText>
            </w:r>
            <w:r>
              <w:fldChar w:fldCharType="separate"/>
            </w:r>
            <w:rPr>
              <w:color w:val="0000FF"/>
            </w:rPr>
            <w:r>
              <w:rPr>
                <w:u w:val="single"/>
              </w:rPr>
              <w:t>523.370</w:t>
            </w:r>
            <w:r>
              <w:rPr>
                <w:color w:val="0000FF"/>
              </w:rPr>
              <w:fldChar w:fldCharType="end"/>
            </w:r>
            <w:r>
              <w:t/>
            </w:r>
          </w:p>
        </w:tc>
        <w:tc>
          <w:p>
            <w:pPr>
              <w:pStyle w:val="BodyText"/>
            </w:pPr>
            <w:r>
              <w:t>3090-0205</w:t>
            </w:r>
          </w:p>
        </w:tc>
      </w:tr>
      <w:tr>
        <w:trPr>
          <w:cantSplit/>
        </w:trPr>
        <w:tc>
          <w:p>
            <w:pPr>
              <w:pStyle w:val="BodyText"/>
            </w:pPr>
            <w:r>
              <w:t/>
            </w:r>
            <w:r>
              <w:rPr>
                <w:color w:val="0000FF"/>
              </w:rPr>
              <w:fldChar w:fldCharType="begin"/>
            </w:r>
            <w:r>
              <w:rPr>
                <w:color w:val="0000FF"/>
              </w:rPr>
              <w:instrText xml:space="preserve"> REF _Numd19e47589 \h </w:instrText>
            </w:r>
            <w:r>
              <w:fldChar w:fldCharType="separate"/>
            </w:r>
            <w:rPr>
              <w:color w:val="0000FF"/>
            </w:rPr>
            <w:r>
              <w:rPr>
                <w:u w:val="single"/>
              </w:rPr>
              <w:t>532.905-70</w:t>
            </w:r>
            <w:r>
              <w:rPr>
                <w:color w:val="0000FF"/>
              </w:rPr>
              <w:fldChar w:fldCharType="end"/>
            </w:r>
            <w:r>
              <w:t/>
            </w:r>
          </w:p>
        </w:tc>
        <w:tc>
          <w:p>
            <w:pPr>
              <w:pStyle w:val="BodyText"/>
            </w:pPr>
            <w:r>
              <w:t>3090-0080</w:t>
            </w:r>
          </w:p>
        </w:tc>
      </w:tr>
      <w:tr>
        <w:trPr>
          <w:cantSplit/>
        </w:trPr>
        <w:tc>
          <w:p>
            <w:pPr>
              <w:pStyle w:val="BodyText"/>
            </w:pPr>
            <w:r>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w:r>
          </w:p>
        </w:tc>
        <w:tc>
          <w:p>
            <w:pPr>
              <w:pStyle w:val="BodyText"/>
            </w:pPr>
            <w:r>
              <w:t>3090-0163, 3090-0235, 3090-0250, 3090-0262, 3090-0303, 3090-0306</w:t>
            </w:r>
          </w:p>
        </w:tc>
      </w:tr>
      <w:tr>
        <w:trPr>
          <w:cantSplit/>
        </w:trPr>
        <w:tc>
          <w:p>
            <w:pPr>
              <w:pStyle w:val="BodyText"/>
            </w:pPr>
            <w:r>
              <w:t/>
            </w:r>
            <w:r>
              <w:rPr>
                <w:color w:val="0000FF"/>
              </w:rPr>
              <w:fldChar w:fldCharType="begin"/>
            </w:r>
            <w:r>
              <w:rPr>
                <w:color w:val="0000FF"/>
              </w:rPr>
              <w:instrText xml:space="preserve"> REF _Numd19e58600 \h </w:instrText>
            </w:r>
            <w:r>
              <w:fldChar w:fldCharType="separate"/>
            </w:r>
            <w:rPr>
              <w:color w:val="0000FF"/>
            </w:rPr>
            <w:r>
              <w:rPr>
                <w:u w:val="single"/>
              </w:rPr>
              <w:t>542.1107</w:t>
            </w:r>
            <w:r>
              <w:rPr>
                <w:color w:val="0000FF"/>
              </w:rPr>
              <w:fldChar w:fldCharType="end"/>
            </w:r>
            <w:r>
              <w:t/>
            </w:r>
          </w:p>
        </w:tc>
        <w:tc>
          <w:p>
            <w:pPr>
              <w:pStyle w:val="BodyText"/>
            </w:pPr>
            <w:r>
              <w:t>3090-0027</w:t>
            </w:r>
          </w:p>
        </w:tc>
      </w:tr>
      <w:tr>
        <w:trPr>
          <w:cantSplit/>
        </w:trPr>
        <w:tc>
          <w:p>
            <w:pPr>
              <w:pStyle w:val="BodyText"/>
            </w:pPr>
            <w:r>
              <w:t/>
            </w:r>
            <w:r>
              <w:rPr>
                <w:color w:val="0000FF"/>
              </w:rPr>
              <w:fldChar w:fldCharType="begin"/>
            </w:r>
            <w:r>
              <w:rPr>
                <w:color w:val="0000FF"/>
              </w:rPr>
              <w:instrText xml:space="preserve"> REF _Numd19e59651 \h </w:instrText>
            </w:r>
            <w:r>
              <w:fldChar w:fldCharType="separate"/>
            </w:r>
            <w:rPr>
              <w:color w:val="0000FF"/>
            </w:rPr>
            <w:r>
              <w:rPr>
                <w:u w:val="single"/>
              </w:rPr>
              <w:t>546.302-71</w:t>
            </w:r>
            <w:r>
              <w:rPr>
                <w:color w:val="0000FF"/>
              </w:rPr>
              <w:fldChar w:fldCharType="end"/>
            </w:r>
            <w:r>
              <w:t/>
            </w:r>
          </w:p>
        </w:tc>
        <w:tc>
          <w:p>
            <w:pPr>
              <w:pStyle w:val="BodyText"/>
            </w:pPr>
            <w:r>
              <w:t>3090-0027</w:t>
            </w:r>
          </w:p>
        </w:tc>
      </w:tr>
      <w:tr>
        <w:trPr>
          <w:cantSplit/>
        </w:trPr>
        <w:tc>
          <w:p>
            <w:pPr>
              <w:pStyle w:val="BodyText"/>
            </w:pPr>
            <w:r>
              <w:t/>
            </w:r>
            <w:r>
              <w:rPr>
                <w:color w:val="0000FF"/>
              </w:rPr>
              <w:fldChar w:fldCharType="begin"/>
            </w:r>
            <w:r>
              <w:rPr>
                <w:color w:val="0000FF"/>
              </w:rPr>
              <w:instrText xml:space="preserve"> REF _Numd19e63031 \h </w:instrText>
            </w:r>
            <w:r>
              <w:fldChar w:fldCharType="separate"/>
            </w:r>
            <w:rPr>
              <w:color w:val="0000FF"/>
            </w:rPr>
            <w:r>
              <w:rPr>
                <w:u w:val="single"/>
              </w:rPr>
              <w:t>552.211-13</w:t>
            </w:r>
            <w:r>
              <w:rPr>
                <w:color w:val="0000FF"/>
              </w:rPr>
              <w:fldChar w:fldCharType="end"/>
            </w:r>
            <w:r>
              <w:t>(a)</w:t>
            </w:r>
          </w:p>
        </w:tc>
        <w:tc>
          <w:p>
            <w:pPr>
              <w:pStyle w:val="BodyText"/>
            </w:pPr>
            <w:r>
              <w:t>9000-0026</w:t>
            </w:r>
          </w:p>
        </w:tc>
      </w:tr>
      <w:tr>
        <w:trPr>
          <w:cantSplit/>
        </w:trPr>
        <w:tc>
          <w:p>
            <w:pPr>
              <w:pStyle w:val="BodyText"/>
            </w:pPr>
            <w:r>
              <w:t/>
            </w:r>
            <w:r>
              <w:rPr>
                <w:color w:val="0000FF"/>
              </w:rPr>
              <w:fldChar w:fldCharType="begin"/>
            </w:r>
            <w:r>
              <w:rPr>
                <w:color w:val="0000FF"/>
              </w:rPr>
              <w:instrText xml:space="preserve"> REF _Numd19e63108 \h </w:instrText>
            </w:r>
            <w:r>
              <w:fldChar w:fldCharType="separate"/>
            </w:r>
            <w:rPr>
              <w:color w:val="0000FF"/>
            </w:rPr>
            <w:r>
              <w:rPr>
                <w:u w:val="single"/>
              </w:rPr>
              <w:t>552.211-70</w:t>
            </w:r>
            <w:r>
              <w:rPr>
                <w:color w:val="0000FF"/>
              </w:rPr>
              <w:fldChar w:fldCharType="end"/>
            </w:r>
            <w:r>
              <w:t>(b)</w:t>
            </w:r>
          </w:p>
        </w:tc>
        <w:tc>
          <w:p>
            <w:pPr>
              <w:pStyle w:val="BodyText"/>
            </w:pPr>
            <w:r>
              <w:t>9000-0058</w:t>
            </w:r>
          </w:p>
        </w:tc>
      </w:tr>
      <w:tr>
        <w:trPr>
          <w:cantSplit/>
        </w:trPr>
        <w:tc>
          <w:p>
            <w:pPr>
              <w:pStyle w:val="BodyText"/>
            </w:pPr>
            <w:r>
              <w:t/>
            </w:r>
            <w:r>
              <w:rPr>
                <w:color w:val="0000FF"/>
              </w:rPr>
              <w:fldChar w:fldCharType="begin"/>
            </w:r>
            <w:r>
              <w:rPr>
                <w:color w:val="0000FF"/>
              </w:rPr>
              <w:instrText xml:space="preserve"> REF _Numd19e63477 \h </w:instrText>
            </w:r>
            <w:r>
              <w:fldChar w:fldCharType="separate"/>
            </w:r>
            <w:rPr>
              <w:color w:val="0000FF"/>
            </w:rPr>
            <w:r>
              <w:rPr>
                <w:u w:val="single"/>
              </w:rPr>
              <w:t>552.211-77</w:t>
            </w:r>
            <w:r>
              <w:rPr>
                <w:color w:val="0000FF"/>
              </w:rPr>
              <w:fldChar w:fldCharType="end"/>
            </w:r>
            <w:r>
              <w:t/>
            </w:r>
          </w:p>
        </w:tc>
        <w:tc>
          <w:p>
            <w:pPr>
              <w:pStyle w:val="BodyText"/>
            </w:pPr>
            <w:r>
              <w:t>3090-0246</w:t>
            </w:r>
          </w:p>
        </w:tc>
      </w:tr>
      <w:tr>
        <w:trPr>
          <w:cantSplit/>
        </w:trPr>
        <w:tc>
          <w:p>
            <w:pPr>
              <w:pStyle w:val="BodyText"/>
            </w:pPr>
            <w:r>
              <w:t/>
            </w:r>
            <w:r>
              <w:rPr>
                <w:color w:val="0000FF"/>
              </w:rPr>
              <w:fldChar w:fldCharType="begin"/>
            </w:r>
            <w:r>
              <w:rPr>
                <w:color w:val="0000FF"/>
              </w:rPr>
              <w:instrText xml:space="preserve"> REF _Numd19e65574 \h </w:instrText>
            </w:r>
            <w:r>
              <w:fldChar w:fldCharType="separate"/>
            </w:r>
            <w:rPr>
              <w:color w:val="0000FF"/>
            </w:rPr>
            <w:r>
              <w:rPr>
                <w:u w:val="single"/>
              </w:rPr>
              <w:t>552.215-73</w:t>
            </w:r>
            <w:r>
              <w:rPr>
                <w:color w:val="0000FF"/>
              </w:rPr>
              <w:fldChar w:fldCharType="end"/>
            </w:r>
            <w:r>
              <w:t/>
            </w:r>
          </w:p>
        </w:tc>
        <w:tc>
          <w:p>
            <w:pPr>
              <w:pStyle w:val="BodyText"/>
            </w:pPr>
            <w:r>
              <w:t>3090-0163</w:t>
            </w:r>
          </w:p>
        </w:tc>
      </w:tr>
      <w:tr>
        <w:trPr>
          <w:cantSplit/>
        </w:trPr>
        <w:tc>
          <w:p>
            <w:pPr>
              <w:pStyle w:val="BodyText"/>
            </w:pPr>
            <w:r>
              <w:t/>
            </w:r>
            <w:r>
              <w:rPr>
                <w:color w:val="0000FF"/>
              </w:rPr>
              <w:fldChar w:fldCharType="begin"/>
            </w:r>
            <w:r>
              <w:rPr>
                <w:color w:val="0000FF"/>
              </w:rPr>
              <w:instrText xml:space="preserve"> REF _Numd19e65634 \h </w:instrText>
            </w:r>
            <w:r>
              <w:fldChar w:fldCharType="separate"/>
            </w:r>
            <w:rPr>
              <w:color w:val="0000FF"/>
            </w:rPr>
            <w:r>
              <w:rPr>
                <w:u w:val="single"/>
              </w:rPr>
              <w:t>552.216-70</w:t>
            </w:r>
            <w:r>
              <w:rPr>
                <w:color w:val="0000FF"/>
              </w:rPr>
              <w:fldChar w:fldCharType="end"/>
            </w:r>
            <w:r>
              <w:t/>
            </w:r>
          </w:p>
        </w:tc>
        <w:tc>
          <w:p>
            <w:pPr>
              <w:pStyle w:val="BodyText"/>
            </w:pPr>
            <w:r>
              <w:t>3090-0235</w:t>
            </w:r>
          </w:p>
        </w:tc>
      </w:tr>
      <w:tr>
        <w:trPr>
          <w:cantSplit/>
        </w:trPr>
        <w:tc>
          <w:p>
            <w:pPr>
              <w:pStyle w:val="BodyText"/>
            </w:pPr>
            <w:r>
              <w:t/>
            </w:r>
            <w:r>
              <w:rPr>
                <w:color w:val="0000FF"/>
              </w:rPr>
              <w:fldChar w:fldCharType="begin"/>
            </w:r>
            <w:r>
              <w:rPr>
                <w:color w:val="0000FF"/>
              </w:rPr>
              <w:instrText xml:space="preserve"> REF _Numd19e66027 \h </w:instrText>
            </w:r>
            <w:r>
              <w:fldChar w:fldCharType="separate"/>
            </w:r>
            <w:rPr>
              <w:color w:val="0000FF"/>
            </w:rPr>
            <w:r>
              <w:rPr>
                <w:u w:val="single"/>
              </w:rPr>
              <w:t>552.216-72</w:t>
            </w:r>
            <w:r>
              <w:rPr>
                <w:color w:val="0000FF"/>
              </w:rPr>
              <w:fldChar w:fldCharType="end"/>
            </w:r>
            <w:r>
              <w:t/>
            </w:r>
          </w:p>
        </w:tc>
        <w:tc>
          <w:p>
            <w:pPr>
              <w:pStyle w:val="BodyText"/>
            </w:pPr>
            <w:r>
              <w:t>3090-0248</w:t>
            </w:r>
          </w:p>
        </w:tc>
      </w:tr>
      <w:tr>
        <w:trPr>
          <w:cantSplit/>
        </w:trPr>
        <w:tc>
          <w:p>
            <w:pPr>
              <w:pStyle w:val="BodyText"/>
            </w:pPr>
            <w:r>
              <w:t/>
            </w:r>
            <w:r>
              <w:rPr>
                <w:color w:val="0000FF"/>
              </w:rPr>
              <w:fldChar w:fldCharType="begin"/>
            </w:r>
            <w:r>
              <w:rPr>
                <w:color w:val="0000FF"/>
              </w:rPr>
              <w:instrText xml:space="preserve"> REF _Numd19e66152 \h </w:instrText>
            </w:r>
            <w:r>
              <w:fldChar w:fldCharType="separate"/>
            </w:r>
            <w:rPr>
              <w:color w:val="0000FF"/>
            </w:rPr>
            <w:r>
              <w:rPr>
                <w:u w:val="single"/>
              </w:rPr>
              <w:t>552.216-73</w:t>
            </w:r>
            <w:r>
              <w:rPr>
                <w:color w:val="0000FF"/>
              </w:rPr>
              <w:fldChar w:fldCharType="end"/>
            </w:r>
            <w:r>
              <w:t/>
            </w:r>
          </w:p>
        </w:tc>
        <w:tc>
          <w:p>
            <w:pPr>
              <w:pStyle w:val="BodyText"/>
            </w:pPr>
            <w:r>
              <w:t>3090-0248</w:t>
            </w:r>
          </w:p>
        </w:tc>
      </w:tr>
      <w:tr>
        <w:trPr>
          <w:cantSplit/>
        </w:trPr>
        <w:tc>
          <w:p>
            <w:pPr>
              <w:pStyle w:val="BodyText"/>
            </w:pPr>
            <w:r>
              <w:t/>
            </w:r>
            <w:r>
              <w:rPr>
                <w:color w:val="0000FF"/>
              </w:rPr>
              <w:fldChar w:fldCharType="begin"/>
            </w:r>
            <w:r>
              <w:rPr>
                <w:color w:val="0000FF"/>
              </w:rPr>
              <w:instrText xml:space="preserve"> REF _Numd19e66325 \h </w:instrText>
            </w:r>
            <w:r>
              <w:fldChar w:fldCharType="separate"/>
            </w:r>
            <w:rPr>
              <w:color w:val="0000FF"/>
            </w:rPr>
            <w:r>
              <w:rPr>
                <w:u w:val="single"/>
              </w:rPr>
              <w:t>552.216-75</w:t>
            </w:r>
            <w:r>
              <w:rPr>
                <w:color w:val="0000FF"/>
              </w:rPr>
              <w:fldChar w:fldCharType="end"/>
            </w:r>
            <w:r>
              <w:t/>
            </w:r>
          </w:p>
        </w:tc>
        <w:tc>
          <w:p>
            <w:pPr>
              <w:pStyle w:val="BodyText"/>
            </w:pPr>
            <w:r>
              <w:t>3090-0306</w:t>
            </w:r>
          </w:p>
        </w:tc>
      </w:tr>
      <w:tr>
        <w:trPr>
          <w:cantSplit/>
        </w:trPr>
        <w:tc>
          <w:p>
            <w:pPr>
              <w:pStyle w:val="BodyText"/>
            </w:pPr>
            <w:r>
              <w:t/>
            </w:r>
            <w:r>
              <w:rPr>
                <w:color w:val="0000FF"/>
              </w:rPr>
              <w:fldChar w:fldCharType="begin"/>
            </w:r>
            <w:r>
              <w:rPr>
                <w:color w:val="0000FF"/>
              </w:rPr>
              <w:instrText xml:space="preserve"> REF _Numd19e66862 \h </w:instrText>
            </w:r>
            <w:r>
              <w:fldChar w:fldCharType="separate"/>
            </w:r>
            <w:rPr>
              <w:color w:val="0000FF"/>
            </w:rPr>
            <w:r>
              <w:rPr>
                <w:u w:val="single"/>
              </w:rPr>
              <w:t>552.223-70</w:t>
            </w:r>
            <w:r>
              <w:rPr>
                <w:color w:val="0000FF"/>
              </w:rPr>
              <w:fldChar w:fldCharType="end"/>
            </w:r>
            <w:r>
              <w:t/>
            </w:r>
          </w:p>
        </w:tc>
        <w:tc>
          <w:p>
            <w:pPr>
              <w:pStyle w:val="BodyText"/>
            </w:pPr>
            <w:r>
              <w:t>3090-0205</w:t>
            </w:r>
          </w:p>
        </w:tc>
      </w:tr>
      <w:tr>
        <w:trPr>
          <w:cantSplit/>
        </w:trPr>
        <w:tc>
          <w:p>
            <w:pPr>
              <w:pStyle w:val="BodyText"/>
            </w:pPr>
            <w:r>
              <w:t/>
            </w:r>
            <w:r>
              <w:rPr>
                <w:color w:val="0000FF"/>
              </w:rPr>
              <w:fldChar w:fldCharType="begin"/>
            </w:r>
            <w:r>
              <w:rPr>
                <w:color w:val="0000FF"/>
              </w:rPr>
              <w:instrText xml:space="preserve"> REF _Numd19e67604 \h </w:instrText>
            </w:r>
            <w:r>
              <w:fldChar w:fldCharType="separate"/>
            </w:r>
            <w:rPr>
              <w:color w:val="0000FF"/>
            </w:rPr>
            <w:r>
              <w:rPr>
                <w:u w:val="single"/>
              </w:rPr>
              <w:t>552.232-5</w:t>
            </w:r>
            <w:r>
              <w:rPr>
                <w:color w:val="0000FF"/>
              </w:rPr>
              <w:fldChar w:fldCharType="end"/>
            </w:r>
            <w:r>
              <w:t/>
            </w:r>
          </w:p>
        </w:tc>
        <w:tc>
          <w:p>
            <w:pPr>
              <w:pStyle w:val="BodyText"/>
            </w:pPr>
            <w:r>
              <w:t>3090-0080, 9000-0070, 9000-0102</w:t>
            </w:r>
          </w:p>
        </w:tc>
      </w:tr>
      <w:tr>
        <w:trPr>
          <w:cantSplit/>
        </w:trPr>
        <w:tc>
          <w:p>
            <w:pPr>
              <w:pStyle w:val="BodyText"/>
            </w:pPr>
            <w:r>
              <w:t/>
            </w:r>
            <w:r>
              <w:rPr>
                <w:color w:val="0000FF"/>
              </w:rPr>
              <w:fldChar w:fldCharType="begin"/>
            </w:r>
            <w:r>
              <w:rPr>
                <w:color w:val="0000FF"/>
              </w:rPr>
              <w:instrText xml:space="preserve"> REF _Numd19e68455 \h </w:instrText>
            </w:r>
            <w:r>
              <w:fldChar w:fldCharType="separate"/>
            </w:r>
            <w:rPr>
              <w:color w:val="0000FF"/>
            </w:rPr>
            <w:r>
              <w:rPr>
                <w:u w:val="single"/>
              </w:rPr>
              <w:t>552.232-72</w:t>
            </w:r>
            <w:r>
              <w:rPr>
                <w:color w:val="0000FF"/>
              </w:rPr>
              <w:fldChar w:fldCharType="end"/>
            </w:r>
            <w:r>
              <w:t/>
            </w:r>
          </w:p>
        </w:tc>
        <w:tc>
          <w:p>
            <w:pPr>
              <w:pStyle w:val="BodyText"/>
            </w:pPr>
            <w:r>
              <w:t>3090-0080</w:t>
            </w:r>
          </w:p>
        </w:tc>
      </w:tr>
      <w:tr>
        <w:trPr>
          <w:cantSplit/>
        </w:trPr>
        <w:tc>
          <w:p>
            <w:pPr>
              <w:pStyle w:val="BodyText"/>
            </w:pPr>
            <w:r>
              <w:t/>
            </w:r>
            <w:r>
              <w:rPr>
                <w:color w:val="0000FF"/>
              </w:rPr>
              <w:fldChar w:fldCharType="begin"/>
            </w:r>
            <w:r>
              <w:rPr>
                <w:color w:val="0000FF"/>
              </w:rPr>
              <w:instrText xml:space="preserve"> REF _Numd19e68980 \h </w:instrText>
            </w:r>
            <w:r>
              <w:fldChar w:fldCharType="separate"/>
            </w:r>
            <w:rPr>
              <w:color w:val="0000FF"/>
            </w:rPr>
            <w:r>
              <w:rPr>
                <w:u w:val="single"/>
              </w:rPr>
              <w:t>552.236-15</w:t>
            </w:r>
            <w:r>
              <w:rPr>
                <w:color w:val="0000FF"/>
              </w:rPr>
              <w:fldChar w:fldCharType="end"/>
            </w:r>
            <w:r>
              <w:t/>
            </w:r>
          </w:p>
        </w:tc>
        <w:tc>
          <w:p>
            <w:pPr>
              <w:pStyle w:val="BodyText"/>
            </w:pPr>
            <w:r>
              <w:t>9000-0058</w:t>
            </w:r>
          </w:p>
        </w:tc>
      </w:tr>
      <w:tr>
        <w:trPr>
          <w:cantSplit/>
        </w:trPr>
        <w:tc>
          <w:p>
            <w:pPr>
              <w:pStyle w:val="BodyText"/>
            </w:pPr>
            <w:r>
              <w:t/>
            </w:r>
            <w:r>
              <w:rPr>
                <w:color w:val="0000FF"/>
              </w:rPr>
              <w:fldChar w:fldCharType="begin"/>
            </w:r>
            <w:r>
              <w:rPr>
                <w:color w:val="0000FF"/>
              </w:rPr>
              <w:instrText xml:space="preserve"> REF _Numd19e69680 \h </w:instrText>
            </w:r>
            <w:r>
              <w:fldChar w:fldCharType="separate"/>
            </w:r>
            <w:rPr>
              <w:color w:val="0000FF"/>
            </w:rPr>
            <w:r>
              <w:rPr>
                <w:u w:val="single"/>
              </w:rPr>
              <w:t>552.236-72</w:t>
            </w:r>
            <w:r>
              <w:rPr>
                <w:color w:val="0000FF"/>
              </w:rPr>
              <w:fldChar w:fldCharType="end"/>
            </w:r>
            <w:r>
              <w:t/>
            </w:r>
          </w:p>
        </w:tc>
        <w:tc>
          <w:p>
            <w:pPr>
              <w:pStyle w:val="BodyText"/>
            </w:pPr>
            <w:r>
              <w:t>3090-0308</w:t>
            </w:r>
          </w:p>
        </w:tc>
      </w:tr>
      <w:tr>
        <w:trPr>
          <w:cantSplit/>
        </w:trPr>
        <w:tc>
          <w:p>
            <w:pPr>
              <w:pStyle w:val="BodyText"/>
            </w:pPr>
            <w:r>
              <w:t/>
            </w:r>
            <w:r>
              <w:rPr>
                <w:color w:val="0000FF"/>
              </w:rPr>
              <w:fldChar w:fldCharType="begin"/>
            </w:r>
            <w:r>
              <w:rPr>
                <w:color w:val="0000FF"/>
              </w:rPr>
              <w:instrText xml:space="preserve"> REF _Numd19e70020 \h </w:instrText>
            </w:r>
            <w:r>
              <w:fldChar w:fldCharType="separate"/>
            </w:r>
            <w:rPr>
              <w:color w:val="0000FF"/>
            </w:rPr>
            <w:r>
              <w:rPr>
                <w:u w:val="single"/>
              </w:rPr>
              <w:t>552.236-79</w:t>
            </w:r>
            <w:r>
              <w:rPr>
                <w:color w:val="0000FF"/>
              </w:rPr>
              <w:fldChar w:fldCharType="end"/>
            </w:r>
            <w:r>
              <w:t/>
            </w:r>
          </w:p>
        </w:tc>
        <w:tc>
          <w:p>
            <w:pPr>
              <w:pStyle w:val="BodyText"/>
            </w:pPr>
            <w:r>
              <w:t>3090-0320</w:t>
            </w:r>
          </w:p>
        </w:tc>
      </w:tr>
      <w:tr>
        <w:trPr>
          <w:cantSplit/>
        </w:trPr>
        <w:tc>
          <w:p>
            <w:pPr>
              <w:pStyle w:val="BodyText"/>
            </w:pPr>
            <w:r>
              <w:t/>
            </w:r>
            <w:r>
              <w:rPr>
                <w:color w:val="0000FF"/>
              </w:rPr>
              <w:fldChar w:fldCharType="begin"/>
            </w:r>
            <w:r>
              <w:rPr>
                <w:color w:val="0000FF"/>
              </w:rPr>
              <w:instrText xml:space="preserve"> REF _Numd19e70517 \h </w:instrText>
            </w:r>
            <w:r>
              <w:fldChar w:fldCharType="separate"/>
            </w:r>
            <w:rPr>
              <w:color w:val="0000FF"/>
            </w:rPr>
            <w:r>
              <w:rPr>
                <w:u w:val="single"/>
              </w:rPr>
              <w:t>552.236-80</w:t>
            </w:r>
            <w:r>
              <w:rPr>
                <w:color w:val="0000FF"/>
              </w:rPr>
              <w:fldChar w:fldCharType="end"/>
            </w:r>
            <w:r>
              <w:t/>
            </w:r>
          </w:p>
        </w:tc>
        <w:tc>
          <w:p>
            <w:pPr>
              <w:pStyle w:val="BodyText"/>
            </w:pPr>
            <w:r>
              <w:t>9000-0034</w:t>
            </w:r>
          </w:p>
        </w:tc>
      </w:tr>
      <w:tr>
        <w:trPr>
          <w:cantSplit/>
        </w:trPr>
        <w:tc>
          <w:p>
            <w:pPr>
              <w:pStyle w:val="BodyText"/>
            </w:pPr>
            <w:r>
              <w:t/>
            </w:r>
            <w:r>
              <w:rPr>
                <w:color w:val="0000FF"/>
              </w:rPr>
              <w:fldChar w:fldCharType="begin"/>
            </w:r>
            <w:r>
              <w:rPr>
                <w:color w:val="0000FF"/>
              </w:rPr>
              <w:instrText xml:space="preserve"> REF _Numd19e70993 \h </w:instrText>
            </w:r>
            <w:r>
              <w:fldChar w:fldCharType="separate"/>
            </w:r>
            <w:rPr>
              <w:color w:val="0000FF"/>
            </w:rPr>
            <w:r>
              <w:rPr>
                <w:u w:val="single"/>
              </w:rPr>
              <w:t>552.238-72</w:t>
            </w:r>
            <w:r>
              <w:rPr>
                <w:color w:val="0000FF"/>
              </w:rPr>
              <w:fldChar w:fldCharType="end"/>
            </w:r>
            <w:r>
              <w:t/>
            </w:r>
          </w:p>
        </w:tc>
        <w:tc>
          <w:p>
            <w:pPr>
              <w:pStyle w:val="BodyText"/>
            </w:pPr>
            <w:r>
              <w:t>3090-0163</w:t>
            </w:r>
          </w:p>
        </w:tc>
      </w:tr>
      <w:tr>
        <w:trPr>
          <w:cantSplit/>
        </w:trPr>
        <w:tc>
          <w:p>
            <w:pPr>
              <w:pStyle w:val="BodyText"/>
            </w:pPr>
            <w:r>
              <w:t/>
            </w:r>
            <w:r>
              <w:rPr>
                <w:color w:val="0000FF"/>
              </w:rPr>
              <w:fldChar w:fldCharType="begin"/>
            </w:r>
            <w:r>
              <w:rPr>
                <w:color w:val="0000FF"/>
              </w:rPr>
              <w:instrText xml:space="preserve"> REF _Numd19e71025 \h </w:instrText>
            </w:r>
            <w:r>
              <w:fldChar w:fldCharType="separate"/>
            </w:r>
            <w:rPr>
              <w:color w:val="0000FF"/>
            </w:rPr>
            <w:r>
              <w:rPr>
                <w:u w:val="single"/>
              </w:rPr>
              <w:t>552.238-73</w:t>
            </w:r>
            <w:r>
              <w:rPr>
                <w:color w:val="0000FF"/>
              </w:rPr>
              <w:fldChar w:fldCharType="end"/>
            </w:r>
            <w:r>
              <w:t/>
            </w:r>
          </w:p>
        </w:tc>
        <w:tc>
          <w:p>
            <w:pPr>
              <w:pStyle w:val="BodyText"/>
            </w:pPr>
            <w:r>
              <w:t>3090-0250</w:t>
            </w:r>
          </w:p>
        </w:tc>
      </w:tr>
      <w:tr>
        <w:trPr>
          <w:cantSplit/>
        </w:trPr>
        <w:tc>
          <w:p>
            <w:pPr>
              <w:pStyle w:val="BodyText"/>
            </w:pPr>
            <w:r>
              <w:t/>
            </w:r>
            <w:r>
              <w:rPr>
                <w:color w:val="0000FF"/>
              </w:rPr>
              <w:fldChar w:fldCharType="begin"/>
            </w:r>
            <w:r>
              <w:rPr>
                <w:color w:val="0000FF"/>
              </w:rPr>
              <w:instrText xml:space="preserve"> REF _Numd19e71312 \h </w:instrText>
            </w:r>
            <w:r>
              <w:fldChar w:fldCharType="separate"/>
            </w:r>
            <w:rPr>
              <w:color w:val="0000FF"/>
            </w:rPr>
            <w:r>
              <w:rPr>
                <w:u w:val="single"/>
              </w:rPr>
              <w:t>552.238-78</w:t>
            </w:r>
            <w:r>
              <w:rPr>
                <w:color w:val="0000FF"/>
              </w:rPr>
              <w:fldChar w:fldCharType="end"/>
            </w:r>
            <w:r>
              <w:t/>
            </w:r>
          </w:p>
        </w:tc>
        <w:tc>
          <w:p>
            <w:pPr>
              <w:pStyle w:val="BodyText"/>
            </w:pPr>
            <w:r>
              <w:t>3090-0262</w:t>
            </w:r>
          </w:p>
        </w:tc>
      </w:tr>
      <w:tr>
        <w:trPr>
          <w:cantSplit/>
        </w:trPr>
        <w:tc>
          <w:p>
            <w:pPr>
              <w:pStyle w:val="BodyText"/>
            </w:pPr>
            <w:r>
              <w:t/>
            </w:r>
            <w:r>
              <w:rPr>
                <w:color w:val="0000FF"/>
              </w:rPr>
              <w:fldChar w:fldCharType="begin"/>
            </w:r>
            <w:r>
              <w:rPr>
                <w:color w:val="0000FF"/>
              </w:rPr>
              <w:instrText xml:space="preserve"> REF _Numd19e71605 \h </w:instrText>
            </w:r>
            <w:r>
              <w:fldChar w:fldCharType="separate"/>
            </w:r>
            <w:rPr>
              <w:color w:val="0000FF"/>
            </w:rPr>
            <w:r>
              <w:rPr>
                <w:u w:val="single"/>
              </w:rPr>
              <w:t>552.238-80</w:t>
            </w:r>
            <w:r>
              <w:rPr>
                <w:color w:val="0000FF"/>
              </w:rPr>
              <w:fldChar w:fldCharType="end"/>
            </w:r>
            <w:r>
              <w:t/>
            </w:r>
          </w:p>
        </w:tc>
        <w:tc>
          <w:p>
            <w:pPr>
              <w:pStyle w:val="BodyText"/>
            </w:pPr>
            <w:r>
              <w:t>3090-0235, 3090-0306</w:t>
            </w:r>
          </w:p>
        </w:tc>
      </w:tr>
      <w:tr>
        <w:trPr>
          <w:cantSplit/>
        </w:trPr>
        <w:tc>
          <w:p>
            <w:pPr>
              <w:pStyle w:val="BodyText"/>
            </w:pPr>
            <w:r>
              <w:t/>
            </w:r>
            <w:r>
              <w:rPr>
                <w:color w:val="0000FF"/>
              </w:rPr>
              <w:fldChar w:fldCharType="begin"/>
            </w:r>
            <w:r>
              <w:rPr>
                <w:color w:val="0000FF"/>
              </w:rPr>
              <w:instrText xml:space="preserve"> REF _Numd19e71865 \h </w:instrText>
            </w:r>
            <w:r>
              <w:fldChar w:fldCharType="separate"/>
            </w:r>
            <w:rPr>
              <w:color w:val="0000FF"/>
            </w:rPr>
            <w:r>
              <w:rPr>
                <w:u w:val="single"/>
              </w:rPr>
              <w:t>552.238-81</w:t>
            </w:r>
            <w:r>
              <w:rPr>
                <w:color w:val="0000FF"/>
              </w:rPr>
              <w:fldChar w:fldCharType="end"/>
            </w:r>
            <w:r>
              <w:t/>
            </w:r>
          </w:p>
        </w:tc>
        <w:tc>
          <w:p>
            <w:pPr>
              <w:pStyle w:val="BodyText"/>
            </w:pPr>
            <w:r>
              <w:t>3090-0235, 3090-0306</w:t>
            </w:r>
          </w:p>
        </w:tc>
      </w:tr>
      <w:tr>
        <w:trPr>
          <w:cantSplit/>
        </w:trPr>
        <w:tc>
          <w:p>
            <w:pPr>
              <w:pStyle w:val="BodyText"/>
            </w:pPr>
            <w:r>
              <w:t/>
            </w:r>
            <w:r>
              <w:rPr>
                <w:color w:val="0000FF"/>
              </w:rPr>
              <w:fldChar w:fldCharType="begin"/>
            </w:r>
            <w:r>
              <w:rPr>
                <w:color w:val="0000FF"/>
              </w:rPr>
              <w:instrText xml:space="preserve"> REF _Numd19e72042 \h </w:instrText>
            </w:r>
            <w:r>
              <w:fldChar w:fldCharType="separate"/>
            </w:r>
            <w:rPr>
              <w:color w:val="0000FF"/>
            </w:rPr>
            <w:r>
              <w:rPr>
                <w:u w:val="single"/>
              </w:rPr>
              <w:t>552.238-82</w:t>
            </w:r>
            <w:r>
              <w:rPr>
                <w:color w:val="0000FF"/>
              </w:rPr>
              <w:fldChar w:fldCharType="end"/>
            </w:r>
            <w:r>
              <w:t/>
            </w:r>
          </w:p>
        </w:tc>
        <w:tc>
          <w:p>
            <w:pPr>
              <w:pStyle w:val="BodyText"/>
            </w:pPr>
            <w:r>
              <w:t>3090-0302</w:t>
            </w:r>
          </w:p>
        </w:tc>
      </w:tr>
      <w:tr>
        <w:trPr>
          <w:cantSplit/>
        </w:trPr>
        <w:tc>
          <w:p>
            <w:pPr>
              <w:pStyle w:val="BodyText"/>
            </w:pPr>
            <w:r>
              <w:t/>
            </w:r>
            <w:r>
              <w:rPr>
                <w:color w:val="0000FF"/>
              </w:rPr>
              <w:fldChar w:fldCharType="begin"/>
            </w:r>
            <w:r>
              <w:rPr>
                <w:color w:val="0000FF"/>
              </w:rPr>
              <w:instrText xml:space="preserve"> REF _Numd19e72320 \h </w:instrText>
            </w:r>
            <w:r>
              <w:fldChar w:fldCharType="separate"/>
            </w:r>
            <w:rPr>
              <w:color w:val="0000FF"/>
            </w:rPr>
            <w:r>
              <w:rPr>
                <w:u w:val="single"/>
              </w:rPr>
              <w:t>552.238-84</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_Numd19e72395 \h </w:instrText>
            </w:r>
            <w:r>
              <w:fldChar w:fldCharType="separate"/>
            </w:r>
            <w:rPr>
              <w:color w:val="0000FF"/>
            </w:rPr>
            <w:r>
              <w:rPr>
                <w:u w:val="single"/>
              </w:rPr>
              <w:t>552.238-85</w:t>
            </w:r>
            <w:r>
              <w:rPr>
                <w:color w:val="0000FF"/>
              </w:rPr>
              <w:fldChar w:fldCharType="end"/>
            </w:r>
            <w:r>
              <w:t/>
            </w:r>
          </w:p>
        </w:tc>
        <w:tc>
          <w:p>
            <w:pPr>
              <w:pStyle w:val="BodyText"/>
            </w:pPr>
            <w:r>
              <w:t>3090-0235, 3090-0306</w:t>
            </w:r>
          </w:p>
        </w:tc>
      </w:tr>
      <w:tr>
        <w:trPr>
          <w:cantSplit/>
        </w:trPr>
        <w:tc>
          <w:p>
            <w:pPr>
              <w:pStyle w:val="BodyText"/>
            </w:pPr>
            <w:r>
              <w:t/>
            </w:r>
            <w:r>
              <w:rPr>
                <w:color w:val="0000FF"/>
              </w:rPr>
              <w:fldChar w:fldCharType="begin"/>
            </w:r>
            <w:r>
              <w:rPr>
                <w:color w:val="0000FF"/>
              </w:rPr>
              <w:instrText xml:space="preserve"> REF _Numd19e72663 \h </w:instrText>
            </w:r>
            <w:r>
              <w:fldChar w:fldCharType="separate"/>
            </w:r>
            <w:rPr>
              <w:color w:val="0000FF"/>
            </w:rPr>
            <w:r>
              <w:rPr>
                <w:u w:val="single"/>
              </w:rPr>
              <w:t>552.238-87</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_Numd19e73127 \h </w:instrText>
            </w:r>
            <w:r>
              <w:fldChar w:fldCharType="separate"/>
            </w:r>
            <w:rPr>
              <w:color w:val="0000FF"/>
            </w:rPr>
            <w:r>
              <w:rPr>
                <w:u w:val="single"/>
              </w:rPr>
              <w:t>552.238-95</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_Numd19e73247 \h </w:instrText>
            </w:r>
            <w:r>
              <w:fldChar w:fldCharType="separate"/>
            </w:r>
            <w:rPr>
              <w:color w:val="0000FF"/>
            </w:rPr>
            <w:r>
              <w:rPr>
                <w:u w:val="single"/>
              </w:rPr>
              <w:t>552.238-96</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_Numd19e73375 \h </w:instrText>
            </w:r>
            <w:r>
              <w:fldChar w:fldCharType="separate"/>
            </w:r>
            <w:rPr>
              <w:color w:val="0000FF"/>
            </w:rPr>
            <w:r>
              <w:rPr>
                <w:u w:val="single"/>
              </w:rPr>
              <w:t>552.238-97</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_Numd19e73561 \h </w:instrText>
            </w:r>
            <w:r>
              <w:fldChar w:fldCharType="separate"/>
            </w:r>
            <w:rPr>
              <w:color w:val="0000FF"/>
            </w:rPr>
            <w:r>
              <w:rPr>
                <w:u w:val="single"/>
              </w:rPr>
              <w:t>552.238-99</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_Numd19e74660 \h </w:instrText>
            </w:r>
            <w:r>
              <w:fldChar w:fldCharType="separate"/>
            </w:r>
            <w:rPr>
              <w:color w:val="0000FF"/>
            </w:rPr>
            <w:r>
              <w:rPr>
                <w:u w:val="single"/>
              </w:rPr>
              <w:t>552.238-111</w:t>
            </w:r>
            <w:r>
              <w:rPr>
                <w:color w:val="0000FF"/>
              </w:rPr>
              <w:fldChar w:fldCharType="end"/>
            </w:r>
            <w:r>
              <w:t/>
            </w:r>
          </w:p>
        </w:tc>
        <w:tc>
          <w:p>
            <w:pPr>
              <w:pStyle w:val="BodyText"/>
            </w:pPr>
            <w:r>
              <w:t>3090-0303</w:t>
            </w:r>
          </w:p>
        </w:tc>
      </w:tr>
      <w:tr>
        <w:trPr>
          <w:cantSplit/>
        </w:trPr>
        <w:tc>
          <w:p>
            <w:pPr>
              <w:pStyle w:val="BodyText"/>
            </w:pPr>
            <w:r>
              <w:t/>
            </w:r>
            <w:r>
              <w:rPr>
                <w:color w:val="0000FF"/>
              </w:rPr>
              <w:fldChar w:fldCharType="begin"/>
            </w:r>
            <w:r>
              <w:rPr>
                <w:color w:val="0000FF"/>
              </w:rPr>
              <w:instrText xml:space="preserve"> REF _Numd19e75737 \h </w:instrText>
            </w:r>
            <w:r>
              <w:fldChar w:fldCharType="separate"/>
            </w:r>
            <w:rPr>
              <w:color w:val="0000FF"/>
            </w:rPr>
            <w:r>
              <w:rPr>
                <w:u w:val="single"/>
              </w:rPr>
              <w:t>552.242-70</w:t>
            </w:r>
            <w:r>
              <w:rPr>
                <w:color w:val="0000FF"/>
              </w:rPr>
              <w:fldChar w:fldCharType="end"/>
            </w:r>
            <w:r>
              <w:t/>
            </w:r>
          </w:p>
        </w:tc>
        <w:tc>
          <w:p>
            <w:pPr>
              <w:pStyle w:val="BodyText"/>
            </w:pPr>
            <w:r>
              <w:t>3090-0027</w:t>
            </w:r>
          </w:p>
        </w:tc>
      </w:tr>
      <w:tr>
        <w:trPr>
          <w:cantSplit/>
        </w:trPr>
        <w:tc>
          <w:p>
            <w:pPr>
              <w:pStyle w:val="BodyText"/>
            </w:pPr>
            <w:r>
              <w:t/>
            </w:r>
            <w:r>
              <w:rPr>
                <w:color w:val="0000FF"/>
              </w:rPr>
              <w:fldChar w:fldCharType="begin"/>
            </w:r>
            <w:r>
              <w:rPr>
                <w:color w:val="0000FF"/>
              </w:rPr>
              <w:instrText xml:space="preserve"> REF _Numd19e76224 \h </w:instrText>
            </w:r>
            <w:r>
              <w:fldChar w:fldCharType="separate"/>
            </w:r>
            <w:rPr>
              <w:color w:val="0000FF"/>
            </w:rPr>
            <w:r>
              <w:rPr>
                <w:u w:val="single"/>
              </w:rPr>
              <w:t>552.246-70</w:t>
            </w:r>
            <w:r>
              <w:rPr>
                <w:color w:val="0000FF"/>
              </w:rPr>
              <w:fldChar w:fldCharType="end"/>
            </w:r>
            <w:r>
              <w:t/>
            </w:r>
          </w:p>
        </w:tc>
        <w:tc>
          <w:p>
            <w:pPr>
              <w:pStyle w:val="BodyText"/>
            </w:pPr>
            <w:r>
              <w:t>3090-0027</w:t>
            </w:r>
          </w:p>
        </w:tc>
      </w:tr>
      <w:tr>
        <w:trPr>
          <w:cantSplit/>
        </w:trPr>
        <w:tc>
          <w:p>
            <w:pPr>
              <w:pStyle w:val="BodyText"/>
            </w:pPr>
            <w:r>
              <w:t/>
            </w:r>
            <w:r>
              <w:rPr>
                <w:color w:val="0000FF"/>
              </w:rPr>
              <w:fldChar w:fldCharType="begin"/>
            </w:r>
            <w:r>
              <w:rPr>
                <w:color w:val="0000FF"/>
              </w:rPr>
              <w:instrText xml:space="preserve"> REF _Numd19e76623 \h </w:instrText>
            </w:r>
            <w:r>
              <w:fldChar w:fldCharType="separate"/>
            </w:r>
            <w:rPr>
              <w:color w:val="0000FF"/>
            </w:rPr>
            <w:r>
              <w:rPr>
                <w:u w:val="single"/>
              </w:rPr>
              <w:t>552.246-71</w:t>
            </w:r>
            <w:r>
              <w:rPr>
                <w:color w:val="0000FF"/>
              </w:rPr>
              <w:fldChar w:fldCharType="end"/>
            </w:r>
            <w:r>
              <w:t/>
            </w:r>
          </w:p>
        </w:tc>
        <w:tc>
          <w:p>
            <w:pPr>
              <w:pStyle w:val="BodyText"/>
            </w:pPr>
            <w:r>
              <w:t>3090-0027</w:t>
            </w:r>
          </w:p>
        </w:tc>
      </w:tr>
      <w:tr>
        <w:trPr>
          <w:cantSplit/>
        </w:trPr>
        <w:tc>
          <w:p>
            <w:pPr>
              <w:pStyle w:val="BodyText"/>
            </w:pPr>
            <w:r>
              <w:t/>
            </w:r>
            <w:r>
              <w:rPr>
                <w:color w:val="0000FF"/>
              </w:rPr>
              <w:fldChar w:fldCharType="begin"/>
            </w:r>
            <w:r>
              <w:rPr>
                <w:color w:val="0000FF"/>
              </w:rPr>
              <w:instrText xml:space="preserve"> REF _Numd19e79810 \h </w:instrText>
            </w:r>
            <w:r>
              <w:fldChar w:fldCharType="separate"/>
            </w:r>
            <w:rPr>
              <w:color w:val="0000FF"/>
            </w:rPr>
            <w:r>
              <w:rPr>
                <w:u w:val="single"/>
              </w:rPr>
              <w:t>552.270-33</w:t>
            </w:r>
            <w:r>
              <w:rPr>
                <w:color w:val="0000FF"/>
              </w:rPr>
              <w:fldChar w:fldCharType="end"/>
            </w:r>
            <w:r>
              <w:t/>
            </w:r>
          </w:p>
        </w:tc>
        <w:tc>
          <w:p>
            <w:pPr>
              <w:pStyle w:val="BodyText"/>
            </w:pPr>
            <w:r>
              <w:t>3090-0324</w:t>
            </w:r>
          </w:p>
        </w:tc>
      </w:tr>
      <w:tr>
        <w:trPr>
          <w:cantSplit/>
        </w:trPr>
        <w:tc>
          <w:p>
            <w:pPr>
              <w:pStyle w:val="BodyText"/>
            </w:pPr>
            <w:r>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(c)</w:t>
            </w:r>
          </w:p>
        </w:tc>
        <w:tc>
          <w:p>
            <w:pPr>
              <w:pStyle w:val="BodyText"/>
            </w:pPr>
            <w:r>
              <w:t>3090-0324</w:t>
            </w:r>
          </w:p>
        </w:tc>
      </w:tr>
      <w:tr>
        <w:trPr>
          <w:cantSplit/>
        </w:trPr>
        <w:tc>
          <w:p>
            <w:pPr>
              <w:pStyle w:val="BodyText"/>
            </w:pPr>
            <w:r>
              <w:t/>
            </w:r>
            <w:r>
              <w:rPr>
                <w:color w:val="0000FF"/>
              </w:rPr>
              <w:fldChar w:fldCharType="begin"/>
            </w:r>
            <w:r>
              <w:rPr>
                <w:color w:val="0000FF"/>
              </w:rPr>
              <w:instrText xml:space="preserve"> REF _Numd19e101205 \h </w:instrText>
            </w:r>
            <w:r>
              <w:fldChar w:fldCharType="separate"/>
            </w:r>
            <w:rPr>
              <w:color w:val="0000FF"/>
            </w:rPr>
            <w:r>
              <w:rPr>
                <w:u w:val="single"/>
              </w:rPr>
              <w:t>570.802</w:t>
            </w:r>
            <w:r>
              <w:rPr>
                <w:color w:val="0000FF"/>
              </w:rPr>
              <w:fldChar w:fldCharType="end"/>
            </w:r>
            <w:r>
              <w:t>(b)</w:t>
            </w:r>
          </w:p>
        </w:tc>
        <w:tc>
          <w:p>
            <w:pPr>
              <w:pStyle w:val="BodyText"/>
            </w:pPr>
            <w:r>
              <w:t>3090-0086</w:t>
            </w:r>
          </w:p>
        </w:tc>
      </w:tr>
      <w:tr>
        <w:trPr>
          <w:cantSplit/>
        </w:trPr>
        <w:tc>
          <w:p>
            <w:pPr>
              <w:pStyle w:val="BodyText"/>
            </w:pPr>
            <w:r>
              <w:t/>
            </w:r>
            <w:r>
              <w:rPr>
                <w:color w:val="0000FF"/>
              </w:rPr>
              <w:fldChar w:fldCharType="begin"/>
            </w:r>
            <w:r>
              <w:rPr>
                <w:color w:val="0000FF"/>
              </w:rPr>
              <w:instrText xml:space="preserve"> REF _Numd19e101205 \h </w:instrText>
            </w:r>
            <w:r>
              <w:fldChar w:fldCharType="separate"/>
            </w:r>
            <w:rPr>
              <w:color w:val="0000FF"/>
            </w:rPr>
            <w:r>
              <w:rPr>
                <w:u w:val="single"/>
              </w:rPr>
              <w:t>570.802</w:t>
            </w:r>
            <w:r>
              <w:rPr>
                <w:color w:val="0000FF"/>
              </w:rPr>
              <w:fldChar w:fldCharType="end"/>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57" w:name="_Numd19e13106"/>
      <w:bookmarkStart w:id="58" w:name="_Refd19e13106"/>
      <w:bookmarkStart w:id="59" w:name="_Tocd19e13106"/>
      <w:r>
        <w:t/>
      </w:r>
      <w:r>
        <w:t>501.107</w:t>
      </w:r>
      <w:r>
        <w:t xml:space="preserve"> Certifications.</w:t>
      </w:r>
      <w:bookmarkEnd w:id="58"/>
      <w:bookmarkEnd w:id="59"/>
      <w:bookmarkEnd w:id="57"/>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60" w:name="_Numd19e13170"/>
      <w:bookmarkStart w:id="61" w:name="_Refd19e13170"/>
      <w:bookmarkStart w:id="62" w:name="_Tocd19e13170"/>
      <w:r>
        <w:t/>
      </w:r>
      <w:r>
        <w:t>501.170</w:t>
      </w:r>
      <w:r>
        <w:t xml:space="preserve"> General Services Administration Acquisition Management System.</w:t>
      </w:r>
      <w:bookmarkEnd w:id="61"/>
      <w:bookmarkEnd w:id="62"/>
      <w:bookmarkEnd w:id="60"/>
    </w:p>
    <w:p>
      <w:pPr>
        <w:pStyle w:val="ListNumber"/>
        <!--depth 1-->
        <w:numPr>
          <w:ilvl w:val="0"/>
          <w:numId w:val="120"/>
        </w:numPr>
      </w:pPr>
      <w:bookmarkStart w:id="64" w:name="_Tocd19e13179"/>
      <w:bookmarkStart w:id="63" w:name="_Refd19e13179"/>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_Numd19e95877 \h </w:instrText>
      </w:r>
      <w:r>
        <w:fldChar w:fldCharType="separate"/>
      </w:r>
      <w:rPr>
        <w:color w:val="0000FF"/>
      </w:rPr>
      <w:r>
        <w:rPr>
          <w:u w:val="single"/>
        </w:rPr>
        <w:t>part  570</w:t>
      </w:r>
      <w:r>
        <w:rPr>
          <w:color w:val="0000FF"/>
        </w:rPr>
        <w:fldChar w:fldCharType="end"/>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_Numd19e12161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w:pPr>
        <w:pStyle w:val="Heading4"/>
      </w:pPr>
      <w:bookmarkStart w:id="65" w:name="_Numd19e13242"/>
      <w:bookmarkStart w:id="66" w:name="_Refd19e13242"/>
      <w:bookmarkStart w:id="67" w:name="_Tocd19e13242"/>
      <w:r>
        <w:t/>
      </w:r>
      <w:r>
        <w:t>Subpart 501.3</w:t>
      </w:r>
      <w:r>
        <w:t xml:space="preserve"> - Agency Acquisition Regulations</w:t>
      </w:r>
      <w:bookmarkEnd w:id="66"/>
      <w:bookmarkEnd w:id="67"/>
      <w:bookmarkEnd w:id="65"/>
    </w:p>
    <!--Topic unique_25-->
    <w:p>
      <w:pPr>
        <w:pStyle w:val="Heading5"/>
      </w:pPr>
      <w:bookmarkStart w:id="68" w:name="_Numd19e13255"/>
      <w:bookmarkStart w:id="69" w:name="_Refd19e13255"/>
      <w:bookmarkStart w:id="70" w:name="_Tocd19e13255"/>
      <w:r>
        <w:t/>
      </w:r>
      <w:r>
        <w:t>501.301</w:t>
      </w:r>
      <w:r>
        <w:t xml:space="preserve"> Policy.</w:t>
      </w:r>
      <w:bookmarkEnd w:id="69"/>
      <w:bookmarkEnd w:id="70"/>
      <w:bookmarkEnd w:id="6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_Numd19e13170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_Numd19e13534 \h </w:instrText>
      </w:r>
      <w:r>
        <w:fldChar w:fldCharType="separate"/>
      </w:r>
      <w:rPr>
        <w:color w:val="0000FF"/>
      </w:rPr>
      <w:r>
        <w:rPr>
          <w:u w:val="single"/>
        </w:rPr>
        <w:t>501.370</w:t>
      </w:r>
      <w:r>
        <w:rPr>
          <w:color w:val="0000FF"/>
        </w:rPr>
        <w:fldChar w:fldCharType="end"/>
      </w:r>
      <w:r>
        <w:t>).</w:t>
      </w:r>
    </w:p>
    <w:p>
      <w:pPr>
        <w:pStyle w:val="ListNumber"/>
        <!--depth 1-->
        <w:numPr>
          <w:ilvl w:val="0"/>
          <w:numId w:val="121"/>
        </w:numPr>
      </w:pPr>
      <w:r>
        <w:t/>
      </w:r>
      <w:r>
        <w:t>(b)</w:t>
      </w:r>
      <w:r>
        <w:t xml:space="preserve"> See </w:t>
      </w:r>
      <w:r>
        <w:rPr>
          <w:color w:val="0000FF"/>
        </w:rPr>
        <w:fldChar w:fldCharType="begin"/>
      </w:r>
      <w:r>
        <w:rPr>
          <w:color w:val="0000FF"/>
        </w:rPr>
        <w:instrText xml:space="preserve"> REF _Numd19e13316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w:pPr>
        <w:pStyle w:val="Heading5"/>
      </w:pPr>
      <w:bookmarkStart w:id="71" w:name="_Numd19e13316"/>
      <w:bookmarkStart w:id="72" w:name="_Refd19e13316"/>
      <w:bookmarkStart w:id="73" w:name="_Tocd19e13316"/>
      <w:r>
        <w:t/>
      </w:r>
      <w:r>
        <w:t>501.304</w:t>
      </w:r>
      <w:r>
        <w:t xml:space="preserve"> Agency control and compliance procedures.</w:t>
      </w:r>
      <w:bookmarkEnd w:id="72"/>
      <w:bookmarkEnd w:id="73"/>
      <w:bookmarkEnd w:id="71"/>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_Numd19e14205 \h </w:instrText>
      </w:r>
      <w:r>
        <w:fldChar w:fldCharType="separate"/>
      </w:r>
      <w:rPr>
        <w:color w:val="0000FF"/>
      </w:rPr>
      <w:r>
        <w:rPr>
          <w:u w:val="single"/>
        </w:rPr>
        <w:t>501.501</w:t>
      </w:r>
      <w:r>
        <w:rPr>
          <w:color w:val="0000FF"/>
        </w:rPr>
        <w:fldChar w:fldCharType="end"/>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74" w:name="_Numd19e13534"/>
      <w:bookmarkStart w:id="75" w:name="_Refd19e13534"/>
      <w:bookmarkStart w:id="76" w:name="_Tocd19e13534"/>
      <w:r>
        <w:t/>
      </w:r>
      <w:r>
        <w:t>501.370</w:t>
      </w:r>
      <w:r>
        <w:t xml:space="preserve"> Other acquisition policies, procedures, and guidance.</w:t>
      </w:r>
      <w:bookmarkEnd w:id="75"/>
      <w:bookmarkEnd w:id="76"/>
      <w:bookmarkEnd w:id="74"/>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77" w:name="_Numd19e13788"/>
      <w:bookmarkStart w:id="78" w:name="_Refd19e13788"/>
      <w:bookmarkStart w:id="79" w:name="_Tocd19e13788"/>
      <w:r>
        <w:t/>
      </w:r>
      <w:r>
        <w:t>501.371</w:t>
      </w:r>
      <w:r>
        <w:t xml:space="preserve"> Regulatory Agenda Reviews.</w:t>
      </w:r>
      <w:bookmarkEnd w:id="78"/>
      <w:bookmarkEnd w:id="79"/>
      <w:bookmarkEnd w:id="77"/>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80" w:name="_Numd19e13821"/>
      <w:bookmarkStart w:id="81" w:name="_Refd19e13821"/>
      <w:bookmarkStart w:id="82" w:name="_Tocd19e13821"/>
      <w:r>
        <w:t/>
      </w:r>
      <w:r>
        <w:t>Subpart 501.4</w:t>
      </w:r>
      <w:r>
        <w:t xml:space="preserve"> - Deviations from the FAR and GSAR</w:t>
      </w:r>
      <w:bookmarkEnd w:id="81"/>
      <w:bookmarkEnd w:id="82"/>
      <w:bookmarkEnd w:id="80"/>
    </w:p>
    <!--Topic unique_30-->
    <w:p>
      <w:pPr>
        <w:pStyle w:val="Heading5"/>
      </w:pPr>
      <w:bookmarkStart w:id="83" w:name="_Numd19e13834"/>
      <w:bookmarkStart w:id="84" w:name="_Refd19e13834"/>
      <w:bookmarkStart w:id="85" w:name="_Tocd19e13834"/>
      <w:r>
        <w:t/>
      </w:r>
      <w:r>
        <w:t>501.401</w:t>
      </w:r>
      <w:r>
        <w:t xml:space="preserve"> Definition.</w:t>
      </w:r>
      <w:bookmarkEnd w:id="84"/>
      <w:bookmarkEnd w:id="85"/>
      <w:bookmarkEnd w:id="83"/>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86" w:name="_Numd19e13931"/>
      <w:bookmarkStart w:id="87" w:name="_Refd19e13931"/>
      <w:bookmarkStart w:id="88" w:name="_Tocd19e13931"/>
      <w:r>
        <w:t/>
      </w:r>
      <w:r>
        <w:t>501.402</w:t>
      </w:r>
      <w:r>
        <w:t xml:space="preserve"> Policy.</w:t>
      </w:r>
      <w:bookmarkEnd w:id="87"/>
      <w:bookmarkEnd w:id="88"/>
      <w:bookmarkEnd w:id="86"/>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90" w:name="_Tocd19e13948"/>
      <w:bookmarkStart w:id="89" w:name="_Refd19e1394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91" w:name="_Numd19e14009"/>
      <w:bookmarkStart w:id="92" w:name="_Refd19e14009"/>
      <w:bookmarkStart w:id="93" w:name="_Tocd19e14009"/>
      <w:r>
        <w:t/>
      </w:r>
      <w:r>
        <w:t>501.403</w:t>
      </w:r>
      <w:r>
        <w:t xml:space="preserve"> Individual deviations.</w:t>
      </w:r>
      <w:bookmarkEnd w:id="92"/>
      <w:bookmarkEnd w:id="93"/>
      <w:bookmarkEnd w:id="91"/>
    </w:p>
    <w:p>
      <w:pPr>
        <w:pStyle w:val="ListNumber"/>
        <!--depth 1-->
        <w:numPr>
          <w:ilvl w:val="0"/>
          <w:numId w:val="145"/>
        </w:numPr>
      </w:pPr>
      <w:bookmarkStart w:id="95" w:name="_Tocd19e14018"/>
      <w:bookmarkStart w:id="94" w:name="_Refd19e14018"/>
      <w:r>
        <w:t/>
      </w:r>
      <w:r>
        <w:t>(a)</w:t>
      </w:r>
      <w:r>
        <w:t xml:space="preserve">  Individual deviations to the FAR may be approved by the HCA. HCAs may designate approval authority for individual deviations to the FAR to a level no lower than the Contracting Executive.</w:t>
      </w:r>
    </w:p>
    <w:p>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w:pPr>
        <w:pStyle w:val="Heading5"/>
      </w:pPr>
      <w:bookmarkStart w:id="96" w:name="_Numd19e14056"/>
      <w:bookmarkStart w:id="97" w:name="_Refd19e14056"/>
      <w:bookmarkStart w:id="98" w:name="_Tocd19e14056"/>
      <w:r>
        <w:t/>
      </w:r>
      <w:r>
        <w:t>501.404</w:t>
      </w:r>
      <w:r>
        <w:t xml:space="preserve"> Class deviations.</w:t>
      </w:r>
      <w:bookmarkEnd w:id="97"/>
      <w:bookmarkEnd w:id="98"/>
      <w:bookmarkEnd w:id="96"/>
    </w:p>
    <w:p>
      <w:pPr>
        <w:pStyle w:val="ListNumber"/>
        <!--depth 1-->
        <w:numPr>
          <w:ilvl w:val="0"/>
          <w:numId w:val="146"/>
        </w:numPr>
      </w:pPr>
      <w:bookmarkStart w:id="102" w:name="_Tocd19e14067"/>
      <w:bookmarkStart w:id="101" w:name="_Refd19e14067"/>
      <w:bookmarkStart w:id="100" w:name="_Tocd19e14065"/>
      <w:bookmarkStart w:id="99" w:name="_Refd19e14065"/>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w:pPr>
        <w:pStyle w:val="Heading5"/>
      </w:pPr>
      <w:bookmarkStart w:id="103" w:name="_Numd19e14121"/>
      <w:bookmarkStart w:id="104" w:name="_Refd19e14121"/>
      <w:bookmarkStart w:id="105" w:name="_Tocd19e14121"/>
      <w:r>
        <w:t/>
      </w:r>
      <w:r>
        <w:t>501.470</w:t>
      </w:r>
      <w:r>
        <w:t xml:space="preserve"> Content requirements.</w:t>
      </w:r>
      <w:bookmarkEnd w:id="104"/>
      <w:bookmarkEnd w:id="105"/>
      <w:bookmarkEnd w:id="103"/>
    </w:p>
    <w:p>
      <w:pPr>
        <w:pStyle w:val="ListNumber"/>
        <!--depth 1-->
        <w:numPr>
          <w:ilvl w:val="0"/>
          <w:numId w:val="147"/>
        </w:numPr>
      </w:pPr>
      <w:bookmarkStart w:id="109" w:name="_Tocd19e14132"/>
      <w:bookmarkStart w:id="108" w:name="_Refd19e14132"/>
      <w:bookmarkStart w:id="107" w:name="_Tocd19e14130"/>
      <w:bookmarkStart w:id="106" w:name="_Refd19e14130"/>
      <w:r>
        <w:t/>
      </w:r>
      <w:r>
        <w:t>(a)</w:t>
      </w:r>
      <w:r>
        <w:t xml:space="preserve">  Deviation requests shall include the information in </w:t>
      </w:r>
      <w:r>
        <w:rPr>
          <w:color w:val="0000FF"/>
        </w:rPr>
        <w:fldChar w:fldCharType="begin"/>
      </w:r>
      <w:r>
        <w:rPr>
          <w:color w:val="0000FF"/>
        </w:rPr>
        <w:instrText xml:space="preserve"> REF _Numd19e13316 \h </w:instrText>
      </w:r>
      <w:r>
        <w:fldChar w:fldCharType="separate"/>
      </w:r>
      <w:rPr>
        <w:color w:val="0000FF"/>
      </w:rPr>
      <w:r>
        <w:rPr>
          <w:u w:val="single"/>
        </w:rPr>
        <w:t>501.304</w:t>
      </w:r>
      <w:r>
        <w:rPr>
          <w:color w:val="0000FF"/>
        </w:rPr>
        <w:fldChar w:fldCharType="end"/>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w:pPr>
        <w:pStyle w:val="Heading4"/>
      </w:pPr>
      <w:bookmarkStart w:id="110" w:name="_Numd19e14192"/>
      <w:bookmarkStart w:id="111" w:name="_Refd19e14192"/>
      <w:bookmarkStart w:id="112" w:name="_Tocd19e14192"/>
      <w:r>
        <w:t/>
      </w:r>
      <w:r>
        <w:t>Subpart 501.5</w:t>
      </w:r>
      <w:r>
        <w:t xml:space="preserve"> - Agency and Public Participation</w:t>
      </w:r>
      <w:bookmarkEnd w:id="111"/>
      <w:bookmarkEnd w:id="112"/>
      <w:bookmarkEnd w:id="110"/>
    </w:p>
    <!--Topic unique_36-->
    <w:p>
      <w:pPr>
        <w:pStyle w:val="Heading5"/>
      </w:pPr>
      <w:bookmarkStart w:id="113" w:name="_Numd19e14205"/>
      <w:bookmarkStart w:id="114" w:name="_Refd19e14205"/>
      <w:bookmarkStart w:id="115" w:name="_Tocd19e14205"/>
      <w:r>
        <w:t/>
      </w:r>
      <w:r>
        <w:t>501.501</w:t>
      </w:r>
      <w:r>
        <w:t xml:space="preserve"> Solicitation of agency and public views.</w:t>
      </w:r>
      <w:bookmarkEnd w:id="114"/>
      <w:bookmarkEnd w:id="115"/>
      <w:bookmarkEnd w:id="113"/>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_Numd19e13106 \h </w:instrText>
      </w:r>
      <w:r>
        <w:fldChar w:fldCharType="separate"/>
      </w:r>
      <w:rPr>
        <w:color w:val="0000FF"/>
      </w:rPr>
      <w:r>
        <w:rPr>
          <w:u w:val="single"/>
        </w:rPr>
        <w:t>501.107</w:t>
      </w:r>
      <w:r>
        <w:rPr>
          <w:color w:val="0000FF"/>
        </w:rPr>
        <w:fldChar w:fldCharType="end"/>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116" w:name="_Numd19e14280"/>
      <w:bookmarkStart w:id="117" w:name="_Refd19e14280"/>
      <w:bookmarkStart w:id="118" w:name="_Tocd19e14280"/>
      <w:r>
        <w:t/>
      </w:r>
      <w:r>
        <w:t>Subpart 501.6</w:t>
      </w:r>
      <w:r>
        <w:t xml:space="preserve"> - Career Development, Contracting Authority, and Responsibilities</w:t>
      </w:r>
      <w:bookmarkEnd w:id="117"/>
      <w:bookmarkEnd w:id="118"/>
      <w:bookmarkEnd w:id="116"/>
    </w:p>
    <!--Topic unique_38-->
    <w:p>
      <w:pPr>
        <w:pStyle w:val="Heading5"/>
      </w:pPr>
      <w:bookmarkStart w:id="119" w:name="_Numd19e14293"/>
      <w:bookmarkStart w:id="120" w:name="_Refd19e14293"/>
      <w:bookmarkStart w:id="121" w:name="_Tocd19e14293"/>
      <w:r>
        <w:t/>
      </w:r>
      <w:r>
        <w:t>501.601</w:t>
      </w:r>
      <w:r>
        <w:t xml:space="preserve"> General.</w:t>
      </w:r>
      <w:bookmarkEnd w:id="120"/>
      <w:bookmarkEnd w:id="121"/>
      <w:bookmarkEnd w:id="119"/>
    </w:p>
    <w:p>
      <w:pPr>
        <w:pStyle w:val="ListNumber"/>
        <!--depth 1-->
        <w:numPr>
          <w:ilvl w:val="0"/>
          <w:numId w:val="152"/>
        </w:numPr>
      </w:pPr>
      <w:bookmarkStart w:id="123" w:name="_Tocd19e14302"/>
      <w:bookmarkStart w:id="122" w:name="_Refd19e14302"/>
      <w:r>
        <w:t/>
      </w:r>
      <w:r>
        <w:t>(a)</w:t>
      </w:r>
      <w:r>
        <w:t xml:space="preserve">  Definitions.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w:pPr>
        <w:pStyle w:val="ListNumber"/>
        <!--depth 1-->
        <w:numPr>
          <w:ilvl w:val="0"/>
          <w:numId w:val="152"/>
        </w:numPr>
      </w:pPr>
      <w:r>
        <w:t/>
      </w:r>
      <w:r>
        <w:t>(b)</w:t>
      </w:r>
      <w:r>
        <w:t xml:space="preserve"> </w:t>
      </w:r>
      <w:r>
        <w:rPr>
          <w:i/>
        </w:rPr>
        <w:t>Contracting Officials</w:t>
      </w:r>
      <w:r>
        <w:t>.</w:t>
      </w:r>
    </w:p>
    <w:p>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The HCA may also designate a Contracting Executive by making the appointment in writing and transmitting a copy to the Senior Procurement Executive. Additional resources for HCAs, Contracting Executives, Contracting Directors, Advocates for Competition and ACNs can be found on the Acquisition Contacts and Offices page on the GSA Acquisition Portal at </w:t>
      </w:r>
      <w:hyperlink r:id="rIdHyperlink109">
        <w:r>
          <w:rPr>
            <w:rStyle w:val="Hyperlink"/>
          </w:rPr>
          <w:t>https://insite.gsagov/acquisitionportal.</w:t>
        </w:r>
      </w:hyperlink>
      <w:r>
        <w:t>.</w:t>
      </w:r>
    </w:p>
    <w:p>
      <w:pPr>
        <w:pStyle w:val="ListNumber2"/>
        <!--depth 2-->
        <w:numPr>
          <w:ilvl w:val="1"/>
          <w:numId w:val="153"/>
        </w:numPr>
      </w:pPr>
      <w:r>
        <w:t/>
      </w:r>
      <w:r>
        <w:t>(2)</w:t>
      </w:r>
      <w:r>
        <w:t xml:space="preserve"> HCA. A summary of HCA responsibilities include, but are not limited to:</w:t>
      </w:r>
    </w:p>
    <w:p>
      <w:pPr>
        <w:pStyle w:val="ListNumber3"/>
        <!--depth 3-->
        <w:numPr>
          <w:ilvl w:val="2"/>
          <w:numId w:val="154"/>
        </w:numPr>
      </w:pPr>
      <w:r>
        <w:t/>
      </w:r>
      <w:r>
        <w:t>(i)</w:t>
      </w:r>
      <w:r>
        <w:t xml:space="preserve"> </w:t>
      </w:r>
      <w:r>
        <w:rPr>
          <w:i/>
        </w:rPr>
        <w:t xml:space="preserve"> Executive oversight</w:t>
      </w:r>
      <w:r>
        <w:t>.</w:t>
      </w:r>
    </w:p>
    <w:p>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and other applicable positions) to ensure members are working effectively and efficiently as a productive team.</w:t>
      </w:r>
    </w:p>
    <w:p>
      <w:pPr>
        <w:pStyle w:val="ListNumber3"/>
        <!--depth 3-->
        <w:numPr>
          <w:ilvl w:val="2"/>
          <w:numId w:val="154"/>
        </w:numPr>
      </w:pPr>
      <w:r>
        <w:t/>
      </w:r>
      <w:r>
        <w:t>(ii)</w:t>
      </w:r>
      <w:r>
        <w:t xml:space="preserve"> </w:t>
      </w:r>
      <w:r>
        <w:rPr>
          <w:i/>
        </w:rPr>
        <w:t>Operational matters.</w:t>
      </w:r>
      <w:r>
        <w:t/>
      </w:r>
    </w:p>
    <w:p>
      <w:pPr>
        <w:pStyle w:val="ListNumber4"/>
        <!--depth 4-->
        <w:numPr>
          <w:ilvl w:val="3"/>
          <w:numId w:val="156"/>
        </w:numPr>
      </w:pPr>
      <w:r>
        <w:t/>
      </w:r>
      <w:r>
        <w:t>(A)</w:t>
      </w:r>
      <w:r>
        <w:t xml:space="preserve"> Procuring solutions, services, supplies, acquiring and divesting real property and personal property.</w:t>
      </w:r>
    </w:p>
    <w:p>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w:pPr>
        <w:pStyle w:val="ListNumber5"/>
        <!--depth 5-->
        <w:numPr>
          <w:ilvl w:val="4"/>
          <w:numId w:val="157"/>
        </w:numPr>
      </w:pPr>
      <w:r>
        <w:t/>
      </w:r>
      <w:r>
        <w:t>(2)</w:t>
      </w:r>
      <w:r>
        <w:t xml:space="preserve"> For FAS only, also personal property disposal.</w:t>
      </w:r>
    </w:p>
    <w:p>
      <w:pPr>
        <w:pStyle w:val="ListNumber5"/>
        <!--depth 5-->
        <w:numPr>
          <w:ilvl w:val="4"/>
          <w:numId w:val="157"/>
        </w:numPr>
      </w:pPr>
      <w:r>
        <w:t/>
      </w:r>
      <w:r>
        <w:t>(3)</w:t>
      </w:r>
      <w:r>
        <w:t xml:space="preserve"> </w:t>
      </w:r>
      <w:r>
        <w:rPr>
          <w:i/>
        </w:rPr>
        <w:t>Construction-related procurements</w:t>
      </w:r>
      <w:r>
        <w:t>.</w:t>
      </w:r>
    </w:p>
    <w:p>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_Numd19e30355 \h </w:instrText>
      </w:r>
      <w:r>
        <w:fldChar w:fldCharType="separate"/>
      </w:r>
      <w:rPr>
        <w:color w:val="0000FF"/>
      </w:rPr>
      <w:r>
        <w:rPr>
          <w:u w:val="single"/>
        </w:rPr>
        <w:t>512.203</w:t>
      </w:r>
      <w:r>
        <w:rPr>
          <w:color w:val="0000FF"/>
        </w:rPr>
        <w:fldChar w:fldCharType="end"/>
      </w:r>
      <w:r>
        <w:t>(c);</w:t>
      </w:r>
    </w:p>
    <w:p>
      <w:pPr>
        <w:pStyle w:val="ListNumber6"/>
        <!--depth 6-->
        <w:numPr>
          <w:ilvl w:val="5"/>
          <w:numId w:val="158"/>
        </w:numPr>
      </w:pPr>
      <w:r>
        <w:t/>
      </w:r>
      <w:r>
        <w:t>(ii)</w:t>
      </w:r>
      <w:r>
        <w:t xml:space="preserve"> FAS contracting activities shall not award contracts for architect-engineering services as defined in 40 U.S.C. § 1102;</w:t>
      </w:r>
    </w:p>
    <w:p>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w:pPr>
        <w:pStyle w:val="ListNumber4"/>
        <!--depth 4-->
        <w:numPr>
          <w:ilvl w:val="3"/>
          <w:numId w:val="156"/>
        </w:numPr>
      </w:pPr>
      <w:r>
        <w:t/>
      </w:r>
      <w:r>
        <w:t>(B)</w:t>
      </w:r>
      <w:r>
        <w:t xml:space="preserve"> Reviewing and approving procurement actions, determinations and decisions.</w:t>
      </w:r>
    </w:p>
    <w:p>
      <w:pPr>
        <w:pStyle w:val="ListNumber4"/>
        <!--depth 4-->
        <w:numPr>
          <w:ilvl w:val="3"/>
          <w:numId w:val="156"/>
        </w:numPr>
      </w:pPr>
      <w:r>
        <w:t/>
      </w:r>
      <w:r>
        <w:t>(C)</w:t>
      </w:r>
      <w:r>
        <w:t xml:space="preserve"> Reviewing and approving interagency acquisitions.</w:t>
      </w:r>
    </w:p>
    <w:p>
      <w:pPr>
        <w:pStyle w:val="ListNumber3"/>
        <!--depth 3-->
        <w:numPr>
          <w:ilvl w:val="2"/>
          <w:numId w:val="154"/>
        </w:numPr>
      </w:pPr>
      <w:r>
        <w:t/>
      </w:r>
      <w:r>
        <w:t>(iii)</w:t>
      </w:r>
      <w:r>
        <w:t xml:space="preserve"> </w:t>
      </w:r>
      <w:r>
        <w:rPr>
          <w:i/>
        </w:rPr>
        <w:t>Policy matters</w:t>
      </w:r>
      <w:r>
        <w:t>.</w:t>
      </w:r>
    </w:p>
    <w:p>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_Numd19e13242 \h </w:instrText>
      </w:r>
      <w:r>
        <w:fldChar w:fldCharType="separate"/>
      </w:r>
      <w:rPr>
        <w:color w:val="0000FF"/>
      </w:rPr>
      <w:r>
        <w:rPr>
          <w:u w:val="single"/>
        </w:rPr>
        <w:t>501.3</w:t>
      </w:r>
      <w:r>
        <w:rPr>
          <w:color w:val="0000FF"/>
        </w:rPr>
        <w:fldChar w:fldCharType="end"/>
      </w:r>
      <w:r>
        <w:t>;</w:t>
      </w:r>
    </w:p>
    <w:p>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_Numd19e23054 \h </w:instrText>
      </w:r>
      <w:r>
        <w:fldChar w:fldCharType="separate"/>
      </w:r>
      <w:rPr>
        <w:color w:val="0000FF"/>
      </w:rPr>
      <w:r>
        <w:rPr>
          <w:u w:val="single"/>
        </w:rPr>
        <w:t>504.7103</w:t>
      </w:r>
      <w:r>
        <w:rPr>
          <w:color w:val="0000FF"/>
        </w:rPr>
        <w:fldChar w:fldCharType="end"/>
      </w:r>
      <w:r>
        <w:t>;</w:t>
      </w:r>
    </w:p>
    <w:p>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_Numd19e13242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_Numd19e13821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_Numd19e14192 \h </w:instrText>
      </w:r>
      <w:r>
        <w:fldChar w:fldCharType="separate"/>
      </w:r>
      <w:rPr>
        <w:color w:val="0000FF"/>
      </w:rPr>
      <w:r>
        <w:rPr>
          <w:u w:val="single"/>
        </w:rPr>
        <w:t>501.5</w:t>
      </w:r>
      <w:r>
        <w:rPr>
          <w:color w:val="0000FF"/>
        </w:rPr>
        <w:fldChar w:fldCharType="end"/>
      </w:r>
      <w:r>
        <w:t>.</w:t>
      </w:r>
    </w:p>
    <w:p>
      <w:pPr>
        <w:pStyle w:val="ListNumber3"/>
        <!--depth 3-->
        <w:numPr>
          <w:ilvl w:val="2"/>
          <w:numId w:val="154"/>
        </w:numPr>
      </w:pPr>
      <w:r>
        <w:t/>
      </w:r>
      <w:r>
        <w:t>(iv)</w:t>
      </w:r>
      <w:r>
        <w:t xml:space="preserve"> </w:t>
      </w:r>
      <w:r>
        <w:rPr>
          <w:i/>
        </w:rPr>
        <w:t>Workforce career management</w:t>
      </w:r>
      <w:r>
        <w:t>.</w:t>
      </w:r>
    </w:p>
    <w:p>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_Numd19e14280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w:pPr>
        <w:pStyle w:val="ListNumber3"/>
        <!--depth 3-->
        <w:numPr>
          <w:ilvl w:val="2"/>
          <w:numId w:val="154"/>
        </w:numPr>
      </w:pPr>
      <w:r>
        <w:t/>
      </w:r>
      <w:r>
        <w:t>(v)</w:t>
      </w:r>
      <w:r>
        <w:t xml:space="preserve"> </w:t>
      </w:r>
      <w:r>
        <w:rPr>
          <w:i/>
        </w:rPr>
        <w:t>Redelegations</w:t>
      </w:r>
      <w:r>
        <w:t>.</w:t>
      </w:r>
    </w:p>
    <w:p>
      <w:pPr>
        <w:pStyle w:val="ListParagraph"/>
        <!--depth 3-->
        <w:ind w:left="2160"/>
      </w:pPr>
      <w:r>
        <w:t xml:space="preserve">HCA authority redelegations are limited pursuant to </w:t>
      </w:r>
      <w:r>
        <w:rPr>
          <w:color w:val="0000FF"/>
        </w:rPr>
        <w:fldChar w:fldCharType="begin"/>
      </w:r>
      <w:r>
        <w:rPr>
          <w:color w:val="0000FF"/>
        </w:rPr>
        <w:instrText xml:space="preserve"> REF _Numd19e17444 \h </w:instrText>
      </w:r>
      <w:r>
        <w:fldChar w:fldCharType="separate"/>
      </w:r>
      <w:rPr>
        <w:color w:val="0000FF"/>
      </w:rPr>
      <w:r>
        <w:rPr>
          <w:u w:val="single"/>
        </w:rPr>
        <w:t>502.101</w:t>
      </w:r>
      <w:r>
        <w:rPr>
          <w:color w:val="0000FF"/>
        </w:rPr>
        <w:fldChar w:fldCharType="end"/>
      </w:r>
      <w:r>
        <w:t xml:space="preserve"> and the following conditions:</w:t>
      </w:r>
    </w:p>
    <w:p>
      <w:pPr>
        <w:pStyle w:val="ListNumber4"/>
        <!--depth 4-->
        <w:numPr>
          <w:ilvl w:val="3"/>
          <w:numId w:val="161"/>
        </w:numPr>
      </w:pPr>
      <w:r>
        <w:t/>
      </w:r>
      <w:r>
        <w:t>(A)</w:t>
      </w:r>
      <w:r>
        <w:t xml:space="preserve"> The SPE shall be consulted prior to a redelegation;</w:t>
      </w:r>
    </w:p>
    <w:p>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w:pPr>
        <w:pStyle w:val="ListNumber4"/>
        <!--depth 4-->
        <w:numPr>
          <w:ilvl w:val="3"/>
          <w:numId w:val="161"/>
        </w:numPr>
      </w:pPr>
      <w:r>
        <w:t/>
      </w:r>
      <w:r>
        <w:t>(C)</w:t>
      </w:r>
      <w:r>
        <w:t xml:space="preserve"> Redelegations shall include, as applicable, the following information:</w:t>
      </w:r>
    </w:p>
    <w:p>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w:pPr>
        <w:pStyle w:val="ListNumber5"/>
        <!--depth 5-->
        <w:numPr>
          <w:ilvl w:val="4"/>
          <w:numId w:val="162"/>
        </w:numPr>
      </w:pPr>
      <w:r>
        <w:t/>
      </w:r>
      <w:r>
        <w:t>(2)</w:t>
      </w:r>
      <w:r>
        <w:t xml:space="preserve"> HCA responsibilities being retained; and</w:t>
      </w:r>
    </w:p>
    <w:p>
      <w:pPr>
        <w:pStyle w:val="ListNumber5"/>
        <!--depth 5-->
        <w:numPr>
          <w:ilvl w:val="4"/>
          <w:numId w:val="162"/>
        </w:numPr>
      </w:pPr>
      <w:r>
        <w:t/>
      </w:r>
      <w:r>
        <w:t>(3)</w:t>
      </w:r>
      <w:r>
        <w:t xml:space="preserve"> Limitations on the authority or responsibilities being redelegated.</w:t>
      </w:r>
    </w:p>
    <w:p>
      <w:pPr>
        <w:pStyle w:val="ListNumber2"/>
        <!--depth 2-->
        <w:numPr>
          <w:ilvl w:val="1"/>
          <w:numId w:val="153"/>
        </w:numPr>
      </w:pPr>
      <w:r>
        <w:t/>
      </w:r>
      <w:r>
        <w:t>(3)</w:t>
      </w:r>
      <w:r>
        <w:t xml:space="preserve"> </w:t>
      </w:r>
      <w:r>
        <w:rPr>
          <w:i/>
        </w:rPr>
        <w:t>Contracting Executive</w:t>
      </w:r>
      <w:r>
        <w:t>.</w:t>
      </w:r>
    </w:p>
    <w:p>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w:pPr>
        <w:pStyle w:val="ListNumber3"/>
        <!--depth 3-->
        <w:numPr>
          <w:ilvl w:val="2"/>
          <w:numId w:val="163"/>
        </w:numPr>
      </w:pPr>
      <w:r>
        <w:t/>
      </w:r>
      <w:r>
        <w:t>(ii)</w:t>
      </w:r>
      <w:r>
        <w:t xml:space="preserve"> Contracting Executives may be appointed or rescinded by the HCA and serve within the limits of their appointed authority.</w:t>
      </w:r>
    </w:p>
    <w:p>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w:pPr>
        <w:pStyle w:val="ListNumber2"/>
        <!--depth 2-->
        <w:numPr>
          <w:ilvl w:val="1"/>
          <w:numId w:val="153"/>
        </w:numPr>
      </w:pPr>
      <w:r>
        <w:t/>
      </w:r>
      <w:r>
        <w:t>(4)</w:t>
      </w:r>
      <w:r>
        <w:t xml:space="preserve"> </w:t>
      </w:r>
      <w:r>
        <w:rPr>
          <w:i/>
        </w:rPr>
        <w:t>Contracting Director</w:t>
      </w:r>
      <w:r>
        <w:t>.</w:t>
      </w:r>
    </w:p>
    <w:p>
      <w:pPr>
        <w:pStyle w:val="ListNumber3"/>
        <!--depth 3-->
        <w:numPr>
          <w:ilvl w:val="2"/>
          <w:numId w:val="164"/>
        </w:numPr>
      </w:pPr>
      <w:r>
        <w:t/>
      </w:r>
      <w:r>
        <w:t>(i)</w:t>
      </w:r>
      <w:r>
        <w:t xml:space="preserve"> A summary of contracting director responsibilities include, but are not limited to:</w:t>
      </w:r>
    </w:p>
    <w:p>
      <w:pPr>
        <w:pStyle w:val="ListNumber4"/>
        <!--depth 4-->
        <w:numPr>
          <w:ilvl w:val="3"/>
          <w:numId w:val="165"/>
        </w:numPr>
      </w:pPr>
      <w:r>
        <w:t/>
      </w:r>
      <w:r>
        <w:t>(A)</w:t>
      </w:r>
      <w:r>
        <w:t xml:space="preserve"> Coordinating with the HCA or Contracting Executive as appropriate on contracting matters;</w:t>
      </w:r>
    </w:p>
    <w:p>
      <w:pPr>
        <w:pStyle w:val="ListNumber4"/>
        <!--depth 4-->
        <w:numPr>
          <w:ilvl w:val="3"/>
          <w:numId w:val="165"/>
        </w:numPr>
      </w:pPr>
      <w:r>
        <w:t/>
      </w:r>
      <w:r>
        <w:t>(B)</w:t>
      </w:r>
      <w:r>
        <w:t xml:space="preserve"> Providing oversight of contracting officers within their acquisition program;</w:t>
      </w:r>
    </w:p>
    <w:p>
      <w:pPr>
        <w:pStyle w:val="ListNumber4"/>
        <!--depth 4-->
        <w:numPr>
          <w:ilvl w:val="3"/>
          <w:numId w:val="165"/>
        </w:numPr>
      </w:pPr>
      <w:r>
        <w:t/>
      </w:r>
      <w:r>
        <w:t>(C)</w:t>
      </w:r>
      <w:r>
        <w:t xml:space="preserve"> Managing, reviewing, and evaluating their associated acquisition program;</w:t>
      </w:r>
    </w:p>
    <w:p>
      <w:pPr>
        <w:pStyle w:val="ListNumber4"/>
        <!--depth 4-->
        <w:numPr>
          <w:ilvl w:val="3"/>
          <w:numId w:val="165"/>
        </w:numPr>
      </w:pPr>
      <w:r>
        <w:t/>
      </w:r>
      <w:r>
        <w:t>(D)</w:t>
      </w:r>
      <w:r>
        <w:t xml:space="preserve"> Developing, coordinating, and integrating overall plans for their acquisition program to support agency goals and objectives;</w:t>
      </w:r>
    </w:p>
    <w:p>
      <w:pPr>
        <w:pStyle w:val="ListNumber4"/>
        <!--depth 4-->
        <w:numPr>
          <w:ilvl w:val="3"/>
          <w:numId w:val="165"/>
        </w:numPr>
      </w:pPr>
      <w:r>
        <w:t/>
      </w:r>
      <w:r>
        <w:t>(E)</w:t>
      </w:r>
      <w:r>
        <w:t xml:space="preserve"> Coordinating with assigned legal counsel for contracting matters as necessary; and</w:t>
      </w:r>
    </w:p>
    <w:p>
      <w:pPr>
        <w:pStyle w:val="ListNumber4"/>
        <!--depth 4-->
        <w:numPr>
          <w:ilvl w:val="3"/>
          <w:numId w:val="165"/>
        </w:numPr>
      </w:pPr>
      <w:r>
        <w:t/>
      </w:r>
      <w:r>
        <w:t>(F)</w:t>
      </w:r>
      <w:r>
        <w:t xml:space="preserve"> Serving as an advisor on acquisition related matters to senior management and other offices.</w:t>
      </w:r>
    </w:p>
    <w:p>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w:pPr>
        <w:pStyle w:val="ListNumber2"/>
        <!--depth 2-->
        <w:numPr>
          <w:ilvl w:val="1"/>
          <w:numId w:val="153"/>
        </w:numPr>
      </w:pPr>
      <w:r>
        <w:t/>
      </w:r>
      <w:r>
        <w:t>(6)</w:t>
      </w:r>
      <w:r>
        <w:t xml:space="preserve"> </w:t>
      </w:r>
      <w:r>
        <w:rPr>
          <w:i/>
        </w:rPr>
        <w:t>Acquisition Career Navigator (ACN)</w:t>
      </w:r>
      <w:r>
        <w:t>.</w:t>
      </w:r>
    </w:p>
    <w:p>
      <w:pPr>
        <w:pStyle w:val="ListNumber3"/>
        <!--depth 3-->
        <w:numPr>
          <w:ilvl w:val="2"/>
          <w:numId w:val="166"/>
        </w:numPr>
      </w:pPr>
      <w:r>
        <w:t/>
      </w:r>
      <w:r>
        <w:t>(i)</w:t>
      </w:r>
      <w:r>
        <w:t xml:space="preserve"> A summary of ACN responsibilities include, but are not limited to the following, and may vary by service:</w:t>
      </w:r>
    </w:p>
    <w:p>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w:pPr>
        <w:pStyle w:val="ListNumber"/>
        <!--depth 1-->
        <w:numPr>
          <w:ilvl w:val="0"/>
          <w:numId w:val="152"/>
        </w:numPr>
      </w:pPr>
      <w:r>
        <w:t/>
      </w:r>
      <w:r>
        <w:t>(c)</w:t>
      </w:r>
      <w:r>
        <w:t xml:space="preserve">   </w:t>
      </w:r>
      <w:r>
        <w:rPr>
          <w:i/>
        </w:rPr>
        <w:t>Responsibilities of Acquisition Career Management Positions</w:t>
      </w:r>
      <w:r>
        <w:t>.</w:t>
      </w:r>
    </w:p>
    <w:p>
      <w:pPr>
        <w:pStyle w:val="ListNumber2"/>
        <!--depth 2-->
        <w:numPr>
          <w:ilvl w:val="1"/>
          <w:numId w:val="168"/>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69"/>
        </w:numPr>
      </w:pPr>
      <w:r>
        <w:t/>
      </w:r>
      <w:r>
        <w:t>(i)</w:t>
      </w:r>
      <w:r>
        <w:t xml:space="preserve">  Managing the identification and development of the AWF;</w:t>
      </w:r>
    </w:p>
    <w:p>
      <w:pPr>
        <w:pStyle w:val="ListNumber3"/>
        <!--depth 3-->
        <w:numPr>
          <w:ilvl w:val="2"/>
          <w:numId w:val="169"/>
        </w:numPr>
      </w:pPr>
      <w:r>
        <w:t/>
      </w:r>
      <w:r>
        <w:t>(ii)</w:t>
      </w:r>
      <w:r>
        <w:t xml:space="preserve">  Providing recommendations on acquisition-related human capital strategic planning;</w:t>
      </w:r>
    </w:p>
    <w:p>
      <w:pPr>
        <w:pStyle w:val="ListNumber3"/>
        <!--depth 3-->
        <w:numPr>
          <w:ilvl w:val="2"/>
          <w:numId w:val="169"/>
        </w:numPr>
      </w:pPr>
      <w:r>
        <w:t/>
      </w:r>
      <w:r>
        <w:t>(iii)</w:t>
      </w:r>
      <w:r>
        <w:t xml:space="preserve">  Ensuring that agency policies and procedures for acquisition workforce management are consistent with those established by OFPP;</w:t>
      </w:r>
    </w:p>
    <w:p>
      <w:pPr>
        <w:pStyle w:val="ListNumber3"/>
        <!--depth 3-->
        <w:numPr>
          <w:ilvl w:val="2"/>
          <w:numId w:val="169"/>
        </w:numPr>
      </w:pPr>
      <w:r>
        <w:t/>
      </w:r>
      <w:r>
        <w:t>(iv)</w:t>
      </w:r>
      <w:r>
        <w:t xml:space="preserve">  Serving as the agency senior advisor for acquisition human capital matters; and</w:t>
      </w:r>
    </w:p>
    <w:p>
      <w:pPr>
        <w:pStyle w:val="ListNumber3"/>
        <!--depth 3-->
        <w:numPr>
          <w:ilvl w:val="2"/>
          <w:numId w:val="169"/>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68"/>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70"/>
        </w:numPr>
      </w:pPr>
      <w:r>
        <w:t/>
      </w:r>
      <w:r>
        <w:t>(i)</w:t>
      </w:r>
      <w:r>
        <w:t xml:space="preserve">  Managing the identification and development of the AWF;</w:t>
      </w:r>
    </w:p>
    <w:p>
      <w:pPr>
        <w:pStyle w:val="ListNumber3"/>
        <!--depth 3-->
        <w:numPr>
          <w:ilvl w:val="2"/>
          <w:numId w:val="170"/>
        </w:numPr>
      </w:pPr>
      <w:r>
        <w:t/>
      </w:r>
      <w:r>
        <w:t>(ii)</w:t>
      </w:r>
      <w:r>
        <w:t xml:space="preserve">  Providing recommendations on acquisition-related human capital strategic planning;</w:t>
      </w:r>
    </w:p>
    <w:p>
      <w:pPr>
        <w:pStyle w:val="ListNumber3"/>
        <!--depth 3-->
        <w:numPr>
          <w:ilvl w:val="2"/>
          <w:numId w:val="170"/>
        </w:numPr>
      </w:pPr>
      <w:r>
        <w:t/>
      </w:r>
      <w:r>
        <w:t>(iii)</w:t>
      </w:r>
      <w:r>
        <w:t xml:space="preserve">  Fulfilling the obligations established in GSAM </w:t>
      </w:r>
      <w:r>
        <w:rPr>
          <w:color w:val="0000FF"/>
        </w:rPr>
        <w:fldChar w:fldCharType="begin"/>
      </w:r>
      <w:r>
        <w:rPr>
          <w:color w:val="0000FF"/>
        </w:rPr>
        <w:instrText xml:space="preserve"> REF _Numd19e15389 \h </w:instrText>
      </w:r>
      <w:r>
        <w:fldChar w:fldCharType="separate"/>
      </w:r>
      <w:rPr>
        <w:color w:val="0000FF"/>
      </w:rPr>
      <w:r>
        <w:rPr>
          <w:u w:val="single"/>
        </w:rPr>
        <w:t>501.603</w:t>
      </w:r>
      <w:r>
        <w:rPr>
          <w:color w:val="0000FF"/>
        </w:rPr>
        <w:fldChar w:fldCharType="end"/>
      </w:r>
      <w:r>
        <w:t>.</w:t>
      </w:r>
    </w:p>
    <w:p>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71"/>
        </w:numPr>
      </w:pPr>
      <w:bookmarkStart w:id="125" w:name="_Tocd19e14947"/>
      <w:bookmarkStart w:id="124" w:name="_Refd19e14947"/>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71"/>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71"/>
        </w:numPr>
      </w:pPr>
      <w:r>
        <w:t/>
      </w:r>
      <w:r>
        <w:t>(3)</w:t>
      </w:r>
      <w:r>
        <w:t xml:space="preserve">  Supervisors must ensure that AWF members are registered in the career management system of record and maintain data accuracy in the system for their direct reports.</w:t>
      </w:r>
      <w:bookmarkEnd w:id="124"/>
      <w:bookmarkEnd w:id="125"/>
    </w:p>
    <w:p>
      <w:pPr>
        <w:pStyle w:val="ListNumber"/>
        <!--depth 1-->
        <w:numPr>
          <w:ilvl w:val="0"/>
          <w:numId w:val="152"/>
        </w:numPr>
      </w:pPr>
      <w:r>
        <w:t/>
      </w:r>
      <w:r>
        <w:t>(e)</w:t>
      </w:r>
      <w:r>
        <w:t xml:space="preserve"> Required Continuous Learning.</w:t>
      </w:r>
    </w:p>
    <w:p>
      <w:pPr>
        <w:pStyle w:val="ListNumber2"/>
        <!--depth 2-->
        <w:numPr>
          <w:ilvl w:val="1"/>
          <w:numId w:val="172"/>
        </w:numPr>
      </w:pPr>
      <w:r>
        <w:t/>
      </w:r>
      <w:r>
        <w:t>(1)</w:t>
      </w:r>
      <w:r>
        <w:t xml:space="preserve">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72"/>
        </w:numPr>
      </w:pPr>
      <w:r>
        <w:t/>
      </w:r>
      <w:r>
        <w:t>(2)</w:t>
      </w:r>
      <w:r>
        <w:t xml:space="preserve"> Failure to complete any required training within the specified time may result in the expiration or revocation of the certification or warrant.</w:t>
      </w:r>
    </w:p>
    <w:p>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_Numd19e14280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8">
        <w:r>
          <w:rPr>
            <w:rStyle w:val="Hyperlink"/>
          </w:rPr>
          <w:t>https://insite.gsa.gov/acquisitionportal</w:t>
        </w:r>
      </w:hyperlink>
      <w:r>
        <w:t>.</w:t>
      </w:r>
      <w:bookmarkEnd w:id="122"/>
      <w:bookmarkEnd w:id="123"/>
    </w:p>
    <!--Topic unique_39-->
    <w:p>
      <w:pPr>
        <w:pStyle w:val="Heading5"/>
      </w:pPr>
      <w:bookmarkStart w:id="126" w:name="_Numd19e15018"/>
      <w:bookmarkStart w:id="127" w:name="_Refd19e15018"/>
      <w:bookmarkStart w:id="128" w:name="_Tocd19e15018"/>
      <w:r>
        <w:t/>
      </w:r>
      <w:r>
        <w:t>501.602</w:t>
      </w:r>
      <w:r>
        <w:t xml:space="preserve"> Contracting officers.</w:t>
      </w:r>
      <w:bookmarkEnd w:id="127"/>
      <w:bookmarkEnd w:id="128"/>
      <w:bookmarkEnd w:id="126"/>
    </w:p>
    <!--Topic unique_40-->
    <w:p>
      <w:pPr>
        <w:pStyle w:val="Heading6"/>
      </w:pPr>
      <w:bookmarkStart w:id="129" w:name="_Numd19e15031"/>
      <w:bookmarkStart w:id="130" w:name="_Refd19e15031"/>
      <w:bookmarkStart w:id="131" w:name="_Tocd19e15031"/>
      <w:r>
        <w:t/>
      </w:r>
      <w:r>
        <w:t>501.602-2</w:t>
      </w:r>
      <w:r>
        <w:t xml:space="preserve"> Responsibilities.</w:t>
      </w:r>
      <w:bookmarkEnd w:id="130"/>
      <w:bookmarkEnd w:id="131"/>
      <w:bookmarkEnd w:id="129"/>
    </w:p>
    <w:p>
      <w:pPr>
        <w:pStyle w:val="ListNumber"/>
        <!--depth 1-->
        <w:numPr>
          <w:ilvl w:val="0"/>
          <w:numId w:val="173"/>
        </w:numPr>
      </w:pPr>
      <w:bookmarkStart w:id="133" w:name="_Tocd19e15040"/>
      <w:bookmarkStart w:id="132" w:name="_Refd19e15040"/>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73"/>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73"/>
        </w:numPr>
      </w:pPr>
      <w:r>
        <w:t/>
      </w:r>
      <w:r>
        <w:t>(c)</w:t>
      </w:r>
      <w:r>
        <w:t xml:space="preserve">  </w:t>
      </w:r>
      <w:r>
        <w:rPr>
          <w:i/>
        </w:rPr>
        <w:t>GSA funds, other than revolving funds</w:t>
      </w:r>
      <w:r>
        <w:t>.</w:t>
      </w:r>
    </w:p>
    <w:p>
      <w:pPr>
        <w:pStyle w:val="ListNumber2"/>
        <!--depth 2-->
        <w:numPr>
          <w:ilvl w:val="1"/>
          <w:numId w:val="174"/>
        </w:numPr>
      </w:pPr>
      <w:bookmarkStart w:id="135" w:name="_Tocd19e15071"/>
      <w:bookmarkStart w:id="134" w:name="_Refd19e15071"/>
      <w:r>
        <w:t/>
      </w:r>
      <w:r>
        <w:t>(1)</w:t>
      </w:r>
      <w:r>
        <w:t>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74"/>
        </w:numPr>
      </w:pPr>
      <w:r>
        <w:t/>
      </w:r>
      <w:r>
        <w:t>(2)</w:t>
      </w:r>
      <w:r>
        <w:t> If a requisition is not used, e.g.,lease of real property, the contracting officer must ensure funds are available before awarding the contract.</w:t>
      </w:r>
      <w:bookmarkEnd w:id="134"/>
      <w:bookmarkEnd w:id="135"/>
    </w:p>
    <w:p>
      <w:pPr>
        <w:pStyle w:val="ListNumber"/>
        <!--depth 1-->
        <w:numPr>
          <w:ilvl w:val="0"/>
          <w:numId w:val="173"/>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w:pPr>
        <w:pStyle w:val="Heading6"/>
      </w:pPr>
      <w:bookmarkStart w:id="136" w:name="_Numd19e15106"/>
      <w:bookmarkStart w:id="137" w:name="_Refd19e15106"/>
      <w:bookmarkStart w:id="138" w:name="_Tocd19e15106"/>
      <w:r>
        <w:t/>
      </w:r>
      <w:r>
        <w:t>501.602-3</w:t>
      </w:r>
      <w:r>
        <w:t xml:space="preserve"> Ratification of unauthorized commitments.</w:t>
      </w:r>
      <w:bookmarkEnd w:id="137"/>
      <w:bookmarkEnd w:id="138"/>
      <w:bookmarkEnd w:id="136"/>
    </w:p>
    <w:p>
      <w:pPr>
        <w:pStyle w:val="ListNumber"/>
        <!--depth 1-->
        <w:numPr>
          <w:ilvl w:val="0"/>
          <w:numId w:val="175"/>
        </w:numPr>
      </w:pPr>
      <w:bookmarkStart w:id="140" w:name="_Tocd19e15115"/>
      <w:bookmarkStart w:id="139" w:name="_Refd19e15115"/>
      <w:r>
        <w:t/>
      </w:r>
      <w:r>
        <w:t>(a)</w:t>
      </w:r>
      <w:r>
        <w:t xml:space="preserve"> </w:t>
      </w:r>
      <w:r>
        <w:rPr>
          <w:i/>
        </w:rPr>
        <w:t>Authority to ratify</w:t>
      </w:r>
      <w:r>
        <w:t xml:space="preserve">. Under </w:t>
      </w:r>
      <w:hyperlink r:id="rIdHyperlink119">
        <w:r>
          <w:rPr>
            <w:rStyle w:val="Hyperlink"/>
          </w:rPr>
          <w:t>FAR 1.602-3</w:t>
        </w:r>
      </w:hyperlink>
      <w:r>
        <w:t>, the contracting officer may ratify unauthorized contractual commitments if the HCA approves the ratification action. An HCA may not redelegate approval authority.</w:t>
      </w:r>
    </w:p>
    <w:p>
      <w:pPr>
        <w:pStyle w:val="ListNumber"/>
        <!--depth 1-->
        <w:numPr>
          <w:ilvl w:val="0"/>
          <w:numId w:val="175"/>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75"/>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76"/>
        </w:numPr>
      </w:pPr>
      <w:bookmarkStart w:id="142" w:name="_Tocd19e15150"/>
      <w:bookmarkStart w:id="141" w:name="_Refd19e15150"/>
      <w:r>
        <w:t/>
      </w:r>
      <w:r>
        <w:t>(1)</w:t>
      </w:r>
      <w:r>
        <w:t xml:space="preserve">  Why normal acquisition procedures were not followed.</w:t>
      </w:r>
    </w:p>
    <w:p>
      <w:pPr>
        <w:pStyle w:val="ListNumber2"/>
        <!--depth 2-->
        <w:numPr>
          <w:ilvl w:val="1"/>
          <w:numId w:val="176"/>
        </w:numPr>
      </w:pPr>
      <w:r>
        <w:t/>
      </w:r>
      <w:r>
        <w:t>(2)</w:t>
      </w:r>
      <w:r>
        <w:t xml:space="preserve">  Why the contractor was selected.</w:t>
      </w:r>
    </w:p>
    <w:p>
      <w:pPr>
        <w:pStyle w:val="ListNumber2"/>
        <!--depth 2-->
        <w:numPr>
          <w:ilvl w:val="1"/>
          <w:numId w:val="176"/>
        </w:numPr>
      </w:pPr>
      <w:r>
        <w:t/>
      </w:r>
      <w:r>
        <w:t>(3)</w:t>
      </w:r>
      <w:r>
        <w:t xml:space="preserve">  Other sources considered.</w:t>
      </w:r>
    </w:p>
    <w:p>
      <w:pPr>
        <w:pStyle w:val="ListNumber2"/>
        <!--depth 2-->
        <w:numPr>
          <w:ilvl w:val="1"/>
          <w:numId w:val="176"/>
        </w:numPr>
      </w:pPr>
      <w:r>
        <w:t/>
      </w:r>
      <w:r>
        <w:t>(4)</w:t>
      </w:r>
      <w:r>
        <w:t xml:space="preserve">  Description of work or products.</w:t>
      </w:r>
    </w:p>
    <w:p>
      <w:pPr>
        <w:pStyle w:val="ListNumber2"/>
        <!--depth 2-->
        <w:numPr>
          <w:ilvl w:val="1"/>
          <w:numId w:val="176"/>
        </w:numPr>
      </w:pPr>
      <w:r>
        <w:t/>
      </w:r>
      <w:r>
        <w:t>(5)</w:t>
      </w:r>
      <w:r>
        <w:t xml:space="preserve">  Estimated or agreed-upon contract price.</w:t>
      </w:r>
    </w:p>
    <w:p>
      <w:pPr>
        <w:pStyle w:val="ListNumber2"/>
        <!--depth 2-->
        <w:numPr>
          <w:ilvl w:val="1"/>
          <w:numId w:val="176"/>
        </w:numPr>
      </w:pPr>
      <w:r>
        <w:t/>
      </w:r>
      <w:r>
        <w:t>(6)</w:t>
      </w:r>
      <w:r>
        <w:t xml:space="preserve">  Appropriation citation.</w:t>
      </w:r>
    </w:p>
    <w:p>
      <w:pPr>
        <w:pStyle w:val="ListNumber2"/>
        <!--depth 2-->
        <w:numPr>
          <w:ilvl w:val="1"/>
          <w:numId w:val="176"/>
        </w:numPr>
      </w:pPr>
      <w:r>
        <w:t/>
      </w:r>
      <w:r>
        <w:t>(7)</w:t>
      </w:r>
      <w:r>
        <w:t xml:space="preserve">  Status of contract performance.</w:t>
      </w:r>
      <w:bookmarkEnd w:id="141"/>
      <w:bookmarkEnd w:id="142"/>
    </w:p>
    <w:p>
      <w:pPr>
        <w:pStyle w:val="ListNumber"/>
        <!--depth 1-->
        <w:numPr>
          <w:ilvl w:val="0"/>
          <w:numId w:val="175"/>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75"/>
        </w:numPr>
      </w:pPr>
      <w:r>
        <w:t/>
      </w:r>
      <w:r>
        <w:t>(e)</w:t>
      </w:r>
      <w:r>
        <w:t xml:space="preserve"> </w:t>
      </w:r>
      <w:r>
        <w:rPr>
          <w:i/>
        </w:rPr>
        <w:t>Processing a ratification</w:t>
      </w:r>
      <w:r>
        <w:t>.</w:t>
      </w:r>
    </w:p>
    <w:p>
      <w:pPr>
        <w:pStyle w:val="ListNumber2"/>
        <!--depth 2-->
        <w:numPr>
          <w:ilvl w:val="1"/>
          <w:numId w:val="177"/>
        </w:numPr>
      </w:pPr>
      <w:bookmarkStart w:id="144" w:name="_Tocd19e15222"/>
      <w:bookmarkStart w:id="143" w:name="_Refd19e15222"/>
      <w:r>
        <w:t/>
      </w:r>
      <w:r>
        <w:t>(1)</w:t>
      </w:r>
      <w:r>
        <w:t xml:space="preserve">  The contracting officer must process the request for ratification. Prepare a summary statement of facts addressing the limitations in </w:t>
      </w:r>
      <w:hyperlink r:id="rIdHyperlink120">
        <w:r>
          <w:rPr>
            <w:rStyle w:val="Hyperlink"/>
          </w:rPr>
          <w:t>FAR 1.602-3</w:t>
        </w:r>
      </w:hyperlink>
      <w:r>
        <w:t>(c) and recommend whether or not the procurement should be ratified. Include a recommendation for other disposition if you advise against ratification.</w:t>
      </w:r>
    </w:p>
    <w:p>
      <w:pPr>
        <w:pStyle w:val="ListNumber2"/>
        <!--depth 2-->
        <w:numPr>
          <w:ilvl w:val="1"/>
          <w:numId w:val="177"/>
        </w:numPr>
      </w:pPr>
      <w:r>
        <w:t/>
      </w:r>
      <w:r>
        <w:t>(2)</w:t>
      </w:r>
      <w:r>
        <w:t xml:space="preserve">  Submit to the HCA all the following:</w:t>
      </w:r>
    </w:p>
    <w:p>
      <w:pPr>
        <w:pStyle w:val="ListNumber3"/>
        <!--depth 3-->
        <w:numPr>
          <w:ilvl w:val="2"/>
          <w:numId w:val="178"/>
        </w:numPr>
      </w:pPr>
      <w:bookmarkStart w:id="146" w:name="_Tocd19e15241"/>
      <w:bookmarkStart w:id="145" w:name="_Refd19e15241"/>
      <w:r>
        <w:t/>
      </w:r>
      <w:r>
        <w:t>(i)</w:t>
      </w:r>
      <w:r>
        <w:t xml:space="preserve">  Request for ratification,.</w:t>
      </w:r>
    </w:p>
    <w:p>
      <w:pPr>
        <w:pStyle w:val="ListNumber3"/>
        <!--depth 3-->
        <w:numPr>
          <w:ilvl w:val="2"/>
          <w:numId w:val="178"/>
        </w:numPr>
      </w:pPr>
      <w:r>
        <w:t/>
      </w:r>
      <w:r>
        <w:t>(ii)</w:t>
      </w:r>
      <w:r>
        <w:t xml:space="preserve">  The contracting officer’s statement of facts and recommendation(s).</w:t>
      </w:r>
    </w:p>
    <w:p>
      <w:pPr>
        <w:pStyle w:val="ListNumber3"/>
        <!--depth 3-->
        <w:numPr>
          <w:ilvl w:val="2"/>
          <w:numId w:val="178"/>
        </w:numPr>
      </w:pPr>
      <w:r>
        <w:t/>
      </w:r>
      <w:r>
        <w:t>(iii)</w:t>
      </w:r>
      <w:r>
        <w:t xml:space="preserve">  Concurrence of assigned legal counsel (except when the contracting officer recommends payment based on quantum meruit or quantum valebant).</w:t>
      </w:r>
    </w:p>
    <w:p>
      <w:pPr>
        <w:pStyle w:val="ListNumber3"/>
        <!--depth 3-->
        <w:numPr>
          <w:ilvl w:val="2"/>
          <w:numId w:val="178"/>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_Numd19e15106 \h </w:instrText>
      </w:r>
      <w:r>
        <w:fldChar w:fldCharType="separate"/>
      </w:r>
      <w:rPr>
        <w:color w:val="0000FF"/>
      </w:rPr>
      <w:r>
        <w:rPr>
          <w:u w:val="single"/>
        </w:rPr>
        <w:t>501.602-3</w:t>
      </w:r>
      <w:r>
        <w:rPr>
          <w:color w:val="0000FF"/>
        </w:rPr>
        <w:fldChar w:fldCharType="end"/>
      </w:r>
      <w:r>
        <w:t>(f)).</w:t>
      </w:r>
    </w:p>
    <w:p>
      <w:pPr>
        <w:pStyle w:val="ListNumber3"/>
        <!--depth 3-->
        <w:numPr>
          <w:ilvl w:val="2"/>
          <w:numId w:val="178"/>
        </w:numPr>
      </w:pPr>
      <w:r>
        <w:t/>
      </w:r>
      <w:r>
        <w:t>(v)</w:t>
      </w:r>
      <w:r>
        <w:t xml:space="preserve">  Recommendation for corrective action to prevent recurrence.</w:t>
      </w:r>
      <w:bookmarkEnd w:id="145"/>
      <w:bookmarkEnd w:id="146"/>
      <w:bookmarkEnd w:id="143"/>
      <w:bookmarkEnd w:id="144"/>
    </w:p>
    <w:p>
      <w:pPr>
        <w:pStyle w:val="ListNumber"/>
        <!--depth 1-->
        <w:numPr>
          <w:ilvl w:val="0"/>
          <w:numId w:val="175"/>
        </w:numPr>
      </w:pPr>
      <w:bookmarkStart w:id="148" w:name="_Tocd19e15285"/>
      <w:bookmarkStart w:id="147" w:name="_Refd19e15285"/>
      <w:r>
        <w:t/>
      </w:r>
      <w:r>
        <w:t>(f)</w:t>
      </w:r>
      <w:r>
        <w:t xml:space="preserve"> </w:t>
      </w:r>
      <w:r>
        <w:rPr>
          <w:i/>
        </w:rPr>
        <w:t>Payment based on quantum meruit or quantum valebant</w:t>
      </w:r>
      <w:r>
        <w:t>.</w:t>
      </w:r>
    </w:p>
    <w:p>
      <w:pPr>
        <w:pStyle w:val="ListNumber2"/>
        <!--depth 2-->
        <w:numPr>
          <w:ilvl w:val="1"/>
          <w:numId w:val="179"/>
        </w:numPr>
      </w:pPr>
      <w:bookmarkStart w:id="150" w:name="_Tocd19e15294"/>
      <w:bookmarkStart w:id="149" w:name="_Refd19e15294"/>
      <w:r>
        <w:t/>
      </w:r>
      <w:r>
        <w:t>(1)</w:t>
      </w:r>
      <w:r>
        <w:t xml:space="preserve">  If ratification is not permissible due to legal improprieties, the contracting officer may recommend that payment be made under either:</w:t>
      </w:r>
    </w:p>
    <w:p>
      <w:pPr>
        <w:pStyle w:val="ListNumber3"/>
        <!--depth 3-->
        <w:numPr>
          <w:ilvl w:val="2"/>
          <w:numId w:val="180"/>
        </w:numPr>
      </w:pPr>
      <w:bookmarkStart w:id="152" w:name="_Tocd19e15302"/>
      <w:bookmarkStart w:id="151" w:name="_Refd19e15302"/>
      <w:r>
        <w:t/>
      </w:r>
      <w:r>
        <w:t>(i)</w:t>
      </w:r>
      <w:r>
        <w:t xml:space="preserve">  Services rendered on a quantum meruit basis (the reasonable value of work or labor).</w:t>
      </w:r>
    </w:p>
    <w:p>
      <w:pPr>
        <w:pStyle w:val="ListNumber3"/>
        <!--depth 3-->
        <w:numPr>
          <w:ilvl w:val="2"/>
          <w:numId w:val="180"/>
        </w:numPr>
      </w:pPr>
      <w:r>
        <w:t/>
      </w:r>
      <w:r>
        <w:t>(ii)</w:t>
      </w:r>
      <w:r>
        <w:t xml:space="preserve">  Goods furnished on a quantum valebant basis (the reasonable value of goods sold and delivered).</w:t>
      </w:r>
      <w:bookmarkEnd w:id="151"/>
      <w:bookmarkEnd w:id="152"/>
    </w:p>
    <w:p>
      <w:pPr>
        <w:pStyle w:val="ListNumber2"/>
        <!--depth 2-->
        <w:numPr>
          <w:ilvl w:val="1"/>
          <w:numId w:val="179"/>
        </w:numPr>
      </w:pPr>
      <w:r>
        <w:t/>
      </w:r>
      <w:r>
        <w:t>(2)</w:t>
      </w:r>
      <w:r>
        <w:t xml:space="preserve">  To base payment on either of these conditions, there must be a showing that the Government has received a benefit (See </w:t>
      </w:r>
      <w:hyperlink r:id="rIdHyperlink121">
        <w:r>
          <w:rPr>
            <w:rStyle w:val="Hyperlink"/>
          </w:rPr>
          <w:t>FAR 1.602-3</w:t>
        </w:r>
      </w:hyperlink>
      <w:r>
        <w:t>(d)).</w:t>
      </w:r>
    </w:p>
    <w:p>
      <w:pPr>
        <w:pStyle w:val="ListNumber2"/>
        <!--depth 2-->
        <w:numPr>
          <w:ilvl w:val="1"/>
          <w:numId w:val="179"/>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w:pPr>
        <w:pStyle w:val="ListNumber"/>
        <!--depth 1-->
        <w:numPr>
          <w:ilvl w:val="0"/>
          <w:numId w:val="175"/>
        </w:numPr>
      </w:pPr>
      <w:r>
        <w:t/>
      </w:r>
      <w:r>
        <w:t>(g)</w:t>
      </w:r>
      <w:r>
        <w:t xml:space="preserve"> </w:t>
      </w:r>
      <w:r>
        <w:rPr>
          <w:i/>
        </w:rPr>
        <w:t>HCA action</w:t>
      </w:r>
      <w:r>
        <w:t>. The HCA either:</w:t>
      </w:r>
    </w:p>
    <w:p>
      <w:pPr>
        <w:pStyle w:val="ListNumber2"/>
        <!--depth 2-->
        <w:numPr>
          <w:ilvl w:val="1"/>
          <w:numId w:val="181"/>
        </w:numPr>
      </w:pPr>
      <w:bookmarkStart w:id="154" w:name="_Tocd19e15347"/>
      <w:bookmarkStart w:id="153" w:name="_Refd19e15347"/>
      <w:r>
        <w:t/>
      </w:r>
      <w:r>
        <w:t>(1)</w:t>
      </w:r>
      <w:r>
        <w:t xml:space="preserve">  Approves the ratification request in writing and sends the approval to the contracting officer for issuance of the necessary contractual documents.</w:t>
      </w:r>
    </w:p>
    <w:p>
      <w:pPr>
        <w:pStyle w:val="ListNumber2"/>
        <!--depth 2-->
        <w:numPr>
          <w:ilvl w:val="1"/>
          <w:numId w:val="181"/>
        </w:numPr>
      </w:pPr>
      <w:r>
        <w:t/>
      </w:r>
      <w:r>
        <w:t>(2)</w:t>
      </w:r>
      <w:r>
        <w:t xml:space="preserve">  Forwards a recommendation for payment on a quantum meruit or quantum valebant basis to assigned counsel for approval.</w:t>
      </w:r>
    </w:p>
    <w:p>
      <w:pPr>
        <w:pStyle w:val="ListNumber2"/>
        <!--depth 2-->
        <w:numPr>
          <w:ilvl w:val="1"/>
          <w:numId w:val="181"/>
        </w:numPr>
      </w:pPr>
      <w:r>
        <w:t/>
      </w:r>
      <w:r>
        <w:t>(3)</w:t>
      </w:r>
      <w:r>
        <w:t xml:space="preserve">  Returns an unjustified request or recommendation with a written explanation why the request or recommendation is denied.</w:t>
      </w:r>
      <w:bookmarkEnd w:id="153"/>
      <w:bookmarkEnd w:id="154"/>
    </w:p>
    <w:p>
      <w:pPr>
        <w:pStyle w:val="ListNumber"/>
        <!--depth 1-->
        <w:numPr>
          <w:ilvl w:val="0"/>
          <w:numId w:val="175"/>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w:pPr>
        <w:pStyle w:val="Heading5"/>
      </w:pPr>
      <w:bookmarkStart w:id="155" w:name="_Numd19e15389"/>
      <w:bookmarkStart w:id="156" w:name="_Refd19e15389"/>
      <w:bookmarkStart w:id="157" w:name="_Tocd19e15389"/>
      <w:r>
        <w:t/>
      </w:r>
      <w:r>
        <w:t>501.603</w:t>
      </w:r>
      <w:r>
        <w:t xml:space="preserve"> Selection, appointment, and termination of appointment for contracting officers.</w:t>
      </w:r>
      <w:bookmarkEnd w:id="156"/>
      <w:bookmarkEnd w:id="157"/>
      <w:bookmarkEnd w:id="155"/>
    </w:p>
    <!--Topic unique_43-->
    <w:p>
      <w:pPr>
        <w:pStyle w:val="Heading6"/>
      </w:pPr>
      <w:bookmarkStart w:id="158" w:name="_Numd19e15402"/>
      <w:bookmarkStart w:id="159" w:name="_Refd19e15402"/>
      <w:bookmarkStart w:id="160" w:name="_Tocd19e15402"/>
      <w:r>
        <w:t/>
      </w:r>
      <w:r>
        <w:t>501.603-1</w:t>
      </w:r>
      <w:r>
        <w:t xml:space="preserve"> General.</w:t>
      </w:r>
      <w:bookmarkEnd w:id="159"/>
      <w:bookmarkEnd w:id="160"/>
      <w:bookmarkEnd w:id="158"/>
    </w:p>
    <w:p>
      <w:pPr>
        <w:pStyle w:val="ListNumber"/>
        <!--depth 1-->
        <w:numPr>
          <w:ilvl w:val="0"/>
          <w:numId w:val="182"/>
        </w:numPr>
      </w:pPr>
      <w:bookmarkStart w:id="162" w:name="_Tocd19e15411"/>
      <w:bookmarkStart w:id="161" w:name="_Refd19e15411"/>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82"/>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83"/>
        </w:numPr>
      </w:pPr>
      <w:bookmarkStart w:id="164" w:name="_Tocd19e15444"/>
      <w:bookmarkStart w:id="163" w:name="_Refd19e15444"/>
      <w:r>
        <w:t/>
      </w:r>
      <w:r>
        <w:t>(1)</w:t>
      </w:r>
      <w:r>
        <w:t xml:space="preserve">  </w:t>
      </w:r>
      <w:r>
        <w:rPr>
          <w:i/>
        </w:rPr>
        <w:t>Application Process</w:t>
      </w:r>
      <w:r>
        <w:t>:</w:t>
      </w:r>
    </w:p>
    <w:p>
      <w:pPr>
        <w:pStyle w:val="ListNumber3"/>
        <!--depth 3-->
        <w:numPr>
          <w:ilvl w:val="2"/>
          <w:numId w:val="184"/>
        </w:numPr>
      </w:pPr>
      <w:bookmarkStart w:id="166" w:name="_Tocd19e15455"/>
      <w:bookmarkStart w:id="165" w:name="_Refd19e1545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w:pPr>
        <w:pStyle w:val="ListNumber2"/>
        <!--depth 2-->
        <w:numPr>
          <w:ilvl w:val="1"/>
          <w:numId w:val="183"/>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w:pPr>
        <w:pStyle w:val="ListNumber"/>
        <!--depth 1-->
        <w:numPr>
          <w:ilvl w:val="0"/>
          <w:numId w:val="182"/>
        </w:numPr>
      </w:pPr>
      <w:r>
        <w:t/>
      </w:r>
      <w:r>
        <w:t>(c)</w:t>
      </w:r>
      <w:r>
        <w:t xml:space="preserve"> Contracting Officer Warrant Board Procedures.</w:t>
      </w:r>
    </w:p>
    <w:p>
      <w:pPr>
        <w:pStyle w:val="ListNumber2"/>
        <!--depth 2-->
        <w:numPr>
          <w:ilvl w:val="1"/>
          <w:numId w:val="185"/>
        </w:numPr>
      </w:pPr>
      <w:r>
        <w:t/>
      </w:r>
      <w:r>
        <w:t>(1)</w:t>
      </w:r>
      <w:r>
        <w:t xml:space="preserve"> GSA contracting and leasing activities shall structure their COWB procedures in a manner that is consistent with 501.603-2.</w:t>
      </w:r>
    </w:p>
    <w:p>
      <w:pPr>
        <w:pStyle w:val="ListNumber2"/>
        <!--depth 2-->
        <w:numPr>
          <w:ilvl w:val="1"/>
          <w:numId w:val="185"/>
        </w:numPr>
      </w:pPr>
      <w:r>
        <w:t/>
      </w:r>
      <w:r>
        <w:t>(2)</w:t>
      </w:r>
      <w:r>
        <w:t xml:space="preserve"> Guidance for preparation of written COWB procedures is provided on the GSA Acquisition Career Management page on the GSA Acquisition Portal at https://insite.gsa.gov/acquisitionportal.</w:t>
      </w:r>
    </w:p>
    <w:p>
      <w:pPr>
        <w:pStyle w:val="ListNumber2"/>
        <!--depth 2-->
        <w:numPr>
          <w:ilvl w:val="1"/>
          <w:numId w:val="185"/>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w:pPr>
        <w:pStyle w:val="ListNumber"/>
        <!--depth 1-->
        <w:numPr>
          <w:ilvl w:val="0"/>
          <w:numId w:val="182"/>
        </w:numPr>
      </w:pPr>
      <w:r>
        <w:t/>
      </w:r>
      <w:r>
        <w:t>(d)</w:t>
      </w:r>
      <w:r>
        <w:t xml:space="preserve">  </w:t>
      </w:r>
      <w:r>
        <w:rPr>
          <w:i/>
        </w:rPr>
        <w:t>Contracting Officer Warrant Program (COWP)</w:t>
      </w:r>
      <w:r>
        <w:t>. GSA’s COWP is administered by the Office of Acquisition Policy.</w:t>
      </w:r>
    </w:p>
    <w:p>
      <w:pPr>
        <w:pStyle w:val="ListNumber2"/>
        <!--depth 2-->
        <w:numPr>
          <w:ilvl w:val="1"/>
          <w:numId w:val="186"/>
        </w:numPr>
      </w:pPr>
      <w:bookmarkStart w:id="168" w:name="_Tocd19e15521"/>
      <w:bookmarkStart w:id="167" w:name="_Refd19e1552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86"/>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86"/>
        </w:numPr>
      </w:pPr>
      <w:r>
        <w:t/>
      </w:r>
      <w:r>
        <w:t>(3)</w:t>
      </w:r>
      <w:r>
        <w:t xml:space="preserve"> </w:t>
      </w:r>
      <w:r>
        <w:rPr>
          <w:i/>
        </w:rPr>
        <w:t>Responsibilities</w:t>
      </w:r>
      <w:r>
        <w:t>.</w:t>
      </w:r>
    </w:p>
    <w:p>
      <w:pPr>
        <w:pStyle w:val="ListNumber3"/>
        <!--depth 3-->
        <w:numPr>
          <w:ilvl w:val="2"/>
          <w:numId w:val="187"/>
        </w:numPr>
      </w:pPr>
      <w:bookmarkStart w:id="170" w:name="_Tocd19e15552"/>
      <w:bookmarkStart w:id="169" w:name="_Refd19e15552"/>
      <w:r>
        <w:t/>
      </w:r>
      <w:r>
        <w:t>(i)</w:t>
      </w:r>
      <w:r>
        <w:t xml:space="preserve">  GSA’s SPE:</w:t>
      </w:r>
    </w:p>
    <w:p>
      <w:pPr>
        <w:pStyle w:val="ListNumber4"/>
        <!--depth 4-->
        <w:numPr>
          <w:ilvl w:val="3"/>
          <w:numId w:val="188"/>
        </w:numPr>
      </w:pPr>
      <w:bookmarkStart w:id="172" w:name="_Tocd19e15560"/>
      <w:bookmarkStart w:id="171" w:name="_Refd19e15560"/>
      <w:r>
        <w:t/>
      </w:r>
      <w:r>
        <w:t>(A)</w:t>
      </w:r>
      <w:r>
        <w:t xml:space="preserve">  Establishes the policies, procedures, and requirements that govern COWP.</w:t>
      </w:r>
    </w:p>
    <w:p>
      <w:pPr>
        <w:pStyle w:val="ListNumber4"/>
        <!--depth 4-->
        <w:numPr>
          <w:ilvl w:val="3"/>
          <w:numId w:val="188"/>
        </w:numPr>
      </w:pPr>
      <w:r>
        <w:t/>
      </w:r>
      <w:r>
        <w:t>(B)</w:t>
      </w:r>
      <w:r>
        <w:t xml:space="preserve">  Approves/disapproves in writing, any deviations, waivers or exemptions from any of the COWP requirements.</w:t>
      </w:r>
    </w:p>
    <w:p>
      <w:pPr>
        <w:pStyle w:val="ListNumber4"/>
        <!--depth 4-->
        <w:numPr>
          <w:ilvl w:val="3"/>
          <w:numId w:val="188"/>
        </w:numPr>
      </w:pPr>
      <w:r>
        <w:t/>
      </w:r>
      <w:r>
        <w:t>(C)</w:t>
      </w:r>
      <w:r>
        <w:t xml:space="preserve">  Minimum standards for GSA warrants are identified on the Acquisition Career Management pages on the GSA Acquisition Portal at </w:t>
      </w:r>
      <w:hyperlink r:id="rIdHyperlink122">
        <w:r>
          <w:rPr>
            <w:rStyle w:val="Hyperlink"/>
          </w:rPr>
          <w:t>https://insite.gsa.gov/acquisitionportal</w:t>
        </w:r>
      </w:hyperlink>
      <w:r>
        <w:t>.</w:t>
      </w:r>
      <w:bookmarkEnd w:id="171"/>
      <w:bookmarkEnd w:id="172"/>
    </w:p>
    <w:p>
      <w:pPr>
        <w:pStyle w:val="ListNumber3"/>
        <!--depth 3-->
        <w:numPr>
          <w:ilvl w:val="2"/>
          <w:numId w:val="187"/>
        </w:numPr>
      </w:pPr>
      <w:r>
        <w:t/>
      </w:r>
      <w:r>
        <w:t>(ii)</w:t>
      </w:r>
      <w:r>
        <w:t xml:space="preserve">  HCAs:</w:t>
      </w:r>
    </w:p>
    <w:p>
      <w:pPr>
        <w:pStyle w:val="ListNumber4"/>
        <!--depth 4-->
        <w:numPr>
          <w:ilvl w:val="3"/>
          <w:numId w:val="189"/>
        </w:numPr>
      </w:pPr>
      <w:bookmarkStart w:id="174" w:name="_Tocd19e15594"/>
      <w:bookmarkStart w:id="173" w:name="_Refd19e15594"/>
      <w:r>
        <w:t/>
      </w:r>
      <w:r>
        <w:t>(A)</w:t>
      </w:r>
      <w:r>
        <w:t xml:space="preserve">  Establish and budget for training plans for contracting officers.</w:t>
      </w:r>
    </w:p>
    <w:p>
      <w:pPr>
        <w:pStyle w:val="ListNumber4"/>
        <!--depth 4-->
        <w:numPr>
          <w:ilvl w:val="3"/>
          <w:numId w:val="189"/>
        </w:numPr>
      </w:pPr>
      <w:r>
        <w:t/>
      </w:r>
      <w:r>
        <w:t>(B)</w:t>
      </w:r>
      <w:r>
        <w:t xml:space="preserve">  Monitor contracting officers’ performance.</w:t>
      </w:r>
    </w:p>
    <w:p>
      <w:pPr>
        <w:pStyle w:val="ListNumber4"/>
        <!--depth 4-->
        <w:numPr>
          <w:ilvl w:val="3"/>
          <w:numId w:val="189"/>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89"/>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89"/>
        </w:numPr>
      </w:pPr>
      <w:r>
        <w:t/>
      </w:r>
      <w:r>
        <w:t>(E)</w:t>
      </w:r>
      <w:r>
        <w:t xml:space="preserve">  Establish an infrastructure to support acquisition career management, including certifications and warrant programs, for workforce members.</w:t>
      </w:r>
    </w:p>
    <w:p>
      <w:pPr>
        <w:pStyle w:val="ListNumber4"/>
        <!--depth 4-->
        <w:numPr>
          <w:ilvl w:val="3"/>
          <w:numId w:val="189"/>
        </w:numPr>
      </w:pPr>
      <w:r>
        <w:t/>
      </w:r>
      <w:r>
        <w:t>(F)</w:t>
      </w:r>
      <w:r>
        <w:t xml:space="preserve">  Appoint the contracting activity’s Contracting Officer Warrant Board (COWB) to process requests for contracting officer warrants.</w:t>
      </w:r>
    </w:p>
    <w:p>
      <w:pPr>
        <w:pStyle w:val="ListNumber4"/>
        <!--depth 4-->
        <w:numPr>
          <w:ilvl w:val="3"/>
          <w:numId w:val="189"/>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_Numd19e15389 \h </w:instrText>
      </w:r>
      <w:r>
        <w:fldChar w:fldCharType="separate"/>
      </w:r>
      <w:rPr>
        <w:color w:val="0000FF"/>
      </w:rPr>
      <w:r>
        <w:rPr>
          <w:u w:val="single"/>
        </w:rPr>
        <w:t>501.603</w:t>
      </w:r>
      <w:r>
        <w:rPr>
          <w:color w:val="0000FF"/>
        </w:rPr>
        <w:fldChar w:fldCharType="end"/>
      </w:r>
      <w:r>
        <w:t xml:space="preserve"> are met when appointing contracting officers.</w:t>
      </w:r>
    </w:p>
    <w:p>
      <w:pPr>
        <w:pStyle w:val="ListNumber4"/>
        <!--depth 4-->
        <w:numPr>
          <w:ilvl w:val="3"/>
          <w:numId w:val="189"/>
        </w:numPr>
      </w:pPr>
      <w:r>
        <w:t/>
      </w:r>
      <w:r>
        <w:t>(H)</w:t>
      </w:r>
      <w:r>
        <w:t xml:space="preserve">  Select and nominate through the COWB qualified candidates for appointment as contracting officers.</w:t>
      </w:r>
    </w:p>
    <w:p>
      <w:pPr>
        <w:pStyle w:val="ListNumber4"/>
        <!--depth 4-->
        <w:numPr>
          <w:ilvl w:val="3"/>
          <w:numId w:val="189"/>
        </w:numPr>
      </w:pPr>
      <w:r>
        <w:t/>
      </w:r>
      <w:r>
        <w:t>(I)</w:t>
      </w:r>
      <w:r>
        <w:t xml:space="preserve"> Certify that the candidate, based upon satisfaction of the warrant requirements, supervisor recommendation, and concurrence of the COWB, is eligible for a specific level of warrant.</w:t>
      </w:r>
    </w:p>
    <w:p>
      <w:pPr>
        <w:pStyle w:val="ListNumber4"/>
        <!--depth 4-->
        <w:numPr>
          <w:ilvl w:val="3"/>
          <w:numId w:val="189"/>
        </w:numPr>
      </w:pPr>
      <w:r>
        <w:t/>
      </w:r>
      <w:r>
        <w:t>(J)</w:t>
      </w:r>
      <w:r>
        <w:t xml:space="preserve">  Appoint contracting officers. The HCA may further limit warrant authorities at each warrant level.</w:t>
      </w:r>
    </w:p>
    <w:p>
      <w:pPr>
        <w:pStyle w:val="ListNumber4"/>
        <!--depth 4-->
        <w:numPr>
          <w:ilvl w:val="3"/>
          <w:numId w:val="189"/>
        </w:numPr>
      </w:pPr>
      <w:r>
        <w:t/>
      </w:r>
      <w:r>
        <w:t>(K)</w:t>
      </w:r>
      <w:r>
        <w:t xml:space="preserve">  May establish additional requirements beyond the minimum standards for training, education, experience and certifications prior to issuing a warrant.</w:t>
      </w:r>
    </w:p>
    <w:p>
      <w:pPr>
        <w:pStyle w:val="ListNumber4"/>
        <!--depth 4-->
        <w:numPr>
          <w:ilvl w:val="3"/>
          <w:numId w:val="189"/>
        </w:numPr>
      </w:pPr>
      <w:r>
        <w:t/>
      </w:r>
      <w:r>
        <w:t>(L)</w:t>
      </w:r>
      <w:r>
        <w:t xml:space="preserve">  Retain acquisition career management responsibilities for warrants, based on the contracting officer's organizational assignment..</w:t>
      </w:r>
      <w:bookmarkEnd w:id="173"/>
      <w:bookmarkEnd w:id="174"/>
    </w:p>
    <w:p>
      <w:pPr>
        <w:pStyle w:val="ListNumber3"/>
        <!--depth 3-->
        <w:numPr>
          <w:ilvl w:val="2"/>
          <w:numId w:val="187"/>
        </w:numPr>
      </w:pPr>
      <w:r>
        <w:t/>
      </w:r>
      <w:r>
        <w:t>(iii)</w:t>
      </w:r>
      <w:r>
        <w:t xml:space="preserve">  ACM:</w:t>
      </w:r>
    </w:p>
    <w:p>
      <w:pPr>
        <w:pStyle w:val="ListNumber4"/>
        <!--depth 4-->
        <w:numPr>
          <w:ilvl w:val="3"/>
          <w:numId w:val="190"/>
        </w:numPr>
      </w:pPr>
      <w:bookmarkStart w:id="176" w:name="_Tocd19e15693"/>
      <w:bookmarkStart w:id="175" w:name="_Refd19e15693"/>
      <w:r>
        <w:t/>
      </w:r>
      <w:r>
        <w:t>(A)</w:t>
      </w:r>
      <w:r>
        <w:t xml:space="preserve">  Ensures consistent implementation of the COWP across GSA.</w:t>
      </w:r>
    </w:p>
    <w:p>
      <w:pPr>
        <w:pStyle w:val="ListNumber4"/>
        <!--depth 4-->
        <w:numPr>
          <w:ilvl w:val="3"/>
          <w:numId w:val="190"/>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w:pPr>
        <w:pStyle w:val="ListNumber2"/>
        <!--depth 2-->
        <w:numPr>
          <w:ilvl w:val="1"/>
          <w:numId w:val="186"/>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91"/>
        </w:numPr>
      </w:pPr>
      <w:bookmarkStart w:id="178" w:name="_Tocd19e15720"/>
      <w:bookmarkStart w:id="177" w:name="_Refd19e15720"/>
      <w:r>
        <w:t/>
      </w:r>
      <w:r>
        <w:t>(i)</w:t>
      </w:r>
      <w:r>
        <w:t xml:space="preserve">  Sign training authorizations for public course offerings.</w:t>
      </w:r>
    </w:p>
    <w:p>
      <w:pPr>
        <w:pStyle w:val="ListNumber3"/>
        <!--depth 3-->
        <w:numPr>
          <w:ilvl w:val="2"/>
          <w:numId w:val="191"/>
        </w:numPr>
      </w:pPr>
      <w:r>
        <w:t/>
      </w:r>
      <w:r>
        <w:t>(ii)</w:t>
      </w:r>
      <w:r>
        <w:t xml:space="preserve">  Sign travel documents.</w:t>
      </w:r>
    </w:p>
    <w:p>
      <w:pPr>
        <w:pStyle w:val="ListNumber3"/>
        <!--depth 3-->
        <w:numPr>
          <w:ilvl w:val="2"/>
          <w:numId w:val="191"/>
        </w:numPr>
      </w:pPr>
      <w:r>
        <w:t/>
      </w:r>
      <w:r>
        <w:t>(iii)</w:t>
      </w:r>
      <w:r>
        <w:t xml:space="preserve">  Order printing and duplicating services from Government sources.</w:t>
      </w:r>
    </w:p>
    <w:p>
      <w:pPr>
        <w:pStyle w:val="ListNumber3"/>
        <!--depth 3-->
        <w:numPr>
          <w:ilvl w:val="2"/>
          <w:numId w:val="191"/>
        </w:numPr>
      </w:pPr>
      <w:r>
        <w:t/>
      </w:r>
      <w:r>
        <w:t>(iv)</w:t>
      </w:r>
      <w:r>
        <w:t xml:space="preserve">  Order supplies from GSA stock through GSA Advantage! or other electronic means.</w:t>
      </w:r>
    </w:p>
    <w:p>
      <w:pPr>
        <w:pStyle w:val="ListNumber3"/>
        <!--depth 3-->
        <w:numPr>
          <w:ilvl w:val="2"/>
          <w:numId w:val="191"/>
        </w:numPr>
      </w:pPr>
      <w:r>
        <w:t/>
      </w:r>
      <w:r>
        <w:t>(v)</w:t>
      </w:r>
      <w:r>
        <w:t xml:space="preserve">  Sign Government Bills of Lading.</w:t>
      </w:r>
    </w:p>
    <w:p>
      <w:pPr>
        <w:pStyle w:val="ListNumber3"/>
        <!--depth 3-->
        <w:numPr>
          <w:ilvl w:val="2"/>
          <w:numId w:val="191"/>
        </w:numPr>
      </w:pPr>
      <w:r>
        <w:t/>
      </w:r>
      <w:r>
        <w:t>(vi)</w:t>
      </w:r>
      <w:r>
        <w:t xml:space="preserve">  Sign system-generated orders for motor vehicles or for requisitions under the Federal Acquisition Service Special Order Program.</w:t>
      </w:r>
    </w:p>
    <w:p>
      <w:pPr>
        <w:pStyle w:val="ListNumber3"/>
        <!--depth 3-->
        <w:numPr>
          <w:ilvl w:val="2"/>
          <w:numId w:val="191"/>
        </w:numPr>
      </w:pPr>
      <w:r>
        <w:t/>
      </w:r>
      <w:r>
        <w:t>(vii)</w:t>
      </w:r>
      <w:r>
        <w:t xml:space="preserve">  Authorize interagency transfers of funds.</w:t>
      </w:r>
    </w:p>
    <w:p>
      <w:pPr>
        <w:pStyle w:val="ListNumber3"/>
        <!--depth 3-->
        <w:numPr>
          <w:ilvl w:val="2"/>
          <w:numId w:val="191"/>
        </w:numPr>
      </w:pPr>
      <w:r>
        <w:t/>
      </w:r>
      <w:r>
        <w:t>(viii)</w:t>
      </w:r>
      <w:r>
        <w:t xml:space="preserve">  Use the Government telephone systems for commercial long distance and local service and/or approving payments for such services.</w:t>
      </w:r>
    </w:p>
    <w:p>
      <w:pPr>
        <w:pStyle w:val="ListNumber3"/>
        <!--depth 3-->
        <w:numPr>
          <w:ilvl w:val="2"/>
          <w:numId w:val="191"/>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91"/>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_Numd19e31486 \h </w:instrText>
      </w:r>
      <w:r>
        <w:fldChar w:fldCharType="separate"/>
      </w:r>
      <w:rPr>
        <w:color w:val="0000FF"/>
      </w:rPr>
      <w:r>
        <w:rPr>
          <w:u w:val="single"/>
        </w:rPr>
        <w:t>513.370</w:t>
      </w:r>
      <w:r>
        <w:rPr>
          <w:color w:val="0000FF"/>
        </w:rPr>
        <w:fldChar w:fldCharType="end"/>
      </w:r>
      <w:r>
        <w:t>.)</w:t>
      </w:r>
    </w:p>
    <w:p>
      <w:pPr>
        <w:pStyle w:val="ListNumber3"/>
        <!--depth 3-->
        <w:numPr>
          <w:ilvl w:val="2"/>
          <w:numId w:val="191"/>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w:pPr>
        <w:pStyle w:val="ListNumber2"/>
        <!--depth 2-->
        <w:numPr>
          <w:ilvl w:val="1"/>
          <w:numId w:val="186"/>
        </w:numPr>
      </w:pPr>
      <w:r>
        <w:t/>
      </w:r>
      <w:r>
        <w:t>(5)</w:t>
      </w:r>
      <w:r>
        <w:t xml:space="preserve"> </w:t>
      </w:r>
      <w:r>
        <w:rPr>
          <w:i/>
        </w:rPr>
        <w:t>Warrant levels.</w:t>
      </w:r>
      <w:r>
        <w:t/>
      </w:r>
    </w:p>
    <w:p>
      <w:pPr>
        <w:pStyle w:val="ListNumber3"/>
        <!--depth 3-->
        <w:numPr>
          <w:ilvl w:val="2"/>
          <w:numId w:val="192"/>
        </w:numPr>
      </w:pPr>
      <w:bookmarkStart w:id="180" w:name="_Tocd19e15814"/>
      <w:bookmarkStart w:id="179" w:name="_Refd19e15814"/>
      <w:r>
        <w:t/>
      </w:r>
      <w:r>
        <w:t>(i)</w:t>
      </w:r>
      <w:r>
        <w:t xml:space="preserve">  COWP warrant levels are based on the dollar value of individual transactions.</w:t>
      </w:r>
    </w:p>
    <w:p>
      <w:pPr>
        <w:pStyle w:val="ListNumber3"/>
        <!--depth 3-->
        <w:numPr>
          <w:ilvl w:val="2"/>
          <w:numId w:val="192"/>
        </w:numPr>
      </w:pPr>
      <w:r>
        <w:t/>
      </w:r>
      <w:r>
        <w:t>(ii)</w:t>
      </w:r>
      <w:r>
        <w:t xml:space="preserve">  Individual transactions include the following:</w:t>
      </w:r>
    </w:p>
    <w:p>
      <w:pPr>
        <w:pStyle w:val="ListNumber4"/>
        <!--depth 4-->
        <w:numPr>
          <w:ilvl w:val="3"/>
          <w:numId w:val="193"/>
        </w:numPr>
      </w:pPr>
      <w:bookmarkStart w:id="182" w:name="_Tocd19e15829"/>
      <w:bookmarkStart w:id="181" w:name="_Refd19e15829"/>
      <w:r>
        <w:t/>
      </w:r>
      <w:r>
        <w:t>(A)</w:t>
      </w:r>
      <w:r>
        <w:t xml:space="preserve">  The dollar value of a contract at award or a total lease contract value at award, including the dollar value of option periods.</w:t>
      </w:r>
    </w:p>
    <w:p>
      <w:pPr>
        <w:pStyle w:val="ListNumber4"/>
        <!--depth 4-->
        <w:numPr>
          <w:ilvl w:val="3"/>
          <w:numId w:val="193"/>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93"/>
        </w:numPr>
      </w:pPr>
      <w:r>
        <w:t/>
      </w:r>
      <w:r>
        <w:t>(C)</w:t>
      </w:r>
      <w:r>
        <w:t xml:space="preserve">  The dollar value of a blanket purchase agreement award including the dollar value of option periods.</w:t>
      </w:r>
    </w:p>
    <w:p>
      <w:pPr>
        <w:pStyle w:val="ListNumber4"/>
        <!--depth 4-->
        <w:numPr>
          <w:ilvl w:val="3"/>
          <w:numId w:val="193"/>
        </w:numPr>
      </w:pPr>
      <w:r>
        <w:t/>
      </w:r>
      <w:r>
        <w:t>(D)</w:t>
      </w:r>
      <w:r>
        <w:t xml:space="preserve">  The dollar value of a blanket purchase agreement modification award, and not the aggregate blanket purchase agreement dollar value.</w:t>
      </w:r>
    </w:p>
    <w:p>
      <w:pPr>
        <w:pStyle w:val="ListNumber4"/>
        <!--depth 4-->
        <w:numPr>
          <w:ilvl w:val="3"/>
          <w:numId w:val="193"/>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93"/>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93"/>
        </w:numPr>
      </w:pPr>
      <w:r>
        <w:t/>
      </w:r>
      <w:r>
        <w:t>(G)</w:t>
      </w:r>
      <w:r>
        <w:t xml:space="preserve">  The dollar value of a purchase order.</w:t>
      </w:r>
    </w:p>
    <w:p>
      <w:pPr>
        <w:pStyle w:val="ListNumber4"/>
        <!--depth 4-->
        <w:numPr>
          <w:ilvl w:val="3"/>
          <w:numId w:val="193"/>
        </w:numPr>
      </w:pPr>
      <w:r>
        <w:t/>
      </w:r>
      <w:r>
        <w:t>(H)</w:t>
      </w:r>
      <w:r>
        <w:t xml:space="preserve">  The dollar value of a modification to a purchase order and not the aggregate purchase order dollar value.</w:t>
      </w:r>
      <w:bookmarkEnd w:id="181"/>
      <w:bookmarkEnd w:id="182"/>
    </w:p>
    <w:p>
      <w:pPr>
        <w:pStyle w:val="ListNumber3"/>
        <!--depth 3-->
        <w:numPr>
          <w:ilvl w:val="2"/>
          <w:numId w:val="192"/>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92"/>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Threshold</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92"/>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w:pPr>
        <w:pStyle w:val="ListNumber"/>
        <w:ind w:left="720"/>
        <!--depth 1-->
        <w:numPr>
          <w:ilvl w:val="0"/>
          <w:numId w:val="182"/>
        </w:numPr>
      </w:pPr>
      <w:r>
        <w:t/>
      </w:r>
      <w:r>
        <w:t>(e)</w:t>
      </w:r>
      <w:r>
        <w:t xml:space="preserve">Contract administration office. The HCA, per </w:t>
      </w:r>
      <w:hyperlink r:id="rIdHyperlink123">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4">
        <w:r>
          <w:rPr>
            <w:rStyle w:val="Hyperlink"/>
          </w:rPr>
          <w:t>542.302</w:t>
        </w:r>
      </w:hyperlink>
      <w:r>
        <w:t>(d).</w:t>
      </w:r>
    </w:p>
    <w:p>
      <w:pPr>
        <w:pStyle w:val="ListNumber"/>
        <!--depth 1-->
        <w:numPr>
          <w:ilvl w:val="0"/>
          <w:numId w:val="182"/>
        </w:numPr>
      </w:pPr>
      <w:r>
        <w:t/>
      </w:r>
      <w:r>
        <w:t>(f)</w:t>
      </w:r>
      <w:r>
        <w:t xml:space="preserve">  If the HCA determines that the considerations listed under GSAM </w:t>
      </w:r>
      <w:r>
        <w:rPr>
          <w:color w:val="0000FF"/>
        </w:rPr>
        <w:fldChar w:fldCharType="begin"/>
      </w:r>
      <w:r>
        <w:rPr>
          <w:color w:val="0000FF"/>
        </w:rPr>
        <w:instrText xml:space="preserve"> REF _Numd19e58476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_Numd19e58476 \h </w:instrText>
      </w:r>
      <w:r>
        <w:fldChar w:fldCharType="separate"/>
      </w:r>
      <w:rPr>
        <w:color w:val="0000FF"/>
      </w:rPr>
      <w:r>
        <w:rPr>
          <w:u w:val="single"/>
        </w:rPr>
        <w:t>542.302</w:t>
      </w:r>
      <w:r>
        <w:rPr>
          <w:color w:val="0000FF"/>
        </w:rPr>
        <w:fldChar w:fldCharType="end"/>
      </w:r>
      <w:r>
        <w:t>(d).</w:t>
      </w:r>
      <w:bookmarkEnd w:id="161"/>
      <w:bookmarkEnd w:id="162"/>
    </w:p>
    <!--Topic unique_44-->
    <w:p>
      <w:pPr>
        <w:pStyle w:val="Heading6"/>
      </w:pPr>
      <w:bookmarkStart w:id="183" w:name="_Numd19e16029"/>
      <w:bookmarkStart w:id="184" w:name="_Refd19e16029"/>
      <w:bookmarkStart w:id="185" w:name="_Tocd19e16029"/>
      <w:r>
        <w:t/>
      </w:r>
      <w:r>
        <w:t>501.603-2</w:t>
      </w:r>
      <w:r>
        <w:t xml:space="preserve"> Selection.</w:t>
      </w:r>
      <w:bookmarkEnd w:id="184"/>
      <w:bookmarkEnd w:id="185"/>
      <w:bookmarkEnd w:id="183"/>
    </w:p>
    <w:p>
      <w:pPr>
        <w:pStyle w:val="ListNumber"/>
        <!--depth 1-->
        <w:numPr>
          <w:ilvl w:val="0"/>
          <w:numId w:val="194"/>
        </w:numPr>
      </w:pPr>
      <w:bookmarkStart w:id="187" w:name="_Tocd19e16038"/>
      <w:bookmarkStart w:id="186" w:name="_Refd19e16038"/>
      <w:r>
        <w:t/>
      </w:r>
      <w:r>
        <w:t>(a)</w:t>
      </w:r>
      <w:r>
        <w:t xml:space="preserve"> </w:t>
      </w:r>
      <w:r>
        <w:rPr>
          <w:i/>
        </w:rPr>
        <w:t>Contracting Officer Warrant Board (COWB).</w:t>
      </w:r>
      <w:r>
        <w:t/>
      </w:r>
    </w:p>
    <w:p>
      <w:pPr>
        <w:pStyle w:val="ListNumber2"/>
        <!--depth 2-->
        <w:numPr>
          <w:ilvl w:val="1"/>
          <w:numId w:val="195"/>
        </w:numPr>
      </w:pPr>
      <w:bookmarkStart w:id="189" w:name="_Tocd19e16049"/>
      <w:bookmarkStart w:id="188" w:name="_Refd19e16049"/>
      <w:r>
        <w:t/>
      </w:r>
      <w:r>
        <w:t>(1)</w:t>
      </w:r>
      <w:r>
        <w:t xml:space="preserve">  The COWB ensures that all of the applicable criteria have been met prior to granting any GSA contracting officer warrant.</w:t>
      </w:r>
    </w:p>
    <w:p>
      <w:pPr>
        <w:pStyle w:val="ListNumber2"/>
        <!--depth 2-->
        <w:numPr>
          <w:ilvl w:val="1"/>
          <w:numId w:val="195"/>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w:pPr>
        <w:pStyle w:val="ListNumber3"/>
        <!--depth 3-->
        <w:numPr>
          <w:ilvl w:val="2"/>
          <w:numId w:val="196"/>
        </w:numPr>
      </w:pPr>
      <w:bookmarkStart w:id="191" w:name="_Tocd19e16064"/>
      <w:bookmarkStart w:id="190" w:name="_Refd19e16064"/>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w:pPr>
        <w:pStyle w:val="ListNumber3"/>
        <!--depth 3-->
        <w:numPr>
          <w:ilvl w:val="2"/>
          <w:numId w:val="196"/>
        </w:numPr>
      </w:pPr>
      <w:r>
        <w:t/>
      </w:r>
      <w:r>
        <w:t>(ii)</w:t>
      </w:r>
      <w:r>
        <w:t>Supervisor. The candidate’s immediate supervisor or the individual acting in the role shall serve as a voting member of the COWB.</w:t>
      </w:r>
    </w:p>
    <w:p>
      <w:pPr>
        <w:pStyle w:val="ListNumber3"/>
        <!--depth 3-->
        <w:numPr>
          <w:ilvl w:val="2"/>
          <w:numId w:val="196"/>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w:pPr>
        <w:pStyle w:val="ListNumber3"/>
        <!--depth 3-->
        <w:numPr>
          <w:ilvl w:val="2"/>
          <w:numId w:val="196"/>
        </w:numPr>
      </w:pPr>
      <w:r>
        <w:t/>
      </w:r>
      <w:r>
        <w:t>(iv)</w:t>
      </w:r>
      <w:r>
        <w:t>Other Designee. The contracting activity may designate additional acquisition personnel or non-acquisition personnel as appropriate.</w:t>
      </w:r>
    </w:p>
    <w:p>
      <w:pPr>
        <w:pStyle w:val="ListNumber3"/>
        <!--depth 3-->
        <w:numPr>
          <w:ilvl w:val="2"/>
          <w:numId w:val="196"/>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w:pPr>
        <w:pStyle w:val="ListNumber"/>
        <!--depth 1-->
        <w:numPr>
          <w:ilvl w:val="0"/>
          <w:numId w:val="194"/>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w:pPr>
        <w:pStyle w:val="ListNumber"/>
        <!--depth 1-->
        <w:numPr>
          <w:ilvl w:val="0"/>
          <w:numId w:val="194"/>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w:pPr>
        <w:pStyle w:val="ListNumber2"/>
        <!--depth 2-->
        <w:numPr>
          <w:ilvl w:val="1"/>
          <w:numId w:val="197"/>
        </w:numPr>
      </w:pPr>
      <w:r>
        <w:t/>
      </w:r>
      <w:r>
        <w:t>(1)</w:t>
      </w:r>
      <w:r>
        <w:t>GSA Form 3409, Personal Qualifications Statement for Appointment as Contracting Officer. A current resume may be used to supplement the GSA Form 3409 but cannot be used in lieu of this document.</w:t>
      </w:r>
    </w:p>
    <w:p>
      <w:pPr>
        <w:pStyle w:val="ListNumber2"/>
        <!--depth 2-->
        <w:numPr>
          <w:ilvl w:val="1"/>
          <w:numId w:val="197"/>
        </w:numPr>
      </w:pPr>
      <w:r>
        <w:t/>
      </w:r>
      <w:r>
        <w:t>(2)</w:t>
      </w:r>
      <w:r>
        <w:t>GSA Form 3410, Request for Review, Approval &amp; Appointment. The GSA Form 3410 shall be used to document the COWB concurrences and HCA approval.</w:t>
      </w:r>
    </w:p>
    <w:p>
      <w:pPr>
        <w:pStyle w:val="ListNumber2"/>
        <!--depth 2-->
        <w:numPr>
          <w:ilvl w:val="1"/>
          <w:numId w:val="197"/>
        </w:numPr>
      </w:pPr>
      <w:r>
        <w:t/>
      </w:r>
      <w:r>
        <w:t>(3)</w:t>
      </w:r>
      <w:r>
        <w:t>College transcripts. Redacted unofficial college transcripts are acceptable.</w:t>
      </w:r>
    </w:p>
    <w:p>
      <w:pPr>
        <w:pStyle w:val="ListNumber"/>
        <!--depth 1-->
        <w:numPr>
          <w:ilvl w:val="0"/>
          <w:numId w:val="194"/>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w:pPr>
        <w:pStyle w:val="ListNumber2"/>
        <!--depth 2-->
        <w:numPr>
          <w:ilvl w:val="1"/>
          <w:numId w:val="198"/>
        </w:numPr>
      </w:pPr>
      <w:bookmarkStart w:id="193" w:name="_Tocd19e16158"/>
      <w:bookmarkStart w:id="192" w:name="_Refd19e16158"/>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5">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98"/>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6">
        <w:r>
          <w:rPr>
            <w:rStyle w:val="Hyperlink"/>
          </w:rPr>
          <w:t>https://insite.gsa.gov/acquisitionportal</w:t>
        </w:r>
      </w:hyperlink>
      <w:r>
        <w:t>.</w:t>
      </w:r>
    </w:p>
    <w:p>
      <w:pPr>
        <w:pStyle w:val="ListNumber2"/>
        <!--depth 2-->
        <w:numPr>
          <w:ilvl w:val="1"/>
          <w:numId w:val="198"/>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w:pPr>
        <w:pStyle w:val="ListNumber2"/>
        <!--depth 2-->
        <w:numPr>
          <w:ilvl w:val="1"/>
          <w:numId w:val="198"/>
        </w:numPr>
      </w:pPr>
      <w:r>
        <w:t/>
      </w:r>
      <w:r>
        <w:t>(4)</w:t>
      </w:r>
      <w:r>
        <w:t xml:space="preserve"> Credential requirements.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w:pPr>
        <w:pStyle w:val="ListNumber3"/>
        <!--depth 3-->
        <w:numPr>
          <w:ilvl w:val="2"/>
          <w:numId w:val="199"/>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w:pPr>
        <w:pStyle w:val="ListNumber3"/>
        <!--depth 3-->
        <w:numPr>
          <w:ilvl w:val="2"/>
          <w:numId w:val="199"/>
        </w:numPr>
      </w:pPr>
      <w:r>
        <w:t/>
      </w:r>
      <w:r>
        <w:t>(ii)</w:t>
      </w:r>
      <w:r>
        <w:t>Additional information on Government-wide and GSA-specific credentials can be found on the GSA Acquisition Career Management page on the Acquisition Portal at https://insite.gsa.gov/acquisitionportal.</w:t>
      </w:r>
    </w:p>
    <w:p>
      <w:pPr>
        <w:pStyle w:val="ListNumber2"/>
        <!--depth 2-->
        <w:numPr>
          <w:ilvl w:val="1"/>
          <w:numId w:val="198"/>
        </w:numPr>
      </w:pPr>
      <w:r>
        <w:t/>
      </w:r>
      <w:r>
        <w:t>(5)</w:t>
      </w:r>
      <w:r>
        <w:t>Senior Unlimited Acquisition Warrants.</w:t>
      </w:r>
    </w:p>
    <w:p>
      <w:pPr>
        <w:pStyle w:val="ListNumber3"/>
        <!--depth 3-->
        <w:numPr>
          <w:ilvl w:val="2"/>
          <w:numId w:val="200"/>
        </w:numPr>
      </w:pPr>
      <w:r>
        <w:t/>
      </w:r>
      <w:r>
        <w:t>(i)</w:t>
      </w:r>
      <w:r>
        <w:t>Qualifications. Effective October 1, 2025, new candidates for senior unlimited acquisition warrants, must possess one of the following:</w:t>
      </w:r>
    </w:p>
    <w:p>
      <w:pPr>
        <w:pStyle w:val="ListNumber4"/>
        <!--depth 4-->
        <w:numPr>
          <w:ilvl w:val="3"/>
          <w:numId w:val="201"/>
        </w:numPr>
      </w:pPr>
      <w:r>
        <w:t/>
      </w:r>
      <w:r>
        <w:t>(A)</w:t>
      </w:r>
      <w:r>
        <w:t>Previously held a senior unlimited acquisition warrant within GSA or at another Federal agency;</w:t>
      </w:r>
    </w:p>
    <w:p>
      <w:pPr>
        <w:pStyle w:val="ListNumber4"/>
        <!--depth 4-->
        <w:numPr>
          <w:ilvl w:val="3"/>
          <w:numId w:val="201"/>
        </w:numPr>
      </w:pPr>
      <w:r>
        <w:t/>
      </w:r>
      <w:r>
        <w:t>(B)</w:t>
      </w:r>
      <w:r>
        <w:t>Previously completed all the training required by the legacy FAC-C Level III program; or</w:t>
      </w:r>
    </w:p>
    <w:p>
      <w:pPr>
        <w:pStyle w:val="ListNumber4"/>
        <!--depth 4-->
        <w:numPr>
          <w:ilvl w:val="3"/>
          <w:numId w:val="201"/>
        </w:numPr>
      </w:pPr>
      <w:r>
        <w:t/>
      </w:r>
      <w:r>
        <w:t>(C)</w:t>
      </w:r>
      <w:r>
        <w:t>Be FAC-C Professional certified and possess at least two credentials related to the work to be executed under the new warrant authority.</w:t>
      </w:r>
    </w:p>
    <w:p>
      <w:pPr>
        <w:pStyle w:val="ListNumber3"/>
        <!--depth 3-->
        <w:numPr>
          <w:ilvl w:val="2"/>
          <w:numId w:val="200"/>
        </w:numPr>
      </w:pPr>
      <w:r>
        <w:t/>
      </w:r>
      <w:r>
        <w:t>(ii)</w:t>
      </w:r>
      <w:r>
        <w:t>Exceptions. The HCA may grant an exception to the requirement to hold two credentials provided a plan and timeline to meet the requirement is established.</w:t>
      </w:r>
    </w:p>
    <w:p>
      <w:pPr>
        <w:pStyle w:val="ListNumber3"/>
        <!--depth 3-->
        <w:numPr>
          <w:ilvl w:val="2"/>
          <w:numId w:val="200"/>
        </w:numPr>
      </w:pPr>
      <w:r>
        <w:t/>
      </w:r>
      <w:r>
        <w:t>(iii)</w:t>
      </w:r>
      <w:r>
        <w:t xml:space="preserve"> Non-Compliance with Conditional Exception. Failure of candidates for senior unlimited acquisition warrants to successfully complete and obtain credentials as outlined in any conditional exception may result in suspension or termination of the warrant.</w:t>
      </w:r>
    </w:p>
    <w:p>
      <w:pPr>
        <w:pStyle w:val="ListNumber3"/>
        <!--depth 3-->
        <w:numPr>
          <w:ilvl w:val="2"/>
          <w:numId w:val="200"/>
        </w:numPr>
      </w:pPr>
      <w:r>
        <w:t/>
      </w:r>
      <w:r>
        <w:t>(iv)</w:t>
      </w:r>
      <w:r>
        <w:t xml:space="preserve"> Exemptions.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w:pPr>
        <w:pStyle w:val="ListNumber2"/>
        <!--depth 2-->
        <w:numPr>
          <w:ilvl w:val="1"/>
          <w:numId w:val="198"/>
        </w:numPr>
      </w:pPr>
      <w:r>
        <w:t/>
      </w:r>
      <w:r>
        <w:t>(6)</w:t>
      </w:r>
      <w:r>
        <w:t xml:space="preserve"> Additional Guidance on Warrant Requirements. Additional guidance on warrant requirements is provided on the GSA Acquisition Career Management page on the GSA Acquisition Portal at </w:t>
      </w:r>
      <w:hyperlink r:id="rIdHyperlink128">
        <w:r>
          <w:rPr>
            <w:rStyle w:val="Hyperlink"/>
          </w:rPr>
          <w:t>https://insite.gsa.gov/acquisitionportal</w:t>
        </w:r>
      </w:hyperlink>
      <w:r>
        <w:t>.</w:t>
      </w:r>
      <w:bookmarkEnd w:id="192"/>
      <w:bookmarkEnd w:id="193"/>
      <w:bookmarkEnd w:id="186"/>
      <w:bookmarkEnd w:id="187"/>
    </w:p>
    <!--Topic unique_45-->
    <w:p>
      <w:pPr>
        <w:pStyle w:val="Heading6"/>
      </w:pPr>
      <w:bookmarkStart w:id="194" w:name="_Numd19e16375"/>
      <w:bookmarkStart w:id="195" w:name="_Refd19e16375"/>
      <w:bookmarkStart w:id="196" w:name="_Tocd19e16375"/>
      <w:r>
        <w:t/>
      </w:r>
      <w:r>
        <w:t>501.603-3</w:t>
      </w:r>
      <w:r>
        <w:t xml:space="preserve"> Appointment.</w:t>
      </w:r>
      <w:bookmarkEnd w:id="195"/>
      <w:bookmarkEnd w:id="196"/>
      <w:bookmarkEnd w:id="194"/>
    </w:p>
    <w:p>
      <w:pPr>
        <w:pStyle w:val="ListNumber"/>
        <!--depth 1-->
        <w:numPr>
          <w:ilvl w:val="0"/>
          <w:numId w:val="202"/>
        </w:numPr>
      </w:pPr>
      <w:bookmarkStart w:id="198" w:name="_Tocd19e16384"/>
      <w:bookmarkStart w:id="197" w:name="_Refd19e16384"/>
      <w:r>
        <w:t/>
      </w:r>
      <w:r>
        <w:t>(a)</w:t>
      </w:r>
      <w:r>
        <w:t xml:space="preserve"> </w:t>
      </w:r>
      <w:r>
        <w:rPr>
          <w:i/>
        </w:rPr>
        <w:t>Certificate of appointment</w:t>
      </w:r>
      <w:r>
        <w:t>.</w:t>
      </w:r>
    </w:p>
    <w:p>
      <w:pPr>
        <w:pStyle w:val="ListNumber2"/>
        <!--depth 2-->
        <w:numPr>
          <w:ilvl w:val="1"/>
          <w:numId w:val="203"/>
        </w:numPr>
      </w:pPr>
      <w:bookmarkStart w:id="200" w:name="_Tocd19e16395"/>
      <w:bookmarkStart w:id="199" w:name="_Refd19e16395"/>
      <w:r>
        <w:t/>
      </w:r>
      <w:r>
        <w:t>(1)</w:t>
      </w:r>
      <w:r>
        <w:t xml:space="preserve">  HCAs approve warrants and appoint contracting officers, prior to issuance of the SF-1402.</w:t>
      </w:r>
      <w:bookmarkEnd w:id="199"/>
      <w:bookmarkEnd w:id="200"/>
    </w:p>
    <w:p>
      <w:pPr>
        <w:pStyle w:val="ListNumber"/>
        <!--depth 1-->
        <w:numPr>
          <w:ilvl w:val="0"/>
          <w:numId w:val="202"/>
        </w:numPr>
      </w:pPr>
      <w:r>
        <w:t/>
      </w:r>
      <w:r>
        <w:t>(b)</w:t>
      </w:r>
      <w:r>
        <w:t xml:space="preserve"> </w:t>
      </w:r>
      <w:r>
        <w:rPr>
          <w:i/>
        </w:rPr>
        <w:t>Types of appointments</w:t>
      </w:r>
      <w:r>
        <w:t>. Candidates are nominated for either an interim or permanent appointment.</w:t>
      </w:r>
    </w:p>
    <w:p>
      <w:pPr>
        <w:pStyle w:val="ListNumber2"/>
        <!--depth 2-->
        <w:numPr>
          <w:ilvl w:val="1"/>
          <w:numId w:val="204"/>
        </w:numPr>
      </w:pPr>
      <w:bookmarkStart w:id="202" w:name="_Tocd19e16414"/>
      <w:bookmarkStart w:id="201" w:name="_Refd19e16414"/>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20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w:pPr>
        <w:pStyle w:val="ListNumber"/>
        <!--depth 1-->
        <w:numPr>
          <w:ilvl w:val="0"/>
          <w:numId w:val="202"/>
        </w:numPr>
      </w:pPr>
      <w:r>
        <w:t/>
      </w:r>
      <w:r>
        <w:t>(c)</w:t>
      </w:r>
      <w:r>
        <w:t xml:space="preserve"> </w:t>
      </w:r>
      <w:r>
        <w:rPr>
          <w:i/>
        </w:rPr>
        <w:t>Applicability of Warrant Authority</w:t>
      </w:r>
      <w:r>
        <w:t>.</w:t>
      </w:r>
    </w:p>
    <w:p>
      <w:pPr>
        <w:pStyle w:val="ListNumber2"/>
        <!--depth 2-->
        <w:numPr>
          <w:ilvl w:val="1"/>
          <w:numId w:val="205"/>
        </w:numPr>
      </w:pPr>
      <w:r>
        <w:t/>
      </w:r>
      <w:r>
        <w:t>(1)</w:t>
      </w:r>
      <w:r>
        <w:t xml:space="preserve">Warrants are valid agency-wide within GSA, with noted exceptions. Operational guidance is available on the Acquisition Career Management pages on the GSA Acquisition Portal at </w:t>
      </w:r>
      <w:hyperlink r:id="rIdHyperlink129">
        <w:r>
          <w:rPr>
            <w:rStyle w:val="Hyperlink"/>
          </w:rPr>
          <w:t>https://insite.gsa.gov/acquisitionportal</w:t>
        </w:r>
      </w:hyperlink>
      <w:r>
        <w:t>.</w:t>
      </w:r>
    </w:p>
    <w:p>
      <w:pPr>
        <w:pStyle w:val="ListNumber2"/>
        <!--depth 2-->
        <w:numPr>
          <w:ilvl w:val="1"/>
          <w:numId w:val="205"/>
        </w:numPr>
      </w:pPr>
      <w:r>
        <w:t/>
      </w:r>
      <w:r>
        <w:t>(2)</w:t>
      </w:r>
      <w:r>
        <w:t>Contracting officers that transfer to a new contracting activity maintain their existing active warrant in the new contracting activity upon HCA approval.</w:t>
      </w:r>
    </w:p>
    <w:p>
      <w:pPr>
        <w:pStyle w:val="ListNumber2"/>
        <!--depth 2-->
        <w:numPr>
          <w:ilvl w:val="1"/>
          <w:numId w:val="205"/>
        </w:numPr>
      </w:pPr>
      <w:r>
        <w:t/>
      </w:r>
      <w:r>
        <w:t>(3)</w:t>
      </w:r>
      <w:r>
        <w:t xml:space="preserve"> </w:t>
      </w:r>
      <w:r>
        <w:rPr>
          <w:i/>
        </w:rPr>
        <w:t>Exceptions</w:t>
      </w:r>
      <w:r>
        <w:t>. Warrants will be administratively terminated upon employee transfer if:</w:t>
      </w:r>
    </w:p>
    <w:p>
      <w:pPr>
        <w:pStyle w:val="ListNumber3"/>
        <!--depth 3-->
        <w:numPr>
          <w:ilvl w:val="2"/>
          <w:numId w:val="206"/>
        </w:numPr>
      </w:pPr>
      <w:r>
        <w:t/>
      </w:r>
      <w:r>
        <w:t>(i)</w:t>
      </w:r>
      <w:r>
        <w:t>The contracting officer transfers to a non-contracting activity;</w:t>
      </w:r>
    </w:p>
    <w:p>
      <w:pPr>
        <w:pStyle w:val="ListNumber3"/>
        <!--depth 3-->
        <w:numPr>
          <w:ilvl w:val="2"/>
          <w:numId w:val="20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206"/>
        </w:numPr>
      </w:pPr>
      <w:r>
        <w:t/>
      </w:r>
      <w:r>
        <w:t>(iii)</w:t>
      </w:r>
      <w:r>
        <w:t>The receiving contracting activity does not have an organizational need for the warrant; or,</w:t>
      </w:r>
    </w:p>
    <w:p>
      <w:pPr>
        <w:pStyle w:val="ListNumber3"/>
        <!--depth 3-->
        <w:numPr>
          <w:ilvl w:val="2"/>
          <w:numId w:val="206"/>
        </w:numPr>
      </w:pPr>
      <w:r>
        <w:t/>
      </w:r>
      <w:r>
        <w:t>(iv)</w:t>
      </w:r>
      <w:r>
        <w:t>The receiving contracting activity needs to increase or decrease the warrant threshold.</w:t>
      </w:r>
    </w:p>
    <w:p>
      <w:pPr>
        <w:pStyle w:val="ListNumber"/>
        <!--depth 1-->
        <w:numPr>
          <w:ilvl w:val="0"/>
          <w:numId w:val="202"/>
        </w:numPr>
      </w:pPr>
      <w:r>
        <w:t/>
      </w:r>
      <w:r>
        <w:t>(d)</w:t>
      </w:r>
      <w:r>
        <w:t xml:space="preserve"> </w:t>
      </w:r>
      <w:r>
        <w:rPr>
          <w:i/>
        </w:rPr>
        <w:t>Authority to make purchases for domestic and national security emergencies</w:t>
      </w:r>
      <w:r>
        <w:t>.</w:t>
      </w:r>
    </w:p>
    <w:p>
      <w:pPr>
        <w:pStyle w:val="ListNumber2"/>
        <!--depth 2-->
        <w:numPr>
          <w:ilvl w:val="1"/>
          <w:numId w:val="207"/>
        </w:numPr>
      </w:pPr>
      <w:bookmarkStart w:id="204" w:name="_Tocd19e16519"/>
      <w:bookmarkStart w:id="203" w:name="_Refd19e16519"/>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20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20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_Numd19e16375 \h </w:instrText>
      </w:r>
      <w:r>
        <w:fldChar w:fldCharType="separate"/>
      </w:r>
      <w:rPr>
        <w:color w:val="0000FF"/>
      </w:rPr>
      <w:r>
        <w:rPr>
          <w:u w:val="single"/>
        </w:rPr>
        <w:t>501.603-3</w:t>
      </w:r>
      <w:r>
        <w:rPr>
          <w:color w:val="0000FF"/>
        </w:rPr>
        <w:fldChar w:fldCharType="end"/>
      </w:r>
      <w:r>
        <w:t>(b)).</w:t>
      </w:r>
      <w:bookmarkEnd w:id="203"/>
      <w:bookmarkEnd w:id="204"/>
    </w:p>
    <w:p>
      <w:pPr>
        <w:pStyle w:val="ListNumber"/>
        <!--depth 1-->
        <w:numPr>
          <w:ilvl w:val="0"/>
          <w:numId w:val="202"/>
        </w:numPr>
      </w:pPr>
      <w:r>
        <w:t/>
      </w:r>
      <w:r>
        <w:t>(e)</w:t>
      </w:r>
      <w:r>
        <w:t xml:space="preserve"> </w:t>
      </w:r>
      <w:r>
        <w:rPr>
          <w:i/>
        </w:rPr>
        <w:t>Record maintenance and disposal</w:t>
      </w:r>
      <w:r>
        <w:t>.</w:t>
      </w:r>
    </w:p>
    <w:p>
      <w:pPr>
        <w:pStyle w:val="ListNumber2"/>
        <!--depth 2-->
        <w:numPr>
          <w:ilvl w:val="1"/>
          <w:numId w:val="208"/>
        </w:numPr>
      </w:pPr>
      <w:bookmarkStart w:id="206" w:name="_Tocd19e16556"/>
      <w:bookmarkStart w:id="205" w:name="_Refd19e16556"/>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20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20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208"/>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w:pPr>
        <w:pStyle w:val="Heading6"/>
      </w:pPr>
      <w:bookmarkStart w:id="207" w:name="_Numd19e16595"/>
      <w:bookmarkStart w:id="208" w:name="_Refd19e16595"/>
      <w:bookmarkStart w:id="209" w:name="_Tocd19e16595"/>
      <w:r>
        <w:t/>
      </w:r>
      <w:r>
        <w:t>501.603-4</w:t>
      </w:r>
      <w:r>
        <w:t xml:space="preserve"> Termination.</w:t>
      </w:r>
      <w:bookmarkEnd w:id="208"/>
      <w:bookmarkEnd w:id="209"/>
      <w:bookmarkEnd w:id="207"/>
    </w:p>
    <w:p>
      <w:pPr>
        <w:pStyle w:val="ListNumber"/>
        <!--depth 1-->
        <w:numPr>
          <w:ilvl w:val="0"/>
          <w:numId w:val="209"/>
        </w:numPr>
      </w:pPr>
      <w:bookmarkStart w:id="211" w:name="_Tocd19e16604"/>
      <w:bookmarkStart w:id="210" w:name="_Refd19e16604"/>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20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209"/>
        </w:numPr>
      </w:pPr>
      <w:r>
        <w:t/>
      </w:r>
      <w:r>
        <w:t>(c)</w:t>
      </w:r>
      <w:r>
        <w:t/>
      </w:r>
    </w:p>
    <w:p>
      <w:pPr>
        <w:pStyle w:val="ListNumber2"/>
        <!--depth 2-->
        <w:numPr>
          <w:ilvl w:val="1"/>
          <w:numId w:val="21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211"/>
        </w:numPr>
      </w:pPr>
      <w:bookmarkStart w:id="213" w:name="_Tocd19e16634"/>
      <w:bookmarkStart w:id="212" w:name="_Refd19e16634"/>
      <w:r>
        <w:t/>
      </w:r>
      <w:r>
        <w:t>(i)</w:t>
      </w:r>
      <w:r>
        <w:t xml:space="preserve">  Resigns.</w:t>
      </w:r>
    </w:p>
    <w:p>
      <w:pPr>
        <w:pStyle w:val="ListNumber3"/>
        <!--depth 3-->
        <w:numPr>
          <w:ilvl w:val="2"/>
          <w:numId w:val="211"/>
        </w:numPr>
      </w:pPr>
      <w:r>
        <w:t/>
      </w:r>
      <w:r>
        <w:t>(ii)</w:t>
      </w:r>
      <w:r>
        <w:t xml:space="preserve">  Transfers to another agency.</w:t>
      </w:r>
    </w:p>
    <w:p>
      <w:pPr>
        <w:pStyle w:val="ListNumber3"/>
        <!--depth 3-->
        <w:numPr>
          <w:ilvl w:val="2"/>
          <w:numId w:val="211"/>
        </w:numPr>
      </w:pPr>
      <w:r>
        <w:t/>
      </w:r>
      <w:r>
        <w:t>(iii)</w:t>
      </w:r>
      <w:r>
        <w:t xml:space="preserve">  Is reassigned to another office within GSA.</w:t>
      </w:r>
    </w:p>
    <w:p>
      <w:pPr>
        <w:pStyle w:val="ListNumber3"/>
        <!--depth 3-->
        <w:numPr>
          <w:ilvl w:val="2"/>
          <w:numId w:val="211"/>
        </w:numPr>
      </w:pPr>
      <w:r>
        <w:t/>
      </w:r>
      <w:r>
        <w:t>(iv)</w:t>
      </w:r>
      <w:r>
        <w:t xml:space="preserve">  Is terminated, or otherwise disciplined, for malfeasance or incompetence.</w:t>
      </w:r>
    </w:p>
    <w:p>
      <w:pPr>
        <w:pStyle w:val="ListNumber3"/>
        <!--depth 3-->
        <w:numPr>
          <w:ilvl w:val="2"/>
          <w:numId w:val="211"/>
        </w:numPr>
      </w:pPr>
      <w:r>
        <w:t/>
      </w:r>
      <w:r>
        <w:t>(v)</w:t>
      </w:r>
      <w:r>
        <w:t xml:space="preserve">  Does not need the appointment.</w:t>
      </w:r>
    </w:p>
    <w:p>
      <w:pPr>
        <w:pStyle w:val="ListNumber3"/>
        <!--depth 3-->
        <w:numPr>
          <w:ilvl w:val="2"/>
          <w:numId w:val="211"/>
        </w:numPr>
      </w:pPr>
      <w:r>
        <w:t/>
      </w:r>
      <w:r>
        <w:t>(vi)</w:t>
      </w:r>
      <w:r>
        <w:t xml:space="preserve">  Fails to comply with experience, education or training requirements.</w:t>
      </w:r>
      <w:bookmarkEnd w:id="212"/>
      <w:bookmarkEnd w:id="213"/>
    </w:p>
    <w:p>
      <w:pPr>
        <w:pStyle w:val="ListNumber2"/>
        <!--depth 2-->
        <w:numPr>
          <w:ilvl w:val="1"/>
          <w:numId w:val="21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0">
        <w:r>
          <w:rPr>
            <w:rStyle w:val="Hyperlink"/>
          </w:rPr>
          <w:t>https://insite.gsa.gov/acquisitionportal</w:t>
        </w:r>
      </w:hyperlink>
      <w:r>
        <w:t>.</w:t>
      </w:r>
    </w:p>
    <w:p>
      <w:pPr>
        <w:pStyle w:val="ListNumber"/>
        <!--depth 1-->
        <w:numPr>
          <w:ilvl w:val="0"/>
          <w:numId w:val="209"/>
        </w:numPr>
      </w:pPr>
      <w:r>
        <w:t/>
      </w:r>
      <w:r>
        <w:t>(d)</w:t>
      </w:r>
      <w:r>
        <w:t xml:space="preserve">  Managers within the supervisory chain-of-command may at any time, suspend a contracting officer's appointment for any of the following:</w:t>
      </w:r>
    </w:p>
    <w:p>
      <w:pPr>
        <w:pStyle w:val="ListNumber2"/>
        <!--depth 2-->
        <w:numPr>
          <w:ilvl w:val="1"/>
          <w:numId w:val="212"/>
        </w:numPr>
      </w:pPr>
      <w:bookmarkStart w:id="215" w:name="_Tocd19e16698"/>
      <w:bookmarkStart w:id="214" w:name="_Refd19e16698"/>
      <w:r>
        <w:t/>
      </w:r>
      <w:r>
        <w:t>(1)</w:t>
      </w:r>
      <w:r>
        <w:t xml:space="preserve">  There is reason to believe that the contracting officer failed to exercise sound business judgment.</w:t>
      </w:r>
    </w:p>
    <w:p>
      <w:pPr>
        <w:pStyle w:val="ListNumber2"/>
        <!--depth 2-->
        <w:numPr>
          <w:ilvl w:val="1"/>
          <w:numId w:val="212"/>
        </w:numPr>
      </w:pPr>
      <w:r>
        <w:t/>
      </w:r>
      <w:r>
        <w:t>(2)</w:t>
      </w:r>
      <w:r>
        <w:t xml:space="preserve">  There is reason to believe that the contracting officer engaged in other improprieties in carrying out contracting officer responsibilities.</w:t>
      </w:r>
    </w:p>
    <w:p>
      <w:pPr>
        <w:pStyle w:val="ListNumber2"/>
        <!--depth 2-->
        <w:numPr>
          <w:ilvl w:val="1"/>
          <w:numId w:val="212"/>
        </w:numPr>
      </w:pPr>
      <w:r>
        <w:t/>
      </w:r>
      <w:r>
        <w:t>(3)</w:t>
      </w:r>
      <w:r>
        <w:t xml:space="preserve">  Failure of the contracting officer to comply with continuous learning requirements.</w:t>
      </w:r>
      <w:bookmarkEnd w:id="214"/>
      <w:bookmarkEnd w:id="215"/>
    </w:p>
    <w:p>
      <w:pPr>
        <w:pStyle w:val="ListParagraph"/>
        <!--depth 1-->
        <w:ind w:left="720"/>
      </w:pPr>
      <w:r>
        <w:t/>
      </w:r>
      <w:bookmarkEnd w:id="210"/>
      <w:bookmarkEnd w:id="211"/>
    </w:p>
    <!--Topic unique_47-->
    <w:p>
      <w:pPr>
        <w:pStyle w:val="Heading5"/>
      </w:pPr>
      <w:bookmarkStart w:id="216" w:name="_Numd19e16733"/>
      <w:bookmarkStart w:id="217" w:name="_Refd19e16733"/>
      <w:bookmarkStart w:id="218" w:name="_Tocd19e16733"/>
      <w:r>
        <w:t/>
      </w:r>
      <w:r>
        <w:t>501.604</w:t>
      </w:r>
      <w:r>
        <w:t xml:space="preserve"> Contracting Officer's Representative (COR).</w:t>
      </w:r>
      <w:bookmarkEnd w:id="217"/>
      <w:bookmarkEnd w:id="218"/>
      <w:bookmarkEnd w:id="216"/>
    </w:p>
    <w:p>
      <w:pPr>
        <w:pStyle w:val="ListNumber"/>
        <!--depth 1-->
        <w:numPr>
          <w:ilvl w:val="0"/>
          <w:numId w:val="213"/>
        </w:numPr>
      </w:pPr>
      <w:bookmarkStart w:id="220" w:name="_Tocd19e16742"/>
      <w:bookmarkStart w:id="219" w:name="_Refd19e1674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213"/>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214"/>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214"/>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214"/>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213"/>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215"/>
        </w:numPr>
      </w:pPr>
      <w:r>
        <w:t/>
      </w:r>
      <w:r>
        <w:t>(1)</w:t>
      </w:r>
      <w:r>
        <w:t> This requirement applies to all GSA FAC-COR holders, regardless of the dollar threshold and/or scope of the contract(s) that they are assigned to support as a COR.</w:t>
      </w:r>
    </w:p>
    <w:p>
      <w:pPr>
        <w:pStyle w:val="ListNumber2"/>
        <!--depth 2-->
        <w:numPr>
          <w:ilvl w:val="1"/>
          <w:numId w:val="215"/>
        </w:numPr>
      </w:pPr>
      <w:r>
        <w:t/>
      </w:r>
      <w:r>
        <w:t>(2)</w:t>
      </w:r>
      <w:r>
        <w:t xml:space="preserve">  </w:t>
      </w:r>
      <w:r>
        <w:rPr>
          <w:i/>
        </w:rPr>
        <w:t>Exclusions</w:t>
      </w:r>
      <w:r>
        <w:t>.</w:t>
      </w:r>
    </w:p>
    <w:p>
      <w:pPr>
        <w:pStyle w:val="ListNumber3"/>
        <!--depth 3-->
        <w:numPr>
          <w:ilvl w:val="2"/>
          <w:numId w:val="216"/>
        </w:numPr>
      </w:pPr>
      <w:r>
        <w:t/>
      </w:r>
      <w:r>
        <w:t>(i)</w:t>
      </w:r>
      <w:r>
        <w:t> This requirement does not apply to Contracting Officers who also serve as CORs.</w:t>
      </w:r>
    </w:p>
    <w:p>
      <w:pPr>
        <w:pStyle w:val="ListNumber3"/>
        <!--depth 3-->
        <w:numPr>
          <w:ilvl w:val="2"/>
          <w:numId w:val="216"/>
        </w:numPr>
      </w:pPr>
      <w:r>
        <w:t/>
      </w:r>
      <w:r>
        <w:t>(ii)</w:t>
      </w:r>
      <w:r>
        <w:t> This requirement does not apply to GS-1170s or Leasing Contracting Officers, of any job series.</w:t>
      </w:r>
    </w:p>
    <w:p>
      <w:pPr>
        <w:pStyle w:val="ListNumber2"/>
        <!--depth 2-->
        <w:numPr>
          <w:ilvl w:val="1"/>
          <w:numId w:val="215"/>
        </w:numPr>
      </w:pPr>
      <w:r>
        <w:t/>
      </w:r>
      <w:r>
        <w:t>(3)</w:t>
      </w:r>
      <w:r>
        <w:t xml:space="preserve"> Additional information and guidance can be found on the Acquisition Career Management pages on the GSA Acquisition Portal at </w:t>
      </w:r>
      <w:hyperlink r:id="rIdHyperlink131">
        <w:r>
          <w:rPr>
            <w:rStyle w:val="Hyperlink"/>
          </w:rPr>
          <w:t>https://insite.gsa.gov/acquisitionportal</w:t>
        </w:r>
      </w:hyperlink>
      <w:r>
        <w:t>.</w:t>
      </w:r>
    </w:p>
    <w:p>
      <w:pPr>
        <w:pStyle w:val="ListNumber"/>
        <!--depth 1-->
        <w:numPr>
          <w:ilvl w:val="0"/>
          <w:numId w:val="213"/>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213"/>
        </w:numPr>
      </w:pPr>
      <w:r>
        <w:t/>
      </w:r>
      <w:r>
        <w:t>(e)</w:t>
      </w:r>
      <w:r>
        <w:t xml:space="preserve">  </w:t>
      </w:r>
      <w:r>
        <w:rPr>
          <w:i/>
        </w:rPr>
        <w:t>Contracting officer’s responsibilities</w:t>
      </w:r>
      <w:r>
        <w:t>.</w:t>
      </w:r>
    </w:p>
    <w:p>
      <w:pPr>
        <w:pStyle w:val="ListNumber2"/>
        <!--depth 2-->
        <w:numPr>
          <w:ilvl w:val="1"/>
          <w:numId w:val="217"/>
        </w:numPr>
      </w:pPr>
      <w:bookmarkStart w:id="222" w:name="_Tocd19e16859"/>
      <w:bookmarkStart w:id="221" w:name="_Refd19e16859"/>
      <w:r>
        <w:t/>
      </w:r>
      <w:r>
        <w:t>(1)</w:t>
      </w:r>
      <w:r>
        <w:t xml:space="preserve"> In appointing CORs under GSAM </w:t>
      </w:r>
      <w:r>
        <w:rPr>
          <w:color w:val="0000FF"/>
        </w:rPr>
        <w:fldChar w:fldCharType="begin"/>
      </w:r>
      <w:r>
        <w:rPr>
          <w:color w:val="0000FF"/>
        </w:rPr>
        <w:instrText xml:space="preserve"> REF _Numd19e58353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17"/>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17"/>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w:pPr>
        <w:pStyle w:val="Heading5"/>
      </w:pPr>
      <w:bookmarkStart w:id="223" w:name="_Numd19e16894"/>
      <w:bookmarkStart w:id="224" w:name="_Refd19e16894"/>
      <w:bookmarkStart w:id="225" w:name="_Tocd19e16894"/>
      <w:r>
        <w:t/>
      </w:r>
      <w:r>
        <w:t>501.670</w:t>
      </w:r>
      <w:r>
        <w:t xml:space="preserve"> Category Managers.</w:t>
      </w:r>
      <w:bookmarkEnd w:id="224"/>
      <w:bookmarkEnd w:id="225"/>
      <w:bookmarkEnd w:id="223"/>
    </w:p>
    <w:p>
      <w:pPr>
        <w:pStyle w:val="ListNumber"/>
        <!--depth 1-->
        <w:numPr>
          <w:ilvl w:val="0"/>
          <w:numId w:val="218"/>
        </w:numPr>
      </w:pPr>
      <w:bookmarkStart w:id="227" w:name="_Tocd19e16903"/>
      <w:bookmarkStart w:id="226" w:name="_Refd19e1690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2">
        <w:r>
          <w:rPr>
            <w:rStyle w:val="Hyperlink"/>
          </w:rPr>
          <w:t>https://hallways.cap.gsa.gov/information/Gov-wide_CM_Guidance_V1.pdf</w:t>
        </w:r>
      </w:hyperlink>
      <w:r>
        <w:t>.</w:t>
      </w:r>
    </w:p>
    <w:p>
      <w:pPr>
        <w:pStyle w:val="ListNumber"/>
        <!--depth 1-->
        <w:numPr>
          <w:ilvl w:val="0"/>
          <w:numId w:val="218"/>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_Numd19e66325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_Numd19e71605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w:pPr>
        <w:pStyle w:val="Heading5"/>
      </w:pPr>
      <w:bookmarkStart w:id="228" w:name="_Numd19e16942"/>
      <w:bookmarkStart w:id="229" w:name="_Refd19e16942"/>
      <w:bookmarkStart w:id="230" w:name="_Tocd19e16942"/>
      <w:r>
        <w:t/>
      </w:r>
      <w:r>
        <w:t>501.671</w:t>
      </w:r>
      <w:r>
        <w:t xml:space="preserve"> Program and Project Managers (P/PM).</w:t>
      </w:r>
      <w:bookmarkEnd w:id="229"/>
      <w:bookmarkEnd w:id="230"/>
      <w:bookmarkEnd w:id="228"/>
    </w:p>
    <w:p>
      <w:pPr>
        <w:pStyle w:val="ListNumber"/>
        <!--depth 1-->
        <w:numPr>
          <w:ilvl w:val="0"/>
          <w:numId w:val="219"/>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3">
        <w:r>
          <w:rPr>
            <w:rStyle w:val="Hyperlink"/>
          </w:rPr>
          <w:t>https://www.fai.gov/</w:t>
        </w:r>
      </w:hyperlink>
      <w:r>
        <w:t xml:space="preserve">and GSA’s Acquisition Portal at </w:t>
      </w:r>
      <w:hyperlink r:id="rIdHyperlink134">
        <w:r>
          <w:rPr>
            <w:rStyle w:val="Hyperlink"/>
          </w:rPr>
          <w:t>https://insite.gsa.gov/acquisitionportal</w:t>
        </w:r>
      </w:hyperlink>
      <w:r>
        <w:t>.</w:t>
      </w:r>
    </w:p>
    <w:p>
      <w:pPr>
        <w:pStyle w:val="ListNumber"/>
        <!--depth 1-->
        <w:numPr>
          <w:ilvl w:val="0"/>
          <w:numId w:val="219"/>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20"/>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20"/>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20"/>
        </w:numPr>
      </w:pPr>
      <w:r>
        <w:t/>
      </w:r>
      <w:r>
        <w:t>(3)</w:t>
      </w:r>
      <w:r>
        <w:t> Any program manager for a major acquisition, including major programs as defined by OMB Circular A-11, must be FAC-P/PM Level III certified.</w:t>
      </w:r>
    </w:p>
    <w:p>
      <w:pPr>
        <w:pStyle w:val="ListNumber"/>
        <!--depth 1-->
        <w:numPr>
          <w:ilvl w:val="0"/>
          <w:numId w:val="219"/>
        </w:numPr>
      </w:pPr>
      <w:r>
        <w:t/>
      </w:r>
      <w:r>
        <w:t>(c)</w:t>
      </w:r>
      <w:r>
        <w:t xml:space="preserve"> </w:t>
      </w:r>
      <w:r>
        <w:rPr>
          <w:i/>
        </w:rPr>
        <w:t>FAC-P/PM-IT Specialization</w:t>
      </w:r>
      <w:r>
        <w:t>.</w:t>
      </w:r>
    </w:p>
    <w:p>
      <w:pPr>
        <w:pStyle w:val="ListNumber2"/>
        <!--depth 2-->
        <w:numPr>
          <w:ilvl w:val="1"/>
          <w:numId w:val="221"/>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22"/>
        </w:numPr>
      </w:pPr>
      <w:r>
        <w:t/>
      </w:r>
      <w:r>
        <w:t>(i)</w:t>
      </w:r>
      <w:r>
        <w:t xml:space="preserve">IT projects or programs included in the GSA IT Dashboard </w:t>
      </w:r>
      <w:hyperlink r:id="rIdHyperlink135">
        <w:r>
          <w:rPr>
            <w:rStyle w:val="Hyperlink"/>
          </w:rPr>
          <w:t>https://itdashboard.gov/drupal/summary/023</w:t>
        </w:r>
      </w:hyperlink>
      <w:r>
        <w:t>, meaning they have been designated as major IT investments by the GSA Chief Information Officer;</w:t>
      </w:r>
    </w:p>
    <w:p>
      <w:pPr>
        <w:pStyle w:val="ListNumber3"/>
        <!--depth 3-->
        <w:numPr>
          <w:ilvl w:val="2"/>
          <w:numId w:val="222"/>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22"/>
        </w:numPr>
      </w:pPr>
      <w:r>
        <w:t/>
      </w:r>
      <w:r>
        <w:t>(iii)</w:t>
      </w:r>
      <w:r>
        <w:t>IT projects or programs designated by HCA as major or mission critical.</w:t>
      </w:r>
    </w:p>
    <w:p>
      <w:pPr>
        <w:pStyle w:val="ListNumber2"/>
        <!--depth 2-->
        <w:numPr>
          <w:ilvl w:val="1"/>
          <w:numId w:val="221"/>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21"/>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19"/>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231" w:name="_Numd19e17090"/>
      <w:bookmarkStart w:id="232" w:name="_Refd19e17090"/>
      <w:bookmarkStart w:id="233" w:name="_Tocd19e17090"/>
      <w:r>
        <w:t/>
      </w:r>
      <w:r>
        <w:t>501.672</w:t>
      </w:r>
      <w:r>
        <w:t xml:space="preserve"> Acquisition Certification Programs.</w:t>
      </w:r>
      <w:bookmarkEnd w:id="232"/>
      <w:bookmarkEnd w:id="233"/>
      <w:bookmarkEnd w:id="231"/>
    </w:p>
    <w:p>
      <w:pPr>
        <w:pStyle w:val="ListNumber"/>
        <!--depth 1-->
        <w:numPr>
          <w:ilvl w:val="0"/>
          <w:numId w:val="223"/>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6">
        <w:r>
          <w:rPr>
            <w:rStyle w:val="Hyperlink"/>
          </w:rPr>
          <w:t>http://www.fai.gov</w:t>
        </w:r>
      </w:hyperlink>
      <w:r>
        <w:t xml:space="preserve"> and GSA's Acquisition Portal at </w:t>
      </w:r>
      <w:hyperlink r:id="rIdHyperlink137">
        <w:r>
          <w:rPr>
            <w:rStyle w:val="Hyperlink"/>
          </w:rPr>
          <w:t>https://insite.gsa.gov/acquisitionportal</w:t>
        </w:r>
      </w:hyperlink>
      <w:r>
        <w:t>.</w:t>
      </w:r>
    </w:p>
    <w:p>
      <w:pPr>
        <w:pStyle w:val="ListNumber"/>
        <!--depth 1-->
        <w:numPr>
          <w:ilvl w:val="0"/>
          <w:numId w:val="223"/>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24"/>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25"/>
        </w:numPr>
      </w:pPr>
      <w:r>
        <w:t/>
      </w:r>
      <w:r>
        <w:t>(i)</w:t>
      </w:r>
      <w:r>
        <w:t> The Fleet-C, in good standing, shall be required for warrant eligibility of Fleet personnel.</w:t>
      </w:r>
    </w:p>
    <w:p>
      <w:pPr>
        <w:pStyle w:val="ListNumber3"/>
        <!--depth 3-->
        <w:numPr>
          <w:ilvl w:val="2"/>
          <w:numId w:val="225"/>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24"/>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26"/>
        </w:numPr>
      </w:pPr>
      <w:r>
        <w:t/>
      </w:r>
      <w:r>
        <w:t>(i)</w:t>
      </w:r>
      <w:r>
        <w:t> This certification shall be required for warrant eligibility for Leasing, Outleasing, and Site Acquisition professionals.</w:t>
      </w:r>
    </w:p>
    <w:p>
      <w:pPr>
        <w:pStyle w:val="ListNumber3"/>
        <!--depth 3-->
        <w:numPr>
          <w:ilvl w:val="2"/>
          <w:numId w:val="226"/>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24"/>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27"/>
        </w:numPr>
      </w:pPr>
      <w:r>
        <w:t/>
      </w:r>
      <w:r>
        <w:t>(i)</w:t>
      </w:r>
      <w:r>
        <w:t> The PPFS-C shall be required for warrant eligibility by all personal property disposal and fleet sales personnel.</w:t>
      </w:r>
    </w:p>
    <w:p>
      <w:pPr>
        <w:pStyle w:val="ListNumber3"/>
        <!--depth 3-->
        <w:numPr>
          <w:ilvl w:val="2"/>
          <w:numId w:val="227"/>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24"/>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28"/>
        </w:numPr>
      </w:pPr>
      <w:r>
        <w:t/>
      </w:r>
      <w:r>
        <w:t>(i)</w:t>
      </w:r>
      <w:r>
        <w:t> The RPD-C shall be required for warrant eligibility for real property disposal personnel.</w:t>
      </w:r>
    </w:p>
    <w:p>
      <w:pPr>
        <w:pStyle w:val="ListNumber3"/>
        <!--depth 3-->
        <w:numPr>
          <w:ilvl w:val="2"/>
          <w:numId w:val="228"/>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23"/>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29"/>
        </w:numPr>
      </w:pPr>
      <w:r>
        <w:t/>
      </w:r>
      <w:r>
        <w:t>(1)</w:t>
      </w:r>
      <w:r>
        <w:t> Attained approval for the termination from their supervisor,</w:t>
      </w:r>
    </w:p>
    <w:p>
      <w:pPr>
        <w:pStyle w:val="ListNumber2"/>
        <!--depth 2-->
        <w:numPr>
          <w:ilvl w:val="1"/>
          <w:numId w:val="229"/>
        </w:numPr>
      </w:pPr>
      <w:r>
        <w:t/>
      </w:r>
      <w:r>
        <w:t>(2)</w:t>
      </w:r>
      <w:r>
        <w:t> Confirmed that the certification is no longer needed within the next two fiscal years,</w:t>
      </w:r>
    </w:p>
    <w:p>
      <w:pPr>
        <w:pStyle w:val="ListNumber2"/>
        <!--depth 2-->
        <w:numPr>
          <w:ilvl w:val="1"/>
          <w:numId w:val="229"/>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29"/>
        </w:numPr>
      </w:pPr>
      <w:r>
        <w:t/>
      </w:r>
      <w:r>
        <w:t>(4)</w:t>
      </w:r>
      <w:r>
        <w:t> Agreed that any warrant associated with their FAC-C or agency-specific certification will be terminated.</w:t>
      </w:r>
    </w:p>
    <w:p>
      <w:pPr>
        <w:pStyle w:val="ListNumber"/>
        <!--depth 1-->
        <w:numPr>
          <w:ilvl w:val="0"/>
          <w:numId w:val="223"/>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23"/>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30"/>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30"/>
        </w:numPr>
      </w:pPr>
      <w:r>
        <w:t/>
      </w:r>
      <w:r>
        <w:t>(2)</w:t>
      </w:r>
      <w:r>
        <w:t> </w:t>
      </w:r>
      <w:r>
        <w:rPr>
          <w:i/>
        </w:rPr>
        <w:t>Reciprocity with FAC Programs</w:t>
      </w:r>
      <w:r>
        <w:t>.</w:t>
      </w:r>
    </w:p>
    <w:p>
      <w:pPr>
        <w:pStyle w:val="ListNumber3"/>
        <!--depth 3-->
        <w:numPr>
          <w:ilvl w:val="2"/>
          <w:numId w:val="231"/>
        </w:numPr>
      </w:pPr>
      <w:r>
        <w:t/>
      </w:r>
      <w:r>
        <w:t>(i)</w:t>
      </w:r>
      <w:r>
        <w:t xml:space="preserve"> FAC-C to FAC-COR. Individuals certified as FAC-C are considered to have met FAC-COR requirements per OMB Memo "Revisions to the FAC-COR" dated September 6, 2011 (see </w:t>
      </w:r>
      <w:hyperlink r:id="rIdHyperlink138">
        <w:r>
          <w:rPr>
            <w:rStyle w:val="Hyperlink"/>
          </w:rPr>
          <w:t>https://www.fai.gov/</w:t>
        </w:r>
      </w:hyperlink>
      <w:r>
        <w:t>). Individuals certified as FAC-C at Level I or higher are considered to have met the FAC-COR requirements for Level II or higher.</w:t>
      </w:r>
    </w:p>
    <w:p>
      <w:pPr>
        <w:pStyle w:val="ListNumber3"/>
        <!--depth 3-->
        <w:numPr>
          <w:ilvl w:val="2"/>
          <w:numId w:val="231"/>
        </w:numPr>
      </w:pPr>
      <w:r>
        <w:t/>
      </w:r>
      <w:r>
        <w:t>(ii)</w:t>
      </w:r>
      <w:r>
        <w:t xml:space="preserve"> FAC-P/PM to FAC-COR. Individuals certified as FAC-P/PM are considered to have met FAC-COR requirements per OMB Memo "Revisions to the FAC-COR" dated September 6, 2011 (see </w:t>
      </w:r>
      <w:hyperlink r:id="rIdHyperlink139">
        <w:r>
          <w:rPr>
            <w:rStyle w:val="Hyperlink"/>
          </w:rPr>
          <w:t>https://www.fai.gov/</w:t>
        </w:r>
      </w:hyperlink>
      <w:r>
        <w:t>). Individuals certified as FAC-P/PM Level II or higher are considered to have met the FAC-COR requirements for that same level.</w:t>
      </w:r>
    </w:p>
    <!--Topic unique_51-->
    <w:p>
      <w:pPr>
        <w:pStyle w:val="Heading4"/>
      </w:pPr>
      <w:bookmarkStart w:id="234" w:name="_Numd19e17347"/>
      <w:bookmarkStart w:id="235" w:name="_Refd19e17347"/>
      <w:bookmarkStart w:id="236" w:name="_Tocd19e17347"/>
      <w:r>
        <w:t/>
      </w:r>
      <w:r>
        <w:t>Subpart 501.7</w:t>
      </w:r>
      <w:r>
        <w:t xml:space="preserve"> - Determinations and Findings</w:t>
      </w:r>
      <w:bookmarkEnd w:id="235"/>
      <w:bookmarkEnd w:id="236"/>
      <w:bookmarkEnd w:id="234"/>
    </w:p>
    <!--Topic unique_52-->
    <w:p>
      <w:pPr>
        <w:pStyle w:val="Heading5"/>
      </w:pPr>
      <w:bookmarkStart w:id="237" w:name="_Numd19e17360"/>
      <w:bookmarkStart w:id="238" w:name="_Refd19e17360"/>
      <w:bookmarkStart w:id="239" w:name="_Tocd19e17360"/>
      <w:r>
        <w:t/>
      </w:r>
      <w:r>
        <w:t>501.707</w:t>
      </w:r>
      <w:r>
        <w:t xml:space="preserve"> Signature authority.</w:t>
      </w:r>
      <w:bookmarkEnd w:id="238"/>
      <w:bookmarkEnd w:id="239"/>
      <w:bookmarkEnd w:id="237"/>
    </w:p>
    <w:p>
      <w:pPr>
        <w:pStyle w:val="ListNumber"/>
        <!--depth 1-->
        <w:numPr>
          <w:ilvl w:val="0"/>
          <w:numId w:val="232"/>
        </w:numPr>
      </w:pPr>
      <w:r>
        <w:t>Refer to the appropriate FAR and GSAM section to identify the required approval thresholds for D&amp;Fs.</w:t>
      </w:r>
    </w:p>
    <w:p>
      <w:pPr>
        <w:pStyle w:val="ListNumber"/>
        <!--depth 1-->
        <w:numPr>
          <w:ilvl w:val="0"/>
          <w:numId w:val="232"/>
        </w:numPr>
      </w:pPr>
      <w:r>
        <w:t>The contracting officer shall obtain approvals as required by the Service prior to routing any D&amp;Fs to the SPE.</w:t>
      </w:r>
    </w:p>
    <!--Topic unique_53-->
    <w:p>
      <w:pPr>
        <w:pStyle w:val="Heading4"/>
      </w:pPr>
      <w:bookmarkStart w:id="240" w:name="_Numd19e17387"/>
      <w:bookmarkStart w:id="241" w:name="_Refd19e17387"/>
      <w:bookmarkStart w:id="242" w:name="_Tocd19e17387"/>
      <w:r>
        <w:t/>
      </w:r>
      <w:r>
        <w:t>Appendix 501A</w:t>
      </w:r>
      <w:r>
        <w:t xml:space="preserve"> - [Reserved]</w:t>
      </w:r>
      <w:bookmarkEnd w:id="241"/>
      <w:bookmarkEnd w:id="242"/>
      <w:bookmarkEnd w:id="240"/>
    </w:p>
    <!--Topic unique_110-->
    <w:p>
      <w:pPr>
        <w:pStyle w:val="Heading3"/>
      </w:pPr>
      <w:bookmarkStart w:id="243" w:name="_Numd19e17396"/>
      <w:bookmarkStart w:id="244" w:name="_Refd19e17396"/>
      <w:bookmarkStart w:id="245" w:name="_Tocd19e17396"/>
      <w:r>
        <w:t/>
      </w:r>
      <w:r>
        <w:t>Part 502</w:t>
      </w:r>
      <w:r>
        <w:t xml:space="preserve"> - Definitions of Words and Terms</w:t>
      </w:r>
      <w:bookmarkEnd w:id="244"/>
      <w:bookmarkEnd w:id="245"/>
      <w:bookmarkEnd w:id="243"/>
    </w:p>
    <w:p>
      <w:pPr>
        <w:pStyle w:val="ListBullet"/>
        <!--depth 1-->
        <w:numPr>
          <w:ilvl w:val="0"/>
          <w:numId w:val="233"/>
        </w:numPr>
      </w:pPr>
      <w:r>
        <w:t/>
      </w:r>
      <w:r>
        <w:rPr>
          <w:color w:val="0000FF"/>
        </w:rPr>
        <w:fldChar w:fldCharType="begin"/>
      </w:r>
      <w:r>
        <w:rPr>
          <w:color w:val="0000FF"/>
        </w:rPr>
        <w:instrText xml:space="preserve"> REF _Numd19e17431 \h </w:instrText>
      </w:r>
      <w:r>
        <w:fldChar w:fldCharType="separate"/>
      </w:r>
      <w:rPr>
        <w:color w:val="0000FF"/>
      </w:rPr>
      <w:r>
        <w:rPr>
          <w:u w:val="single"/>
        </w:rPr>
        <w:t>Subpart 502.1 - Definitions</w:t>
      </w:r>
      <w:r>
        <w:rPr>
          <w:color w:val="0000FF"/>
        </w:rPr>
        <w:fldChar w:fldCharType="end"/>
      </w:r>
      <w:r>
        <w:t/>
      </w:r>
    </w:p>
    <w:p>
      <w:pPr>
        <w:pStyle w:val="ListBullet2"/>
        <!--depth 2-->
        <w:numPr>
          <w:ilvl w:val="1"/>
          <w:numId w:val="234"/>
        </w:numPr>
      </w:pPr>
      <w:r>
        <w:t/>
      </w:r>
      <w:r>
        <w:rPr>
          <w:color w:val="0000FF"/>
        </w:rPr>
        <w:fldChar w:fldCharType="begin"/>
      </w:r>
      <w:r>
        <w:rPr>
          <w:color w:val="0000FF"/>
        </w:rPr>
        <w:instrText xml:space="preserve"> REF _Numd19e17444 \h </w:instrText>
      </w:r>
      <w:r>
        <w:fldChar w:fldCharType="separate"/>
      </w:r>
      <w:rPr>
        <w:color w:val="0000FF"/>
      </w:rPr>
      <w:r>
        <w:rPr>
          <w:u w:val="single"/>
        </w:rPr>
        <w:t>502.101 Definitions.</w:t>
      </w:r>
      <w:r>
        <w:rPr>
          <w:color w:val="0000FF"/>
        </w:rPr>
        <w:fldChar w:fldCharType="end"/>
      </w:r>
      <w:r>
        <w:t/>
      </w:r>
    </w:p>
    <!--Topic unique_111-->
    <w:p>
      <w:pPr>
        <w:pStyle w:val="Heading4"/>
      </w:pPr>
      <w:bookmarkStart w:id="246" w:name="_Numd19e17431"/>
      <w:bookmarkStart w:id="247" w:name="_Refd19e17431"/>
      <w:bookmarkStart w:id="248" w:name="_Tocd19e17431"/>
      <w:r>
        <w:t/>
      </w:r>
      <w:r>
        <w:t>Subpart 502.1</w:t>
      </w:r>
      <w:r>
        <w:t xml:space="preserve"> - Definitions</w:t>
      </w:r>
      <w:bookmarkEnd w:id="247"/>
      <w:bookmarkEnd w:id="248"/>
      <w:bookmarkEnd w:id="246"/>
    </w:p>
    <!--Topic unique_105-->
    <w:p>
      <w:pPr>
        <w:pStyle w:val="Heading5"/>
      </w:pPr>
      <w:bookmarkStart w:id="249" w:name="_Numd19e17444"/>
      <w:bookmarkStart w:id="250" w:name="_Refd19e17444"/>
      <w:bookmarkStart w:id="251" w:name="_Tocd19e17444"/>
      <w:r>
        <w:t/>
      </w:r>
      <w:r>
        <w:t>502.101</w:t>
      </w:r>
      <w:r>
        <w:t xml:space="preserve"> Definitions.</w:t>
      </w:r>
      <w:bookmarkEnd w:id="250"/>
      <w:bookmarkEnd w:id="251"/>
      <w:bookmarkEnd w:id="249"/>
    </w:p>
    <w:p>
      <w:pPr>
        <w:pStyle w:val="BodyText"/>
      </w:pPr>
      <w:r>
        <w:t>“Acquisition Career Manager (ACM)” means the GSA agency official within the Office of Acquisition Policy that has been appointed by the CAO, or designee, to lead the agency's acquisition career management programs.</w:t>
      </w:r>
    </w:p>
    <w:p>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w:pPr>
        <w:pStyle w:val="BodyText"/>
      </w:pPr>
      <w:r>
        <w:t>“Agency Advocate for Competition”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
        <!--depth 1-->
        <w:numPr>
          <w:ilvl w:val="0"/>
          <w:numId w:val="235"/>
        </w:numPr>
      </w:pPr>
      <w:r>
        <w:t/>
      </w:r>
      <w:r>
        <w:t>(a)</w:t>
      </w:r>
      <w:r>
        <w:t xml:space="preserve">  Members of the AWF may include:</w:t>
      </w:r>
    </w:p>
    <w:p>
      <w:pPr>
        <w:pStyle w:val="ListNumber2"/>
        <!--depth 2-->
        <w:numPr>
          <w:ilvl w:val="1"/>
          <w:numId w:val="236"/>
        </w:numPr>
      </w:pPr>
      <w:r>
        <w:t/>
      </w:r>
      <w:r>
        <w:t>(1)</w:t>
      </w:r>
      <w:r>
        <w:t xml:space="preserve">  Individuals who are substantially involved in defining, determining, and managing acquisition requirements,</w:t>
      </w:r>
    </w:p>
    <w:p>
      <w:pPr>
        <w:pStyle w:val="ListNumber2"/>
        <!--depth 2-->
        <w:numPr>
          <w:ilvl w:val="1"/>
          <w:numId w:val="236"/>
        </w:numPr>
      </w:pPr>
      <w:r>
        <w:t/>
      </w:r>
      <w:r>
        <w:t>(2)</w:t>
      </w:r>
      <w:r>
        <w:t xml:space="preserve">  Individuals involved in acquisition planning and strategy,</w:t>
      </w:r>
    </w:p>
    <w:p>
      <w:pPr>
        <w:pStyle w:val="ListNumber2"/>
        <!--depth 2-->
        <w:numPr>
          <w:ilvl w:val="1"/>
          <w:numId w:val="236"/>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w:pPr>
        <w:pStyle w:val="ListNumber2"/>
        <!--depth 2-->
        <w:numPr>
          <w:ilvl w:val="1"/>
          <w:numId w:val="236"/>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2"/>
        <!--depth 2-->
        <w:numPr>
          <w:ilvl w:val="1"/>
          <w:numId w:val="236"/>
        </w:numPr>
      </w:pPr>
      <w:r>
        <w:t/>
      </w:r>
      <w:r>
        <w:t>(5)</w:t>
      </w:r>
      <w:r>
        <w:t xml:space="preserve">  Individuals who arrange disposal of any residual items after work is complete, (</w:t>
      </w:r>
      <w:r>
        <w:rPr>
          <w:i/>
        </w:rPr>
        <w:t>e.g.</w:t>
      </w:r>
      <w:r>
        <w:t>, property management/disposal),</w:t>
      </w:r>
    </w:p>
    <w:p>
      <w:pPr>
        <w:pStyle w:val="ListNumber2"/>
        <!--depth 2-->
        <w:numPr>
          <w:ilvl w:val="1"/>
          <w:numId w:val="236"/>
        </w:numPr>
      </w:pPr>
      <w:r>
        <w:t/>
      </w:r>
      <w:r>
        <w:t>(6)</w:t>
      </w:r>
      <w:r>
        <w:t xml:space="preserve">  Individuals who support the business processes of the activities listed in this paragraph (</w:t>
      </w:r>
      <w:r>
        <w:rPr>
          <w:i/>
        </w:rPr>
        <w:t>e.g.,</w:t>
      </w:r>
      <w:r>
        <w:t xml:space="preserve"> subject matter experts),</w:t>
      </w:r>
    </w:p>
    <w:p>
      <w:pPr>
        <w:pStyle w:val="ListNumber2"/>
        <!--depth 2-->
        <w:numPr>
          <w:ilvl w:val="1"/>
          <w:numId w:val="236"/>
        </w:numPr>
      </w:pPr>
      <w:r>
        <w:t/>
      </w:r>
      <w:r>
        <w:t>(7)</w:t>
      </w:r>
      <w:r>
        <w:t xml:space="preserve"> Individuals who have the authority to enter into and administer leases on the Government’s behalf,</w:t>
      </w:r>
    </w:p>
    <w:p>
      <w:pPr>
        <w:pStyle w:val="ListNumber2"/>
        <!--depth 2-->
        <w:numPr>
          <w:ilvl w:val="1"/>
          <w:numId w:val="236"/>
        </w:numPr>
      </w:pPr>
      <w:r>
        <w:t/>
      </w:r>
      <w:r>
        <w:t>(8)</w:t>
      </w:r>
      <w:r>
        <w:t xml:space="preserve">  Individuals who directly manage those involved in any of the activities listed in this paragraph.</w:t>
      </w:r>
    </w:p>
    <w:p>
      <w:pPr>
        <w:pStyle w:val="ListNumber"/>
        <!--depth 1-->
        <w:numPr>
          <w:ilvl w:val="0"/>
          <w:numId w:val="235"/>
        </w:numPr>
      </w:pPr>
      <w:r>
        <w:t/>
      </w:r>
      <w:r>
        <w:t>(b)</w:t>
      </w:r>
      <w:r>
        <w:t xml:space="preserve">  At a minimum, the acquisition workforce of the agency, includes:</w:t>
      </w:r>
    </w:p>
    <w:p>
      <w:pPr>
        <w:pStyle w:val="ListNumber2"/>
        <!--depth 2-->
        <w:numPr>
          <w:ilvl w:val="1"/>
          <w:numId w:val="237"/>
        </w:numPr>
      </w:pPr>
      <w:r>
        <w:t/>
      </w:r>
      <w:r>
        <w:t>(1)</w:t>
      </w:r>
      <w:r>
        <w:t xml:space="preserve">  All positions in the general schedule contracting series (GS-1102), realty series (GS-1170), and other series, as identified by the Chief Acquisition Officer, Senior Procurement Executive or Head of Contracting Activity.</w:t>
      </w:r>
    </w:p>
    <w:p>
      <w:pPr>
        <w:pStyle w:val="ListNumber2"/>
        <!--depth 2-->
        <w:numPr>
          <w:ilvl w:val="1"/>
          <w:numId w:val="237"/>
        </w:numPr>
      </w:pPr>
      <w:r>
        <w:t/>
      </w:r>
      <w:r>
        <w:t>(2)</w:t>
      </w:r>
      <w:r>
        <w:t xml:space="preserve">  All contracting officers (CO) regardless of general schedule series with authority to obligate funds above the micropurchase threshold.</w:t>
      </w:r>
    </w:p>
    <w:p>
      <w:pPr>
        <w:pStyle w:val="ListNumber2"/>
        <!--depth 2-->
        <w:numPr>
          <w:ilvl w:val="1"/>
          <w:numId w:val="237"/>
        </w:numPr>
      </w:pPr>
      <w:r>
        <w:t/>
      </w:r>
      <w:r>
        <w:t>(3)</w:t>
      </w:r>
      <w:r>
        <w:t xml:space="preserve">  All positions in the general schedule purchasing series (GS-1105).</w:t>
      </w:r>
    </w:p>
    <w:p>
      <w:pPr>
        <w:pStyle w:val="ListNumber2"/>
        <!--depth 2-->
        <w:numPr>
          <w:ilvl w:val="1"/>
          <w:numId w:val="237"/>
        </w:numPr>
      </w:pPr>
      <w:r>
        <w:t/>
      </w:r>
      <w:r>
        <w:t>(4)</w:t>
      </w:r>
      <w:r>
        <w:t xml:space="preserve">  Program and project managers, as identified by the Chief Acquisition Officer (CAO), the Senior Procurement Executive, or HCA.</w:t>
      </w:r>
    </w:p>
    <w:p>
      <w:pPr>
        <w:pStyle w:val="ListNumber2"/>
        <!--depth 2-->
        <w:numPr>
          <w:ilvl w:val="1"/>
          <w:numId w:val="237"/>
        </w:numPr>
      </w:pPr>
      <w:r>
        <w:t/>
      </w:r>
      <w:r>
        <w:t>(5)</w:t>
      </w:r>
      <w:r>
        <w:t xml:space="preserve">  All Contracting Officer's Representatives (CORs) or equivalent positions.</w:t>
      </w:r>
    </w:p>
    <w:p>
      <w:pPr>
        <w:pStyle w:val="ListNumber2"/>
        <!--depth 2-->
        <w:numPr>
          <w:ilvl w:val="1"/>
          <w:numId w:val="237"/>
        </w:numPr>
      </w:pPr>
      <w:r>
        <w:t/>
      </w:r>
      <w:r>
        <w:t>(6)</w:t>
      </w:r>
      <w:r>
        <w:t xml:space="preserve">  Any significant acquisition-related positions identified by the CAO, Senior Procurement Executive or Head of Contracting Activity, or equivalent, using the guidance provided in this paragraph.</w:t>
      </w:r>
    </w:p>
    <w:p>
      <w:pPr>
        <w:pStyle w:val="BodyText"/>
      </w:pPr>
      <w:r>
        <w:t xml:space="preserve">“Contracting Activity Advocate for Competition” means an individual designated in writing by the Head of the Contracting Activity to execute the duties and responsibilities as prescribed by </w:t>
      </w:r>
      <w:hyperlink r:id="rIdHyperlink140">
        <w:r>
          <w:rPr>
            <w:rStyle w:val="Hyperlink"/>
          </w:rPr>
          <w:t>FAR 6.502</w:t>
        </w:r>
      </w:hyperlink>
      <w:r>
        <w:t xml:space="preserve">. Advocates for competition are identified on the GSA Acquisition Portal at </w:t>
      </w:r>
      <w:hyperlink r:id="rIdHyperlink141">
        <w:r>
          <w:rPr>
            <w:rStyle w:val="Hyperlink"/>
          </w:rPr>
          <w:t>https://insite.gsa.gov/acquisitionportal.</w:t>
        </w:r>
      </w:hyperlink>
      <w:r>
        <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38"/>
        </w:numPr>
      </w:pPr>
      <w:bookmarkStart w:id="253" w:name="_Tocd19e17604"/>
      <w:bookmarkStart w:id="252" w:name="_Refd19e1760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38"/>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_Numd19e14293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2">
        <w:r>
          <w:rPr>
            <w:rStyle w:val="Hyperlink"/>
          </w:rPr>
          <w:t>https://insite.gsa.gov/acquisitionportal</w:t>
        </w:r>
      </w:hyperlink>
      <w:r>
        <w:t>.</w:t>
      </w:r>
    </w:p>
    <w:p>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3">
        <w:r>
          <w:rPr>
            <w:rStyle w:val="Hyperlink"/>
          </w:rPr>
          <w:t>https://insite.gsa.gov/acquisitionportal</w:t>
        </w:r>
      </w:hyperlink>
      <w:r>
        <w:t>.</w:t>
      </w:r>
    </w:p>
    <w:p>
      <w:pPr>
        <w:pStyle w:val="BodyText"/>
      </w:pPr>
      <w:r>
        <w:t>“Debarring official” or “suspending official” means the individual designated as GSA’s Suspension &amp; Debarment Official.</w:t>
      </w:r>
    </w:p>
    <w:p>
      <w:pPr>
        <w:pStyle w:val="BodyText"/>
      </w:pPr>
      <w:r>
        <w:t>“GSA Information System” means an information system owned or operated by the U.S. General Services Administration or by a contractor or other organization on behalf of the U.S. General Services Administration including:</w:t>
      </w:r>
    </w:p>
    <w:p>
      <w:pPr>
        <w:pStyle w:val="ListNumber2"/>
        <!--depth 2-->
        <w:numPr>
          <w:ilvl w:val="1"/>
          <w:numId w:val="240"/>
        </w:numPr>
      </w:pPr>
      <w:r>
        <w:t/>
      </w:r>
      <w:r>
        <w:t>(1)</w:t>
      </w:r>
      <w:r>
        <w:t xml:space="preserve"> “Cloud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w:pPr>
        <w:pStyle w:val="ListNumber2"/>
        <!--depth 2-->
        <w:numPr>
          <w:ilvl w:val="1"/>
          <w:numId w:val="240"/>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w:pPr>
        <w:pStyle w:val="ListNumber2"/>
        <!--depth 2-->
        <w:numPr>
          <w:ilvl w:val="1"/>
          <w:numId w:val="240"/>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w:pPr>
        <w:pStyle w:val="ListNumber2"/>
        <!--depth 2-->
        <w:numPr>
          <w:ilvl w:val="1"/>
          <w:numId w:val="240"/>
        </w:numPr>
      </w:pPr>
      <w:r>
        <w:t/>
      </w:r>
      <w:r>
        <w:t>(4)</w:t>
      </w:r>
      <w:r>
        <w:t xml:space="preserve"> “Low Impact Software as a Service (LiSaaS) System” means cloud applications that are implemented for a limited duration, considered low impact and would cause limited harm to GSA.</w:t>
      </w:r>
    </w:p>
    <w:p>
      <w:pPr>
        <w:pStyle w:val="ListNumber2"/>
        <!--depth 2-->
        <w:numPr>
          <w:ilvl w:val="1"/>
          <w:numId w:val="240"/>
        </w:numPr>
      </w:pPr>
      <w:r>
        <w:t/>
      </w:r>
      <w:r>
        <w:t>(5)</w:t>
      </w:r>
      <w:r>
        <w:t xml:space="preserve"> “Mobile Application” means a type of application software designed to run on a mobile device, such as a smartphone or tablet computer.</w:t>
      </w:r>
    </w:p>
    <w:p>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4">
        <w:r>
          <w:rPr>
            <w:rStyle w:val="Hyperlink"/>
          </w:rPr>
          <w:t>https://insite.gsa.gov/acquisitionportal</w:t>
        </w:r>
      </w:hyperlink>
      <w:r>
        <w:t>.</w:t>
      </w:r>
    </w:p>
    <w:p>
      <w:pPr>
        <w:pStyle w:val="ListNumber"/>
        <!--depth 1-->
        <w:numPr>
          <w:ilvl w:val="0"/>
          <w:numId w:val="241"/>
        </w:numPr>
      </w:pPr>
      <w:r>
        <w:t/>
      </w:r>
      <w:r>
        <w:t>(a)</w:t>
      </w:r>
      <w:r>
        <w:t xml:space="preserve"> For GSA, the GSA Administrator has delegated the authority to the Senior Procurement Executive (SPE).</w:t>
      </w:r>
    </w:p>
    <w:p>
      <w:pPr>
        <w:pStyle w:val="ListNumber"/>
        <!--depth 1-->
        <w:numPr>
          <w:ilvl w:val="0"/>
          <w:numId w:val="241"/>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w:pPr>
        <w:pStyle w:val="ListNumber"/>
        <!--depth 1-->
        <w:numPr>
          <w:ilvl w:val="0"/>
          <w:numId w:val="241"/>
        </w:numPr>
      </w:pPr>
      <w:r>
        <w:t/>
      </w:r>
      <w:r>
        <w:t>(c)</w:t>
      </w:r>
      <w:r>
        <w:t xml:space="preserve"> Redelegations made by FAS and PBS are identified on the GSA Acquisition Portal at </w:t>
      </w:r>
      <w:hyperlink r:id="rIdHyperlink145">
        <w:r>
          <w:rPr>
            <w:rStyle w:val="Hyperlink"/>
          </w:rPr>
          <w:t>https://insite.gsa.gov/acquisitionportal</w:t>
        </w:r>
      </w:hyperlink>
      <w:r>
        <w:t>.</w:t>
      </w:r>
    </w:p>
    <w:p>
      <w:pPr>
        <w:pStyle w:val="ListNumber"/>
        <!--depth 1-->
        <w:numPr>
          <w:ilvl w:val="0"/>
          <w:numId w:val="241"/>
        </w:numPr>
      </w:pPr>
      <w:r>
        <w:t/>
      </w:r>
      <w:r>
        <w:t>(d)</w:t>
      </w:r>
      <w:r>
        <w:t xml:space="preserve"> If statute, regulations or policies (e.g., </w:t>
      </w:r>
      <w:hyperlink r:id="rIdHyperlink146">
        <w:r>
          <w:rPr>
            <w:rStyle w:val="Hyperlink"/>
          </w:rPr>
          <w:t>FAR 6.302-7</w:t>
        </w:r>
      </w:hyperlink>
      <w:r>
        <w:t>) preclude an agency head delegating authority, HCA authority remains with the GSA Administrator.</w:t>
      </w:r>
    </w:p>
    <w:p>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_Numd19e35227 \h </w:instrText>
      </w:r>
      <w:r>
        <w:fldChar w:fldCharType="separate"/>
      </w:r>
      <w:rPr>
        <w:color w:val="0000FF"/>
      </w:rPr>
      <w:r>
        <w:rPr>
          <w:u w:val="single"/>
        </w:rPr>
        <w:t>515.370</w:t>
      </w:r>
      <w:r>
        <w:rPr>
          <w:color w:val="0000FF"/>
        </w:rPr>
        <w:fldChar w:fldCharType="end"/>
      </w:r>
      <w:r>
        <w:t>.</w:t>
      </w:r>
    </w:p>
    <w:p>
      <w:pPr>
        <w:pStyle w:val="BodyText"/>
      </w:pPr>
      <w:r>
        <w:t>“Information System” means a discrete set of information resources organized for the collection, processing, maintenance, use, sharing, dissemination, or disposition of information.</w:t>
      </w:r>
    </w:p>
    <w:p>
      <w:pPr>
        <w:pStyle w:val="BodyText"/>
      </w:pPr>
      <w:r>
        <w:t>“Senior procurement executive” means the Deputy Chief Acquisition Officer.</w:t>
      </w:r>
    </w:p>
    <!--Topic unique_114-->
    <w:p>
      <w:pPr>
        <w:pStyle w:val="Heading3"/>
      </w:pPr>
      <w:bookmarkStart w:id="254" w:name="_Numd19e17735"/>
      <w:bookmarkStart w:id="255" w:name="_Refd19e17735"/>
      <w:bookmarkStart w:id="256" w:name="_Tocd19e17735"/>
      <w:r>
        <w:t/>
      </w:r>
      <w:r>
        <w:t>Part 503</w:t>
      </w:r>
      <w:r>
        <w:t xml:space="preserve"> - Improper Business Practices and Personal Conflicts of Interest</w:t>
      </w:r>
      <w:bookmarkEnd w:id="255"/>
      <w:bookmarkEnd w:id="256"/>
      <w:bookmarkEnd w:id="254"/>
    </w:p>
    <w:p>
      <w:pPr>
        <w:pStyle w:val="ListBullet"/>
        <!--depth 1-->
        <w:numPr>
          <w:ilvl w:val="0"/>
          <w:numId w:val="242"/>
        </w:numPr>
      </w:pPr>
      <w:r>
        <w:t/>
      </w:r>
      <w:r>
        <w:rPr>
          <w:color w:val="0000FF"/>
        </w:rPr>
        <w:fldChar w:fldCharType="begin"/>
      </w:r>
      <w:r>
        <w:rPr>
          <w:color w:val="0000FF"/>
        </w:rPr>
        <w:instrText xml:space="preserve"> REF _Numd19e17975 \h </w:instrText>
      </w:r>
      <w:r>
        <w:fldChar w:fldCharType="separate"/>
      </w:r>
      <w:rPr>
        <w:color w:val="0000FF"/>
      </w:rPr>
      <w:r>
        <w:rPr>
          <w:u w:val="single"/>
        </w:rPr>
        <w:t>Subpart 503.1 - Safeguards</w:t>
      </w:r>
      <w:r>
        <w:rPr>
          <w:color w:val="0000FF"/>
        </w:rPr>
        <w:fldChar w:fldCharType="end"/>
      </w:r>
      <w:r>
        <w:t/>
      </w:r>
    </w:p>
    <w:p>
      <w:pPr>
        <w:pStyle w:val="ListBullet2"/>
        <!--depth 2-->
        <w:numPr>
          <w:ilvl w:val="1"/>
          <w:numId w:val="243"/>
        </w:numPr>
      </w:pPr>
      <w:r>
        <w:t/>
      </w:r>
      <w:r>
        <w:rPr>
          <w:color w:val="0000FF"/>
        </w:rPr>
        <w:fldChar w:fldCharType="begin"/>
      </w:r>
      <w:r>
        <w:rPr>
          <w:color w:val="0000FF"/>
        </w:rPr>
        <w:instrText xml:space="preserve"> REF _Numd19e17988 \h </w:instrText>
      </w:r>
      <w:r>
        <w:fldChar w:fldCharType="separate"/>
      </w:r>
      <w:rPr>
        <w:color w:val="0000FF"/>
      </w:rPr>
      <w:r>
        <w:rPr>
          <w:u w:val="single"/>
        </w:rPr>
        <w:t>503.101 Standards of conduct.</w:t>
      </w:r>
      <w:r>
        <w:rPr>
          <w:color w:val="0000FF"/>
        </w:rPr>
        <w:fldChar w:fldCharType="end"/>
      </w:r>
      <w:r>
        <w:t/>
      </w:r>
    </w:p>
    <w:p>
      <w:pPr>
        <w:pStyle w:val="ListBullet3"/>
        <!--depth 3-->
        <w:numPr>
          <w:ilvl w:val="2"/>
          <w:numId w:val="244"/>
        </w:numPr>
      </w:pPr>
      <w:r>
        <w:t/>
      </w:r>
      <w:r>
        <w:rPr>
          <w:color w:val="0000FF"/>
        </w:rPr>
        <w:fldChar w:fldCharType="begin"/>
      </w:r>
      <w:r>
        <w:rPr>
          <w:color w:val="0000FF"/>
        </w:rPr>
        <w:instrText xml:space="preserve"> REF _Numd19e18001 \h </w:instrText>
      </w:r>
      <w:r>
        <w:fldChar w:fldCharType="separate"/>
      </w:r>
      <w:rPr>
        <w:color w:val="0000FF"/>
      </w:rPr>
      <w:r>
        <w:rPr>
          <w:u w:val="single"/>
        </w:rPr>
        <w:t>503.101-3 Agency regulations.</w:t>
      </w:r>
      <w:r>
        <w:rPr>
          <w:color w:val="0000FF"/>
        </w:rPr>
        <w:fldChar w:fldCharType="end"/>
      </w:r>
      <w:r>
        <w:t/>
      </w:r>
    </w:p>
    <w:p>
      <w:pPr>
        <w:pStyle w:val="ListBullet2"/>
        <!--depth 2-->
        <w:numPr>
          <w:ilvl w:val="1"/>
          <w:numId w:val="243"/>
        </w:numPr>
      </w:pPr>
      <w:r>
        <w:t/>
      </w:r>
      <w:r>
        <w:rPr>
          <w:color w:val="0000FF"/>
        </w:rPr>
        <w:fldChar w:fldCharType="begin"/>
      </w:r>
      <w:r>
        <w:rPr>
          <w:color w:val="0000FF"/>
        </w:rPr>
        <w:instrText xml:space="preserve"> REF _Numd19e18021 \h </w:instrText>
      </w:r>
      <w:r>
        <w:fldChar w:fldCharType="separate"/>
      </w:r>
      <w:rPr>
        <w:color w:val="0000FF"/>
      </w:rPr>
      <w:r>
        <w:rPr>
          <w:u w:val="single"/>
        </w:rPr>
        <w:t>503.104 Procurement integrity.</w:t>
      </w:r>
      <w:r>
        <w:rPr>
          <w:color w:val="0000FF"/>
        </w:rPr>
        <w:fldChar w:fldCharType="end"/>
      </w:r>
      <w:r>
        <w:t/>
      </w:r>
    </w:p>
    <w:p>
      <w:pPr>
        <w:pStyle w:val="ListBullet3"/>
        <!--depth 3-->
        <w:numPr>
          <w:ilvl w:val="2"/>
          <w:numId w:val="245"/>
        </w:numPr>
      </w:pPr>
      <w:r>
        <w:t/>
      </w:r>
      <w:r>
        <w:rPr>
          <w:color w:val="0000FF"/>
        </w:rPr>
        <w:fldChar w:fldCharType="begin"/>
      </w:r>
      <w:r>
        <w:rPr>
          <w:color w:val="0000FF"/>
        </w:rPr>
        <w:instrText xml:space="preserve"> REF _Numd19e18034 \h </w:instrText>
      </w:r>
      <w:r>
        <w:fldChar w:fldCharType="separate"/>
      </w:r>
      <w:rPr>
        <w:color w:val="0000FF"/>
      </w:rPr>
      <w:r>
        <w:rPr>
          <w:u w:val="single"/>
        </w:rPr>
        <w:t>503.104-2 General.</w:t>
      </w:r>
      <w:r>
        <w:rPr>
          <w:color w:val="0000FF"/>
        </w:rPr>
        <w:fldChar w:fldCharType="end"/>
      </w:r>
      <w:r>
        <w:t/>
      </w:r>
    </w:p>
    <w:p>
      <w:pPr>
        <w:pStyle w:val="ListBullet3"/>
        <!--depth 3-->
        <w:numPr>
          <w:ilvl w:val="2"/>
          <w:numId w:val="245"/>
        </w:numPr>
      </w:pPr>
      <w:r>
        <w:t/>
      </w:r>
      <w:r>
        <w:rPr>
          <w:color w:val="0000FF"/>
        </w:rPr>
        <w:fldChar w:fldCharType="begin"/>
      </w:r>
      <w:r>
        <w:rPr>
          <w:color w:val="0000FF"/>
        </w:rPr>
        <w:instrText xml:space="preserve"> REF _Numd19e18053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w:pPr>
        <w:pStyle w:val="ListBullet3"/>
        <!--depth 3-->
        <w:numPr>
          <w:ilvl w:val="2"/>
          <w:numId w:val="245"/>
        </w:numPr>
      </w:pPr>
      <w:r>
        <w:t/>
      </w:r>
      <w:r>
        <w:rPr>
          <w:color w:val="0000FF"/>
        </w:rPr>
        <w:fldChar w:fldCharType="begin"/>
      </w:r>
      <w:r>
        <w:rPr>
          <w:color w:val="0000FF"/>
        </w:rPr>
        <w:instrText xml:space="preserve"> REF _Numd19e18269 \h </w:instrText>
      </w:r>
      <w:r>
        <w:fldChar w:fldCharType="separate"/>
      </w:r>
      <w:rPr>
        <w:color w:val="0000FF"/>
      </w:rPr>
      <w:r>
        <w:rPr>
          <w:u w:val="single"/>
        </w:rPr>
        <w:t>503.104-7 Violations or possible violations.</w:t>
      </w:r>
      <w:r>
        <w:rPr>
          <w:color w:val="0000FF"/>
        </w:rPr>
        <w:fldChar w:fldCharType="end"/>
      </w:r>
      <w:r>
        <w:t/>
      </w:r>
    </w:p>
    <w:p>
      <w:pPr>
        <w:pStyle w:val="ListBullet"/>
        <!--depth 1-->
        <w:numPr>
          <w:ilvl w:val="0"/>
          <w:numId w:val="242"/>
        </w:numPr>
      </w:pPr>
      <w:r>
        <w:t/>
      </w:r>
      <w:r>
        <w:rPr>
          <w:color w:val="0000FF"/>
        </w:rPr>
        <w:fldChar w:fldCharType="begin"/>
      </w:r>
      <w:r>
        <w:rPr>
          <w:color w:val="0000FF"/>
        </w:rPr>
        <w:instrText xml:space="preserve"> REF _Numd19e18334 \h </w:instrText>
      </w:r>
      <w:r>
        <w:fldChar w:fldCharType="separate"/>
      </w:r>
      <w:rPr>
        <w:color w:val="0000FF"/>
      </w:rPr>
      <w:r>
        <w:rPr>
          <w:u w:val="single"/>
        </w:rPr>
        <w:t>Subpart 503.2 - Contractor Gratuities to Government Personnel</w:t>
      </w:r>
      <w:r>
        <w:rPr>
          <w:color w:val="0000FF"/>
        </w:rPr>
        <w:fldChar w:fldCharType="end"/>
      </w:r>
      <w:r>
        <w:t/>
      </w:r>
    </w:p>
    <w:p>
      <w:pPr>
        <w:pStyle w:val="ListBullet2"/>
        <!--depth 2-->
        <w:numPr>
          <w:ilvl w:val="1"/>
          <w:numId w:val="246"/>
        </w:numPr>
      </w:pPr>
      <w:r>
        <w:t/>
      </w:r>
      <w:r>
        <w:rPr>
          <w:color w:val="0000FF"/>
        </w:rPr>
        <w:fldChar w:fldCharType="begin"/>
      </w:r>
      <w:r>
        <w:rPr>
          <w:color w:val="0000FF"/>
        </w:rPr>
        <w:instrText xml:space="preserve"> REF _Numd19e18347 \h </w:instrText>
      </w:r>
      <w:r>
        <w:fldChar w:fldCharType="separate"/>
      </w:r>
      <w:rPr>
        <w:color w:val="0000FF"/>
      </w:rPr>
      <w:r>
        <w:rPr>
          <w:u w:val="single"/>
        </w:rPr>
        <w:t>503.203 Reporting suspected violations of the Gratuities clause.</w:t>
      </w:r>
      <w:r>
        <w:rPr>
          <w:color w:val="0000FF"/>
        </w:rPr>
        <w:fldChar w:fldCharType="end"/>
      </w:r>
      <w:r>
        <w:t/>
      </w:r>
    </w:p>
    <w:p>
      <w:pPr>
        <w:pStyle w:val="ListBullet2"/>
        <!--depth 2-->
        <w:numPr>
          <w:ilvl w:val="1"/>
          <w:numId w:val="246"/>
        </w:numPr>
      </w:pPr>
      <w:r>
        <w:t/>
      </w:r>
      <w:r>
        <w:rPr>
          <w:color w:val="0000FF"/>
        </w:rPr>
        <w:fldChar w:fldCharType="begin"/>
      </w:r>
      <w:r>
        <w:rPr>
          <w:color w:val="0000FF"/>
        </w:rPr>
        <w:instrText xml:space="preserve"> REF _Numd19e18410 \h </w:instrText>
      </w:r>
      <w:r>
        <w:fldChar w:fldCharType="separate"/>
      </w:r>
      <w:rPr>
        <w:color w:val="0000FF"/>
      </w:rPr>
      <w:r>
        <w:rPr>
          <w:u w:val="single"/>
        </w:rPr>
        <w:t>503.204 Treatment of violations.</w:t>
      </w:r>
      <w:r>
        <w:rPr>
          <w:color w:val="0000FF"/>
        </w:rPr>
        <w:fldChar w:fldCharType="end"/>
      </w:r>
      <w:r>
        <w:t/>
      </w:r>
    </w:p>
    <w:p>
      <w:pPr>
        <w:pStyle w:val="ListBullet"/>
        <!--depth 1-->
        <w:numPr>
          <w:ilvl w:val="0"/>
          <w:numId w:val="242"/>
        </w:numPr>
      </w:pPr>
      <w:r>
        <w:t/>
      </w:r>
      <w:r>
        <w:rPr>
          <w:color w:val="0000FF"/>
        </w:rPr>
        <w:fldChar w:fldCharType="begin"/>
      </w:r>
      <w:r>
        <w:rPr>
          <w:color w:val="0000FF"/>
        </w:rPr>
        <w:instrText xml:space="preserve"> REF _Numd19e18529 \h </w:instrText>
      </w:r>
      <w:r>
        <w:fldChar w:fldCharType="separate"/>
      </w:r>
      <w:rPr>
        <w:color w:val="0000FF"/>
      </w:rPr>
      <w:r>
        <w:rPr>
          <w:u w:val="single"/>
        </w:rPr>
        <w:t>Subpart 503.3 - Reports of Suspected Antitrust Violations</w:t>
      </w:r>
      <w:r>
        <w:rPr>
          <w:color w:val="0000FF"/>
        </w:rPr>
        <w:fldChar w:fldCharType="end"/>
      </w:r>
      <w:r>
        <w:t/>
      </w:r>
    </w:p>
    <w:p>
      <w:pPr>
        <w:pStyle w:val="ListBullet2"/>
        <!--depth 2-->
        <w:numPr>
          <w:ilvl w:val="1"/>
          <w:numId w:val="247"/>
        </w:numPr>
      </w:pPr>
      <w:r>
        <w:t/>
      </w:r>
      <w:r>
        <w:rPr>
          <w:color w:val="0000FF"/>
        </w:rPr>
        <w:fldChar w:fldCharType="begin"/>
      </w:r>
      <w:r>
        <w:rPr>
          <w:color w:val="0000FF"/>
        </w:rPr>
        <w:instrText xml:space="preserve"> REF _Numd19e18542 \h </w:instrText>
      </w:r>
      <w:r>
        <w:fldChar w:fldCharType="separate"/>
      </w:r>
      <w:rPr>
        <w:color w:val="0000FF"/>
      </w:rPr>
      <w:r>
        <w:rPr>
          <w:u w:val="single"/>
        </w:rPr>
        <w:t>503.303 Reporting suspected antitrust violations.</w:t>
      </w:r>
      <w:r>
        <w:rPr>
          <w:color w:val="0000FF"/>
        </w:rPr>
        <w:fldChar w:fldCharType="end"/>
      </w:r>
      <w:r>
        <w:t/>
      </w:r>
    </w:p>
    <w:p>
      <w:pPr>
        <w:pStyle w:val="ListBullet"/>
        <!--depth 1-->
        <w:numPr>
          <w:ilvl w:val="0"/>
          <w:numId w:val="242"/>
        </w:numPr>
      </w:pPr>
      <w:r>
        <w:t/>
      </w:r>
      <w:r>
        <w:rPr>
          <w:color w:val="0000FF"/>
        </w:rPr>
        <w:fldChar w:fldCharType="begin"/>
      </w:r>
      <w:r>
        <w:rPr>
          <w:color w:val="0000FF"/>
        </w:rPr>
        <w:instrText xml:space="preserve"> REF _Numd19e18562 \h </w:instrText>
      </w:r>
      <w:r>
        <w:fldChar w:fldCharType="separate"/>
      </w:r>
      <w:rPr>
        <w:color w:val="0000FF"/>
      </w:rPr>
      <w:r>
        <w:rPr>
          <w:u w:val="single"/>
        </w:rPr>
        <w:t>Subpart 503.4 - Contingent Fees</w:t>
      </w:r>
      <w:r>
        <w:rPr>
          <w:color w:val="0000FF"/>
        </w:rPr>
        <w:fldChar w:fldCharType="end"/>
      </w:r>
      <w:r>
        <w:t/>
      </w:r>
    </w:p>
    <w:p>
      <w:pPr>
        <w:pStyle w:val="ListBullet2"/>
        <!--depth 2-->
        <w:numPr>
          <w:ilvl w:val="1"/>
          <w:numId w:val="248"/>
        </w:numPr>
      </w:pPr>
      <w:r>
        <w:t/>
      </w:r>
      <w:r>
        <w:rPr>
          <w:color w:val="0000FF"/>
        </w:rPr>
        <w:fldChar w:fldCharType="begin"/>
      </w:r>
      <w:r>
        <w:rPr>
          <w:color w:val="0000FF"/>
        </w:rPr>
        <w:instrText xml:space="preserve"> REF _Numd19e18575 \h </w:instrText>
      </w:r>
      <w:r>
        <w:fldChar w:fldCharType="separate"/>
      </w:r>
      <w:rPr>
        <w:color w:val="0000FF"/>
      </w:rPr>
      <w:r>
        <w:rPr>
          <w:u w:val="single"/>
        </w:rPr>
        <w:t>503.405 Misrepresentations or violations of the Covenant Against Contingent Fees.</w:t>
      </w:r>
      <w:r>
        <w:rPr>
          <w:color w:val="0000FF"/>
        </w:rPr>
        <w:fldChar w:fldCharType="end"/>
      </w:r>
      <w:r>
        <w:t/>
      </w:r>
    </w:p>
    <w:p>
      <w:pPr>
        <w:pStyle w:val="ListBullet"/>
        <!--depth 1-->
        <w:numPr>
          <w:ilvl w:val="0"/>
          <w:numId w:val="242"/>
        </w:numPr>
      </w:pPr>
      <w:r>
        <w:t/>
      </w:r>
      <w:r>
        <w:rPr>
          <w:color w:val="0000FF"/>
        </w:rPr>
        <w:fldChar w:fldCharType="begin"/>
      </w:r>
      <w:r>
        <w:rPr>
          <w:color w:val="0000FF"/>
        </w:rPr>
        <w:instrText xml:space="preserve"> REF _Numd19e18594 \h </w:instrText>
      </w:r>
      <w:r>
        <w:fldChar w:fldCharType="separate"/>
      </w:r>
      <w:rPr>
        <w:color w:val="0000FF"/>
      </w:rPr>
      <w:r>
        <w:rPr>
          <w:u w:val="single"/>
        </w:rPr>
        <w:t>Subpart 503.5 - Other Improper Business Practices</w:t>
      </w:r>
      <w:r>
        <w:rPr>
          <w:color w:val="0000FF"/>
        </w:rPr>
        <w:fldChar w:fldCharType="end"/>
      </w:r>
      <w:r>
        <w:t/>
      </w:r>
    </w:p>
    <w:p>
      <w:pPr>
        <w:pStyle w:val="ListBullet2"/>
        <!--depth 2-->
        <w:numPr>
          <w:ilvl w:val="1"/>
          <w:numId w:val="249"/>
        </w:numPr>
      </w:pPr>
      <w:r>
        <w:t/>
      </w:r>
      <w:r>
        <w:rPr>
          <w:color w:val="0000FF"/>
        </w:rPr>
        <w:fldChar w:fldCharType="begin"/>
      </w:r>
      <w:r>
        <w:rPr>
          <w:color w:val="0000FF"/>
        </w:rPr>
        <w:instrText xml:space="preserve"> REF _Numd19e18607 \h </w:instrText>
      </w:r>
      <w:r>
        <w:fldChar w:fldCharType="separate"/>
      </w:r>
      <w:rPr>
        <w:color w:val="0000FF"/>
      </w:rPr>
      <w:r>
        <w:rPr>
          <w:u w:val="single"/>
        </w:rPr>
        <w:t>503.570 Advertising.</w:t>
      </w:r>
      <w:r>
        <w:rPr>
          <w:color w:val="0000FF"/>
        </w:rPr>
        <w:fldChar w:fldCharType="end"/>
      </w:r>
      <w:r>
        <w:t/>
      </w:r>
    </w:p>
    <w:p>
      <w:pPr>
        <w:pStyle w:val="ListBullet3"/>
        <!--depth 3-->
        <w:numPr>
          <w:ilvl w:val="2"/>
          <w:numId w:val="250"/>
        </w:numPr>
      </w:pPr>
      <w:r>
        <w:t/>
      </w:r>
      <w:r>
        <w:rPr>
          <w:color w:val="0000FF"/>
        </w:rPr>
        <w:fldChar w:fldCharType="begin"/>
      </w:r>
      <w:r>
        <w:rPr>
          <w:color w:val="0000FF"/>
        </w:rPr>
        <w:instrText xml:space="preserve"> REF _Numd19e18620 \h </w:instrText>
      </w:r>
      <w:r>
        <w:fldChar w:fldCharType="separate"/>
      </w:r>
      <w:rPr>
        <w:color w:val="0000FF"/>
      </w:rPr>
      <w:r>
        <w:rPr>
          <w:u w:val="single"/>
        </w:rPr>
        <w:t>503.570-1 Policy.</w:t>
      </w:r>
      <w:r>
        <w:rPr>
          <w:color w:val="0000FF"/>
        </w:rPr>
        <w:fldChar w:fldCharType="end"/>
      </w:r>
      <w:r>
        <w:t/>
      </w:r>
    </w:p>
    <w:p>
      <w:pPr>
        <w:pStyle w:val="ListBullet3"/>
        <!--depth 3-->
        <w:numPr>
          <w:ilvl w:val="2"/>
          <w:numId w:val="250"/>
        </w:numPr>
      </w:pPr>
      <w:r>
        <w:t/>
      </w:r>
      <w:r>
        <w:rPr>
          <w:color w:val="0000FF"/>
        </w:rPr>
        <w:fldChar w:fldCharType="begin"/>
      </w:r>
      <w:r>
        <w:rPr>
          <w:color w:val="0000FF"/>
        </w:rPr>
        <w:instrText xml:space="preserve"> REF _Numd19e18639 \h </w:instrText>
      </w:r>
      <w:r>
        <w:fldChar w:fldCharType="separate"/>
      </w:r>
      <w:rPr>
        <w:color w:val="0000FF"/>
      </w:rPr>
      <w:r>
        <w:rPr>
          <w:u w:val="single"/>
        </w:rPr>
        <w:t>503.570-2 Contract clause.</w:t>
      </w:r>
      <w:r>
        <w:rPr>
          <w:color w:val="0000FF"/>
        </w:rPr>
        <w:fldChar w:fldCharType="end"/>
      </w:r>
      <w:r>
        <w:t/>
      </w:r>
    </w:p>
    <w:p>
      <w:pPr>
        <w:pStyle w:val="ListBullet"/>
        <!--depth 1-->
        <w:numPr>
          <w:ilvl w:val="0"/>
          <w:numId w:val="242"/>
        </w:numPr>
      </w:pPr>
      <w:r>
        <w:t/>
      </w:r>
      <w:r>
        <w:rPr>
          <w:color w:val="0000FF"/>
        </w:rPr>
        <w:fldChar w:fldCharType="begin"/>
      </w:r>
      <w:r>
        <w:rPr>
          <w:color w:val="0000FF"/>
        </w:rPr>
        <w:instrText xml:space="preserve"> REF _Numd19e18664 \h </w:instrText>
      </w:r>
      <w:r>
        <w:fldChar w:fldCharType="separate"/>
      </w:r>
      <w:rPr>
        <w:color w:val="0000FF"/>
      </w:rPr>
      <w:r>
        <w:rPr>
          <w:u w:val="single"/>
        </w:rPr>
        <w:t>Subpart 503.7 - Voiding and Rescinding Contracts</w:t>
      </w:r>
      <w:r>
        <w:rPr>
          <w:color w:val="0000FF"/>
        </w:rPr>
        <w:fldChar w:fldCharType="end"/>
      </w:r>
      <w:r>
        <w:t/>
      </w:r>
    </w:p>
    <w:p>
      <w:pPr>
        <w:pStyle w:val="ListBullet2"/>
        <!--depth 2-->
        <w:numPr>
          <w:ilvl w:val="1"/>
          <w:numId w:val="251"/>
        </w:numPr>
      </w:pPr>
      <w:r>
        <w:t/>
      </w:r>
      <w:r>
        <w:rPr>
          <w:color w:val="0000FF"/>
        </w:rPr>
        <w:fldChar w:fldCharType="begin"/>
      </w:r>
      <w:r>
        <w:rPr>
          <w:color w:val="0000FF"/>
        </w:rPr>
        <w:instrText xml:space="preserve"> REF _Numd19e18677 \h </w:instrText>
      </w:r>
      <w:r>
        <w:fldChar w:fldCharType="separate"/>
      </w:r>
      <w:rPr>
        <w:color w:val="0000FF"/>
      </w:rPr>
      <w:r>
        <w:rPr>
          <w:u w:val="single"/>
        </w:rPr>
        <w:t>503.703 Authority.</w:t>
      </w:r>
      <w:r>
        <w:rPr>
          <w:color w:val="0000FF"/>
        </w:rPr>
        <w:fldChar w:fldCharType="end"/>
      </w:r>
      <w:r>
        <w:t/>
      </w:r>
    </w:p>
    <w:p>
      <w:pPr>
        <w:pStyle w:val="ListBullet2"/>
        <!--depth 2-->
        <w:numPr>
          <w:ilvl w:val="1"/>
          <w:numId w:val="251"/>
        </w:numPr>
      </w:pPr>
      <w:r>
        <w:t/>
      </w:r>
      <w:r>
        <w:rPr>
          <w:color w:val="0000FF"/>
        </w:rPr>
        <w:fldChar w:fldCharType="begin"/>
      </w:r>
      <w:r>
        <w:rPr>
          <w:color w:val="0000FF"/>
        </w:rPr>
        <w:instrText xml:space="preserve"> REF _Numd19e18696 \h </w:instrText>
      </w:r>
      <w:r>
        <w:fldChar w:fldCharType="separate"/>
      </w:r>
      <w:rPr>
        <w:color w:val="0000FF"/>
      </w:rPr>
      <w:r>
        <w:rPr>
          <w:u w:val="single"/>
        </w:rPr>
        <w:t>503.705 Procedures.</w:t>
      </w:r>
      <w:r>
        <w:rPr>
          <w:color w:val="0000FF"/>
        </w:rPr>
        <w:fldChar w:fldCharType="end"/>
      </w:r>
      <w:r>
        <w:t/>
      </w:r>
    </w:p>
    <w:p>
      <w:pPr>
        <w:pStyle w:val="ListBullet"/>
        <!--depth 1-->
        <w:numPr>
          <w:ilvl w:val="0"/>
          <w:numId w:val="242"/>
        </w:numPr>
      </w:pPr>
      <w:r>
        <w:t/>
      </w:r>
      <w:r>
        <w:rPr>
          <w:color w:val="0000FF"/>
        </w:rPr>
        <w:fldChar w:fldCharType="begin"/>
      </w:r>
      <w:r>
        <w:rPr>
          <w:color w:val="0000FF"/>
        </w:rPr>
        <w:instrText xml:space="preserve"> REF _Numd19e18894 \h </w:instrText>
      </w:r>
      <w:r>
        <w:fldChar w:fldCharType="separate"/>
      </w:r>
      <w:rPr>
        <w:color w:val="0000FF"/>
      </w:rPr>
      <w:r>
        <w:rPr>
          <w:u w:val="single"/>
        </w:rPr>
        <w:t>Subpart 503.8 - Limitation on the Payment of Funds to Influence Federal Transactions</w:t>
      </w:r>
      <w:r>
        <w:rPr>
          <w:color w:val="0000FF"/>
        </w:rPr>
        <w:fldChar w:fldCharType="end"/>
      </w:r>
      <w:r>
        <w:t/>
      </w:r>
    </w:p>
    <w:p>
      <w:pPr>
        <w:pStyle w:val="ListBullet2"/>
        <!--depth 2-->
        <w:numPr>
          <w:ilvl w:val="1"/>
          <w:numId w:val="252"/>
        </w:numPr>
      </w:pPr>
      <w:r>
        <w:t/>
      </w:r>
      <w:r>
        <w:rPr>
          <w:color w:val="0000FF"/>
        </w:rPr>
        <w:fldChar w:fldCharType="begin"/>
      </w:r>
      <w:r>
        <w:rPr>
          <w:color w:val="0000FF"/>
        </w:rPr>
        <w:instrText xml:space="preserve"> REF _Numd19e18907 \h </w:instrText>
      </w:r>
      <w:r>
        <w:fldChar w:fldCharType="separate"/>
      </w:r>
      <w:rPr>
        <w:color w:val="0000FF"/>
      </w:rPr>
      <w:r>
        <w:rPr>
          <w:u w:val="single"/>
        </w:rPr>
        <w:t>503.806 Processing suspected violations.</w:t>
      </w:r>
      <w:r>
        <w:rPr>
          <w:color w:val="0000FF"/>
        </w:rPr>
        <w:fldChar w:fldCharType="end"/>
      </w:r>
      <w:r>
        <w:t/>
      </w:r>
    </w:p>
    <w:p>
      <w:pPr>
        <w:pStyle w:val="ListBullet"/>
        <!--depth 1-->
        <w:numPr>
          <w:ilvl w:val="0"/>
          <w:numId w:val="242"/>
        </w:numPr>
      </w:pPr>
      <w:r>
        <w:t/>
      </w:r>
      <w:r>
        <w:rPr>
          <w:color w:val="0000FF"/>
        </w:rPr>
        <w:fldChar w:fldCharType="begin"/>
      </w:r>
      <w:r>
        <w:rPr>
          <w:color w:val="0000FF"/>
        </w:rPr>
        <w:instrText xml:space="preserve"> REF _Numd19e18931 \h </w:instrText>
      </w:r>
      <w:r>
        <w:fldChar w:fldCharType="separate"/>
      </w:r>
      <w:rPr>
        <w:color w:val="0000FF"/>
      </w:rPr>
      <w:r>
        <w:rPr>
          <w:u w:val="single"/>
        </w:rPr>
        <w:t>Subpart 503.10 - Contractor Code of Business Ethics and Conduct</w:t>
      </w:r>
      <w:r>
        <w:rPr>
          <w:color w:val="0000FF"/>
        </w:rPr>
        <w:fldChar w:fldCharType="end"/>
      </w:r>
      <w:r>
        <w:t/>
      </w:r>
    </w:p>
    <w:p>
      <w:pPr>
        <w:pStyle w:val="ListBullet2"/>
        <!--depth 2-->
        <w:numPr>
          <w:ilvl w:val="1"/>
          <w:numId w:val="253"/>
        </w:numPr>
      </w:pPr>
      <w:r>
        <w:t/>
      </w:r>
      <w:r>
        <w:rPr>
          <w:color w:val="0000FF"/>
        </w:rPr>
        <w:fldChar w:fldCharType="begin"/>
      </w:r>
      <w:r>
        <w:rPr>
          <w:color w:val="0000FF"/>
        </w:rPr>
        <w:instrText xml:space="preserve"> REF _Numd19e18944 \h </w:instrText>
      </w:r>
      <w:r>
        <w:fldChar w:fldCharType="separate"/>
      </w:r>
      <w:rPr>
        <w:color w:val="0000FF"/>
      </w:rPr>
      <w:r>
        <w:rPr>
          <w:u w:val="single"/>
        </w:rPr>
        <w:t>503.1004 Contract clauses.</w:t>
      </w:r>
      <w:r>
        <w:rPr>
          <w:color w:val="0000FF"/>
        </w:rPr>
        <w:fldChar w:fldCharType="end"/>
      </w:r>
      <w:r>
        <w:t/>
      </w:r>
    </w:p>
    <!--Topic unique_115-->
    <w:p>
      <w:pPr>
        <w:pStyle w:val="Heading4"/>
      </w:pPr>
      <w:bookmarkStart w:id="257" w:name="_Numd19e17975"/>
      <w:bookmarkStart w:id="258" w:name="_Refd19e17975"/>
      <w:bookmarkStart w:id="259" w:name="_Tocd19e17975"/>
      <w:r>
        <w:t/>
      </w:r>
      <w:r>
        <w:t>Subpart 503.1</w:t>
      </w:r>
      <w:r>
        <w:t xml:space="preserve"> - Safeguards</w:t>
      </w:r>
      <w:bookmarkEnd w:id="258"/>
      <w:bookmarkEnd w:id="259"/>
      <w:bookmarkEnd w:id="257"/>
    </w:p>
    <!--Topic unique_116-->
    <w:p>
      <w:pPr>
        <w:pStyle w:val="Heading5"/>
      </w:pPr>
      <w:bookmarkStart w:id="260" w:name="_Numd19e17988"/>
      <w:bookmarkStart w:id="261" w:name="_Refd19e17988"/>
      <w:bookmarkStart w:id="262" w:name="_Tocd19e17988"/>
      <w:r>
        <w:t/>
      </w:r>
      <w:r>
        <w:t>503.101</w:t>
      </w:r>
      <w:r>
        <w:t xml:space="preserve"> Standards of conduct.</w:t>
      </w:r>
      <w:bookmarkEnd w:id="261"/>
      <w:bookmarkEnd w:id="262"/>
      <w:bookmarkEnd w:id="260"/>
    </w:p>
    <!--Topic unique_117-->
    <w:p>
      <w:pPr>
        <w:pStyle w:val="Heading6"/>
      </w:pPr>
      <w:bookmarkStart w:id="263" w:name="_Numd19e18001"/>
      <w:bookmarkStart w:id="264" w:name="_Refd19e18001"/>
      <w:bookmarkStart w:id="265" w:name="_Tocd19e18001"/>
      <w:r>
        <w:t/>
      </w:r>
      <w:r>
        <w:t>503.101-3</w:t>
      </w:r>
      <w:r>
        <w:t xml:space="preserve"> Agency regulations.</w:t>
      </w:r>
      <w:bookmarkEnd w:id="264"/>
      <w:bookmarkEnd w:id="265"/>
      <w:bookmarkEnd w:id="263"/>
    </w:p>
    <w:p>
      <w:pPr>
        <w:pStyle w:val="BodyText"/>
      </w:pPr>
      <w:r>
        <w:t>GSA Supplemental Ethical Standards of Conduct appear at 5 CFR 6701.</w:t>
      </w:r>
    </w:p>
    <!--Topic unique_118-->
    <w:p>
      <w:pPr>
        <w:pStyle w:val="Heading5"/>
      </w:pPr>
      <w:bookmarkStart w:id="266" w:name="_Numd19e18021"/>
      <w:bookmarkStart w:id="267" w:name="_Refd19e18021"/>
      <w:bookmarkStart w:id="268" w:name="_Tocd19e18021"/>
      <w:r>
        <w:t/>
      </w:r>
      <w:r>
        <w:t>503.104</w:t>
      </w:r>
      <w:r>
        <w:t xml:space="preserve"> Procurement integrity.</w:t>
      </w:r>
      <w:bookmarkEnd w:id="267"/>
      <w:bookmarkEnd w:id="268"/>
      <w:bookmarkEnd w:id="266"/>
    </w:p>
    <!--Topic unique_119-->
    <w:p>
      <w:pPr>
        <w:pStyle w:val="Heading6"/>
      </w:pPr>
      <w:bookmarkStart w:id="269" w:name="_Numd19e18034"/>
      <w:bookmarkStart w:id="270" w:name="_Refd19e18034"/>
      <w:bookmarkStart w:id="271" w:name="_Tocd19e18034"/>
      <w:r>
        <w:t/>
      </w:r>
      <w:r>
        <w:t>503.104-2</w:t>
      </w:r>
      <w:r>
        <w:t xml:space="preserve"> General.</w:t>
      </w:r>
      <w:bookmarkEnd w:id="270"/>
      <w:bookmarkEnd w:id="271"/>
      <w:bookmarkEnd w:id="269"/>
    </w:p>
    <w:p>
      <w:pPr>
        <w:pStyle w:val="BodyText"/>
      </w:pPr>
      <w:r>
        <w:t>“Acquisition official” as defined in FAR 3.104-3(a)(2), are responsible for knowing the post-employment restrictions in FAR 3.104-2(b)(3) and 3.104-3(d).</w:t>
      </w:r>
    </w:p>
    <!--Topic unique_120-->
    <w:p>
      <w:pPr>
        <w:pStyle w:val="Heading6"/>
      </w:pPr>
      <w:bookmarkStart w:id="272" w:name="_Numd19e18053"/>
      <w:bookmarkStart w:id="273" w:name="_Refd19e18053"/>
      <w:bookmarkStart w:id="274" w:name="_Tocd19e18053"/>
      <w:r>
        <w:t/>
      </w:r>
      <w:r>
        <w:t>503.104-4</w:t>
      </w:r>
      <w:r>
        <w:t xml:space="preserve"> Disclosure, protection, and marking of contractor bid or proposal information and source selection information.</w:t>
      </w:r>
      <w:bookmarkEnd w:id="273"/>
      <w:bookmarkEnd w:id="274"/>
      <w:bookmarkEnd w:id="272"/>
    </w:p>
    <w:p>
      <w:pPr>
        <w:pStyle w:val="ListNumber"/>
        <!--depth 1-->
        <w:numPr>
          <w:ilvl w:val="0"/>
          <w:numId w:val="254"/>
        </w:numPr>
      </w:pPr>
      <w:bookmarkStart w:id="276" w:name="_Tocd19e18062"/>
      <w:bookmarkStart w:id="275" w:name="_Refd19e18062"/>
      <w:r>
        <w:t/>
      </w:r>
      <w:r>
        <w:t>(a)</w:t>
      </w:r>
      <w:r>
        <w:t xml:space="preserve"> </w:t>
      </w:r>
      <w:r>
        <w:rPr>
          <w:i/>
        </w:rPr>
        <w:t>Persons authorized access to information</w:t>
      </w:r>
      <w:r>
        <w:t>.</w:t>
      </w:r>
    </w:p>
    <w:p>
      <w:pPr>
        <w:pStyle w:val="ListNumber2"/>
        <!--depth 2-->
        <w:numPr>
          <w:ilvl w:val="1"/>
          <w:numId w:val="255"/>
        </w:numPr>
      </w:pPr>
      <w:bookmarkStart w:id="278" w:name="_Tocd19e18073"/>
      <w:bookmarkStart w:id="277" w:name="_Refd19e18073"/>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56"/>
        </w:numPr>
      </w:pPr>
      <w:bookmarkStart w:id="280" w:name="_Tocd19e18081"/>
      <w:bookmarkStart w:id="279" w:name="_Refd19e18081"/>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56"/>
        </w:numPr>
      </w:pPr>
      <w:r>
        <w:t/>
      </w:r>
      <w:r>
        <w:t>(ii)</w:t>
      </w:r>
      <w:r>
        <w:t xml:space="preserve">  Contracting personnel supporting the contracting officer;</w:t>
      </w:r>
    </w:p>
    <w:p>
      <w:pPr>
        <w:pStyle w:val="ListNumber3"/>
        <!--depth 3-->
        <w:numPr>
          <w:ilvl w:val="2"/>
          <w:numId w:val="256"/>
        </w:numPr>
      </w:pPr>
      <w:r>
        <w:t/>
      </w:r>
      <w:r>
        <w:t>(iii)</w:t>
      </w:r>
      <w:r>
        <w:t xml:space="preserve">  Personnel serving on technical evaluation boards or source selection evaluation boards;</w:t>
      </w:r>
    </w:p>
    <w:p>
      <w:pPr>
        <w:pStyle w:val="ListNumber3"/>
        <!--depth 3-->
        <w:numPr>
          <w:ilvl w:val="2"/>
          <w:numId w:val="256"/>
        </w:numPr>
      </w:pPr>
      <w:r>
        <w:t/>
      </w:r>
      <w:r>
        <w:t>(iv)</w:t>
      </w:r>
      <w:r>
        <w:t xml:space="preserve">  Supervisors in the contracting officer’s chain of command;</w:t>
      </w:r>
    </w:p>
    <w:p>
      <w:pPr>
        <w:pStyle w:val="ListNumber3"/>
        <!--depth 3-->
        <w:numPr>
          <w:ilvl w:val="2"/>
          <w:numId w:val="256"/>
        </w:numPr>
      </w:pPr>
      <w:r>
        <w:t/>
      </w:r>
      <w:r>
        <w:t>(v)</w:t>
      </w:r>
      <w:r>
        <w:t xml:space="preserve">  Secretarial, clerical and administrative personnel of the contracting activity responsible for the procurement;</w:t>
      </w:r>
    </w:p>
    <w:p>
      <w:pPr>
        <w:pStyle w:val="ListNumber3"/>
        <!--depth 3-->
        <w:numPr>
          <w:ilvl w:val="2"/>
          <w:numId w:val="256"/>
        </w:numPr>
      </w:pPr>
      <w:r>
        <w:t/>
      </w:r>
      <w:r>
        <w:t>(vi)</w:t>
      </w:r>
      <w:r>
        <w:t xml:space="preserve">  Small Business Technical Advisors;</w:t>
      </w:r>
    </w:p>
    <w:p>
      <w:pPr>
        <w:pStyle w:val="ListNumber3"/>
        <!--depth 3-->
        <w:numPr>
          <w:ilvl w:val="2"/>
          <w:numId w:val="25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5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56"/>
        </w:numPr>
      </w:pPr>
      <w:r>
        <w:t/>
      </w:r>
      <w:r>
        <w:t>(ix)</w:t>
      </w:r>
      <w:r>
        <w:t xml:space="preserve">  Contract auditors in the Office of Inspector General and Regional Inspector General’s offices;</w:t>
      </w:r>
    </w:p>
    <w:p>
      <w:pPr>
        <w:pStyle w:val="ListNumber3"/>
        <!--depth 3-->
        <w:numPr>
          <w:ilvl w:val="2"/>
          <w:numId w:val="256"/>
        </w:numPr>
      </w:pPr>
      <w:r>
        <w:t/>
      </w:r>
      <w:r>
        <w:t>(x)</w:t>
      </w:r>
      <w:r>
        <w:t xml:space="preserve"> Department of Labor (DOL) personnel who process preaward EEO clearances under FAR 22.805;</w:t>
      </w:r>
    </w:p>
    <w:p>
      <w:pPr>
        <w:pStyle w:val="ListNumber3"/>
        <!--depth 3-->
        <w:numPr>
          <w:ilvl w:val="2"/>
          <w:numId w:val="256"/>
        </w:numPr>
      </w:pPr>
      <w:r>
        <w:t/>
      </w:r>
      <w:r>
        <w:t>(xi)</w:t>
      </w:r>
      <w:r>
        <w:t xml:space="preserve">  Attorneys in the Office of General Counsel and Regional Counsel’s offices; and</w:t>
      </w:r>
    </w:p>
    <w:p>
      <w:pPr>
        <w:pStyle w:val="ListNumber3"/>
        <!--depth 3-->
        <w:numPr>
          <w:ilvl w:val="2"/>
          <w:numId w:val="256"/>
        </w:numPr>
      </w:pPr>
      <w:r>
        <w:t/>
      </w:r>
      <w:r>
        <w:t>(xii)</w:t>
      </w:r>
      <w:r>
        <w:t xml:space="preserve">  Personnel involved in contract approval.</w:t>
      </w:r>
      <w:bookmarkEnd w:id="279"/>
      <w:bookmarkEnd w:id="280"/>
    </w:p>
    <w:p>
      <w:pPr>
        <w:pStyle w:val="ListNumber2"/>
        <!--depth 2-->
        <w:numPr>
          <w:ilvl w:val="1"/>
          <w:numId w:val="25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55"/>
        </w:numPr>
      </w:pPr>
      <w:bookmarkStart w:id="282" w:name="_Tocd19e18177"/>
      <w:bookmarkStart w:id="281" w:name="_Refd19e1817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_Numd19e34915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_Numd19e54115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w:pPr>
        <w:pStyle w:val="ListNumber2"/>
        <!--depth 2-->
        <w:numPr>
          <w:ilvl w:val="1"/>
          <w:numId w:val="255"/>
        </w:numPr>
      </w:pPr>
      <w:bookmarkStart w:id="284" w:name="_Tocd19e18192"/>
      <w:bookmarkStart w:id="283" w:name="_Refd19e18192"/>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_Numd19e34980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w:pPr>
        <w:pStyle w:val="ListNumber"/>
        <!--depth 1-->
        <w:numPr>
          <w:ilvl w:val="0"/>
          <w:numId w:val="25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57"/>
        </w:numPr>
      </w:pPr>
      <w:bookmarkStart w:id="286" w:name="_Tocd19e18213"/>
      <w:bookmarkStart w:id="285" w:name="_Refd19e18213"/>
      <w:r>
        <w:t/>
      </w:r>
      <w:r>
        <w:t>(1)</w:t>
      </w:r>
      <w:r>
        <w:t xml:space="preserve"> Mark documents as prescribed in FAR 3.104-4(c). Contracting officers may use </w:t>
      </w:r>
      <w:hyperlink r:id="rIdHyperlink147">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57"/>
        </w:numPr>
      </w:pPr>
      <w:r>
        <w:t/>
      </w:r>
      <w:r>
        <w:t>(2)</w:t>
      </w:r>
      <w:r>
        <w:t xml:space="preserve">  Provide physical security for documents in the office environment during, and after, duty hours.</w:t>
      </w:r>
    </w:p>
    <w:p>
      <w:pPr>
        <w:pStyle w:val="ListNumber2"/>
        <!--depth 2-->
        <w:numPr>
          <w:ilvl w:val="1"/>
          <w:numId w:val="257"/>
        </w:numPr>
      </w:pPr>
      <w:r>
        <w:t/>
      </w:r>
      <w:r>
        <w:t>(3)</w:t>
      </w:r>
      <w:r>
        <w:t xml:space="preserve">  Secure interoffice mailing of documents by using opaque envelopes, “double wrapping” with more than one envelope, and sealing envelopes securely.</w:t>
      </w:r>
    </w:p>
    <w:p>
      <w:pPr>
        <w:pStyle w:val="ListNumber2"/>
        <!--depth 2-->
        <w:numPr>
          <w:ilvl w:val="1"/>
          <w:numId w:val="257"/>
        </w:numPr>
      </w:pPr>
      <w:r>
        <w:t/>
      </w:r>
      <w:r>
        <w:t>(4)</w:t>
      </w:r>
      <w:r>
        <w:t xml:space="preserve">  Maintain strict control over oral communications about the acquisition.</w:t>
      </w:r>
      <w:bookmarkEnd w:id="285"/>
      <w:bookmarkEnd w:id="286"/>
    </w:p>
    <w:p>
      <w:pPr>
        <w:pStyle w:val="ListNumber"/>
        <!--depth 1-->
        <w:numPr>
          <w:ilvl w:val="0"/>
          <w:numId w:val="254"/>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_Numd19e23868 \h </w:instrText>
      </w:r>
      <w:r>
        <w:fldChar w:fldCharType="separate"/>
      </w:r>
      <w:rPr>
        <w:color w:val="0000FF"/>
      </w:rPr>
      <w:r>
        <w:rPr>
          <w:u w:val="single"/>
        </w:rPr>
        <w:t>505.403</w:t>
      </w:r>
      <w:r>
        <w:rPr>
          <w:color w:val="0000FF"/>
        </w:rPr>
        <w:fldChar w:fldCharType="end"/>
      </w:r>
      <w:r>
        <w:t>.</w:t>
      </w:r>
      <w:bookmarkEnd w:id="275"/>
      <w:bookmarkEnd w:id="276"/>
    </w:p>
    <!--Topic unique_121-->
    <w:p>
      <w:pPr>
        <w:pStyle w:val="Heading6"/>
      </w:pPr>
      <w:bookmarkStart w:id="287" w:name="_Numd19e18269"/>
      <w:bookmarkStart w:id="288" w:name="_Refd19e18269"/>
      <w:bookmarkStart w:id="289" w:name="_Tocd19e18269"/>
      <w:r>
        <w:t/>
      </w:r>
      <w:r>
        <w:t>503.104-7</w:t>
      </w:r>
      <w:r>
        <w:t xml:space="preserve"> Violations or possible violations.</w:t>
      </w:r>
      <w:bookmarkEnd w:id="288"/>
      <w:bookmarkEnd w:id="289"/>
      <w:bookmarkEnd w:id="287"/>
    </w:p>
    <w:p>
      <w:pPr>
        <w:pStyle w:val="ListNumber"/>
        <!--depth 1-->
        <w:numPr>
          <w:ilvl w:val="0"/>
          <w:numId w:val="258"/>
        </w:numPr>
      </w:pPr>
      <w:bookmarkStart w:id="291" w:name="_Tocd19e18278"/>
      <w:bookmarkStart w:id="290" w:name="_Refd19e18278"/>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58"/>
        </w:numPr>
      </w:pPr>
      <w:r>
        <w:t/>
      </w:r>
      <w:r>
        <w:t>(b)</w:t>
      </w:r>
      <w:r>
        <w:t xml:space="preserve">  If the HCA receives information describing an actual or possible violation, the HCA must take all of the following actions:</w:t>
      </w:r>
    </w:p>
    <w:p>
      <w:pPr>
        <w:pStyle w:val="ListNumber2"/>
        <!--depth 2-->
        <w:numPr>
          <w:ilvl w:val="1"/>
          <w:numId w:val="259"/>
        </w:numPr>
      </w:pPr>
      <w:bookmarkStart w:id="293" w:name="_Tocd19e18293"/>
      <w:bookmarkStart w:id="292" w:name="_Refd19e18293"/>
      <w:r>
        <w:t/>
      </w:r>
      <w:r>
        <w:t>(1)</w:t>
      </w:r>
      <w:r>
        <w:t xml:space="preserve">  Refer the matter immediately to the Inspector General;</w:t>
      </w:r>
    </w:p>
    <w:p>
      <w:pPr>
        <w:pStyle w:val="ListNumber2"/>
        <!--depth 2-->
        <w:numPr>
          <w:ilvl w:val="1"/>
          <w:numId w:val="259"/>
        </w:numPr>
      </w:pPr>
      <w:r>
        <w:t/>
      </w:r>
      <w:r>
        <w:t>(2)</w:t>
      </w:r>
      <w:r>
        <w:t xml:space="preserve"> Determine what action to take on the procurement under FAR 3.104-7 (b)–(g); and</w:t>
      </w:r>
    </w:p>
    <w:p>
      <w:pPr>
        <w:pStyle w:val="ListNumber2"/>
        <!--depth 2-->
        <w:numPr>
          <w:ilvl w:val="1"/>
          <w:numId w:val="259"/>
        </w:numPr>
      </w:pPr>
      <w:r>
        <w:t/>
      </w:r>
      <w:r>
        <w:t>(3)</w:t>
      </w:r>
      <w:r>
        <w:t xml:space="preserve">  Notify the Administrator if he or she determines that urgent and compelling circumstances, or other Government interests, justify the award or modification.</w:t>
      </w:r>
      <w:bookmarkEnd w:id="292"/>
      <w:bookmarkEnd w:id="293"/>
    </w:p>
    <w:p>
      <w:pPr>
        <w:pStyle w:val="ListNumber"/>
        <!--depth 1-->
        <w:numPr>
          <w:ilvl w:val="0"/>
          <w:numId w:val="258"/>
        </w:numPr>
      </w:pPr>
      <w:r>
        <w:t/>
      </w:r>
      <w:r>
        <w:t>(c)</w:t>
      </w:r>
      <w:r>
        <w:t xml:space="preserve"> If a contracting officer has not been appointed, the contracting director performs the contracting officer actions defined in FAR 3.104-7.</w:t>
      </w:r>
      <w:bookmarkEnd w:id="290"/>
      <w:bookmarkEnd w:id="291"/>
    </w:p>
    <!--Topic unique_122-->
    <w:p>
      <w:pPr>
        <w:pStyle w:val="Heading4"/>
      </w:pPr>
      <w:bookmarkStart w:id="294" w:name="_Numd19e18334"/>
      <w:bookmarkStart w:id="295" w:name="_Refd19e18334"/>
      <w:bookmarkStart w:id="296" w:name="_Tocd19e18334"/>
      <w:r>
        <w:t/>
      </w:r>
      <w:r>
        <w:t>Subpart 503.2</w:t>
      </w:r>
      <w:r>
        <w:t xml:space="preserve"> - Contractor Gratuities to Government Personnel</w:t>
      </w:r>
      <w:bookmarkEnd w:id="295"/>
      <w:bookmarkEnd w:id="296"/>
      <w:bookmarkEnd w:id="294"/>
    </w:p>
    <!--Topic unique_123-->
    <w:p>
      <w:pPr>
        <w:pStyle w:val="Heading5"/>
      </w:pPr>
      <w:bookmarkStart w:id="297" w:name="_Numd19e18347"/>
      <w:bookmarkStart w:id="298" w:name="_Refd19e18347"/>
      <w:bookmarkStart w:id="299" w:name="_Tocd19e18347"/>
      <w:r>
        <w:t/>
      </w:r>
      <w:r>
        <w:t>503.203</w:t>
      </w:r>
      <w:r>
        <w:t xml:space="preserve"> Reporting suspected violations of the Gratuities clause.</w:t>
      </w:r>
      <w:bookmarkEnd w:id="298"/>
      <w:bookmarkEnd w:id="299"/>
      <w:bookmarkEnd w:id="297"/>
    </w:p>
    <w:p>
      <w:pPr>
        <w:pStyle w:val="ListNumber"/>
        <!--depth 1-->
        <w:numPr>
          <w:ilvl w:val="0"/>
          <w:numId w:val="260"/>
        </w:numPr>
      </w:pPr>
      <w:bookmarkStart w:id="301" w:name="_Tocd19e18356"/>
      <w:bookmarkStart w:id="300" w:name="_Refd19e18356"/>
      <w:r>
        <w:t/>
      </w:r>
      <w:r>
        <w:t>(a)</w:t>
      </w:r>
      <w:r>
        <w:t xml:space="preserve">  Employees must report immediately a suspected violation of the Gratuities clause to each of the following:</w:t>
      </w:r>
    </w:p>
    <w:p>
      <w:pPr>
        <w:pStyle w:val="ListNumber2"/>
        <!--depth 2-->
        <w:numPr>
          <w:ilvl w:val="1"/>
          <w:numId w:val="261"/>
        </w:numPr>
      </w:pPr>
      <w:bookmarkStart w:id="303" w:name="_Tocd19e18364"/>
      <w:bookmarkStart w:id="302" w:name="_Refd19e18364"/>
      <w:r>
        <w:t/>
      </w:r>
      <w:r>
        <w:t>(1)</w:t>
      </w:r>
      <w:r>
        <w:t xml:space="preserve">  The contracting officer;</w:t>
      </w:r>
    </w:p>
    <w:p>
      <w:pPr>
        <w:pStyle w:val="ListNumber2"/>
        <!--depth 2-->
        <w:numPr>
          <w:ilvl w:val="1"/>
          <w:numId w:val="261"/>
        </w:numPr>
      </w:pPr>
      <w:r>
        <w:t/>
      </w:r>
      <w:r>
        <w:t>(2)</w:t>
      </w:r>
      <w:r>
        <w:t xml:space="preserve">  Assistant Inspector General for Investigations or the Regional Special Agent in Charge; and</w:t>
      </w:r>
    </w:p>
    <w:p>
      <w:pPr>
        <w:pStyle w:val="ListNumber2"/>
        <!--depth 2-->
        <w:numPr>
          <w:ilvl w:val="1"/>
          <w:numId w:val="261"/>
        </w:numPr>
      </w:pPr>
      <w:r>
        <w:t/>
      </w:r>
      <w:r>
        <w:t>(3)</w:t>
      </w:r>
      <w:r>
        <w:t xml:space="preserve">  Deputy Standards of Conduct Counselor.</w:t>
      </w:r>
      <w:bookmarkEnd w:id="302"/>
      <w:bookmarkEnd w:id="303"/>
    </w:p>
    <w:p>
      <w:pPr>
        <w:pStyle w:val="ListNumber"/>
        <!--depth 1-->
        <w:numPr>
          <w:ilvl w:val="0"/>
          <w:numId w:val="260"/>
        </w:numPr>
      </w:pPr>
      <w:r>
        <w:t/>
      </w:r>
      <w:r>
        <w:t>(b)</w:t>
      </w:r>
      <w:r>
        <w:t xml:space="preserve">  The report must describe the circumstances under which the Gratuities clause has been violated and include all pertinent documents.</w:t>
      </w:r>
    </w:p>
    <w:p>
      <w:pPr>
        <w:pStyle w:val="ListNumber"/>
        <!--depth 1-->
        <w:numPr>
          <w:ilvl w:val="0"/>
          <w:numId w:val="26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4-->
    <w:p>
      <w:pPr>
        <w:pStyle w:val="Heading5"/>
      </w:pPr>
      <w:bookmarkStart w:id="304" w:name="_Numd19e18410"/>
      <w:bookmarkStart w:id="305" w:name="_Refd19e18410"/>
      <w:bookmarkStart w:id="306" w:name="_Tocd19e18410"/>
      <w:r>
        <w:t/>
      </w:r>
      <w:r>
        <w:t>503.204</w:t>
      </w:r>
      <w:r>
        <w:t xml:space="preserve"> Treatment of violations.</w:t>
      </w:r>
      <w:bookmarkEnd w:id="305"/>
      <w:bookmarkEnd w:id="306"/>
      <w:bookmarkEnd w:id="304"/>
    </w:p>
    <w:p>
      <w:pPr>
        <w:pStyle w:val="ListNumber"/>
        <!--depth 1-->
        <w:numPr>
          <w:ilvl w:val="0"/>
          <w:numId w:val="262"/>
        </w:numPr>
      </w:pPr>
      <w:bookmarkStart w:id="308" w:name="_Tocd19e18419"/>
      <w:bookmarkStart w:id="307" w:name="_Refd19e18419"/>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63"/>
        </w:numPr>
      </w:pPr>
      <w:bookmarkStart w:id="310" w:name="_Tocd19e18427"/>
      <w:bookmarkStart w:id="309" w:name="_Refd19e18427"/>
      <w:r>
        <w:t/>
      </w:r>
      <w:r>
        <w:t>(1)</w:t>
      </w:r>
      <w:r>
        <w:t xml:space="preserve">  Coordinates with legal counsel;</w:t>
      </w:r>
    </w:p>
    <w:p>
      <w:pPr>
        <w:pStyle w:val="ListNumber2"/>
        <!--depth 2-->
        <w:numPr>
          <w:ilvl w:val="1"/>
          <w:numId w:val="26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63"/>
        </w:numPr>
      </w:pPr>
      <w:r>
        <w:t/>
      </w:r>
      <w:r>
        <w:t>(3)</w:t>
      </w:r>
      <w:r>
        <w:t xml:space="preserve">  Presumes receipt if no return receipt is received within 10 calendar days after mailing the notice.</w:t>
      </w:r>
      <w:bookmarkEnd w:id="309"/>
      <w:bookmarkEnd w:id="310"/>
    </w:p>
    <w:p>
      <w:pPr>
        <w:pStyle w:val="ListNumber"/>
        <!--depth 1-->
        <w:numPr>
          <w:ilvl w:val="0"/>
          <w:numId w:val="26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62"/>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_Numd19e27743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w:pPr>
        <w:pStyle w:val="ListNumber2"/>
        <!--depth 2-->
        <w:numPr>
          <w:ilvl w:val="1"/>
          <w:numId w:val="264"/>
        </w:numPr>
      </w:pPr>
      <w:bookmarkStart w:id="312" w:name="_Tocd19e18468"/>
      <w:bookmarkStart w:id="311" w:name="_Refd19e18468"/>
      <w:r>
        <w:t/>
      </w:r>
      <w:r>
        <w:t>(1)</w:t>
      </w:r>
      <w:r>
        <w:t xml:space="preserve"> Gives the contractor an opportunity to dispute material facts relating to the determinations under FAR 3.204(a)(1) and (2);</w:t>
      </w:r>
    </w:p>
    <w:p>
      <w:pPr>
        <w:pStyle w:val="ListNumber2"/>
        <!--depth 2-->
        <w:numPr>
          <w:ilvl w:val="1"/>
          <w:numId w:val="264"/>
        </w:numPr>
      </w:pPr>
      <w:r>
        <w:t/>
      </w:r>
      <w:r>
        <w:t>(2)</w:t>
      </w:r>
      <w:r>
        <w:t xml:space="preserve"> Conducts proceedings under rules consistent with FAR 3.204(b);</w:t>
      </w:r>
    </w:p>
    <w:p>
      <w:pPr>
        <w:pStyle w:val="ListNumber2"/>
        <!--depth 2-->
        <w:numPr>
          <w:ilvl w:val="1"/>
          <w:numId w:val="264"/>
        </w:numPr>
      </w:pPr>
      <w:r>
        <w:t/>
      </w:r>
      <w:r>
        <w:t>(3)</w:t>
      </w:r>
      <w:r>
        <w:t xml:space="preserve">  Schedules a hearing within 20 calendar days of receipt of the referral. The contractor or GSA may request an extension for good cause; and</w:t>
      </w:r>
    </w:p>
    <w:p>
      <w:pPr>
        <w:pStyle w:val="ListNumber2"/>
        <!--depth 2-->
        <w:numPr>
          <w:ilvl w:val="1"/>
          <w:numId w:val="26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w:pPr>
        <w:pStyle w:val="ListNumber"/>
        <!--depth 1-->
        <w:numPr>
          <w:ilvl w:val="0"/>
          <w:numId w:val="26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6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6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5-->
    <w:p>
      <w:pPr>
        <w:pStyle w:val="Heading4"/>
      </w:pPr>
      <w:bookmarkStart w:id="313" w:name="_Numd19e18529"/>
      <w:bookmarkStart w:id="314" w:name="_Refd19e18529"/>
      <w:bookmarkStart w:id="315" w:name="_Tocd19e18529"/>
      <w:r>
        <w:t/>
      </w:r>
      <w:r>
        <w:t>Subpart 503.3</w:t>
      </w:r>
      <w:r>
        <w:t xml:space="preserve"> - Reports of Suspected Antitrust Violations</w:t>
      </w:r>
      <w:bookmarkEnd w:id="314"/>
      <w:bookmarkEnd w:id="315"/>
      <w:bookmarkEnd w:id="313"/>
    </w:p>
    <!--Topic unique_126-->
    <w:p>
      <w:pPr>
        <w:pStyle w:val="Heading5"/>
      </w:pPr>
      <w:bookmarkStart w:id="316" w:name="_Numd19e18542"/>
      <w:bookmarkStart w:id="317" w:name="_Refd19e18542"/>
      <w:bookmarkStart w:id="318" w:name="_Tocd19e18542"/>
      <w:r>
        <w:t/>
      </w:r>
      <w:r>
        <w:t>503.303</w:t>
      </w:r>
      <w:r>
        <w:t xml:space="preserve"> Reporting suspected antitrust violations.</w:t>
      </w:r>
      <w:bookmarkEnd w:id="317"/>
      <w:bookmarkEnd w:id="318"/>
      <w:bookmarkEnd w:id="31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w:pPr>
        <w:pStyle w:val="Heading4"/>
      </w:pPr>
      <w:bookmarkStart w:id="319" w:name="_Numd19e18562"/>
      <w:bookmarkStart w:id="320" w:name="_Refd19e18562"/>
      <w:bookmarkStart w:id="321" w:name="_Tocd19e18562"/>
      <w:r>
        <w:t/>
      </w:r>
      <w:r>
        <w:t>Subpart 503.4</w:t>
      </w:r>
      <w:r>
        <w:t xml:space="preserve"> - Contingent Fees</w:t>
      </w:r>
      <w:bookmarkEnd w:id="320"/>
      <w:bookmarkEnd w:id="321"/>
      <w:bookmarkEnd w:id="319"/>
    </w:p>
    <!--Topic unique_128-->
    <w:p>
      <w:pPr>
        <w:pStyle w:val="Heading5"/>
      </w:pPr>
      <w:bookmarkStart w:id="322" w:name="_Numd19e18575"/>
      <w:bookmarkStart w:id="323" w:name="_Refd19e18575"/>
      <w:bookmarkStart w:id="324" w:name="_Tocd19e18575"/>
      <w:r>
        <w:t/>
      </w:r>
      <w:r>
        <w:t>503.405</w:t>
      </w:r>
      <w:r>
        <w:t xml:space="preserve"> Misrepresentations or violations of the Covenant Against Contingent Fees.</w:t>
      </w:r>
      <w:bookmarkEnd w:id="323"/>
      <w:bookmarkEnd w:id="324"/>
      <w:bookmarkEnd w:id="32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w:pPr>
        <w:pStyle w:val="Heading4"/>
      </w:pPr>
      <w:bookmarkStart w:id="325" w:name="_Numd19e18594"/>
      <w:bookmarkStart w:id="326" w:name="_Refd19e18594"/>
      <w:bookmarkStart w:id="327" w:name="_Tocd19e18594"/>
      <w:r>
        <w:t/>
      </w:r>
      <w:r>
        <w:t>Subpart 503.5</w:t>
      </w:r>
      <w:r>
        <w:t xml:space="preserve"> - Other Improper Business Practices</w:t>
      </w:r>
      <w:bookmarkEnd w:id="326"/>
      <w:bookmarkEnd w:id="327"/>
      <w:bookmarkEnd w:id="325"/>
    </w:p>
    <!--Topic unique_130-->
    <w:p>
      <w:pPr>
        <w:pStyle w:val="Heading5"/>
      </w:pPr>
      <w:bookmarkStart w:id="328" w:name="_Numd19e18607"/>
      <w:bookmarkStart w:id="329" w:name="_Refd19e18607"/>
      <w:bookmarkStart w:id="330" w:name="_Tocd19e18607"/>
      <w:r>
        <w:t/>
      </w:r>
      <w:r>
        <w:t>503.570</w:t>
      </w:r>
      <w:r>
        <w:t xml:space="preserve"> Advertising.</w:t>
      </w:r>
      <w:bookmarkEnd w:id="329"/>
      <w:bookmarkEnd w:id="330"/>
      <w:bookmarkEnd w:id="328"/>
    </w:p>
    <!--Topic unique_131-->
    <w:p>
      <w:pPr>
        <w:pStyle w:val="Heading6"/>
      </w:pPr>
      <w:bookmarkStart w:id="331" w:name="_Numd19e18620"/>
      <w:bookmarkStart w:id="332" w:name="_Refd19e18620"/>
      <w:bookmarkStart w:id="333" w:name="_Tocd19e18620"/>
      <w:r>
        <w:t/>
      </w:r>
      <w:r>
        <w:t>503.570-1</w:t>
      </w:r>
      <w:r>
        <w:t xml:space="preserve"> Policy.</w:t>
      </w:r>
      <w:bookmarkEnd w:id="332"/>
      <w:bookmarkEnd w:id="333"/>
      <w:bookmarkEnd w:id="331"/>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w:pPr>
        <w:pStyle w:val="Heading6"/>
      </w:pPr>
      <w:bookmarkStart w:id="334" w:name="_Numd19e18639"/>
      <w:bookmarkStart w:id="335" w:name="_Refd19e18639"/>
      <w:bookmarkStart w:id="336" w:name="_Tocd19e18639"/>
      <w:r>
        <w:t/>
      </w:r>
      <w:r>
        <w:t>503.570-2</w:t>
      </w:r>
      <w:r>
        <w:t xml:space="preserve"> Contract clause.</w:t>
      </w:r>
      <w:bookmarkEnd w:id="335"/>
      <w:bookmarkEnd w:id="336"/>
      <w:bookmarkEnd w:id="334"/>
    </w:p>
    <w:p>
      <w:pPr>
        <w:pStyle w:val="BodyText"/>
      </w:pPr>
      <w:r>
        <w:t xml:space="preserve">Insert the clause at </w:t>
      </w:r>
      <w:r>
        <w:rPr>
          <w:color w:val="0000FF"/>
        </w:rPr>
        <w:fldChar w:fldCharType="begin"/>
      </w:r>
      <w:r>
        <w:rPr>
          <w:color w:val="0000FF"/>
        </w:rPr>
        <w:instrText xml:space="preserve"> REF _Numd19e62794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3-->
    <w:p>
      <w:pPr>
        <w:pStyle w:val="Heading4"/>
      </w:pPr>
      <w:bookmarkStart w:id="337" w:name="_Numd19e18664"/>
      <w:bookmarkStart w:id="338" w:name="_Refd19e18664"/>
      <w:bookmarkStart w:id="339" w:name="_Tocd19e18664"/>
      <w:r>
        <w:t/>
      </w:r>
      <w:r>
        <w:t>Subpart 503.7</w:t>
      </w:r>
      <w:r>
        <w:t xml:space="preserve"> - Voiding and Rescinding Contracts</w:t>
      </w:r>
      <w:bookmarkEnd w:id="338"/>
      <w:bookmarkEnd w:id="339"/>
      <w:bookmarkEnd w:id="337"/>
    </w:p>
    <!--Topic unique_134-->
    <w:p>
      <w:pPr>
        <w:pStyle w:val="Heading5"/>
      </w:pPr>
      <w:bookmarkStart w:id="340" w:name="_Numd19e18677"/>
      <w:bookmarkStart w:id="341" w:name="_Refd19e18677"/>
      <w:bookmarkStart w:id="342" w:name="_Tocd19e18677"/>
      <w:r>
        <w:t/>
      </w:r>
      <w:r>
        <w:t>503.703</w:t>
      </w:r>
      <w:r>
        <w:t xml:space="preserve"> Authority.</w:t>
      </w:r>
      <w:bookmarkEnd w:id="341"/>
      <w:bookmarkEnd w:id="342"/>
      <w:bookmarkEnd w:id="340"/>
    </w:p>
    <w:p>
      <w:pPr>
        <w:pStyle w:val="BodyText"/>
      </w:pPr>
      <w:r>
        <w:t>Pursuant to FAR 3.703 and 3.705(b), the authority to void or rescind contracts resides with the Senior Procurement Executive.</w:t>
      </w:r>
    </w:p>
    <!--Topic unique_135-->
    <w:p>
      <w:pPr>
        <w:pStyle w:val="Heading5"/>
      </w:pPr>
      <w:bookmarkStart w:id="343" w:name="_Numd19e18696"/>
      <w:bookmarkStart w:id="344" w:name="_Refd19e18696"/>
      <w:bookmarkStart w:id="345" w:name="_Tocd19e18696"/>
      <w:r>
        <w:t/>
      </w:r>
      <w:r>
        <w:t>503.705</w:t>
      </w:r>
      <w:r>
        <w:t xml:space="preserve"> Procedures.</w:t>
      </w:r>
      <w:bookmarkEnd w:id="344"/>
      <w:bookmarkEnd w:id="345"/>
      <w:bookmarkEnd w:id="343"/>
    </w:p>
    <w:p>
      <w:pPr>
        <w:pStyle w:val="ListNumber"/>
        <!--depth 1-->
        <w:numPr>
          <w:ilvl w:val="0"/>
          <w:numId w:val="265"/>
        </w:numPr>
      </w:pPr>
      <w:bookmarkStart w:id="347" w:name="_Tocd19e18705"/>
      <w:bookmarkStart w:id="346" w:name="_Refd19e18705"/>
      <w:r>
        <w:t/>
      </w:r>
      <w:r>
        <w:t>(a)</w:t>
      </w:r>
      <w:r>
        <w:t xml:space="preserve"> </w:t>
      </w:r>
      <w:r>
        <w:rPr>
          <w:i/>
        </w:rPr>
        <w:t>Contracting officer’s actions</w:t>
      </w:r>
      <w:r>
        <w:t>:</w:t>
      </w:r>
    </w:p>
    <w:p>
      <w:pPr>
        <w:pStyle w:val="ListNumber2"/>
        <!--depth 2-->
        <w:numPr>
          <w:ilvl w:val="1"/>
          <w:numId w:val="266"/>
        </w:numPr>
      </w:pPr>
      <w:bookmarkStart w:id="349" w:name="_Tocd19e18716"/>
      <w:bookmarkStart w:id="348" w:name="_Refd19e18716"/>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6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67"/>
        </w:numPr>
      </w:pPr>
      <w:bookmarkStart w:id="351" w:name="_Tocd19e18731"/>
      <w:bookmarkStart w:id="350" w:name="_Refd19e18731"/>
      <w:r>
        <w:t/>
      </w:r>
      <w:r>
        <w:t>(i)</w:t>
      </w:r>
      <w:r>
        <w:t xml:space="preserve">  Identify in the referral the final conviction;</w:t>
      </w:r>
    </w:p>
    <w:p>
      <w:pPr>
        <w:pStyle w:val="ListNumber3"/>
        <!--depth 3-->
        <w:numPr>
          <w:ilvl w:val="2"/>
          <w:numId w:val="267"/>
        </w:numPr>
      </w:pPr>
      <w:r>
        <w:t/>
      </w:r>
      <w:r>
        <w:t>(ii)</w:t>
      </w:r>
      <w:r>
        <w:t xml:space="preserve"> Include the information required by FAR 3.705(d)(2) through (5); and</w:t>
      </w:r>
    </w:p>
    <w:p>
      <w:pPr>
        <w:pStyle w:val="ListNumber3"/>
        <!--depth 3-->
        <w:numPr>
          <w:ilvl w:val="2"/>
          <w:numId w:val="267"/>
        </w:numPr>
      </w:pPr>
      <w:r>
        <w:t/>
      </w:r>
      <w:r>
        <w:t>(iii)</w:t>
      </w:r>
      <w:r>
        <w:t xml:space="preserve">  Coordinate the referral with the Office of Inspector General to determine whether to recommend debarment.</w:t>
      </w:r>
      <w:bookmarkEnd w:id="350"/>
      <w:bookmarkEnd w:id="351"/>
      <w:bookmarkEnd w:id="348"/>
      <w:bookmarkEnd w:id="349"/>
    </w:p>
    <w:p>
      <w:pPr>
        <w:pStyle w:val="ListNumber"/>
        <!--depth 1-->
        <w:numPr>
          <w:ilvl w:val="0"/>
          <w:numId w:val="265"/>
        </w:numPr>
      </w:pPr>
      <w:r>
        <w:t/>
      </w:r>
      <w:r>
        <w:t>(b)</w:t>
      </w:r>
      <w:r>
        <w:t xml:space="preserve">  Senior Procurement Executive’s actions:</w:t>
      </w:r>
    </w:p>
    <w:p>
      <w:pPr>
        <w:pStyle w:val="ListNumber2"/>
        <!--depth 2-->
        <w:numPr>
          <w:ilvl w:val="1"/>
          <w:numId w:val="268"/>
        </w:numPr>
      </w:pPr>
      <w:bookmarkStart w:id="353" w:name="_Tocd19e18762"/>
      <w:bookmarkStart w:id="352" w:name="_Refd19e18762"/>
      <w:r>
        <w:t/>
      </w:r>
      <w:r>
        <w:t>(1)</w:t>
      </w:r>
      <w:r>
        <w:t xml:space="preserve">  Reviews the referral and coordinates with assigned counsel and the contracting activity.</w:t>
      </w:r>
    </w:p>
    <w:p>
      <w:pPr>
        <w:pStyle w:val="ListNumber2"/>
        <!--depth 2-->
        <w:numPr>
          <w:ilvl w:val="1"/>
          <w:numId w:val="26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69"/>
        </w:numPr>
      </w:pPr>
      <w:bookmarkStart w:id="355" w:name="_Tocd19e18777"/>
      <w:bookmarkStart w:id="354" w:name="_Refd19e18777"/>
      <w:r>
        <w:t/>
      </w:r>
      <w:r>
        <w:t>(i)</w:t>
      </w:r>
      <w:r>
        <w:t xml:space="preserve"> Issues the notice required by FAR 3.705; and</w:t>
      </w:r>
    </w:p>
    <w:p>
      <w:pPr>
        <w:pStyle w:val="ListNumber3"/>
        <!--depth 3-->
        <w:numPr>
          <w:ilvl w:val="2"/>
          <w:numId w:val="269"/>
        </w:numPr>
      </w:pPr>
      <w:r>
        <w:t/>
      </w:r>
      <w:r>
        <w:t>(ii)</w:t>
      </w:r>
      <w:r>
        <w:t xml:space="preserve"> Conducts the hearing contemplated by FAR 3.705(c)(3).</w:t>
      </w:r>
      <w:bookmarkEnd w:id="354"/>
      <w:bookmarkEnd w:id="355"/>
    </w:p>
    <w:p>
      <w:pPr>
        <w:pStyle w:val="ListNumber2"/>
        <!--depth 2-->
        <w:numPr>
          <w:ilvl w:val="1"/>
          <w:numId w:val="26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70"/>
        </w:numPr>
      </w:pPr>
      <w:bookmarkStart w:id="357" w:name="_Tocd19e18800"/>
      <w:bookmarkStart w:id="356" w:name="_Refd19e18800"/>
      <w:r>
        <w:t/>
      </w:r>
      <w:r>
        <w:t>(i)</w:t>
      </w:r>
      <w:r>
        <w:t xml:space="preserve">  Contracts affected by the final conviction.</w:t>
      </w:r>
    </w:p>
    <w:p>
      <w:pPr>
        <w:pStyle w:val="ListNumber3"/>
        <!--depth 3-->
        <w:numPr>
          <w:ilvl w:val="2"/>
          <w:numId w:val="270"/>
        </w:numPr>
      </w:pPr>
      <w:r>
        <w:t/>
      </w:r>
      <w:r>
        <w:t>(ii)</w:t>
      </w:r>
      <w:r>
        <w:t xml:space="preserve">  Amounts expended and property transferred by the Government under the affected contracts.</w:t>
      </w:r>
    </w:p>
    <w:p>
      <w:pPr>
        <w:pStyle w:val="ListNumber3"/>
        <!--depth 3-->
        <w:numPr>
          <w:ilvl w:val="2"/>
          <w:numId w:val="270"/>
        </w:numPr>
      </w:pPr>
      <w:r>
        <w:t/>
      </w:r>
      <w:r>
        <w:t>(iii)</w:t>
      </w:r>
      <w:r>
        <w:t xml:space="preserve">  Identity and value of any tangible benefits received by the Government under the affected contracts.</w:t>
      </w:r>
      <w:bookmarkEnd w:id="356"/>
      <w:bookmarkEnd w:id="357"/>
    </w:p>
    <w:p>
      <w:pPr>
        <w:pStyle w:val="ListNumber2"/>
        <!--depth 2-->
        <w:numPr>
          <w:ilvl w:val="1"/>
          <w:numId w:val="26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68"/>
        </w:numPr>
      </w:pPr>
      <w:r>
        <w:t/>
      </w:r>
      <w:r>
        <w:t>(5)</w:t>
      </w:r>
      <w:r>
        <w:t xml:space="preserve">  Coordinates the final decision with the contracting activity and provides the activity a copy of the decision.</w:t>
      </w:r>
      <w:bookmarkEnd w:id="352"/>
      <w:bookmarkEnd w:id="353"/>
    </w:p>
    <w:p>
      <w:pPr>
        <w:pStyle w:val="ListNumber"/>
        <!--depth 1-->
        <w:numPr>
          <w:ilvl w:val="0"/>
          <w:numId w:val="265"/>
        </w:numPr>
      </w:pPr>
      <w:r>
        <w:t/>
      </w:r>
      <w:r>
        <w:t>(c)</w:t>
      </w:r>
      <w:r>
        <w:t xml:space="preserve"> </w:t>
      </w:r>
      <w:r>
        <w:rPr>
          <w:i/>
        </w:rPr>
        <w:t>Fact-finding official’s actions</w:t>
      </w:r>
      <w:r>
        <w:t>: The fact-finding official takes all the following actions:</w:t>
      </w:r>
    </w:p>
    <w:p>
      <w:pPr>
        <w:pStyle w:val="ListNumber2"/>
        <!--depth 2-->
        <w:numPr>
          <w:ilvl w:val="1"/>
          <w:numId w:val="271"/>
        </w:numPr>
      </w:pPr>
      <w:bookmarkStart w:id="359" w:name="_Tocd19e18848"/>
      <w:bookmarkStart w:id="358" w:name="_Refd19e18848"/>
      <w:r>
        <w:t/>
      </w:r>
      <w:r>
        <w:t>(1)</w:t>
      </w:r>
      <w:r>
        <w:t xml:space="preserve">  Gives the contractor an opportunity to dispute material facts.</w:t>
      </w:r>
    </w:p>
    <w:p>
      <w:pPr>
        <w:pStyle w:val="ListNumber2"/>
        <!--depth 2-->
        <w:numPr>
          <w:ilvl w:val="1"/>
          <w:numId w:val="271"/>
        </w:numPr>
      </w:pPr>
      <w:r>
        <w:t/>
      </w:r>
      <w:r>
        <w:t>(2)</w:t>
      </w:r>
      <w:r>
        <w:t xml:space="preserve"> Conducts the proceedings under rules consistent with FAR 3.705(c)(3).</w:t>
      </w:r>
    </w:p>
    <w:p>
      <w:pPr>
        <w:pStyle w:val="ListNumber2"/>
        <!--depth 2-->
        <w:numPr>
          <w:ilvl w:val="1"/>
          <w:numId w:val="27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7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71"/>
        </w:numPr>
      </w:pPr>
      <w:r>
        <w:t/>
      </w:r>
      <w:r>
        <w:t>(5)</w:t>
      </w:r>
      <w:r>
        <w:t xml:space="preserve">  Coordinates the final decision with the contracting activity and provides the activity a copy of the decision.</w:t>
      </w:r>
      <w:bookmarkEnd w:id="358"/>
      <w:bookmarkEnd w:id="359"/>
      <w:bookmarkEnd w:id="346"/>
      <w:bookmarkEnd w:id="347"/>
    </w:p>
    <!--Topic unique_136-->
    <w:p>
      <w:pPr>
        <w:pStyle w:val="Heading4"/>
      </w:pPr>
      <w:bookmarkStart w:id="360" w:name="_Numd19e18894"/>
      <w:bookmarkStart w:id="361" w:name="_Refd19e18894"/>
      <w:bookmarkStart w:id="362" w:name="_Tocd19e18894"/>
      <w:r>
        <w:t/>
      </w:r>
      <w:r>
        <w:t>Subpart 503.8</w:t>
      </w:r>
      <w:r>
        <w:t xml:space="preserve"> - Limitation on the Payment of Funds to Influence Federal Transactions</w:t>
      </w:r>
      <w:bookmarkEnd w:id="361"/>
      <w:bookmarkEnd w:id="362"/>
      <w:bookmarkEnd w:id="360"/>
    </w:p>
    <!--Topic unique_137-->
    <w:p>
      <w:pPr>
        <w:pStyle w:val="Heading5"/>
      </w:pPr>
      <w:bookmarkStart w:id="363" w:name="_Numd19e18907"/>
      <w:bookmarkStart w:id="364" w:name="_Refd19e18907"/>
      <w:bookmarkStart w:id="365" w:name="_Tocd19e18907"/>
      <w:r>
        <w:t/>
      </w:r>
      <w:r>
        <w:t>503.806</w:t>
      </w:r>
      <w:r>
        <w:t xml:space="preserve"> Processing suspected violations.</w:t>
      </w:r>
      <w:bookmarkEnd w:id="364"/>
      <w:bookmarkEnd w:id="365"/>
      <w:bookmarkEnd w:id="363"/>
    </w:p>
    <w:p>
      <w:pPr>
        <w:pStyle w:val="BodyText"/>
      </w:pPr>
      <w:r>
        <w:t xml:space="preserve">Evidence of suspected violations of </w:t>
      </w:r>
      <w:hyperlink r:id="rIdHyperlink148">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w:pPr>
        <w:pStyle w:val="Heading4"/>
      </w:pPr>
      <w:bookmarkStart w:id="366" w:name="_Numd19e18931"/>
      <w:bookmarkStart w:id="367" w:name="_Refd19e18931"/>
      <w:bookmarkStart w:id="368" w:name="_Tocd19e18931"/>
      <w:r>
        <w:t/>
      </w:r>
      <w:r>
        <w:t>Subpart 503.10</w:t>
      </w:r>
      <w:r>
        <w:t xml:space="preserve"> - Contractor Code of Business Ethics and Conduct</w:t>
      </w:r>
      <w:bookmarkEnd w:id="367"/>
      <w:bookmarkEnd w:id="368"/>
      <w:bookmarkEnd w:id="366"/>
    </w:p>
    <!--Topic unique_139-->
    <w:p>
      <w:pPr>
        <w:pStyle w:val="Heading5"/>
      </w:pPr>
      <w:bookmarkStart w:id="369" w:name="_Numd19e18944"/>
      <w:bookmarkStart w:id="370" w:name="_Refd19e18944"/>
      <w:bookmarkStart w:id="371" w:name="_Tocd19e18944"/>
      <w:r>
        <w:t/>
      </w:r>
      <w:r>
        <w:t>503.1004</w:t>
      </w:r>
      <w:r>
        <w:t xml:space="preserve"> Contract clauses.</w:t>
      </w:r>
      <w:bookmarkEnd w:id="370"/>
      <w:bookmarkEnd w:id="371"/>
      <w:bookmarkEnd w:id="369"/>
    </w:p>
    <w:p>
      <w:pPr>
        <w:pStyle w:val="ListNumber"/>
        <!--depth 1-->
        <w:numPr>
          <w:ilvl w:val="0"/>
          <w:numId w:val="272"/>
        </w:numPr>
      </w:pPr>
      <w:bookmarkStart w:id="375" w:name="_Tocd19e18955"/>
      <w:bookmarkStart w:id="374" w:name="_Refd19e18955"/>
      <w:bookmarkStart w:id="373" w:name="_Tocd19e18953"/>
      <w:bookmarkStart w:id="372" w:name="_Refd19e18953"/>
      <w:r>
        <w:t/>
      </w:r>
      <w:r>
        <w:t>(a)</w:t>
      </w:r>
      <w:r>
        <w:t xml:space="preserve"> In accordance with FAR </w:t>
      </w:r>
      <w:hyperlink r:id="rIdHyperlink149">
        <w:r>
          <w:rPr>
            <w:rStyle w:val="Hyperlink"/>
          </w:rPr>
          <w:t>3.1004</w:t>
        </w:r>
      </w:hyperlink>
      <w:r>
        <w:t xml:space="preserve">(b)(1)(i), GSA has established a lower threshold for the inclusion of FAR clause at </w:t>
      </w:r>
      <w:hyperlink r:id="rIdHyperlink150">
        <w:r>
          <w:rPr>
            <w:rStyle w:val="Hyperlink"/>
          </w:rPr>
          <w:t>52.203-14</w:t>
        </w:r>
      </w:hyperlink>
      <w:r>
        <w:t>. Insert the clause in solicitations and contracts funded with disaster assistance funds expected to be at or above $1,000,000.</w:t>
      </w:r>
      <w:bookmarkEnd w:id="374"/>
      <w:bookmarkEnd w:id="375"/>
    </w:p>
    <w:p>
      <w:pPr>
        <w:pStyle w:val="ListNumber"/>
        <!--depth 1-->
        <w:numPr>
          <w:ilvl w:val="0"/>
          <w:numId w:val="272"/>
        </w:numPr>
      </w:pPr>
      <w:bookmarkStart w:id="377" w:name="_Tocd19e18970"/>
      <w:bookmarkStart w:id="376" w:name="_Refd19e18970"/>
      <w:r>
        <w:t/>
      </w:r>
      <w:r>
        <w:t>(b)</w:t>
      </w:r>
      <w:r>
        <w:t xml:space="preserve"> The information required by FAR </w:t>
      </w:r>
      <w:hyperlink r:id="rIdHyperlink151">
        <w:r>
          <w:rPr>
            <w:rStyle w:val="Hyperlink"/>
          </w:rPr>
          <w:t>3.1004</w:t>
        </w:r>
      </w:hyperlink>
      <w:r>
        <w:t>(b)(2) is as follows:</w:t>
      </w:r>
    </w:p>
    <w:p>
      <w:pPr>
        <w:pStyle w:val="ListNumber2"/>
        <!--depth 2-->
        <w:numPr>
          <w:ilvl w:val="1"/>
          <w:numId w:val="273"/>
        </w:numPr>
      </w:pPr>
      <w:bookmarkStart w:id="379" w:name="_Tocd19e18982"/>
      <w:bookmarkStart w:id="378" w:name="_Refd19e18982"/>
      <w:r>
        <w:t/>
      </w:r>
      <w:r>
        <w:t>(1)</w:t>
      </w:r>
      <w:r>
        <w:t xml:space="preserve"> </w:t>
      </w:r>
      <w:r>
        <w:rPr>
          <w:i/>
        </w:rPr>
        <w:t>Poster</w:t>
      </w:r>
      <w:r>
        <w:t>. GSA Office of Inspector General “FRAUDNET HOTLINE”.</w:t>
      </w:r>
      <w:bookmarkEnd w:id="378"/>
      <w:bookmarkEnd w:id="379"/>
    </w:p>
    <w:p>
      <w:pPr>
        <w:pStyle w:val="ListNumber2"/>
        <!--depth 2-->
        <w:numPr>
          <w:ilvl w:val="1"/>
          <w:numId w:val="273"/>
        </w:numPr>
      </w:pPr>
      <w:bookmarkStart w:id="381" w:name="_Tocd19e18992"/>
      <w:bookmarkStart w:id="380" w:name="_Refd19e18992"/>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7-->
    <w:p>
      <w:pPr>
        <w:pStyle w:val="Heading3"/>
      </w:pPr>
      <w:bookmarkStart w:id="382" w:name="_Numd19e19006"/>
      <w:bookmarkStart w:id="383" w:name="_Refd19e19006"/>
      <w:bookmarkStart w:id="384" w:name="_Tocd19e19006"/>
      <w:r>
        <w:t/>
      </w:r>
      <w:r>
        <w:t>Part 504</w:t>
      </w:r>
      <w:r>
        <w:t xml:space="preserve"> - Administrative Matters</w:t>
      </w:r>
      <w:bookmarkEnd w:id="383"/>
      <w:bookmarkEnd w:id="384"/>
      <w:bookmarkEnd w:id="382"/>
    </w:p>
    <w:p>
      <w:pPr>
        <w:pStyle w:val="ListBullet"/>
        <!--depth 1-->
        <w:numPr>
          <w:ilvl w:val="0"/>
          <w:numId w:val="274"/>
        </w:numPr>
      </w:pPr>
      <w:r>
        <w:t/>
      </w:r>
      <w:r>
        <w:rPr>
          <w:color w:val="0000FF"/>
        </w:rPr>
        <w:fldChar w:fldCharType="begin"/>
      </w:r>
      <w:r>
        <w:rPr>
          <w:color w:val="0000FF"/>
        </w:rPr>
        <w:instrText xml:space="preserve"> REF _Numd19e19521 \h </w:instrText>
      </w:r>
      <w:r>
        <w:fldChar w:fldCharType="separate"/>
      </w:r>
      <w:rPr>
        <w:color w:val="0000FF"/>
      </w:rPr>
      <w:r>
        <w:rPr>
          <w:u w:val="single"/>
        </w:rPr>
        <w:t>Subpart 504.1 - Contract Execution</w:t>
      </w:r>
      <w:r>
        <w:rPr>
          <w:color w:val="0000FF"/>
        </w:rPr>
        <w:fldChar w:fldCharType="end"/>
      </w:r>
      <w:r>
        <w:t/>
      </w:r>
    </w:p>
    <w:p>
      <w:pPr>
        <w:pStyle w:val="ListBullet2"/>
        <!--depth 2-->
        <w:numPr>
          <w:ilvl w:val="1"/>
          <w:numId w:val="275"/>
        </w:numPr>
      </w:pPr>
      <w:r>
        <w:t/>
      </w:r>
      <w:r>
        <w:rPr>
          <w:color w:val="0000FF"/>
        </w:rPr>
        <w:fldChar w:fldCharType="begin"/>
      </w:r>
      <w:r>
        <w:rPr>
          <w:color w:val="0000FF"/>
        </w:rPr>
        <w:instrText xml:space="preserve"> REF _Numd19e19534 \h </w:instrText>
      </w:r>
      <w:r>
        <w:fldChar w:fldCharType="separate"/>
      </w:r>
      <w:rPr>
        <w:color w:val="0000FF"/>
      </w:rPr>
      <w:r>
        <w:rPr>
          <w:u w:val="single"/>
        </w:rPr>
        <w:t>504.101 Contracting officer’s signature.</w:t>
      </w:r>
      <w:r>
        <w:rPr>
          <w:color w:val="0000FF"/>
        </w:rPr>
        <w:fldChar w:fldCharType="end"/>
      </w:r>
      <w:r>
        <w:t/>
      </w:r>
    </w:p>
    <w:p>
      <w:pPr>
        <w:pStyle w:val="ListBullet2"/>
        <!--depth 2-->
        <w:numPr>
          <w:ilvl w:val="1"/>
          <w:numId w:val="275"/>
        </w:numPr>
      </w:pPr>
      <w:r>
        <w:t/>
      </w:r>
      <w:r>
        <w:rPr>
          <w:color w:val="0000FF"/>
        </w:rPr>
        <w:fldChar w:fldCharType="begin"/>
      </w:r>
      <w:r>
        <w:rPr>
          <w:color w:val="0000FF"/>
        </w:rPr>
        <w:instrText xml:space="preserve"> REF _Numd19e19553 \h </w:instrText>
      </w:r>
      <w:r>
        <w:fldChar w:fldCharType="separate"/>
      </w:r>
      <w:rPr>
        <w:color w:val="0000FF"/>
      </w:rPr>
      <w:r>
        <w:rPr>
          <w:u w:val="single"/>
        </w:rPr>
        <w:t>504.103 [Reserved].</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_Numd19e19569 \h </w:instrText>
      </w:r>
      <w:r>
        <w:fldChar w:fldCharType="separate"/>
      </w:r>
      <w:rPr>
        <w:color w:val="0000FF"/>
      </w:rPr>
      <w:r>
        <w:rPr>
          <w:u w:val="single"/>
        </w:rPr>
        <w:t>Subpart 504.2 - Contract Distribution</w:t>
      </w:r>
      <w:r>
        <w:rPr>
          <w:color w:val="0000FF"/>
        </w:rPr>
        <w:fldChar w:fldCharType="end"/>
      </w:r>
      <w:r>
        <w:t/>
      </w:r>
    </w:p>
    <w:p>
      <w:pPr>
        <w:pStyle w:val="ListBullet2"/>
        <!--depth 2-->
        <w:numPr>
          <w:ilvl w:val="1"/>
          <w:numId w:val="276"/>
        </w:numPr>
      </w:pPr>
      <w:r>
        <w:t/>
      </w:r>
      <w:r>
        <w:rPr>
          <w:color w:val="0000FF"/>
        </w:rPr>
        <w:fldChar w:fldCharType="begin"/>
      </w:r>
      <w:r>
        <w:rPr>
          <w:color w:val="0000FF"/>
        </w:rPr>
        <w:instrText xml:space="preserve"> REF _Numd19e19582 \h </w:instrText>
      </w:r>
      <w:r>
        <w:fldChar w:fldCharType="separate"/>
      </w:r>
      <w:rPr>
        <w:color w:val="0000FF"/>
      </w:rPr>
      <w:r>
        <w:rPr>
          <w:u w:val="single"/>
        </w:rPr>
        <w:t>504.201 Procedures.</w:t>
      </w:r>
      <w:r>
        <w:rPr>
          <w:color w:val="0000FF"/>
        </w:rPr>
        <w:fldChar w:fldCharType="end"/>
      </w:r>
      <w:r>
        <w:t/>
      </w:r>
    </w:p>
    <w:p>
      <w:pPr>
        <w:pStyle w:val="ListBullet2"/>
        <!--depth 2-->
        <w:numPr>
          <w:ilvl w:val="1"/>
          <w:numId w:val="276"/>
        </w:numPr>
      </w:pPr>
      <w:r>
        <w:t/>
      </w:r>
      <w:r>
        <w:rPr>
          <w:color w:val="0000FF"/>
        </w:rPr>
        <w:fldChar w:fldCharType="begin"/>
      </w:r>
      <w:r>
        <w:rPr>
          <w:color w:val="0000FF"/>
        </w:rPr>
        <w:instrText xml:space="preserve"> REF _Numd19e19654 \h </w:instrText>
      </w:r>
      <w:r>
        <w:fldChar w:fldCharType="separate"/>
      </w:r>
      <w:rPr>
        <w:color w:val="0000FF"/>
      </w:rPr>
      <w:r>
        <w:rPr>
          <w:u w:val="single"/>
        </w:rPr>
        <w:t>504.203 Taxpayer identification information.</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_Numd19e19677 \h </w:instrText>
      </w:r>
      <w:r>
        <w:fldChar w:fldCharType="separate"/>
      </w:r>
      <w:rPr>
        <w:color w:val="0000FF"/>
      </w:rPr>
      <w:r>
        <w:rPr>
          <w:u w:val="single"/>
        </w:rPr>
        <w:t>Subpart 504.4 - Safeguarding Classified Information Within Industry</w:t>
      </w:r>
      <w:r>
        <w:rPr>
          <w:color w:val="0000FF"/>
        </w:rPr>
        <w:fldChar w:fldCharType="end"/>
      </w:r>
      <w:r>
        <w:t/>
      </w:r>
    </w:p>
    <w:p>
      <w:pPr>
        <w:pStyle w:val="ListBullet2"/>
        <!--depth 2-->
        <w:numPr>
          <w:ilvl w:val="1"/>
          <w:numId w:val="277"/>
        </w:numPr>
      </w:pPr>
      <w:r>
        <w:t/>
      </w:r>
      <w:r>
        <w:rPr>
          <w:color w:val="0000FF"/>
        </w:rPr>
        <w:fldChar w:fldCharType="begin"/>
      </w:r>
      <w:r>
        <w:rPr>
          <w:color w:val="0000FF"/>
        </w:rPr>
        <w:instrText xml:space="preserve"> REF _Numd19e19690 \h </w:instrText>
      </w:r>
      <w:r>
        <w:fldChar w:fldCharType="separate"/>
      </w:r>
      <w:rPr>
        <w:color w:val="0000FF"/>
      </w:rPr>
      <w:r>
        <w:rPr>
          <w:u w:val="single"/>
        </w:rPr>
        <w:t>504.402 General.</w:t>
      </w:r>
      <w:r>
        <w:rPr>
          <w:color w:val="0000FF"/>
        </w:rPr>
        <w:fldChar w:fldCharType="end"/>
      </w:r>
      <w:r>
        <w:t/>
      </w:r>
    </w:p>
    <w:p>
      <w:pPr>
        <w:pStyle w:val="ListBullet2"/>
        <!--depth 2-->
        <w:numPr>
          <w:ilvl w:val="1"/>
          <w:numId w:val="277"/>
        </w:numPr>
      </w:pPr>
      <w:r>
        <w:t/>
      </w:r>
      <w:r>
        <w:rPr>
          <w:color w:val="0000FF"/>
        </w:rPr>
        <w:fldChar w:fldCharType="begin"/>
      </w:r>
      <w:r>
        <w:rPr>
          <w:color w:val="0000FF"/>
        </w:rPr>
        <w:instrText xml:space="preserve"> REF _Numd19e19723 \h </w:instrText>
      </w:r>
      <w:r>
        <w:fldChar w:fldCharType="separate"/>
      </w:r>
      <w:rPr>
        <w:color w:val="0000FF"/>
      </w:rPr>
      <w:r>
        <w:rPr>
          <w:u w:val="single"/>
        </w:rPr>
        <w:t>504.470 Acquisitions involving classified information.</w:t>
      </w:r>
      <w:r>
        <w:rPr>
          <w:color w:val="0000FF"/>
        </w:rPr>
        <w:fldChar w:fldCharType="end"/>
      </w:r>
      <w:r>
        <w:t/>
      </w:r>
    </w:p>
    <w:p>
      <w:pPr>
        <w:pStyle w:val="ListBullet3"/>
        <!--depth 3-->
        <w:numPr>
          <w:ilvl w:val="2"/>
          <w:numId w:val="278"/>
        </w:numPr>
      </w:pPr>
      <w:r>
        <w:t/>
      </w:r>
      <w:r>
        <w:rPr>
          <w:color w:val="0000FF"/>
        </w:rPr>
        <w:fldChar w:fldCharType="begin"/>
      </w:r>
      <w:r>
        <w:rPr>
          <w:color w:val="0000FF"/>
        </w:rPr>
        <w:instrText xml:space="preserve"> REF _Numd19e19740 \h </w:instrText>
      </w:r>
      <w:r>
        <w:fldChar w:fldCharType="separate"/>
      </w:r>
      <w:rPr>
        <w:color w:val="0000FF"/>
      </w:rPr>
      <w:r>
        <w:rPr>
          <w:u w:val="single"/>
        </w:rPr>
        <w:t>504.470-1 [Reserved].</w:t>
      </w:r>
      <w:r>
        <w:rPr>
          <w:color w:val="0000FF"/>
        </w:rPr>
        <w:fldChar w:fldCharType="end"/>
      </w:r>
      <w:r>
        <w:t/>
      </w:r>
    </w:p>
    <w:p>
      <w:pPr>
        <w:pStyle w:val="ListBullet3"/>
        <!--depth 3-->
        <w:numPr>
          <w:ilvl w:val="2"/>
          <w:numId w:val="278"/>
        </w:numPr>
      </w:pPr>
      <w:r>
        <w:t/>
      </w:r>
      <w:r>
        <w:rPr>
          <w:color w:val="0000FF"/>
        </w:rPr>
        <w:fldChar w:fldCharType="begin"/>
      </w:r>
      <w:r>
        <w:rPr>
          <w:color w:val="0000FF"/>
        </w:rPr>
        <w:instrText xml:space="preserve"> REF _Numd19e19755 \h </w:instrText>
      </w:r>
      <w:r>
        <w:fldChar w:fldCharType="separate"/>
      </w:r>
      <w:rPr>
        <w:color w:val="0000FF"/>
      </w:rPr>
      <w:r>
        <w:rPr>
          <w:u w:val="single"/>
        </w:rPr>
        <w:t>504.470-2 [Reserved].</w:t>
      </w:r>
      <w:r>
        <w:rPr>
          <w:color w:val="0000FF"/>
        </w:rPr>
        <w:fldChar w:fldCharType="end"/>
      </w:r>
      <w:r>
        <w:t/>
      </w:r>
    </w:p>
    <w:p>
      <w:pPr>
        <w:pStyle w:val="ListBullet2"/>
        <!--depth 2-->
        <w:numPr>
          <w:ilvl w:val="1"/>
          <w:numId w:val="277"/>
        </w:numPr>
      </w:pPr>
      <w:r>
        <w:t/>
      </w:r>
      <w:r>
        <w:rPr>
          <w:color w:val="0000FF"/>
        </w:rPr>
        <w:fldChar w:fldCharType="begin"/>
      </w:r>
      <w:r>
        <w:rPr>
          <w:color w:val="0000FF"/>
        </w:rPr>
        <w:instrText xml:space="preserve"> REF _Numd19e19770 \h </w:instrText>
      </w:r>
      <w:r>
        <w:fldChar w:fldCharType="separate"/>
      </w:r>
      <w:rPr>
        <w:color w:val="0000FF"/>
      </w:rPr>
      <w:r>
        <w:rPr>
          <w:u w:val="single"/>
        </w:rPr>
        <w:t>504.471 Processing security requirements checklist (DD Form 254).</w:t>
      </w:r>
      <w:r>
        <w:rPr>
          <w:color w:val="0000FF"/>
        </w:rPr>
        <w:fldChar w:fldCharType="end"/>
      </w:r>
      <w:r>
        <w:t/>
      </w:r>
    </w:p>
    <w:p>
      <w:pPr>
        <w:pStyle w:val="ListBullet2"/>
        <!--depth 2-->
        <w:numPr>
          <w:ilvl w:val="1"/>
          <w:numId w:val="277"/>
        </w:numPr>
      </w:pPr>
      <w:r>
        <w:t/>
      </w:r>
      <w:r>
        <w:rPr>
          <w:color w:val="0000FF"/>
        </w:rPr>
        <w:fldChar w:fldCharType="begin"/>
      </w:r>
      <w:r>
        <w:rPr>
          <w:color w:val="0000FF"/>
        </w:rPr>
        <w:instrText xml:space="preserve"> REF _Numd19e19803 \h </w:instrText>
      </w:r>
      <w:r>
        <w:fldChar w:fldCharType="separate"/>
      </w:r>
      <w:rPr>
        <w:color w:val="0000FF"/>
      </w:rPr>
      <w:r>
        <w:rPr>
          <w:u w:val="single"/>
        </w:rPr>
        <w:t>504.472 Periodic review.</w:t>
      </w:r>
      <w:r>
        <w:rPr>
          <w:color w:val="0000FF"/>
        </w:rPr>
        <w:fldChar w:fldCharType="end"/>
      </w:r>
      <w:r>
        <w:t/>
      </w:r>
    </w:p>
    <w:p>
      <w:pPr>
        <w:pStyle w:val="ListBullet2"/>
        <!--depth 2-->
        <w:numPr>
          <w:ilvl w:val="1"/>
          <w:numId w:val="277"/>
        </w:numPr>
      </w:pPr>
      <w:r>
        <w:t/>
      </w:r>
      <w:r>
        <w:rPr>
          <w:color w:val="0000FF"/>
        </w:rPr>
        <w:fldChar w:fldCharType="begin"/>
      </w:r>
      <w:r>
        <w:rPr>
          <w:color w:val="0000FF"/>
        </w:rPr>
        <w:instrText xml:space="preserve"> REF _Numd19e19865 \h </w:instrText>
      </w:r>
      <w:r>
        <w:fldChar w:fldCharType="separate"/>
      </w:r>
      <w:rPr>
        <w:color w:val="0000FF"/>
      </w:rPr>
      <w:r>
        <w:rPr>
          <w:u w:val="single"/>
        </w:rPr>
        <w:t>504.473 Recurring procurement.</w:t>
      </w:r>
      <w:r>
        <w:rPr>
          <w:color w:val="0000FF"/>
        </w:rPr>
        <w:fldChar w:fldCharType="end"/>
      </w:r>
      <w:r>
        <w:t/>
      </w:r>
    </w:p>
    <w:p>
      <w:pPr>
        <w:pStyle w:val="ListBullet2"/>
        <!--depth 2-->
        <w:numPr>
          <w:ilvl w:val="1"/>
          <w:numId w:val="277"/>
        </w:numPr>
      </w:pPr>
      <w:r>
        <w:t/>
      </w:r>
      <w:r>
        <w:rPr>
          <w:color w:val="0000FF"/>
        </w:rPr>
        <w:fldChar w:fldCharType="begin"/>
      </w:r>
      <w:r>
        <w:rPr>
          <w:color w:val="0000FF"/>
        </w:rPr>
        <w:instrText xml:space="preserve"> REF _Numd19e19900 \h </w:instrText>
      </w:r>
      <w:r>
        <w:fldChar w:fldCharType="separate"/>
      </w:r>
      <w:rPr>
        <w:color w:val="0000FF"/>
      </w:rPr>
      <w:r>
        <w:rPr>
          <w:u w:val="single"/>
        </w:rPr>
        <w:t>504.474 Control of classified information.</w:t>
      </w:r>
      <w:r>
        <w:rPr>
          <w:color w:val="0000FF"/>
        </w:rPr>
        <w:fldChar w:fldCharType="end"/>
      </w:r>
      <w:r>
        <w:t/>
      </w:r>
    </w:p>
    <w:p>
      <w:pPr>
        <w:pStyle w:val="ListBullet2"/>
        <!--depth 2-->
        <w:numPr>
          <w:ilvl w:val="1"/>
          <w:numId w:val="277"/>
        </w:numPr>
      </w:pPr>
      <w:r>
        <w:t/>
      </w:r>
      <w:r>
        <w:rPr>
          <w:color w:val="0000FF"/>
        </w:rPr>
        <w:fldChar w:fldCharType="begin"/>
      </w:r>
      <w:r>
        <w:rPr>
          <w:color w:val="0000FF"/>
        </w:rPr>
        <w:instrText xml:space="preserve"> REF _Numd19e19932 \h </w:instrText>
      </w:r>
      <w:r>
        <w:fldChar w:fldCharType="separate"/>
      </w:r>
      <w:rPr>
        <w:color w:val="0000FF"/>
      </w:rPr>
      <w:r>
        <w:rPr>
          <w:u w:val="single"/>
        </w:rPr>
        <w:t>504.475 Return of classified information.</w:t>
      </w:r>
      <w:r>
        <w:rPr>
          <w:color w:val="0000FF"/>
        </w:rPr>
        <w:fldChar w:fldCharType="end"/>
      </w:r>
      <w:r>
        <w:t/>
      </w:r>
    </w:p>
    <w:p>
      <w:pPr>
        <w:pStyle w:val="ListBullet2"/>
        <!--depth 2-->
        <w:numPr>
          <w:ilvl w:val="1"/>
          <w:numId w:val="277"/>
        </w:numPr>
      </w:pPr>
      <w:r>
        <w:t/>
      </w:r>
      <w:r>
        <w:rPr>
          <w:color w:val="0000FF"/>
        </w:rPr>
        <w:fldChar w:fldCharType="begin"/>
      </w:r>
      <w:r>
        <w:rPr>
          <w:color w:val="0000FF"/>
        </w:rPr>
        <w:instrText xml:space="preserve"> REF _Numd19e20037 \h </w:instrText>
      </w:r>
      <w:r>
        <w:fldChar w:fldCharType="separate"/>
      </w:r>
      <w:rPr>
        <w:color w:val="0000FF"/>
      </w:rPr>
      <w:r>
        <w:rPr>
          <w:u w:val="single"/>
        </w:rPr>
        <w:t>504.476 Breaches of security.</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_Numd19e20057 \h </w:instrText>
      </w:r>
      <w:r>
        <w:fldChar w:fldCharType="separate"/>
      </w:r>
      <w:rPr>
        <w:color w:val="0000FF"/>
      </w:rPr>
      <w:r>
        <w:rPr>
          <w:u w:val="single"/>
        </w:rPr>
        <w:t>Subpart 504.5 - Electronic Commerce in Contracting</w:t>
      </w:r>
      <w:r>
        <w:rPr>
          <w:color w:val="0000FF"/>
        </w:rPr>
        <w:fldChar w:fldCharType="end"/>
      </w:r>
      <w:r>
        <w:t/>
      </w:r>
    </w:p>
    <w:p>
      <w:pPr>
        <w:pStyle w:val="ListBullet2"/>
        <!--depth 2-->
        <w:numPr>
          <w:ilvl w:val="1"/>
          <w:numId w:val="279"/>
        </w:numPr>
      </w:pPr>
      <w:r>
        <w:t/>
      </w:r>
      <w:r>
        <w:rPr>
          <w:color w:val="0000FF"/>
        </w:rPr>
        <w:fldChar w:fldCharType="begin"/>
      </w:r>
      <w:r>
        <w:rPr>
          <w:color w:val="0000FF"/>
        </w:rPr>
        <w:instrText xml:space="preserve"> REF _Numd19e20070 \h </w:instrText>
      </w:r>
      <w:r>
        <w:fldChar w:fldCharType="separate"/>
      </w:r>
      <w:rPr>
        <w:color w:val="0000FF"/>
      </w:rPr>
      <w:r>
        <w:rPr>
          <w:u w:val="single"/>
        </w:rPr>
        <w:t>504.500 [Reserved].</w:t>
      </w:r>
      <w:r>
        <w:rPr>
          <w:color w:val="0000FF"/>
        </w:rPr>
        <w:fldChar w:fldCharType="end"/>
      </w:r>
      <w:r>
        <w:t/>
      </w:r>
    </w:p>
    <w:p>
      <w:pPr>
        <w:pStyle w:val="ListBullet2"/>
        <!--depth 2-->
        <w:numPr>
          <w:ilvl w:val="1"/>
          <w:numId w:val="279"/>
        </w:numPr>
      </w:pPr>
      <w:r>
        <w:t/>
      </w:r>
      <w:r>
        <w:rPr>
          <w:color w:val="0000FF"/>
        </w:rPr>
        <w:fldChar w:fldCharType="begin"/>
      </w:r>
      <w:r>
        <w:rPr>
          <w:color w:val="0000FF"/>
        </w:rPr>
        <w:instrText xml:space="preserve"> REF _Numd19e20085 \h </w:instrText>
      </w:r>
      <w:r>
        <w:fldChar w:fldCharType="separate"/>
      </w:r>
      <w:rPr>
        <w:color w:val="0000FF"/>
      </w:rPr>
      <w:r>
        <w:rPr>
          <w:u w:val="single"/>
        </w:rPr>
        <w:t>504.502 Policy.</w:t>
      </w:r>
      <w:r>
        <w:rPr>
          <w:color w:val="0000FF"/>
        </w:rPr>
        <w:fldChar w:fldCharType="end"/>
      </w:r>
      <w:r>
        <w:t/>
      </w:r>
    </w:p>
    <w:p>
      <w:pPr>
        <w:pStyle w:val="ListBullet2"/>
        <!--depth 2-->
        <w:numPr>
          <w:ilvl w:val="1"/>
          <w:numId w:val="279"/>
        </w:numPr>
      </w:pPr>
      <w:r>
        <w:t/>
      </w:r>
      <w:r>
        <w:rPr>
          <w:color w:val="0000FF"/>
        </w:rPr>
        <w:fldChar w:fldCharType="begin"/>
      </w:r>
      <w:r>
        <w:rPr>
          <w:color w:val="0000FF"/>
        </w:rPr>
        <w:instrText xml:space="preserve"> REF _Numd19e20103 \h </w:instrText>
      </w:r>
      <w:r>
        <w:fldChar w:fldCharType="separate"/>
      </w:r>
      <w:rPr>
        <w:color w:val="0000FF"/>
      </w:rPr>
      <w:r>
        <w:rPr>
          <w:u w:val="single"/>
        </w:rPr>
        <w:t>504.570 [Reserved].</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_Numd19e20118 \h </w:instrText>
      </w:r>
      <w:r>
        <w:fldChar w:fldCharType="separate"/>
      </w:r>
      <w:rPr>
        <w:color w:val="0000FF"/>
      </w:rPr>
      <w:r>
        <w:rPr>
          <w:u w:val="single"/>
        </w:rPr>
        <w:t>Subpart 504.6 - Contract Reporting</w:t>
      </w:r>
      <w:r>
        <w:rPr>
          <w:color w:val="0000FF"/>
        </w:rPr>
        <w:fldChar w:fldCharType="end"/>
      </w:r>
      <w:r>
        <w:t/>
      </w:r>
    </w:p>
    <w:p>
      <w:pPr>
        <w:pStyle w:val="ListBullet2"/>
        <!--depth 2-->
        <w:numPr>
          <w:ilvl w:val="1"/>
          <w:numId w:val="280"/>
        </w:numPr>
      </w:pPr>
      <w:r>
        <w:t/>
      </w:r>
      <w:r>
        <w:rPr>
          <w:color w:val="0000FF"/>
        </w:rPr>
        <w:fldChar w:fldCharType="begin"/>
      </w:r>
      <w:r>
        <w:rPr>
          <w:color w:val="0000FF"/>
        </w:rPr>
        <w:instrText xml:space="preserve"> REF _Numd19e20131 \h </w:instrText>
      </w:r>
      <w:r>
        <w:fldChar w:fldCharType="separate"/>
      </w:r>
      <w:rPr>
        <w:color w:val="0000FF"/>
      </w:rPr>
      <w:r>
        <w:rPr>
          <w:u w:val="single"/>
        </w:rPr>
        <w:t>504.604 Responsibilities.</w:t>
      </w:r>
      <w:r>
        <w:rPr>
          <w:color w:val="0000FF"/>
        </w:rPr>
        <w:fldChar w:fldCharType="end"/>
      </w:r>
      <w:r>
        <w:t/>
      </w:r>
    </w:p>
    <w:p>
      <w:pPr>
        <w:pStyle w:val="ListBullet2"/>
        <!--depth 2-->
        <w:numPr>
          <w:ilvl w:val="1"/>
          <w:numId w:val="280"/>
        </w:numPr>
      </w:pPr>
      <w:r>
        <w:t/>
      </w:r>
      <w:r>
        <w:rPr>
          <w:color w:val="0000FF"/>
        </w:rPr>
        <w:fldChar w:fldCharType="begin"/>
      </w:r>
      <w:r>
        <w:rPr>
          <w:color w:val="0000FF"/>
        </w:rPr>
        <w:instrText xml:space="preserve"> REF _Numd19e20292 \h </w:instrText>
      </w:r>
      <w:r>
        <w:fldChar w:fldCharType="separate"/>
      </w:r>
      <w:rPr>
        <w:color w:val="0000FF"/>
      </w:rPr>
      <w:r>
        <w:rPr>
          <w:u w:val="single"/>
        </w:rPr>
        <w:t>504.605 Procedures.</w:t>
      </w:r>
      <w:r>
        <w:rPr>
          <w:color w:val="0000FF"/>
        </w:rPr>
        <w:fldChar w:fldCharType="end"/>
      </w:r>
      <w:r>
        <w:t/>
      </w:r>
    </w:p>
    <w:p>
      <w:pPr>
        <w:pStyle w:val="ListBullet3"/>
        <!--depth 3-->
        <w:numPr>
          <w:ilvl w:val="2"/>
          <w:numId w:val="281"/>
        </w:numPr>
      </w:pPr>
      <w:r>
        <w:t/>
      </w:r>
      <w:r>
        <w:rPr>
          <w:color w:val="0000FF"/>
        </w:rPr>
        <w:fldChar w:fldCharType="begin"/>
      </w:r>
      <w:r>
        <w:rPr>
          <w:color w:val="0000FF"/>
        </w:rPr>
        <w:instrText xml:space="preserve"> REF _Numd19e20628 \h </w:instrText>
      </w:r>
      <w:r>
        <w:fldChar w:fldCharType="separate"/>
      </w:r>
      <w:rPr>
        <w:color w:val="0000FF"/>
      </w:rPr>
      <w:r>
        <w:rPr>
          <w:u w:val="single"/>
        </w:rPr>
        <w:t>504.605-70 Federal Procurement Data System Public–Access to Data.</w:t>
      </w:r>
      <w:r>
        <w:rPr>
          <w:color w:val="0000FF"/>
        </w:rPr>
        <w:fldChar w:fldCharType="end"/>
      </w:r>
      <w:r>
        <w:t/>
      </w:r>
    </w:p>
    <w:p>
      <w:pPr>
        <w:pStyle w:val="ListBullet2"/>
        <!--depth 2-->
        <w:numPr>
          <w:ilvl w:val="1"/>
          <w:numId w:val="280"/>
        </w:numPr>
      </w:pPr>
      <w:r>
        <w:t/>
      </w:r>
      <w:r>
        <w:rPr>
          <w:color w:val="0000FF"/>
        </w:rPr>
        <w:fldChar w:fldCharType="begin"/>
      </w:r>
      <w:r>
        <w:rPr>
          <w:color w:val="0000FF"/>
        </w:rPr>
        <w:instrText xml:space="preserve"> REF _Numd19e20667 \h </w:instrText>
      </w:r>
      <w:r>
        <w:fldChar w:fldCharType="separate"/>
      </w:r>
      <w:rPr>
        <w:color w:val="0000FF"/>
      </w:rPr>
      <w:r>
        <w:rPr>
          <w:u w:val="single"/>
        </w:rPr>
        <w:t>504.606 Reporting Data.</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_Numd19e20841 \h </w:instrText>
      </w:r>
      <w:r>
        <w:fldChar w:fldCharType="separate"/>
      </w:r>
      <w:rPr>
        <w:color w:val="0000FF"/>
      </w:rPr>
      <w:r>
        <w:rPr>
          <w:u w:val="single"/>
        </w:rPr>
        <w:t>Subpart 504.8 - Government Contract Files</w:t>
      </w:r>
      <w:r>
        <w:rPr>
          <w:color w:val="0000FF"/>
        </w:rPr>
        <w:fldChar w:fldCharType="end"/>
      </w:r>
      <w:r>
        <w:t/>
      </w:r>
    </w:p>
    <w:p>
      <w:pPr>
        <w:pStyle w:val="ListBullet2"/>
        <!--depth 2-->
        <w:numPr>
          <w:ilvl w:val="1"/>
          <w:numId w:val="282"/>
        </w:numPr>
      </w:pPr>
      <w:r>
        <w:t/>
      </w:r>
      <w:r>
        <w:rPr>
          <w:color w:val="0000FF"/>
        </w:rPr>
        <w:fldChar w:fldCharType="begin"/>
      </w:r>
      <w:r>
        <w:rPr>
          <w:color w:val="0000FF"/>
        </w:rPr>
        <w:instrText xml:space="preserve"> REF _Numd19e20854 \h </w:instrText>
      </w:r>
      <w:r>
        <w:fldChar w:fldCharType="separate"/>
      </w:r>
      <w:rPr>
        <w:color w:val="0000FF"/>
      </w:rPr>
      <w:r>
        <w:rPr>
          <w:u w:val="single"/>
        </w:rPr>
        <w:t>504.800 Scope of subpart.</w:t>
      </w:r>
      <w:r>
        <w:rPr>
          <w:color w:val="0000FF"/>
        </w:rPr>
        <w:fldChar w:fldCharType="end"/>
      </w:r>
      <w:r>
        <w:t/>
      </w:r>
    </w:p>
    <w:p>
      <w:pPr>
        <w:pStyle w:val="ListBullet2"/>
        <!--depth 2-->
        <w:numPr>
          <w:ilvl w:val="1"/>
          <w:numId w:val="282"/>
        </w:numPr>
      </w:pPr>
      <w:r>
        <w:t/>
      </w:r>
      <w:r>
        <w:rPr>
          <w:color w:val="0000FF"/>
        </w:rPr>
        <w:fldChar w:fldCharType="begin"/>
      </w:r>
      <w:r>
        <w:rPr>
          <w:color w:val="0000FF"/>
        </w:rPr>
        <w:instrText xml:space="preserve"> REF _Numd19e20887 \h </w:instrText>
      </w:r>
      <w:r>
        <w:fldChar w:fldCharType="separate"/>
      </w:r>
      <w:rPr>
        <w:color w:val="0000FF"/>
      </w:rPr>
      <w:r>
        <w:rPr>
          <w:u w:val="single"/>
        </w:rPr>
        <w:t>504.802 Contract files.</w:t>
      </w:r>
      <w:r>
        <w:rPr>
          <w:color w:val="0000FF"/>
        </w:rPr>
        <w:fldChar w:fldCharType="end"/>
      </w:r>
      <w:r>
        <w:t/>
      </w:r>
    </w:p>
    <w:p>
      <w:pPr>
        <w:pStyle w:val="ListBullet2"/>
        <!--depth 2-->
        <w:numPr>
          <w:ilvl w:val="1"/>
          <w:numId w:val="282"/>
        </w:numPr>
      </w:pPr>
      <w:r>
        <w:t/>
      </w:r>
      <w:r>
        <w:rPr>
          <w:color w:val="0000FF"/>
        </w:rPr>
        <w:fldChar w:fldCharType="begin"/>
      </w:r>
      <w:r>
        <w:rPr>
          <w:color w:val="0000FF"/>
        </w:rPr>
        <w:instrText xml:space="preserve"> REF _Numd19e21137 \h </w:instrText>
      </w:r>
      <w:r>
        <w:fldChar w:fldCharType="separate"/>
      </w:r>
      <w:rPr>
        <w:color w:val="0000FF"/>
      </w:rPr>
      <w:r>
        <w:rPr>
          <w:u w:val="single"/>
        </w:rPr>
        <w:t>504.803 Contents of contract files.</w:t>
      </w:r>
      <w:r>
        <w:rPr>
          <w:color w:val="0000FF"/>
        </w:rPr>
        <w:fldChar w:fldCharType="end"/>
      </w:r>
      <w:r>
        <w:t/>
      </w:r>
    </w:p>
    <w:p>
      <w:pPr>
        <w:pStyle w:val="ListBullet2"/>
        <!--depth 2-->
        <w:numPr>
          <w:ilvl w:val="1"/>
          <w:numId w:val="282"/>
        </w:numPr>
      </w:pPr>
      <w:r>
        <w:t/>
      </w:r>
      <w:r>
        <w:rPr>
          <w:color w:val="0000FF"/>
        </w:rPr>
        <w:fldChar w:fldCharType="begin"/>
      </w:r>
      <w:r>
        <w:rPr>
          <w:color w:val="0000FF"/>
        </w:rPr>
        <w:instrText xml:space="preserve"> REF _Numd19e21187 \h </w:instrText>
      </w:r>
      <w:r>
        <w:fldChar w:fldCharType="separate"/>
      </w:r>
      <w:rPr>
        <w:color w:val="0000FF"/>
      </w:rPr>
      <w:r>
        <w:rPr>
          <w:u w:val="single"/>
        </w:rPr>
        <w:t>504.804 Closeout of contract files.</w:t>
      </w:r>
      <w:r>
        <w:rPr>
          <w:color w:val="0000FF"/>
        </w:rPr>
        <w:fldChar w:fldCharType="end"/>
      </w:r>
      <w:r>
        <w:t/>
      </w:r>
    </w:p>
    <w:p>
      <w:pPr>
        <w:pStyle w:val="ListBullet3"/>
        <!--depth 3-->
        <w:numPr>
          <w:ilvl w:val="2"/>
          <w:numId w:val="283"/>
        </w:numPr>
      </w:pPr>
      <w:r>
        <w:t/>
      </w:r>
      <w:r>
        <w:rPr>
          <w:color w:val="0000FF"/>
        </w:rPr>
        <w:fldChar w:fldCharType="begin"/>
      </w:r>
      <w:r>
        <w:rPr>
          <w:color w:val="0000FF"/>
        </w:rPr>
        <w:instrText xml:space="preserve"> REF _Numd19e21200 \h </w:instrText>
      </w:r>
      <w:r>
        <w:fldChar w:fldCharType="separate"/>
      </w:r>
      <w:rPr>
        <w:color w:val="0000FF"/>
      </w:rPr>
      <w:r>
        <w:rPr>
          <w:u w:val="single"/>
        </w:rPr>
        <w:t>504.804-5 Procedures for closing out contract files.</w:t>
      </w:r>
      <w:r>
        <w:rPr>
          <w:color w:val="0000FF"/>
        </w:rPr>
        <w:fldChar w:fldCharType="end"/>
      </w:r>
      <w:r>
        <w:t/>
      </w:r>
    </w:p>
    <w:p>
      <w:pPr>
        <w:pStyle w:val="ListBullet2"/>
        <!--depth 2-->
        <w:numPr>
          <w:ilvl w:val="1"/>
          <w:numId w:val="282"/>
        </w:numPr>
      </w:pPr>
      <w:r>
        <w:t/>
      </w:r>
      <w:r>
        <w:rPr>
          <w:color w:val="0000FF"/>
        </w:rPr>
        <w:fldChar w:fldCharType="begin"/>
      </w:r>
      <w:r>
        <w:rPr>
          <w:color w:val="0000FF"/>
        </w:rPr>
        <w:instrText xml:space="preserve"> REF _Numd19e21268 \h </w:instrText>
      </w:r>
      <w:r>
        <w:fldChar w:fldCharType="separate"/>
      </w:r>
      <w:rPr>
        <w:color w:val="0000FF"/>
      </w:rPr>
      <w:r>
        <w:rPr>
          <w:u w:val="single"/>
        </w:rPr>
        <w:t>504.805 Storage, handling, and disposal of contract files.</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_Numd19e21310 \h </w:instrText>
      </w:r>
      <w:r>
        <w:fldChar w:fldCharType="separate"/>
      </w:r>
      <w:rPr>
        <w:color w:val="0000FF"/>
      </w:rPr>
      <w:r>
        <w:rPr>
          <w:u w:val="single"/>
        </w:rPr>
        <w:t>Subpart 504.9 - Taxpayer Identification Number Information</w:t>
      </w:r>
      <w:r>
        <w:rPr>
          <w:color w:val="0000FF"/>
        </w:rPr>
        <w:fldChar w:fldCharType="end"/>
      </w:r>
      <w:r>
        <w:t/>
      </w:r>
    </w:p>
    <w:p>
      <w:pPr>
        <w:pStyle w:val="ListBullet2"/>
        <!--depth 2-->
        <w:numPr>
          <w:ilvl w:val="1"/>
          <w:numId w:val="284"/>
        </w:numPr>
      </w:pPr>
      <w:r>
        <w:t/>
      </w:r>
      <w:r>
        <w:rPr>
          <w:color w:val="0000FF"/>
        </w:rPr>
        <w:fldChar w:fldCharType="begin"/>
      </w:r>
      <w:r>
        <w:rPr>
          <w:color w:val="0000FF"/>
        </w:rPr>
        <w:instrText xml:space="preserve"> REF _Numd19e21323 \h </w:instrText>
      </w:r>
      <w:r>
        <w:fldChar w:fldCharType="separate"/>
      </w:r>
      <w:rPr>
        <w:color w:val="0000FF"/>
      </w:rPr>
      <w:r>
        <w:rPr>
          <w:u w:val="single"/>
        </w:rPr>
        <w:t>504.902 General.</w:t>
      </w:r>
      <w:r>
        <w:rPr>
          <w:color w:val="0000FF"/>
        </w:rPr>
        <w:fldChar w:fldCharType="end"/>
      </w:r>
      <w:r>
        <w:t/>
      </w:r>
    </w:p>
    <w:p>
      <w:pPr>
        <w:pStyle w:val="ListBullet2"/>
        <!--depth 2-->
        <w:numPr>
          <w:ilvl w:val="1"/>
          <w:numId w:val="284"/>
        </w:numPr>
      </w:pPr>
      <w:r>
        <w:t/>
      </w:r>
      <w:r>
        <w:rPr>
          <w:color w:val="0000FF"/>
        </w:rPr>
        <w:fldChar w:fldCharType="begin"/>
      </w:r>
      <w:r>
        <w:rPr>
          <w:color w:val="0000FF"/>
        </w:rPr>
        <w:instrText xml:space="preserve"> REF _Numd19e21366 \h </w:instrText>
      </w:r>
      <w:r>
        <w:fldChar w:fldCharType="separate"/>
      </w:r>
      <w:rPr>
        <w:color w:val="0000FF"/>
      </w:rPr>
      <w:r>
        <w:rPr>
          <w:u w:val="single"/>
        </w:rPr>
        <w:t>504.904 Reporting contract information to the IRS.</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_Numd19e21403 \h </w:instrText>
      </w:r>
      <w:r>
        <w:fldChar w:fldCharType="separate"/>
      </w:r>
      <w:rPr>
        <w:color w:val="0000FF"/>
      </w:rPr>
      <w:r>
        <w:rPr>
          <w:u w:val="single"/>
        </w:rPr>
        <w:t>Subpart 504.11 - System for Award Management</w:t>
      </w:r>
      <w:r>
        <w:rPr>
          <w:color w:val="0000FF"/>
        </w:rPr>
        <w:fldChar w:fldCharType="end"/>
      </w:r>
      <w:r>
        <w:t/>
      </w:r>
    </w:p>
    <w:p>
      <w:pPr>
        <w:pStyle w:val="ListBullet2"/>
        <!--depth 2-->
        <w:numPr>
          <w:ilvl w:val="1"/>
          <w:numId w:val="285"/>
        </w:numPr>
      </w:pPr>
      <w:r>
        <w:t/>
      </w:r>
      <w:r>
        <w:rPr>
          <w:color w:val="0000FF"/>
        </w:rPr>
        <w:fldChar w:fldCharType="begin"/>
      </w:r>
      <w:r>
        <w:rPr>
          <w:color w:val="0000FF"/>
        </w:rPr>
        <w:instrText xml:space="preserve"> REF _Numd19e21416 \h </w:instrText>
      </w:r>
      <w:r>
        <w:fldChar w:fldCharType="separate"/>
      </w:r>
      <w:rPr>
        <w:color w:val="0000FF"/>
      </w:rPr>
      <w:r>
        <w:rPr>
          <w:u w:val="single"/>
        </w:rPr>
        <w:t>504.1103 Procedures.</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_Numd19e21465 \h </w:instrText>
      </w:r>
      <w:r>
        <w:fldChar w:fldCharType="separate"/>
      </w:r>
      <w:rPr>
        <w:color w:val="0000FF"/>
      </w:rPr>
      <w:r>
        <w:rPr>
          <w:u w:val="single"/>
        </w:rPr>
        <w:t>Subpart 504.13 - Personal Identity Verification of Contractor Personnel</w:t>
      </w:r>
      <w:r>
        <w:rPr>
          <w:color w:val="0000FF"/>
        </w:rPr>
        <w:fldChar w:fldCharType="end"/>
      </w:r>
      <w:r>
        <w:t/>
      </w:r>
    </w:p>
    <w:p>
      <w:pPr>
        <w:pStyle w:val="ListBullet2"/>
        <!--depth 2-->
        <w:numPr>
          <w:ilvl w:val="1"/>
          <w:numId w:val="286"/>
        </w:numPr>
      </w:pPr>
      <w:r>
        <w:t/>
      </w:r>
      <w:r>
        <w:rPr>
          <w:color w:val="0000FF"/>
        </w:rPr>
        <w:fldChar w:fldCharType="begin"/>
      </w:r>
      <w:r>
        <w:rPr>
          <w:color w:val="0000FF"/>
        </w:rPr>
        <w:instrText xml:space="preserve"> REF _Numd19e21478 \h </w:instrText>
      </w:r>
      <w:r>
        <w:fldChar w:fldCharType="separate"/>
      </w:r>
      <w:rPr>
        <w:color w:val="0000FF"/>
      </w:rPr>
      <w:r>
        <w:rPr>
          <w:u w:val="single"/>
        </w:rPr>
        <w:t>504.1301 Policy.</w:t>
      </w:r>
      <w:r>
        <w:rPr>
          <w:color w:val="0000FF"/>
        </w:rPr>
        <w:fldChar w:fldCharType="end"/>
      </w:r>
      <w:r>
        <w:t/>
      </w:r>
    </w:p>
    <w:p>
      <w:pPr>
        <w:pStyle w:val="ListBullet2"/>
        <!--depth 2-->
        <w:numPr>
          <w:ilvl w:val="1"/>
          <w:numId w:val="286"/>
        </w:numPr>
      </w:pPr>
      <w:r>
        <w:t/>
      </w:r>
      <w:r>
        <w:rPr>
          <w:color w:val="0000FF"/>
        </w:rPr>
        <w:fldChar w:fldCharType="begin"/>
      </w:r>
      <w:r>
        <w:rPr>
          <w:color w:val="0000FF"/>
        </w:rPr>
        <w:instrText xml:space="preserve"> REF _Numd19e21497 \h </w:instrText>
      </w:r>
      <w:r>
        <w:fldChar w:fldCharType="separate"/>
      </w:r>
      <w:rPr>
        <w:color w:val="0000FF"/>
      </w:rPr>
      <w:r>
        <w:rPr>
          <w:u w:val="single"/>
        </w:rPr>
        <w:t>504.1303 Contract clause.</w:t>
      </w:r>
      <w:r>
        <w:rPr>
          <w:color w:val="0000FF"/>
        </w:rPr>
        <w:fldChar w:fldCharType="end"/>
      </w:r>
      <w:r>
        <w:t/>
      </w:r>
    </w:p>
    <w:p>
      <w:pPr>
        <w:pStyle w:val="ListBullet2"/>
        <!--depth 2-->
        <w:numPr>
          <w:ilvl w:val="1"/>
          <w:numId w:val="286"/>
        </w:numPr>
      </w:pPr>
      <w:r>
        <w:t/>
      </w:r>
      <w:r>
        <w:rPr>
          <w:color w:val="0000FF"/>
        </w:rPr>
        <w:fldChar w:fldCharType="begin"/>
      </w:r>
      <w:r>
        <w:rPr>
          <w:color w:val="0000FF"/>
        </w:rPr>
        <w:instrText xml:space="preserve"> REF _Numd19e21519 \h </w:instrText>
      </w:r>
      <w:r>
        <w:fldChar w:fldCharType="separate"/>
      </w:r>
      <w:rPr>
        <w:color w:val="0000FF"/>
      </w:rPr>
      <w:r>
        <w:rPr>
          <w:u w:val="single"/>
        </w:rPr>
        <w:t>504.1370 GSA Credentials and Access Management Procedures.</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_Numd19e21750 \h </w:instrText>
      </w:r>
      <w:r>
        <w:fldChar w:fldCharType="separate"/>
      </w:r>
      <w:rPr>
        <w:color w:val="0000FF"/>
      </w:rPr>
      <w:r>
        <w:rPr>
          <w:u w:val="single"/>
        </w:rPr>
        <w:t>Subpart 504.16 - Unique Procurement Instrument Identifiers</w:t>
      </w:r>
      <w:r>
        <w:rPr>
          <w:color w:val="0000FF"/>
        </w:rPr>
        <w:fldChar w:fldCharType="end"/>
      </w:r>
      <w:r>
        <w:t/>
      </w:r>
    </w:p>
    <w:p>
      <w:pPr>
        <w:pStyle w:val="ListBullet2"/>
        <!--depth 2-->
        <w:numPr>
          <w:ilvl w:val="1"/>
          <w:numId w:val="287"/>
        </w:numPr>
      </w:pPr>
      <w:r>
        <w:t/>
      </w:r>
      <w:r>
        <w:rPr>
          <w:color w:val="0000FF"/>
        </w:rPr>
        <w:fldChar w:fldCharType="begin"/>
      </w:r>
      <w:r>
        <w:rPr>
          <w:color w:val="0000FF"/>
        </w:rPr>
        <w:instrText xml:space="preserve"> REF _Numd19e21763 \h </w:instrText>
      </w:r>
      <w:r>
        <w:fldChar w:fldCharType="separate"/>
      </w:r>
      <w:rPr>
        <w:color w:val="0000FF"/>
      </w:rPr>
      <w:r>
        <w:rPr>
          <w:u w:val="single"/>
        </w:rPr>
        <w:t>504.1603 Procedures.</w:t>
      </w:r>
      <w:r>
        <w:rPr>
          <w:color w:val="0000FF"/>
        </w:rPr>
        <w:fldChar w:fldCharType="end"/>
      </w:r>
      <w:r>
        <w:t/>
      </w:r>
    </w:p>
    <w:p>
      <w:pPr>
        <w:pStyle w:val="ListBullet2"/>
        <!--depth 2-->
        <w:numPr>
          <w:ilvl w:val="1"/>
          <w:numId w:val="287"/>
        </w:numPr>
      </w:pPr>
      <w:r>
        <w:t/>
      </w:r>
      <w:r>
        <w:rPr>
          <w:color w:val="0000FF"/>
        </w:rPr>
        <w:fldChar w:fldCharType="begin"/>
      </w:r>
      <w:r>
        <w:rPr>
          <w:color w:val="0000FF"/>
        </w:rPr>
        <w:instrText xml:space="preserve"> REF _Numd19e22068 \h </w:instrText>
      </w:r>
      <w:r>
        <w:fldChar w:fldCharType="separate"/>
      </w:r>
      <w:rPr>
        <w:color w:val="0000FF"/>
      </w:rPr>
      <w:r>
        <w:rPr>
          <w:u w:val="single"/>
        </w:rPr>
        <w:t>504.1670 Unique identifier for procurements supporting a leasehold interest.</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_Numd19e22141 \h </w:instrText>
      </w:r>
      <w:r>
        <w:fldChar w:fldCharType="separate"/>
      </w:r>
      <w:rPr>
        <w:color w:val="0000FF"/>
      </w:rPr>
      <w:r>
        <w:rPr>
          <w:u w:val="single"/>
        </w:rPr>
        <w:t>Subpart 504.70 - Cyber-Supply Chain Risk Management</w:t>
      </w:r>
      <w:r>
        <w:rPr>
          <w:color w:val="0000FF"/>
        </w:rPr>
        <w:fldChar w:fldCharType="end"/>
      </w:r>
      <w:r>
        <w:t/>
      </w:r>
    </w:p>
    <w:p>
      <w:pPr>
        <w:pStyle w:val="ListBullet2"/>
        <!--depth 2-->
        <w:numPr>
          <w:ilvl w:val="1"/>
          <w:numId w:val="288"/>
        </w:numPr>
      </w:pPr>
      <w:r>
        <w:t/>
      </w:r>
      <w:r>
        <w:rPr>
          <w:color w:val="0000FF"/>
        </w:rPr>
        <w:fldChar w:fldCharType="begin"/>
      </w:r>
      <w:r>
        <w:rPr>
          <w:color w:val="0000FF"/>
        </w:rPr>
        <w:instrText xml:space="preserve"> REF _Numd19e22154 \h </w:instrText>
      </w:r>
      <w:r>
        <w:fldChar w:fldCharType="separate"/>
      </w:r>
      <w:rPr>
        <w:color w:val="0000FF"/>
      </w:rPr>
      <w:r>
        <w:rPr>
          <w:u w:val="single"/>
        </w:rPr>
        <w:t>504.7000 Scope of subpart.</w:t>
      </w:r>
      <w:r>
        <w:rPr>
          <w:color w:val="0000FF"/>
        </w:rPr>
        <w:fldChar w:fldCharType="end"/>
      </w:r>
      <w:r>
        <w:t/>
      </w:r>
    </w:p>
    <w:p>
      <w:pPr>
        <w:pStyle w:val="ListBullet2"/>
        <!--depth 2-->
        <w:numPr>
          <w:ilvl w:val="1"/>
          <w:numId w:val="288"/>
        </w:numPr>
      </w:pPr>
      <w:r>
        <w:t/>
      </w:r>
      <w:r>
        <w:rPr>
          <w:color w:val="0000FF"/>
        </w:rPr>
        <w:fldChar w:fldCharType="begin"/>
      </w:r>
      <w:r>
        <w:rPr>
          <w:color w:val="0000FF"/>
        </w:rPr>
        <w:instrText xml:space="preserve"> REF _Numd19e22173 \h </w:instrText>
      </w:r>
      <w:r>
        <w:fldChar w:fldCharType="separate"/>
      </w:r>
      <w:rPr>
        <w:color w:val="0000FF"/>
      </w:rPr>
      <w:r>
        <w:rPr>
          <w:u w:val="single"/>
        </w:rPr>
        <w:t>504.7001 Definitions.</w:t>
      </w:r>
      <w:r>
        <w:rPr>
          <w:color w:val="0000FF"/>
        </w:rPr>
        <w:fldChar w:fldCharType="end"/>
      </w:r>
      <w:r>
        <w:t/>
      </w:r>
    </w:p>
    <w:p>
      <w:pPr>
        <w:pStyle w:val="ListBullet2"/>
        <!--depth 2-->
        <w:numPr>
          <w:ilvl w:val="1"/>
          <w:numId w:val="288"/>
        </w:numPr>
      </w:pPr>
      <w:r>
        <w:t/>
      </w:r>
      <w:r>
        <w:rPr>
          <w:color w:val="0000FF"/>
        </w:rPr>
        <w:fldChar w:fldCharType="begin"/>
      </w:r>
      <w:r>
        <w:rPr>
          <w:color w:val="0000FF"/>
        </w:rPr>
        <w:instrText xml:space="preserve"> REF _Numd19e22288 \h </w:instrText>
      </w:r>
      <w:r>
        <w:fldChar w:fldCharType="separate"/>
      </w:r>
      <w:rPr>
        <w:color w:val="0000FF"/>
      </w:rPr>
      <w:r>
        <w:rPr>
          <w:u w:val="single"/>
        </w:rPr>
        <w:t>504.7002 Policy.</w:t>
      </w:r>
      <w:r>
        <w:rPr>
          <w:color w:val="0000FF"/>
        </w:rPr>
        <w:fldChar w:fldCharType="end"/>
      </w:r>
      <w:r>
        <w:t/>
      </w:r>
    </w:p>
    <w:p>
      <w:pPr>
        <w:pStyle w:val="ListBullet2"/>
        <!--depth 2-->
        <w:numPr>
          <w:ilvl w:val="1"/>
          <w:numId w:val="288"/>
        </w:numPr>
      </w:pPr>
      <w:r>
        <w:t/>
      </w:r>
      <w:r>
        <w:rPr>
          <w:color w:val="0000FF"/>
        </w:rPr>
        <w:fldChar w:fldCharType="begin"/>
      </w:r>
      <w:r>
        <w:rPr>
          <w:color w:val="0000FF"/>
        </w:rPr>
        <w:instrText xml:space="preserve"> REF _Numd19e22350 \h </w:instrText>
      </w:r>
      <w:r>
        <w:fldChar w:fldCharType="separate"/>
      </w:r>
      <w:rPr>
        <w:color w:val="0000FF"/>
      </w:rPr>
      <w:r>
        <w:rPr>
          <w:u w:val="single"/>
        </w:rPr>
        <w:t>504.7003 General procedures.</w:t>
      </w:r>
      <w:r>
        <w:rPr>
          <w:color w:val="0000FF"/>
        </w:rPr>
        <w:fldChar w:fldCharType="end"/>
      </w:r>
      <w:r>
        <w:t/>
      </w:r>
    </w:p>
    <w:p>
      <w:pPr>
        <w:pStyle w:val="ListBullet2"/>
        <!--depth 2-->
        <w:numPr>
          <w:ilvl w:val="1"/>
          <w:numId w:val="288"/>
        </w:numPr>
      </w:pPr>
      <w:r>
        <w:t/>
      </w:r>
      <w:r>
        <w:rPr>
          <w:color w:val="0000FF"/>
        </w:rPr>
        <w:fldChar w:fldCharType="begin"/>
      </w:r>
      <w:r>
        <w:rPr>
          <w:color w:val="0000FF"/>
        </w:rPr>
        <w:instrText xml:space="preserve"> REF _Numd19e22398 \h </w:instrText>
      </w:r>
      <w:r>
        <w:fldChar w:fldCharType="separate"/>
      </w:r>
      <w:rPr>
        <w:color w:val="0000FF"/>
      </w:rPr>
      <w:r>
        <w:rPr>
          <w:u w:val="single"/>
        </w:rPr>
        <w:t>504.7004 Acquisition Considerations.</w:t>
      </w:r>
      <w:r>
        <w:rPr>
          <w:color w:val="0000FF"/>
        </w:rPr>
        <w:fldChar w:fldCharType="end"/>
      </w:r>
      <w:r>
        <w:t/>
      </w:r>
    </w:p>
    <w:p>
      <w:pPr>
        <w:pStyle w:val="ListBullet2"/>
        <!--depth 2-->
        <w:numPr>
          <w:ilvl w:val="1"/>
          <w:numId w:val="288"/>
        </w:numPr>
      </w:pPr>
      <w:r>
        <w:t/>
      </w:r>
      <w:r>
        <w:rPr>
          <w:color w:val="0000FF"/>
        </w:rPr>
        <w:fldChar w:fldCharType="begin"/>
      </w:r>
      <w:r>
        <w:rPr>
          <w:color w:val="0000FF"/>
        </w:rPr>
        <w:instrText xml:space="preserve"> REF _Numd19e22496 \h </w:instrText>
      </w:r>
      <w:r>
        <w:fldChar w:fldCharType="separate"/>
      </w:r>
      <w:rPr>
        <w:color w:val="0000FF"/>
      </w:rPr>
      <w:r>
        <w:rPr>
          <w:u w:val="single"/>
        </w:rPr>
        <w:t>504.7005 Notification procedures for cyber-supply chain events.</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_Numd19e22827 \h </w:instrText>
      </w:r>
      <w:r>
        <w:fldChar w:fldCharType="separate"/>
      </w:r>
      <w:rPr>
        <w:color w:val="0000FF"/>
      </w:rPr>
      <w:r>
        <w:rPr>
          <w:u w:val="single"/>
        </w:rPr>
        <w:t>Subpart 504.71 - Acquisition Reviews</w:t>
      </w:r>
      <w:r>
        <w:rPr>
          <w:color w:val="0000FF"/>
        </w:rPr>
        <w:fldChar w:fldCharType="end"/>
      </w:r>
      <w:r>
        <w:t/>
      </w:r>
    </w:p>
    <w:p>
      <w:pPr>
        <w:pStyle w:val="ListBullet2"/>
        <!--depth 2-->
        <w:numPr>
          <w:ilvl w:val="1"/>
          <w:numId w:val="289"/>
        </w:numPr>
      </w:pPr>
      <w:r>
        <w:t/>
      </w:r>
      <w:r>
        <w:rPr>
          <w:color w:val="0000FF"/>
        </w:rPr>
        <w:fldChar w:fldCharType="begin"/>
      </w:r>
      <w:r>
        <w:rPr>
          <w:color w:val="0000FF"/>
        </w:rPr>
        <w:instrText xml:space="preserve"> REF _Numd19e22840 \h </w:instrText>
      </w:r>
      <w:r>
        <w:fldChar w:fldCharType="separate"/>
      </w:r>
      <w:rPr>
        <w:color w:val="0000FF"/>
      </w:rPr>
      <w:r>
        <w:rPr>
          <w:u w:val="single"/>
        </w:rPr>
        <w:t>504.7100 Scope of subpart.</w:t>
      </w:r>
      <w:r>
        <w:rPr>
          <w:color w:val="0000FF"/>
        </w:rPr>
        <w:fldChar w:fldCharType="end"/>
      </w:r>
      <w:r>
        <w:t/>
      </w:r>
    </w:p>
    <w:p>
      <w:pPr>
        <w:pStyle w:val="ListBullet2"/>
        <!--depth 2-->
        <w:numPr>
          <w:ilvl w:val="1"/>
          <w:numId w:val="289"/>
        </w:numPr>
      </w:pPr>
      <w:r>
        <w:t/>
      </w:r>
      <w:r>
        <w:rPr>
          <w:color w:val="0000FF"/>
        </w:rPr>
        <w:fldChar w:fldCharType="begin"/>
      </w:r>
      <w:r>
        <w:rPr>
          <w:color w:val="0000FF"/>
        </w:rPr>
        <w:instrText xml:space="preserve"> REF _Numd19e22859 \h </w:instrText>
      </w:r>
      <w:r>
        <w:fldChar w:fldCharType="separate"/>
      </w:r>
      <w:rPr>
        <w:color w:val="0000FF"/>
      </w:rPr>
      <w:r>
        <w:rPr>
          <w:u w:val="single"/>
        </w:rPr>
        <w:t>504.7101 Purpose.</w:t>
      </w:r>
      <w:r>
        <w:rPr>
          <w:color w:val="0000FF"/>
        </w:rPr>
        <w:fldChar w:fldCharType="end"/>
      </w:r>
      <w:r>
        <w:t/>
      </w:r>
    </w:p>
    <w:p>
      <w:pPr>
        <w:pStyle w:val="ListBullet2"/>
        <!--depth 2-->
        <w:numPr>
          <w:ilvl w:val="1"/>
          <w:numId w:val="289"/>
        </w:numPr>
      </w:pPr>
      <w:r>
        <w:t/>
      </w:r>
      <w:r>
        <w:rPr>
          <w:color w:val="0000FF"/>
        </w:rPr>
        <w:fldChar w:fldCharType="begin"/>
      </w:r>
      <w:r>
        <w:rPr>
          <w:color w:val="0000FF"/>
        </w:rPr>
        <w:instrText xml:space="preserve"> REF _Numd19e22900 \h </w:instrText>
      </w:r>
      <w:r>
        <w:fldChar w:fldCharType="separate"/>
      </w:r>
      <w:rPr>
        <w:color w:val="0000FF"/>
      </w:rPr>
      <w:r>
        <w:rPr>
          <w:u w:val="single"/>
        </w:rPr>
        <w:t>504.7102 General.</w:t>
      </w:r>
      <w:r>
        <w:rPr>
          <w:color w:val="0000FF"/>
        </w:rPr>
        <w:fldChar w:fldCharType="end"/>
      </w:r>
      <w:r>
        <w:t/>
      </w:r>
    </w:p>
    <w:p>
      <w:pPr>
        <w:pStyle w:val="ListBullet2"/>
        <!--depth 2-->
        <w:numPr>
          <w:ilvl w:val="1"/>
          <w:numId w:val="289"/>
        </w:numPr>
      </w:pPr>
      <w:r>
        <w:t/>
      </w:r>
      <w:r>
        <w:rPr>
          <w:color w:val="0000FF"/>
        </w:rPr>
        <w:fldChar w:fldCharType="begin"/>
      </w:r>
      <w:r>
        <w:rPr>
          <w:color w:val="0000FF"/>
        </w:rPr>
        <w:instrText xml:space="preserve"> REF _Numd19e23054 \h </w:instrText>
      </w:r>
      <w:r>
        <w:fldChar w:fldCharType="separate"/>
      </w:r>
      <w:rPr>
        <w:color w:val="0000FF"/>
      </w:rPr>
      <w:r>
        <w:rPr>
          <w:u w:val="single"/>
        </w:rPr>
        <w:t>504.7103 Head of the contracting activity responsibilities.</w:t>
      </w:r>
      <w:r>
        <w:rPr>
          <w:color w:val="0000FF"/>
        </w:rPr>
        <w:fldChar w:fldCharType="end"/>
      </w:r>
      <w:r>
        <w:t/>
      </w:r>
    </w:p>
    <w:p>
      <w:pPr>
        <w:pStyle w:val="ListBullet2"/>
        <!--depth 2-->
        <w:numPr>
          <w:ilvl w:val="1"/>
          <w:numId w:val="289"/>
        </w:numPr>
      </w:pPr>
      <w:r>
        <w:t/>
      </w:r>
      <w:r>
        <w:rPr>
          <w:color w:val="0000FF"/>
        </w:rPr>
        <w:fldChar w:fldCharType="begin"/>
      </w:r>
      <w:r>
        <w:rPr>
          <w:color w:val="0000FF"/>
        </w:rPr>
        <w:instrText xml:space="preserve"> REF _Numd19e23113 \h </w:instrText>
      </w:r>
      <w:r>
        <w:fldChar w:fldCharType="separate"/>
      </w:r>
      <w:rPr>
        <w:color w:val="0000FF"/>
      </w:rPr>
      <w:r>
        <w:rPr>
          <w:u w:val="single"/>
        </w:rPr>
        <w:t>504.7104 Acquisitions and contract actions requiring SPE review and approval.</w:t>
      </w:r>
      <w:r>
        <w:rPr>
          <w:color w:val="0000FF"/>
        </w:rPr>
        <w:fldChar w:fldCharType="end"/>
      </w:r>
      <w:r>
        <w:t/>
      </w:r>
    </w:p>
    <!--Topic unique_148-->
    <w:p>
      <w:pPr>
        <w:pStyle w:val="Heading4"/>
      </w:pPr>
      <w:bookmarkStart w:id="385" w:name="_Numd19e19521"/>
      <w:bookmarkStart w:id="386" w:name="_Refd19e19521"/>
      <w:bookmarkStart w:id="387" w:name="_Tocd19e19521"/>
      <w:r>
        <w:t/>
      </w:r>
      <w:r>
        <w:t>Subpart 504.1</w:t>
      </w:r>
      <w:r>
        <w:t xml:space="preserve"> - Contract Execution</w:t>
      </w:r>
      <w:bookmarkEnd w:id="386"/>
      <w:bookmarkEnd w:id="387"/>
      <w:bookmarkEnd w:id="385"/>
    </w:p>
    <!--Topic unique_149-->
    <w:p>
      <w:pPr>
        <w:pStyle w:val="Heading5"/>
      </w:pPr>
      <w:bookmarkStart w:id="388" w:name="_Numd19e19534"/>
      <w:bookmarkStart w:id="389" w:name="_Refd19e19534"/>
      <w:bookmarkStart w:id="390" w:name="_Tocd19e19534"/>
      <w:r>
        <w:t/>
      </w:r>
      <w:r>
        <w:t>504.101</w:t>
      </w:r>
      <w:r>
        <w:t xml:space="preserve"> Contracting officer’s signature.</w:t>
      </w:r>
      <w:bookmarkEnd w:id="389"/>
      <w:bookmarkEnd w:id="390"/>
      <w:bookmarkEnd w:id="388"/>
    </w:p>
    <w:p>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0-->
    <w:p>
      <w:pPr>
        <w:pStyle w:val="Heading5"/>
      </w:pPr>
      <w:bookmarkStart w:id="391" w:name="_Numd19e19553"/>
      <w:bookmarkStart w:id="392" w:name="_Refd19e19553"/>
      <w:bookmarkStart w:id="393" w:name="_Tocd19e19553"/>
      <w:r>
        <w:t/>
      </w:r>
      <w:r>
        <w:t>504.103</w:t>
      </w:r>
      <w:r>
        <w:t xml:space="preserve"> [Reserved].</w:t>
      </w:r>
      <w:bookmarkEnd w:id="392"/>
      <w:bookmarkEnd w:id="393"/>
      <w:bookmarkEnd w:id="391"/>
    </w:p>
    <!--Topic unique_151-->
    <w:p>
      <w:pPr>
        <w:pStyle w:val="Heading4"/>
      </w:pPr>
      <w:bookmarkStart w:id="394" w:name="_Numd19e19569"/>
      <w:bookmarkStart w:id="395" w:name="_Refd19e19569"/>
      <w:bookmarkStart w:id="396" w:name="_Tocd19e19569"/>
      <w:r>
        <w:t/>
      </w:r>
      <w:r>
        <w:t>Subpart 504.2</w:t>
      </w:r>
      <w:r>
        <w:t xml:space="preserve"> - Contract Distribution</w:t>
      </w:r>
      <w:bookmarkEnd w:id="395"/>
      <w:bookmarkEnd w:id="396"/>
      <w:bookmarkEnd w:id="394"/>
    </w:p>
    <!--Topic unique_152-->
    <w:p>
      <w:pPr>
        <w:pStyle w:val="Heading5"/>
      </w:pPr>
      <w:bookmarkStart w:id="397" w:name="_Numd19e19582"/>
      <w:bookmarkStart w:id="398" w:name="_Refd19e19582"/>
      <w:bookmarkStart w:id="399" w:name="_Tocd19e19582"/>
      <w:r>
        <w:t/>
      </w:r>
      <w:r>
        <w:t>504.201</w:t>
      </w:r>
      <w:r>
        <w:t xml:space="preserve"> Procedures.</w:t>
      </w:r>
      <w:bookmarkEnd w:id="398"/>
      <w:bookmarkEnd w:id="399"/>
      <w:bookmarkEnd w:id="397"/>
    </w:p>
    <w:p>
      <w:pPr>
        <w:pStyle w:val="ListNumber"/>
        <!--depth 1-->
        <w:numPr>
          <w:ilvl w:val="0"/>
          <w:numId w:val="290"/>
        </w:numPr>
      </w:pPr>
      <w:bookmarkStart w:id="401" w:name="_Tocd19e19591"/>
      <w:bookmarkStart w:id="400" w:name="_Refd19e19591"/>
      <w:r>
        <w:t/>
      </w:r>
      <w:r>
        <w:t>(a)</w:t>
      </w:r>
      <w:r>
        <w:t xml:space="preserve">  The contracting officer must send documentation to the paying office on all contracts for which GSA generates a delivery or task order.</w:t>
      </w:r>
    </w:p>
    <w:p>
      <w:pPr>
        <w:pStyle w:val="ListNumber2"/>
        <!--depth 2-->
        <w:numPr>
          <w:ilvl w:val="1"/>
          <w:numId w:val="291"/>
        </w:numPr>
      </w:pPr>
      <w:bookmarkStart w:id="403" w:name="_Tocd19e19599"/>
      <w:bookmarkStart w:id="402" w:name="_Refd19e19599"/>
      <w:r>
        <w:t/>
      </w:r>
      <w:r>
        <w:t>(1)</w:t>
      </w:r>
      <w:r>
        <w:t xml:space="preserve">  For Federal Acquisition Service contracts entered into the FSS-19 system, the contracting officer must send a system generated contract listing.</w:t>
      </w:r>
    </w:p>
    <w:p>
      <w:pPr>
        <w:pStyle w:val="ListNumber2"/>
        <!--depth 2-->
        <w:numPr>
          <w:ilvl w:val="1"/>
          <w:numId w:val="291"/>
        </w:numPr>
      </w:pPr>
      <w:r>
        <w:t/>
      </w:r>
      <w:r>
        <w:t>(2)</w:t>
      </w:r>
      <w:r>
        <w:t xml:space="preserve">  For all other contracts, the contracting officer must send a “Duplicate Original” of the entire contract or modification.</w:t>
      </w:r>
      <w:bookmarkEnd w:id="402"/>
      <w:bookmarkEnd w:id="403"/>
    </w:p>
    <w:p>
      <w:pPr>
        <w:pStyle w:val="ListNumber"/>
        <!--depth 1-->
        <w:numPr>
          <w:ilvl w:val="0"/>
          <w:numId w:val="29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92"/>
        </w:numPr>
      </w:pPr>
      <w:bookmarkStart w:id="405" w:name="_Tocd19e19622"/>
      <w:bookmarkStart w:id="404" w:name="_Refd19e19622"/>
      <w:r>
        <w:t/>
      </w:r>
      <w:r>
        <w:t>(1)</w:t>
      </w:r>
      <w:r>
        <w:t xml:space="preserve">  Leases of real property.</w:t>
      </w:r>
    </w:p>
    <w:p>
      <w:pPr>
        <w:pStyle w:val="ListNumber2"/>
        <!--depth 2-->
        <w:numPr>
          <w:ilvl w:val="1"/>
          <w:numId w:val="292"/>
        </w:numPr>
      </w:pPr>
      <w:r>
        <w:t/>
      </w:r>
      <w:r>
        <w:t>(2)</w:t>
      </w:r>
      <w:r>
        <w:t xml:space="preserve">  Schedule contracts.</w:t>
      </w:r>
    </w:p>
    <w:p>
      <w:pPr>
        <w:pStyle w:val="ListNumber2"/>
        <!--depth 2-->
        <w:numPr>
          <w:ilvl w:val="1"/>
          <w:numId w:val="292"/>
        </w:numPr>
      </w:pPr>
      <w:r>
        <w:t/>
      </w:r>
      <w:r>
        <w:t>(3)</w:t>
      </w:r>
      <w:r>
        <w:t xml:space="preserve">  Standard or GSA multipage purchase/delivery/task order carbon forms.</w:t>
      </w:r>
      <w:bookmarkEnd w:id="404"/>
      <w:bookmarkEnd w:id="405"/>
      <w:bookmarkEnd w:id="400"/>
      <w:bookmarkEnd w:id="401"/>
    </w:p>
    <!--Topic unique_153-->
    <w:p>
      <w:pPr>
        <w:pStyle w:val="Heading5"/>
      </w:pPr>
      <w:bookmarkStart w:id="406" w:name="_Numd19e19654"/>
      <w:bookmarkStart w:id="407" w:name="_Refd19e19654"/>
      <w:bookmarkStart w:id="408" w:name="_Tocd19e19654"/>
      <w:r>
        <w:t/>
      </w:r>
      <w:r>
        <w:t>504.203</w:t>
      </w:r>
      <w:r>
        <w:t xml:space="preserve"> Taxpayer identification information.</w:t>
      </w:r>
      <w:bookmarkEnd w:id="407"/>
      <w:bookmarkEnd w:id="408"/>
      <w:bookmarkEnd w:id="406"/>
    </w:p>
    <w:p>
      <w:pPr>
        <w:pStyle w:val="BodyText"/>
      </w:pPr>
      <w:r>
        <w:t xml:space="preserve">FAR 4.203(a) does not apply to leases of real property (see </w:t>
      </w:r>
      <w:r>
        <w:rPr>
          <w:color w:val="0000FF"/>
        </w:rPr>
        <w:fldChar w:fldCharType="begin"/>
      </w:r>
      <w:r>
        <w:rPr>
          <w:color w:val="0000FF"/>
        </w:rPr>
        <w:instrText xml:space="preserve"> REF _Numd19e21366 \h </w:instrText>
      </w:r>
      <w:r>
        <w:fldChar w:fldCharType="separate"/>
      </w:r>
      <w:rPr>
        <w:color w:val="0000FF"/>
      </w:rPr>
      <w:r>
        <w:rPr>
          <w:u w:val="single"/>
        </w:rPr>
        <w:t>504.904</w:t>
      </w:r>
      <w:r>
        <w:rPr>
          <w:color w:val="0000FF"/>
        </w:rPr>
        <w:fldChar w:fldCharType="end"/>
      </w:r>
      <w:r>
        <w:t>) or FAR 38 Federal Supply Schedule Contracting.</w:t>
      </w:r>
    </w:p>
    <!--Topic unique_154-->
    <w:p>
      <w:pPr>
        <w:pStyle w:val="Heading4"/>
      </w:pPr>
      <w:bookmarkStart w:id="409" w:name="_Numd19e19677"/>
      <w:bookmarkStart w:id="410" w:name="_Refd19e19677"/>
      <w:bookmarkStart w:id="411" w:name="_Tocd19e19677"/>
      <w:r>
        <w:t/>
      </w:r>
      <w:r>
        <w:t>Subpart 504.4</w:t>
      </w:r>
      <w:r>
        <w:t xml:space="preserve"> - Safeguarding Classified Information Within Industry</w:t>
      </w:r>
      <w:bookmarkEnd w:id="410"/>
      <w:bookmarkEnd w:id="411"/>
      <w:bookmarkEnd w:id="409"/>
    </w:p>
    <!--Topic unique_155-->
    <w:p>
      <w:pPr>
        <w:pStyle w:val="Heading5"/>
      </w:pPr>
      <w:bookmarkStart w:id="412" w:name="_Numd19e19690"/>
      <w:bookmarkStart w:id="413" w:name="_Refd19e19690"/>
      <w:bookmarkStart w:id="414" w:name="_Tocd19e19690"/>
      <w:r>
        <w:t/>
      </w:r>
      <w:r>
        <w:t>504.402</w:t>
      </w:r>
      <w:r>
        <w:t xml:space="preserve"> General.</w:t>
      </w:r>
      <w:bookmarkEnd w:id="413"/>
      <w:bookmarkEnd w:id="414"/>
      <w:bookmarkEnd w:id="412"/>
    </w:p>
    <w:p>
      <w:pPr>
        <w:pStyle w:val="ListNumber"/>
        <!--depth 1-->
        <w:numPr>
          <w:ilvl w:val="0"/>
          <w:numId w:val="293"/>
        </w:numPr>
      </w:pPr>
      <w:bookmarkStart w:id="416" w:name="_Tocd19e19699"/>
      <w:bookmarkStart w:id="415" w:name="_Refd19e1969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93"/>
        </w:numPr>
      </w:pPr>
      <w:r>
        <w:t/>
      </w:r>
      <w:r>
        <w:t>(b)</w:t>
      </w:r>
      <w:r>
        <w:t xml:space="preserve">  As used in this subpart, the term “Contractor(s)” means prospective contractors, subcontractors, vendors, and suppliers.</w:t>
      </w:r>
      <w:bookmarkEnd w:id="415"/>
      <w:bookmarkEnd w:id="416"/>
    </w:p>
    <!--Topic unique_156-->
    <w:p>
      <w:pPr>
        <w:pStyle w:val="Heading5"/>
      </w:pPr>
      <w:bookmarkStart w:id="417" w:name="_Numd19e19723"/>
      <w:bookmarkStart w:id="418" w:name="_Refd19e19723"/>
      <w:bookmarkStart w:id="419" w:name="_Tocd19e19723"/>
      <w:r>
        <w:t/>
      </w:r>
      <w:r>
        <w:t>504.470</w:t>
      </w:r>
      <w:r>
        <w:t xml:space="preserve"> Acquisitions involving classified information.</w:t>
      </w:r>
      <w:bookmarkEnd w:id="418"/>
      <w:bookmarkEnd w:id="419"/>
      <w:bookmarkEnd w:id="417"/>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w:pPr>
        <w:pStyle w:val="Heading6"/>
      </w:pPr>
      <w:bookmarkStart w:id="420" w:name="_Numd19e19740"/>
      <w:bookmarkStart w:id="421" w:name="_Refd19e19740"/>
      <w:bookmarkStart w:id="422" w:name="_Tocd19e19740"/>
      <w:r>
        <w:t/>
      </w:r>
      <w:r>
        <w:t>504.470-1</w:t>
      </w:r>
      <w:r>
        <w:t xml:space="preserve"> [Reserved].</w:t>
      </w:r>
      <w:bookmarkEnd w:id="421"/>
      <w:bookmarkEnd w:id="422"/>
      <w:bookmarkEnd w:id="420"/>
    </w:p>
    <!--Topic unique_158-->
    <w:p>
      <w:pPr>
        <w:pStyle w:val="Heading6"/>
      </w:pPr>
      <w:bookmarkStart w:id="423" w:name="_Numd19e19755"/>
      <w:bookmarkStart w:id="424" w:name="_Refd19e19755"/>
      <w:bookmarkStart w:id="425" w:name="_Tocd19e19755"/>
      <w:r>
        <w:t/>
      </w:r>
      <w:r>
        <w:t>504.470-2</w:t>
      </w:r>
      <w:r>
        <w:t xml:space="preserve"> [Reserved].</w:t>
      </w:r>
      <w:bookmarkEnd w:id="424"/>
      <w:bookmarkEnd w:id="425"/>
      <w:bookmarkEnd w:id="423"/>
    </w:p>
    <!--Topic unique_159-->
    <w:p>
      <w:pPr>
        <w:pStyle w:val="Heading5"/>
      </w:pPr>
      <w:bookmarkStart w:id="426" w:name="_Numd19e19770"/>
      <w:bookmarkStart w:id="427" w:name="_Refd19e19770"/>
      <w:bookmarkStart w:id="428" w:name="_Tocd19e19770"/>
      <w:r>
        <w:t/>
      </w:r>
      <w:r>
        <w:t>504.471</w:t>
      </w:r>
      <w:r>
        <w:t xml:space="preserve"> Processing security requirements checklist (DD Form 254).</w:t>
      </w:r>
      <w:bookmarkEnd w:id="427"/>
      <w:bookmarkEnd w:id="428"/>
      <w:bookmarkEnd w:id="426"/>
    </w:p>
    <w:p>
      <w:pPr>
        <w:pStyle w:val="ListNumber"/>
        <!--depth 1-->
        <w:numPr>
          <w:ilvl w:val="0"/>
          <w:numId w:val="294"/>
        </w:numPr>
      </w:pPr>
      <w:bookmarkStart w:id="430" w:name="_Tocd19e19779"/>
      <w:bookmarkStart w:id="429" w:name="_Refd19e1977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94"/>
        </w:numPr>
      </w:pPr>
      <w:r>
        <w:t/>
      </w:r>
      <w:r>
        <w:t>(b)</w:t>
      </w:r>
      <w:r>
        <w:t xml:space="preserve">  Obtain instructions or guidance on completing DD Form 254 from the Security and Emergency Management Division, Office of Mission Assurance (OMA).</w:t>
      </w:r>
      <w:bookmarkEnd w:id="429"/>
      <w:bookmarkEnd w:id="430"/>
    </w:p>
    <!--Topic unique_160-->
    <w:p>
      <w:pPr>
        <w:pStyle w:val="Heading5"/>
      </w:pPr>
      <w:bookmarkStart w:id="431" w:name="_Numd19e19803"/>
      <w:bookmarkStart w:id="432" w:name="_Refd19e19803"/>
      <w:bookmarkStart w:id="433" w:name="_Tocd19e19803"/>
      <w:r>
        <w:t/>
      </w:r>
      <w:r>
        <w:t>504.472</w:t>
      </w:r>
      <w:r>
        <w:t xml:space="preserve"> Periodic review.</w:t>
      </w:r>
      <w:bookmarkEnd w:id="432"/>
      <w:bookmarkEnd w:id="433"/>
      <w:bookmarkEnd w:id="431"/>
    </w:p>
    <w:p>
      <w:pPr>
        <w:pStyle w:val="ListNumber"/>
        <!--depth 1-->
        <w:numPr>
          <w:ilvl w:val="0"/>
          <w:numId w:val="295"/>
        </w:numPr>
      </w:pPr>
      <w:bookmarkStart w:id="435" w:name="_Tocd19e19812"/>
      <w:bookmarkStart w:id="434" w:name="_Refd19e1981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95"/>
        </w:numPr>
      </w:pPr>
      <w:r>
        <w:t/>
      </w:r>
      <w:r>
        <w:t>(b)</w:t>
      </w:r>
      <w:r>
        <w:t xml:space="preserve">  The contracting officer must inform the contractor of the results of the review by one of the following means:</w:t>
      </w:r>
    </w:p>
    <w:p>
      <w:pPr>
        <w:pStyle w:val="ListNumber2"/>
        <!--depth 2-->
        <w:numPr>
          <w:ilvl w:val="1"/>
          <w:numId w:val="296"/>
        </w:numPr>
      </w:pPr>
      <w:bookmarkStart w:id="437" w:name="_Tocd19e19827"/>
      <w:bookmarkStart w:id="436" w:name="_Refd19e19827"/>
      <w:r>
        <w:t/>
      </w:r>
      <w:r>
        <w:t>(1)</w:t>
      </w:r>
      <w:r>
        <w:t xml:space="preserve">  Issuance of a revised specification.</w:t>
      </w:r>
    </w:p>
    <w:p>
      <w:pPr>
        <w:pStyle w:val="ListNumber2"/>
        <!--depth 2-->
        <w:numPr>
          <w:ilvl w:val="1"/>
          <w:numId w:val="296"/>
        </w:numPr>
      </w:pPr>
      <w:r>
        <w:t/>
      </w:r>
      <w:r>
        <w:t>(2)</w:t>
      </w:r>
      <w:r>
        <w:t xml:space="preserve">  Written instructions instead of DD Form 254, if authorized.</w:t>
      </w:r>
    </w:p>
    <w:p>
      <w:pPr>
        <w:pStyle w:val="ListNumber2"/>
        <!--depth 2-->
        <w:numPr>
          <w:ilvl w:val="1"/>
          <w:numId w:val="296"/>
        </w:numPr>
      </w:pPr>
      <w:r>
        <w:t/>
      </w:r>
      <w:r>
        <w:t>(3)</w:t>
      </w:r>
      <w:r>
        <w:t xml:space="preserve">  Written notification if the review results in no change in the classification specifications.</w:t>
      </w:r>
      <w:bookmarkEnd w:id="436"/>
      <w:bookmarkEnd w:id="437"/>
    </w:p>
    <w:p>
      <w:pPr>
        <w:pStyle w:val="ListNumber"/>
        <!--depth 1-->
        <w:numPr>
          <w:ilvl w:val="0"/>
          <w:numId w:val="295"/>
        </w:numPr>
      </w:pPr>
      <w:r>
        <w:t/>
      </w:r>
      <w:r>
        <w:t>(c)</w:t>
      </w:r>
      <w:r>
        <w:t xml:space="preserve"> The contracting officer must prepare a final checklist upon termination or completion of the contract in accordance with FAR 4.805-5.</w:t>
      </w:r>
      <w:bookmarkEnd w:id="434"/>
      <w:bookmarkEnd w:id="435"/>
    </w:p>
    <!--Topic unique_161-->
    <w:p>
      <w:pPr>
        <w:pStyle w:val="Heading5"/>
      </w:pPr>
      <w:bookmarkStart w:id="438" w:name="_Numd19e19865"/>
      <w:bookmarkStart w:id="439" w:name="_Refd19e19865"/>
      <w:bookmarkStart w:id="440" w:name="_Tocd19e19865"/>
      <w:r>
        <w:t/>
      </w:r>
      <w:r>
        <w:t>504.473</w:t>
      </w:r>
      <w:r>
        <w:t xml:space="preserve"> Recurring procurement.</w:t>
      </w:r>
      <w:bookmarkEnd w:id="439"/>
      <w:bookmarkEnd w:id="440"/>
      <w:bookmarkEnd w:id="438"/>
    </w:p>
    <w:p>
      <w:pPr>
        <w:pStyle w:val="BodyText"/>
      </w:pPr>
      <w:r>
        <w:t>The contracting officer must prepare a new DD Form 254 only if a change occurs in either of the following:</w:t>
      </w:r>
    </w:p>
    <w:p>
      <w:pPr>
        <w:pStyle w:val="ListNumber"/>
        <!--depth 1-->
        <w:numPr>
          <w:ilvl w:val="0"/>
          <w:numId w:val="297"/>
        </w:numPr>
      </w:pPr>
      <w:bookmarkStart w:id="442" w:name="_Tocd19e19876"/>
      <w:bookmarkStart w:id="441" w:name="_Refd19e19876"/>
      <w:r>
        <w:t/>
      </w:r>
      <w:r>
        <w:t>(a)</w:t>
      </w:r>
      <w:r>
        <w:t xml:space="preserve">  End item.</w:t>
      </w:r>
    </w:p>
    <w:p>
      <w:pPr>
        <w:pStyle w:val="ListNumber"/>
        <!--depth 1-->
        <w:numPr>
          <w:ilvl w:val="0"/>
          <w:numId w:val="297"/>
        </w:numPr>
      </w:pPr>
      <w:r>
        <w:t/>
      </w:r>
      <w:r>
        <w:t>(b)</w:t>
      </w:r>
      <w:r>
        <w:t xml:space="preserve">  Previous security classification.</w:t>
      </w:r>
      <w:bookmarkEnd w:id="441"/>
      <w:bookmarkEnd w:id="442"/>
    </w:p>
    <!--Topic unique_162-->
    <w:p>
      <w:pPr>
        <w:pStyle w:val="Heading5"/>
      </w:pPr>
      <w:bookmarkStart w:id="443" w:name="_Numd19e19900"/>
      <w:bookmarkStart w:id="444" w:name="_Refd19e19900"/>
      <w:bookmarkStart w:id="445" w:name="_Tocd19e19900"/>
      <w:r>
        <w:t/>
      </w:r>
      <w:r>
        <w:t>504.474</w:t>
      </w:r>
      <w:r>
        <w:t xml:space="preserve"> Control of classified information.</w:t>
      </w:r>
      <w:bookmarkEnd w:id="444"/>
      <w:bookmarkEnd w:id="445"/>
      <w:bookmarkEnd w:id="443"/>
    </w:p>
    <w:p>
      <w:pPr>
        <w:pStyle w:val="ListNumber"/>
        <!--depth 1-->
        <w:numPr>
          <w:ilvl w:val="0"/>
          <w:numId w:val="298"/>
        </w:numPr>
      </w:pPr>
      <w:bookmarkStart w:id="447" w:name="_Tocd19e19909"/>
      <w:bookmarkStart w:id="446" w:name="_Refd19e1990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98"/>
        </w:numPr>
      </w:pPr>
      <w:r>
        <w:t/>
      </w:r>
      <w:r>
        <w:t>(b)</w:t>
      </w:r>
      <w:r>
        <w:t xml:space="preserve">  The contracting officer must obtain the consent of the originating agency before releasing classified information to a contractor.</w:t>
      </w:r>
      <w:bookmarkEnd w:id="446"/>
      <w:bookmarkEnd w:id="447"/>
    </w:p>
    <!--Topic unique_163-->
    <w:p>
      <w:pPr>
        <w:pStyle w:val="Heading5"/>
      </w:pPr>
      <w:bookmarkStart w:id="448" w:name="_Numd19e19932"/>
      <w:bookmarkStart w:id="449" w:name="_Refd19e19932"/>
      <w:bookmarkStart w:id="450" w:name="_Tocd19e19932"/>
      <w:r>
        <w:t/>
      </w:r>
      <w:r>
        <w:t>504.475</w:t>
      </w:r>
      <w:r>
        <w:t xml:space="preserve"> Return of classified information.</w:t>
      </w:r>
      <w:bookmarkEnd w:id="449"/>
      <w:bookmarkEnd w:id="450"/>
      <w:bookmarkEnd w:id="448"/>
    </w:p>
    <w:p>
      <w:pPr>
        <w:pStyle w:val="ListNumber"/>
        <!--depth 1-->
        <w:numPr>
          <w:ilvl w:val="0"/>
          <w:numId w:val="299"/>
        </w:numPr>
      </w:pPr>
      <w:bookmarkStart w:id="452" w:name="_Tocd19e19941"/>
      <w:bookmarkStart w:id="451" w:name="_Refd19e1994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2">
        <w:r>
          <w:rPr>
            <w:rStyle w:val="Hyperlink"/>
          </w:rPr>
          <w:t>https://fas.org/sgp/index.html</w:t>
        </w:r>
      </w:hyperlink>
      <w:r>
        <w:t>.</w:t>
      </w:r>
    </w:p>
    <w:p>
      <w:pPr>
        <w:pStyle w:val="ListNumber"/>
        <!--depth 1-->
        <w:numPr>
          <w:ilvl w:val="0"/>
          <w:numId w:val="29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300"/>
        </w:numPr>
      </w:pPr>
      <w:bookmarkStart w:id="454" w:name="_Tocd19e19960"/>
      <w:bookmarkStart w:id="453" w:name="_Refd19e19960"/>
      <w:r>
        <w:t/>
      </w:r>
      <w:r>
        <w:t>(1)</w:t>
      </w:r>
      <w:r>
        <w:t xml:space="preserve">  Bid opening or closing date for receipt of proposals by non-responding offerors.</w:t>
      </w:r>
    </w:p>
    <w:p>
      <w:pPr>
        <w:pStyle w:val="ListNumber2"/>
        <!--depth 2-->
        <w:numPr>
          <w:ilvl w:val="1"/>
          <w:numId w:val="300"/>
        </w:numPr>
      </w:pPr>
      <w:r>
        <w:t/>
      </w:r>
      <w:r>
        <w:t>(2)</w:t>
      </w:r>
      <w:r>
        <w:t xml:space="preserve">  Contract award by unsuccessful offerors.</w:t>
      </w:r>
    </w:p>
    <w:p>
      <w:pPr>
        <w:pStyle w:val="ListNumber2"/>
        <!--depth 2-->
        <w:numPr>
          <w:ilvl w:val="1"/>
          <w:numId w:val="300"/>
        </w:numPr>
      </w:pPr>
      <w:r>
        <w:t/>
      </w:r>
      <w:r>
        <w:t>(3)</w:t>
      </w:r>
      <w:r>
        <w:t xml:space="preserve">  Termination or completion of the contract.</w:t>
      </w:r>
    </w:p>
    <w:p>
      <w:pPr>
        <w:pStyle w:val="ListNumber2"/>
        <!--depth 2-->
        <w:numPr>
          <w:ilvl w:val="1"/>
          <w:numId w:val="300"/>
        </w:numPr>
      </w:pPr>
      <w:r>
        <w:t/>
      </w:r>
      <w:r>
        <w:t>(4)</w:t>
      </w:r>
      <w:r>
        <w:t xml:space="preserve">  Notification that authorization to release classified information has been withdrawn.</w:t>
      </w:r>
    </w:p>
    <w:p>
      <w:pPr>
        <w:pStyle w:val="ListNumber2"/>
        <!--depth 2-->
        <w:numPr>
          <w:ilvl w:val="1"/>
          <w:numId w:val="300"/>
        </w:numPr>
      </w:pPr>
      <w:r>
        <w:t/>
      </w:r>
      <w:r>
        <w:t>(5)</w:t>
      </w:r>
      <w:r>
        <w:t xml:space="preserve">  Notification that a facility:</w:t>
      </w:r>
    </w:p>
    <w:p>
      <w:pPr>
        <w:pStyle w:val="ListNumber3"/>
        <!--depth 3-->
        <w:numPr>
          <w:ilvl w:val="2"/>
          <w:numId w:val="301"/>
        </w:numPr>
      </w:pPr>
      <w:bookmarkStart w:id="456" w:name="_Tocd19e19996"/>
      <w:bookmarkStart w:id="455" w:name="_Refd19e19996"/>
      <w:r>
        <w:t/>
      </w:r>
      <w:r>
        <w:t>(i)</w:t>
      </w:r>
      <w:r>
        <w:t xml:space="preserve">  Does not have adequate means to safeguard classified information; or</w:t>
      </w:r>
    </w:p>
    <w:p>
      <w:pPr>
        <w:pStyle w:val="ListNumber3"/>
        <!--depth 3-->
        <w:numPr>
          <w:ilvl w:val="2"/>
          <w:numId w:val="301"/>
        </w:numPr>
      </w:pPr>
      <w:r>
        <w:t/>
      </w:r>
      <w:r>
        <w:t>(ii)</w:t>
      </w:r>
      <w:r>
        <w:t xml:space="preserve">  Has had its security clearance revoked or inactivated.</w:t>
      </w:r>
      <w:bookmarkEnd w:id="455"/>
      <w:bookmarkEnd w:id="456"/>
    </w:p>
    <w:p>
      <w:pPr>
        <w:pStyle w:val="ListNumber2"/>
        <!--depth 2-->
        <w:numPr>
          <w:ilvl w:val="1"/>
          <w:numId w:val="300"/>
        </w:numPr>
      </w:pPr>
      <w:r>
        <w:t/>
      </w:r>
      <w:r>
        <w:t>(6)</w:t>
      </w:r>
      <w:r>
        <w:t xml:space="preserve">  Whenever otherwise instructed by the authority responsible for the security classification.</w:t>
      </w:r>
      <w:bookmarkEnd w:id="453"/>
      <w:bookmarkEnd w:id="454"/>
    </w:p>
    <w:p>
      <w:pPr>
        <w:pStyle w:val="ListNumber"/>
        <!--depth 1-->
        <w:numPr>
          <w:ilvl w:val="0"/>
          <w:numId w:val="299"/>
        </w:numPr>
      </w:pPr>
      <w:r>
        <w:t/>
      </w:r>
      <w:r>
        <w:t>(c)</w:t>
      </w:r>
      <w:r>
        <w:t xml:space="preserve">  The Government agency that provided classified information to a GSA contractor is responsible for the return of the information.</w:t>
      </w:r>
      <w:bookmarkEnd w:id="451"/>
      <w:bookmarkEnd w:id="452"/>
    </w:p>
    <!--Topic unique_164-->
    <w:p>
      <w:pPr>
        <w:pStyle w:val="Heading5"/>
      </w:pPr>
      <w:bookmarkStart w:id="457" w:name="_Numd19e20037"/>
      <w:bookmarkStart w:id="458" w:name="_Refd19e20037"/>
      <w:bookmarkStart w:id="459" w:name="_Tocd19e20037"/>
      <w:r>
        <w:t/>
      </w:r>
      <w:r>
        <w:t>504.476</w:t>
      </w:r>
      <w:r>
        <w:t xml:space="preserve"> Breaches of security.</w:t>
      </w:r>
      <w:bookmarkEnd w:id="458"/>
      <w:bookmarkEnd w:id="459"/>
      <w:bookmarkEnd w:id="457"/>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w:pPr>
        <w:pStyle w:val="Heading4"/>
      </w:pPr>
      <w:bookmarkStart w:id="460" w:name="_Numd19e20057"/>
      <w:bookmarkStart w:id="461" w:name="_Refd19e20057"/>
      <w:bookmarkStart w:id="462" w:name="_Tocd19e20057"/>
      <w:r>
        <w:t/>
      </w:r>
      <w:r>
        <w:t>Subpart 504.5</w:t>
      </w:r>
      <w:r>
        <w:t xml:space="preserve"> - Electronic Commerce in Contracting</w:t>
      </w:r>
      <w:bookmarkEnd w:id="461"/>
      <w:bookmarkEnd w:id="462"/>
      <w:bookmarkEnd w:id="460"/>
    </w:p>
    <!--Topic unique_166-->
    <w:p>
      <w:pPr>
        <w:pStyle w:val="Heading5"/>
      </w:pPr>
      <w:bookmarkStart w:id="463" w:name="_Numd19e20070"/>
      <w:bookmarkStart w:id="464" w:name="_Refd19e20070"/>
      <w:bookmarkStart w:id="465" w:name="_Tocd19e20070"/>
      <w:r>
        <w:t/>
      </w:r>
      <w:r>
        <w:t>504.500</w:t>
      </w:r>
      <w:r>
        <w:t xml:space="preserve"> [Reserved].</w:t>
      </w:r>
      <w:bookmarkEnd w:id="464"/>
      <w:bookmarkEnd w:id="465"/>
      <w:bookmarkEnd w:id="463"/>
    </w:p>
    <!--Topic unique_167-->
    <w:p>
      <w:pPr>
        <w:pStyle w:val="Heading5"/>
      </w:pPr>
      <w:bookmarkStart w:id="466" w:name="_Numd19e20085"/>
      <w:bookmarkStart w:id="467" w:name="_Refd19e20085"/>
      <w:bookmarkStart w:id="468" w:name="_Tocd19e20085"/>
      <w:r>
        <w:t/>
      </w:r>
      <w:r>
        <w:t>504.502</w:t>
      </w:r>
      <w:r>
        <w:t xml:space="preserve"> Policy.</w:t>
      </w:r>
      <w:bookmarkEnd w:id="467"/>
      <w:bookmarkEnd w:id="468"/>
      <w:bookmarkEnd w:id="4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w:pPr>
        <w:pStyle w:val="Heading5"/>
      </w:pPr>
      <w:bookmarkStart w:id="469" w:name="_Numd19e20103"/>
      <w:bookmarkStart w:id="470" w:name="_Refd19e20103"/>
      <w:bookmarkStart w:id="471" w:name="_Tocd19e20103"/>
      <w:r>
        <w:t/>
      </w:r>
      <w:r>
        <w:t>504.570</w:t>
      </w:r>
      <w:r>
        <w:t xml:space="preserve"> [Reserved].</w:t>
      </w:r>
      <w:bookmarkEnd w:id="470"/>
      <w:bookmarkEnd w:id="471"/>
      <w:bookmarkEnd w:id="469"/>
    </w:p>
    <!--Topic unique_169-->
    <w:p>
      <w:pPr>
        <w:pStyle w:val="Heading4"/>
      </w:pPr>
      <w:bookmarkStart w:id="472" w:name="_Numd19e20118"/>
      <w:bookmarkStart w:id="473" w:name="_Refd19e20118"/>
      <w:bookmarkStart w:id="474" w:name="_Tocd19e20118"/>
      <w:r>
        <w:t/>
      </w:r>
      <w:r>
        <w:t>Subpart 504.6</w:t>
      </w:r>
      <w:r>
        <w:t xml:space="preserve"> - Contract Reporting</w:t>
      </w:r>
      <w:bookmarkEnd w:id="473"/>
      <w:bookmarkEnd w:id="474"/>
      <w:bookmarkEnd w:id="472"/>
    </w:p>
    <!--Topic unique_170-->
    <w:p>
      <w:pPr>
        <w:pStyle w:val="Heading5"/>
      </w:pPr>
      <w:bookmarkStart w:id="475" w:name="_Numd19e20131"/>
      <w:bookmarkStart w:id="476" w:name="_Refd19e20131"/>
      <w:bookmarkStart w:id="477" w:name="_Tocd19e20131"/>
      <w:r>
        <w:t/>
      </w:r>
      <w:r>
        <w:t>504.604</w:t>
      </w:r>
      <w:r>
        <w:t xml:space="preserve"> Responsibilities.</w:t>
      </w:r>
      <w:bookmarkEnd w:id="476"/>
      <w:bookmarkEnd w:id="477"/>
      <w:bookmarkEnd w:id="475"/>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3">
        <w:r>
          <w:rPr>
            <w:rStyle w:val="Hyperlink"/>
          </w:rPr>
          <w:t>https://insite.gsa.gov/acquisitionportal</w:t>
        </w:r>
      </w:hyperlink>
      <w:r>
        <w:t>.</w:t>
      </w:r>
    </w:p>
    <w:p>
      <w:pPr>
        <w:pStyle w:val="ListNumber"/>
        <!--depth 1-->
        <w:numPr>
          <w:ilvl w:val="0"/>
          <w:numId w:val="302"/>
        </w:numPr>
      </w:pPr>
      <w:bookmarkStart w:id="479" w:name="_Tocd19e20146"/>
      <w:bookmarkStart w:id="478" w:name="_Refd19e20146"/>
      <w:r>
        <w:t/>
      </w:r>
      <w:r>
        <w:t>(a)</w:t>
      </w:r>
      <w:r>
        <w:t xml:space="preserve"> </w:t>
      </w:r>
      <w:r>
        <w:rPr>
          <w:i/>
        </w:rPr>
        <w:t>Contract writing systems</w:t>
      </w:r>
      <w:r>
        <w:t>.</w:t>
      </w:r>
    </w:p>
    <w:p>
      <w:pPr>
        <w:pStyle w:val="ListNumber2"/>
        <!--depth 2-->
        <w:numPr>
          <w:ilvl w:val="1"/>
          <w:numId w:val="303"/>
        </w:numPr>
      </w:pPr>
      <w:bookmarkStart w:id="481" w:name="_Tocd19e20157"/>
      <w:bookmarkStart w:id="480" w:name="_Refd19e2015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303"/>
        </w:numPr>
      </w:pPr>
      <w:r>
        <w:t/>
      </w:r>
      <w:r>
        <w:t>(2)</w:t>
      </w:r>
      <w:r>
        <w:t xml:space="preserve">  Contract writing systems capable of reporting directly into FPDS shall be configured to report as a condition of making an award.</w:t>
      </w:r>
    </w:p>
    <w:p>
      <w:pPr>
        <w:pStyle w:val="ListNumber2"/>
        <!--depth 2-->
        <w:numPr>
          <w:ilvl w:val="1"/>
          <w:numId w:val="303"/>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w:pPr>
        <w:pStyle w:val="ListNumber"/>
        <!--depth 1-->
        <w:numPr>
          <w:ilvl w:val="0"/>
          <w:numId w:val="302"/>
        </w:numPr>
      </w:pPr>
      <w:r>
        <w:t/>
      </w:r>
      <w:r>
        <w:t>(b)</w:t>
      </w:r>
      <w:r>
        <w:t xml:space="preserve"> </w:t>
      </w:r>
      <w:r>
        <w:rPr>
          <w:i/>
        </w:rPr>
        <w:t>Quarterly Reviews</w:t>
      </w:r>
      <w:r>
        <w:t>.</w:t>
      </w:r>
    </w:p>
    <w:p>
      <w:pPr>
        <w:pStyle w:val="ListNumber2"/>
        <!--depth 2-->
        <w:numPr>
          <w:ilvl w:val="1"/>
          <w:numId w:val="304"/>
        </w:numPr>
      </w:pPr>
      <w:bookmarkStart w:id="483" w:name="_Tocd19e20190"/>
      <w:bookmarkStart w:id="482" w:name="_Refd19e20190"/>
      <w:r>
        <w:t/>
      </w:r>
      <w:r>
        <w:t>(1)</w:t>
      </w:r>
      <w:r>
        <w:t xml:space="preserve">  The HCAs are responsible for the following:</w:t>
      </w:r>
    </w:p>
    <w:p>
      <w:pPr>
        <w:pStyle w:val="ListNumber3"/>
        <!--depth 3-->
        <w:numPr>
          <w:ilvl w:val="2"/>
          <w:numId w:val="305"/>
        </w:numPr>
      </w:pPr>
      <w:bookmarkStart w:id="485" w:name="_Tocd19e20198"/>
      <w:bookmarkStart w:id="484" w:name="_Refd19e2019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305"/>
        </w:numPr>
      </w:pPr>
      <w:r>
        <w:t/>
      </w:r>
      <w:r>
        <w:t>(ii)</w:t>
      </w:r>
      <w:r>
        <w:t xml:space="preserve">  Verifying and validating the accuracy of contract action reports (CARs) entered into FPDS through the reviews.</w:t>
      </w:r>
    </w:p>
    <w:p>
      <w:pPr>
        <w:pStyle w:val="ListNumber3"/>
        <!--depth 3-->
        <w:numPr>
          <w:ilvl w:val="2"/>
          <w:numId w:val="305"/>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w:pPr>
        <w:pStyle w:val="ListNumber2"/>
        <!--depth 2-->
        <w:numPr>
          <w:ilvl w:val="1"/>
          <w:numId w:val="304"/>
        </w:numPr>
      </w:pPr>
      <w:r>
        <w:t/>
      </w:r>
      <w:r>
        <w:t>(2)</w:t>
      </w:r>
      <w:r>
        <w:t xml:space="preserve">  Any data discrepancies identified in the contract file during the verification and validation process shall be corrected.</w:t>
      </w:r>
    </w:p>
    <w:p>
      <w:pPr>
        <w:pStyle w:val="ListNumber2"/>
        <!--depth 2-->
        <w:numPr>
          <w:ilvl w:val="1"/>
          <w:numId w:val="304"/>
        </w:numPr>
      </w:pPr>
      <w:r>
        <w:t/>
      </w:r>
      <w:r>
        <w:t>(3)</w:t>
      </w:r>
      <w:r>
        <w:t xml:space="preserve">  File selection and review may begin immediately after the end of each quarter using the selection methodology determined by the HCA in paragraph (b)(1)(i) of this section.</w:t>
      </w:r>
      <w:bookmarkEnd w:id="482"/>
      <w:bookmarkEnd w:id="483"/>
    </w:p>
    <w:p>
      <w:pPr>
        <w:pStyle w:val="ListNumber"/>
        <!--depth 1-->
        <w:numPr>
          <w:ilvl w:val="0"/>
          <w:numId w:val="302"/>
        </w:numPr>
      </w:pPr>
      <w:r>
        <w:t/>
      </w:r>
      <w:r>
        <w:t>(c)</w:t>
      </w:r>
      <w:r>
        <w:t xml:space="preserve"> </w:t>
      </w:r>
      <w:r>
        <w:rPr>
          <w:i/>
        </w:rPr>
        <w:t>Annual Reviews</w:t>
      </w:r>
      <w:r>
        <w:t>.</w:t>
      </w:r>
    </w:p>
    <w:p>
      <w:pPr>
        <w:pStyle w:val="ListNumber2"/>
        <!--depth 2-->
        <w:numPr>
          <w:ilvl w:val="1"/>
          <w:numId w:val="306"/>
        </w:numPr>
      </w:pPr>
      <w:bookmarkStart w:id="487" w:name="_Tocd19e20246"/>
      <w:bookmarkStart w:id="486" w:name="_Refd19e2024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30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30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30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306"/>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1-->
    <w:p>
      <w:pPr>
        <w:pStyle w:val="Heading5"/>
      </w:pPr>
      <w:bookmarkStart w:id="488" w:name="_Numd19e20292"/>
      <w:bookmarkStart w:id="489" w:name="_Refd19e20292"/>
      <w:bookmarkStart w:id="490" w:name="_Tocd19e20292"/>
      <w:r>
        <w:t/>
      </w:r>
      <w:r>
        <w:t>504.605</w:t>
      </w:r>
      <w:r>
        <w:t xml:space="preserve"> Procedures.</w:t>
      </w:r>
      <w:bookmarkEnd w:id="489"/>
      <w:bookmarkEnd w:id="490"/>
      <w:bookmarkEnd w:id="488"/>
    </w:p>
    <w:p>
      <w:pPr>
        <w:pStyle w:val="ListNumber"/>
        <!--depth 1-->
        <w:numPr>
          <w:ilvl w:val="0"/>
          <w:numId w:val="307"/>
        </w:numPr>
      </w:pPr>
      <w:bookmarkStart w:id="492" w:name="_Tocd19e20301"/>
      <w:bookmarkStart w:id="491" w:name="_Refd19e20301"/>
      <w:r>
        <w:t/>
      </w:r>
      <w:r>
        <w:t>(a)</w:t>
      </w:r>
      <w:r>
        <w:t xml:space="preserve"> </w:t>
      </w:r>
      <w:r>
        <w:rPr>
          <w:i/>
        </w:rPr>
        <w:t>Uniform procurement instrument identification</w:t>
      </w:r>
      <w:r>
        <w:t>. This subpart:</w:t>
      </w:r>
    </w:p>
    <w:p>
      <w:pPr>
        <w:pStyle w:val="ListNumber2"/>
        <!--depth 2-->
        <w:numPr>
          <w:ilvl w:val="1"/>
          <w:numId w:val="308"/>
        </w:numPr>
      </w:pPr>
      <w:bookmarkStart w:id="494" w:name="_Tocd19e20312"/>
      <w:bookmarkStart w:id="493" w:name="_Refd19e20312"/>
      <w:r>
        <w:t/>
      </w:r>
      <w:r>
        <w:t>(1)</w:t>
      </w:r>
      <w:r>
        <w:t xml:space="preserve">  Prescribes procedures for identifying contracts, orders, and other procurement instruments regardless of dollar threshold.</w:t>
      </w:r>
    </w:p>
    <w:p>
      <w:pPr>
        <w:pStyle w:val="ListNumber2"/>
        <!--depth 2-->
        <w:numPr>
          <w:ilvl w:val="1"/>
          <w:numId w:val="308"/>
        </w:numPr>
      </w:pPr>
      <w:r>
        <w:t/>
      </w:r>
      <w:r>
        <w:t>(2)</w:t>
      </w:r>
      <w:r>
        <w:t xml:space="preserve">  Applies to all contracting activities, except real property leasing.</w:t>
      </w:r>
      <w:bookmarkEnd w:id="493"/>
      <w:bookmarkEnd w:id="494"/>
    </w:p>
    <w:p>
      <w:pPr>
        <w:pStyle w:val="ListNumber"/>
        <!--depth 1-->
        <w:numPr>
          <w:ilvl w:val="0"/>
          <w:numId w:val="307"/>
        </w:numPr>
      </w:pPr>
      <w:r>
        <w:t/>
      </w:r>
      <w:r>
        <w:t>(b)</w:t>
      </w:r>
      <w:r>
        <w:t xml:space="preserve"> </w:t>
      </w:r>
      <w:r>
        <w:rPr>
          <w:i/>
        </w:rPr>
        <w:t>Transition of procurement instrument identifier (PIID) numbering.</w:t>
      </w:r>
      <w:r>
        <w:t/>
      </w:r>
    </w:p>
    <w:p>
      <w:pPr>
        <w:pStyle w:val="ListNumber"/>
        <!--depth 1-->
        <w:numPr>
          <w:ilvl w:val="0"/>
          <w:numId w:val="307"/>
        </w:numPr>
      </w:pPr>
      <w:bookmarkStart w:id="496" w:name="_Tocd19e20339"/>
      <w:bookmarkStart w:id="495" w:name="_Refd19e20339"/>
      <w:r>
        <w:t/>
      </w:r>
      <w:r>
        <w:t>(c)</w:t>
      </w:r>
      <w:r>
        <w:t xml:space="preserve"> </w:t>
      </w:r>
      <w:r>
        <w:rPr>
          <w:i/>
        </w:rPr>
        <w:t>Policy</w:t>
      </w:r>
      <w:r>
        <w:t>.</w:t>
      </w:r>
    </w:p>
    <w:p>
      <w:pPr>
        <w:pStyle w:val="ListNumber2"/>
        <!--depth 2-->
        <w:numPr>
          <w:ilvl w:val="1"/>
          <w:numId w:val="309"/>
        </w:numPr>
      </w:pPr>
      <w:bookmarkStart w:id="498" w:name="_Tocd19e20348"/>
      <w:bookmarkStart w:id="497" w:name="_Refd19e20348"/>
      <w:r>
        <w:t/>
      </w:r>
      <w:r>
        <w:t>(1)</w:t>
      </w:r>
      <w:r>
        <w:t xml:space="preserve">  Contracting officers shall use the uniform PIID numbering requirements for procurement instruments reported to FPDS.</w:t>
      </w:r>
    </w:p>
    <w:p>
      <w:pPr>
        <w:pStyle w:val="ListNumber2"/>
        <!--depth 2-->
        <w:numPr>
          <w:ilvl w:val="1"/>
          <w:numId w:val="30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309"/>
        </w:numPr>
      </w:pPr>
      <w:r>
        <w:t/>
      </w:r>
      <w:r>
        <w:t>(3)</w:t>
      </w:r>
      <w:r>
        <w:t xml:space="preserve">  Each contracting office must maintain records to ensure continuity and control of PIID numbering.</w:t>
      </w:r>
      <w:bookmarkEnd w:id="497"/>
      <w:bookmarkEnd w:id="498"/>
      <w:bookmarkEnd w:id="495"/>
      <w:bookmarkEnd w:id="496"/>
    </w:p>
    <w:p>
      <w:pPr>
        <w:pStyle w:val="ListNumber"/>
        <!--depth 1-->
        <w:numPr>
          <w:ilvl w:val="0"/>
          <w:numId w:val="307"/>
        </w:numPr>
      </w:pPr>
      <w:r>
        <w:t/>
      </w:r>
      <w:r>
        <w:t>(d)</w:t>
      </w:r>
      <w:r>
        <w:t xml:space="preserve"> </w:t>
      </w:r>
      <w:r>
        <w:rPr>
          <w:i/>
        </w:rPr>
        <w:t>Activity Address Codes (AACs).</w:t>
      </w:r>
      <w:r>
        <w:t/>
      </w:r>
    </w:p>
    <w:p>
      <w:pPr>
        <w:pStyle w:val="ListNumber2"/>
        <!--depth 2-->
        <w:numPr>
          <w:ilvl w:val="1"/>
          <w:numId w:val="310"/>
        </w:numPr>
      </w:pPr>
      <w:bookmarkStart w:id="500" w:name="_Tocd19e20381"/>
      <w:bookmarkStart w:id="499" w:name="_Refd19e20381"/>
      <w:r>
        <w:t/>
      </w:r>
      <w:r>
        <w:t>(1)</w:t>
      </w:r>
      <w:r>
        <w:t xml:space="preserve">  AACs are made up of the following:</w:t>
      </w:r>
    </w:p>
    <w:p>
      <w:pPr>
        <w:pStyle w:val="ListNumber3"/>
        <!--depth 3-->
        <w:numPr>
          <w:ilvl w:val="2"/>
          <w:numId w:val="311"/>
        </w:numPr>
      </w:pPr>
      <w:bookmarkStart w:id="502" w:name="_Tocd19e20389"/>
      <w:bookmarkStart w:id="501" w:name="_Refd19e20389"/>
      <w:r>
        <w:t/>
      </w:r>
      <w:r>
        <w:t>(i)</w:t>
      </w:r>
      <w:r>
        <w:t xml:space="preserve">  The first two characters of the AAC must be “47” to identify GSA.</w:t>
      </w:r>
    </w:p>
    <w:p>
      <w:pPr>
        <w:pStyle w:val="ListNumber3"/>
        <!--depth 3-->
        <w:numPr>
          <w:ilvl w:val="2"/>
          <w:numId w:val="31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311"/>
        </w:numPr>
      </w:pPr>
      <w:r>
        <w:t/>
      </w:r>
      <w:r>
        <w:t>(iii)</w:t>
      </w:r>
      <w:r>
        <w:t xml:space="preserve">  The remaining characters are determined by each service organization, and can be found on GSA’s Acquisition Portal at </w:t>
      </w:r>
      <w:hyperlink r:id="rIdHyperlink154">
        <w:r>
          <w:rPr>
            <w:rStyle w:val="Hyperlink"/>
          </w:rPr>
          <w:t>https://insite.gsa.gov/acquisitionportal</w:t>
        </w:r>
      </w:hyperlink>
      <w:r>
        <w:t>.</w:t>
      </w:r>
      <w:bookmarkEnd w:id="501"/>
      <w:bookmarkEnd w:id="502"/>
    </w:p>
    <w:p>
      <w:pPr>
        <w:pStyle w:val="ListNumber2"/>
        <!--depth 2-->
        <w:numPr>
          <w:ilvl w:val="1"/>
          <w:numId w:val="31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55">
        <w:r>
          <w:rPr>
            <w:rStyle w:val="Hyperlink"/>
          </w:rPr>
          <w:t>https://insite.gsa.gov/acquisitionportal</w:t>
        </w:r>
      </w:hyperlink>
      <w:r>
        <w:t>.</w:t>
      </w:r>
      <w:bookmarkEnd w:id="499"/>
      <w:bookmarkEnd w:id="500"/>
      <w:bookmarkEnd w:id="491"/>
      <w:bookmarkEnd w:id="492"/>
    </w:p>
    <!--Topic unique_172-->
    <w:p>
      <w:pPr>
        <w:pStyle w:val="Heading6"/>
      </w:pPr>
      <w:bookmarkStart w:id="503" w:name="_Numd19e20628"/>
      <w:bookmarkStart w:id="504" w:name="_Refd19e20628"/>
      <w:bookmarkStart w:id="505" w:name="_Tocd19e20628"/>
      <w:r>
        <w:t/>
      </w:r>
      <w:r>
        <w:t>504.605-70</w:t>
      </w:r>
      <w:r>
        <w:t xml:space="preserve"> Federal Procurement Data System Public–Access to Data.</w:t>
      </w:r>
      <w:bookmarkEnd w:id="504"/>
      <w:bookmarkEnd w:id="505"/>
      <w:bookmarkEnd w:id="503"/>
    </w:p>
    <w:p>
      <w:pPr>
        <w:pStyle w:val="ListNumber"/>
        <!--depth 1-->
        <w:numPr>
          <w:ilvl w:val="0"/>
          <w:numId w:val="312"/>
        </w:numPr>
      </w:pPr>
      <w:bookmarkStart w:id="507" w:name="_Tocd19e20637"/>
      <w:bookmarkStart w:id="506" w:name="_Refd19e2063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31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3-->
    <w:p>
      <w:pPr>
        <w:pStyle w:val="Heading5"/>
      </w:pPr>
      <w:bookmarkStart w:id="508" w:name="_Numd19e20667"/>
      <w:bookmarkStart w:id="509" w:name="_Refd19e20667"/>
      <w:bookmarkStart w:id="510" w:name="_Tocd19e20667"/>
      <w:r>
        <w:t/>
      </w:r>
      <w:r>
        <w:t>504.606</w:t>
      </w:r>
      <w:r>
        <w:t xml:space="preserve"> Reporting Data.</w:t>
      </w:r>
      <w:bookmarkEnd w:id="509"/>
      <w:bookmarkEnd w:id="510"/>
      <w:bookmarkEnd w:id="508"/>
    </w:p>
    <w:p>
      <w:pPr>
        <w:pStyle w:val="ListNumber"/>
        <!--depth 1-->
        <w:numPr>
          <w:ilvl w:val="0"/>
          <w:numId w:val="313"/>
        </w:numPr>
      </w:pPr>
      <w:bookmarkStart w:id="512" w:name="_Tocd19e20676"/>
      <w:bookmarkStart w:id="511" w:name="_Refd19e20676"/>
      <w:r>
        <w:t/>
      </w:r>
      <w:r>
        <w:t>(a)</w:t>
      </w:r>
      <w:r>
        <w:t xml:space="preserve">  </w:t>
      </w:r>
      <w:r>
        <w:rPr>
          <w:i/>
        </w:rPr>
        <w:t>Reporting requirements</w:t>
      </w:r>
      <w:r>
        <w:t xml:space="preserve">. Detailed specification of FPDS data reporting requirements is contained in the FPDS-NG FAQs document available at </w:t>
      </w:r>
      <w:hyperlink r:id="rIdHyperlink156">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313"/>
        </w:numPr>
      </w:pPr>
      <w:bookmarkStart w:id="514" w:name="_Tocd19e20692"/>
      <w:bookmarkStart w:id="513" w:name="_Refd19e20692"/>
      <w:r>
        <w:t/>
      </w:r>
      <w:r>
        <w:t>(b)</w:t>
      </w:r>
      <w:r>
        <w:t xml:space="preserve">  The GSA FPDS Sustainability Coding Guidelines found on GSA's Acquisition Portal at </w:t>
      </w:r>
      <w:hyperlink r:id="rIdHyperlink157">
        <w:r>
          <w:rPr>
            <w:rStyle w:val="Hyperlink"/>
          </w:rPr>
          <w:t>https://insite.gsa.gov/acquisitionportal</w:t>
        </w:r>
      </w:hyperlink>
      <w:r>
        <w:t xml:space="preserve"> must be followed when selecting codes for the following sustainability data elements:</w:t>
      </w:r>
    </w:p>
    <w:p>
      <w:pPr>
        <w:pStyle w:val="ListNumber2"/>
        <!--depth 2-->
        <w:numPr>
          <w:ilvl w:val="1"/>
          <w:numId w:val="314"/>
        </w:numPr>
      </w:pPr>
      <w:bookmarkStart w:id="516" w:name="_Tocd19e20702"/>
      <w:bookmarkStart w:id="515" w:name="_Refd19e20702"/>
      <w:r>
        <w:t/>
      </w:r>
      <w:r>
        <w:t>(1)</w:t>
      </w:r>
      <w:r>
        <w:t xml:space="preserve">  Recovered Materials/Sustainability.</w:t>
      </w:r>
    </w:p>
    <w:p>
      <w:pPr>
        <w:pStyle w:val="ListNumber2"/>
        <!--depth 2-->
        <w:numPr>
          <w:ilvl w:val="1"/>
          <w:numId w:val="314"/>
        </w:numPr>
      </w:pPr>
      <w:r>
        <w:t/>
      </w:r>
      <w:r>
        <w:t>(2)</w:t>
      </w:r>
      <w:r>
        <w:t xml:space="preserve">  Use of EPA Designated Products.</w:t>
      </w:r>
      <w:bookmarkEnd w:id="515"/>
      <w:bookmarkEnd w:id="516"/>
      <w:bookmarkEnd w:id="513"/>
      <w:bookmarkEnd w:id="514"/>
    </w:p>
    <w:p>
      <w:pPr>
        <w:pStyle w:val="ListNumber"/>
        <!--depth 1-->
        <w:numPr>
          <w:ilvl w:val="0"/>
          <w:numId w:val="313"/>
        </w:numPr>
      </w:pPr>
      <w:bookmarkStart w:id="518" w:name="_Tocd19e20719"/>
      <w:bookmarkStart w:id="517" w:name="_Refd19e20719"/>
      <w:r>
        <w:t/>
      </w:r>
      <w:r>
        <w:t>(c)</w:t>
      </w:r>
      <w:r>
        <w:t xml:space="preserve">  FPDS reporting for acquisitions supporting customer agencies.</w:t>
      </w:r>
    </w:p>
    <w:p>
      <w:pPr>
        <w:pStyle w:val="ListNumber2"/>
        <!--depth 2-->
        <w:numPr>
          <w:ilvl w:val="1"/>
          <w:numId w:val="315"/>
        </w:numPr>
      </w:pPr>
      <w:bookmarkStart w:id="520" w:name="_Tocd19e20727"/>
      <w:bookmarkStart w:id="519" w:name="_Refd19e2072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316"/>
        </w:numPr>
      </w:pPr>
      <w:bookmarkStart w:id="524" w:name="_Tocd19e20741"/>
      <w:bookmarkStart w:id="523" w:name="_Refd19e20741"/>
      <w:bookmarkStart w:id="522" w:name="_Tocd19e20739"/>
      <w:bookmarkStart w:id="521" w:name="_Refd19e2073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w:pPr>
        <w:pStyle w:val="ListNumber3"/>
        <!--depth 3-->
        <w:numPr>
          <w:ilvl w:val="2"/>
          <w:numId w:val="316"/>
        </w:numPr>
      </w:pPr>
      <w:bookmarkStart w:id="526" w:name="_Tocd19e20748"/>
      <w:bookmarkStart w:id="525" w:name="_Refd19e2074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w:pPr>
        <w:pStyle w:val="ListNumber2"/>
        <!--depth 2-->
        <w:numPr>
          <w:ilvl w:val="1"/>
          <w:numId w:val="315"/>
        </w:numPr>
      </w:pPr>
      <w:bookmarkStart w:id="528" w:name="_Tocd19e20759"/>
      <w:bookmarkStart w:id="527" w:name="_Refd19e2075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17"/>
        </w:numPr>
      </w:pPr>
      <w:bookmarkStart w:id="532" w:name="_Tocd19e20773"/>
      <w:bookmarkStart w:id="531" w:name="_Refd19e20773"/>
      <w:bookmarkStart w:id="530" w:name="_Tocd19e20771"/>
      <w:bookmarkStart w:id="529" w:name="_Refd19e2077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w:pPr>
        <w:pStyle w:val="ListNumber3"/>
        <!--depth 3-->
        <w:numPr>
          <w:ilvl w:val="2"/>
          <w:numId w:val="317"/>
        </w:numPr>
      </w:pPr>
      <w:bookmarkStart w:id="534" w:name="_Tocd19e20783"/>
      <w:bookmarkStart w:id="533" w:name="_Refd19e2078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w:pPr>
        <w:pStyle w:val="ListNumber"/>
        <!--depth 1-->
        <w:numPr>
          <w:ilvl w:val="0"/>
          <w:numId w:val="31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1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1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18"/>
        </w:numPr>
      </w:pPr>
      <w:r>
        <w:t/>
      </w:r>
      <w:r>
        <w:t>(3)</w:t>
      </w:r>
      <w:r>
        <w:t xml:space="preserve"> “Other Functions” means neither “Closely Associated Functions” nor “Critical Functions.”</w:t>
      </w:r>
    </w:p>
    <w:p>
      <w:pPr>
        <w:pStyle w:val="ListNumber2"/>
        <!--depth 2-->
        <w:numPr>
          <w:ilvl w:val="1"/>
          <w:numId w:val="318"/>
        </w:numPr>
      </w:pPr>
      <w:r>
        <w:t/>
      </w:r>
      <w:r>
        <w:t>(4)</w:t>
      </w:r>
      <w:r>
        <w:t xml:space="preserve"> For services that include performing both “Closely Associated” and “Critical Functions,” select “Closely Associated, Critical Functions.”</w:t>
      </w:r>
      <w:bookmarkEnd w:id="511"/>
      <w:bookmarkEnd w:id="512"/>
    </w:p>
    <!--Topic unique_174-->
    <w:p>
      <w:pPr>
        <w:pStyle w:val="Heading4"/>
      </w:pPr>
      <w:bookmarkStart w:id="535" w:name="_Numd19e20841"/>
      <w:bookmarkStart w:id="536" w:name="_Refd19e20841"/>
      <w:bookmarkStart w:id="537" w:name="_Tocd19e20841"/>
      <w:r>
        <w:t/>
      </w:r>
      <w:r>
        <w:t>Subpart 504.8</w:t>
      </w:r>
      <w:r>
        <w:t xml:space="preserve"> - Government Contract Files</w:t>
      </w:r>
      <w:bookmarkEnd w:id="536"/>
      <w:bookmarkEnd w:id="537"/>
      <w:bookmarkEnd w:id="535"/>
    </w:p>
    <!--Topic unique_175-->
    <w:p>
      <w:pPr>
        <w:pStyle w:val="Heading5"/>
      </w:pPr>
      <w:bookmarkStart w:id="538" w:name="_Numd19e20854"/>
      <w:bookmarkStart w:id="539" w:name="_Refd19e20854"/>
      <w:bookmarkStart w:id="540" w:name="_Tocd19e20854"/>
      <w:r>
        <w:t/>
      </w:r>
      <w:r>
        <w:t>504.800</w:t>
      </w:r>
      <w:r>
        <w:t xml:space="preserve"> Scope of subpart.</w:t>
      </w:r>
      <w:bookmarkEnd w:id="539"/>
      <w:bookmarkEnd w:id="540"/>
      <w:bookmarkEnd w:id="538"/>
    </w:p>
    <w:p>
      <w:pPr>
        <w:pStyle w:val="ListNumber"/>
        <!--depth 1-->
        <w:numPr>
          <w:ilvl w:val="0"/>
          <w:numId w:val="31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19"/>
        </w:numPr>
      </w:pPr>
      <w:r>
        <w:t/>
      </w:r>
      <w:r>
        <w:t>(b)</w:t>
      </w:r>
      <w:r>
        <w:t xml:space="preserve"> The purpose of this standard is to ensure that the documentation in the file complies with FAR 4.801(b)(1) and FAR 4.802(c) requirements.</w:t>
      </w:r>
    </w:p>
    <!--Topic unique_176-->
    <w:p>
      <w:pPr>
        <w:pStyle w:val="Heading5"/>
      </w:pPr>
      <w:bookmarkStart w:id="541" w:name="_Numd19e20887"/>
      <w:bookmarkStart w:id="542" w:name="_Refd19e20887"/>
      <w:bookmarkStart w:id="543" w:name="_Tocd19e20887"/>
      <w:r>
        <w:t/>
      </w:r>
      <w:r>
        <w:t>504.802</w:t>
      </w:r>
      <w:r>
        <w:t xml:space="preserve"> Contract files.</w:t>
      </w:r>
      <w:bookmarkEnd w:id="542"/>
      <w:bookmarkEnd w:id="543"/>
      <w:bookmarkEnd w:id="541"/>
    </w:p>
    <w:p>
      <w:pPr>
        <w:pStyle w:val="ListNumber"/>
        <!--depth 1-->
        <w:numPr>
          <w:ilvl w:val="0"/>
          <w:numId w:val="320"/>
        </w:numPr>
      </w:pPr>
      <w:bookmarkStart w:id="545" w:name="_Tocd19e20896"/>
      <w:bookmarkStart w:id="544" w:name="_Refd19e20896"/>
      <w:r>
        <w:t/>
      </w:r>
      <w:r>
        <w:t>(a)</w:t>
      </w:r>
      <w:r>
        <w:t xml:space="preserve"> Contract files shall be maintained electronically, unless otherwise determined, in writing, by the HCA to be prohibitively burdensome.</w:t>
      </w:r>
    </w:p>
    <w:p>
      <w:pPr>
        <w:pStyle w:val="ListNumber"/>
        <!--depth 1-->
        <w:numPr>
          <w:ilvl w:val="0"/>
          <w:numId w:val="32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20"/>
        </w:numPr>
      </w:pPr>
      <w:r>
        <w:t/>
      </w:r>
      <w:r>
        <w:t>(c)</w:t>
      </w:r>
      <w:r>
        <w:t xml:space="preserve">  Contracting officer responsibilities.</w:t>
      </w:r>
    </w:p>
    <w:p>
      <w:pPr>
        <w:pStyle w:val="ListNumber2"/>
        <!--depth 2-->
        <w:numPr>
          <w:ilvl w:val="1"/>
          <w:numId w:val="32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21"/>
        </w:numPr>
      </w:pPr>
      <w:r>
        <w:t/>
      </w:r>
      <w:r>
        <w:t>(2)</w:t>
      </w:r>
      <w:r>
        <w:t xml:space="preserve">  The contracting officer shall-</w:t>
      </w:r>
    </w:p>
    <w:p>
      <w:pPr>
        <w:pStyle w:val="ListNumber3"/>
        <!--depth 3-->
        <w:numPr>
          <w:ilvl w:val="2"/>
          <w:numId w:val="32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2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22"/>
        </w:numPr>
      </w:pPr>
      <w:r>
        <w:t/>
      </w:r>
      <w:r>
        <w:t>(iii)</w:t>
      </w:r>
      <w:r>
        <w:t xml:space="preserve">  Identify in a clear and logical manner, within the contract file, any documentation maintained in another location.</w:t>
      </w:r>
    </w:p>
    <w:p>
      <w:pPr>
        <w:pStyle w:val="ListNumber3"/>
        <!--depth 3-->
        <w:numPr>
          <w:ilvl w:val="2"/>
          <w:numId w:val="322"/>
        </w:numPr>
      </w:pPr>
      <w:r>
        <w:t/>
      </w:r>
      <w:r>
        <w:t>(iv)</w:t>
      </w:r>
      <w:r>
        <w:t xml:space="preserve">  Comply with applicable file and document naming convention/nomenclature requirements.</w:t>
      </w:r>
    </w:p>
    <w:p>
      <w:pPr>
        <w:pStyle w:val="ListNumber2"/>
        <!--depth 2-->
        <w:numPr>
          <w:ilvl w:val="1"/>
          <w:numId w:val="32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2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2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20"/>
        </w:numPr>
      </w:pPr>
      <w:r>
        <w:t/>
      </w:r>
      <w:r>
        <w:t>(d)</w:t>
      </w:r>
      <w:r>
        <w:t xml:space="preserve">  Head of contracting activity responsibilities. Head of contracting activities consistent with their delegated authorities are responsible for-</w:t>
      </w:r>
    </w:p>
    <w:p>
      <w:pPr>
        <w:pStyle w:val="ListNumber2"/>
        <!--depth 2-->
        <w:numPr>
          <w:ilvl w:val="1"/>
          <w:numId w:val="324"/>
        </w:numPr>
      </w:pPr>
      <w:r>
        <w:t/>
      </w:r>
      <w:r>
        <w:t>(1)</w:t>
      </w:r>
      <w:r>
        <w:t xml:space="preserve">  Developing policies and procedures that discuss, at a minimum, the following:</w:t>
      </w:r>
    </w:p>
    <w:p>
      <w:pPr>
        <w:pStyle w:val="ListNumber3"/>
        <!--depth 3-->
        <w:numPr>
          <w:ilvl w:val="2"/>
          <w:numId w:val="32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2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2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25"/>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_Numd19e20887 \h </w:instrText>
      </w:r>
      <w:r>
        <w:fldChar w:fldCharType="separate"/>
      </w:r>
      <w:rPr>
        <w:color w:val="0000FF"/>
      </w:rPr>
      <w:r>
        <w:rPr>
          <w:u w:val="single"/>
        </w:rPr>
        <w:t>504.802</w:t>
      </w:r>
      <w:r>
        <w:rPr>
          <w:color w:val="0000FF"/>
        </w:rPr>
        <w:fldChar w:fldCharType="end"/>
      </w:r>
      <w:r>
        <w:t>(b));</w:t>
      </w:r>
    </w:p>
    <w:p>
      <w:pPr>
        <w:pStyle w:val="ListNumber3"/>
        <!--depth 3-->
        <w:numPr>
          <w:ilvl w:val="2"/>
          <w:numId w:val="325"/>
        </w:numPr>
      </w:pPr>
      <w:r>
        <w:t/>
      </w:r>
      <w:r>
        <w:t>(v)</w:t>
      </w:r>
      <w:r>
        <w:t xml:space="preserve">  The filing and document convention/nomenclature to be used;</w:t>
      </w:r>
    </w:p>
    <w:p>
      <w:pPr>
        <w:pStyle w:val="ListNumber3"/>
        <!--depth 3-->
        <w:numPr>
          <w:ilvl w:val="2"/>
          <w:numId w:val="32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2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2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26"/>
        </w:numPr>
      </w:pPr>
      <w:r>
        <w:t/>
      </w:r>
      <w:r>
        <w:t>(i)</w:t>
      </w:r>
      <w:r>
        <w:t xml:space="preserve">  Providing copies of applicable policies and procedures;</w:t>
      </w:r>
    </w:p>
    <w:p>
      <w:pPr>
        <w:pStyle w:val="ListNumber3"/>
        <!--depth 3-->
        <w:numPr>
          <w:ilvl w:val="2"/>
          <w:numId w:val="326"/>
        </w:numPr>
      </w:pPr>
      <w:r>
        <w:t/>
      </w:r>
      <w:r>
        <w:t>(ii)</w:t>
      </w:r>
      <w:r>
        <w:t xml:space="preserve">  Assisting in resolving issues (</w:t>
      </w:r>
      <w:r>
        <w:rPr>
          <w:i/>
        </w:rPr>
        <w:t>e.g.</w:t>
      </w:r>
      <w:r>
        <w:t>, locating a contract file) and questions;</w:t>
      </w:r>
    </w:p>
    <w:p>
      <w:pPr>
        <w:pStyle w:val="ListNumber3"/>
        <!--depth 3-->
        <w:numPr>
          <w:ilvl w:val="2"/>
          <w:numId w:val="326"/>
        </w:numPr>
      </w:pPr>
      <w:r>
        <w:t/>
      </w:r>
      <w:r>
        <w:t>(iii)</w:t>
      </w:r>
      <w:r>
        <w:t xml:space="preserve">  Providing access to files and systems; and</w:t>
      </w:r>
    </w:p>
    <w:p>
      <w:pPr>
        <w:pStyle w:val="ListNumber3"/>
        <!--depth 3-->
        <w:numPr>
          <w:ilvl w:val="2"/>
          <w:numId w:val="326"/>
        </w:numPr>
      </w:pPr>
      <w:r>
        <w:t/>
      </w:r>
      <w:r>
        <w:t>(iv)</w:t>
      </w:r>
      <w:r>
        <w:t xml:space="preserve">  Notifying the contracting officer of the status of the review or audit.</w:t>
      </w:r>
      <w:bookmarkEnd w:id="544"/>
      <w:bookmarkEnd w:id="545"/>
    </w:p>
    <!--Topic unique_177-->
    <w:p>
      <w:pPr>
        <w:pStyle w:val="Heading5"/>
      </w:pPr>
      <w:bookmarkStart w:id="546" w:name="_Numd19e21137"/>
      <w:bookmarkStart w:id="547" w:name="_Refd19e21137"/>
      <w:bookmarkStart w:id="548" w:name="_Tocd19e21137"/>
      <w:r>
        <w:t/>
      </w:r>
      <w:r>
        <w:t>504.803</w:t>
      </w:r>
      <w:r>
        <w:t xml:space="preserve"> Contents of contract files.</w:t>
      </w:r>
      <w:bookmarkEnd w:id="547"/>
      <w:bookmarkEnd w:id="548"/>
      <w:bookmarkEnd w:id="54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27"/>
        </w:numPr>
      </w:pPr>
      <w:r>
        <w:t/>
      </w:r>
      <w:r>
        <w:t>(a)</w:t>
      </w:r>
      <w:r>
        <w:t xml:space="preserve">  GSA Form 2689 (see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 xml:space="preserve"> for applicability), and</w:t>
      </w:r>
    </w:p>
    <w:p>
      <w:pPr>
        <w:pStyle w:val="ListNumber"/>
        <!--depth 1-->
        <w:numPr>
          <w:ilvl w:val="0"/>
          <w:numId w:val="327"/>
        </w:numPr>
      </w:pPr>
      <w:r>
        <w:t/>
      </w:r>
      <w:r>
        <w:t>(b)</w:t>
      </w:r>
      <w:r>
        <w:t xml:space="preserve">  Checklist documenting review of the small business subcontracting plan (see </w:t>
      </w:r>
      <w:r>
        <w:rPr>
          <w:color w:val="0000FF"/>
        </w:rPr>
        <w:fldChar w:fldCharType="begin"/>
      </w:r>
      <w:r>
        <w:rPr>
          <w:color w:val="0000FF"/>
        </w:rPr>
        <w:instrText xml:space="preserve"> REF _Numd19e41218 \h </w:instrText>
      </w:r>
      <w:r>
        <w:fldChar w:fldCharType="separate"/>
      </w:r>
      <w:rPr>
        <w:color w:val="0000FF"/>
      </w:rPr>
      <w:r>
        <w:rPr>
          <w:u w:val="single"/>
        </w:rPr>
        <w:t>519.705-4</w:t>
      </w:r>
      <w:r>
        <w:rPr>
          <w:color w:val="0000FF"/>
        </w:rPr>
        <w:fldChar w:fldCharType="end"/>
      </w:r>
      <w:r>
        <w:t xml:space="preserve"> for applicability).</w:t>
      </w:r>
    </w:p>
    <w:p>
      <w:pPr>
        <w:pStyle w:val="ListNumber"/>
        <!--depth 1-->
        <w:numPr>
          <w:ilvl w:val="0"/>
          <w:numId w:val="327"/>
        </w:numPr>
      </w:pPr>
      <w:r>
        <w:t/>
      </w:r>
      <w:r>
        <w:t>(c)</w:t>
      </w:r>
      <w:r>
        <w:t xml:space="preserve">  Documents required by individual contracting activity in accordance with such activity's internal policies and procedures.</w:t>
      </w:r>
    </w:p>
    <!--Topic unique_178-->
    <w:p>
      <w:pPr>
        <w:pStyle w:val="Heading5"/>
      </w:pPr>
      <w:bookmarkStart w:id="549" w:name="_Numd19e21187"/>
      <w:bookmarkStart w:id="550" w:name="_Refd19e21187"/>
      <w:bookmarkStart w:id="551" w:name="_Tocd19e21187"/>
      <w:r>
        <w:t/>
      </w:r>
      <w:r>
        <w:t>504.804</w:t>
      </w:r>
      <w:r>
        <w:t xml:space="preserve"> Closeout of contract files.</w:t>
      </w:r>
      <w:bookmarkEnd w:id="550"/>
      <w:bookmarkEnd w:id="551"/>
      <w:bookmarkEnd w:id="549"/>
    </w:p>
    <!--Topic unique_179-->
    <w:p>
      <w:pPr>
        <w:pStyle w:val="Heading6"/>
      </w:pPr>
      <w:bookmarkStart w:id="552" w:name="_Numd19e21200"/>
      <w:bookmarkStart w:id="553" w:name="_Refd19e21200"/>
      <w:bookmarkStart w:id="554" w:name="_Tocd19e21200"/>
      <w:r>
        <w:t/>
      </w:r>
      <w:r>
        <w:t>504.804-5</w:t>
      </w:r>
      <w:r>
        <w:t xml:space="preserve"> Procedures for closing out contract files.</w:t>
      </w:r>
      <w:bookmarkEnd w:id="553"/>
      <w:bookmarkEnd w:id="554"/>
      <w:bookmarkEnd w:id="552"/>
    </w:p>
    <w:p>
      <w:pPr>
        <w:pStyle w:val="ListNumber"/>
        <!--depth 1-->
        <w:numPr>
          <w:ilvl w:val="0"/>
          <w:numId w:val="328"/>
        </w:numPr>
      </w:pPr>
      <w:bookmarkStart w:id="556" w:name="_Tocd19e21209"/>
      <w:bookmarkStart w:id="555" w:name="_Refd19e21209"/>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28"/>
        </w:numPr>
      </w:pPr>
      <w:r>
        <w:t/>
      </w:r>
      <w:r>
        <w:t>(b)</w:t>
      </w:r>
      <w:r>
        <w:t xml:space="preserve">  </w:t>
      </w:r>
      <w:r>
        <w:rPr>
          <w:i/>
        </w:rPr>
        <w:t>Contracting Officer Responsibilities To Reconcile Financial Balances of Physically Completed Contracts.</w:t>
      </w:r>
      <w:r>
        <w:t/>
      </w:r>
    </w:p>
    <w:p>
      <w:pPr>
        <w:pStyle w:val="ListNumber2"/>
        <!--depth 2-->
        <w:numPr>
          <w:ilvl w:val="1"/>
          <w:numId w:val="32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2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2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0-->
    <w:p>
      <w:pPr>
        <w:pStyle w:val="Heading5"/>
      </w:pPr>
      <w:bookmarkStart w:id="557" w:name="_Numd19e21268"/>
      <w:bookmarkStart w:id="558" w:name="_Refd19e21268"/>
      <w:bookmarkStart w:id="559" w:name="_Tocd19e21268"/>
      <w:r>
        <w:t/>
      </w:r>
      <w:r>
        <w:t>504.805</w:t>
      </w:r>
      <w:r>
        <w:t xml:space="preserve"> Storage, handling, and disposal of contract files.</w:t>
      </w:r>
      <w:bookmarkEnd w:id="558"/>
      <w:bookmarkEnd w:id="559"/>
      <w:bookmarkEnd w:id="557"/>
    </w:p>
    <w:p>
      <w:pPr>
        <w:pStyle w:val="BodyText"/>
      </w:pPr>
      <w:r>
        <w:t>The contracting officer’s accountability for contract files ends when the following three conditions exist:</w:t>
      </w:r>
    </w:p>
    <w:p>
      <w:pPr>
        <w:pStyle w:val="ListNumber"/>
        <!--depth 1-->
        <w:numPr>
          <w:ilvl w:val="0"/>
          <w:numId w:val="330"/>
        </w:numPr>
      </w:pPr>
      <w:bookmarkStart w:id="561" w:name="_Tocd19e21279"/>
      <w:bookmarkStart w:id="560" w:name="_Refd19e21279"/>
      <w:r>
        <w:t/>
      </w:r>
      <w:r>
        <w:t>(a)</w:t>
      </w:r>
      <w:r>
        <w:t xml:space="preserve">  The files’ retention period expires.</w:t>
      </w:r>
    </w:p>
    <w:p>
      <w:pPr>
        <w:pStyle w:val="ListNumber"/>
        <!--depth 1-->
        <w:numPr>
          <w:ilvl w:val="0"/>
          <w:numId w:val="330"/>
        </w:numPr>
      </w:pPr>
      <w:r>
        <w:t/>
      </w:r>
      <w:r>
        <w:t>(b)</w:t>
      </w:r>
      <w:r>
        <w:t xml:space="preserve">  The contracting officer receives the notice of disposal from the National Archives and Records Administration.</w:t>
      </w:r>
    </w:p>
    <w:p>
      <w:pPr>
        <w:pStyle w:val="ListNumber"/>
        <!--depth 1-->
        <w:numPr>
          <w:ilvl w:val="0"/>
          <w:numId w:val="330"/>
        </w:numPr>
      </w:pPr>
      <w:r>
        <w:t/>
      </w:r>
      <w:r>
        <w:t>(c)</w:t>
      </w:r>
      <w:r>
        <w:t xml:space="preserve">  The records liaison officer whose organization has functional responsibility for the files approves disposal.</w:t>
      </w:r>
      <w:bookmarkEnd w:id="560"/>
      <w:bookmarkEnd w:id="561"/>
    </w:p>
    <!--Topic unique_181-->
    <w:p>
      <w:pPr>
        <w:pStyle w:val="Heading4"/>
      </w:pPr>
      <w:bookmarkStart w:id="562" w:name="_Numd19e21310"/>
      <w:bookmarkStart w:id="563" w:name="_Refd19e21310"/>
      <w:bookmarkStart w:id="564" w:name="_Tocd19e21310"/>
      <w:r>
        <w:t/>
      </w:r>
      <w:r>
        <w:t>Subpart 504.9</w:t>
      </w:r>
      <w:r>
        <w:t xml:space="preserve"> - Taxpayer Identification Number Information</w:t>
      </w:r>
      <w:bookmarkEnd w:id="563"/>
      <w:bookmarkEnd w:id="564"/>
      <w:bookmarkEnd w:id="562"/>
    </w:p>
    <!--Topic unique_182-->
    <w:p>
      <w:pPr>
        <w:pStyle w:val="Heading5"/>
      </w:pPr>
      <w:bookmarkStart w:id="565" w:name="_Numd19e21323"/>
      <w:bookmarkStart w:id="566" w:name="_Refd19e21323"/>
      <w:bookmarkStart w:id="567" w:name="_Tocd19e21323"/>
      <w:r>
        <w:t/>
      </w:r>
      <w:r>
        <w:t>504.902</w:t>
      </w:r>
      <w:r>
        <w:t xml:space="preserve"> General.</w:t>
      </w:r>
      <w:bookmarkEnd w:id="566"/>
      <w:bookmarkEnd w:id="567"/>
      <w:bookmarkEnd w:id="565"/>
    </w:p>
    <w:p>
      <w:pPr>
        <w:pStyle w:val="ListNumber"/>
        <!--depth 1-->
        <w:numPr>
          <w:ilvl w:val="0"/>
          <w:numId w:val="331"/>
        </w:numPr>
      </w:pPr>
      <w:bookmarkStart w:id="569" w:name="_Tocd19e21332"/>
      <w:bookmarkStart w:id="568" w:name="_Refd19e2133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3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_Numd19e21366 \h </w:instrText>
      </w:r>
      <w:r>
        <w:fldChar w:fldCharType="separate"/>
      </w:r>
      <w:rPr>
        <w:color w:val="0000FF"/>
      </w:rPr>
      <w:r>
        <w:rPr>
          <w:u w:val="single"/>
        </w:rPr>
        <w:t>504.904</w:t>
      </w:r>
      <w:r>
        <w:rPr>
          <w:color w:val="0000FF"/>
        </w:rPr>
        <w:fldChar w:fldCharType="end"/>
      </w:r>
      <w:r>
        <w:t>) to the IRS.</w:t>
      </w:r>
      <w:bookmarkEnd w:id="568"/>
      <w:bookmarkEnd w:id="569"/>
    </w:p>
    <!--Topic unique_183-->
    <w:p>
      <w:pPr>
        <w:pStyle w:val="Heading5"/>
      </w:pPr>
      <w:bookmarkStart w:id="570" w:name="_Numd19e21366"/>
      <w:bookmarkStart w:id="571" w:name="_Refd19e21366"/>
      <w:bookmarkStart w:id="572" w:name="_Tocd19e21366"/>
      <w:r>
        <w:t/>
      </w:r>
      <w:r>
        <w:t>504.904</w:t>
      </w:r>
      <w:r>
        <w:t xml:space="preserve"> Reporting contract information to the IRS.</w:t>
      </w:r>
      <w:bookmarkEnd w:id="571"/>
      <w:bookmarkEnd w:id="572"/>
      <w:bookmarkEnd w:id="570"/>
    </w:p>
    <w:p>
      <w:pPr>
        <w:pStyle w:val="ListNumber"/>
        <!--depth 1-->
        <w:numPr>
          <w:ilvl w:val="0"/>
          <w:numId w:val="332"/>
        </w:numPr>
      </w:pPr>
      <w:bookmarkStart w:id="574" w:name="_Tocd19e21375"/>
      <w:bookmarkStart w:id="573" w:name="_Refd19e21375"/>
      <w:r>
        <w:t/>
      </w:r>
      <w:r>
        <w:t>(a)</w:t>
      </w:r>
      <w:r>
        <w:t xml:space="preserve">  The Office of Financial Policy and Operations reports to IRS on payments made to certain contractors for services performed and to lessors for providing space in buildings. This is required by </w:t>
      </w:r>
      <w:hyperlink r:id="rIdHyperlink158">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4-->
    <w:p>
      <w:pPr>
        <w:pStyle w:val="Heading4"/>
      </w:pPr>
      <w:bookmarkStart w:id="575" w:name="_Numd19e21403"/>
      <w:bookmarkStart w:id="576" w:name="_Refd19e21403"/>
      <w:bookmarkStart w:id="577" w:name="_Tocd19e21403"/>
      <w:r>
        <w:t/>
      </w:r>
      <w:r>
        <w:t>Subpart 504.11</w:t>
      </w:r>
      <w:r>
        <w:t xml:space="preserve"> - System for Award Management</w:t>
      </w:r>
      <w:bookmarkEnd w:id="576"/>
      <w:bookmarkEnd w:id="577"/>
      <w:bookmarkEnd w:id="575"/>
    </w:p>
    <!--Topic unique_185-->
    <w:p>
      <w:pPr>
        <w:pStyle w:val="Heading5"/>
      </w:pPr>
      <w:bookmarkStart w:id="578" w:name="_Numd19e21416"/>
      <w:bookmarkStart w:id="579" w:name="_Refd19e21416"/>
      <w:bookmarkStart w:id="580" w:name="_Tocd19e21416"/>
      <w:r>
        <w:t/>
      </w:r>
      <w:r>
        <w:t>504.1103</w:t>
      </w:r>
      <w:r>
        <w:t xml:space="preserve"> Procedures.</w:t>
      </w:r>
      <w:bookmarkEnd w:id="579"/>
      <w:bookmarkEnd w:id="580"/>
      <w:bookmarkEnd w:id="578"/>
    </w:p>
    <w:p>
      <w:pPr>
        <w:pStyle w:val="BodyText"/>
      </w:pPr>
      <w:r>
        <w:t>In addition to the requirements found in FAR 4.1103, prior to awarding a contractual instrument the contracting officer must-</w:t>
      </w:r>
    </w:p>
    <w:p>
      <w:pPr>
        <w:pStyle w:val="ListNumber"/>
        <!--depth 1-->
        <w:numPr>
          <w:ilvl w:val="0"/>
          <w:numId w:val="333"/>
        </w:numPr>
      </w:pPr>
      <w:bookmarkStart w:id="582" w:name="_Tocd19e21427"/>
      <w:bookmarkStart w:id="581" w:name="_Refd19e2142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3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3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3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6-->
    <w:p>
      <w:pPr>
        <w:pStyle w:val="Heading4"/>
      </w:pPr>
      <w:bookmarkStart w:id="583" w:name="_Numd19e21465"/>
      <w:bookmarkStart w:id="584" w:name="_Refd19e21465"/>
      <w:bookmarkStart w:id="585" w:name="_Tocd19e21465"/>
      <w:r>
        <w:t/>
      </w:r>
      <w:r>
        <w:t>Subpart 504.13</w:t>
      </w:r>
      <w:r>
        <w:t xml:space="preserve"> - Personal Identity Verification of Contractor Personnel</w:t>
      </w:r>
      <w:bookmarkEnd w:id="584"/>
      <w:bookmarkEnd w:id="585"/>
      <w:bookmarkEnd w:id="583"/>
    </w:p>
    <!--Topic unique_187-->
    <w:p>
      <w:pPr>
        <w:pStyle w:val="Heading5"/>
      </w:pPr>
      <w:bookmarkStart w:id="586" w:name="_Numd19e21478"/>
      <w:bookmarkStart w:id="587" w:name="_Refd19e21478"/>
      <w:bookmarkStart w:id="588" w:name="_Tocd19e21478"/>
      <w:r>
        <w:t/>
      </w:r>
      <w:r>
        <w:t>504.1301</w:t>
      </w:r>
      <w:r>
        <w:t xml:space="preserve"> Policy.</w:t>
      </w:r>
      <w:bookmarkEnd w:id="587"/>
      <w:bookmarkEnd w:id="588"/>
      <w:bookmarkEnd w:id="58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w:pPr>
        <w:pStyle w:val="Heading5"/>
      </w:pPr>
      <w:bookmarkStart w:id="589" w:name="_Numd19e21497"/>
      <w:bookmarkStart w:id="590" w:name="_Refd19e21497"/>
      <w:bookmarkStart w:id="591" w:name="_Tocd19e21497"/>
      <w:r>
        <w:t/>
      </w:r>
      <w:r>
        <w:t>504.1303</w:t>
      </w:r>
      <w:r>
        <w:t xml:space="preserve"> Contract clause.</w:t>
      </w:r>
      <w:bookmarkEnd w:id="590"/>
      <w:bookmarkEnd w:id="591"/>
      <w:bookmarkEnd w:id="589"/>
    </w:p>
    <w:p>
      <w:pPr>
        <w:pStyle w:val="BodyText"/>
      </w:pPr>
      <w:r>
        <w:t xml:space="preserve">Insert the clause at </w:t>
      </w:r>
      <w:r>
        <w:rPr>
          <w:color w:val="0000FF"/>
        </w:rPr>
        <w:fldChar w:fldCharType="begin"/>
      </w:r>
      <w:r>
        <w:rPr>
          <w:color w:val="0000FF"/>
        </w:rPr>
        <w:instrText xml:space="preserve"> REF _Numd19e62839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9-->
    <w:p>
      <w:pPr>
        <w:pStyle w:val="Heading5"/>
      </w:pPr>
      <w:bookmarkStart w:id="592" w:name="_Numd19e21519"/>
      <w:bookmarkStart w:id="593" w:name="_Refd19e21519"/>
      <w:bookmarkStart w:id="594" w:name="_Tocd19e21519"/>
      <w:r>
        <w:t/>
      </w:r>
      <w:r>
        <w:t>504.1370</w:t>
      </w:r>
      <w:r>
        <w:t xml:space="preserve"> GSA Credentials and Access Management Procedures.</w:t>
      </w:r>
      <w:bookmarkEnd w:id="593"/>
      <w:bookmarkEnd w:id="594"/>
      <w:bookmarkEnd w:id="592"/>
    </w:p>
    <w:p>
      <w:pPr>
        <w:pStyle w:val="ListNumber"/>
        <!--depth 1-->
        <w:numPr>
          <w:ilvl w:val="0"/>
          <w:numId w:val="334"/>
        </w:numPr>
      </w:pPr>
      <w:bookmarkStart w:id="598" w:name="_Tocd19e21530"/>
      <w:bookmarkStart w:id="597" w:name="_Refd19e21530"/>
      <w:bookmarkStart w:id="596" w:name="_Tocd19e21528"/>
      <w:bookmarkStart w:id="595" w:name="_Refd19e2152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35"/>
        </w:numPr>
      </w:pPr>
      <w:bookmarkStart w:id="600" w:name="_Tocd19e21540"/>
      <w:bookmarkStart w:id="599" w:name="_Refd19e21540"/>
      <w:r>
        <w:t/>
      </w:r>
      <w:r>
        <w:t>(1)</w:t>
      </w:r>
      <w:r>
        <w:t>Managing contract employee credentials;</w:t>
      </w:r>
      <w:bookmarkEnd w:id="599"/>
      <w:bookmarkEnd w:id="600"/>
    </w:p>
    <w:p>
      <w:pPr>
        <w:pStyle w:val="ListNumber2"/>
        <!--depth 2-->
        <w:numPr>
          <w:ilvl w:val="1"/>
          <w:numId w:val="335"/>
        </w:numPr>
      </w:pPr>
      <w:bookmarkStart w:id="602" w:name="_Tocd19e21547"/>
      <w:bookmarkStart w:id="601" w:name="_Refd19e2154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w:pPr>
        <w:pStyle w:val="ListNumber2"/>
        <!--depth 2-->
        <w:numPr>
          <w:ilvl w:val="1"/>
          <w:numId w:val="335"/>
        </w:numPr>
      </w:pPr>
      <w:bookmarkStart w:id="604" w:name="_Tocd19e21554"/>
      <w:bookmarkStart w:id="603" w:name="_Refd19e21554"/>
      <w:r>
        <w:t/>
      </w:r>
      <w:r>
        <w:t>(3)</w:t>
      </w:r>
      <w:r>
        <w:t xml:space="preserve"> Disabling access to information technology when a contractor employee leaves the contract or when a contract ends.</w:t>
      </w:r>
      <w:bookmarkEnd w:id="603"/>
      <w:bookmarkEnd w:id="604"/>
      <w:bookmarkEnd w:id="597"/>
      <w:bookmarkEnd w:id="598"/>
    </w:p>
    <w:p>
      <w:pPr>
        <w:pStyle w:val="ListNumber"/>
        <!--depth 1-->
        <w:numPr>
          <w:ilvl w:val="0"/>
          <w:numId w:val="334"/>
        </w:numPr>
      </w:pPr>
      <w:bookmarkStart w:id="606" w:name="_Tocd19e21562"/>
      <w:bookmarkStart w:id="605" w:name="_Refd19e21562"/>
      <w:r>
        <w:t/>
      </w:r>
      <w:r>
        <w:t>(b)</w:t>
      </w:r>
      <w:r>
        <w:t>Delegating Responsibilities.</w:t>
      </w:r>
    </w:p>
    <w:p>
      <w:pPr>
        <w:pStyle w:val="ListNumber2"/>
        <!--depth 2-->
        <w:numPr>
          <w:ilvl w:val="1"/>
          <w:numId w:val="336"/>
        </w:numPr>
      </w:pPr>
      <w:bookmarkStart w:id="608" w:name="_Tocd19e21570"/>
      <w:bookmarkStart w:id="607" w:name="_Refd19e21570"/>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w:pPr>
        <w:pStyle w:val="ListNumber2"/>
        <!--depth 2-->
        <w:numPr>
          <w:ilvl w:val="1"/>
          <w:numId w:val="336"/>
        </w:numPr>
      </w:pPr>
      <w:bookmarkStart w:id="610" w:name="_Tocd19e21577"/>
      <w:bookmarkStart w:id="609" w:name="_Refd19e21577"/>
      <w:r>
        <w:t/>
      </w:r>
      <w:r>
        <w:t>(2)</w:t>
      </w:r>
      <w:r>
        <w:t xml:space="preserve"> If delegated, the contracting officer must ensure any contracting officer's representative delegation letter includes language for credentials and access management responsibilities.</w:t>
      </w:r>
      <w:bookmarkEnd w:id="609"/>
      <w:bookmarkEnd w:id="610"/>
    </w:p>
    <w:p>
      <w:pPr>
        <w:pStyle w:val="ListNumber2"/>
        <!--depth 2-->
        <w:numPr>
          <w:ilvl w:val="1"/>
          <w:numId w:val="336"/>
        </w:numPr>
      </w:pPr>
      <w:bookmarkStart w:id="612" w:name="_Tocd19e21584"/>
      <w:bookmarkStart w:id="611" w:name="_Refd19e21584"/>
      <w:r>
        <w:t/>
      </w:r>
      <w:r>
        <w:t>(3)</w:t>
      </w:r>
      <w:r>
        <w:t xml:space="preserve"> The Government contracting official who requests PIV cards on behalf of a contractor employee is also referred to as a “requesting official” pursuant to CIO P 2181.1.</w:t>
      </w:r>
      <w:bookmarkEnd w:id="611"/>
      <w:bookmarkEnd w:id="612"/>
    </w:p>
    <w:p>
      <w:pPr>
        <w:pStyle w:val="ListNumber2"/>
        <!--depth 2-->
        <w:numPr>
          <w:ilvl w:val="1"/>
          <w:numId w:val="336"/>
        </w:numPr>
      </w:pPr>
      <w:bookmarkStart w:id="614" w:name="_Tocd19e21591"/>
      <w:bookmarkStart w:id="613" w:name="_Refd19e21591"/>
      <w:r>
        <w:t/>
      </w:r>
      <w:r>
        <w:t>(4)</w:t>
      </w:r>
      <w:r>
        <w:t xml:space="preserve"> Standard delegation language can be found on GSA's Acquisition Portal at </w:t>
      </w:r>
      <w:hyperlink r:id="rIdHyperlink159">
        <w:r>
          <w:rPr>
            <w:rStyle w:val="Hyperlink"/>
          </w:rPr>
          <w:t>https://insite.gsa.gov/acquisitionportal</w:t>
        </w:r>
      </w:hyperlink>
      <w:r>
        <w:t>.</w:t>
      </w:r>
      <w:bookmarkEnd w:id="613"/>
      <w:bookmarkEnd w:id="614"/>
      <w:bookmarkEnd w:id="605"/>
      <w:bookmarkEnd w:id="606"/>
    </w:p>
    <w:p>
      <w:pPr>
        <w:pStyle w:val="ListNumber"/>
        <!--depth 1-->
        <w:numPr>
          <w:ilvl w:val="0"/>
          <w:numId w:val="334"/>
        </w:numPr>
      </w:pPr>
      <w:bookmarkStart w:id="616" w:name="_Tocd19e21603"/>
      <w:bookmarkStart w:id="615" w:name="_Refd19e21603"/>
      <w:r>
        <w:t/>
      </w:r>
      <w:r>
        <w:t>(c)</w:t>
      </w:r>
      <w:r>
        <w:t xml:space="preserve"> Required Verifications. There are multiple types of verifications to ensure only contractor employees who require PIV cards have them.</w:t>
      </w:r>
    </w:p>
    <w:p>
      <w:pPr>
        <w:pStyle w:val="ListNumber2"/>
        <!--depth 2-->
        <w:numPr>
          <w:ilvl w:val="1"/>
          <w:numId w:val="337"/>
        </w:numPr>
      </w:pPr>
      <w:bookmarkStart w:id="618" w:name="_Tocd19e21611"/>
      <w:bookmarkStart w:id="617" w:name="_Refd19e21611"/>
      <w:r>
        <w:t/>
      </w:r>
      <w:r>
        <w:t>(1)</w:t>
      </w:r>
      <w:r>
        <w:t xml:space="preserve"> Automated verification.</w:t>
      </w:r>
    </w:p>
    <w:p>
      <w:pPr>
        <w:pStyle w:val="ListNumber3"/>
        <!--depth 3-->
        <w:numPr>
          <w:ilvl w:val="2"/>
          <w:numId w:val="338"/>
        </w:numPr>
      </w:pPr>
      <w:bookmarkStart w:id="620" w:name="_Tocd19e21619"/>
      <w:bookmarkStart w:id="619" w:name="_Refd19e2161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w:pPr>
        <w:pStyle w:val="ListNumber3"/>
        <!--depth 3-->
        <w:numPr>
          <w:ilvl w:val="2"/>
          <w:numId w:val="338"/>
        </w:numPr>
      </w:pPr>
      <w:bookmarkStart w:id="622" w:name="_Tocd19e21626"/>
      <w:bookmarkStart w:id="621" w:name="_Refd19e2162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w:pPr>
        <w:pStyle w:val="ListNumber3"/>
        <!--depth 3-->
        <w:numPr>
          <w:ilvl w:val="2"/>
          <w:numId w:val="338"/>
        </w:numPr>
      </w:pPr>
      <w:bookmarkStart w:id="624" w:name="_Tocd19e21633"/>
      <w:bookmarkStart w:id="623" w:name="_Refd19e2163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w:pPr>
        <w:pStyle w:val="ListNumber3"/>
        <!--depth 3-->
        <w:numPr>
          <w:ilvl w:val="2"/>
          <w:numId w:val="338"/>
        </w:numPr>
      </w:pPr>
      <w:bookmarkStart w:id="626" w:name="_Tocd19e21640"/>
      <w:bookmarkStart w:id="625" w:name="_Refd19e21640"/>
      <w:r>
        <w:t/>
      </w:r>
      <w:r>
        <w:t>(iv)</w:t>
      </w:r>
      <w:r>
        <w:t xml:space="preserve"> The contracting officer shall include documentation in the contract file, as necessary.</w:t>
      </w:r>
      <w:bookmarkEnd w:id="625"/>
      <w:bookmarkEnd w:id="626"/>
      <w:bookmarkEnd w:id="617"/>
      <w:bookmarkEnd w:id="618"/>
    </w:p>
    <w:p>
      <w:pPr>
        <w:pStyle w:val="ListNumber2"/>
        <!--depth 2-->
        <w:numPr>
          <w:ilvl w:val="1"/>
          <w:numId w:val="337"/>
        </w:numPr>
      </w:pPr>
      <w:bookmarkStart w:id="628" w:name="_Tocd19e21648"/>
      <w:bookmarkStart w:id="627" w:name="_Refd19e21648"/>
      <w:r>
        <w:t/>
      </w:r>
      <w:r>
        <w:t>(2)</w:t>
      </w:r>
      <w:r>
        <w:t xml:space="preserve"> Manual verification.</w:t>
      </w:r>
    </w:p>
    <w:p>
      <w:pPr>
        <w:pStyle w:val="ListNumber3"/>
        <!--depth 3-->
        <w:numPr>
          <w:ilvl w:val="2"/>
          <w:numId w:val="339"/>
        </w:numPr>
      </w:pPr>
      <w:bookmarkStart w:id="630" w:name="_Tocd19e21656"/>
      <w:bookmarkStart w:id="629" w:name="_Refd19e21656"/>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_Numd19e38732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w:pPr>
        <w:pStyle w:val="ListNumber3"/>
        <!--depth 3-->
        <w:numPr>
          <w:ilvl w:val="2"/>
          <w:numId w:val="339"/>
        </w:numPr>
      </w:pPr>
      <w:bookmarkStart w:id="632" w:name="_Tocd19e21667"/>
      <w:bookmarkStart w:id="631" w:name="_Refd19e2166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w:pPr>
        <w:pStyle w:val="ListNumber3"/>
        <!--depth 3-->
        <w:numPr>
          <w:ilvl w:val="2"/>
          <w:numId w:val="339"/>
        </w:numPr>
      </w:pPr>
      <w:bookmarkStart w:id="634" w:name="_Tocd19e21674"/>
      <w:bookmarkStart w:id="633" w:name="_Refd19e21674"/>
      <w:r>
        <w:t/>
      </w:r>
      <w:r>
        <w:t>(iii)</w:t>
      </w:r>
      <w:r>
        <w:t xml:space="preserve"> Authorized Government contracting officials are required to submit a contractor information worksheet (CIW) (GSA Form 850) to update GCIMS, as necessary.</w:t>
      </w:r>
      <w:bookmarkEnd w:id="633"/>
      <w:bookmarkEnd w:id="634"/>
    </w:p>
    <w:p>
      <w:pPr>
        <w:pStyle w:val="ListNumber3"/>
        <!--depth 3-->
        <w:numPr>
          <w:ilvl w:val="2"/>
          <w:numId w:val="339"/>
        </w:numPr>
      </w:pPr>
      <w:bookmarkStart w:id="636" w:name="_Tocd19e21681"/>
      <w:bookmarkStart w:id="635" w:name="_Refd19e21681"/>
      <w:r>
        <w:t/>
      </w:r>
      <w:r>
        <w:t>(iv)</w:t>
      </w:r>
      <w:r>
        <w:t xml:space="preserve"> The contracting officer shall include documentation in the contract file, as necessary.</w:t>
      </w:r>
      <w:bookmarkEnd w:id="635"/>
      <w:bookmarkEnd w:id="636"/>
      <w:bookmarkEnd w:id="627"/>
      <w:bookmarkEnd w:id="628"/>
      <w:bookmarkEnd w:id="615"/>
      <w:bookmarkEnd w:id="616"/>
    </w:p>
    <w:p>
      <w:pPr>
        <w:pStyle w:val="ListNumber"/>
        <!--depth 1-->
        <w:numPr>
          <w:ilvl w:val="0"/>
          <w:numId w:val="334"/>
        </w:numPr>
      </w:pPr>
      <w:bookmarkStart w:id="638" w:name="_Tocd19e21690"/>
      <w:bookmarkStart w:id="637" w:name="_Refd19e21690"/>
      <w:r>
        <w:t/>
      </w:r>
      <w:r>
        <w:t>(d)</w:t>
      </w:r>
      <w:r>
        <w:t xml:space="preserve"> The authorized Government contracting official shall take the following actions when contractors do not return PIV cards.</w:t>
      </w:r>
    </w:p>
    <w:p>
      <w:pPr>
        <w:pStyle w:val="ListNumber2"/>
        <!--depth 2-->
        <w:numPr>
          <w:ilvl w:val="1"/>
          <w:numId w:val="340"/>
        </w:numPr>
      </w:pPr>
      <w:bookmarkStart w:id="640" w:name="_Tocd19e21698"/>
      <w:bookmarkStart w:id="639" w:name="_Refd19e21698"/>
      <w:r>
        <w:t/>
      </w:r>
      <w:r>
        <w:t>(1)</w:t>
      </w:r>
      <w:r>
        <w:t xml:space="preserve"> Withhold Final Payment - COs may delay final payment under a contract if the contractor fails to comply with the PIV card requirements in accordance with paragraph (c) of FAR 52.204-9.</w:t>
      </w:r>
      <w:bookmarkEnd w:id="639"/>
      <w:bookmarkEnd w:id="640"/>
    </w:p>
    <w:p>
      <w:pPr>
        <w:pStyle w:val="ListNumber2"/>
        <!--depth 2-->
        <w:numPr>
          <w:ilvl w:val="1"/>
          <w:numId w:val="340"/>
        </w:numPr>
      </w:pPr>
      <w:bookmarkStart w:id="642" w:name="_Tocd19e21705"/>
      <w:bookmarkStart w:id="641" w:name="_Refd19e2170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w:pPr>
        <w:pStyle w:val="ListNumber2"/>
        <!--depth 2-->
        <w:numPr>
          <w:ilvl w:val="1"/>
          <w:numId w:val="340"/>
        </w:numPr>
      </w:pPr>
      <w:bookmarkStart w:id="644" w:name="_Tocd19e21712"/>
      <w:bookmarkStart w:id="643" w:name="_Refd19e2171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w:pPr>
        <w:pStyle w:val="ListNumber2"/>
        <!--depth 2-->
        <w:numPr>
          <w:ilvl w:val="1"/>
          <w:numId w:val="340"/>
        </w:numPr>
      </w:pPr>
      <w:bookmarkStart w:id="646" w:name="_Tocd19e21719"/>
      <w:bookmarkStart w:id="645" w:name="_Refd19e2171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w:pPr>
        <w:pStyle w:val="ListNumber"/>
        <!--depth 1-->
        <w:numPr>
          <w:ilvl w:val="0"/>
          <w:numId w:val="334"/>
        </w:numPr>
      </w:pPr>
      <w:bookmarkStart w:id="648" w:name="_Tocd19e21730"/>
      <w:bookmarkStart w:id="647" w:name="_Refd19e2173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0">
        <w:r>
          <w:rPr>
            <w:rStyle w:val="Hyperlink"/>
          </w:rPr>
          <w:t>https://insite.gsa.gov/hspd12inprocurement</w:t>
        </w:r>
      </w:hyperlink>
      <w:r>
        <w:t>.</w:t>
      </w:r>
      <w:bookmarkEnd w:id="647"/>
      <w:bookmarkEnd w:id="648"/>
      <w:bookmarkEnd w:id="595"/>
      <w:bookmarkEnd w:id="596"/>
    </w:p>
    <!--Topic unique_190-->
    <w:p>
      <w:pPr>
        <w:pStyle w:val="Heading4"/>
      </w:pPr>
      <w:bookmarkStart w:id="649" w:name="_Numd19e21750"/>
      <w:bookmarkStart w:id="650" w:name="_Refd19e21750"/>
      <w:bookmarkStart w:id="651" w:name="_Tocd19e21750"/>
      <w:r>
        <w:t/>
      </w:r>
      <w:r>
        <w:t>Subpart 504.16</w:t>
      </w:r>
      <w:r>
        <w:t xml:space="preserve"> - Unique Procurement Instrument Identifiers</w:t>
      </w:r>
      <w:bookmarkEnd w:id="650"/>
      <w:bookmarkEnd w:id="651"/>
      <w:bookmarkEnd w:id="649"/>
    </w:p>
    <!--Topic unique_191-->
    <w:p>
      <w:pPr>
        <w:pStyle w:val="Heading5"/>
      </w:pPr>
      <w:bookmarkStart w:id="652" w:name="_Numd19e21763"/>
      <w:bookmarkStart w:id="653" w:name="_Refd19e21763"/>
      <w:bookmarkStart w:id="654" w:name="_Tocd19e21763"/>
      <w:r>
        <w:t/>
      </w:r>
      <w:r>
        <w:t>504.1603</w:t>
      </w:r>
      <w:r>
        <w:t xml:space="preserve"> Procedures.</w:t>
      </w:r>
      <w:bookmarkEnd w:id="653"/>
      <w:bookmarkEnd w:id="654"/>
      <w:bookmarkEnd w:id="652"/>
    </w:p>
    <w:p>
      <w:pPr>
        <w:pStyle w:val="ListNumber"/>
        <!--depth 1-->
        <w:numPr>
          <w:ilvl w:val="0"/>
          <w:numId w:val="341"/>
        </w:numPr>
      </w:pPr>
      <w:bookmarkStart w:id="656" w:name="_Tocd19e21772"/>
      <w:bookmarkStart w:id="655" w:name="_Refd19e2177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rPr>
                <w:color w:val="0000FF"/>
              </w:rPr>
              <w:fldChar w:fldCharType="begin"/>
            </w:r>
            <w:r>
              <w:rPr>
                <w:color w:val="0000FF"/>
              </w:rPr>
              <w:instrText xml:space="preserve"> REF _Numd19e20292 \h </w:instrText>
            </w:r>
            <w:r>
              <w:fldChar w:fldCharType="separate"/>
            </w:r>
            <w:rPr>
              <w:color w:val="0000FF"/>
            </w:rPr>
            <w:r>
              <w:rPr>
                <w:u w:val="single"/>
              </w:rPr>
              <w:t>504.605</w:t>
            </w:r>
            <w:r>
              <w:rPr>
                <w:color w:val="0000FF"/>
              </w:rPr>
              <w:fldChar w:fldCharType="end"/>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rPr>
                <w:color w:val="0000FF"/>
              </w:rPr>
              <w:fldChar w:fldCharType="begin"/>
            </w:r>
            <w:r>
              <w:rPr>
                <w:color w:val="0000FF"/>
              </w:rPr>
              <w:instrText xml:space="preserve"> REF _Numd19e21763 \h </w:instrText>
            </w:r>
            <w:r>
              <w:fldChar w:fldCharType="separate"/>
            </w:r>
            <w:rPr>
              <w:color w:val="0000FF"/>
            </w:rPr>
            <w:r>
              <w:rPr>
                <w:u w:val="single"/>
              </w:rPr>
              <w:t>504.1603</w:t>
            </w:r>
            <w:r>
              <w:rPr>
                <w:color w:val="0000FF"/>
              </w:rPr>
              <w:fldChar w:fldCharType="end"/>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rPr>
                <w:color w:val="0000FF"/>
              </w:rPr>
              <w:fldChar w:fldCharType="begin"/>
            </w:r>
            <w:r>
              <w:rPr>
                <w:color w:val="0000FF"/>
              </w:rPr>
              <w:instrText xml:space="preserve"> REF _Numd19e21763 \h </w:instrText>
            </w:r>
            <w:r>
              <w:fldChar w:fldCharType="separate"/>
            </w:r>
            <w:rPr>
              <w:color w:val="0000FF"/>
            </w:rPr>
            <w:r>
              <w:rPr>
                <w:u w:val="single"/>
              </w:rPr>
              <w:t>504.1603</w:t>
            </w:r>
            <w:r>
              <w:rPr>
                <w:color w:val="0000FF"/>
              </w:rPr>
              <w:fldChar w:fldCharType="end"/>
            </w:r>
            <w:r>
              <w:t>(c)</w:t>
            </w:r>
          </w:p>
        </w:tc>
        <w:tc>
          <w:p>
            <w:pPr>
              <w:pStyle w:val="BodyText"/>
            </w:pPr>
            <w:r>
              <w:t>0001</w:t>
            </w:r>
          </w:p>
        </w:tc>
      </w:tr>
    </w:tbl>
    <w:p>
      <w:pPr>
        <w:pStyle w:val="ListNumber"/>
        <!--depth 1-->
        <w:numPr>
          <w:ilvl w:val="0"/>
          <w:numId w:val="34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41"/>
        </w:numPr>
      </w:pPr>
      <w:r>
        <w:t/>
      </w:r>
      <w:r>
        <w:t>(c)</w:t>
      </w:r>
      <w:r>
        <w:t xml:space="preserve"> </w:t>
      </w:r>
      <w:r>
        <w:rPr>
          <w:i/>
        </w:rPr>
        <w:t>Serial Number Codes</w:t>
      </w:r>
      <w:r>
        <w:t>.</w:t>
      </w:r>
    </w:p>
    <w:p>
      <w:pPr>
        <w:pStyle w:val="ListNumber2"/>
        <!--depth 2-->
        <w:numPr>
          <w:ilvl w:val="1"/>
          <w:numId w:val="342"/>
        </w:numPr>
      </w:pPr>
      <w:bookmarkStart w:id="658" w:name="_Tocd19e21987"/>
      <w:bookmarkStart w:id="657" w:name="_Refd19e21987"/>
      <w:r>
        <w:t/>
      </w:r>
      <w:r>
        <w:t>(1)</w:t>
      </w:r>
      <w:r>
        <w:t xml:space="preserve">  A separate series of numbers may be used for each basic instrument type (see </w:t>
      </w:r>
      <w:r>
        <w:rPr>
          <w:color w:val="0000FF"/>
        </w:rPr>
        <w:fldChar w:fldCharType="begin"/>
      </w:r>
      <w:r>
        <w:rPr>
          <w:color w:val="0000FF"/>
        </w:rPr>
        <w:instrText xml:space="preserve"> REF _Numd19e21763 \h </w:instrText>
      </w:r>
      <w:r>
        <w:fldChar w:fldCharType="separate"/>
      </w:r>
      <w:rPr>
        <w:color w:val="0000FF"/>
      </w:rPr>
      <w:r>
        <w:rPr>
          <w:u w:val="single"/>
        </w:rPr>
        <w:t>504.1603</w:t>
      </w:r>
      <w:r>
        <w:rPr>
          <w:color w:val="0000FF"/>
        </w:rPr>
        <w:fldChar w:fldCharType="end"/>
      </w:r>
      <w:r>
        <w:t>(b)).</w:t>
      </w:r>
    </w:p>
    <w:p>
      <w:pPr>
        <w:pStyle w:val="ListNumber2"/>
        <!--depth 2-->
        <w:numPr>
          <w:ilvl w:val="1"/>
          <w:numId w:val="34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42"/>
        </w:numPr>
      </w:pPr>
      <w:r>
        <w:t/>
      </w:r>
      <w:r>
        <w:t>(3)</w:t>
      </w:r>
      <w:r>
        <w:t xml:space="preserve">  At the beginning of each fiscal year, the first number assigned is 0001.</w:t>
      </w:r>
    </w:p>
    <w:p>
      <w:pPr>
        <w:pStyle w:val="ListNumber2"/>
        <!--depth 2-->
        <w:numPr>
          <w:ilvl w:val="1"/>
          <w:numId w:val="342"/>
        </w:numPr>
      </w:pPr>
      <w:r>
        <w:t/>
      </w:r>
      <w:r>
        <w:t>(4)</w:t>
      </w:r>
      <w:r>
        <w:t xml:space="preserve">  Alphanumeric characters are serially assigned after the numeric series is exhausted.</w:t>
      </w:r>
    </w:p>
    <w:p>
      <w:pPr>
        <w:pStyle w:val="ListNumber2"/>
        <!--depth 2-->
        <w:numPr>
          <w:ilvl w:val="1"/>
          <w:numId w:val="342"/>
        </w:numPr>
      </w:pPr>
      <w:r>
        <w:t/>
      </w:r>
      <w:r>
        <w:t>(5)</w:t>
      </w:r>
      <w:r>
        <w:t xml:space="preserve">  The allowable numeric and alphanumeric sequences, excluding alpha I and O are–</w:t>
      </w:r>
    </w:p>
    <w:p>
      <w:pPr>
        <w:pStyle w:val="ListNumber3"/>
        <!--depth 3-->
        <w:numPr>
          <w:ilvl w:val="2"/>
          <w:numId w:val="343"/>
        </w:numPr>
      </w:pPr>
      <w:bookmarkStart w:id="660" w:name="_Tocd19e22027"/>
      <w:bookmarkStart w:id="659" w:name="_Refd19e22027"/>
      <w:r>
        <w:t/>
      </w:r>
      <w:r>
        <w:t>(i)</w:t>
      </w:r>
      <w:r>
        <w:t xml:space="preserve">  0001 through 9999;</w:t>
      </w:r>
    </w:p>
    <w:p>
      <w:pPr>
        <w:pStyle w:val="ListNumber3"/>
        <!--depth 3-->
        <w:numPr>
          <w:ilvl w:val="2"/>
          <w:numId w:val="343"/>
        </w:numPr>
      </w:pPr>
      <w:r>
        <w:t/>
      </w:r>
      <w:r>
        <w:t>(ii)</w:t>
      </w:r>
      <w:r>
        <w:t xml:space="preserve">  A001 through A999, B001 through B999;</w:t>
      </w:r>
    </w:p>
    <w:p>
      <w:pPr>
        <w:pStyle w:val="ListNumber3"/>
        <!--depth 3-->
        <w:numPr>
          <w:ilvl w:val="2"/>
          <w:numId w:val="343"/>
        </w:numPr>
      </w:pPr>
      <w:r>
        <w:t/>
      </w:r>
      <w:r>
        <w:t>(iii)</w:t>
      </w:r>
      <w:r>
        <w:t xml:space="preserve">  and so on to Z001 through Z999.</w:t>
      </w:r>
      <w:bookmarkEnd w:id="659"/>
      <w:bookmarkEnd w:id="660"/>
    </w:p>
    <w:p>
      <w:pPr>
        <w:pStyle w:val="ListNumber2"/>
        <!--depth 2-->
        <w:numPr>
          <w:ilvl w:val="1"/>
          <w:numId w:val="342"/>
        </w:numPr>
      </w:pPr>
      <w:r>
        <w:t/>
      </w:r>
      <w:r>
        <w:t>(6)</w:t>
      </w:r>
      <w:r>
        <w:t xml:space="preserve">  Each issuing office is responsible for controlling serial number assignments.</w:t>
      </w:r>
      <w:bookmarkEnd w:id="657"/>
      <w:bookmarkEnd w:id="658"/>
      <w:bookmarkEnd w:id="655"/>
      <w:bookmarkEnd w:id="656"/>
    </w:p>
    <!--Topic unique_192-->
    <w:p>
      <w:pPr>
        <w:pStyle w:val="Heading5"/>
      </w:pPr>
      <w:bookmarkStart w:id="661" w:name="_Numd19e22068"/>
      <w:bookmarkStart w:id="662" w:name="_Refd19e22068"/>
      <w:bookmarkStart w:id="663" w:name="_Tocd19e22068"/>
      <w:r>
        <w:t/>
      </w:r>
      <w:r>
        <w:t>504.1670</w:t>
      </w:r>
      <w:r>
        <w:t xml:space="preserve"> Unique identifier for procurements supporting a leasehold interest.</w:t>
      </w:r>
      <w:bookmarkEnd w:id="662"/>
      <w:bookmarkEnd w:id="663"/>
      <w:bookmarkEnd w:id="661"/>
    </w:p>
    <w:p>
      <w:pPr>
        <w:pStyle w:val="ListNumber"/>
        <!--depth 1-->
        <w:numPr>
          <w:ilvl w:val="0"/>
          <w:numId w:val="344"/>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44"/>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44"/>
        </w:numPr>
      </w:pPr>
      <w:r>
        <w:t/>
      </w:r>
      <w:r>
        <w:t>(c)</w:t>
      </w:r>
      <w:r>
        <w:t xml:space="preserve"> </w:t>
      </w:r>
      <w:r>
        <w:rPr>
          <w:i/>
        </w:rPr>
        <w:t>Reimbursable Work Authorizations (RWAs)</w:t>
      </w:r>
      <w:r>
        <w:t>.</w:t>
      </w:r>
    </w:p>
    <w:p>
      <w:pPr>
        <w:pStyle w:val="ListNumber2"/>
        <!--depth 2-->
        <w:numPr>
          <w:ilvl w:val="1"/>
          <w:numId w:val="345"/>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45"/>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w:pPr>
        <w:pStyle w:val="Heading4"/>
      </w:pPr>
      <w:bookmarkStart w:id="664" w:name="_Numd19e22141"/>
      <w:bookmarkStart w:id="665" w:name="_Refd19e22141"/>
      <w:bookmarkStart w:id="666" w:name="_Tocd19e22141"/>
      <w:r>
        <w:t/>
      </w:r>
      <w:r>
        <w:t>Subpart 504.70</w:t>
      </w:r>
      <w:r>
        <w:t xml:space="preserve"> - Cyber-Supply Chain Risk Management</w:t>
      </w:r>
      <w:bookmarkEnd w:id="665"/>
      <w:bookmarkEnd w:id="666"/>
      <w:bookmarkEnd w:id="664"/>
    </w:p>
    <!--Topic unique_194-->
    <w:p>
      <w:pPr>
        <w:pStyle w:val="Heading5"/>
      </w:pPr>
      <w:bookmarkStart w:id="667" w:name="_Numd19e22154"/>
      <w:bookmarkStart w:id="668" w:name="_Refd19e22154"/>
      <w:bookmarkStart w:id="669" w:name="_Tocd19e22154"/>
      <w:r>
        <w:t/>
      </w:r>
      <w:r>
        <w:t>504.7000</w:t>
      </w:r>
      <w:r>
        <w:t xml:space="preserve"> Scope of subpart.</w:t>
      </w:r>
      <w:bookmarkEnd w:id="668"/>
      <w:bookmarkEnd w:id="669"/>
      <w:bookmarkEnd w:id="667"/>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w:pPr>
        <w:pStyle w:val="Heading5"/>
      </w:pPr>
      <w:bookmarkStart w:id="670" w:name="_Numd19e22173"/>
      <w:bookmarkStart w:id="671" w:name="_Refd19e22173"/>
      <w:bookmarkStart w:id="672" w:name="_Tocd19e22173"/>
      <w:r>
        <w:t/>
      </w:r>
      <w:r>
        <w:t>504.7001</w:t>
      </w:r>
      <w:r>
        <w:t xml:space="preserve"> Definitions.</w:t>
      </w:r>
      <w:bookmarkEnd w:id="671"/>
      <w:bookmarkEnd w:id="672"/>
      <w:bookmarkEnd w:id="67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w:ind w:left="720"/>
        <!--depth 1-->
        <w:numPr>
          <w:ilvl w:val="0"/>
          <w:numId w:val="346"/>
        </w:numPr>
      </w:pPr>
      <w:bookmarkStart w:id="674" w:name="_Tocd19e22186"/>
      <w:bookmarkStart w:id="673" w:name="_Refd19e22186"/>
      <w:r>
        <w:t/>
      </w:r>
      <w:r>
        <w:t>(a)</w:t>
      </w:r>
      <w:r>
        <w:t xml:space="preserve"> Occurrence of an IT security incident;</w:t>
      </w:r>
      <w:bookmarkEnd w:id="673"/>
      <w:bookmarkEnd w:id="674"/>
    </w:p>
    <w:p>
      <w:pPr>
        <w:pStyle w:val="ListNumber"/>
        <w:ind w:left="720"/>
        <!--depth 1-->
        <w:numPr>
          <w:ilvl w:val="0"/>
          <w:numId w:val="346"/>
        </w:numPr>
      </w:pPr>
      <w:bookmarkStart w:id="676" w:name="_Tocd19e22193"/>
      <w:bookmarkStart w:id="675" w:name="_Refd19e22193"/>
      <w:r>
        <w:t/>
      </w:r>
      <w:r>
        <w:t>(b)</w:t>
      </w:r>
      <w:r>
        <w:t xml:space="preserve"> Discovery of a prohibited article or source; and</w:t>
      </w:r>
      <w:bookmarkEnd w:id="675"/>
      <w:bookmarkEnd w:id="676"/>
    </w:p>
    <w:p>
      <w:pPr>
        <w:pStyle w:val="ListNumber"/>
        <w:ind w:left="720"/>
        <!--depth 1-->
        <w:numPr>
          <w:ilvl w:val="0"/>
          <w:numId w:val="346"/>
        </w:numPr>
      </w:pPr>
      <w:bookmarkStart w:id="678" w:name="_Tocd19e22200"/>
      <w:bookmarkStart w:id="677" w:name="_Refd19e22200"/>
      <w:r>
        <w:t/>
      </w:r>
      <w:r>
        <w:t>(c)</w:t>
      </w:r>
      <w:r>
        <w:t xml:space="preserve"> Identification of supply chain risk information.</w:t>
      </w:r>
      <w:bookmarkEnd w:id="677"/>
      <w:bookmarkEnd w:id="678"/>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w:ind w:left="720"/>
        <!--depth 1-->
        <w:numPr>
          <w:ilvl w:val="0"/>
          <w:numId w:val="347"/>
        </w:numPr>
      </w:pPr>
      <w:bookmarkStart w:id="680" w:name="_Tocd19e22215"/>
      <w:bookmarkStart w:id="679" w:name="_Refd19e22215"/>
      <w:r>
        <w:t/>
      </w:r>
      <w:r>
        <w:t>(a)</w:t>
      </w:r>
      <w:r>
        <w:t xml:space="preserve"> Actually or imminently jeopardizes, without lawful authority, the integrity, confidentiality, or availability of information or an information system;</w:t>
      </w:r>
      <w:bookmarkEnd w:id="679"/>
      <w:bookmarkEnd w:id="680"/>
    </w:p>
    <w:p>
      <w:pPr>
        <w:pStyle w:val="ListNumber"/>
        <w:ind w:left="720"/>
        <!--depth 1-->
        <w:numPr>
          <w:ilvl w:val="0"/>
          <w:numId w:val="347"/>
        </w:numPr>
      </w:pPr>
      <w:bookmarkStart w:id="682" w:name="_Tocd19e22222"/>
      <w:bookmarkStart w:id="681" w:name="_Refd19e22222"/>
      <w:r>
        <w:t/>
      </w:r>
      <w:r>
        <w:t>(b)</w:t>
      </w:r>
      <w:r>
        <w:t xml:space="preserve"> Constitutes a violation or imminent threat of violation of law, security policies, security procedures, or acceptable use policies;</w:t>
      </w:r>
      <w:bookmarkEnd w:id="681"/>
      <w:bookmarkEnd w:id="682"/>
    </w:p>
    <w:p>
      <w:pPr>
        <w:pStyle w:val="ListNumber"/>
        <w:ind w:left="720"/>
        <!--depth 1-->
        <w:numPr>
          <w:ilvl w:val="0"/>
          <w:numId w:val="347"/>
        </w:numPr>
      </w:pPr>
      <w:bookmarkStart w:id="684" w:name="_Tocd19e22229"/>
      <w:bookmarkStart w:id="683" w:name="_Refd19e22229"/>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w:pPr>
        <w:pStyle w:val="ListNumber"/>
        <w:ind w:left="720"/>
        <!--depth 1-->
        <w:numPr>
          <w:ilvl w:val="0"/>
          <w:numId w:val="347"/>
        </w:numPr>
      </w:pPr>
      <w:bookmarkStart w:id="686" w:name="_Tocd19e22236"/>
      <w:bookmarkStart w:id="685" w:name="_Refd19e22236"/>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risk information” is defined at 41 C.F.R. 201-1.101.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w:ind w:left="720"/>
        <!--depth 1-->
        <w:numPr>
          <w:ilvl w:val="0"/>
          <w:numId w:val="348"/>
        </w:numPr>
      </w:pPr>
      <w:bookmarkStart w:id="688" w:name="_Tocd19e22253"/>
      <w:bookmarkStart w:id="687" w:name="_Refd19e22253"/>
      <w:r>
        <w:t/>
      </w:r>
      <w:r>
        <w:t>(a)</w:t>
      </w:r>
      <w:r>
        <w:t xml:space="preserve"> Removal of a presumptive awardee from pre-award consideration or competition;</w:t>
      </w:r>
      <w:bookmarkEnd w:id="687"/>
      <w:bookmarkEnd w:id="688"/>
    </w:p>
    <w:p>
      <w:pPr>
        <w:pStyle w:val="ListNumber"/>
        <w:ind w:left="720"/>
        <!--depth 1-->
        <w:numPr>
          <w:ilvl w:val="0"/>
          <w:numId w:val="348"/>
        </w:numPr>
      </w:pPr>
      <w:bookmarkStart w:id="690" w:name="_Tocd19e22260"/>
      <w:bookmarkStart w:id="689" w:name="_Refd19e22260"/>
      <w:r>
        <w:t/>
      </w:r>
      <w:r>
        <w:t>(b)</w:t>
      </w:r>
      <w:r>
        <w:t xml:space="preserve"> Rejection of a proposed subcontractor;</w:t>
      </w:r>
      <w:bookmarkEnd w:id="689"/>
      <w:bookmarkEnd w:id="690"/>
    </w:p>
    <w:p>
      <w:pPr>
        <w:pStyle w:val="ListNumber"/>
        <w:ind w:left="720"/>
        <!--depth 1-->
        <w:numPr>
          <w:ilvl w:val="0"/>
          <w:numId w:val="348"/>
        </w:numPr>
      </w:pPr>
      <w:bookmarkStart w:id="692" w:name="_Tocd19e22267"/>
      <w:bookmarkStart w:id="691" w:name="_Refd19e22267"/>
      <w:r>
        <w:t/>
      </w:r>
      <w:r>
        <w:t>(c)</w:t>
      </w:r>
      <w:r>
        <w:t xml:space="preserve"> Removal of a subcontractor from a contract; or</w:t>
      </w:r>
      <w:bookmarkEnd w:id="691"/>
      <w:bookmarkEnd w:id="692"/>
    </w:p>
    <w:p>
      <w:pPr>
        <w:pStyle w:val="ListNumber"/>
        <w:ind w:left="720"/>
        <!--depth 1-->
        <w:numPr>
          <w:ilvl w:val="0"/>
          <w:numId w:val="348"/>
        </w:numPr>
      </w:pPr>
      <w:bookmarkStart w:id="694" w:name="_Tocd19e22274"/>
      <w:bookmarkStart w:id="693" w:name="_Refd19e22274"/>
      <w:r>
        <w:t/>
      </w:r>
      <w:r>
        <w:t>(d)</w:t>
      </w:r>
      <w:r>
        <w:t xml:space="preserve"> Termination of a contract.</w:t>
      </w:r>
      <w:bookmarkEnd w:id="693"/>
      <w:bookmarkEnd w:id="694"/>
    </w:p>
    <!--Topic unique_196-->
    <w:p>
      <w:pPr>
        <w:pStyle w:val="Heading5"/>
      </w:pPr>
      <w:bookmarkStart w:id="695" w:name="_Numd19e22288"/>
      <w:bookmarkStart w:id="696" w:name="_Refd19e22288"/>
      <w:bookmarkStart w:id="697" w:name="_Tocd19e22288"/>
      <w:r>
        <w:t/>
      </w:r>
      <w:r>
        <w:t>504.7002</w:t>
      </w:r>
      <w:r>
        <w:t xml:space="preserve"> Policy.</w:t>
      </w:r>
      <w:bookmarkEnd w:id="696"/>
      <w:bookmarkEnd w:id="697"/>
      <w:bookmarkEnd w:id="695"/>
    </w:p>
    <w:p>
      <w:pPr>
        <w:pStyle w:val="ListNumber"/>
        <!--depth 1-->
        <w:numPr>
          <w:ilvl w:val="0"/>
          <w:numId w:val="349"/>
        </w:numPr>
      </w:pPr>
      <w:bookmarkStart w:id="699" w:name="_Tocd19e22299"/>
      <w:bookmarkStart w:id="698" w:name="_Refd19e22299"/>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w:pPr>
        <w:pStyle w:val="ListNumber"/>
        <!--depth 1-->
        <w:numPr>
          <w:ilvl w:val="0"/>
          <w:numId w:val="349"/>
        </w:numPr>
      </w:pPr>
      <w:bookmarkStart w:id="701" w:name="_Tocd19e22306"/>
      <w:bookmarkStart w:id="700" w:name="_Refd19e22306"/>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w:pPr>
        <w:pStyle w:val="ListNumber"/>
        <!--depth 1-->
        <w:numPr>
          <w:ilvl w:val="0"/>
          <w:numId w:val="349"/>
        </w:numPr>
      </w:pPr>
      <w:bookmarkStart w:id="703" w:name="_Tocd19e22313"/>
      <w:bookmarkStart w:id="702" w:name="_Refd19e22313"/>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w:pPr>
        <w:pStyle w:val="ListNumber"/>
        <!--depth 1-->
        <w:numPr>
          <w:ilvl w:val="0"/>
          <w:numId w:val="349"/>
        </w:numPr>
      </w:pPr>
      <w:bookmarkStart w:id="705" w:name="_Tocd19e22320"/>
      <w:bookmarkStart w:id="704" w:name="_Refd19e22320"/>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w:pPr>
        <w:pStyle w:val="ListNumber"/>
        <!--depth 1-->
        <w:numPr>
          <w:ilvl w:val="0"/>
          <w:numId w:val="349"/>
        </w:numPr>
      </w:pPr>
      <w:bookmarkStart w:id="707" w:name="_Tocd19e22327"/>
      <w:bookmarkStart w:id="706" w:name="_Refd19e22327"/>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w:pPr>
        <w:pStyle w:val="ListNumber"/>
        <!--depth 1-->
        <w:numPr>
          <w:ilvl w:val="0"/>
          <w:numId w:val="349"/>
        </w:numPr>
      </w:pPr>
      <w:bookmarkStart w:id="709" w:name="_Tocd19e22335"/>
      <w:bookmarkStart w:id="708" w:name="_Refd19e22335"/>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7-->
    <w:p>
      <w:pPr>
        <w:pStyle w:val="Heading5"/>
      </w:pPr>
      <w:bookmarkStart w:id="710" w:name="_Numd19e22350"/>
      <w:bookmarkStart w:id="711" w:name="_Refd19e22350"/>
      <w:bookmarkStart w:id="712" w:name="_Tocd19e22350"/>
      <w:r>
        <w:t/>
      </w:r>
      <w:r>
        <w:t>504.7003</w:t>
      </w:r>
      <w:r>
        <w:t xml:space="preserve"> General procedures.</w:t>
      </w:r>
      <w:bookmarkEnd w:id="711"/>
      <w:bookmarkEnd w:id="712"/>
      <w:bookmarkEnd w:id="710"/>
    </w:p>
    <w:p>
      <w:pPr>
        <w:pStyle w:val="ListNumber"/>
        <!--depth 1-->
        <w:numPr>
          <w:ilvl w:val="0"/>
          <w:numId w:val="350"/>
        </w:numPr>
      </w:pPr>
      <w:bookmarkStart w:id="714" w:name="_Tocd19e22361"/>
      <w:bookmarkStart w:id="713" w:name="_Refd19e22361"/>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w:pPr>
        <w:pStyle w:val="ListNumber"/>
        <!--depth 1-->
        <w:numPr>
          <w:ilvl w:val="0"/>
          <w:numId w:val="350"/>
        </w:numPr>
      </w:pPr>
      <w:bookmarkStart w:id="716" w:name="_Tocd19e22368"/>
      <w:bookmarkStart w:id="715" w:name="_Refd19e22368"/>
      <w:r>
        <w:t/>
      </w:r>
      <w:r>
        <w:t>(b)</w:t>
      </w:r>
      <w:r>
        <w:t>In addition to the Cyber-Supply Chain Events listed in 504.7005, additional risks may require notification to GSA’s Office of Mission Assurance (OMA):</w:t>
      </w:r>
    </w:p>
    <w:p>
      <w:pPr>
        <w:pStyle w:val="ListNumber2"/>
        <!--depth 2-->
        <w:numPr>
          <w:ilvl w:val="1"/>
          <w:numId w:val="351"/>
        </w:numPr>
      </w:pPr>
      <w:bookmarkStart w:id="718" w:name="_Tocd19e22376"/>
      <w:bookmarkStart w:id="717" w:name="_Refd19e22376"/>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w:pPr>
        <w:pStyle w:val="ListNumber2"/>
        <!--depth 2-->
        <w:numPr>
          <w:ilvl w:val="1"/>
          <w:numId w:val="351"/>
        </w:numPr>
      </w:pPr>
      <w:bookmarkStart w:id="720" w:name="_Tocd19e22383"/>
      <w:bookmarkStart w:id="719" w:name="_Refd19e22383"/>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8-->
    <w:p>
      <w:pPr>
        <w:pStyle w:val="Heading5"/>
      </w:pPr>
      <w:bookmarkStart w:id="721" w:name="_Numd19e22398"/>
      <w:bookmarkStart w:id="722" w:name="_Refd19e22398"/>
      <w:bookmarkStart w:id="723" w:name="_Tocd19e22398"/>
      <w:r>
        <w:t/>
      </w:r>
      <w:r>
        <w:t>504.7004</w:t>
      </w:r>
      <w:r>
        <w:t xml:space="preserve"> Acquisition Considerations.</w:t>
      </w:r>
      <w:bookmarkEnd w:id="722"/>
      <w:bookmarkEnd w:id="723"/>
      <w:bookmarkEnd w:id="721"/>
    </w:p>
    <w:p>
      <w:pPr>
        <w:pStyle w:val="ListNumber"/>
        <!--depth 1-->
        <w:numPr>
          <w:ilvl w:val="0"/>
          <w:numId w:val="352"/>
        </w:numPr>
      </w:pPr>
      <w:bookmarkStart w:id="725" w:name="_Tocd19e22409"/>
      <w:bookmarkStart w:id="724" w:name="_Refd19e22409"/>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_Numd19e25033 \h </w:instrText>
      </w:r>
      <w:r>
        <w:fldChar w:fldCharType="separate"/>
      </w:r>
      <w:rPr>
        <w:color w:val="0000FF"/>
      </w:rPr>
      <w:r>
        <w:rPr>
          <w:u w:val="single"/>
        </w:rPr>
        <w:t>507.105</w:t>
      </w:r>
      <w:r>
        <w:rPr>
          <w:color w:val="0000FF"/>
        </w:rPr>
        <w:fldChar w:fldCharType="end"/>
      </w:r>
      <w:r>
        <w:t xml:space="preserve"> (f).</w:t>
      </w:r>
      <w:bookmarkEnd w:id="724"/>
      <w:bookmarkEnd w:id="725"/>
    </w:p>
    <w:p>
      <w:pPr>
        <w:pStyle w:val="ListNumber"/>
        <!--depth 1-->
        <w:numPr>
          <w:ilvl w:val="0"/>
          <w:numId w:val="352"/>
        </w:numPr>
      </w:pPr>
      <w:bookmarkStart w:id="727" w:name="_Tocd19e22423"/>
      <w:bookmarkStart w:id="726" w:name="_Refd19e22423"/>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_Numd19e28443 \h </w:instrText>
      </w:r>
      <w:r>
        <w:fldChar w:fldCharType="separate"/>
      </w:r>
      <w:rPr>
        <w:color w:val="0000FF"/>
      </w:rPr>
      <w:r>
        <w:rPr>
          <w:u w:val="single"/>
        </w:rPr>
        <w:t>510.002</w:t>
      </w:r>
      <w:r>
        <w:rPr>
          <w:color w:val="0000FF"/>
        </w:rPr>
        <w:fldChar w:fldCharType="end"/>
      </w:r>
      <w:r>
        <w:t xml:space="preserve"> (c) and (d)</w:t>
      </w:r>
      <w:bookmarkEnd w:id="726"/>
      <w:bookmarkEnd w:id="727"/>
    </w:p>
    <w:p>
      <w:pPr>
        <w:pStyle w:val="ListNumber"/>
        <!--depth 1-->
        <w:numPr>
          <w:ilvl w:val="0"/>
          <w:numId w:val="352"/>
        </w:numPr>
      </w:pPr>
      <w:bookmarkStart w:id="729" w:name="_Tocd19e22437"/>
      <w:bookmarkStart w:id="728" w:name="_Refd19e22437"/>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w:pPr>
        <w:pStyle w:val="ListNumber"/>
        <!--depth 1-->
        <w:numPr>
          <w:ilvl w:val="0"/>
          <w:numId w:val="352"/>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_Numd19e22496 \h </w:instrText>
      </w:r>
      <w:r>
        <w:fldChar w:fldCharType="separate"/>
      </w:r>
      <w:rPr>
        <w:color w:val="0000FF"/>
      </w:rPr>
      <w:r>
        <w:rPr>
          <w:u w:val="single"/>
        </w:rPr>
        <w:t>504.7005</w:t>
      </w:r>
      <w:r>
        <w:rPr>
          <w:color w:val="0000FF"/>
        </w:rPr>
        <w:fldChar w:fldCharType="end"/>
      </w:r>
      <w:r>
        <w:t xml:space="preserve"> (c) and consider the following:</w:t>
      </w:r>
    </w:p>
    <w:p>
      <w:pPr>
        <w:pStyle w:val="ListNumber2"/>
        <!--depth 2-->
        <w:numPr>
          <w:ilvl w:val="1"/>
          <w:numId w:val="353"/>
        </w:numPr>
      </w:pPr>
      <w:bookmarkStart w:id="731" w:name="_Tocd19e22462"/>
      <w:bookmarkStart w:id="730" w:name="_Refd19e22462"/>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w:pPr>
        <w:pStyle w:val="ListNumber2"/>
        <!--depth 2-->
        <w:numPr>
          <w:ilvl w:val="1"/>
          <w:numId w:val="353"/>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53"/>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_Numd19e22350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9-->
    <w:p>
      <w:pPr>
        <w:pStyle w:val="Heading5"/>
      </w:pPr>
      <w:bookmarkStart w:id="732" w:name="_Numd19e22496"/>
      <w:bookmarkStart w:id="733" w:name="_Refd19e22496"/>
      <w:bookmarkStart w:id="734" w:name="_Tocd19e22496"/>
      <w:r>
        <w:t/>
      </w:r>
      <w:r>
        <w:t>504.7005</w:t>
      </w:r>
      <w:r>
        <w:t xml:space="preserve"> Notification procedures for cyber-supply chain events.</w:t>
      </w:r>
      <w:bookmarkEnd w:id="733"/>
      <w:bookmarkEnd w:id="734"/>
      <w:bookmarkEnd w:id="732"/>
    </w:p>
    <w:p>
      <w:pPr>
        <w:pStyle w:val="ListNumber"/>
        <!--depth 1-->
        <w:numPr>
          <w:ilvl w:val="0"/>
          <w:numId w:val="354"/>
        </w:numPr>
      </w:pPr>
      <w:bookmarkStart w:id="736" w:name="_Tocd19e22507"/>
      <w:bookmarkStart w:id="735" w:name="_Refd19e22507"/>
      <w:r>
        <w:t/>
      </w:r>
      <w:r>
        <w:t>(a)</w:t>
      </w:r>
      <w:r>
        <w:t xml:space="preserve"> </w:t>
      </w:r>
      <w:r>
        <w:rPr>
          <w:i/>
        </w:rPr>
        <w:t>General</w:t>
      </w:r>
      <w:r>
        <w:t>.</w:t>
      </w:r>
    </w:p>
    <w:p>
      <w:pPr>
        <w:pStyle w:val="ListNumber2"/>
        <!--depth 2-->
        <w:numPr>
          <w:ilvl w:val="1"/>
          <w:numId w:val="355"/>
        </w:numPr>
      </w:pPr>
      <w:bookmarkStart w:id="738" w:name="_Tocd19e22518"/>
      <w:bookmarkStart w:id="737" w:name="_Refd19e22518"/>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1">
        <w:r>
          <w:rPr>
            <w:rStyle w:val="Hyperlink"/>
          </w:rPr>
          <w:t>ITServiceDesk@gsa.gov</w:t>
        </w:r>
      </w:hyperlink>
      <w:r>
        <w:t>.</w:t>
      </w:r>
    </w:p>
    <w:p>
      <w:pPr>
        <w:pStyle w:val="ListNumber3"/>
        <!--depth 3-->
        <w:numPr>
          <w:ilvl w:val="2"/>
          <w:numId w:val="356"/>
        </w:numPr>
      </w:pPr>
      <w:bookmarkStart w:id="740" w:name="_Tocd19e22530"/>
      <w:bookmarkStart w:id="739" w:name="_Refd19e22530"/>
      <w:r>
        <w:t/>
      </w:r>
      <w:r>
        <w:t>(i)</w:t>
      </w:r>
      <w:r>
        <w:t xml:space="preserve"> Do not include source selection sensitive information in the notification to the GSA IT Service Desk.</w:t>
      </w:r>
      <w:bookmarkEnd w:id="739"/>
      <w:bookmarkEnd w:id="740"/>
    </w:p>
    <w:p>
      <w:pPr>
        <w:pStyle w:val="ListNumber3"/>
        <!--depth 3-->
        <w:numPr>
          <w:ilvl w:val="2"/>
          <w:numId w:val="356"/>
        </w:numPr>
      </w:pPr>
      <w:bookmarkStart w:id="742" w:name="_Tocd19e22537"/>
      <w:bookmarkStart w:id="741" w:name="_Refd19e22537"/>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w:pPr>
        <w:pStyle w:val="ListNumber3"/>
        <!--depth 3-->
        <w:numPr>
          <w:ilvl w:val="2"/>
          <w:numId w:val="356"/>
        </w:numPr>
      </w:pPr>
      <w:bookmarkStart w:id="744" w:name="_Tocd19e22544"/>
      <w:bookmarkStart w:id="743" w:name="_Refd19e22544"/>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w:pPr>
        <w:pStyle w:val="ListNumber"/>
        <!--depth 1-->
        <w:numPr>
          <w:ilvl w:val="0"/>
          <w:numId w:val="354"/>
        </w:numPr>
      </w:pPr>
      <w:bookmarkStart w:id="746" w:name="_Tocd19e22553"/>
      <w:bookmarkStart w:id="745" w:name="_Refd19e22553"/>
      <w:r>
        <w:t/>
      </w:r>
      <w:r>
        <w:t>(b)</w:t>
      </w:r>
      <w:r>
        <w:t xml:space="preserve"> </w:t>
      </w:r>
      <w:r>
        <w:rPr>
          <w:i/>
        </w:rPr>
        <w:t>Occurrence of an IT security incident</w:t>
      </w:r>
      <w:r>
        <w:t>.</w:t>
      </w:r>
    </w:p>
    <w:p>
      <w:pPr>
        <w:pStyle w:val="ListNumber2"/>
        <!--depth 2-->
        <w:numPr>
          <w:ilvl w:val="1"/>
          <w:numId w:val="357"/>
        </w:numPr>
      </w:pPr>
      <w:bookmarkStart w:id="748" w:name="_Tocd19e22564"/>
      <w:bookmarkStart w:id="747" w:name="_Refd19e22564"/>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w:pPr>
        <w:pStyle w:val="ListNumber2"/>
        <!--depth 2-->
        <w:numPr>
          <w:ilvl w:val="1"/>
          <w:numId w:val="357"/>
        </w:numPr>
      </w:pPr>
      <w:bookmarkStart w:id="750" w:name="_Tocd19e22571"/>
      <w:bookmarkStart w:id="749" w:name="_Refd19e22571"/>
      <w:r>
        <w:t/>
      </w:r>
      <w:r>
        <w:t>(2)</w:t>
      </w:r>
      <w:r>
        <w:t xml:space="preserve"> The notification to the GSA IT Service Desk - whether via phone or email - should document as much information as possible, including:</w:t>
      </w:r>
    </w:p>
    <w:p>
      <w:pPr>
        <w:pStyle w:val="ListNumber3"/>
        <!--depth 3-->
        <w:numPr>
          <w:ilvl w:val="2"/>
          <w:numId w:val="358"/>
        </w:numPr>
      </w:pPr>
      <w:bookmarkStart w:id="752" w:name="_Tocd19e22579"/>
      <w:bookmarkStart w:id="751" w:name="_Refd19e22579"/>
      <w:r>
        <w:t/>
      </w:r>
      <w:r>
        <w:t>(i)</w:t>
      </w:r>
      <w:r>
        <w:t xml:space="preserve"> Description, date and time of the incident;</w:t>
      </w:r>
      <w:bookmarkEnd w:id="751"/>
      <w:bookmarkEnd w:id="752"/>
    </w:p>
    <w:p>
      <w:pPr>
        <w:pStyle w:val="ListNumber3"/>
        <!--depth 3-->
        <w:numPr>
          <w:ilvl w:val="2"/>
          <w:numId w:val="358"/>
        </w:numPr>
      </w:pPr>
      <w:bookmarkStart w:id="754" w:name="_Tocd19e22586"/>
      <w:bookmarkStart w:id="753" w:name="_Refd19e22586"/>
      <w:r>
        <w:t/>
      </w:r>
      <w:r>
        <w:t>(ii)</w:t>
      </w:r>
      <w:r>
        <w:t xml:space="preserve"> Whether any PII or contractor-attributional information is affected; and</w:t>
      </w:r>
      <w:bookmarkEnd w:id="753"/>
      <w:bookmarkEnd w:id="754"/>
    </w:p>
    <w:p>
      <w:pPr>
        <w:pStyle w:val="ListNumber3"/>
        <!--depth 3-->
        <w:numPr>
          <w:ilvl w:val="2"/>
          <w:numId w:val="358"/>
        </w:numPr>
      </w:pPr>
      <w:bookmarkStart w:id="756" w:name="_Tocd19e22593"/>
      <w:bookmarkStart w:id="755" w:name="_Refd19e22593"/>
      <w:r>
        <w:t/>
      </w:r>
      <w:r>
        <w:t>(iii)</w:t>
      </w:r>
      <w:r>
        <w:t xml:space="preserve"> Contract information (contract number, contractor name, name of GSA contracting office), as applicable.</w:t>
      </w:r>
      <w:bookmarkEnd w:id="755"/>
      <w:bookmarkEnd w:id="756"/>
      <w:bookmarkEnd w:id="749"/>
      <w:bookmarkEnd w:id="750"/>
    </w:p>
    <w:p>
      <w:pPr>
        <w:pStyle w:val="ListNumber2"/>
        <!--depth 2-->
        <w:numPr>
          <w:ilvl w:val="1"/>
          <w:numId w:val="357"/>
        </w:numPr>
      </w:pPr>
      <w:bookmarkStart w:id="758" w:name="_Tocd19e22601"/>
      <w:bookmarkStart w:id="757" w:name="_Refd19e22601"/>
      <w:r>
        <w:t/>
      </w:r>
      <w:r>
        <w:t>(3)</w:t>
      </w:r>
      <w:r>
        <w:t xml:space="preserve"> Do not delay notifying the GSA IT Service Desk even if all the information requested or considered to be relevant is not available.</w:t>
      </w:r>
      <w:bookmarkEnd w:id="757"/>
      <w:bookmarkEnd w:id="758"/>
    </w:p>
    <w:p>
      <w:pPr>
        <w:pStyle w:val="ListNumber2"/>
        <!--depth 2-->
        <w:numPr>
          <w:ilvl w:val="1"/>
          <w:numId w:val="357"/>
        </w:numPr>
      </w:pPr>
      <w:bookmarkStart w:id="760" w:name="_Tocd19e22608"/>
      <w:bookmarkStart w:id="759" w:name="_Refd19e22608"/>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w:pPr>
        <w:pStyle w:val="ListNumber2"/>
        <!--depth 2-->
        <w:numPr>
          <w:ilvl w:val="1"/>
          <w:numId w:val="357"/>
        </w:numPr>
      </w:pPr>
      <w:bookmarkStart w:id="762" w:name="_Tocd19e22615"/>
      <w:bookmarkStart w:id="761" w:name="_Refd19e22615"/>
      <w:r>
        <w:t/>
      </w:r>
      <w:r>
        <w:t>(5)</w:t>
      </w:r>
      <w:r>
        <w:t xml:space="preserve"> After initial notification, GSA IT may request additional information and will work with the notifier to resolve the issue.</w:t>
      </w:r>
      <w:bookmarkEnd w:id="761"/>
      <w:bookmarkEnd w:id="762"/>
      <w:bookmarkEnd w:id="745"/>
      <w:bookmarkEnd w:id="746"/>
    </w:p>
    <w:p>
      <w:pPr>
        <w:pStyle w:val="ListNumber"/>
        <!--depth 1-->
        <w:numPr>
          <w:ilvl w:val="0"/>
          <w:numId w:val="354"/>
        </w:numPr>
      </w:pPr>
      <w:bookmarkStart w:id="764" w:name="_Tocd19e22623"/>
      <w:bookmarkStart w:id="763" w:name="_Refd19e22623"/>
      <w:r>
        <w:t/>
      </w:r>
      <w:r>
        <w:t>(c)</w:t>
      </w:r>
      <w:r>
        <w:t xml:space="preserve"> </w:t>
      </w:r>
      <w:r>
        <w:rPr>
          <w:i/>
        </w:rPr>
        <w:t xml:space="preserve"> Discovery of a prohibited article or source </w:t>
      </w:r>
      <w:r>
        <w:t>.</w:t>
      </w:r>
    </w:p>
    <w:p>
      <w:pPr>
        <w:pStyle w:val="ListNumber2"/>
        <!--depth 2-->
        <w:numPr>
          <w:ilvl w:val="1"/>
          <w:numId w:val="359"/>
        </w:numPr>
      </w:pPr>
      <w:bookmarkStart w:id="766" w:name="_Tocd19e22634"/>
      <w:bookmarkStart w:id="765" w:name="_Refd19e22634"/>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w:pPr>
        <w:pStyle w:val="ListNumber2"/>
        <!--depth 2-->
        <w:numPr>
          <w:ilvl w:val="1"/>
          <w:numId w:val="359"/>
        </w:numPr>
      </w:pPr>
      <w:bookmarkStart w:id="768" w:name="_Tocd19e22641"/>
      <w:bookmarkStart w:id="767" w:name="_Refd19e22641"/>
      <w:r>
        <w:t/>
      </w:r>
      <w:r>
        <w:t>(2)</w:t>
      </w:r>
      <w:r>
        <w:t>The notification to the GSA IT Service Desk - whether via phone or email - should document as much information as possible, including:</w:t>
      </w:r>
    </w:p>
    <w:p>
      <w:pPr>
        <w:pStyle w:val="ListNumber3"/>
        <!--depth 3-->
        <w:numPr>
          <w:ilvl w:val="2"/>
          <w:numId w:val="360"/>
        </w:numPr>
      </w:pPr>
      <w:bookmarkStart w:id="770" w:name="_Tocd19e22649"/>
      <w:bookmarkStart w:id="769" w:name="_Refd19e22649"/>
      <w:r>
        <w:t/>
      </w:r>
      <w:r>
        <w:t>(i)</w:t>
      </w:r>
      <w:r>
        <w:t>Contract or solicitation information, including contract or solicitation number, contractor or offeror name, and name of GSA contracting office;</w:t>
      </w:r>
      <w:bookmarkEnd w:id="769"/>
      <w:bookmarkEnd w:id="770"/>
    </w:p>
    <w:p>
      <w:pPr>
        <w:pStyle w:val="ListNumber3"/>
        <!--depth 3-->
        <w:numPr>
          <w:ilvl w:val="2"/>
          <w:numId w:val="360"/>
        </w:numPr>
      </w:pPr>
      <w:bookmarkStart w:id="772" w:name="_Tocd19e22656"/>
      <w:bookmarkStart w:id="771" w:name="_Refd19e22656"/>
      <w:r>
        <w:t/>
      </w:r>
      <w:r>
        <w:t>(ii)</w:t>
      </w:r>
      <w:r>
        <w:t>Prohibited article or source name; and</w:t>
      </w:r>
      <w:bookmarkEnd w:id="771"/>
      <w:bookmarkEnd w:id="772"/>
    </w:p>
    <w:p>
      <w:pPr>
        <w:pStyle w:val="ListNumber3"/>
        <!--depth 3-->
        <w:numPr>
          <w:ilvl w:val="2"/>
          <w:numId w:val="360"/>
        </w:numPr>
      </w:pPr>
      <w:bookmarkStart w:id="774" w:name="_Tocd19e22663"/>
      <w:bookmarkStart w:id="773" w:name="_Refd19e22663"/>
      <w:r>
        <w:t/>
      </w:r>
      <w:r>
        <w:t>(iii)</w:t>
      </w:r>
      <w:r>
        <w:t>Reason why prohibited article or source is banned on contract.</w:t>
      </w:r>
      <w:bookmarkEnd w:id="773"/>
      <w:bookmarkEnd w:id="774"/>
    </w:p>
    <w:p>
      <w:pPr>
        <w:pStyle w:val="ListNumber3"/>
        <!--depth 3-->
        <w:numPr>
          <w:ilvl w:val="2"/>
          <w:numId w:val="360"/>
        </w:numPr>
      </w:pPr>
      <w:bookmarkStart w:id="776" w:name="_Tocd19e22670"/>
      <w:bookmarkStart w:id="775" w:name="_Refd19e22670"/>
      <w:r>
        <w:t/>
      </w:r>
      <w:r>
        <w:t>(iv)</w:t>
      </w:r>
      <w:r>
        <w:t xml:space="preserve"> A “critical date,” no less than three (3) business days in the future, for when a response from GSA’s Supply Chain Review Board is requested.</w:t>
      </w:r>
      <w:bookmarkEnd w:id="775"/>
      <w:bookmarkEnd w:id="776"/>
      <w:bookmarkEnd w:id="767"/>
      <w:bookmarkEnd w:id="768"/>
    </w:p>
    <w:p>
      <w:pPr>
        <w:pStyle w:val="ListNumber2"/>
        <!--depth 2-->
        <w:numPr>
          <w:ilvl w:val="1"/>
          <w:numId w:val="359"/>
        </w:numPr>
      </w:pPr>
      <w:bookmarkStart w:id="778" w:name="_Tocd19e22678"/>
      <w:bookmarkStart w:id="777" w:name="_Refd19e22678"/>
      <w:r>
        <w:t/>
      </w:r>
      <w:r>
        <w:t>(3)</w:t>
      </w:r>
      <w:r>
        <w:t xml:space="preserve"> Do not delay notifying the GSA IT Service Desk even if all the information requested or considered to be relevant is not available.</w:t>
      </w:r>
      <w:bookmarkEnd w:id="777"/>
      <w:bookmarkEnd w:id="778"/>
    </w:p>
    <w:p>
      <w:pPr>
        <w:pStyle w:val="ListNumber2"/>
        <!--depth 2-->
        <w:numPr>
          <w:ilvl w:val="1"/>
          <w:numId w:val="359"/>
        </w:numPr>
      </w:pPr>
      <w:bookmarkStart w:id="780" w:name="_Tocd19e22685"/>
      <w:bookmarkStart w:id="779" w:name="_Refd19e22685"/>
      <w:r>
        <w:t/>
      </w:r>
      <w:r>
        <w:t>(4)</w:t>
      </w:r>
      <w:r>
        <w:t xml:space="preserve"> After initial notification, GSA’s Supply Chain Review Board may request additional information and will work with the notifier to resolve the issue.</w:t>
      </w:r>
    </w:p>
    <w:p>
      <w:pPr>
        <w:pStyle w:val="ListNumber3"/>
        <!--depth 3-->
        <w:numPr>
          <w:ilvl w:val="2"/>
          <w:numId w:val="361"/>
        </w:numPr>
      </w:pPr>
      <w:bookmarkStart w:id="782" w:name="_Tocd19e22693"/>
      <w:bookmarkStart w:id="781" w:name="_Refd19e22693"/>
      <w:r>
        <w:t/>
      </w:r>
      <w:r>
        <w:t>(i)</w:t>
      </w:r>
      <w:r>
        <w:t xml:space="preserve"> If the SCRM Review Board has not responded by the “critical date” required by </w:t>
      </w:r>
      <w:r>
        <w:rPr>
          <w:color w:val="0000FF"/>
        </w:rPr>
        <w:fldChar w:fldCharType="begin"/>
      </w:r>
      <w:r>
        <w:rPr>
          <w:color w:val="0000FF"/>
        </w:rPr>
        <w:instrText xml:space="preserve"> REF _Numd19e22496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_Numd19e22350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2">
        <w:r>
          <w:rPr>
            <w:rStyle w:val="Hyperlink"/>
          </w:rPr>
          <w:t>http://insite.gsa.gov/cscrm</w:t>
        </w:r>
      </w:hyperlink>
      <w:r>
        <w:t>) prior to making the determination.</w:t>
      </w:r>
      <w:bookmarkEnd w:id="781"/>
      <w:bookmarkEnd w:id="782"/>
      <w:bookmarkEnd w:id="779"/>
      <w:bookmarkEnd w:id="780"/>
      <w:bookmarkEnd w:id="763"/>
      <w:bookmarkEnd w:id="764"/>
    </w:p>
    <w:p>
      <w:pPr>
        <w:pStyle w:val="ListNumber"/>
        <!--depth 1-->
        <w:numPr>
          <w:ilvl w:val="0"/>
          <w:numId w:val="354"/>
        </w:numPr>
      </w:pPr>
      <w:bookmarkStart w:id="784" w:name="_Tocd19e22714"/>
      <w:bookmarkStart w:id="783" w:name="_Refd19e22714"/>
      <w:r>
        <w:t/>
      </w:r>
      <w:r>
        <w:t>(d)</w:t>
      </w:r>
      <w:r>
        <w:t xml:space="preserve"> </w:t>
      </w:r>
      <w:r>
        <w:rPr>
          <w:i/>
        </w:rPr>
        <w:t>Identification of supply chain risk information</w:t>
      </w:r>
      <w:r>
        <w:t>.</w:t>
      </w:r>
    </w:p>
    <w:p>
      <w:pPr>
        <w:pStyle w:val="ListNumber2"/>
        <!--depth 2-->
        <w:numPr>
          <w:ilvl w:val="1"/>
          <w:numId w:val="362"/>
        </w:numPr>
      </w:pPr>
      <w:bookmarkStart w:id="786" w:name="_Tocd19e22725"/>
      <w:bookmarkStart w:id="785" w:name="_Refd19e22725"/>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w:pPr>
        <w:pStyle w:val="ListNumber3"/>
        <!--depth 3-->
        <w:numPr>
          <w:ilvl w:val="2"/>
          <w:numId w:val="363"/>
        </w:numPr>
      </w:pPr>
      <w:bookmarkStart w:id="788" w:name="_Tocd19e22733"/>
      <w:bookmarkStart w:id="787" w:name="_Refd19e22733"/>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w:pPr>
        <w:pStyle w:val="ListNumber2"/>
        <!--depth 2-->
        <w:numPr>
          <w:ilvl w:val="1"/>
          <w:numId w:val="362"/>
        </w:numPr>
      </w:pPr>
      <w:bookmarkStart w:id="790" w:name="_Tocd19e22741"/>
      <w:bookmarkStart w:id="789" w:name="_Refd19e22741"/>
      <w:r>
        <w:t/>
      </w:r>
      <w:r>
        <w:t>(2)</w:t>
      </w:r>
      <w:r>
        <w:t xml:space="preserve"> After initial notification, the appropriate Cyber-Supply Chain Risk Management Policy Advisor may request additional information and will work with the notifier to resolve the issue.</w:t>
      </w:r>
      <w:bookmarkEnd w:id="789"/>
      <w:bookmarkEnd w:id="790"/>
    </w:p>
    <w:p>
      <w:pPr>
        <w:pStyle w:val="ListNumber2"/>
        <!--depth 2-->
        <w:numPr>
          <w:ilvl w:val="1"/>
          <w:numId w:val="362"/>
        </w:numPr>
      </w:pPr>
      <w:bookmarkStart w:id="792" w:name="_Tocd19e22748"/>
      <w:bookmarkStart w:id="791" w:name="_Refd19e22748"/>
      <w:r>
        <w:t/>
      </w:r>
      <w:r>
        <w:t>(3)</w:t>
      </w:r>
      <w:r>
        <w:t xml:space="preserve"> The Cyber-Supply Chain Risk Management Policy Advisors will share information with the Office of Acquisition Policy within OGP.</w:t>
      </w:r>
      <w:bookmarkEnd w:id="791"/>
      <w:bookmarkEnd w:id="792"/>
    </w:p>
    <w:p>
      <w:pPr>
        <w:pStyle w:val="ListNumber2"/>
        <!--depth 2-->
        <w:numPr>
          <w:ilvl w:val="1"/>
          <w:numId w:val="362"/>
        </w:numPr>
      </w:pPr>
      <w:r>
        <w:t/>
      </w:r>
      <w:r>
        <w:t>(4)</w:t>
      </w:r>
      <w:r>
        <w:t>OGP will share supply chain risk information with relevant GSA offices and personnel, as appropriate, and with the FASC when:</w:t>
      </w:r>
    </w:p>
    <w:p>
      <w:pPr>
        <w:pStyle w:val="ListNumber3"/>
        <!--depth 3-->
        <w:numPr>
          <w:ilvl w:val="2"/>
          <w:numId w:val="364"/>
        </w:numPr>
      </w:pPr>
      <w:r>
        <w:t/>
      </w:r>
      <w:r>
        <w:t>(i)</w:t>
      </w:r>
      <w:r>
        <w:t>The FASC requests information associated with a particular source, a covered article, or a covered procurement (as defined at 41 U.S.C. 4713(k));</w:t>
      </w:r>
    </w:p>
    <w:p>
      <w:pPr>
        <w:pStyle w:val="ListNumber3"/>
        <!--depth 3-->
        <w:numPr>
          <w:ilvl w:val="2"/>
          <w:numId w:val="364"/>
        </w:numPr>
      </w:pPr>
      <w:r>
        <w:t/>
      </w:r>
      <w:r>
        <w:t>(ii)</w:t>
      </w:r>
      <w:r>
        <w:t xml:space="preserve"> GSA determines that a substantial supply chain risk associated with a source, a covered article, or a covered procurement exists as described in 41 C.F.R. 201-1.101; or</w:t>
      </w:r>
    </w:p>
    <w:p>
      <w:pPr>
        <w:pStyle w:val="ListNumber3"/>
        <!--depth 3-->
        <w:numPr>
          <w:ilvl w:val="2"/>
          <w:numId w:val="364"/>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w:pPr>
        <w:pStyle w:val="ListNumber"/>
        <!--depth 1-->
        <w:numPr>
          <w:ilvl w:val="0"/>
          <w:numId w:val="354"/>
        </w:numPr>
      </w:pPr>
      <w:bookmarkStart w:id="794" w:name="_Tocd19e22786"/>
      <w:bookmarkStart w:id="793" w:name="_Refd19e22786"/>
      <w:r>
        <w:t/>
      </w:r>
      <w:r>
        <w:t>(e)</w:t>
      </w:r>
      <w:r>
        <w:t xml:space="preserve"> </w:t>
      </w:r>
      <w:r>
        <w:rPr>
          <w:i/>
        </w:rPr>
        <w:t xml:space="preserve"> Cyber-Supply Chain Event Risk Mitigation</w:t>
      </w:r>
      <w:r>
        <w:t xml:space="preserve">. The contract administration procedures under </w:t>
      </w:r>
      <w:hyperlink r:id="rIdHyperlink163">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64">
        <w:r>
          <w:rPr>
            <w:rStyle w:val="Hyperlink"/>
          </w:rPr>
          <w:t>http://insite.gsa.gov/cscrm</w:t>
        </w:r>
      </w:hyperlink>
      <w:r>
        <w:t>).</w:t>
      </w:r>
      <w:bookmarkEnd w:id="793"/>
      <w:bookmarkEnd w:id="794"/>
    </w:p>
    <w:p>
      <w:pPr>
        <w:pStyle w:val="ListNumber"/>
        <!--depth 1-->
        <w:numPr>
          <w:ilvl w:val="0"/>
          <w:numId w:val="354"/>
        </w:numPr>
      </w:pPr>
      <w:bookmarkStart w:id="796" w:name="_Tocd19e22808"/>
      <w:bookmarkStart w:id="795" w:name="_Refd19e22808"/>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0-->
    <w:p>
      <w:pPr>
        <w:pStyle w:val="Heading4"/>
      </w:pPr>
      <w:bookmarkStart w:id="797" w:name="_Numd19e22827"/>
      <w:bookmarkStart w:id="798" w:name="_Refd19e22827"/>
      <w:bookmarkStart w:id="799" w:name="_Tocd19e22827"/>
      <w:r>
        <w:t/>
      </w:r>
      <w:r>
        <w:t>Subpart 504.71</w:t>
      </w:r>
      <w:r>
        <w:t xml:space="preserve"> - Acquisition Reviews</w:t>
      </w:r>
      <w:bookmarkEnd w:id="798"/>
      <w:bookmarkEnd w:id="799"/>
      <w:bookmarkEnd w:id="797"/>
    </w:p>
    <!--Topic unique_201-->
    <w:p>
      <w:pPr>
        <w:pStyle w:val="Heading5"/>
      </w:pPr>
      <w:bookmarkStart w:id="800" w:name="_Numd19e22840"/>
      <w:bookmarkStart w:id="801" w:name="_Refd19e22840"/>
      <w:bookmarkStart w:id="802" w:name="_Tocd19e22840"/>
      <w:r>
        <w:t/>
      </w:r>
      <w:r>
        <w:t>504.7100</w:t>
      </w:r>
      <w:r>
        <w:t xml:space="preserve"> Scope of subpart.</w:t>
      </w:r>
      <w:bookmarkEnd w:id="801"/>
      <w:bookmarkEnd w:id="802"/>
      <w:bookmarkEnd w:id="800"/>
    </w:p>
    <w:p>
      <w:pPr>
        <w:pStyle w:val="BodyText"/>
      </w:pPr>
      <w:r>
        <w:t>This subpart prescribes policies and procedures concerning acquisition reviews. FAR part 18 acquisitions are exempt from this subpart.</w:t>
      </w:r>
    </w:p>
    <!--Topic unique_202-->
    <w:p>
      <w:pPr>
        <w:pStyle w:val="Heading5"/>
      </w:pPr>
      <w:bookmarkStart w:id="803" w:name="_Numd19e22859"/>
      <w:bookmarkStart w:id="804" w:name="_Refd19e22859"/>
      <w:bookmarkStart w:id="805" w:name="_Tocd19e22859"/>
      <w:r>
        <w:t/>
      </w:r>
      <w:r>
        <w:t>504.7101</w:t>
      </w:r>
      <w:r>
        <w:t xml:space="preserve"> Purpose.</w:t>
      </w:r>
      <w:bookmarkEnd w:id="804"/>
      <w:bookmarkEnd w:id="805"/>
      <w:bookmarkEnd w:id="803"/>
    </w:p>
    <w:p>
      <w:pPr>
        <w:pStyle w:val="BodyText"/>
      </w:pPr>
      <w:r>
        <w:t>The purpose of this subpart is to–</w:t>
      </w:r>
    </w:p>
    <w:p>
      <w:pPr>
        <w:pStyle w:val="ListNumber"/>
        <!--depth 1-->
        <w:numPr>
          <w:ilvl w:val="0"/>
          <w:numId w:val="365"/>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65"/>
        </w:numPr>
      </w:pPr>
      <w:r>
        <w:t/>
      </w:r>
      <w:r>
        <w:t>(b)</w:t>
      </w:r>
      <w:r>
        <w:t xml:space="preserve"> Establish a requirement for acquisition reviews for various types of acquisitions and contract actions; and</w:t>
      </w:r>
    </w:p>
    <w:p>
      <w:pPr>
        <w:pStyle w:val="ListNumber"/>
        <!--depth 1-->
        <w:numPr>
          <w:ilvl w:val="0"/>
          <w:numId w:val="365"/>
        </w:numPr>
      </w:pPr>
      <w:r>
        <w:t/>
      </w:r>
      <w:r>
        <w:t>(c)</w:t>
      </w:r>
      <w:r>
        <w:t xml:space="preserve"> Promote early and frequent engagement by the SPE.</w:t>
      </w:r>
    </w:p>
    <!--Topic unique_203-->
    <w:p>
      <w:pPr>
        <w:pStyle w:val="Heading5"/>
      </w:pPr>
      <w:bookmarkStart w:id="806" w:name="_Numd19e22900"/>
      <w:bookmarkStart w:id="807" w:name="_Refd19e22900"/>
      <w:bookmarkStart w:id="808" w:name="_Tocd19e22900"/>
      <w:r>
        <w:t/>
      </w:r>
      <w:r>
        <w:t>504.7102</w:t>
      </w:r>
      <w:r>
        <w:t xml:space="preserve"> General.</w:t>
      </w:r>
      <w:bookmarkEnd w:id="807"/>
      <w:bookmarkEnd w:id="808"/>
      <w:bookmarkEnd w:id="806"/>
    </w:p>
    <w:p>
      <w:pPr>
        <w:pStyle w:val="ListNumber"/>
        <!--depth 1-->
        <w:numPr>
          <w:ilvl w:val="0"/>
          <w:numId w:val="366"/>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66"/>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_Numd19e24589 \h </w:instrText>
      </w:r>
      <w:r>
        <w:fldChar w:fldCharType="separate"/>
      </w:r>
      <w:rPr>
        <w:color w:val="0000FF"/>
      </w:rPr>
      <w:r>
        <w:rPr>
          <w:u w:val="single"/>
        </w:rPr>
        <w:t>507.103</w:t>
      </w:r>
      <w:r>
        <w:rPr>
          <w:color w:val="0000FF"/>
        </w:rPr>
        <w:fldChar w:fldCharType="end"/>
      </w:r>
      <w:r>
        <w:t xml:space="preserve"> (b)(2).</w:t>
      </w:r>
    </w:p>
    <w:p>
      <w:pPr>
        <w:pStyle w:val="ListNumber"/>
        <!--depth 1-->
        <w:numPr>
          <w:ilvl w:val="0"/>
          <w:numId w:val="366"/>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67"/>
        </w:numPr>
      </w:pPr>
      <w:r>
        <w:t/>
      </w:r>
      <w:r>
        <w:t>(1)</w:t>
      </w:r>
      <w:r>
        <w:t xml:space="preserve"> Market research phase;</w:t>
      </w:r>
    </w:p>
    <w:p>
      <w:pPr>
        <w:pStyle w:val="ListNumber2"/>
        <!--depth 2-->
        <w:numPr>
          <w:ilvl w:val="1"/>
          <w:numId w:val="367"/>
        </w:numPr>
      </w:pPr>
      <w:r>
        <w:t/>
      </w:r>
      <w:r>
        <w:t>(2)</w:t>
      </w:r>
      <w:r>
        <w:t xml:space="preserve"> Acquisition planning phase;</w:t>
      </w:r>
    </w:p>
    <w:p>
      <w:pPr>
        <w:pStyle w:val="ListNumber2"/>
        <!--depth 2-->
        <w:numPr>
          <w:ilvl w:val="1"/>
          <w:numId w:val="367"/>
        </w:numPr>
      </w:pPr>
      <w:r>
        <w:t/>
      </w:r>
      <w:r>
        <w:t>(3)</w:t>
      </w:r>
      <w:r>
        <w:t xml:space="preserve"> Pre-solicitation phase;</w:t>
      </w:r>
    </w:p>
    <w:p>
      <w:pPr>
        <w:pStyle w:val="ListNumber2"/>
        <!--depth 2-->
        <w:numPr>
          <w:ilvl w:val="1"/>
          <w:numId w:val="367"/>
        </w:numPr>
      </w:pPr>
      <w:r>
        <w:t/>
      </w:r>
      <w:r>
        <w:t>(4)</w:t>
      </w:r>
      <w:r>
        <w:t xml:space="preserve"> Pre-award phase; and</w:t>
      </w:r>
    </w:p>
    <w:p>
      <w:pPr>
        <w:pStyle w:val="ListNumber2"/>
        <!--depth 2-->
        <w:numPr>
          <w:ilvl w:val="1"/>
          <w:numId w:val="367"/>
        </w:numPr>
      </w:pPr>
      <w:r>
        <w:t/>
      </w:r>
      <w:r>
        <w:t>(5)</w:t>
      </w:r>
      <w:r>
        <w:t xml:space="preserve"> Post-award phase.</w:t>
      </w:r>
    </w:p>
    <w:p>
      <w:pPr>
        <w:pStyle w:val="ListNumber"/>
        <!--depth 1-->
        <w:numPr>
          <w:ilvl w:val="0"/>
          <w:numId w:val="366"/>
        </w:numPr>
      </w:pPr>
      <w:r>
        <w:t/>
      </w:r>
      <w:r>
        <w:t>(d)</w:t>
      </w:r>
      <w:r>
        <w:t xml:space="preserve"> The following are examples of topics that may be a part of an acquisition review:</w:t>
      </w:r>
    </w:p>
    <w:p>
      <w:pPr>
        <w:pStyle w:val="ListNumber2"/>
        <!--depth 2-->
        <w:numPr>
          <w:ilvl w:val="1"/>
          <w:numId w:val="368"/>
        </w:numPr>
      </w:pPr>
      <w:r>
        <w:t/>
      </w:r>
      <w:r>
        <w:t>(1)</w:t>
      </w:r>
      <w:r>
        <w:t xml:space="preserve"> Requirement details (e.g., description of requirement, period of performance, estimated value);</w:t>
      </w:r>
    </w:p>
    <w:p>
      <w:pPr>
        <w:pStyle w:val="ListNumber2"/>
        <!--depth 2-->
        <w:numPr>
          <w:ilvl w:val="1"/>
          <w:numId w:val="368"/>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68"/>
        </w:numPr>
      </w:pPr>
      <w:r>
        <w:t/>
      </w:r>
      <w:r>
        <w:t>(3)</w:t>
      </w:r>
      <w:r>
        <w:t xml:space="preserve"> Acquisition strategy (e.g., degree of competition, small business consideration, contract type, category management, proposed evaluation factors);</w:t>
      </w:r>
    </w:p>
    <w:p>
      <w:pPr>
        <w:pStyle w:val="ListNumber2"/>
        <!--depth 2-->
        <w:numPr>
          <w:ilvl w:val="1"/>
          <w:numId w:val="368"/>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68"/>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68"/>
        </w:numPr>
      </w:pPr>
      <w:r>
        <w:t/>
      </w:r>
      <w:r>
        <w:t>(6)</w:t>
      </w:r>
      <w:r>
        <w:t xml:space="preserve"> Pre-award milestones (e.g., existing contract expiration date, planned solicitation date, anticipated date of award);</w:t>
      </w:r>
    </w:p>
    <w:p>
      <w:pPr>
        <w:pStyle w:val="ListNumber2"/>
        <!--depth 2-->
        <w:numPr>
          <w:ilvl w:val="1"/>
          <w:numId w:val="368"/>
        </w:numPr>
      </w:pPr>
      <w:r>
        <w:t/>
      </w:r>
      <w:r>
        <w:t>(7)</w:t>
      </w:r>
      <w:r>
        <w:t xml:space="preserve"> Debriefings, brief explanations, and other post-award communications;</w:t>
      </w:r>
    </w:p>
    <w:p>
      <w:pPr>
        <w:pStyle w:val="ListNumber2"/>
        <!--depth 2-->
        <w:numPr>
          <w:ilvl w:val="1"/>
          <w:numId w:val="368"/>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68"/>
        </w:numPr>
      </w:pPr>
      <w:r>
        <w:t/>
      </w:r>
      <w:r>
        <w:t>(9)</w:t>
      </w:r>
      <w:r>
        <w:t xml:space="preserve"> Post-award milestones, deliverables, and other important information.</w:t>
      </w:r>
    </w:p>
    <!--Topic unique_104-->
    <w:p>
      <w:pPr>
        <w:pStyle w:val="Heading5"/>
      </w:pPr>
      <w:bookmarkStart w:id="809" w:name="_Numd19e23054"/>
      <w:bookmarkStart w:id="810" w:name="_Refd19e23054"/>
      <w:bookmarkStart w:id="811" w:name="_Tocd19e23054"/>
      <w:r>
        <w:t/>
      </w:r>
      <w:r>
        <w:t>504.7103</w:t>
      </w:r>
      <w:r>
        <w:t xml:space="preserve"> Head of the contracting activity responsibilities.</w:t>
      </w:r>
      <w:bookmarkEnd w:id="810"/>
      <w:bookmarkEnd w:id="811"/>
      <w:bookmarkEnd w:id="809"/>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69"/>
        </w:numPr>
      </w:pPr>
      <w:r>
        <w:t/>
      </w:r>
      <w:r>
        <w:t>(a)</w:t>
      </w:r>
      <w:r>
        <w:t xml:space="preserve"> These acquisition policies, procedures and guidance shall include, but be not limited to:</w:t>
      </w:r>
    </w:p>
    <w:p>
      <w:pPr>
        <w:pStyle w:val="ListNumber2"/>
        <!--depth 2-->
        <w:numPr>
          <w:ilvl w:val="1"/>
          <w:numId w:val="370"/>
        </w:numPr>
      </w:pPr>
      <w:r>
        <w:t/>
      </w:r>
      <w:r>
        <w:t>(1)</w:t>
      </w:r>
      <w:r>
        <w:t xml:space="preserve"> Commensurate with the risk, complexity, and criticality of the acquisition or contract action–</w:t>
      </w:r>
    </w:p>
    <w:p>
      <w:pPr>
        <w:pStyle w:val="ListNumber3"/>
        <!--depth 3-->
        <w:numPr>
          <w:ilvl w:val="2"/>
          <w:numId w:val="371"/>
        </w:numPr>
      </w:pPr>
      <w:r>
        <w:t/>
      </w:r>
      <w:r>
        <w:t>(i)</w:t>
      </w:r>
      <w:r>
        <w:t xml:space="preserve"> Pre-award acquisition reviews (e.g., contract review board, peer reviews); and</w:t>
      </w:r>
    </w:p>
    <w:p>
      <w:pPr>
        <w:pStyle w:val="ListNumber3"/>
        <!--depth 3-->
        <w:numPr>
          <w:ilvl w:val="2"/>
          <w:numId w:val="371"/>
        </w:numPr>
      </w:pPr>
      <w:r>
        <w:t/>
      </w:r>
      <w:r>
        <w:t>(ii)</w:t>
      </w:r>
      <w:r>
        <w:t xml:space="preserve"> Post-award acquisition reviews.</w:t>
      </w:r>
    </w:p>
    <w:p>
      <w:pPr>
        <w:pStyle w:val="ListNumber2"/>
        <!--depth 2-->
        <w:numPr>
          <w:ilvl w:val="1"/>
          <w:numId w:val="370"/>
        </w:numPr>
      </w:pPr>
      <w:r>
        <w:t/>
      </w:r>
      <w:r>
        <w:t>(2)</w:t>
      </w:r>
      <w:r>
        <w:t xml:space="preserve"> A process for capturing best practices and innovative approaches to share with the acquisition workforce.</w:t>
      </w:r>
    </w:p>
    <!--Topic unique_204-->
    <w:p>
      <w:pPr>
        <w:pStyle w:val="Heading5"/>
      </w:pPr>
      <w:bookmarkStart w:id="812" w:name="_Numd19e23113"/>
      <w:bookmarkStart w:id="813" w:name="_Refd19e23113"/>
      <w:bookmarkStart w:id="814" w:name="_Tocd19e23113"/>
      <w:r>
        <w:t/>
      </w:r>
      <w:r>
        <w:t>504.7104</w:t>
      </w:r>
      <w:r>
        <w:t xml:space="preserve"> Acquisitions and contract actions requiring SPE review and approval.</w:t>
      </w:r>
      <w:bookmarkEnd w:id="813"/>
      <w:bookmarkEnd w:id="814"/>
      <w:bookmarkEnd w:id="812"/>
    </w:p>
    <w:p>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_Numd19e23054 \h </w:instrText>
      </w:r>
      <w:r>
        <w:fldChar w:fldCharType="separate"/>
      </w:r>
      <w:rPr>
        <w:color w:val="0000FF"/>
      </w:rPr>
      <w:r>
        <w:rPr>
          <w:u w:val="single"/>
        </w:rPr>
        <w:t>504.7103</w:t>
      </w:r>
      <w:r>
        <w:rPr>
          <w:color w:val="0000FF"/>
        </w:rPr>
        <w:fldChar w:fldCharType="end"/>
      </w:r>
      <w:r>
        <w:t>.</w:t>
      </w:r>
    </w:p>
    <w:p>
      <w:pPr>
        <w:pStyle w:val="ListNumber"/>
        <!--depth 1-->
        <w:numPr>
          <w:ilvl w:val="0"/>
          <w:numId w:val="372"/>
        </w:numPr>
      </w:pPr>
      <w:bookmarkStart w:id="816" w:name="_Tocd19e23130"/>
      <w:bookmarkStart w:id="815" w:name="_Refd19e23130"/>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73"/>
        </w:numPr>
      </w:pPr>
      <w:bookmarkStart w:id="818" w:name="_Tocd19e23141"/>
      <w:bookmarkStart w:id="817" w:name="_Refd19e23141"/>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w:pPr>
        <w:pStyle w:val="ListNumber"/>
        <!--depth 1-->
        <w:numPr>
          <w:ilvl w:val="0"/>
          <w:numId w:val="372"/>
        </w:numPr>
      </w:pPr>
      <w:bookmarkStart w:id="820" w:name="_Tocd19e23149"/>
      <w:bookmarkStart w:id="819" w:name="_Refd19e23149"/>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74"/>
        </w:numPr>
      </w:pPr>
      <w:bookmarkStart w:id="822" w:name="_Tocd19e23160"/>
      <w:bookmarkStart w:id="821" w:name="_Refd19e23160"/>
      <w:r>
        <w:t/>
      </w:r>
      <w:r>
        <w:t>(1)</w:t>
      </w:r>
      <w:r>
        <w:t>Description of the need for SPE involvement (</w:t>
      </w:r>
      <w:r>
        <w:rPr>
          <w:i/>
        </w:rPr>
        <w:t>e.g.,</w:t>
      </w:r>
      <w:r>
        <w:t xml:space="preserve"> SPE approval of a consolidation determination);</w:t>
      </w:r>
      <w:bookmarkEnd w:id="821"/>
      <w:bookmarkEnd w:id="822"/>
    </w:p>
    <w:p>
      <w:pPr>
        <w:pStyle w:val="ListNumber2"/>
        <!--depth 2-->
        <w:numPr>
          <w:ilvl w:val="1"/>
          <w:numId w:val="374"/>
        </w:numPr>
      </w:pPr>
      <w:bookmarkStart w:id="824" w:name="_Tocd19e23170"/>
      <w:bookmarkStart w:id="823" w:name="_Refd19e23170"/>
      <w:r>
        <w:t/>
      </w:r>
      <w:r>
        <w:t>(2)</w:t>
      </w:r>
      <w:r>
        <w:t>Description of the requirement, including key dates (</w:t>
      </w:r>
      <w:r>
        <w:rPr>
          <w:i/>
        </w:rPr>
        <w:t>e.g.</w:t>
      </w:r>
      <w:r>
        <w:t>, anticipated solicitation date, anticipated award date);</w:t>
      </w:r>
      <w:bookmarkEnd w:id="823"/>
      <w:bookmarkEnd w:id="824"/>
    </w:p>
    <w:p>
      <w:pPr>
        <w:pStyle w:val="ListNumber2"/>
        <!--depth 2-->
        <w:numPr>
          <w:ilvl w:val="1"/>
          <w:numId w:val="374"/>
        </w:numPr>
      </w:pPr>
      <w:bookmarkStart w:id="826" w:name="_Tocd19e23180"/>
      <w:bookmarkStart w:id="825" w:name="_Refd19e23180"/>
      <w:r>
        <w:t/>
      </w:r>
      <w:r>
        <w:t>(3)</w:t>
      </w:r>
      <w:r>
        <w:t>Date(s) of acquisition review(s); and</w:t>
      </w:r>
      <w:bookmarkEnd w:id="825"/>
      <w:bookmarkEnd w:id="826"/>
    </w:p>
    <w:p>
      <w:pPr>
        <w:pStyle w:val="ListNumber2"/>
        <!--depth 2-->
        <w:numPr>
          <w:ilvl w:val="1"/>
          <w:numId w:val="374"/>
        </w:numPr>
      </w:pPr>
      <w:bookmarkStart w:id="828" w:name="_Tocd19e23187"/>
      <w:bookmarkStart w:id="827" w:name="_Refd19e23187"/>
      <w:r>
        <w:t/>
      </w:r>
      <w:r>
        <w:t>(4)</w:t>
      </w:r>
      <w:r>
        <w:t>Any other important information.</w:t>
      </w:r>
      <w:bookmarkEnd w:id="827"/>
      <w:bookmarkEnd w:id="828"/>
      <w:bookmarkEnd w:id="819"/>
      <w:bookmarkEnd w:id="820"/>
    </w:p>
    <w:p>
      <w:pPr>
        <w:pStyle w:val="ListNumber"/>
        <!--depth 1-->
        <w:numPr>
          <w:ilvl w:val="0"/>
          <w:numId w:val="372"/>
        </w:numPr>
      </w:pPr>
      <w:bookmarkStart w:id="830" w:name="_Tocd19e23195"/>
      <w:bookmarkStart w:id="829" w:name="_Refd19e23195"/>
      <w:r>
        <w:t/>
      </w:r>
      <w:r>
        <w:t>(c)</w:t>
      </w:r>
      <w:r>
        <w:t xml:space="preserve"> </w:t>
      </w:r>
      <w:r>
        <w:rPr>
          <w:i/>
        </w:rPr>
        <w:t>Approval</w:t>
      </w:r>
      <w:r>
        <w:t xml:space="preserve">. Acquisitions and contract actions requiring SPE review or approval shall be sent to </w:t>
      </w:r>
      <w:hyperlink r:id="rIdHyperlink165">
        <w:r>
          <w:rPr>
            <w:rStyle w:val="Hyperlink"/>
          </w:rPr>
          <w:t>spe.request@gsa.gov</w:t>
        </w:r>
      </w:hyperlink>
      <w:r>
        <w:t xml:space="preserve"> and include the following information;</w:t>
      </w:r>
    </w:p>
    <w:p>
      <w:pPr>
        <w:pStyle w:val="ListNumber2"/>
        <!--depth 2-->
        <w:numPr>
          <w:ilvl w:val="1"/>
          <w:numId w:val="375"/>
        </w:numPr>
      </w:pPr>
      <w:bookmarkStart w:id="832" w:name="_Tocd19e23210"/>
      <w:bookmarkStart w:id="831" w:name="_Refd19e23210"/>
      <w:r>
        <w:t/>
      </w:r>
      <w:r>
        <w:t>(1)</w:t>
      </w:r>
      <w:r>
        <w:t>Description of the requirement, action required, and due date;</w:t>
      </w:r>
      <w:bookmarkEnd w:id="831"/>
      <w:bookmarkEnd w:id="832"/>
    </w:p>
    <w:p>
      <w:pPr>
        <w:pStyle w:val="ListNumber2"/>
        <!--depth 2-->
        <w:numPr>
          <w:ilvl w:val="1"/>
          <w:numId w:val="375"/>
        </w:numPr>
      </w:pPr>
      <w:bookmarkStart w:id="834" w:name="_Tocd19e23217"/>
      <w:bookmarkStart w:id="833" w:name="_Refd19e23217"/>
      <w:r>
        <w:t/>
      </w:r>
      <w:r>
        <w:t>(2)</w:t>
      </w:r>
      <w:r>
        <w:t>The document(s) requiring SPE review or approval;</w:t>
      </w:r>
      <w:bookmarkEnd w:id="833"/>
      <w:bookmarkEnd w:id="834"/>
    </w:p>
    <w:p>
      <w:pPr>
        <w:pStyle w:val="ListNumber2"/>
        <!--depth 2-->
        <w:numPr>
          <w:ilvl w:val="1"/>
          <w:numId w:val="375"/>
        </w:numPr>
      </w:pPr>
      <w:bookmarkStart w:id="836" w:name="_Tocd19e23224"/>
      <w:bookmarkStart w:id="835" w:name="_Refd19e23224"/>
      <w:r>
        <w:t/>
      </w:r>
      <w:r>
        <w:t>(3)</w:t>
      </w:r>
      <w:r>
        <w:t>Evidence of Service-level concurrences;</w:t>
      </w:r>
      <w:bookmarkEnd w:id="835"/>
      <w:bookmarkEnd w:id="836"/>
    </w:p>
    <w:p>
      <w:pPr>
        <w:pStyle w:val="ListNumber2"/>
        <!--depth 2-->
        <w:numPr>
          <w:ilvl w:val="1"/>
          <w:numId w:val="375"/>
        </w:numPr>
      </w:pPr>
      <w:bookmarkStart w:id="838" w:name="_Tocd19e23231"/>
      <w:bookmarkStart w:id="837" w:name="_Refd19e23231"/>
      <w:r>
        <w:t/>
      </w:r>
      <w:r>
        <w:t>(4)</w:t>
      </w:r>
      <w:r>
        <w:t>Evidence of legal concurrence;</w:t>
      </w:r>
      <w:bookmarkEnd w:id="837"/>
      <w:bookmarkEnd w:id="838"/>
    </w:p>
    <w:p>
      <w:pPr>
        <w:pStyle w:val="ListNumber2"/>
        <!--depth 2-->
        <w:numPr>
          <w:ilvl w:val="1"/>
          <w:numId w:val="375"/>
        </w:numPr>
      </w:pPr>
      <w:bookmarkStart w:id="840" w:name="_Tocd19e23238"/>
      <w:bookmarkStart w:id="839" w:name="_Refd19e23238"/>
      <w:r>
        <w:t/>
      </w:r>
      <w:r>
        <w:t>(5)</w:t>
      </w:r>
      <w:r>
        <w:t>Evidence of other applicable concurrences where applicable (e.g., category manager and OSDBU);</w:t>
      </w:r>
      <w:bookmarkEnd w:id="839"/>
      <w:bookmarkEnd w:id="840"/>
    </w:p>
    <w:p>
      <w:pPr>
        <w:pStyle w:val="ListNumber2"/>
        <!--depth 2-->
        <w:numPr>
          <w:ilvl w:val="1"/>
          <w:numId w:val="375"/>
        </w:numPr>
      </w:pPr>
      <w:bookmarkStart w:id="842" w:name="_Tocd19e23246"/>
      <w:bookmarkStart w:id="841" w:name="_Refd19e23246"/>
      <w:r>
        <w:t/>
      </w:r>
      <w:r>
        <w:t>(6)</w:t>
      </w:r>
      <w:r>
        <w:t>Supporting attachments, if applicable; and</w:t>
      </w:r>
      <w:bookmarkEnd w:id="841"/>
      <w:bookmarkEnd w:id="842"/>
    </w:p>
    <w:p>
      <w:pPr>
        <w:pStyle w:val="ListNumber2"/>
        <!--depth 2-->
        <w:numPr>
          <w:ilvl w:val="1"/>
          <w:numId w:val="375"/>
        </w:numPr>
      </w:pPr>
      <w:bookmarkStart w:id="844" w:name="_Tocd19e23253"/>
      <w:bookmarkStart w:id="843" w:name="_Refd19e23253"/>
      <w:r>
        <w:t/>
      </w:r>
      <w:r>
        <w:t>(7)</w:t>
      </w:r>
      <w:r>
        <w:t>Any other important information.</w:t>
      </w:r>
      <w:bookmarkEnd w:id="843"/>
      <w:bookmarkEnd w:id="844"/>
      <w:bookmarkEnd w:id="829"/>
      <w:bookmarkEnd w:id="830"/>
    </w:p>
    <w:p>
      <w:pPr>
        <w:pStyle w:val="ListNumber"/>
        <!--depth 1-->
        <w:numPr>
          <w:ilvl w:val="0"/>
          <w:numId w:val="372"/>
        </w:numPr>
      </w:pPr>
      <w:bookmarkStart w:id="846" w:name="_Tocd19e23261"/>
      <w:bookmarkStart w:id="845" w:name="_Refd19e23261"/>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76"/>
        </w:numPr>
      </w:pPr>
      <w:bookmarkStart w:id="848" w:name="_Tocd19e23272"/>
      <w:bookmarkStart w:id="847" w:name="_Refd19e23272"/>
      <w:r>
        <w:t/>
      </w:r>
      <w:r>
        <w:t>(1)</w:t>
      </w:r>
      <w:r>
        <w:t>SPE or authorized designee;</w:t>
      </w:r>
      <w:bookmarkEnd w:id="847"/>
      <w:bookmarkEnd w:id="848"/>
    </w:p>
    <w:p>
      <w:pPr>
        <w:pStyle w:val="ListNumber2"/>
        <!--depth 2-->
        <w:numPr>
          <w:ilvl w:val="1"/>
          <w:numId w:val="376"/>
        </w:numPr>
      </w:pPr>
      <w:bookmarkStart w:id="850" w:name="_Tocd19e23279"/>
      <w:bookmarkStart w:id="849" w:name="_Refd19e23279"/>
      <w:r>
        <w:t/>
      </w:r>
      <w:r>
        <w:t>(2)</w:t>
      </w:r>
      <w:r>
        <w:t>Head of the contracting activity or authorized designee;</w:t>
      </w:r>
      <w:bookmarkEnd w:id="849"/>
      <w:bookmarkEnd w:id="850"/>
    </w:p>
    <w:p>
      <w:pPr>
        <w:pStyle w:val="ListNumber2"/>
        <!--depth 2-->
        <w:numPr>
          <w:ilvl w:val="1"/>
          <w:numId w:val="376"/>
        </w:numPr>
      </w:pPr>
      <w:bookmarkStart w:id="852" w:name="_Tocd19e23286"/>
      <w:bookmarkStart w:id="851" w:name="_Refd19e23286"/>
      <w:r>
        <w:t/>
      </w:r>
      <w:r>
        <w:t>(3)</w:t>
      </w:r>
      <w:r>
        <w:t>Office of Small and Disadvantaged Business Utilization; and</w:t>
      </w:r>
      <w:bookmarkEnd w:id="851"/>
      <w:bookmarkEnd w:id="852"/>
    </w:p>
    <w:p>
      <w:pPr>
        <w:pStyle w:val="ListNumber2"/>
        <!--depth 2-->
        <w:numPr>
          <w:ilvl w:val="1"/>
          <w:numId w:val="376"/>
        </w:numPr>
      </w:pPr>
      <w:bookmarkStart w:id="854" w:name="_Tocd19e23293"/>
      <w:bookmarkStart w:id="853" w:name="_Refd19e23293"/>
      <w:r>
        <w:t/>
      </w:r>
      <w:r>
        <w:t>(4)</w:t>
      </w:r>
      <w:r>
        <w:t xml:space="preserve"> Office of the Chief Sustainability Officer, Office of Federal High Performance Green Buildings, or authorized sustainability designee</w:t>
      </w:r>
      <w:bookmarkEnd w:id="853"/>
      <w:bookmarkEnd w:id="854"/>
    </w:p>
    <w:p>
      <w:pPr>
        <w:pStyle w:val="ListNumber2"/>
        <!--depth 2-->
        <w:numPr>
          <w:ilvl w:val="1"/>
          <w:numId w:val="376"/>
        </w:numPr>
      </w:pPr>
      <w:bookmarkStart w:id="856" w:name="_Tocd19e23300"/>
      <w:bookmarkStart w:id="855" w:name="_Refd19e23300"/>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w:pPr>
        <w:pStyle w:val="Heading1"/>
      </w:pPr>
      <w:bookmarkStart w:id="857" w:name="_Numd19e23314"/>
      <w:bookmarkStart w:id="858" w:name="_Refd19e23314"/>
      <w:bookmarkStart w:id="859" w:name="_Tocd19e23314"/>
      <w:r>
        <w:t/>
      </w:r>
      <w:r>
        <w:t>Subchapter B</w:t>
      </w:r>
      <w:r>
        <w:t xml:space="preserve"> - Competition and Acquisition Planning</w:t>
      </w:r>
      <w:bookmarkEnd w:id="858"/>
      <w:bookmarkEnd w:id="859"/>
      <w:bookmarkEnd w:id="857"/>
    </w:p>
    <!--Topic unique_215-->
    <w:p>
      <w:pPr>
        <w:pStyle w:val="Heading2"/>
      </w:pPr>
      <w:bookmarkStart w:id="860" w:name="_Numd19e23322"/>
      <w:bookmarkStart w:id="861" w:name="_Refd19e23322"/>
      <w:bookmarkStart w:id="862" w:name="_Tocd19e23322"/>
      <w:r>
        <w:t/>
      </w:r>
      <w:r>
        <w:t xml:space="preserve"> General Services Administration Acquisition Manual</w:t>
      </w:r>
      <w:bookmarkEnd w:id="861"/>
      <w:bookmarkEnd w:id="862"/>
      <w:bookmarkEnd w:id="860"/>
    </w:p>
    <!--Topic unique_217-->
    <w:p>
      <w:pPr>
        <w:pStyle w:val="Heading3"/>
      </w:pPr>
      <w:bookmarkStart w:id="863" w:name="_Numd19e23329"/>
      <w:bookmarkStart w:id="864" w:name="_Refd19e23329"/>
      <w:bookmarkStart w:id="865" w:name="_Tocd19e23329"/>
      <w:r>
        <w:t/>
      </w:r>
      <w:r>
        <w:t>Part 505</w:t>
      </w:r>
      <w:r>
        <w:t xml:space="preserve"> - Publicizing Contract Actions</w:t>
      </w:r>
      <w:bookmarkEnd w:id="864"/>
      <w:bookmarkEnd w:id="865"/>
      <w:bookmarkEnd w:id="863"/>
    </w:p>
    <w:p>
      <w:pPr>
        <w:pStyle w:val="ListBullet"/>
        <!--depth 1-->
        <w:numPr>
          <w:ilvl w:val="0"/>
          <w:numId w:val="377"/>
        </w:numPr>
      </w:pPr>
      <w:r>
        <w:t/>
      </w:r>
      <w:r>
        <w:rPr>
          <w:color w:val="0000FF"/>
        </w:rPr>
        <w:fldChar w:fldCharType="begin"/>
      </w:r>
      <w:r>
        <w:rPr>
          <w:color w:val="0000FF"/>
        </w:rPr>
        <w:instrText xml:space="preserve"> REF _Numd19e23478 \h </w:instrText>
      </w:r>
      <w:r>
        <w:fldChar w:fldCharType="separate"/>
      </w:r>
      <w:rPr>
        <w:color w:val="0000FF"/>
      </w:rPr>
      <w:r>
        <w:rPr>
          <w:u w:val="single"/>
        </w:rPr>
        <w:t>Subpart 505.1 - Dissemination of Information</w:t>
      </w:r>
      <w:r>
        <w:rPr>
          <w:color w:val="0000FF"/>
        </w:rPr>
        <w:fldChar w:fldCharType="end"/>
      </w:r>
      <w:r>
        <w:t/>
      </w:r>
    </w:p>
    <w:p>
      <w:pPr>
        <w:pStyle w:val="ListBullet2"/>
        <!--depth 2-->
        <w:numPr>
          <w:ilvl w:val="1"/>
          <w:numId w:val="378"/>
        </w:numPr>
      </w:pPr>
      <w:r>
        <w:t/>
      </w:r>
      <w:r>
        <w:rPr>
          <w:color w:val="0000FF"/>
        </w:rPr>
        <w:fldChar w:fldCharType="begin"/>
      </w:r>
      <w:r>
        <w:rPr>
          <w:color w:val="0000FF"/>
        </w:rPr>
        <w:instrText xml:space="preserve"> REF _Numd19e23491 \h </w:instrText>
      </w:r>
      <w:r>
        <w:fldChar w:fldCharType="separate"/>
      </w:r>
      <w:rPr>
        <w:color w:val="0000FF"/>
      </w:rPr>
      <w:r>
        <w:rPr>
          <w:u w:val="single"/>
        </w:rPr>
        <w:t>505.101 Methods of disseminating information.</w:t>
      </w:r>
      <w:r>
        <w:rPr>
          <w:color w:val="0000FF"/>
        </w:rPr>
        <w:fldChar w:fldCharType="end"/>
      </w:r>
      <w:r>
        <w:t/>
      </w:r>
    </w:p>
    <w:p>
      <w:pPr>
        <w:pStyle w:val="ListBullet"/>
        <!--depth 1-->
        <w:numPr>
          <w:ilvl w:val="0"/>
          <w:numId w:val="377"/>
        </w:numPr>
      </w:pPr>
      <w:r>
        <w:t/>
      </w:r>
      <w:r>
        <w:rPr>
          <w:color w:val="0000FF"/>
        </w:rPr>
        <w:fldChar w:fldCharType="begin"/>
      </w:r>
      <w:r>
        <w:rPr>
          <w:color w:val="0000FF"/>
        </w:rPr>
        <w:instrText xml:space="preserve"> REF _Numd19e23522 \h </w:instrText>
      </w:r>
      <w:r>
        <w:fldChar w:fldCharType="separate"/>
      </w:r>
      <w:rPr>
        <w:color w:val="0000FF"/>
      </w:rPr>
      <w:r>
        <w:rPr>
          <w:u w:val="single"/>
        </w:rPr>
        <w:t>Subpart 505.2 - Synopses of Proposed Contract Actions</w:t>
      </w:r>
      <w:r>
        <w:rPr>
          <w:color w:val="0000FF"/>
        </w:rPr>
        <w:fldChar w:fldCharType="end"/>
      </w:r>
      <w:r>
        <w:t/>
      </w:r>
    </w:p>
    <w:p>
      <w:pPr>
        <w:pStyle w:val="ListBullet2"/>
        <!--depth 2-->
        <w:numPr>
          <w:ilvl w:val="1"/>
          <w:numId w:val="379"/>
        </w:numPr>
      </w:pPr>
      <w:r>
        <w:t/>
      </w:r>
      <w:r>
        <w:rPr>
          <w:color w:val="0000FF"/>
        </w:rPr>
        <w:fldChar w:fldCharType="begin"/>
      </w:r>
      <w:r>
        <w:rPr>
          <w:color w:val="0000FF"/>
        </w:rPr>
        <w:instrText xml:space="preserve"> REF _Numd19e23535 \h </w:instrText>
      </w:r>
      <w:r>
        <w:fldChar w:fldCharType="separate"/>
      </w:r>
      <w:rPr>
        <w:color w:val="0000FF"/>
      </w:rPr>
      <w:r>
        <w:rPr>
          <w:u w:val="single"/>
        </w:rPr>
        <w:t>505.202 Exceptions.</w:t>
      </w:r>
      <w:r>
        <w:rPr>
          <w:color w:val="0000FF"/>
        </w:rPr>
        <w:fldChar w:fldCharType="end"/>
      </w:r>
      <w:r>
        <w:t/>
      </w:r>
    </w:p>
    <w:p>
      <w:pPr>
        <w:pStyle w:val="ListBullet2"/>
        <!--depth 2-->
        <w:numPr>
          <w:ilvl w:val="1"/>
          <w:numId w:val="379"/>
        </w:numPr>
      </w:pPr>
      <w:r>
        <w:t/>
      </w:r>
      <w:r>
        <w:rPr>
          <w:color w:val="0000FF"/>
        </w:rPr>
        <w:fldChar w:fldCharType="begin"/>
      </w:r>
      <w:r>
        <w:rPr>
          <w:color w:val="0000FF"/>
        </w:rPr>
        <w:instrText xml:space="preserve"> REF _Numd19e23558 \h </w:instrText>
      </w:r>
      <w:r>
        <w:fldChar w:fldCharType="separate"/>
      </w:r>
      <w:rPr>
        <w:color w:val="0000FF"/>
      </w:rPr>
      <w:r>
        <w:rPr>
          <w:u w:val="single"/>
        </w:rPr>
        <w:t>505.203 Publicizing and response time.</w:t>
      </w:r>
      <w:r>
        <w:rPr>
          <w:color w:val="0000FF"/>
        </w:rPr>
        <w:fldChar w:fldCharType="end"/>
      </w:r>
      <w:r>
        <w:t/>
      </w:r>
    </w:p>
    <w:p>
      <w:pPr>
        <w:pStyle w:val="ListBullet2"/>
        <!--depth 2-->
        <w:numPr>
          <w:ilvl w:val="1"/>
          <w:numId w:val="379"/>
        </w:numPr>
      </w:pPr>
      <w:r>
        <w:t/>
      </w:r>
      <w:r>
        <w:rPr>
          <w:color w:val="0000FF"/>
        </w:rPr>
        <w:fldChar w:fldCharType="begin"/>
      </w:r>
      <w:r>
        <w:rPr>
          <w:color w:val="0000FF"/>
        </w:rPr>
        <w:instrText xml:space="preserve"> REF _Numd19e23592 \h </w:instrText>
      </w:r>
      <w:r>
        <w:fldChar w:fldCharType="separate"/>
      </w:r>
      <w:rPr>
        <w:color w:val="0000FF"/>
      </w:rPr>
      <w:r>
        <w:rPr>
          <w:u w:val="single"/>
        </w:rPr>
        <w:t>505.270 Synopsis of amendments to solicitations.</w:t>
      </w:r>
      <w:r>
        <w:rPr>
          <w:color w:val="0000FF"/>
        </w:rPr>
        <w:fldChar w:fldCharType="end"/>
      </w:r>
      <w:r>
        <w:t/>
      </w:r>
    </w:p>
    <w:p>
      <w:pPr>
        <w:pStyle w:val="ListBullet"/>
        <!--depth 1-->
        <w:numPr>
          <w:ilvl w:val="0"/>
          <w:numId w:val="377"/>
        </w:numPr>
      </w:pPr>
      <w:r>
        <w:t/>
      </w:r>
      <w:r>
        <w:rPr>
          <w:color w:val="0000FF"/>
        </w:rPr>
        <w:fldChar w:fldCharType="begin"/>
      </w:r>
      <w:r>
        <w:rPr>
          <w:color w:val="0000FF"/>
        </w:rPr>
        <w:instrText xml:space="preserve"> REF _Numd19e23615 \h </w:instrText>
      </w:r>
      <w:r>
        <w:fldChar w:fldCharType="separate"/>
      </w:r>
      <w:rPr>
        <w:color w:val="0000FF"/>
      </w:rPr>
      <w:r>
        <w:rPr>
          <w:u w:val="single"/>
        </w:rPr>
        <w:t>Subpart 505.3 - Synopses of Contract Awards</w:t>
      </w:r>
      <w:r>
        <w:rPr>
          <w:color w:val="0000FF"/>
        </w:rPr>
        <w:fldChar w:fldCharType="end"/>
      </w:r>
      <w:r>
        <w:t/>
      </w:r>
    </w:p>
    <w:p>
      <w:pPr>
        <w:pStyle w:val="ListBullet2"/>
        <!--depth 2-->
        <w:numPr>
          <w:ilvl w:val="1"/>
          <w:numId w:val="380"/>
        </w:numPr>
      </w:pPr>
      <w:r>
        <w:t/>
      </w:r>
      <w:r>
        <w:rPr>
          <w:color w:val="0000FF"/>
        </w:rPr>
        <w:fldChar w:fldCharType="begin"/>
      </w:r>
      <w:r>
        <w:rPr>
          <w:color w:val="0000FF"/>
        </w:rPr>
        <w:instrText xml:space="preserve"> REF _Numd19e23628 \h </w:instrText>
      </w:r>
      <w:r>
        <w:fldChar w:fldCharType="separate"/>
      </w:r>
      <w:rPr>
        <w:color w:val="0000FF"/>
      </w:rPr>
      <w:r>
        <w:rPr>
          <w:u w:val="single"/>
        </w:rPr>
        <w:t>505.303 Announcement of contract awards.</w:t>
      </w:r>
      <w:r>
        <w:rPr>
          <w:color w:val="0000FF"/>
        </w:rPr>
        <w:fldChar w:fldCharType="end"/>
      </w:r>
      <w:r>
        <w:t/>
      </w:r>
    </w:p>
    <w:p>
      <w:pPr>
        <w:pStyle w:val="ListBullet3"/>
        <!--depth 3-->
        <w:numPr>
          <w:ilvl w:val="2"/>
          <w:numId w:val="381"/>
        </w:numPr>
      </w:pPr>
      <w:r>
        <w:t/>
      </w:r>
      <w:r>
        <w:rPr>
          <w:color w:val="0000FF"/>
        </w:rPr>
        <w:fldChar w:fldCharType="begin"/>
      </w:r>
      <w:r>
        <w:rPr>
          <w:color w:val="0000FF"/>
        </w:rPr>
        <w:instrText xml:space="preserve"> REF _Numd19e23649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w:pPr>
        <w:pStyle w:val="ListBullet"/>
        <!--depth 1-->
        <w:numPr>
          <w:ilvl w:val="0"/>
          <w:numId w:val="377"/>
        </w:numPr>
      </w:pPr>
      <w:r>
        <w:t/>
      </w:r>
      <w:r>
        <w:rPr>
          <w:color w:val="0000FF"/>
        </w:rPr>
        <w:fldChar w:fldCharType="begin"/>
      </w:r>
      <w:r>
        <w:rPr>
          <w:color w:val="0000FF"/>
        </w:rPr>
        <w:instrText xml:space="preserve"> REF _Numd19e23855 \h </w:instrText>
      </w:r>
      <w:r>
        <w:fldChar w:fldCharType="separate"/>
      </w:r>
      <w:rPr>
        <w:color w:val="0000FF"/>
      </w:rPr>
      <w:r>
        <w:rPr>
          <w:u w:val="single"/>
        </w:rPr>
        <w:t>Subpart 505.4 - Release of Information</w:t>
      </w:r>
      <w:r>
        <w:rPr>
          <w:color w:val="0000FF"/>
        </w:rPr>
        <w:fldChar w:fldCharType="end"/>
      </w:r>
      <w:r>
        <w:t/>
      </w:r>
    </w:p>
    <w:p>
      <w:pPr>
        <w:pStyle w:val="ListBullet2"/>
        <!--depth 2-->
        <w:numPr>
          <w:ilvl w:val="1"/>
          <w:numId w:val="382"/>
        </w:numPr>
      </w:pPr>
      <w:r>
        <w:t/>
      </w:r>
      <w:r>
        <w:rPr>
          <w:color w:val="0000FF"/>
        </w:rPr>
        <w:fldChar w:fldCharType="begin"/>
      </w:r>
      <w:r>
        <w:rPr>
          <w:color w:val="0000FF"/>
        </w:rPr>
        <w:instrText xml:space="preserve"> REF _Numd19e23868 \h </w:instrText>
      </w:r>
      <w:r>
        <w:fldChar w:fldCharType="separate"/>
      </w:r>
      <w:rPr>
        <w:color w:val="0000FF"/>
      </w:rPr>
      <w:r>
        <w:rPr>
          <w:u w:val="single"/>
        </w:rPr>
        <w:t>505.403 Requests from Members of Congress.</w:t>
      </w:r>
      <w:r>
        <w:rPr>
          <w:color w:val="0000FF"/>
        </w:rPr>
        <w:fldChar w:fldCharType="end"/>
      </w:r>
      <w:r>
        <w:t/>
      </w:r>
    </w:p>
    <w:p>
      <w:pPr>
        <w:pStyle w:val="ListBullet"/>
        <!--depth 1-->
        <w:numPr>
          <w:ilvl w:val="0"/>
          <w:numId w:val="377"/>
        </w:numPr>
      </w:pPr>
      <w:r>
        <w:t/>
      </w:r>
      <w:r>
        <w:rPr>
          <w:color w:val="0000FF"/>
        </w:rPr>
        <w:fldChar w:fldCharType="begin"/>
      </w:r>
      <w:r>
        <w:rPr>
          <w:color w:val="0000FF"/>
        </w:rPr>
        <w:instrText xml:space="preserve"> REF _Numd19e23938 \h </w:instrText>
      </w:r>
      <w:r>
        <w:fldChar w:fldCharType="separate"/>
      </w:r>
      <w:rPr>
        <w:color w:val="0000FF"/>
      </w:rPr>
      <w:r>
        <w:rPr>
          <w:u w:val="single"/>
        </w:rPr>
        <w:t>Subpart 505.5 - Paid Advertisements</w:t>
      </w:r>
      <w:r>
        <w:rPr>
          <w:color w:val="0000FF"/>
        </w:rPr>
        <w:fldChar w:fldCharType="end"/>
      </w:r>
      <w:r>
        <w:t/>
      </w:r>
    </w:p>
    <w:p>
      <w:pPr>
        <w:pStyle w:val="ListBullet2"/>
        <!--depth 2-->
        <w:numPr>
          <w:ilvl w:val="1"/>
          <w:numId w:val="383"/>
        </w:numPr>
      </w:pPr>
      <w:r>
        <w:t/>
      </w:r>
      <w:r>
        <w:rPr>
          <w:color w:val="0000FF"/>
        </w:rPr>
        <w:fldChar w:fldCharType="begin"/>
      </w:r>
      <w:r>
        <w:rPr>
          <w:color w:val="0000FF"/>
        </w:rPr>
        <w:instrText xml:space="preserve"> REF _Numd19e23951 \h </w:instrText>
      </w:r>
      <w:r>
        <w:fldChar w:fldCharType="separate"/>
      </w:r>
      <w:rPr>
        <w:color w:val="0000FF"/>
      </w:rPr>
      <w:r>
        <w:rPr>
          <w:u w:val="single"/>
        </w:rPr>
        <w:t>505.502 Authority.</w:t>
      </w:r>
      <w:r>
        <w:rPr>
          <w:color w:val="0000FF"/>
        </w:rPr>
        <w:fldChar w:fldCharType="end"/>
      </w:r>
      <w:r>
        <w:t/>
      </w:r>
    </w:p>
    <w:p>
      <w:pPr>
        <w:pStyle w:val="ListBullet2"/>
        <!--depth 2-->
        <w:numPr>
          <w:ilvl w:val="1"/>
          <w:numId w:val="383"/>
        </w:numPr>
      </w:pPr>
      <w:r>
        <w:t/>
      </w:r>
      <w:r>
        <w:rPr>
          <w:color w:val="0000FF"/>
        </w:rPr>
        <w:fldChar w:fldCharType="begin"/>
      </w:r>
      <w:r>
        <w:rPr>
          <w:color w:val="0000FF"/>
        </w:rPr>
        <w:instrText xml:space="preserve"> REF _Numd19e23994 \h </w:instrText>
      </w:r>
      <w:r>
        <w:fldChar w:fldCharType="separate"/>
      </w:r>
      <w:rPr>
        <w:color w:val="0000FF"/>
      </w:rPr>
      <w:r>
        <w:rPr>
          <w:u w:val="single"/>
        </w:rPr>
        <w:t>505.503 Procedures.</w:t>
      </w:r>
      <w:r>
        <w:rPr>
          <w:color w:val="0000FF"/>
        </w:rPr>
        <w:fldChar w:fldCharType="end"/>
      </w:r>
      <w:r>
        <w:t/>
      </w:r>
    </w:p>
    <w:p>
      <w:pPr>
        <w:pStyle w:val="ListBullet2"/>
        <!--depth 2-->
        <w:numPr>
          <w:ilvl w:val="1"/>
          <w:numId w:val="383"/>
        </w:numPr>
      </w:pPr>
      <w:r>
        <w:t/>
      </w:r>
      <w:r>
        <w:rPr>
          <w:color w:val="0000FF"/>
        </w:rPr>
        <w:fldChar w:fldCharType="begin"/>
      </w:r>
      <w:r>
        <w:rPr>
          <w:color w:val="0000FF"/>
        </w:rPr>
        <w:instrText xml:space="preserve"> REF _Numd19e24088 \h </w:instrText>
      </w:r>
      <w:r>
        <w:fldChar w:fldCharType="separate"/>
      </w:r>
      <w:rPr>
        <w:color w:val="0000FF"/>
      </w:rPr>
      <w:r>
        <w:rPr>
          <w:u w:val="single"/>
        </w:rPr>
        <w:t>505.504 Use of advertising agencies.</w:t>
      </w:r>
      <w:r>
        <w:rPr>
          <w:color w:val="0000FF"/>
        </w:rPr>
        <w:fldChar w:fldCharType="end"/>
      </w:r>
      <w:r>
        <w:t/>
      </w:r>
    </w:p>
    <!--Topic unique_218-->
    <w:p>
      <w:pPr>
        <w:pStyle w:val="Heading4"/>
      </w:pPr>
      <w:bookmarkStart w:id="866" w:name="_Numd19e23478"/>
      <w:bookmarkStart w:id="867" w:name="_Refd19e23478"/>
      <w:bookmarkStart w:id="868" w:name="_Tocd19e23478"/>
      <w:r>
        <w:t/>
      </w:r>
      <w:r>
        <w:t>Subpart 505.1</w:t>
      </w:r>
      <w:r>
        <w:t xml:space="preserve"> - Dissemination of Information</w:t>
      </w:r>
      <w:bookmarkEnd w:id="867"/>
      <w:bookmarkEnd w:id="868"/>
      <w:bookmarkEnd w:id="866"/>
    </w:p>
    <!--Topic unique_219-->
    <w:p>
      <w:pPr>
        <w:pStyle w:val="Heading5"/>
      </w:pPr>
      <w:bookmarkStart w:id="869" w:name="_Numd19e23491"/>
      <w:bookmarkStart w:id="870" w:name="_Refd19e23491"/>
      <w:bookmarkStart w:id="871" w:name="_Tocd19e23491"/>
      <w:r>
        <w:t/>
      </w:r>
      <w:r>
        <w:t>505.101</w:t>
      </w:r>
      <w:r>
        <w:t xml:space="preserve"> Methods of disseminating information.</w:t>
      </w:r>
      <w:bookmarkEnd w:id="870"/>
      <w:bookmarkEnd w:id="871"/>
      <w:bookmarkEnd w:id="869"/>
    </w:p>
    <w:p>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_Numd19e23535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_Numd19e95877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w:pPr>
        <w:pStyle w:val="Heading4"/>
      </w:pPr>
      <w:bookmarkStart w:id="872" w:name="_Numd19e23522"/>
      <w:bookmarkStart w:id="873" w:name="_Refd19e23522"/>
      <w:bookmarkStart w:id="874" w:name="_Tocd19e23522"/>
      <w:r>
        <w:t/>
      </w:r>
      <w:r>
        <w:t>Subpart 505.2</w:t>
      </w:r>
      <w:r>
        <w:t xml:space="preserve"> - Synopses of Proposed Contract Actions</w:t>
      </w:r>
      <w:bookmarkEnd w:id="873"/>
      <w:bookmarkEnd w:id="874"/>
      <w:bookmarkEnd w:id="872"/>
    </w:p>
    <!--Topic unique_221-->
    <w:p>
      <w:pPr>
        <w:pStyle w:val="Heading5"/>
      </w:pPr>
      <w:bookmarkStart w:id="875" w:name="_Numd19e23535"/>
      <w:bookmarkStart w:id="876" w:name="_Refd19e23535"/>
      <w:bookmarkStart w:id="877" w:name="_Tocd19e23535"/>
      <w:r>
        <w:t/>
      </w:r>
      <w:r>
        <w:t>505.202</w:t>
      </w:r>
      <w:r>
        <w:t xml:space="preserve"> Exceptions.</w:t>
      </w:r>
      <w:bookmarkEnd w:id="876"/>
      <w:bookmarkEnd w:id="877"/>
      <w:bookmarkEnd w:id="875"/>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_Numd19e23558 \h </w:instrText>
      </w:r>
      <w:r>
        <w:fldChar w:fldCharType="separate"/>
      </w:r>
      <w:rPr>
        <w:color w:val="0000FF"/>
      </w:rPr>
      <w:r>
        <w:rPr>
          <w:u w:val="single"/>
        </w:rPr>
        <w:t>505.203</w:t>
      </w:r>
      <w:r>
        <w:rPr>
          <w:color w:val="0000FF"/>
        </w:rPr>
        <w:fldChar w:fldCharType="end"/>
      </w:r>
      <w:r>
        <w:t>.</w:t>
      </w:r>
    </w:p>
    <!--Topic unique_222-->
    <w:p>
      <w:pPr>
        <w:pStyle w:val="Heading5"/>
      </w:pPr>
      <w:bookmarkStart w:id="878" w:name="_Numd19e23558"/>
      <w:bookmarkStart w:id="879" w:name="_Refd19e23558"/>
      <w:bookmarkStart w:id="880" w:name="_Tocd19e23558"/>
      <w:r>
        <w:t/>
      </w:r>
      <w:r>
        <w:t>505.203</w:t>
      </w:r>
      <w:r>
        <w:t xml:space="preserve"> Publicizing and response time.</w:t>
      </w:r>
      <w:bookmarkEnd w:id="879"/>
      <w:bookmarkEnd w:id="880"/>
      <w:bookmarkEnd w:id="87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84"/>
        </w:numPr>
      </w:pPr>
      <w:bookmarkStart w:id="882" w:name="_Tocd19e23569"/>
      <w:bookmarkStart w:id="881" w:name="_Refd19e23569"/>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84"/>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3-->
    <w:p>
      <w:pPr>
        <w:pStyle w:val="Heading5"/>
      </w:pPr>
      <w:bookmarkStart w:id="883" w:name="_Numd19e23592"/>
      <w:bookmarkStart w:id="884" w:name="_Refd19e23592"/>
      <w:bookmarkStart w:id="885" w:name="_Tocd19e23592"/>
      <w:r>
        <w:t/>
      </w:r>
      <w:r>
        <w:t>505.270</w:t>
      </w:r>
      <w:r>
        <w:t xml:space="preserve"> Synopsis of amendments to solicitations.</w:t>
      </w:r>
      <w:bookmarkEnd w:id="884"/>
      <w:bookmarkEnd w:id="885"/>
      <w:bookmarkEnd w:id="883"/>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4-->
    <w:p>
      <w:pPr>
        <w:pStyle w:val="Heading4"/>
      </w:pPr>
      <w:bookmarkStart w:id="886" w:name="_Numd19e23615"/>
      <w:bookmarkStart w:id="887" w:name="_Refd19e23615"/>
      <w:bookmarkStart w:id="888" w:name="_Tocd19e23615"/>
      <w:r>
        <w:t/>
      </w:r>
      <w:r>
        <w:t>Subpart 505.3</w:t>
      </w:r>
      <w:r>
        <w:t xml:space="preserve"> - Synopses of Contract Awards</w:t>
      </w:r>
      <w:bookmarkEnd w:id="887"/>
      <w:bookmarkEnd w:id="888"/>
      <w:bookmarkEnd w:id="886"/>
    </w:p>
    <!--Topic unique_225-->
    <w:p>
      <w:pPr>
        <w:pStyle w:val="Heading5"/>
      </w:pPr>
      <w:bookmarkStart w:id="889" w:name="_Numd19e23628"/>
      <w:bookmarkStart w:id="890" w:name="_Refd19e23628"/>
      <w:bookmarkStart w:id="891" w:name="_Tocd19e23628"/>
      <w:r>
        <w:t/>
      </w:r>
      <w:r>
        <w:t>505.303</w:t>
      </w:r>
      <w:r>
        <w:t xml:space="preserve"> Announcement of contract awards.</w:t>
      </w:r>
      <w:bookmarkEnd w:id="890"/>
      <w:bookmarkEnd w:id="891"/>
      <w:bookmarkEnd w:id="889"/>
    </w:p>
    <w:p>
      <w:pPr>
        <w:pStyle w:val="BodyText"/>
      </w:pPr>
      <w:r>
        <w:t xml:space="preserve">Compliance with </w:t>
      </w:r>
      <w:r>
        <w:rPr>
          <w:color w:val="0000FF"/>
        </w:rPr>
        <w:fldChar w:fldCharType="begin"/>
      </w:r>
      <w:r>
        <w:rPr>
          <w:color w:val="0000FF"/>
        </w:rPr>
        <w:instrText xml:space="preserve"> REF _Numd19e23649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w:pPr>
        <w:pStyle w:val="Heading6"/>
      </w:pPr>
      <w:bookmarkStart w:id="892" w:name="_Numd19e23649"/>
      <w:bookmarkStart w:id="893" w:name="_Refd19e23649"/>
      <w:bookmarkStart w:id="894" w:name="_Tocd19e23649"/>
      <w:r>
        <w:t/>
      </w:r>
      <w:r>
        <w:t>505.303-70</w:t>
      </w:r>
      <w:r>
        <w:t xml:space="preserve"> Notification of proposed substantial awards and awards involving congressional interest.</w:t>
      </w:r>
      <w:bookmarkEnd w:id="893"/>
      <w:bookmarkEnd w:id="894"/>
      <w:bookmarkEnd w:id="892"/>
    </w:p>
    <w:p>
      <w:pPr>
        <w:pStyle w:val="ListNumber"/>
        <!--depth 1-->
        <w:numPr>
          <w:ilvl w:val="0"/>
          <w:numId w:val="385"/>
        </w:numPr>
      </w:pPr>
      <w:bookmarkStart w:id="896" w:name="_Tocd19e23658"/>
      <w:bookmarkStart w:id="895" w:name="_Refd19e23658"/>
      <w:r>
        <w:t/>
      </w:r>
      <w:r>
        <w:t>(a)</w:t>
      </w:r>
      <w:r>
        <w:t xml:space="preserve"> </w:t>
      </w:r>
      <w:r>
        <w:rPr>
          <w:i/>
        </w:rPr>
        <w:t>Applicability</w:t>
      </w:r>
      <w:r>
        <w:t>. This section applies to any proposed award exceeding or estimated to exceed:</w:t>
      </w:r>
    </w:p>
    <w:p>
      <w:pPr>
        <w:pStyle w:val="ListNumber2"/>
        <!--depth 2-->
        <w:numPr>
          <w:ilvl w:val="1"/>
          <w:numId w:val="386"/>
        </w:numPr>
      </w:pPr>
      <w:bookmarkStart w:id="898" w:name="_Tocd19e23669"/>
      <w:bookmarkStart w:id="897" w:name="_Refd19e23669"/>
      <w:r>
        <w:t/>
      </w:r>
      <w:r>
        <w:t>(1)</w:t>
      </w:r>
      <w:r>
        <w:t xml:space="preserve">  $500,000 for a contract under the 8(a)program.</w:t>
      </w:r>
    </w:p>
    <w:p>
      <w:pPr>
        <w:pStyle w:val="ListNumber2"/>
        <!--depth 2-->
        <w:numPr>
          <w:ilvl w:val="1"/>
          <w:numId w:val="386"/>
        </w:numPr>
      </w:pPr>
      <w:r>
        <w:t/>
      </w:r>
      <w:r>
        <w:t>(2)</w:t>
      </w:r>
      <w:r>
        <w:t xml:space="preserve">  $1,000,000 for a supply contract unless it involves any of the following:</w:t>
      </w:r>
    </w:p>
    <w:p>
      <w:pPr>
        <w:pStyle w:val="ListNumber3"/>
        <!--depth 3-->
        <w:numPr>
          <w:ilvl w:val="2"/>
          <w:numId w:val="387"/>
        </w:numPr>
      </w:pPr>
      <w:bookmarkStart w:id="900" w:name="_Tocd19e23684"/>
      <w:bookmarkStart w:id="899" w:name="_Refd19e23684"/>
      <w:r>
        <w:t/>
      </w:r>
      <w:r>
        <w:t>(i)</w:t>
      </w:r>
      <w:r>
        <w:t xml:space="preserve">  Motor vehicles.</w:t>
      </w:r>
    </w:p>
    <w:p>
      <w:pPr>
        <w:pStyle w:val="ListNumber3"/>
        <!--depth 3-->
        <w:numPr>
          <w:ilvl w:val="2"/>
          <w:numId w:val="387"/>
        </w:numPr>
      </w:pPr>
      <w:r>
        <w:t/>
      </w:r>
      <w:r>
        <w:t>(ii)</w:t>
      </w:r>
      <w:r>
        <w:t xml:space="preserve">  Supplies with not readily identifiable points of origin.</w:t>
      </w:r>
    </w:p>
    <w:p>
      <w:pPr>
        <w:pStyle w:val="ListNumber3"/>
        <!--depth 3-->
        <w:numPr>
          <w:ilvl w:val="2"/>
          <w:numId w:val="387"/>
        </w:numPr>
      </w:pPr>
      <w:r>
        <w:t/>
      </w:r>
      <w:r>
        <w:t>(iii)</w:t>
      </w:r>
      <w:r>
        <w:t xml:space="preserve">  Supplies with foreign production points.</w:t>
      </w:r>
      <w:bookmarkEnd w:id="899"/>
      <w:bookmarkEnd w:id="900"/>
    </w:p>
    <w:p>
      <w:pPr>
        <w:pStyle w:val="ListNumber2"/>
        <!--depth 2-->
        <w:numPr>
          <w:ilvl w:val="1"/>
          <w:numId w:val="386"/>
        </w:numPr>
      </w:pPr>
      <w:r>
        <w:t/>
      </w:r>
      <w:r>
        <w:t>(3)</w:t>
      </w:r>
      <w:r>
        <w:t xml:space="preserve">  $3,500,000 for a design (Architect/Engineer) or construction contract.</w:t>
      </w:r>
    </w:p>
    <w:p>
      <w:pPr>
        <w:pStyle w:val="ListNumber2"/>
        <!--depth 2-->
        <w:numPr>
          <w:ilvl w:val="1"/>
          <w:numId w:val="386"/>
        </w:numPr>
      </w:pPr>
      <w:bookmarkStart w:id="902" w:name="_Tocd19e23715"/>
      <w:bookmarkStart w:id="901" w:name="_Refd19e23715"/>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w:pPr>
        <w:pStyle w:val="ListNumber"/>
        <!--depth 1-->
        <w:numPr>
          <w:ilvl w:val="0"/>
          <w:numId w:val="385"/>
        </w:numPr>
      </w:pPr>
      <w:r>
        <w:t/>
      </w:r>
      <w:r>
        <w:t>(b)</w:t>
      </w:r>
      <w:r>
        <w:t xml:space="preserve"> </w:t>
      </w:r>
      <w:r>
        <w:rPr>
          <w:i/>
        </w:rPr>
        <w:t>Notification Procedures</w:t>
      </w:r>
      <w:r>
        <w:t>.</w:t>
      </w:r>
    </w:p>
    <w:p>
      <w:pPr>
        <w:pStyle w:val="ListNumber2"/>
        <!--depth 2-->
        <w:numPr>
          <w:ilvl w:val="1"/>
          <w:numId w:val="388"/>
        </w:numPr>
      </w:pPr>
      <w:bookmarkStart w:id="904" w:name="_Tocd19e23732"/>
      <w:bookmarkStart w:id="903" w:name="_Refd19e2373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88"/>
        </w:numPr>
      </w:pPr>
      <w:r>
        <w:t/>
      </w:r>
      <w:r>
        <w:t>(2)</w:t>
      </w:r>
      <w:r>
        <w:t xml:space="preserve">  Notify OCIA either by:</w:t>
      </w:r>
    </w:p>
    <w:p>
      <w:pPr>
        <w:pStyle w:val="ListNumber3"/>
        <!--depth 3-->
        <w:numPr>
          <w:ilvl w:val="2"/>
          <w:numId w:val="389"/>
        </w:numPr>
      </w:pPr>
      <w:bookmarkStart w:id="906" w:name="_Tocd19e23747"/>
      <w:bookmarkStart w:id="905" w:name="_Refd19e23747"/>
      <w:r>
        <w:t/>
      </w:r>
      <w:r>
        <w:t>(i)</w:t>
      </w:r>
      <w:r>
        <w:t xml:space="preserve">  Electronic mail to </w:t>
      </w:r>
      <w:r>
        <w:rPr>
          <w:i/>
        </w:rPr>
        <w:t>OCIAContracts@gsa.gov</w:t>
      </w:r>
      <w:r>
        <w:t>.</w:t>
      </w:r>
    </w:p>
    <w:p>
      <w:pPr>
        <w:pStyle w:val="ListNumber3"/>
        <!--depth 3-->
        <w:numPr>
          <w:ilvl w:val="2"/>
          <w:numId w:val="389"/>
        </w:numPr>
      </w:pPr>
      <w:r>
        <w:t/>
      </w:r>
      <w:r>
        <w:t>(ii)</w:t>
      </w:r>
      <w:r>
        <w:t xml:space="preserve">  Facsimile to (202) 219-5742.</w:t>
      </w:r>
    </w:p>
    <w:p>
      <w:pPr>
        <w:pStyle w:val="ListNumber3"/>
        <!--depth 3-->
        <w:numPr>
          <w:ilvl w:val="2"/>
          <w:numId w:val="389"/>
        </w:numPr>
      </w:pPr>
      <w:r>
        <w:t/>
      </w:r>
      <w:r>
        <w:t>(iii)</w:t>
      </w:r>
      <w:r>
        <w:t xml:space="preserve">  Hand delivery to 1800 F Street, NW, Room 6116, Washington, DC 20405.</w:t>
      </w:r>
      <w:bookmarkEnd w:id="905"/>
      <w:bookmarkEnd w:id="906"/>
    </w:p>
    <w:p>
      <w:pPr>
        <w:pStyle w:val="ListNumber2"/>
        <!--depth 2-->
        <w:numPr>
          <w:ilvl w:val="1"/>
          <w:numId w:val="388"/>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88"/>
        </w:numPr>
      </w:pPr>
      <w:r>
        <w:t/>
      </w:r>
      <w:r>
        <w:t>(4)</w:t>
      </w:r>
      <w:r>
        <w:t xml:space="preserve">  For awards under subparagraph (a)(4) of this section, provide a copy of the notice to the Regional congressional liaison office.</w:t>
      </w:r>
      <w:bookmarkEnd w:id="903"/>
      <w:bookmarkEnd w:id="904"/>
    </w:p>
    <w:p>
      <w:pPr>
        <w:pStyle w:val="ListNumber"/>
        <!--depth 1-->
        <w:numPr>
          <w:ilvl w:val="0"/>
          <w:numId w:val="385"/>
        </w:numPr>
      </w:pPr>
      <w:bookmarkStart w:id="908" w:name="_Tocd19e23789"/>
      <w:bookmarkStart w:id="907" w:name="_Refd19e23789"/>
      <w:r>
        <w:t/>
      </w:r>
      <w:r>
        <w:t>(c)</w:t>
      </w:r>
      <w:r>
        <w:t xml:space="preserve"> </w:t>
      </w:r>
      <w:r>
        <w:rPr>
          <w:i/>
        </w:rPr>
        <w:t>Contents of notice</w:t>
      </w:r>
      <w:r>
        <w:t>.</w:t>
      </w:r>
    </w:p>
    <w:p>
      <w:pPr>
        <w:pStyle w:val="ListNumber2"/>
        <!--depth 2-->
        <w:numPr>
          <w:ilvl w:val="1"/>
          <w:numId w:val="390"/>
        </w:numPr>
      </w:pPr>
      <w:bookmarkStart w:id="910" w:name="_Tocd19e23798"/>
      <w:bookmarkStart w:id="909" w:name="_Refd19e23798"/>
      <w:r>
        <w:t/>
      </w:r>
      <w:r>
        <w:t>(1)</w:t>
      </w:r>
      <w:r>
        <w:t xml:space="preserve">  Provide the information in accordance with the format at </w:t>
      </w:r>
      <w:hyperlink r:id="rIdHyperlink166">
        <w:r>
          <w:rPr>
            <w:rStyle w:val="Hyperlink"/>
          </w:rPr>
          <w:t>https://www.gsa.gov/reference/forms</w:t>
        </w:r>
      </w:hyperlink>
      <w:r>
        <w:t>.</w:t>
      </w:r>
    </w:p>
    <w:p>
      <w:pPr>
        <w:pStyle w:val="ListNumber2"/>
        <!--depth 2-->
        <w:numPr>
          <w:ilvl w:val="1"/>
          <w:numId w:val="390"/>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w:pPr>
        <w:pStyle w:val="ListNumber"/>
        <!--depth 1-->
        <w:numPr>
          <w:ilvl w:val="0"/>
          <w:numId w:val="385"/>
        </w:numPr>
      </w:pPr>
      <w:r>
        <w:t/>
      </w:r>
      <w:r>
        <w:t>(d)</w:t>
      </w:r>
      <w:r>
        <w:t xml:space="preserve"> </w:t>
      </w:r>
      <w:r>
        <w:rPr>
          <w:i/>
        </w:rPr>
        <w:t>Release of awards</w:t>
      </w:r>
      <w:r>
        <w:t>.</w:t>
      </w:r>
    </w:p>
    <w:p>
      <w:pPr>
        <w:pStyle w:val="ListNumber2"/>
        <!--depth 2-->
        <w:numPr>
          <w:ilvl w:val="1"/>
          <w:numId w:val="391"/>
        </w:numPr>
      </w:pPr>
      <w:bookmarkStart w:id="912" w:name="_Tocd19e23828"/>
      <w:bookmarkStart w:id="911" w:name="_Refd19e2382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91"/>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7-->
    <w:p>
      <w:pPr>
        <w:pStyle w:val="Heading4"/>
      </w:pPr>
      <w:bookmarkStart w:id="913" w:name="_Numd19e23855"/>
      <w:bookmarkStart w:id="914" w:name="_Refd19e23855"/>
      <w:bookmarkStart w:id="915" w:name="_Tocd19e23855"/>
      <w:r>
        <w:t/>
      </w:r>
      <w:r>
        <w:t>Subpart 505.4</w:t>
      </w:r>
      <w:r>
        <w:t xml:space="preserve"> - Release of Information</w:t>
      </w:r>
      <w:bookmarkEnd w:id="914"/>
      <w:bookmarkEnd w:id="915"/>
      <w:bookmarkEnd w:id="913"/>
    </w:p>
    <!--Topic unique_143-->
    <w:p>
      <w:pPr>
        <w:pStyle w:val="Heading5"/>
      </w:pPr>
      <w:bookmarkStart w:id="916" w:name="_Numd19e23868"/>
      <w:bookmarkStart w:id="917" w:name="_Refd19e23868"/>
      <w:bookmarkStart w:id="918" w:name="_Tocd19e23868"/>
      <w:r>
        <w:t/>
      </w:r>
      <w:r>
        <w:t>505.403</w:t>
      </w:r>
      <w:r>
        <w:t xml:space="preserve"> Requests from Members of Congress.</w:t>
      </w:r>
      <w:bookmarkEnd w:id="917"/>
      <w:bookmarkEnd w:id="918"/>
      <w:bookmarkEnd w:id="916"/>
    </w:p>
    <w:p>
      <w:pPr>
        <w:pStyle w:val="ListNumber"/>
        <!--depth 1-->
        <w:numPr>
          <w:ilvl w:val="0"/>
          <w:numId w:val="392"/>
        </w:numPr>
      </w:pPr>
      <w:bookmarkStart w:id="920" w:name="_Tocd19e23877"/>
      <w:bookmarkStart w:id="919" w:name="_Refd19e23877"/>
      <w:r>
        <w:t/>
      </w:r>
      <w:r>
        <w:t>(a)</w:t>
      </w:r>
      <w:r>
        <w:t xml:space="preserve">  The contracting officer shall consult with legal counsel if the response would disclose any of the following:</w:t>
      </w:r>
    </w:p>
    <w:p>
      <w:pPr>
        <w:pStyle w:val="ListNumber2"/>
        <!--depth 2-->
        <w:numPr>
          <w:ilvl w:val="1"/>
          <w:numId w:val="393"/>
        </w:numPr>
      </w:pPr>
      <w:bookmarkStart w:id="922" w:name="_Tocd19e23885"/>
      <w:bookmarkStart w:id="921" w:name="_Refd19e23885"/>
      <w:r>
        <w:t/>
      </w:r>
      <w:r>
        <w:t>(1)</w:t>
      </w:r>
      <w:r>
        <w:t xml:space="preserve">  Classified material.</w:t>
      </w:r>
    </w:p>
    <w:p>
      <w:pPr>
        <w:pStyle w:val="ListNumber2"/>
        <!--depth 2-->
        <w:numPr>
          <w:ilvl w:val="1"/>
          <w:numId w:val="393"/>
        </w:numPr>
      </w:pPr>
      <w:r>
        <w:t/>
      </w:r>
      <w:r>
        <w:t>(2)</w:t>
      </w:r>
      <w:r>
        <w:t xml:space="preserve">  Confidential business information.</w:t>
      </w:r>
    </w:p>
    <w:p>
      <w:pPr>
        <w:pStyle w:val="ListNumber2"/>
        <!--depth 2-->
        <w:numPr>
          <w:ilvl w:val="1"/>
          <w:numId w:val="393"/>
        </w:numPr>
      </w:pPr>
      <w:r>
        <w:t/>
      </w:r>
      <w:r>
        <w:t>(3)</w:t>
      </w:r>
      <w:r>
        <w:t xml:space="preserve"> Contractor bid or proposal information or source selection information as defined in FAR 3.104-3.</w:t>
      </w:r>
    </w:p>
    <w:p>
      <w:pPr>
        <w:pStyle w:val="ListNumber2"/>
        <!--depth 2-->
        <w:numPr>
          <w:ilvl w:val="1"/>
          <w:numId w:val="393"/>
        </w:numPr>
      </w:pPr>
      <w:r>
        <w:t/>
      </w:r>
      <w:r>
        <w:t>(4)</w:t>
      </w:r>
      <w:r>
        <w:t xml:space="preserve">  Information prejudicial to a competitive acquisition.</w:t>
      </w:r>
      <w:bookmarkEnd w:id="921"/>
      <w:bookmarkEnd w:id="922"/>
    </w:p>
    <w:p>
      <w:pPr>
        <w:pStyle w:val="ListNumber"/>
        <!--depth 1-->
        <w:numPr>
          <w:ilvl w:val="0"/>
          <w:numId w:val="392"/>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92"/>
        </w:numPr>
      </w:pPr>
      <w:r>
        <w:t/>
      </w:r>
      <w:r>
        <w:t>(c)</w:t>
      </w:r>
      <w:r>
        <w:t xml:space="preserve">  Refer the proposed response to the HCA and inform the OCIA of the action taken.</w:t>
      </w:r>
      <w:bookmarkEnd w:id="919"/>
      <w:bookmarkEnd w:id="920"/>
    </w:p>
    <!--Topic unique_228-->
    <w:p>
      <w:pPr>
        <w:pStyle w:val="Heading4"/>
      </w:pPr>
      <w:bookmarkStart w:id="923" w:name="_Numd19e23938"/>
      <w:bookmarkStart w:id="924" w:name="_Refd19e23938"/>
      <w:bookmarkStart w:id="925" w:name="_Tocd19e23938"/>
      <w:r>
        <w:t/>
      </w:r>
      <w:r>
        <w:t>Subpart 505.5</w:t>
      </w:r>
      <w:r>
        <w:t xml:space="preserve"> - Paid Advertisements</w:t>
      </w:r>
      <w:bookmarkEnd w:id="924"/>
      <w:bookmarkEnd w:id="925"/>
      <w:bookmarkEnd w:id="923"/>
    </w:p>
    <!--Topic unique_229-->
    <w:p>
      <w:pPr>
        <w:pStyle w:val="Heading5"/>
      </w:pPr>
      <w:bookmarkStart w:id="926" w:name="_Numd19e23951"/>
      <w:bookmarkStart w:id="927" w:name="_Refd19e23951"/>
      <w:bookmarkStart w:id="928" w:name="_Tocd19e23951"/>
      <w:r>
        <w:t/>
      </w:r>
      <w:r>
        <w:t>505.502</w:t>
      </w:r>
      <w:r>
        <w:t xml:space="preserve"> Authority.</w:t>
      </w:r>
      <w:bookmarkEnd w:id="927"/>
      <w:bookmarkEnd w:id="928"/>
      <w:bookmarkEnd w:id="926"/>
    </w:p>
    <w:p>
      <w:pPr>
        <w:pStyle w:val="ListNumber"/>
        <!--depth 1-->
        <w:numPr>
          <w:ilvl w:val="0"/>
          <w:numId w:val="394"/>
        </w:numPr>
      </w:pPr>
      <w:bookmarkStart w:id="930" w:name="_Tocd19e23960"/>
      <w:bookmarkStart w:id="929" w:name="_Refd19e23960"/>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_Numd19e23491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w:pPr>
        <w:pStyle w:val="ListNumber"/>
        <!--depth 1-->
        <w:numPr>
          <w:ilvl w:val="0"/>
          <w:numId w:val="394"/>
        </w:numPr>
      </w:pPr>
      <w:r>
        <w:t/>
      </w:r>
      <w:r>
        <w:t>(b)</w:t>
      </w:r>
      <w:r>
        <w:t xml:space="preserve"> </w:t>
      </w:r>
      <w:r>
        <w:rPr>
          <w:i/>
        </w:rPr>
        <w:t>Other media</w:t>
      </w:r>
      <w:r>
        <w:t>. Advance approval is not required to advertise in other media.</w:t>
      </w:r>
      <w:bookmarkEnd w:id="929"/>
      <w:bookmarkEnd w:id="930"/>
    </w:p>
    <!--Topic unique_230-->
    <w:p>
      <w:pPr>
        <w:pStyle w:val="Heading5"/>
      </w:pPr>
      <w:bookmarkStart w:id="931" w:name="_Numd19e23994"/>
      <w:bookmarkStart w:id="932" w:name="_Refd19e23994"/>
      <w:bookmarkStart w:id="933" w:name="_Tocd19e23994"/>
      <w:r>
        <w:t/>
      </w:r>
      <w:r>
        <w:t>505.503</w:t>
      </w:r>
      <w:r>
        <w:t xml:space="preserve"> Procedures.</w:t>
      </w:r>
      <w:bookmarkEnd w:id="932"/>
      <w:bookmarkEnd w:id="933"/>
      <w:bookmarkEnd w:id="931"/>
    </w:p>
    <w:p>
      <w:pPr>
        <w:pStyle w:val="ListNumber"/>
        <!--depth 1-->
        <w:numPr>
          <w:ilvl w:val="0"/>
          <w:numId w:val="395"/>
        </w:numPr>
      </w:pPr>
      <w:bookmarkStart w:id="935" w:name="_Tocd19e24003"/>
      <w:bookmarkStart w:id="934" w:name="_Refd19e24003"/>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95"/>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96"/>
        </w:numPr>
      </w:pPr>
      <w:bookmarkStart w:id="937" w:name="_Tocd19e24024"/>
      <w:bookmarkStart w:id="936" w:name="_Refd19e24024"/>
      <w:r>
        <w:t/>
      </w:r>
      <w:r>
        <w:t>(1)</w:t>
      </w:r>
      <w:r>
        <w:t xml:space="preserve">  Certify the invoice for payment.</w:t>
      </w:r>
    </w:p>
    <w:p>
      <w:pPr>
        <w:pStyle w:val="ListNumber2"/>
        <!--depth 2-->
        <w:numPr>
          <w:ilvl w:val="1"/>
          <w:numId w:val="396"/>
        </w:numPr>
      </w:pPr>
      <w:r>
        <w:t/>
      </w:r>
      <w:r>
        <w:t>(2)</w:t>
      </w:r>
      <w:r>
        <w:t xml:space="preserve">  Submit the invoice to Finance.</w:t>
      </w:r>
    </w:p>
    <w:p>
      <w:pPr>
        <w:pStyle w:val="ListNumber2"/>
        <!--depth 2-->
        <w:numPr>
          <w:ilvl w:val="1"/>
          <w:numId w:val="396"/>
        </w:numPr>
      </w:pPr>
      <w:r>
        <w:t/>
      </w:r>
      <w:r>
        <w:t>(3)</w:t>
      </w:r>
      <w:r>
        <w:t xml:space="preserve">  Retain the proof of advertising in the contract file.</w:t>
      </w:r>
      <w:bookmarkEnd w:id="936"/>
      <w:bookmarkEnd w:id="937"/>
    </w:p>
    <w:p>
      <w:pPr>
        <w:pStyle w:val="ListNumber"/>
        <!--depth 1-->
        <w:numPr>
          <w:ilvl w:val="0"/>
          <w:numId w:val="395"/>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97"/>
        </w:numPr>
      </w:pPr>
      <w:bookmarkStart w:id="939" w:name="_Tocd19e24057"/>
      <w:bookmarkStart w:id="938" w:name="_Refd19e24057"/>
      <w:r>
        <w:t/>
      </w:r>
      <w:r>
        <w:t>(1)</w:t>
      </w:r>
      <w:r>
        <w:t xml:space="preserve">  Prepares a receiving report.</w:t>
      </w:r>
    </w:p>
    <w:p>
      <w:pPr>
        <w:pStyle w:val="ListNumber2"/>
        <!--depth 2-->
        <w:numPr>
          <w:ilvl w:val="1"/>
          <w:numId w:val="397"/>
        </w:numPr>
      </w:pPr>
      <w:r>
        <w:t/>
      </w:r>
      <w:r>
        <w:t>(2)</w:t>
      </w:r>
      <w:r>
        <w:t xml:space="preserve">  Submits the invoice and receiving report to Finance for payment.</w:t>
      </w:r>
    </w:p>
    <w:p>
      <w:pPr>
        <w:pStyle w:val="ListNumber2"/>
        <!--depth 2-->
        <w:numPr>
          <w:ilvl w:val="1"/>
          <w:numId w:val="397"/>
        </w:numPr>
      </w:pPr>
      <w:r>
        <w:t/>
      </w:r>
      <w:r>
        <w:t>(3)</w:t>
      </w:r>
      <w:r>
        <w:t xml:space="preserve">  Gives the contracting officer a copy of the receiving report for retention in the contract file.</w:t>
      </w:r>
      <w:bookmarkEnd w:id="938"/>
      <w:bookmarkEnd w:id="939"/>
      <w:bookmarkEnd w:id="934"/>
      <w:bookmarkEnd w:id="935"/>
    </w:p>
    <!--Topic unique_231-->
    <w:p>
      <w:pPr>
        <w:pStyle w:val="Heading5"/>
      </w:pPr>
      <w:bookmarkStart w:id="940" w:name="_Numd19e24088"/>
      <w:bookmarkStart w:id="941" w:name="_Refd19e24088"/>
      <w:bookmarkStart w:id="942" w:name="_Tocd19e24088"/>
      <w:r>
        <w:t/>
      </w:r>
      <w:r>
        <w:t>505.504</w:t>
      </w:r>
      <w:r>
        <w:t xml:space="preserve"> Use of advertising agencies.</w:t>
      </w:r>
      <w:bookmarkEnd w:id="941"/>
      <w:bookmarkEnd w:id="942"/>
      <w:bookmarkEnd w:id="94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98"/>
        </w:numPr>
      </w:pPr>
      <w:bookmarkStart w:id="944" w:name="_Tocd19e24099"/>
      <w:bookmarkStart w:id="943" w:name="_Refd19e24099"/>
      <w:r>
        <w:t/>
      </w:r>
      <w:r>
        <w:t>(a)</w:t>
      </w:r>
      <w:r>
        <w:t xml:space="preserve">  Increase competition for contracts; or</w:t>
      </w:r>
    </w:p>
    <w:p>
      <w:pPr>
        <w:pStyle w:val="ListNumber"/>
        <!--depth 1-->
        <w:numPr>
          <w:ilvl w:val="0"/>
          <w:numId w:val="398"/>
        </w:numPr>
      </w:pPr>
      <w:r>
        <w:t/>
      </w:r>
      <w:r>
        <w:t>(b)</w:t>
      </w:r>
      <w:r>
        <w:t xml:space="preserve">  Improve the effectiveness of GSA advertising and marketing programs.</w:t>
      </w:r>
      <w:bookmarkEnd w:id="943"/>
      <w:bookmarkEnd w:id="944"/>
    </w:p>
    <!--Topic unique_233-->
    <w:p>
      <w:pPr>
        <w:pStyle w:val="Heading3"/>
      </w:pPr>
      <w:bookmarkStart w:id="945" w:name="_Numd19e24118"/>
      <w:bookmarkStart w:id="946" w:name="_Refd19e24118"/>
      <w:bookmarkStart w:id="947" w:name="_Tocd19e24118"/>
      <w:r>
        <w:t/>
      </w:r>
      <w:r>
        <w:t>Part 506</w:t>
      </w:r>
      <w:r>
        <w:t xml:space="preserve"> - Competition Requirements</w:t>
      </w:r>
      <w:bookmarkEnd w:id="946"/>
      <w:bookmarkEnd w:id="947"/>
      <w:bookmarkEnd w:id="945"/>
    </w:p>
    <w:p>
      <w:pPr>
        <w:pStyle w:val="ListBullet"/>
        <!--depth 1-->
        <w:numPr>
          <w:ilvl w:val="0"/>
          <w:numId w:val="399"/>
        </w:numPr>
      </w:pPr>
      <w:r>
        <w:t/>
      </w:r>
      <w:r>
        <w:rPr>
          <w:color w:val="0000FF"/>
        </w:rPr>
        <w:fldChar w:fldCharType="begin"/>
      </w:r>
      <w:r>
        <w:rPr>
          <w:color w:val="0000FF"/>
        </w:rPr>
        <w:instrText xml:space="preserve"> REF _Numd19e24171 \h </w:instrText>
      </w:r>
      <w:r>
        <w:fldChar w:fldCharType="separate"/>
      </w:r>
      <w:rPr>
        <w:color w:val="0000FF"/>
      </w:rPr>
      <w:r>
        <w:rPr>
          <w:u w:val="single"/>
        </w:rPr>
        <w:t>Subpart 506.2 - Full and Open Competition After Exclusion of Sources</w:t>
      </w:r>
      <w:r>
        <w:rPr>
          <w:color w:val="0000FF"/>
        </w:rPr>
        <w:fldChar w:fldCharType="end"/>
      </w:r>
      <w:r>
        <w:t/>
      </w:r>
    </w:p>
    <w:p>
      <w:pPr>
        <w:pStyle w:val="ListBullet2"/>
        <!--depth 2-->
        <w:numPr>
          <w:ilvl w:val="1"/>
          <w:numId w:val="400"/>
        </w:numPr>
      </w:pPr>
      <w:r>
        <w:t/>
      </w:r>
      <w:r>
        <w:rPr>
          <w:color w:val="0000FF"/>
        </w:rPr>
        <w:fldChar w:fldCharType="begin"/>
      </w:r>
      <w:r>
        <w:rPr>
          <w:color w:val="0000FF"/>
        </w:rPr>
        <w:instrText xml:space="preserve"> REF _Numd19e24184 \h </w:instrText>
      </w:r>
      <w:r>
        <w:fldChar w:fldCharType="separate"/>
      </w:r>
      <w:rPr>
        <w:color w:val="0000FF"/>
      </w:rPr>
      <w:r>
        <w:rPr>
          <w:u w:val="single"/>
        </w:rPr>
        <w:t>506.202 Establishing or maintaining alternative sources.</w:t>
      </w:r>
      <w:r>
        <w:rPr>
          <w:color w:val="0000FF"/>
        </w:rPr>
        <w:fldChar w:fldCharType="end"/>
      </w:r>
      <w:r>
        <w:t/>
      </w:r>
    </w:p>
    <w:p>
      <w:pPr>
        <w:pStyle w:val="ListBullet"/>
        <!--depth 1-->
        <w:numPr>
          <w:ilvl w:val="0"/>
          <w:numId w:val="399"/>
        </w:numPr>
      </w:pPr>
      <w:r>
        <w:t/>
      </w:r>
      <w:r>
        <w:rPr>
          <w:color w:val="0000FF"/>
        </w:rPr>
        <w:fldChar w:fldCharType="begin"/>
      </w:r>
      <w:r>
        <w:rPr>
          <w:color w:val="0000FF"/>
        </w:rPr>
        <w:instrText xml:space="preserve"> REF _Numd19e24204 \h </w:instrText>
      </w:r>
      <w:r>
        <w:fldChar w:fldCharType="separate"/>
      </w:r>
      <w:rPr>
        <w:color w:val="0000FF"/>
      </w:rPr>
      <w:r>
        <w:rPr>
          <w:u w:val="single"/>
        </w:rPr>
        <w:t>Subpart 506.3 - Other than Full and Open Competition</w:t>
      </w:r>
      <w:r>
        <w:rPr>
          <w:color w:val="0000FF"/>
        </w:rPr>
        <w:fldChar w:fldCharType="end"/>
      </w:r>
      <w:r>
        <w:t/>
      </w:r>
    </w:p>
    <w:p>
      <w:pPr>
        <w:pStyle w:val="ListBullet2"/>
        <!--depth 2-->
        <w:numPr>
          <w:ilvl w:val="1"/>
          <w:numId w:val="401"/>
        </w:numPr>
      </w:pPr>
      <w:r>
        <w:t/>
      </w:r>
      <w:r>
        <w:rPr>
          <w:color w:val="0000FF"/>
        </w:rPr>
        <w:fldChar w:fldCharType="begin"/>
      </w:r>
      <w:r>
        <w:rPr>
          <w:color w:val="0000FF"/>
        </w:rPr>
        <w:instrText xml:space="preserve"> REF _Numd19e24217 \h </w:instrText>
      </w:r>
      <w:r>
        <w:fldChar w:fldCharType="separate"/>
      </w:r>
      <w:rPr>
        <w:color w:val="0000FF"/>
      </w:rPr>
      <w:r>
        <w:rPr>
          <w:u w:val="single"/>
        </w:rPr>
        <w:t>506.304 Approval of the justification.</w:t>
      </w:r>
      <w:r>
        <w:rPr>
          <w:color w:val="0000FF"/>
        </w:rPr>
        <w:fldChar w:fldCharType="end"/>
      </w:r>
      <w:r>
        <w:t/>
      </w:r>
    </w:p>
    <!--Topic unique_234-->
    <w:p>
      <w:pPr>
        <w:pStyle w:val="Heading4"/>
      </w:pPr>
      <w:bookmarkStart w:id="948" w:name="_Numd19e24171"/>
      <w:bookmarkStart w:id="949" w:name="_Refd19e24171"/>
      <w:bookmarkStart w:id="950" w:name="_Tocd19e24171"/>
      <w:r>
        <w:t/>
      </w:r>
      <w:r>
        <w:t>Subpart 506.2</w:t>
      </w:r>
      <w:r>
        <w:t xml:space="preserve"> - Full and Open Competition After Exclusion of Sources</w:t>
      </w:r>
      <w:bookmarkEnd w:id="949"/>
      <w:bookmarkEnd w:id="950"/>
      <w:bookmarkEnd w:id="948"/>
    </w:p>
    <!--Topic unique_235-->
    <w:p>
      <w:pPr>
        <w:pStyle w:val="Heading5"/>
      </w:pPr>
      <w:bookmarkStart w:id="951" w:name="_Numd19e24184"/>
      <w:bookmarkStart w:id="952" w:name="_Refd19e24184"/>
      <w:bookmarkStart w:id="953" w:name="_Tocd19e24184"/>
      <w:r>
        <w:t/>
      </w:r>
      <w:r>
        <w:t>506.202</w:t>
      </w:r>
      <w:r>
        <w:t xml:space="preserve"> Establishing or maintaining alternative sources.</w:t>
      </w:r>
      <w:bookmarkEnd w:id="952"/>
      <w:bookmarkEnd w:id="953"/>
      <w:bookmarkEnd w:id="951"/>
    </w:p>
    <w:p>
      <w:pPr>
        <w:pStyle w:val="BodyText"/>
      </w:pPr>
      <w:r>
        <w:t>An HCA signs determinations and findings required by FAR6.202.</w:t>
      </w:r>
    </w:p>
    <!--Topic unique_236-->
    <w:p>
      <w:pPr>
        <w:pStyle w:val="Heading4"/>
      </w:pPr>
      <w:bookmarkStart w:id="954" w:name="_Numd19e24204"/>
      <w:bookmarkStart w:id="955" w:name="_Refd19e24204"/>
      <w:bookmarkStart w:id="956" w:name="_Tocd19e24204"/>
      <w:r>
        <w:t/>
      </w:r>
      <w:r>
        <w:t>Subpart 506.3</w:t>
      </w:r>
      <w:r>
        <w:t xml:space="preserve"> - Other than Full and Open Competition</w:t>
      </w:r>
      <w:bookmarkEnd w:id="955"/>
      <w:bookmarkEnd w:id="956"/>
      <w:bookmarkEnd w:id="954"/>
    </w:p>
    <!--Topic unique_237-->
    <w:p>
      <w:pPr>
        <w:pStyle w:val="Heading5"/>
      </w:pPr>
      <w:bookmarkStart w:id="957" w:name="_Numd19e24217"/>
      <w:bookmarkStart w:id="958" w:name="_Refd19e24217"/>
      <w:bookmarkStart w:id="959" w:name="_Tocd19e24217"/>
      <w:r>
        <w:t/>
      </w:r>
      <w:r>
        <w:t>506.304</w:t>
      </w:r>
      <w:r>
        <w:t xml:space="preserve"> Approval of the justification.</w:t>
      </w:r>
      <w:bookmarkEnd w:id="958"/>
      <w:bookmarkEnd w:id="959"/>
      <w:bookmarkEnd w:id="957"/>
    </w:p>
    <w:p>
      <w:pPr>
        <w:pStyle w:val="ListNumber"/>
        <!--depth 1-->
        <w:numPr>
          <w:ilvl w:val="0"/>
          <w:numId w:val="402"/>
        </w:numPr>
      </w:pPr>
      <w:bookmarkStart w:id="961" w:name="_Tocd19e24226"/>
      <w:bookmarkStart w:id="960" w:name="_Refd19e2422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7">
        <w:r>
          <w:rPr>
            <w:rStyle w:val="Hyperlink"/>
          </w:rPr>
          <w:t>41 U.S.C. 253(c)(7)</w:t>
        </w:r>
      </w:hyperlink>
      <w:r>
        <w:t>, which does not permit class justifications.</w:t>
      </w:r>
    </w:p>
    <w:p>
      <w:pPr>
        <w:pStyle w:val="ListNumber"/>
        <!--depth 1-->
        <w:numPr>
          <w:ilvl w:val="0"/>
          <w:numId w:val="402"/>
        </w:numPr>
      </w:pPr>
      <w:r>
        <w:t/>
      </w:r>
      <w:r>
        <w:t>(b)</w:t>
      </w:r>
      <w:r>
        <w:t xml:space="preserve"> </w:t>
      </w:r>
      <w:r>
        <w:rPr>
          <w:i/>
        </w:rPr>
        <w:t>Justifications based on</w:t>
      </w:r>
      <w:r>
        <w:t xml:space="preserve"> </w:t>
      </w:r>
      <w:hyperlink r:id="rIdHyperlink168">
        <w:r>
          <w:rPr>
            <w:rStyle w:val="Hyperlink"/>
          </w:rPr>
          <w:t>41 U.S.C.253(c)(7)</w:t>
        </w:r>
      </w:hyperlink>
      <w:r>
        <w:t xml:space="preserve">. For a justification based on the authority of </w:t>
      </w:r>
      <w:hyperlink r:id="rIdHyperlink169">
        <w:r>
          <w:rPr>
            <w:rStyle w:val="Hyperlink"/>
          </w:rPr>
          <w:t>41 U.S.C. 253(c)(7)</w:t>
        </w:r>
      </w:hyperlink>
      <w:r>
        <w:t xml:space="preserve"> (see FAR 6.302-7), submit the justification for the Administrator’s approval through the SPE.</w:t>
      </w:r>
    </w:p>
    <w:p>
      <w:pPr>
        <w:pStyle w:val="ListNumber"/>
        <!--depth 1-->
        <w:numPr>
          <w:ilvl w:val="0"/>
          <w:numId w:val="402"/>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0">
        <w:r>
          <w:rPr>
            <w:rStyle w:val="Hyperlink"/>
          </w:rPr>
          <w:t>spe.request@gsa.gov</w:t>
        </w:r>
      </w:hyperlink>
      <w:r>
        <w:t>. The SPE will transmit the justification to the U.S. Trade Representative.</w:t>
      </w:r>
    </w:p>
    <w:p>
      <w:pPr>
        <w:pStyle w:val="ListNumber"/>
        <!--depth 1-->
        <w:numPr>
          <w:ilvl w:val="0"/>
          <w:numId w:val="402"/>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w:pPr>
        <w:pStyle w:val="ListNumber2"/>
        <!--depth 2-->
        <w:numPr>
          <w:ilvl w:val="1"/>
          <w:numId w:val="403"/>
        </w:numPr>
      </w:pPr>
      <w:r>
        <w:t/>
      </w:r>
      <w:r>
        <w:t>(1)</w:t>
      </w:r>
      <w:r>
        <w:t>Contracting Activity Advocate for Competition approval is required for all justifications for other than full and open competition over $750K.</w:t>
      </w:r>
    </w:p>
    <w:p>
      <w:pPr>
        <w:pStyle w:val="ListNumber2"/>
        <!--depth 2-->
        <w:numPr>
          <w:ilvl w:val="1"/>
          <w:numId w:val="403"/>
        </w:numPr>
      </w:pPr>
      <w:r>
        <w:t/>
      </w:r>
      <w:r>
        <w:t>(2)</w:t>
      </w:r>
      <w:r>
        <w:t>The contracting officer shall obtain approvals as required by the Service prior to the SPE, as applicable.</w:t>
      </w:r>
    </w:p>
    <w:p>
      <w:pPr>
        <w:pStyle w:val="ListNumber"/>
        <!--depth 1-->
        <w:numPr>
          <w:ilvl w:val="0"/>
          <w:numId w:val="402"/>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Up to but not exceeding $750K</w:t>
            </w:r>
          </w:p>
        </w:tc>
        <w:tc>
          <w:p>
            <w:pPr>
              <w:pStyle w:val="BodyText"/>
            </w:pPr>
            <w:r>
              <w:t>Contracting Officer</w:t>
            </w:r>
          </w:p>
        </w:tc>
      </w:tr>
      <w:tr>
        <w:trPr>
          <w:cantSplit/>
        </w:trPr>
        <w:tc>
          <w:p>
            <w:pPr>
              <w:pStyle w:val="BodyText"/>
            </w:pPr>
            <w:r>
              <w:t>Over $750K to $75M</w:t>
            </w:r>
          </w:p>
        </w:tc>
        <w:tc>
          <w:p>
            <w:pPr>
              <w:pStyle w:val="BodyText"/>
            </w:pPr>
            <w:r>
              <w:t>HCA or Contracting Executive, if applicable</w:t>
            </w:r>
          </w:p>
        </w:tc>
      </w:tr>
      <w:tr>
        <w:trPr>
          <w:cantSplit/>
        </w:trPr>
        <w:tc>
          <w:p>
            <w:pPr>
              <w:pStyle w:val="BodyText"/>
            </w:pPr>
            <w:r>
              <w:t>Over $75M</w:t>
            </w:r>
          </w:p>
        </w:tc>
        <w:tc>
          <w:p>
            <w:pPr>
              <w:pStyle w:val="BodyText"/>
            </w:pPr>
            <w:r>
              <w:t>GSA SPE</w:t>
            </w:r>
          </w:p>
        </w:tc>
      </w:tr>
    </w:tbl>
    <!--Topic unique_239-->
    <w:p>
      <w:pPr>
        <w:pStyle w:val="Heading3"/>
      </w:pPr>
      <w:bookmarkStart w:id="962" w:name="_Numd19e24372"/>
      <w:bookmarkStart w:id="963" w:name="_Refd19e24372"/>
      <w:bookmarkStart w:id="964" w:name="_Tocd19e24372"/>
      <w:r>
        <w:t/>
      </w:r>
      <w:r>
        <w:t>Part 507</w:t>
      </w:r>
      <w:r>
        <w:t xml:space="preserve"> - Acquisition Planning</w:t>
      </w:r>
      <w:bookmarkEnd w:id="963"/>
      <w:bookmarkEnd w:id="964"/>
      <w:bookmarkEnd w:id="962"/>
    </w:p>
    <w:p>
      <w:pPr>
        <w:pStyle w:val="ListBullet"/>
        <!--depth 1-->
        <w:numPr>
          <w:ilvl w:val="0"/>
          <w:numId w:val="404"/>
        </w:numPr>
      </w:pPr>
      <w:r>
        <w:t/>
      </w:r>
      <w:r>
        <w:rPr>
          <w:color w:val="0000FF"/>
        </w:rPr>
        <w:fldChar w:fldCharType="begin"/>
      </w:r>
      <w:r>
        <w:rPr>
          <w:color w:val="0000FF"/>
        </w:rPr>
        <w:instrText xml:space="preserve"> REF _Numd19e24553 \h </w:instrText>
      </w:r>
      <w:r>
        <w:fldChar w:fldCharType="separate"/>
      </w:r>
      <w:rPr>
        <w:color w:val="0000FF"/>
      </w:rPr>
      <w:r>
        <w:rPr>
          <w:u w:val="single"/>
        </w:rPr>
        <w:t>Subpart 507.1 - Acquisition Plans</w:t>
      </w:r>
      <w:r>
        <w:rPr>
          <w:color w:val="0000FF"/>
        </w:rPr>
        <w:fldChar w:fldCharType="end"/>
      </w:r>
      <w:r>
        <w:t/>
      </w:r>
    </w:p>
    <w:p>
      <w:pPr>
        <w:pStyle w:val="ListBullet2"/>
        <!--depth 2-->
        <w:numPr>
          <w:ilvl w:val="1"/>
          <w:numId w:val="405"/>
        </w:numPr>
      </w:pPr>
      <w:r>
        <w:t/>
      </w:r>
      <w:r>
        <w:rPr>
          <w:color w:val="0000FF"/>
        </w:rPr>
        <w:fldChar w:fldCharType="begin"/>
      </w:r>
      <w:r>
        <w:rPr>
          <w:color w:val="0000FF"/>
        </w:rPr>
        <w:instrText xml:space="preserve"> REF _Numd19e24566 \h </w:instrText>
      </w:r>
      <w:r>
        <w:fldChar w:fldCharType="separate"/>
      </w:r>
      <w:rPr>
        <w:color w:val="0000FF"/>
      </w:rPr>
      <w:r>
        <w:rPr>
          <w:u w:val="single"/>
        </w:rPr>
        <w:t>507.101 Definitions.</w:t>
      </w:r>
      <w:r>
        <w:rPr>
          <w:color w:val="0000FF"/>
        </w:rPr>
        <w:fldChar w:fldCharType="end"/>
      </w:r>
      <w:r>
        <w:t/>
      </w:r>
    </w:p>
    <w:p>
      <w:pPr>
        <w:pStyle w:val="ListBullet2"/>
        <!--depth 2-->
        <w:numPr>
          <w:ilvl w:val="1"/>
          <w:numId w:val="405"/>
        </w:numPr>
      </w:pPr>
      <w:r>
        <w:t/>
      </w:r>
      <w:r>
        <w:rPr>
          <w:color w:val="0000FF"/>
        </w:rPr>
        <w:fldChar w:fldCharType="begin"/>
      </w:r>
      <w:r>
        <w:rPr>
          <w:color w:val="0000FF"/>
        </w:rPr>
        <w:instrText xml:space="preserve"> REF _Numd19e24589 \h </w:instrText>
      </w:r>
      <w:r>
        <w:fldChar w:fldCharType="separate"/>
      </w:r>
      <w:rPr>
        <w:color w:val="0000FF"/>
      </w:rPr>
      <w:r>
        <w:rPr>
          <w:u w:val="single"/>
        </w:rPr>
        <w:t>507.103 Agency-head responsibilities.</w:t>
      </w:r>
      <w:r>
        <w:rPr>
          <w:color w:val="0000FF"/>
        </w:rPr>
        <w:fldChar w:fldCharType="end"/>
      </w:r>
      <w:r>
        <w:t/>
      </w:r>
    </w:p>
    <w:p>
      <w:pPr>
        <w:pStyle w:val="ListBullet2"/>
        <!--depth 2-->
        <w:numPr>
          <w:ilvl w:val="1"/>
          <w:numId w:val="405"/>
        </w:numPr>
      </w:pPr>
      <w:r>
        <w:t/>
      </w:r>
      <w:r>
        <w:rPr>
          <w:color w:val="0000FF"/>
        </w:rPr>
        <w:fldChar w:fldCharType="begin"/>
      </w:r>
      <w:r>
        <w:rPr>
          <w:color w:val="0000FF"/>
        </w:rPr>
        <w:instrText xml:space="preserve"> REF _Numd19e24817 \h </w:instrText>
      </w:r>
      <w:r>
        <w:fldChar w:fldCharType="separate"/>
      </w:r>
      <w:rPr>
        <w:color w:val="0000FF"/>
      </w:rPr>
      <w:r>
        <w:rPr>
          <w:u w:val="single"/>
        </w:rPr>
        <w:t>507.104 General procedures.</w:t>
      </w:r>
      <w:r>
        <w:rPr>
          <w:color w:val="0000FF"/>
        </w:rPr>
        <w:fldChar w:fldCharType="end"/>
      </w:r>
      <w:r>
        <w:t/>
      </w:r>
    </w:p>
    <w:p>
      <w:pPr>
        <w:pStyle w:val="ListBullet2"/>
        <!--depth 2-->
        <w:numPr>
          <w:ilvl w:val="1"/>
          <w:numId w:val="405"/>
        </w:numPr>
      </w:pPr>
      <w:r>
        <w:t/>
      </w:r>
      <w:r>
        <w:rPr>
          <w:color w:val="0000FF"/>
        </w:rPr>
        <w:fldChar w:fldCharType="begin"/>
      </w:r>
      <w:r>
        <w:rPr>
          <w:color w:val="0000FF"/>
        </w:rPr>
        <w:instrText xml:space="preserve"> REF _Numd19e25033 \h </w:instrText>
      </w:r>
      <w:r>
        <w:fldChar w:fldCharType="separate"/>
      </w:r>
      <w:rPr>
        <w:color w:val="0000FF"/>
      </w:rPr>
      <w:r>
        <w:rPr>
          <w:u w:val="single"/>
        </w:rPr>
        <w:t>507.105 Contents of written acquisition plans.</w:t>
      </w:r>
      <w:r>
        <w:rPr>
          <w:color w:val="0000FF"/>
        </w:rPr>
        <w:fldChar w:fldCharType="end"/>
      </w:r>
      <w:r>
        <w:t/>
      </w:r>
    </w:p>
    <w:p>
      <w:pPr>
        <w:pStyle w:val="ListBullet3"/>
        <!--depth 3-->
        <w:numPr>
          <w:ilvl w:val="2"/>
          <w:numId w:val="406"/>
        </w:numPr>
      </w:pPr>
      <w:r>
        <w:t/>
      </w:r>
      <w:r>
        <w:rPr>
          <w:color w:val="0000FF"/>
        </w:rPr>
        <w:fldChar w:fldCharType="begin"/>
      </w:r>
      <w:r>
        <w:rPr>
          <w:color w:val="0000FF"/>
        </w:rPr>
        <w:instrText xml:space="preserve"> REF _Numd19e25310 \h </w:instrText>
      </w:r>
      <w:r>
        <w:fldChar w:fldCharType="separate"/>
      </w:r>
      <w:rPr>
        <w:color w:val="0000FF"/>
      </w:rPr>
      <w:r>
        <w:rPr>
          <w:u w:val="single"/>
        </w:rPr>
        <w:t>507.105-70 Contents of oral acquisition plans.</w:t>
      </w:r>
      <w:r>
        <w:rPr>
          <w:color w:val="0000FF"/>
        </w:rPr>
        <w:fldChar w:fldCharType="end"/>
      </w:r>
      <w:r>
        <w:t/>
      </w:r>
    </w:p>
    <w:p>
      <w:pPr>
        <w:pStyle w:val="ListBullet2"/>
        <!--depth 2-->
        <w:numPr>
          <w:ilvl w:val="1"/>
          <w:numId w:val="405"/>
        </w:numPr>
      </w:pPr>
      <w:r>
        <w:t/>
      </w:r>
      <w:r>
        <w:rPr>
          <w:color w:val="0000FF"/>
        </w:rPr>
        <w:fldChar w:fldCharType="begin"/>
      </w:r>
      <w:r>
        <w:rPr>
          <w:color w:val="0000FF"/>
        </w:rPr>
        <w:instrText xml:space="preserve"> REF _Numd19e25332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w:pPr>
        <w:pStyle w:val="ListBullet3"/>
        <!--depth 3-->
        <w:numPr>
          <w:ilvl w:val="2"/>
          <w:numId w:val="407"/>
        </w:numPr>
      </w:pPr>
      <w:r>
        <w:t/>
      </w:r>
      <w:r>
        <w:rPr>
          <w:color w:val="0000FF"/>
        </w:rPr>
        <w:fldChar w:fldCharType="begin"/>
      </w:r>
      <w:r>
        <w:rPr>
          <w:color w:val="0000FF"/>
        </w:rPr>
        <w:instrText xml:space="preserve"> REF _Numd19e25345 \h </w:instrText>
      </w:r>
      <w:r>
        <w:fldChar w:fldCharType="separate"/>
      </w:r>
      <w:rPr>
        <w:color w:val="0000FF"/>
      </w:rPr>
      <w:r>
        <w:rPr>
          <w:u w:val="single"/>
        </w:rPr>
        <w:t>507.107-1 General.</w:t>
      </w:r>
      <w:r>
        <w:rPr>
          <w:color w:val="0000FF"/>
        </w:rPr>
        <w:fldChar w:fldCharType="end"/>
      </w:r>
      <w:r>
        <w:t/>
      </w:r>
    </w:p>
    <w:p>
      <w:pPr>
        <w:pStyle w:val="ListBullet3"/>
        <!--depth 3-->
        <w:numPr>
          <w:ilvl w:val="2"/>
          <w:numId w:val="407"/>
        </w:numPr>
      </w:pPr>
      <w:r>
        <w:t/>
      </w:r>
      <w:r>
        <w:rPr>
          <w:color w:val="0000FF"/>
        </w:rPr>
        <w:fldChar w:fldCharType="begin"/>
      </w:r>
      <w:r>
        <w:rPr>
          <w:color w:val="0000FF"/>
        </w:rPr>
        <w:instrText xml:space="preserve"> REF _Numd19e25676 \h </w:instrText>
      </w:r>
      <w:r>
        <w:fldChar w:fldCharType="separate"/>
      </w:r>
      <w:rPr>
        <w:color w:val="0000FF"/>
      </w:rPr>
      <w:r>
        <w:rPr>
          <w:u w:val="single"/>
        </w:rPr>
        <w:t>507.107-5 Notifications.</w:t>
      </w:r>
      <w:r>
        <w:rPr>
          <w:color w:val="0000FF"/>
        </w:rPr>
        <w:fldChar w:fldCharType="end"/>
      </w:r>
      <w:r>
        <w:t/>
      </w:r>
    </w:p>
    <w:p>
      <w:pPr>
        <w:pStyle w:val="ListBullet"/>
        <!--depth 1-->
        <w:numPr>
          <w:ilvl w:val="0"/>
          <w:numId w:val="404"/>
        </w:numPr>
      </w:pPr>
      <w:r>
        <w:t/>
      </w:r>
      <w:r>
        <w:rPr>
          <w:color w:val="0000FF"/>
        </w:rPr>
        <w:fldChar w:fldCharType="begin"/>
      </w:r>
      <w:r>
        <w:rPr>
          <w:color w:val="0000FF"/>
        </w:rPr>
        <w:instrText xml:space="preserve"> REF _Numd19e25786 \h </w:instrText>
      </w:r>
      <w:r>
        <w:fldChar w:fldCharType="separate"/>
      </w:r>
      <w:rPr>
        <w:color w:val="0000FF"/>
      </w:rPr>
      <w:r>
        <w:rPr>
          <w:u w:val="single"/>
        </w:rPr>
        <w:t>Subpart 507.5 - Inherently Governmental Functions</w:t>
      </w:r>
      <w:r>
        <w:rPr>
          <w:color w:val="0000FF"/>
        </w:rPr>
        <w:fldChar w:fldCharType="end"/>
      </w:r>
      <w:r>
        <w:t/>
      </w:r>
    </w:p>
    <w:p>
      <w:pPr>
        <w:pStyle w:val="ListBullet2"/>
        <!--depth 2-->
        <w:numPr>
          <w:ilvl w:val="1"/>
          <w:numId w:val="408"/>
        </w:numPr>
      </w:pPr>
      <w:r>
        <w:t/>
      </w:r>
      <w:r>
        <w:rPr>
          <w:color w:val="0000FF"/>
        </w:rPr>
        <w:fldChar w:fldCharType="begin"/>
      </w:r>
      <w:r>
        <w:rPr>
          <w:color w:val="0000FF"/>
        </w:rPr>
        <w:instrText xml:space="preserve"> REF _Numd19e25799 \h </w:instrText>
      </w:r>
      <w:r>
        <w:fldChar w:fldCharType="separate"/>
      </w:r>
      <w:rPr>
        <w:color w:val="0000FF"/>
      </w:rPr>
      <w:r>
        <w:rPr>
          <w:u w:val="single"/>
        </w:rPr>
        <w:t>507.503 Policy.</w:t>
      </w:r>
      <w:r>
        <w:rPr>
          <w:color w:val="0000FF"/>
        </w:rPr>
        <w:fldChar w:fldCharType="end"/>
      </w:r>
      <w:r>
        <w:t/>
      </w:r>
    </w:p>
    <w:p>
      <w:pPr>
        <w:pStyle w:val="ListBullet"/>
        <!--depth 1-->
        <w:numPr>
          <w:ilvl w:val="0"/>
          <w:numId w:val="404"/>
        </w:numPr>
      </w:pPr>
      <w:r>
        <w:t/>
      </w:r>
      <w:r>
        <w:rPr>
          <w:color w:val="0000FF"/>
        </w:rPr>
        <w:fldChar w:fldCharType="begin"/>
      </w:r>
      <w:r>
        <w:rPr>
          <w:color w:val="0000FF"/>
        </w:rPr>
        <w:instrText xml:space="preserve"> REF _Numd19e25883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w:pPr>
        <w:pStyle w:val="ListBullet2"/>
        <!--depth 2-->
        <w:numPr>
          <w:ilvl w:val="1"/>
          <w:numId w:val="409"/>
        </w:numPr>
      </w:pPr>
      <w:r>
        <w:t/>
      </w:r>
      <w:r>
        <w:rPr>
          <w:color w:val="0000FF"/>
        </w:rPr>
        <w:fldChar w:fldCharType="begin"/>
      </w:r>
      <w:r>
        <w:rPr>
          <w:color w:val="0000FF"/>
        </w:rPr>
        <w:instrText xml:space="preserve"> REF _Numd19e25896 \h </w:instrText>
      </w:r>
      <w:r>
        <w:fldChar w:fldCharType="separate"/>
      </w:r>
      <w:rPr>
        <w:color w:val="0000FF"/>
      </w:rPr>
      <w:r>
        <w:rPr>
          <w:u w:val="single"/>
        </w:rPr>
        <w:t>507.7000 Scope of subpart.</w:t>
      </w:r>
      <w:r>
        <w:rPr>
          <w:color w:val="0000FF"/>
        </w:rPr>
        <w:fldChar w:fldCharType="end"/>
      </w:r>
      <w:r>
        <w:t/>
      </w:r>
    </w:p>
    <w:p>
      <w:pPr>
        <w:pStyle w:val="ListBullet2"/>
        <!--depth 2-->
        <w:numPr>
          <w:ilvl w:val="1"/>
          <w:numId w:val="409"/>
        </w:numPr>
      </w:pPr>
      <w:r>
        <w:t/>
      </w:r>
      <w:r>
        <w:rPr>
          <w:color w:val="0000FF"/>
        </w:rPr>
        <w:fldChar w:fldCharType="begin"/>
      </w:r>
      <w:r>
        <w:rPr>
          <w:color w:val="0000FF"/>
        </w:rPr>
        <w:instrText xml:space="preserve"> REF _Numd19e25915 \h </w:instrText>
      </w:r>
      <w:r>
        <w:fldChar w:fldCharType="separate"/>
      </w:r>
      <w:rPr>
        <w:color w:val="0000FF"/>
      </w:rPr>
      <w:r>
        <w:rPr>
          <w:u w:val="single"/>
        </w:rPr>
        <w:t>507.7001 Policy.</w:t>
      </w:r>
      <w:r>
        <w:rPr>
          <w:color w:val="0000FF"/>
        </w:rPr>
        <w:fldChar w:fldCharType="end"/>
      </w:r>
      <w:r>
        <w:t/>
      </w:r>
    </w:p>
    <w:p>
      <w:pPr>
        <w:pStyle w:val="ListBullet"/>
        <!--depth 1-->
        <w:numPr>
          <w:ilvl w:val="0"/>
          <w:numId w:val="404"/>
        </w:numPr>
      </w:pPr>
      <w:r>
        <w:t/>
      </w:r>
      <w:r>
        <w:rPr>
          <w:color w:val="0000FF"/>
        </w:rPr>
        <w:fldChar w:fldCharType="begin"/>
      </w:r>
      <w:r>
        <w:rPr>
          <w:color w:val="0000FF"/>
        </w:rPr>
        <w:instrText xml:space="preserve"> REF _Numd19e25963 \h </w:instrText>
      </w:r>
      <w:r>
        <w:fldChar w:fldCharType="separate"/>
      </w:r>
      <w:rPr>
        <w:color w:val="0000FF"/>
      </w:rPr>
      <w:r>
        <w:rPr>
          <w:u w:val="single"/>
        </w:rPr>
        <w:t>Subpart 507.71 - Category Management</w:t>
      </w:r>
      <w:r>
        <w:rPr>
          <w:color w:val="0000FF"/>
        </w:rPr>
        <w:fldChar w:fldCharType="end"/>
      </w:r>
      <w:r>
        <w:t/>
      </w:r>
    </w:p>
    <w:p>
      <w:pPr>
        <w:pStyle w:val="ListBullet2"/>
        <!--depth 2-->
        <w:numPr>
          <w:ilvl w:val="1"/>
          <w:numId w:val="410"/>
        </w:numPr>
      </w:pPr>
      <w:r>
        <w:t/>
      </w:r>
      <w:r>
        <w:rPr>
          <w:color w:val="0000FF"/>
        </w:rPr>
        <w:fldChar w:fldCharType="begin"/>
      </w:r>
      <w:r>
        <w:rPr>
          <w:color w:val="0000FF"/>
        </w:rPr>
        <w:instrText xml:space="preserve"> REF _Numd19e25976 \h </w:instrText>
      </w:r>
      <w:r>
        <w:fldChar w:fldCharType="separate"/>
      </w:r>
      <w:rPr>
        <w:color w:val="0000FF"/>
      </w:rPr>
      <w:r>
        <w:rPr>
          <w:u w:val="single"/>
        </w:rPr>
        <w:t>507.7101 General.</w:t>
      </w:r>
      <w:r>
        <w:rPr>
          <w:color w:val="0000FF"/>
        </w:rPr>
        <w:fldChar w:fldCharType="end"/>
      </w:r>
      <w:r>
        <w:t/>
      </w:r>
    </w:p>
    <w:p>
      <w:pPr>
        <w:pStyle w:val="ListBullet2"/>
        <!--depth 2-->
        <w:numPr>
          <w:ilvl w:val="1"/>
          <w:numId w:val="410"/>
        </w:numPr>
      </w:pPr>
      <w:r>
        <w:t/>
      </w:r>
      <w:r>
        <w:rPr>
          <w:color w:val="0000FF"/>
        </w:rPr>
        <w:fldChar w:fldCharType="begin"/>
      </w:r>
      <w:r>
        <w:rPr>
          <w:color w:val="0000FF"/>
        </w:rPr>
        <w:instrText xml:space="preserve"> REF _Numd19e26046 \h </w:instrText>
      </w:r>
      <w:r>
        <w:fldChar w:fldCharType="separate"/>
      </w:r>
      <w:rPr>
        <w:color w:val="0000FF"/>
      </w:rPr>
      <w:r>
        <w:rPr>
          <w:u w:val="single"/>
        </w:rPr>
        <w:t>507.7102 Analyses of Alternatives (AoAs).</w:t>
      </w:r>
      <w:r>
        <w:rPr>
          <w:color w:val="0000FF"/>
        </w:rPr>
        <w:fldChar w:fldCharType="end"/>
      </w:r>
      <w:r>
        <w:t/>
      </w:r>
    </w:p>
    <w:p>
      <w:pPr>
        <w:pStyle w:val="ListBullet2"/>
        <!--depth 2-->
        <w:numPr>
          <w:ilvl w:val="1"/>
          <w:numId w:val="410"/>
        </w:numPr>
      </w:pPr>
      <w:r>
        <w:t/>
      </w:r>
      <w:r>
        <w:rPr>
          <w:color w:val="0000FF"/>
        </w:rPr>
        <w:fldChar w:fldCharType="begin"/>
      </w:r>
      <w:r>
        <w:rPr>
          <w:color w:val="0000FF"/>
        </w:rPr>
        <w:instrText xml:space="preserve"> REF _Numd19e26319 \h </w:instrText>
      </w:r>
      <w:r>
        <w:fldChar w:fldCharType="separate"/>
      </w:r>
      <w:rPr>
        <w:color w:val="0000FF"/>
      </w:rPr>
      <w:r>
        <w:rPr>
          <w:u w:val="single"/>
        </w:rPr>
        <w:t>507.7103 Business cases for GWACs.</w:t>
      </w:r>
      <w:r>
        <w:rPr>
          <w:color w:val="0000FF"/>
        </w:rPr>
        <w:fldChar w:fldCharType="end"/>
      </w:r>
      <w:r>
        <w:t/>
      </w:r>
    </w:p>
    <w:p>
      <w:pPr>
        <w:pStyle w:val="ListBullet2"/>
        <!--depth 2-->
        <w:numPr>
          <w:ilvl w:val="1"/>
          <w:numId w:val="410"/>
        </w:numPr>
      </w:pPr>
      <w:r>
        <w:t/>
      </w:r>
      <w:r>
        <w:rPr>
          <w:color w:val="0000FF"/>
        </w:rPr>
        <w:fldChar w:fldCharType="begin"/>
      </w:r>
      <w:r>
        <w:rPr>
          <w:color w:val="0000FF"/>
        </w:rPr>
        <w:instrText xml:space="preserve"> REF _Numd19e26543 \h </w:instrText>
      </w:r>
      <w:r>
        <w:fldChar w:fldCharType="separate"/>
      </w:r>
      <w:rPr>
        <w:color w:val="0000FF"/>
      </w:rPr>
      <w:r>
        <w:rPr>
          <w:u w:val="single"/>
        </w:rPr>
        <w:t>507.7104 Executive Agent Designations</w:t>
      </w:r>
      <w:r>
        <w:rPr>
          <w:color w:val="0000FF"/>
        </w:rPr>
        <w:fldChar w:fldCharType="end"/>
      </w:r>
      <w:r>
        <w:t/>
      </w:r>
    </w:p>
    <!--Topic unique_240-->
    <w:p>
      <w:pPr>
        <w:pStyle w:val="Heading4"/>
      </w:pPr>
      <w:bookmarkStart w:id="965" w:name="_Numd19e24553"/>
      <w:bookmarkStart w:id="966" w:name="_Refd19e24553"/>
      <w:bookmarkStart w:id="967" w:name="_Tocd19e24553"/>
      <w:r>
        <w:t/>
      </w:r>
      <w:r>
        <w:t>Subpart 507.1</w:t>
      </w:r>
      <w:r>
        <w:t xml:space="preserve"> - Acquisition Plans</w:t>
      </w:r>
      <w:bookmarkEnd w:id="966"/>
      <w:bookmarkEnd w:id="967"/>
      <w:bookmarkEnd w:id="965"/>
    </w:p>
    <!--Topic unique_241-->
    <w:p>
      <w:pPr>
        <w:pStyle w:val="Heading5"/>
      </w:pPr>
      <w:bookmarkStart w:id="968" w:name="_Numd19e24566"/>
      <w:bookmarkStart w:id="969" w:name="_Refd19e24566"/>
      <w:bookmarkStart w:id="970" w:name="_Tocd19e24566"/>
      <w:r>
        <w:t/>
      </w:r>
      <w:r>
        <w:t>507.101</w:t>
      </w:r>
      <w:r>
        <w:t xml:space="preserve"> Definitions.</w:t>
      </w:r>
      <w:bookmarkEnd w:id="969"/>
      <w:bookmarkEnd w:id="970"/>
      <w:bookmarkEnd w:id="968"/>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w:pPr>
        <w:pStyle w:val="Heading5"/>
      </w:pPr>
      <w:bookmarkStart w:id="971" w:name="_Numd19e24589"/>
      <w:bookmarkStart w:id="972" w:name="_Refd19e24589"/>
      <w:bookmarkStart w:id="973" w:name="_Tocd19e24589"/>
      <w:r>
        <w:t/>
      </w:r>
      <w:r>
        <w:t>507.103</w:t>
      </w:r>
      <w:r>
        <w:t xml:space="preserve"> Agency-head responsibilities.</w:t>
      </w:r>
      <w:bookmarkEnd w:id="972"/>
      <w:bookmarkEnd w:id="973"/>
      <w:bookmarkEnd w:id="971"/>
    </w:p>
    <w:p>
      <w:pPr>
        <w:pStyle w:val="ListNumber"/>
        <!--depth 1-->
        <w:numPr>
          <w:ilvl w:val="0"/>
          <w:numId w:val="411"/>
        </w:numPr>
      </w:pPr>
      <w:bookmarkStart w:id="975" w:name="_Tocd19e24600"/>
      <w:bookmarkStart w:id="974" w:name="_Refd19e24600"/>
      <w:r>
        <w:t/>
      </w:r>
      <w:r>
        <w:t>(a)</w:t>
      </w:r>
      <w:r>
        <w:t xml:space="preserve"> The HCA must ensure that the planning team adheres to the requirements of FAR part 7 and this part.</w:t>
      </w:r>
      <w:bookmarkEnd w:id="974"/>
      <w:bookmarkEnd w:id="975"/>
    </w:p>
    <w:p>
      <w:pPr>
        <w:pStyle w:val="ListNumber"/>
        <!--depth 1-->
        <w:numPr>
          <w:ilvl w:val="0"/>
          <w:numId w:val="411"/>
        </w:numPr>
      </w:pPr>
      <w:bookmarkStart w:id="977" w:name="_Tocd19e24607"/>
      <w:bookmarkStart w:id="976" w:name="_Refd19e24607"/>
      <w:r>
        <w:t/>
      </w:r>
      <w:r>
        <w:t>(b)</w:t>
      </w:r>
      <w:r>
        <w:t xml:space="preserve"> </w:t>
      </w:r>
      <w:r>
        <w:rPr>
          <w:i/>
        </w:rPr>
        <w:t>Approval thresholds.</w:t>
      </w:r>
      <w:r>
        <w:t/>
      </w:r>
    </w:p>
    <w:p>
      <w:pPr>
        <w:pStyle w:val="ListNumber2"/>
        <!--depth 2-->
        <w:numPr>
          <w:ilvl w:val="1"/>
          <w:numId w:val="412"/>
        </w:numPr>
      </w:pPr>
      <w:bookmarkStart w:id="979" w:name="_Tocd19e24618"/>
      <w:bookmarkStart w:id="978" w:name="_Refd19e24618"/>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but not exceeding $5M</w:t>
            </w:r>
          </w:p>
        </w:tc>
        <w:tc>
          <w:p>
            <w:pPr>
              <w:pStyle w:val="BodyText"/>
            </w:pPr>
            <w:r>
              <w:t>Contracting Officer</w:t>
            </w:r>
          </w:p>
        </w:tc>
      </w:tr>
      <w:tr>
        <w:trPr>
          <w:cantSplit/>
        </w:trPr>
        <w:tc>
          <w:p>
            <w:pPr>
              <w:pStyle w:val="BodyText"/>
            </w:pPr>
            <w:r>
              <w:t>Over $5M to $15M</w:t>
            </w:r>
          </w:p>
        </w:tc>
        <w:tc>
          <w:p>
            <w:pPr>
              <w:pStyle w:val="BodyText"/>
            </w:pPr>
            <w:r>
              <w:t>One Level above the Contracting Officer</w:t>
            </w:r>
          </w:p>
        </w:tc>
      </w:tr>
      <w:tr>
        <w:trPr>
          <w:cantSplit/>
        </w:trPr>
        <w:tc>
          <w:p>
            <w:pPr>
              <w:pStyle w:val="BodyText"/>
            </w:pPr>
            <w:r>
              <w:t>Over $15M to $75M</w:t>
            </w:r>
          </w:p>
        </w:tc>
        <w:tc>
          <w:p>
            <w:pPr>
              <w:pStyle w:val="BodyText"/>
            </w:pPr>
            <w:r>
              <w:t>Contracting Director</w:t>
            </w:r>
          </w:p>
        </w:tc>
      </w:tr>
      <w:tr>
        <w:trPr>
          <w:cantSplit/>
        </w:trPr>
        <w:tc>
          <w:p>
            <w:pPr>
              <w:pStyle w:val="BodyText"/>
            </w:pPr>
            <w:r>
              <w:t>Over $75M</w:t>
            </w:r>
          </w:p>
        </w:tc>
        <w:tc>
          <w:p>
            <w:pPr>
              <w:pStyle w:val="BodyText"/>
            </w:pPr>
            <w:r>
              <w:t>HCA or Contracting Executive, if applicable</w:t>
            </w:r>
          </w:p>
        </w:tc>
      </w:tr>
    </w:tbl>
    <w:p>
      <w:pPr>
        <w:pStyle w:val="ListNumber2"/>
        <!--depth 2-->
        <w:numPr>
          <w:ilvl w:val="1"/>
          <w:numId w:val="412"/>
        </w:numPr>
      </w:pPr>
      <w:r>
        <w:t/>
      </w:r>
      <w:r>
        <w:t>(2)</w:t>
      </w:r>
      <w:r>
        <w:t xml:space="preserve">Contracting activities shall provide notification to the Service-Level Acquisition Policy Office and to the SPE at </w:t>
      </w:r>
      <w:hyperlink r:id="rIdHyperlink171">
        <w:r>
          <w:rPr>
            <w:rStyle w:val="Hyperlink"/>
          </w:rPr>
          <w:t>spe.request@gsa.gov</w:t>
        </w:r>
      </w:hyperlink>
      <w:r>
        <w:t xml:space="preserve"> during the market research phase for acquisitions anticipated to be valued over $500 million.</w:t>
      </w:r>
    </w:p>
    <w:p>
      <w:pPr>
        <w:pStyle w:val="ListNumber2"/>
        <!--depth 2-->
        <w:numPr>
          <w:ilvl w:val="1"/>
          <w:numId w:val="412"/>
        </w:numPr>
      </w:pPr>
      <w:bookmarkStart w:id="981" w:name="_Tocd19e24709"/>
      <w:bookmarkStart w:id="980" w:name="_Refd19e24709"/>
      <w:r>
        <w:t>(3)If the acquisition meets one of the following criteria, the planner must obtain HCA approval of the acquisition plan. HCAs may designate approval authority to a level no lower than the Contracting Director.</w:t>
      </w:r>
    </w:p>
    <w:p>
      <w:pPr>
        <w:pStyle w:val="ListNumber3"/>
        <!--depth 3-->
        <w:numPr>
          <w:ilvl w:val="2"/>
          <w:numId w:val="413"/>
        </w:numPr>
      </w:pPr>
      <w:bookmarkStart w:id="983" w:name="_Tocd19e24714"/>
      <w:bookmarkStart w:id="982" w:name="_Refd19e24714"/>
      <w:r>
        <w:t/>
      </w:r>
      <w:r>
        <w:t>(i)</w:t>
      </w:r>
      <w:r>
        <w:t xml:space="preserve"> Complex, critical to agency strategic objectives and mission, highly visible or politically sensitive.</w:t>
      </w:r>
      <w:bookmarkEnd w:id="982"/>
      <w:bookmarkEnd w:id="983"/>
    </w:p>
    <w:p>
      <w:pPr>
        <w:pStyle w:val="ListNumber3"/>
        <!--depth 3-->
        <w:numPr>
          <w:ilvl w:val="2"/>
          <w:numId w:val="413"/>
        </w:numPr>
      </w:pPr>
      <w:bookmarkStart w:id="985" w:name="_Tocd19e24721"/>
      <w:bookmarkStart w:id="984" w:name="_Refd19e24721"/>
      <w:r>
        <w:t/>
      </w:r>
      <w:r>
        <w:t>(ii)</w:t>
      </w:r>
      <w:r>
        <w:t xml:space="preserve"> An acquisition with which the contracting activity has little or no experience that may result in a need for greater oversight or risk management.</w:t>
      </w:r>
      <w:bookmarkEnd w:id="984"/>
      <w:bookmarkEnd w:id="985"/>
    </w:p>
    <w:p>
      <w:pPr>
        <w:pStyle w:val="ListNumber3"/>
        <!--depth 3-->
        <w:numPr>
          <w:ilvl w:val="2"/>
          <w:numId w:val="413"/>
        </w:numPr>
      </w:pPr>
      <w:bookmarkStart w:id="987" w:name="_Tocd19e24728"/>
      <w:bookmarkStart w:id="986" w:name="_Refd19e24728"/>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w:pPr>
        <w:pStyle w:val="ListNumber3"/>
        <!--depth 3-->
        <w:numPr>
          <w:ilvl w:val="2"/>
          <w:numId w:val="413"/>
        </w:numPr>
      </w:pPr>
      <w:bookmarkStart w:id="989" w:name="_Tocd19e24738"/>
      <w:bookmarkStart w:id="988" w:name="_Refd19e24738"/>
      <w:r>
        <w:t/>
      </w:r>
      <w:r>
        <w:t>(iv)</w:t>
      </w:r>
      <w:r>
        <w:t xml:space="preserve"> New construction, lease prospectus and alteration prospectus budget line items.</w:t>
      </w:r>
      <w:bookmarkEnd w:id="988"/>
      <w:bookmarkEnd w:id="989"/>
    </w:p>
    <w:p>
      <w:pPr>
        <w:pStyle w:val="ListNumber3"/>
        <!--depth 3-->
        <w:numPr>
          <w:ilvl w:val="2"/>
          <w:numId w:val="413"/>
        </w:numPr>
      </w:pPr>
      <w:bookmarkStart w:id="991" w:name="_Tocd19e24745"/>
      <w:bookmarkStart w:id="990" w:name="_Refd19e24745"/>
      <w:r>
        <w:t/>
      </w:r>
      <w:r>
        <w:t>(v)</w:t>
      </w:r>
      <w:r>
        <w:t xml:space="preserve"> Any acquisition that involves consolidation or bundling above $2 million.</w:t>
      </w:r>
      <w:bookmarkEnd w:id="990"/>
      <w:bookmarkEnd w:id="991"/>
      <w:bookmarkEnd w:id="980"/>
      <w:bookmarkEnd w:id="981"/>
    </w:p>
    <w:p>
      <w:pPr>
        <w:pStyle w:val="ListNumber2"/>
        <!--depth 2-->
        <w:numPr>
          <w:ilvl w:val="1"/>
          <w:numId w:val="412"/>
        </w:numPr>
      </w:pPr>
      <w:bookmarkStart w:id="993" w:name="_Tocd19e24753"/>
      <w:bookmarkStart w:id="992" w:name="_Refd19e24753"/>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_Numd19e66325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_Numd19e71605 \h </w:instrText>
      </w:r>
      <w:r>
        <w:fldChar w:fldCharType="separate"/>
      </w:r>
      <w:rPr>
        <w:color w:val="0000FF"/>
      </w:rPr>
      <w:r>
        <w:rPr>
          <w:u w:val="single"/>
        </w:rPr>
        <w:t>552.238-80</w:t>
      </w:r>
      <w:r>
        <w:rPr>
          <w:color w:val="0000FF"/>
        </w:rPr>
        <w:fldChar w:fldCharType="end"/>
      </w:r>
      <w:r>
        <w:t xml:space="preserve"> Alternate I-</w:t>
      </w:r>
    </w:p>
    <w:p>
      <w:pPr>
        <w:pStyle w:val="ListNumber3"/>
        <!--depth 3-->
        <w:numPr>
          <w:ilvl w:val="2"/>
          <w:numId w:val="414"/>
        </w:numPr>
      </w:pPr>
      <w:bookmarkStart w:id="995" w:name="_Tocd19e24769"/>
      <w:bookmarkStart w:id="994" w:name="_Refd19e24769"/>
      <w:r>
        <w:t/>
      </w:r>
      <w:r>
        <w:t>(i)</w:t>
      </w:r>
      <w:r>
        <w:t xml:space="preserve"> Must be coordinated with the applicable category manager, and obtain approval by the HCA and SPE; and</w:t>
      </w:r>
      <w:bookmarkEnd w:id="994"/>
      <w:bookmarkEnd w:id="995"/>
    </w:p>
    <w:p>
      <w:pPr>
        <w:pStyle w:val="ListNumber3"/>
        <!--depth 3-->
        <w:numPr>
          <w:ilvl w:val="2"/>
          <w:numId w:val="414"/>
        </w:numPr>
      </w:pPr>
      <w:bookmarkStart w:id="997" w:name="_Tocd19e24776"/>
      <w:bookmarkStart w:id="996" w:name="_Refd19e24776"/>
      <w:r>
        <w:t/>
      </w:r>
      <w:r>
        <w:t>(ii)</w:t>
      </w:r>
      <w:r>
        <w:t xml:space="preserve"> Must provide the information at </w:t>
      </w:r>
      <w:r>
        <w:rPr>
          <w:color w:val="0000FF"/>
        </w:rPr>
        <w:fldChar w:fldCharType="begin"/>
      </w:r>
      <w:r>
        <w:rPr>
          <w:color w:val="0000FF"/>
        </w:rPr>
        <w:instrText xml:space="preserve"> REF _Numd19e13316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w:pPr>
        <w:pStyle w:val="ListNumber3"/>
        <!--depth 3-->
        <w:numPr>
          <w:ilvl w:val="2"/>
          <w:numId w:val="414"/>
        </w:numPr>
      </w:pPr>
      <w:bookmarkStart w:id="999" w:name="_Tocd19e24787"/>
      <w:bookmarkStart w:id="998" w:name="_Refd19e24787"/>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w:pPr>
        <w:pStyle w:val="ListNumber"/>
        <!--depth 1-->
        <w:numPr>
          <w:ilvl w:val="0"/>
          <w:numId w:val="411"/>
        </w:numPr>
      </w:pPr>
      <w:bookmarkStart w:id="1001" w:name="_Tocd19e24796"/>
      <w:bookmarkStart w:id="1000" w:name="_Refd19e24796"/>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_Numd19e25033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2-->
    <w:p>
      <w:pPr>
        <w:pStyle w:val="Heading5"/>
      </w:pPr>
      <w:bookmarkStart w:id="1002" w:name="_Numd19e24817"/>
      <w:bookmarkStart w:id="1003" w:name="_Refd19e24817"/>
      <w:bookmarkStart w:id="1004" w:name="_Tocd19e24817"/>
      <w:r>
        <w:t/>
      </w:r>
      <w:r>
        <w:t>507.104</w:t>
      </w:r>
      <w:r>
        <w:t xml:space="preserve"> General procedures.</w:t>
      </w:r>
      <w:bookmarkEnd w:id="1003"/>
      <w:bookmarkEnd w:id="1004"/>
      <w:bookmarkEnd w:id="1002"/>
    </w:p>
    <w:p>
      <w:pPr>
        <w:pStyle w:val="ListNumber"/>
        <!--depth 1-->
        <w:numPr>
          <w:ilvl w:val="0"/>
          <w:numId w:val="415"/>
        </w:numPr>
      </w:pPr>
      <w:bookmarkStart w:id="1008" w:name="_Tocd19e24828"/>
      <w:bookmarkStart w:id="1007" w:name="_Refd19e24828"/>
      <w:bookmarkStart w:id="1006" w:name="_Tocd19e24826"/>
      <w:bookmarkStart w:id="1005" w:name="_Refd19e24826"/>
      <w:r>
        <w:t/>
      </w:r>
      <w:r>
        <w:t>(a)</w:t>
      </w:r>
      <w:r>
        <w:t>The planner shall:</w:t>
      </w:r>
    </w:p>
    <w:p>
      <w:pPr>
        <w:pStyle w:val="ListNumber2"/>
        <!--depth 2-->
        <w:numPr>
          <w:ilvl w:val="1"/>
          <w:numId w:val="416"/>
        </w:numPr>
      </w:pPr>
      <w:bookmarkStart w:id="1012" w:name="_Tocd19e24836"/>
      <w:bookmarkStart w:id="1011" w:name="_Refd19e24836"/>
      <w:bookmarkStart w:id="1010" w:name="_Tocd19e24834"/>
      <w:bookmarkStart w:id="1009" w:name="_Refd19e24834"/>
      <w:r>
        <w:t/>
      </w:r>
      <w:r>
        <w:t>(1)</w:t>
      </w:r>
      <w:r>
        <w:t>Comply with the requirements of FAR subpart 7.1 and this subpart, and coordinate with other members of the planning team as appropriate.</w:t>
      </w:r>
      <w:bookmarkEnd w:id="1011"/>
      <w:bookmarkEnd w:id="1012"/>
    </w:p>
    <w:p>
      <w:pPr>
        <w:pStyle w:val="ListNumber2"/>
        <!--depth 2-->
        <w:numPr>
          <w:ilvl w:val="1"/>
          <w:numId w:val="416"/>
        </w:numPr>
      </w:pPr>
      <w:bookmarkStart w:id="1014" w:name="_Tocd19e24843"/>
      <w:bookmarkStart w:id="1013" w:name="_Refd19e24843"/>
      <w:r>
        <w:t/>
      </w:r>
      <w:r>
        <w:t>(2)</w:t>
      </w:r>
      <w:r>
        <w:t>Write the acquisition plan using all planning team members especially for complex or highly sensitive acquisitions.</w:t>
      </w:r>
      <w:bookmarkEnd w:id="1013"/>
      <w:bookmarkEnd w:id="1014"/>
    </w:p>
    <w:p>
      <w:pPr>
        <w:pStyle w:val="ListNumber2"/>
        <!--depth 2-->
        <w:numPr>
          <w:ilvl w:val="1"/>
          <w:numId w:val="416"/>
        </w:numPr>
      </w:pPr>
      <w:bookmarkStart w:id="1016" w:name="_Tocd19e24850"/>
      <w:bookmarkStart w:id="1015" w:name="_Refd19e24850"/>
      <w:r>
        <w:t/>
      </w:r>
      <w:r>
        <w:t>(3)</w:t>
      </w:r>
      <w:r>
        <w:t>Review the acquisition history of the supplies and services.</w:t>
      </w:r>
      <w:bookmarkEnd w:id="1015"/>
      <w:bookmarkEnd w:id="1016"/>
    </w:p>
    <w:p>
      <w:pPr>
        <w:pStyle w:val="ListNumber2"/>
        <!--depth 2-->
        <w:numPr>
          <w:ilvl w:val="1"/>
          <w:numId w:val="416"/>
        </w:numPr>
      </w:pPr>
      <w:bookmarkStart w:id="1018" w:name="_Tocd19e24857"/>
      <w:bookmarkStart w:id="1017" w:name="_Refd19e24857"/>
      <w:r>
        <w:t/>
      </w:r>
      <w:r>
        <w:t>(4)</w:t>
      </w:r>
      <w:r>
        <w:t>Review the description of the supplies, including (when necessary for adequate description) a picture, drawing, diagram, or other graphic representation.</w:t>
      </w:r>
      <w:bookmarkEnd w:id="1017"/>
      <w:bookmarkEnd w:id="1018"/>
    </w:p>
    <w:p>
      <w:pPr>
        <w:pStyle w:val="ListNumber2"/>
        <!--depth 2-->
        <w:numPr>
          <w:ilvl w:val="1"/>
          <w:numId w:val="416"/>
        </w:numPr>
      </w:pPr>
      <w:bookmarkStart w:id="1020" w:name="_Tocd19e24864"/>
      <w:bookmarkStart w:id="1019" w:name="_Refd19e24864"/>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_Numd19e39748 \h </w:instrText>
      </w:r>
      <w:r>
        <w:fldChar w:fldCharType="separate"/>
      </w:r>
      <w:rPr>
        <w:color w:val="0000FF"/>
      </w:rPr>
      <w:r>
        <w:rPr>
          <w:u w:val="single"/>
        </w:rPr>
        <w:t>519.202-1</w:t>
      </w:r>
      <w:r>
        <w:rPr>
          <w:color w:val="0000FF"/>
        </w:rPr>
        <w:fldChar w:fldCharType="end"/>
      </w:r>
      <w:r>
        <w:t>).</w:t>
      </w:r>
      <w:bookmarkEnd w:id="1019"/>
      <w:bookmarkEnd w:id="1020"/>
    </w:p>
    <w:p>
      <w:pPr>
        <w:pStyle w:val="ListNumber2"/>
        <!--depth 2-->
        <w:numPr>
          <w:ilvl w:val="1"/>
          <w:numId w:val="416"/>
        </w:numPr>
      </w:pPr>
      <w:bookmarkStart w:id="1022" w:name="_Tocd19e24876"/>
      <w:bookmarkStart w:id="1021" w:name="_Refd19e24876"/>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2">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_Numd19e38876 \h </w:instrText>
      </w:r>
      <w:r>
        <w:fldChar w:fldCharType="separate"/>
      </w:r>
      <w:rPr>
        <w:color w:val="0000FF"/>
      </w:rPr>
      <w:r>
        <w:rPr>
          <w:u w:val="single"/>
        </w:rPr>
        <w:t>subpart  517.5</w:t>
      </w:r>
      <w:r>
        <w:rPr>
          <w:color w:val="0000FF"/>
        </w:rPr>
        <w:fldChar w:fldCharType="end"/>
      </w:r>
      <w:r>
        <w:t>.</w:t>
      </w:r>
      <w:bookmarkEnd w:id="1021"/>
      <w:bookmarkEnd w:id="1022"/>
    </w:p>
    <w:p>
      <w:pPr>
        <w:pStyle w:val="ListNumber2"/>
        <!--depth 2-->
        <w:numPr>
          <w:ilvl w:val="1"/>
          <w:numId w:val="416"/>
        </w:numPr>
      </w:pPr>
      <w:bookmarkStart w:id="1024" w:name="_Tocd19e24891"/>
      <w:bookmarkStart w:id="1023" w:name="_Refd19e24891"/>
      <w:r>
        <w:t/>
      </w:r>
      <w:r>
        <w:t>(7)</w:t>
      </w:r>
      <w:r>
        <w:t xml:space="preserve">Obtain concurrence of the contracting officer, and approvals as required in paragraph </w:t>
      </w:r>
      <w:r>
        <w:rPr>
          <w:color w:val="0000FF"/>
        </w:rPr>
        <w:fldChar w:fldCharType="begin"/>
      </w:r>
      <w:r>
        <w:rPr>
          <w:color w:val="0000FF"/>
        </w:rPr>
        <w:instrText xml:space="preserve"> REF _Numd19e24589 \h </w:instrText>
      </w:r>
      <w:r>
        <w:fldChar w:fldCharType="separate"/>
      </w:r>
      <w:rPr>
        <w:color w:val="0000FF"/>
      </w:rPr>
      <w:r>
        <w:rPr>
          <w:u w:val="single"/>
        </w:rPr>
        <w:t>507.103</w:t>
      </w:r>
      <w:r>
        <w:rPr>
          <w:color w:val="0000FF"/>
        </w:rPr>
        <w:fldChar w:fldCharType="end"/>
      </w:r>
      <w:r>
        <w:t xml:space="preserve"> (b)(1).</w:t>
      </w:r>
      <w:bookmarkEnd w:id="1023"/>
      <w:bookmarkEnd w:id="1024"/>
    </w:p>
    <w:p>
      <w:pPr>
        <w:pStyle w:val="ListNumber2"/>
        <!--depth 2-->
        <w:numPr>
          <w:ilvl w:val="1"/>
          <w:numId w:val="416"/>
        </w:numPr>
      </w:pPr>
      <w:bookmarkStart w:id="1026" w:name="_Tocd19e24902"/>
      <w:bookmarkStart w:id="1025" w:name="_Refd19e24902"/>
      <w:r>
        <w:t/>
      </w:r>
      <w:r>
        <w:t>(8)</w:t>
      </w:r>
      <w:r>
        <w:t>Coordinate with the Office of General Counsel on an as needed basis, but definitely for acquisition plans over $20 million.</w:t>
      </w:r>
      <w:bookmarkEnd w:id="1025"/>
      <w:bookmarkEnd w:id="1026"/>
    </w:p>
    <w:p>
      <w:pPr>
        <w:pStyle w:val="ListNumber2"/>
        <!--depth 2-->
        <w:numPr>
          <w:ilvl w:val="1"/>
          <w:numId w:val="416"/>
        </w:numPr>
      </w:pPr>
      <w:bookmarkStart w:id="1028" w:name="_Tocd19e24909"/>
      <w:bookmarkStart w:id="1027" w:name="_Refd19e24909"/>
      <w:r>
        <w:t/>
      </w:r>
      <w:r>
        <w:t>(9)</w:t>
      </w:r>
      <w:r>
        <w:t>Ensure that an interagency agreement is in place in all agency specific clauses, terms and conditions are incorporated in the acquisition, when conducting purchases on behalf of other agencies.</w:t>
      </w:r>
      <w:bookmarkEnd w:id="1027"/>
      <w:bookmarkEnd w:id="1028"/>
    </w:p>
    <w:p>
      <w:pPr>
        <w:pStyle w:val="ListNumber2"/>
        <!--depth 2-->
        <w:numPr>
          <w:ilvl w:val="1"/>
          <w:numId w:val="416"/>
        </w:numPr>
      </w:pPr>
      <w:bookmarkStart w:id="1030" w:name="_Tocd19e24916"/>
      <w:bookmarkStart w:id="1029" w:name="_Refd19e24916"/>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_Numd19e23113 \h </w:instrText>
      </w:r>
      <w:r>
        <w:fldChar w:fldCharType="separate"/>
      </w:r>
      <w:rPr>
        <w:color w:val="0000FF"/>
      </w:rPr>
      <w:r>
        <w:rPr>
          <w:u w:val="single"/>
        </w:rPr>
        <w:t>504.7104</w:t>
      </w:r>
      <w:r>
        <w:rPr>
          <w:color w:val="0000FF"/>
        </w:rPr>
        <w:fldChar w:fldCharType="end"/>
      </w:r>
      <w:r>
        <w:t>).</w:t>
      </w:r>
      <w:bookmarkEnd w:id="1029"/>
      <w:bookmarkEnd w:id="1030"/>
    </w:p>
    <w:p>
      <w:pPr>
        <w:pStyle w:val="ListNumber2"/>
        <!--depth 2-->
        <w:numPr>
          <w:ilvl w:val="1"/>
          <w:numId w:val="416"/>
        </w:numPr>
      </w:pPr>
      <w:bookmarkStart w:id="1032" w:name="_Tocd19e24927"/>
      <w:bookmarkStart w:id="1031" w:name="_Refd19e24927"/>
      <w:r>
        <w:t/>
      </w:r>
      <w:r>
        <w:t>(11)</w:t>
      </w:r>
      <w:r>
        <w:t xml:space="preserve"> Follow sustainability policies and procedures specified in </w:t>
      </w:r>
      <w:r>
        <w:rPr>
          <w:color w:val="0000FF"/>
        </w:rPr>
        <w:fldChar w:fldCharType="begin"/>
      </w:r>
      <w:r>
        <w:rPr>
          <w:color w:val="0000FF"/>
        </w:rPr>
        <w:instrText xml:space="preserve"> REF _Numd19e43919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w:pPr>
        <w:pStyle w:val="ListNumber2"/>
        <!--depth 2-->
        <w:numPr>
          <w:ilvl w:val="1"/>
          <w:numId w:val="416"/>
        </w:numPr>
      </w:pPr>
      <w:bookmarkStart w:id="1034" w:name="_Tocd19e24939"/>
      <w:bookmarkStart w:id="1033" w:name="_Refd19e24939"/>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w:pPr>
        <w:pStyle w:val="ListNumber"/>
        <!--depth 1-->
        <w:numPr>
          <w:ilvl w:val="0"/>
          <w:numId w:val="415"/>
        </w:numPr>
      </w:pPr>
      <w:bookmarkStart w:id="1036" w:name="_Tocd19e24947"/>
      <w:bookmarkStart w:id="1035" w:name="_Refd19e24947"/>
      <w:r>
        <w:t/>
      </w:r>
      <w:r>
        <w:t>(b)</w:t>
      </w:r>
      <w:r>
        <w:t>The contracting officer shall:</w:t>
      </w:r>
    </w:p>
    <w:p>
      <w:pPr>
        <w:pStyle w:val="ListNumber2"/>
        <!--depth 2-->
        <w:numPr>
          <w:ilvl w:val="1"/>
          <w:numId w:val="417"/>
        </w:numPr>
      </w:pPr>
      <w:bookmarkStart w:id="1040" w:name="_Tocd19e24955"/>
      <w:bookmarkStart w:id="1039" w:name="_Refd19e24955"/>
      <w:bookmarkStart w:id="1038" w:name="_Tocd19e24953"/>
      <w:bookmarkStart w:id="1037" w:name="_Refd19e24953"/>
      <w:r>
        <w:t/>
      </w:r>
      <w:r>
        <w:t>(1)</w:t>
      </w:r>
      <w:r>
        <w:t>Ensure that acquisition planning and market research are performed for all acquisitions.</w:t>
      </w:r>
      <w:bookmarkEnd w:id="1039"/>
      <w:bookmarkEnd w:id="1040"/>
    </w:p>
    <w:p>
      <w:pPr>
        <w:pStyle w:val="ListNumber2"/>
        <!--depth 2-->
        <w:numPr>
          <w:ilvl w:val="1"/>
          <w:numId w:val="417"/>
        </w:numPr>
      </w:pPr>
      <w:bookmarkStart w:id="1042" w:name="_Tocd19e24962"/>
      <w:bookmarkStart w:id="1041" w:name="_Refd19e24962"/>
      <w:r>
        <w:t/>
      </w:r>
      <w:r>
        <w:t>(2)</w:t>
      </w:r>
      <w:r>
        <w:t xml:space="preserve">Ensure all acquisition plans for applicable acquisitions per </w:t>
      </w:r>
      <w:r>
        <w:rPr>
          <w:color w:val="0000FF"/>
        </w:rPr>
        <w:fldChar w:fldCharType="begin"/>
      </w:r>
      <w:r>
        <w:rPr>
          <w:color w:val="0000FF"/>
        </w:rPr>
        <w:instrText xml:space="preserve"> REF _Numd19e35227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w:pPr>
        <w:pStyle w:val="ListNumber2"/>
        <!--depth 2-->
        <w:numPr>
          <w:ilvl w:val="1"/>
          <w:numId w:val="417"/>
        </w:numPr>
      </w:pPr>
      <w:bookmarkStart w:id="1044" w:name="_Tocd19e24973"/>
      <w:bookmarkStart w:id="1043" w:name="_Refd19e24973"/>
      <w:r>
        <w:t/>
      </w:r>
      <w:r>
        <w:t>(3)</w:t>
      </w:r>
      <w:r>
        <w:t>Ensure that the contract file contains a copy of the approved acquisition plan.</w:t>
      </w:r>
      <w:bookmarkEnd w:id="1043"/>
      <w:bookmarkEnd w:id="1044"/>
      <w:bookmarkEnd w:id="1037"/>
      <w:bookmarkEnd w:id="1038"/>
      <w:bookmarkEnd w:id="1035"/>
      <w:bookmarkEnd w:id="1036"/>
    </w:p>
    <w:p>
      <w:pPr>
        <w:pStyle w:val="ListNumber"/>
        <!--depth 1-->
        <w:numPr>
          <w:ilvl w:val="0"/>
          <w:numId w:val="415"/>
        </w:numPr>
      </w:pPr>
      <w:bookmarkStart w:id="1046" w:name="_Tocd19e24981"/>
      <w:bookmarkStart w:id="1045" w:name="_Refd19e24981"/>
      <w:r>
        <w:t/>
      </w:r>
      <w:r>
        <w:t>(c)</w:t>
      </w:r>
      <w:r>
        <w:t xml:space="preserve"> </w:t>
      </w:r>
      <w:r>
        <w:rPr>
          <w:i/>
        </w:rPr>
        <w:t>Applicability</w:t>
      </w:r>
      <w:r>
        <w:t>. All acquisitions exceeding the SAT, including orders and BPAs, require written acquisition plans.</w:t>
      </w:r>
    </w:p>
    <w:p>
      <w:pPr>
        <w:pStyle w:val="ListNumber2"/>
        <!--depth 2-->
        <w:numPr>
          <w:ilvl w:val="1"/>
          <w:numId w:val="418"/>
        </w:numPr>
      </w:pPr>
      <w:bookmarkStart w:id="1050" w:name="_Tocd19e24992"/>
      <w:bookmarkStart w:id="1049" w:name="_Refd19e24992"/>
      <w:bookmarkStart w:id="1048" w:name="_Tocd19e24990"/>
      <w:bookmarkStart w:id="1047" w:name="_Refd19e24990"/>
      <w:r>
        <w:t/>
      </w:r>
      <w:r>
        <w:t>(1)</w:t>
      </w:r>
      <w:r>
        <w:t>When awarding a single IDIQ contract, an acquisition plan will be developed for the base contract. The resulting orders should be covered by and reference the same acquisition plan.</w:t>
      </w:r>
      <w:bookmarkEnd w:id="1049"/>
      <w:bookmarkEnd w:id="1050"/>
    </w:p>
    <w:p>
      <w:pPr>
        <w:pStyle w:val="ListNumber2"/>
        <!--depth 2-->
        <w:numPr>
          <w:ilvl w:val="1"/>
          <w:numId w:val="418"/>
        </w:numPr>
      </w:pPr>
      <w:bookmarkStart w:id="1052" w:name="_Tocd19e24999"/>
      <w:bookmarkStart w:id="1051" w:name="_Refd19e24999"/>
      <w:r>
        <w:t/>
      </w:r>
      <w:r>
        <w:t>(2)</w:t>
      </w:r>
      <w:r>
        <w:t>When awarding a BPA for a specific requirement and agency, an acquisition plan will be developed for the base contract. The resulting orders should be covered by and reference the same acquisition plan.</w:t>
      </w:r>
      <w:bookmarkEnd w:id="1051"/>
      <w:bookmarkEnd w:id="1052"/>
    </w:p>
    <w:p>
      <w:pPr>
        <w:pStyle w:val="ListNumber2"/>
        <!--depth 2-->
        <w:numPr>
          <w:ilvl w:val="1"/>
          <w:numId w:val="418"/>
        </w:numPr>
      </w:pPr>
      <w:bookmarkStart w:id="1054" w:name="_Tocd19e25006"/>
      <w:bookmarkStart w:id="1053" w:name="_Refd19e25006"/>
      <w:r>
        <w:t/>
      </w:r>
      <w:r>
        <w:t>(3)</w:t>
      </w:r>
      <w:r>
        <w:t xml:space="preserve">For oral acquisition plans, see </w:t>
      </w:r>
      <w:r>
        <w:rPr>
          <w:color w:val="0000FF"/>
        </w:rPr>
        <w:fldChar w:fldCharType="begin"/>
      </w:r>
      <w:r>
        <w:rPr>
          <w:color w:val="0000FF"/>
        </w:rPr>
        <w:instrText xml:space="preserve"> REF _Numd19e25310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w:pPr>
        <w:pStyle w:val="ListNumber"/>
        <!--depth 1-->
        <w:numPr>
          <w:ilvl w:val="0"/>
          <w:numId w:val="415"/>
        </w:numPr>
      </w:pPr>
      <w:bookmarkStart w:id="1056" w:name="_Tocd19e25018"/>
      <w:bookmarkStart w:id="1055" w:name="_Refd19e25018"/>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9-->
    <w:p>
      <w:pPr>
        <w:pStyle w:val="Heading5"/>
      </w:pPr>
      <w:bookmarkStart w:id="1057" w:name="_Numd19e25033"/>
      <w:bookmarkStart w:id="1058" w:name="_Refd19e25033"/>
      <w:bookmarkStart w:id="1059" w:name="_Tocd19e25033"/>
      <w:r>
        <w:t/>
      </w:r>
      <w:r>
        <w:t>507.105</w:t>
      </w:r>
      <w:r>
        <w:t xml:space="preserve"> Contents of written acquisition plans.</w:t>
      </w:r>
      <w:bookmarkEnd w:id="1058"/>
      <w:bookmarkEnd w:id="1059"/>
      <w:bookmarkEnd w:id="1057"/>
    </w:p>
    <w:p>
      <w:pPr>
        <w:pStyle w:val="ListNumber"/>
        <!--depth 1-->
        <w:numPr>
          <w:ilvl w:val="0"/>
          <w:numId w:val="419"/>
        </w:numPr>
      </w:pPr>
      <w:bookmarkStart w:id="1063" w:name="_Tocd19e25044"/>
      <w:bookmarkStart w:id="1062" w:name="_Refd19e25044"/>
      <w:bookmarkStart w:id="1061" w:name="_Tocd19e25042"/>
      <w:bookmarkStart w:id="1060" w:name="_Refd19e25042"/>
      <w:r>
        <w:t/>
      </w:r>
      <w:r>
        <w:t>(a)</w:t>
      </w:r>
      <w:r>
        <w:t xml:space="preserve"> The content prescribed in FAR </w:t>
      </w:r>
      <w:hyperlink r:id="rIdHyperlink173">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_Numd19e25033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74">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20"/>
        </w:numPr>
      </w:pPr>
      <w:bookmarkStart w:id="1065" w:name="_Tocd19e25071"/>
      <w:bookmarkStart w:id="1064" w:name="_Refd19e25071"/>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75">
        <w:r>
          <w:rPr>
            <w:rStyle w:val="Hyperlink"/>
          </w:rPr>
          <w:t>7.105</w:t>
        </w:r>
      </w:hyperlink>
      <w:r>
        <w:t xml:space="preserve">(b)(17)). When addressing FAR </w:t>
      </w:r>
      <w:hyperlink r:id="rIdHyperlink176">
        <w:r>
          <w:rPr>
            <w:rStyle w:val="Hyperlink"/>
          </w:rPr>
          <w:t>7.105</w:t>
        </w:r>
      </w:hyperlink>
      <w:r>
        <w:t>(b)(17) in the acquisition plan, the contracting officer should address the following:</w:t>
      </w:r>
    </w:p>
    <w:p>
      <w:pPr>
        <w:pStyle w:val="ListNumber3"/>
        <!--depth 3-->
        <w:numPr>
          <w:ilvl w:val="2"/>
          <w:numId w:val="421"/>
        </w:numPr>
      </w:pPr>
      <w:bookmarkStart w:id="1067" w:name="_Tocd19e25090"/>
      <w:bookmarkStart w:id="1066" w:name="_Refd19e25090"/>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_Numd19e28839 \h </w:instrText>
      </w:r>
      <w:r>
        <w:fldChar w:fldCharType="separate"/>
      </w:r>
      <w:rPr>
        <w:color w:val="0000FF"/>
      </w:rPr>
      <w:r>
        <w:rPr>
          <w:u w:val="single"/>
        </w:rPr>
        <w:t>511.002</w:t>
      </w:r>
      <w:r>
        <w:rPr>
          <w:color w:val="0000FF"/>
        </w:rPr>
        <w:fldChar w:fldCharType="end"/>
      </w:r>
      <w:r>
        <w:t>(a) for additional guidance).</w:t>
      </w:r>
      <w:bookmarkEnd w:id="1066"/>
      <w:bookmarkEnd w:id="1067"/>
    </w:p>
    <w:p>
      <w:pPr>
        <w:pStyle w:val="ListNumber3"/>
        <!--depth 3-->
        <w:numPr>
          <w:ilvl w:val="2"/>
          <w:numId w:val="421"/>
        </w:numPr>
      </w:pPr>
      <w:bookmarkStart w:id="1069" w:name="_Tocd19e25104"/>
      <w:bookmarkStart w:id="1068" w:name="_Refd19e25104"/>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w:pPr>
        <w:pStyle w:val="ListNumber2"/>
        <!--depth 2-->
        <w:numPr>
          <w:ilvl w:val="1"/>
          <w:numId w:val="420"/>
        </w:numPr>
      </w:pPr>
      <w:bookmarkStart w:id="1071" w:name="_Tocd19e25115"/>
      <w:bookmarkStart w:id="1070" w:name="_Refd19e25115"/>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w:pPr>
        <w:pStyle w:val="ListNumber"/>
        <!--depth 1-->
        <w:numPr>
          <w:ilvl w:val="0"/>
          <w:numId w:val="419"/>
        </w:numPr>
      </w:pPr>
      <w:bookmarkStart w:id="1073" w:name="_Tocd19e25123"/>
      <w:bookmarkStart w:id="1072" w:name="_Refd19e25123"/>
      <w:r>
        <w:t/>
      </w:r>
      <w:r>
        <w:t>(b)</w:t>
      </w:r>
      <w:r>
        <w:t xml:space="preserve">FAR </w:t>
      </w:r>
      <w:hyperlink r:id="rIdHyperlink177">
        <w:r>
          <w:rPr>
            <w:rStyle w:val="Hyperlink"/>
          </w:rPr>
          <w:t>7.106</w:t>
        </w:r>
      </w:hyperlink>
      <w:r>
        <w:t xml:space="preserve"> (</w:t>
      </w:r>
      <w:r>
        <w:rPr>
          <w:i/>
        </w:rPr>
        <w:t>major systems</w:t>
      </w:r>
      <w:r>
        <w:t xml:space="preserve">) and FAR </w:t>
      </w:r>
      <w:hyperlink r:id="rIdHyperlink178">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w:pPr>
        <w:pStyle w:val="ListNumber"/>
        <!--depth 1-->
        <w:numPr>
          <w:ilvl w:val="0"/>
          <w:numId w:val="419"/>
        </w:numPr>
      </w:pPr>
      <w:bookmarkStart w:id="1075" w:name="_Tocd19e25148"/>
      <w:bookmarkStart w:id="1074" w:name="_Refd19e25148"/>
      <w:r>
        <w:t/>
      </w:r>
      <w:r>
        <w:t>(c)</w:t>
      </w:r>
      <w:r>
        <w:t>For leasehold interests in real property, a modified version of the contents of acquisition plans for leases is utilized.</w:t>
      </w:r>
      <w:bookmarkEnd w:id="1074"/>
      <w:bookmarkEnd w:id="1075"/>
    </w:p>
    <w:p>
      <w:pPr>
        <w:pStyle w:val="ListNumber"/>
        <!--depth 1-->
        <w:numPr>
          <w:ilvl w:val="0"/>
          <w:numId w:val="419"/>
        </w:numPr>
      </w:pPr>
      <w:bookmarkStart w:id="1077" w:name="_Tocd19e25155"/>
      <w:bookmarkStart w:id="1076" w:name="_Refd19e25155"/>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_Numd19e24589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w:pPr>
        <w:pStyle w:val="ListNumber"/>
        <!--depth 1-->
        <w:numPr>
          <w:ilvl w:val="0"/>
          <w:numId w:val="419"/>
        </w:numPr>
      </w:pPr>
      <w:bookmarkStart w:id="1079" w:name="_Tocd19e25166"/>
      <w:bookmarkStart w:id="1078" w:name="_Refd19e25166"/>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_Numd19e28993 \h </w:instrText>
      </w:r>
      <w:r>
        <w:fldChar w:fldCharType="separate"/>
      </w:r>
      <w:rPr>
        <w:color w:val="0000FF"/>
      </w:rPr>
      <w:r>
        <w:rPr>
          <w:u w:val="single"/>
        </w:rPr>
        <w:t>511.170</w:t>
      </w:r>
      <w:r>
        <w:rPr>
          <w:color w:val="0000FF"/>
        </w:rPr>
        <w:fldChar w:fldCharType="end"/>
      </w:r>
      <w:r>
        <w:t xml:space="preserve"> (e).</w:t>
      </w:r>
      <w:bookmarkEnd w:id="1078"/>
      <w:bookmarkEnd w:id="1079"/>
    </w:p>
    <w:p>
      <w:pPr>
        <w:pStyle w:val="ListNumber"/>
        <!--depth 1-->
        <w:numPr>
          <w:ilvl w:val="0"/>
          <w:numId w:val="419"/>
        </w:numPr>
      </w:pPr>
      <w:bookmarkStart w:id="1081" w:name="_Tocd19e25181"/>
      <w:bookmarkStart w:id="1080" w:name="_Refd19e25181"/>
      <w:r>
        <w:t/>
      </w:r>
      <w:r>
        <w:t>(f)</w:t>
      </w:r>
      <w:r>
        <w:t xml:space="preserve"> </w:t>
      </w:r>
      <w:r>
        <w:rPr>
          <w:i/>
        </w:rPr>
        <w:t>Cyber-supply chain risk management for GSA-funded acquisitions</w:t>
      </w:r>
      <w:r>
        <w:t>.</w:t>
      </w:r>
    </w:p>
    <w:p>
      <w:pPr>
        <w:pStyle w:val="ListNumber2"/>
        <!--depth 2-->
        <w:numPr>
          <w:ilvl w:val="1"/>
          <w:numId w:val="422"/>
        </w:numPr>
      </w:pPr>
      <w:bookmarkStart w:id="1083" w:name="_Tocd19e25192"/>
      <w:bookmarkStart w:id="1082" w:name="_Refd19e25192"/>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23"/>
        </w:numPr>
      </w:pPr>
      <w:bookmarkStart w:id="1085" w:name="_Tocd19e25200"/>
      <w:bookmarkStart w:id="1084" w:name="_Refd19e25200"/>
      <w:r>
        <w:t/>
      </w:r>
      <w:r>
        <w:t>(i)</w:t>
      </w:r>
      <w:r>
        <w:t xml:space="preserve"> </w:t>
      </w:r>
      <w:r>
        <w:rPr>
          <w:i/>
        </w:rPr>
        <w:t>Hardware Devices</w:t>
      </w:r>
      <w:r>
        <w:t>. Hardware devices that connect to the GSA enterprise network (wired or wireless).</w:t>
      </w:r>
      <w:bookmarkEnd w:id="1084"/>
      <w:bookmarkEnd w:id="1085"/>
    </w:p>
    <w:p>
      <w:pPr>
        <w:pStyle w:val="ListNumber3"/>
        <!--depth 3-->
        <w:numPr>
          <w:ilvl w:val="2"/>
          <w:numId w:val="423"/>
        </w:numPr>
      </w:pPr>
      <w:bookmarkStart w:id="1087" w:name="_Tocd19e25210"/>
      <w:bookmarkStart w:id="1086" w:name="_Refd19e25210"/>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w:pPr>
        <w:pStyle w:val="ListNumber3"/>
        <!--depth 3-->
        <w:numPr>
          <w:ilvl w:val="2"/>
          <w:numId w:val="423"/>
        </w:numPr>
      </w:pPr>
      <w:bookmarkStart w:id="1089" w:name="_Tocd19e25220"/>
      <w:bookmarkStart w:id="1088" w:name="_Refd19e25220"/>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w:pPr>
        <w:pStyle w:val="ListNumber3"/>
        <!--depth 3-->
        <w:numPr>
          <w:ilvl w:val="2"/>
          <w:numId w:val="423"/>
        </w:numPr>
      </w:pPr>
      <w:bookmarkStart w:id="1091" w:name="_Tocd19e25230"/>
      <w:bookmarkStart w:id="1090" w:name="_Refd19e25230"/>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w:pPr>
        <w:pStyle w:val="ListNumber3"/>
        <!--depth 3-->
        <w:numPr>
          <w:ilvl w:val="2"/>
          <w:numId w:val="423"/>
        </w:numPr>
      </w:pPr>
      <w:bookmarkStart w:id="1093" w:name="_Tocd19e25240"/>
      <w:bookmarkStart w:id="1092" w:name="_Refd19e25240"/>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_Numd19e25033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w:pPr>
        <w:pStyle w:val="ListNumber2"/>
        <!--depth 2-->
        <w:numPr>
          <w:ilvl w:val="1"/>
          <w:numId w:val="422"/>
        </w:numPr>
      </w:pPr>
      <w:bookmarkStart w:id="1095" w:name="_Tocd19e25255"/>
      <w:bookmarkStart w:id="1094" w:name="_Refd19e25255"/>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24"/>
        </w:numPr>
      </w:pPr>
      <w:bookmarkStart w:id="1097" w:name="_Tocd19e25263"/>
      <w:bookmarkStart w:id="1096" w:name="_Refd19e25263"/>
      <w:r>
        <w:t/>
      </w:r>
      <w:r>
        <w:t>(i)</w:t>
      </w:r>
      <w:r>
        <w:t xml:space="preserve">Market research efforts (see </w:t>
      </w:r>
      <w:r>
        <w:rPr>
          <w:color w:val="0000FF"/>
        </w:rPr>
        <w:fldChar w:fldCharType="begin"/>
      </w:r>
      <w:r>
        <w:rPr>
          <w:color w:val="0000FF"/>
        </w:rPr>
        <w:instrText xml:space="preserve"> REF _Numd19e28443 \h </w:instrText>
      </w:r>
      <w:r>
        <w:fldChar w:fldCharType="separate"/>
      </w:r>
      <w:rPr>
        <w:color w:val="0000FF"/>
      </w:rPr>
      <w:r>
        <w:rPr>
          <w:u w:val="single"/>
        </w:rPr>
        <w:t>510.002</w:t>
      </w:r>
      <w:r>
        <w:rPr>
          <w:color w:val="0000FF"/>
        </w:rPr>
        <w:fldChar w:fldCharType="end"/>
      </w:r>
      <w:r>
        <w:t>(c) and (d));</w:t>
      </w:r>
      <w:bookmarkEnd w:id="1096"/>
      <w:bookmarkEnd w:id="1097"/>
    </w:p>
    <w:p>
      <w:pPr>
        <w:pStyle w:val="ListNumber3"/>
        <!--depth 3-->
        <w:numPr>
          <w:ilvl w:val="2"/>
          <w:numId w:val="424"/>
        </w:numPr>
      </w:pPr>
      <w:bookmarkStart w:id="1099" w:name="_Tocd19e25274"/>
      <w:bookmarkStart w:id="1098" w:name="_Refd19e25274"/>
      <w:r>
        <w:t/>
      </w:r>
      <w:r>
        <w:t>(ii)</w:t>
      </w:r>
      <w:r>
        <w:t>Procuring products or services already approved in GSA’s Enterprise Architecture Analytics and Reporting (GEAR) system;</w:t>
      </w:r>
      <w:bookmarkEnd w:id="1098"/>
      <w:bookmarkEnd w:id="1099"/>
    </w:p>
    <w:p>
      <w:pPr>
        <w:pStyle w:val="ListNumber3"/>
        <!--depth 3-->
        <w:numPr>
          <w:ilvl w:val="2"/>
          <w:numId w:val="424"/>
        </w:numPr>
      </w:pPr>
      <w:bookmarkStart w:id="1101" w:name="_Tocd19e25281"/>
      <w:bookmarkStart w:id="1100" w:name="_Refd19e25281"/>
      <w:r>
        <w:t/>
      </w:r>
      <w:r>
        <w:t>(iii)</w:t>
      </w:r>
      <w:r>
        <w:t>Procuring products or services with a current GSA IT Assessment and Authorization (A&amp;A, or Authority to Operate (ATO)) or Federal Risk and Authorization Management Program (FedRAMP) Authorization;</w:t>
      </w:r>
      <w:bookmarkEnd w:id="1100"/>
      <w:bookmarkEnd w:id="1101"/>
    </w:p>
    <w:p>
      <w:pPr>
        <w:pStyle w:val="ListNumber3"/>
        <!--depth 3-->
        <w:numPr>
          <w:ilvl w:val="2"/>
          <w:numId w:val="424"/>
        </w:numPr>
      </w:pPr>
      <w:bookmarkStart w:id="1103" w:name="_Tocd19e25288"/>
      <w:bookmarkStart w:id="1102" w:name="_Refd19e25288"/>
      <w:r>
        <w:t/>
      </w:r>
      <w:r>
        <w:t>(iv)</w:t>
      </w:r>
      <w:r>
        <w:t>Considering contracting vehicles that have already evaluated awardees supply chain methods and assurances; or</w:t>
      </w:r>
      <w:bookmarkEnd w:id="1102"/>
      <w:bookmarkEnd w:id="1103"/>
    </w:p>
    <w:p>
      <w:pPr>
        <w:pStyle w:val="ListNumber3"/>
        <!--depth 3-->
        <w:numPr>
          <w:ilvl w:val="2"/>
          <w:numId w:val="424"/>
        </w:numPr>
      </w:pPr>
      <w:bookmarkStart w:id="1105" w:name="_Tocd19e25295"/>
      <w:bookmarkStart w:id="1104" w:name="_Refd19e25295"/>
      <w:r>
        <w:t/>
      </w:r>
      <w:r>
        <w:t>(v)</w:t>
      </w:r>
      <w:r>
        <w:t>Planning efforts with the GSA CISO.</w:t>
      </w:r>
      <w:bookmarkEnd w:id="1104"/>
      <w:bookmarkEnd w:id="1105"/>
      <w:bookmarkEnd w:id="1094"/>
      <w:bookmarkEnd w:id="1095"/>
      <w:bookmarkEnd w:id="1080"/>
      <w:bookmarkEnd w:id="1081"/>
      <w:bookmarkEnd w:id="1060"/>
      <w:bookmarkEnd w:id="1061"/>
    </w:p>
    <!--Topic unique_243-->
    <w:p>
      <w:pPr>
        <w:pStyle w:val="Heading6"/>
      </w:pPr>
      <w:bookmarkStart w:id="1106" w:name="_Numd19e25310"/>
      <w:bookmarkStart w:id="1107" w:name="_Refd19e25310"/>
      <w:bookmarkStart w:id="1108" w:name="_Tocd19e25310"/>
      <w:r>
        <w:t/>
      </w:r>
      <w:r>
        <w:t>507.105-70</w:t>
      </w:r>
      <w:r>
        <w:t xml:space="preserve"> Contents of oral acquisition plans.</w:t>
      </w:r>
      <w:bookmarkEnd w:id="1107"/>
      <w:bookmarkEnd w:id="1108"/>
      <w:bookmarkEnd w:id="1106"/>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4-->
    <w:p>
      <w:pPr>
        <w:pStyle w:val="Heading5"/>
      </w:pPr>
      <w:bookmarkStart w:id="1109" w:name="_Numd19e25332"/>
      <w:bookmarkStart w:id="1110" w:name="_Refd19e25332"/>
      <w:bookmarkStart w:id="1111" w:name="_Tocd19e25332"/>
      <w:r>
        <w:t/>
      </w:r>
      <w:r>
        <w:t>507.107</w:t>
      </w:r>
      <w:r>
        <w:t xml:space="preserve"> Additional requirements for acquisitions involving consolidation, bundling, or substantial bundling.</w:t>
      </w:r>
      <w:bookmarkEnd w:id="1110"/>
      <w:bookmarkEnd w:id="1111"/>
      <w:bookmarkEnd w:id="1109"/>
    </w:p>
    <!--Topic unique_245-->
    <w:p>
      <w:pPr>
        <w:pStyle w:val="Heading6"/>
      </w:pPr>
      <w:bookmarkStart w:id="1112" w:name="_Numd19e25345"/>
      <w:bookmarkStart w:id="1113" w:name="_Refd19e25345"/>
      <w:bookmarkStart w:id="1114" w:name="_Tocd19e25345"/>
      <w:r>
        <w:t/>
      </w:r>
      <w:r>
        <w:t>507.107-1</w:t>
      </w:r>
      <w:r>
        <w:t xml:space="preserve"> General.</w:t>
      </w:r>
      <w:bookmarkEnd w:id="1113"/>
      <w:bookmarkEnd w:id="1114"/>
      <w:bookmarkEnd w:id="1112"/>
    </w:p>
    <w:p>
      <w:pPr>
        <w:pStyle w:val="BodyText"/>
      </w:pPr>
      <w:r>
        <w:t xml:space="preserve">Guidance on consolidation, bundling or substantial bundling can be found on GSA's Acquisition Portal at </w:t>
      </w:r>
      <w:hyperlink r:id="rIdHyperlink179">
        <w:r>
          <w:rPr>
            <w:rStyle w:val="Hyperlink"/>
          </w:rPr>
          <w:t>https://insite.gsa.gov/acquisitionportal</w:t>
        </w:r>
      </w:hyperlink>
      <w:r>
        <w:t>.</w:t>
      </w:r>
    </w:p>
    <w:p>
      <w:pPr>
        <w:pStyle w:val="ListNumber"/>
        <!--depth 1-->
        <w:numPr>
          <w:ilvl w:val="0"/>
          <w:numId w:val="425"/>
        </w:numPr>
      </w:pPr>
      <w:bookmarkStart w:id="1118" w:name="_Tocd19e25362"/>
      <w:bookmarkStart w:id="1117" w:name="_Refd19e25362"/>
      <w:bookmarkStart w:id="1116" w:name="_Tocd19e25360"/>
      <w:bookmarkStart w:id="1115" w:name="_Refd19e25360"/>
      <w:r>
        <w:t/>
      </w:r>
      <w:r>
        <w:t>(a)</w:t>
      </w:r>
      <w:r>
        <w:t xml:space="preserve">  </w:t>
      </w:r>
      <w:r>
        <w:rPr>
          <w:i/>
        </w:rPr>
        <w:t>Applicability</w:t>
      </w:r>
      <w:r>
        <w:t>.</w:t>
      </w:r>
    </w:p>
    <w:p>
      <w:pPr>
        <w:pStyle w:val="ListNumber2"/>
        <!--depth 2-->
        <w:numPr>
          <w:ilvl w:val="1"/>
          <w:numId w:val="426"/>
        </w:numPr>
      </w:pPr>
      <w:bookmarkStart w:id="1122" w:name="_Tocd19e25373"/>
      <w:bookmarkStart w:id="1121" w:name="_Refd19e25373"/>
      <w:bookmarkStart w:id="1120" w:name="_Tocd19e25371"/>
      <w:bookmarkStart w:id="1119" w:name="_Refd19e25371"/>
      <w:r>
        <w:t/>
      </w:r>
      <w:r>
        <w:t>(1)</w:t>
      </w:r>
      <w:r>
        <w:t xml:space="preserve"> The contracting officer must determine if the requirement is considered consolidation, bundling or substantial bundling per the definitions in FAR 2.101(b) and FAR 7.107-4.  </w:t>
      </w:r>
      <w:bookmarkEnd w:id="1121"/>
      <w:bookmarkEnd w:id="1122"/>
    </w:p>
    <w:p>
      <w:pPr>
        <w:pStyle w:val="ListNumber2"/>
        <!--depth 2-->
        <w:numPr>
          <w:ilvl w:val="1"/>
          <w:numId w:val="426"/>
        </w:numPr>
      </w:pPr>
      <w:bookmarkStart w:id="1124" w:name="_Tocd19e25380"/>
      <w:bookmarkStart w:id="1123" w:name="_Refd19e25380"/>
      <w:r>
        <w:t/>
      </w:r>
      <w:r>
        <w:t>(2)</w:t>
      </w:r>
      <w:r>
        <w:t xml:space="preserve">  </w:t>
      </w:r>
      <w:r>
        <w:rPr>
          <w:i/>
        </w:rPr>
        <w:t>Construction Indefinite-Delivery, Indefinite-Quantity (IDIQ) Contracts</w:t>
      </w:r>
      <w:r>
        <w:t>.</w:t>
      </w:r>
    </w:p>
    <w:p>
      <w:pPr>
        <w:pStyle w:val="ListNumber3"/>
        <!--depth 3-->
        <w:numPr>
          <w:ilvl w:val="2"/>
          <w:numId w:val="427"/>
        </w:numPr>
      </w:pPr>
      <w:bookmarkStart w:id="1128" w:name="_Tocd19e25391"/>
      <w:bookmarkStart w:id="1127" w:name="_Refd19e25391"/>
      <w:bookmarkStart w:id="1126" w:name="_Tocd19e25389"/>
      <w:bookmarkStart w:id="1125" w:name="_Refd19e25389"/>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w:pPr>
        <w:pStyle w:val="ListNumber3"/>
        <!--depth 3-->
        <w:numPr>
          <w:ilvl w:val="2"/>
          <w:numId w:val="427"/>
        </w:numPr>
      </w:pPr>
      <w:bookmarkStart w:id="1130" w:name="_Tocd19e25398"/>
      <w:bookmarkStart w:id="1129" w:name="_Refd19e25398"/>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w:pPr>
        <w:pStyle w:val="ListNumber"/>
        <!--depth 1-->
        <w:numPr>
          <w:ilvl w:val="0"/>
          <w:numId w:val="425"/>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28"/>
        </w:numPr>
      </w:pPr>
      <w:bookmarkStart w:id="1132" w:name="_Tocd19e25416"/>
      <w:bookmarkStart w:id="1131" w:name="_Refd19e25416"/>
      <w:r>
        <w:t/>
      </w:r>
      <w:r>
        <w:t>(1)</w:t>
      </w:r>
      <w:r>
        <w:t xml:space="preserve">  Consolidation requirements above $2 million; and</w:t>
      </w:r>
    </w:p>
    <w:p>
      <w:pPr>
        <w:pStyle w:val="ListNumber2"/>
        <!--depth 2-->
        <w:numPr>
          <w:ilvl w:val="1"/>
          <w:numId w:val="428"/>
        </w:numPr>
      </w:pPr>
      <w:r>
        <w:t/>
      </w:r>
      <w:r>
        <w:t>(2)</w:t>
      </w:r>
      <w:r>
        <w:t xml:space="preserve">  Bundling requirements at any dollar value.</w:t>
      </w:r>
      <w:bookmarkEnd w:id="1131"/>
      <w:bookmarkEnd w:id="1132"/>
    </w:p>
    <w:p>
      <w:pPr>
        <w:pStyle w:val="ListNumber"/>
        <!--depth 1-->
        <w:numPr>
          <w:ilvl w:val="0"/>
          <w:numId w:val="425"/>
        </w:numPr>
      </w:pPr>
      <w:r>
        <w:t/>
      </w:r>
      <w:r>
        <w:t>(c)</w:t>
      </w:r>
      <w:r>
        <w:t xml:space="preserve"> </w:t>
      </w:r>
      <w:r>
        <w:rPr>
          <w:i/>
        </w:rPr>
        <w:t>Approvals for Written Determination</w:t>
      </w:r>
      <w:r>
        <w:t>.</w:t>
      </w:r>
    </w:p>
    <w:p>
      <w:pPr>
        <w:pStyle w:val="ListNumber2"/>
        <!--depth 2-->
        <w:numPr>
          <w:ilvl w:val="1"/>
          <w:numId w:val="429"/>
        </w:numPr>
      </w:pPr>
      <w:bookmarkStart w:id="1134" w:name="_Tocd19e25442"/>
      <w:bookmarkStart w:id="1133" w:name="_Refd19e25442"/>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29"/>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133"/>
      <w:bookmarkEnd w:id="1134"/>
    </w:p>
    <w:p>
      <w:pPr>
        <w:pStyle w:val="ListNumber"/>
        <!--depth 1-->
        <w:numPr>
          <w:ilvl w:val="0"/>
          <w:numId w:val="425"/>
        </w:numPr>
      </w:pPr>
      <w:r>
        <w:t/>
      </w:r>
      <w:r>
        <w:t>(d)</w:t>
      </w:r>
      <w:r>
        <w:t xml:space="preserve"> </w:t>
      </w:r>
      <w:r>
        <w:rPr>
          <w:i/>
        </w:rPr>
        <w:t>Contents of Written Determination for Consolidation</w:t>
      </w:r>
      <w:r>
        <w:t>.</w:t>
      </w:r>
    </w:p>
    <w:p>
      <w:pPr>
        <w:pStyle w:val="ListNumber2"/>
        <!--depth 2-->
        <w:numPr>
          <w:ilvl w:val="1"/>
          <w:numId w:val="430"/>
        </w:numPr>
      </w:pPr>
      <w:bookmarkStart w:id="1136" w:name="_Tocd19e25470"/>
      <w:bookmarkStart w:id="1135" w:name="_Refd19e25470"/>
      <w:r>
        <w:t/>
      </w:r>
      <w:r>
        <w:t>(1)</w:t>
      </w:r>
      <w:r>
        <w:t xml:space="preserve"> The contracting officer must provide the following information, which includes the requirements at FAR 7.107-2:</w:t>
      </w:r>
    </w:p>
    <w:p>
      <w:pPr>
        <w:pStyle w:val="ListNumber3"/>
        <!--depth 3-->
        <w:numPr>
          <w:ilvl w:val="2"/>
          <w:numId w:val="431"/>
        </w:numPr>
      </w:pPr>
      <w:bookmarkStart w:id="1138" w:name="_Tocd19e25478"/>
      <w:bookmarkStart w:id="1137" w:name="_Refd19e25478"/>
      <w:r>
        <w:t/>
      </w:r>
      <w:r>
        <w:t>(i)</w:t>
      </w:r>
      <w:r>
        <w:t xml:space="preserve">  Brief description of the acquisition history.</w:t>
      </w:r>
    </w:p>
    <w:p>
      <w:pPr>
        <w:pStyle w:val="ListNumber3"/>
        <!--depth 3-->
        <w:numPr>
          <w:ilvl w:val="2"/>
          <w:numId w:val="431"/>
        </w:numPr>
      </w:pPr>
      <w:r>
        <w:t/>
      </w:r>
      <w:r>
        <w:t>(ii)</w:t>
      </w:r>
      <w:r>
        <w:t xml:space="preserve">  Description of the market research conducted.</w:t>
      </w:r>
    </w:p>
    <w:p>
      <w:pPr>
        <w:pStyle w:val="ListNumber3"/>
        <!--depth 3-->
        <w:numPr>
          <w:ilvl w:val="2"/>
          <w:numId w:val="431"/>
        </w:numPr>
      </w:pPr>
      <w:r>
        <w:t/>
      </w:r>
      <w:r>
        <w:t>(iii)</w:t>
      </w:r>
      <w:r>
        <w:t xml:space="preserve">  Identification of any alternative contracting approaches that involve a lesser degree of consolidation of contract requirements.</w:t>
      </w:r>
    </w:p>
    <w:p>
      <w:pPr>
        <w:pStyle w:val="ListNumber3"/>
        <!--depth 3-->
        <w:numPr>
          <w:ilvl w:val="2"/>
          <w:numId w:val="431"/>
        </w:numPr>
      </w:pPr>
      <w:r>
        <w:t/>
      </w:r>
      <w:r>
        <w:t>(iv)</w:t>
      </w:r>
      <w:r>
        <w:t xml:space="preserve">  Identification of the contracting approach selected.</w:t>
      </w:r>
    </w:p>
    <w:p>
      <w:pPr>
        <w:pStyle w:val="ListNumber3"/>
        <!--depth 3-->
        <w:numPr>
          <w:ilvl w:val="2"/>
          <w:numId w:val="431"/>
        </w:numPr>
      </w:pPr>
      <w:r>
        <w:t/>
      </w:r>
      <w:r>
        <w:t>(v)</w:t>
      </w:r>
      <w:r>
        <w:t xml:space="preserve">  Identification of any negative impacts to small business concerns.</w:t>
      </w:r>
    </w:p>
    <w:p>
      <w:pPr>
        <w:pStyle w:val="ListNumber3"/>
        <!--depth 3-->
        <w:numPr>
          <w:ilvl w:val="2"/>
          <w:numId w:val="431"/>
        </w:numPr>
      </w:pPr>
      <w:r>
        <w:t/>
      </w:r>
      <w:r>
        <w:t>(vi)</w:t>
      </w:r>
      <w:r>
        <w:t xml:space="preserve">  Description of steps taken to include small business concerns in the acquisition strategy.</w:t>
      </w:r>
    </w:p>
    <w:p>
      <w:pPr>
        <w:pStyle w:val="ListNumber3"/>
        <!--depth 3-->
        <w:numPr>
          <w:ilvl w:val="2"/>
          <w:numId w:val="431"/>
        </w:numPr>
      </w:pPr>
      <w:r>
        <w:t/>
      </w:r>
      <w:r>
        <w:t>(vii)</w:t>
      </w:r>
      <w:r>
        <w:t xml:space="preserve">  Explanation of the substantial benefits.</w:t>
      </w:r>
    </w:p>
    <w:p>
      <w:pPr>
        <w:pStyle w:val="ListNumber3"/>
        <!--depth 3-->
        <w:numPr>
          <w:ilvl w:val="2"/>
          <w:numId w:val="431"/>
        </w:numPr>
      </w:pPr>
      <w:r>
        <w:t/>
      </w:r>
      <w:r>
        <w:t>(viii)</w:t>
      </w:r>
      <w:r>
        <w:t xml:space="preserve">  Statement that the consolidation and/or bundling is necessary and justified.</w:t>
      </w:r>
      <w:bookmarkEnd w:id="1137"/>
      <w:bookmarkEnd w:id="1138"/>
      <w:bookmarkEnd w:id="1135"/>
      <w:bookmarkEnd w:id="1136"/>
    </w:p>
    <w:p>
      <w:pPr>
        <w:pStyle w:val="ListNumber"/>
        <!--depth 1-->
        <w:numPr>
          <w:ilvl w:val="0"/>
          <w:numId w:val="425"/>
        </w:numPr>
      </w:pPr>
      <w:r>
        <w:t/>
      </w:r>
      <w:r>
        <w:t>(e)</w:t>
      </w:r>
      <w:r>
        <w:t xml:space="preserve">  Additional Contents of Written Determination for Bundling.</w:t>
      </w:r>
    </w:p>
    <w:p>
      <w:pPr>
        <w:pStyle w:val="ListNumber2"/>
        <!--depth 2-->
        <w:numPr>
          <w:ilvl w:val="1"/>
          <w:numId w:val="432"/>
        </w:numPr>
      </w:pPr>
      <w:bookmarkStart w:id="1140" w:name="_Tocd19e25545"/>
      <w:bookmarkStart w:id="1139" w:name="_Refd19e25545"/>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32"/>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w:pPr>
        <w:pStyle w:val="ListNumber"/>
        <!--depth 1-->
        <w:numPr>
          <w:ilvl w:val="0"/>
          <w:numId w:val="425"/>
        </w:numPr>
      </w:pPr>
      <w:r>
        <w:t/>
      </w:r>
      <w:r>
        <w:t>(f)</w:t>
      </w:r>
      <w:r>
        <w:t xml:space="preserve"> </w:t>
      </w:r>
      <w:r>
        <w:rPr>
          <w:i/>
        </w:rPr>
        <w:t>Additional Contents of Written Determination for Substantial Bundling</w:t>
      </w:r>
      <w:r>
        <w:t>.</w:t>
      </w:r>
    </w:p>
    <w:p>
      <w:pPr>
        <w:pStyle w:val="ListNumber2"/>
        <!--depth 2-->
        <w:numPr>
          <w:ilvl w:val="1"/>
          <w:numId w:val="433"/>
        </w:numPr>
      </w:pPr>
      <w:bookmarkStart w:id="1142" w:name="_Tocd19e25572"/>
      <w:bookmarkStart w:id="1141" w:name="_Refd19e25572"/>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33"/>
        </w:numPr>
      </w:pPr>
      <w:r>
        <w:t/>
      </w:r>
      <w:r>
        <w:t>(2)</w:t>
      </w:r>
      <w:r>
        <w:t xml:space="preserve"> The contracting officer must provide the following information, which includes the requirements at FAR 7.107-4(b):</w:t>
      </w:r>
    </w:p>
    <w:p>
      <w:pPr>
        <w:pStyle w:val="ListNumber3"/>
        <!--depth 3-->
        <w:numPr>
          <w:ilvl w:val="2"/>
          <w:numId w:val="434"/>
        </w:numPr>
      </w:pPr>
      <w:bookmarkStart w:id="1144" w:name="_Tocd19e25587"/>
      <w:bookmarkStart w:id="1143" w:name="_Refd19e25587"/>
      <w:r>
        <w:t/>
      </w:r>
      <w:r>
        <w:t>(i)</w:t>
      </w:r>
      <w:r>
        <w:t xml:space="preserve">  Explain the rationale for not selecting each alternative contracting approach with a lesser degree of consolidation.</w:t>
      </w:r>
    </w:p>
    <w:p>
      <w:pPr>
        <w:pStyle w:val="ListNumber3"/>
        <!--depth 3-->
        <w:numPr>
          <w:ilvl w:val="2"/>
          <w:numId w:val="434"/>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34"/>
        </w:numPr>
      </w:pPr>
      <w:r>
        <w:t/>
      </w:r>
      <w:r>
        <w:t>(iii)</w:t>
      </w:r>
      <w:r>
        <w:t xml:space="preserve">  Explain any actions designed to maximize small business participation through teaming.</w:t>
      </w:r>
    </w:p>
    <w:p>
      <w:pPr>
        <w:pStyle w:val="ListNumber3"/>
        <!--depth 3-->
        <w:numPr>
          <w:ilvl w:val="2"/>
          <w:numId w:val="434"/>
        </w:numPr>
      </w:pPr>
      <w:r>
        <w:t/>
      </w:r>
      <w:r>
        <w:t>(iv)</w:t>
      </w:r>
      <w:r>
        <w:t xml:space="preserve">  Explain any actions designed to maximize small business participation through subcontracting, including suppliers.</w:t>
      </w:r>
      <w:bookmarkEnd w:id="1143"/>
      <w:bookmarkEnd w:id="1144"/>
      <w:bookmarkEnd w:id="1141"/>
      <w:bookmarkEnd w:id="1142"/>
    </w:p>
    <w:p>
      <w:pPr>
        <w:pStyle w:val="ListNumber"/>
        <!--depth 1-->
        <w:numPr>
          <w:ilvl w:val="0"/>
          <w:numId w:val="425"/>
        </w:numPr>
      </w:pPr>
      <w:r>
        <w:t/>
      </w:r>
      <w:r>
        <w:t>(g)</w:t>
      </w:r>
      <w:r>
        <w:t xml:space="preserve"> </w:t>
      </w:r>
      <w:r>
        <w:rPr>
          <w:i/>
        </w:rPr>
        <w:t>Substantial Benefits Reporting</w:t>
      </w:r>
      <w:r>
        <w:t>.</w:t>
      </w:r>
    </w:p>
    <w:p>
      <w:pPr>
        <w:pStyle w:val="ListNumber2"/>
        <!--depth 2-->
        <w:numPr>
          <w:ilvl w:val="1"/>
          <w:numId w:val="435"/>
        </w:numPr>
      </w:pPr>
      <w:bookmarkStart w:id="1146" w:name="_Tocd19e25628"/>
      <w:bookmarkStart w:id="1145" w:name="_Refd19e25628"/>
      <w:r>
        <w:t/>
      </w:r>
      <w:r>
        <w:t>(1)</w:t>
      </w:r>
      <w:r>
        <w:t xml:space="preserve">  The contracting officer must monitor and measure actual savings throughout the acquisition life cycle, and report realized substantial benefits to the SPE.</w:t>
      </w:r>
    </w:p>
    <w:p>
      <w:pPr>
        <w:pStyle w:val="ListNumber2"/>
        <!--depth 2-->
        <w:numPr>
          <w:ilvl w:val="1"/>
          <w:numId w:val="435"/>
        </w:numPr>
      </w:pPr>
      <w:r>
        <w:t/>
      </w:r>
      <w:r>
        <w:t>(2)</w:t>
      </w:r>
      <w:r>
        <w:t xml:space="preserve">  Realized substantial benefits shall be reported:</w:t>
      </w:r>
    </w:p>
    <w:p>
      <w:pPr>
        <w:pStyle w:val="ListNumber3"/>
        <!--depth 3-->
        <w:numPr>
          <w:ilvl w:val="2"/>
          <w:numId w:val="436"/>
        </w:numPr>
      </w:pPr>
      <w:bookmarkStart w:id="1148" w:name="_Tocd19e25643"/>
      <w:bookmarkStart w:id="1147" w:name="_Refd19e25643"/>
      <w:r>
        <w:t/>
      </w:r>
      <w:r>
        <w:t>(i)</w:t>
      </w:r>
      <w:r>
        <w:t xml:space="preserve">  Within 14 calendar days after award of the contract.</w:t>
      </w:r>
    </w:p>
    <w:p>
      <w:pPr>
        <w:pStyle w:val="ListNumber3"/>
        <!--depth 3-->
        <w:numPr>
          <w:ilvl w:val="2"/>
          <w:numId w:val="436"/>
        </w:numPr>
      </w:pPr>
      <w:r>
        <w:t/>
      </w:r>
      <w:r>
        <w:t>(ii)</w:t>
      </w:r>
      <w:r>
        <w:t xml:space="preserve">  Within 30 calendar days after completion of the contract.</w:t>
      </w:r>
    </w:p>
    <w:p>
      <w:pPr>
        <w:pStyle w:val="ListNumber3"/>
        <!--depth 3-->
        <w:numPr>
          <w:ilvl w:val="2"/>
          <w:numId w:val="436"/>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6-->
    <w:p>
      <w:pPr>
        <w:pStyle w:val="Heading6"/>
      </w:pPr>
      <w:bookmarkStart w:id="1149" w:name="_Numd19e25676"/>
      <w:bookmarkStart w:id="1150" w:name="_Refd19e25676"/>
      <w:bookmarkStart w:id="1151" w:name="_Tocd19e25676"/>
      <w:r>
        <w:t/>
      </w:r>
      <w:r>
        <w:t>507.107-5</w:t>
      </w:r>
      <w:r>
        <w:t xml:space="preserve"> Notifications.</w:t>
      </w:r>
      <w:bookmarkEnd w:id="1150"/>
      <w:bookmarkEnd w:id="1151"/>
      <w:bookmarkEnd w:id="1149"/>
    </w:p>
    <w:p>
      <w:pPr>
        <w:pStyle w:val="ListNumber"/>
        <!--depth 1-->
        <w:numPr>
          <w:ilvl w:val="0"/>
          <w:numId w:val="437"/>
        </w:numPr>
      </w:pPr>
      <w:bookmarkStart w:id="1153" w:name="_Tocd19e25685"/>
      <w:bookmarkStart w:id="1152" w:name="_Refd19e25685"/>
      <w:r>
        <w:t/>
      </w:r>
      <w:r>
        <w:t>(a)</w:t>
      </w:r>
      <w:r>
        <w:t xml:space="preserve">  Notification to the public of rationale for consolidated, bundled, or substantially bundled requirement.</w:t>
      </w:r>
    </w:p>
    <w:p>
      <w:pPr>
        <w:pStyle w:val="ListNumber2"/>
        <!--depth 2-->
        <w:numPr>
          <w:ilvl w:val="1"/>
          <w:numId w:val="438"/>
        </w:numPr>
      </w:pPr>
      <w:bookmarkStart w:id="1155" w:name="_Tocd19e25693"/>
      <w:bookmarkStart w:id="1154" w:name="_Refd19e25693"/>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80">
        <w:r>
          <w:rPr>
            <w:rStyle w:val="Hyperlink"/>
          </w:rPr>
          <w:t>https://www.sam.gov</w:t>
        </w:r>
      </w:hyperlink>
      <w:r>
        <w:t>. The notice will be posted within 7 days of the SPE approved determination.</w:t>
      </w:r>
    </w:p>
    <w:p>
      <w:pPr>
        <w:pStyle w:val="ListNumber2"/>
        <!--depth 2-->
        <w:numPr>
          <w:ilvl w:val="1"/>
          <w:numId w:val="438"/>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38"/>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38"/>
        </w:numPr>
      </w:pPr>
      <w:r>
        <w:t/>
      </w:r>
      <w:r>
        <w:t>(4)</w:t>
      </w:r>
      <w:r>
        <w:t xml:space="preserve">  The contracting officer shall publish the SPE approved determination with the publication of the solicitation, redacted as necessary.</w:t>
      </w:r>
    </w:p>
    <w:p>
      <w:pPr>
        <w:pStyle w:val="ListNumber2"/>
        <!--depth 2-->
        <w:numPr>
          <w:ilvl w:val="1"/>
          <w:numId w:val="438"/>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w:pPr>
        <w:pStyle w:val="ListNumber"/>
        <!--depth 1-->
        <w:numPr>
          <w:ilvl w:val="0"/>
          <w:numId w:val="437"/>
        </w:numPr>
      </w:pPr>
      <w:r>
        <w:t/>
      </w:r>
      <w:r>
        <w:t>(b)</w:t>
      </w:r>
      <w:r>
        <w:t xml:space="preserve">  </w:t>
      </w:r>
      <w:r>
        <w:rPr>
          <w:i/>
        </w:rPr>
        <w:t>Notification to SBA of follow-on consolidated or bundled requirements</w:t>
      </w:r>
      <w:r>
        <w:t>.</w:t>
      </w:r>
    </w:p>
    <w:p>
      <w:pPr>
        <w:pStyle w:val="ListNumber2"/>
        <!--depth 2-->
        <w:numPr>
          <w:ilvl w:val="1"/>
          <w:numId w:val="439"/>
        </w:numPr>
      </w:pPr>
      <w:bookmarkStart w:id="1157" w:name="_Tocd19e25744"/>
      <w:bookmarkStart w:id="1156" w:name="_Refd19e25744"/>
      <w:r>
        <w:t/>
      </w:r>
      <w:r>
        <w:t>(1)</w:t>
      </w:r>
      <w:r>
        <w:t xml:space="preserve"> The contracting officer shall coordinate with the designated SBTA (see subpart </w:t>
      </w:r>
      <w:r>
        <w:rPr>
          <w:color w:val="0000FF"/>
        </w:rPr>
        <w:fldChar w:fldCharType="begin"/>
      </w:r>
      <w:r>
        <w:rPr>
          <w:color w:val="0000FF"/>
        </w:rPr>
        <w:instrText xml:space="preserve"> REF _Numd19e39957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81">
        <w:r>
          <w:rPr>
            <w:rStyle w:val="Hyperlink"/>
          </w:rPr>
          <w:t>spe.request@gsa.gov</w:t>
        </w:r>
      </w:hyperlink>
      <w:r>
        <w:t xml:space="preserve">, the AA OSDBU at </w:t>
      </w:r>
      <w:hyperlink r:id="rIdHyperlink182">
        <w:r>
          <w:rPr>
            <w:rStyle w:val="Hyperlink"/>
          </w:rP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39"/>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7-->
    <w:p>
      <w:pPr>
        <w:pStyle w:val="Heading4"/>
      </w:pPr>
      <w:bookmarkStart w:id="1158" w:name="_Numd19e25786"/>
      <w:bookmarkStart w:id="1159" w:name="_Refd19e25786"/>
      <w:bookmarkStart w:id="1160" w:name="_Tocd19e25786"/>
      <w:r>
        <w:t/>
      </w:r>
      <w:r>
        <w:t>Subpart 507.5</w:t>
      </w:r>
      <w:r>
        <w:t xml:space="preserve"> - Inherently Governmental Functions</w:t>
      </w:r>
      <w:bookmarkEnd w:id="1159"/>
      <w:bookmarkEnd w:id="1160"/>
      <w:bookmarkEnd w:id="1158"/>
    </w:p>
    <!--Topic unique_248-->
    <w:p>
      <w:pPr>
        <w:pStyle w:val="Heading5"/>
      </w:pPr>
      <w:bookmarkStart w:id="1161" w:name="_Numd19e25799"/>
      <w:bookmarkStart w:id="1162" w:name="_Refd19e25799"/>
      <w:bookmarkStart w:id="1163" w:name="_Tocd19e25799"/>
      <w:r>
        <w:t/>
      </w:r>
      <w:r>
        <w:t>507.503</w:t>
      </w:r>
      <w:r>
        <w:t xml:space="preserve"> Policy.</w:t>
      </w:r>
      <w:bookmarkEnd w:id="1162"/>
      <w:bookmarkEnd w:id="1163"/>
      <w:bookmarkEnd w:id="1161"/>
    </w:p>
    <w:p>
      <w:pPr>
        <w:pStyle w:val="ListNumber"/>
        <!--depth 1-->
        <w:numPr>
          <w:ilvl w:val="0"/>
          <w:numId w:val="440"/>
        </w:numPr>
      </w:pPr>
      <w:bookmarkStart w:id="1165" w:name="_Tocd19e25808"/>
      <w:bookmarkStart w:id="1164" w:name="_Refd19e2580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83">
        <w:r>
          <w:rPr>
            <w:rStyle w:val="Hyperlink"/>
          </w:rPr>
          <w:t>FAR subpart 7.5</w:t>
        </w:r>
      </w:hyperlink>
      <w:r>
        <w:t xml:space="preserve">. The determination must include a statement that the requirement is not for functions similar to those listed under </w:t>
      </w:r>
      <w:hyperlink r:id="rIdHyperlink184">
        <w:r>
          <w:rPr>
            <w:rStyle w:val="Hyperlink"/>
          </w:rPr>
          <w:t>FAR 7.503</w:t>
        </w:r>
      </w:hyperlink>
      <w:r>
        <w:t>(c).</w:t>
      </w:r>
    </w:p>
    <w:p>
      <w:pPr>
        <w:pStyle w:val="ListNumber"/>
        <!--depth 1-->
        <w:numPr>
          <w:ilvl w:val="0"/>
          <w:numId w:val="440"/>
        </w:numPr>
      </w:pPr>
      <w:r>
        <w:t/>
      </w:r>
      <w:r>
        <w:t>(b)</w:t>
      </w:r>
      <w:r>
        <w:t xml:space="preserve"> The requirements office must also review the examples of functions listed under </w:t>
      </w:r>
      <w:hyperlink r:id="rIdHyperlink185">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41"/>
        </w:numPr>
      </w:pPr>
      <w:bookmarkStart w:id="1167" w:name="_Tocd19e25835"/>
      <w:bookmarkStart w:id="1166" w:name="_Refd19e25835"/>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_Numd19e53901 \h </w:instrText>
      </w:r>
      <w:r>
        <w:fldChar w:fldCharType="separate"/>
      </w:r>
      <w:rPr>
        <w:color w:val="0000FF"/>
      </w:rPr>
      <w:r>
        <w:rPr>
          <w:u w:val="single"/>
        </w:rPr>
        <w:t>537.104</w:t>
      </w:r>
      <w:r>
        <w:rPr>
          <w:color w:val="0000FF"/>
        </w:rPr>
        <w:fldChar w:fldCharType="end"/>
      </w:r>
      <w:r>
        <w:t xml:space="preserve"> Personal Service Contracts.</w:t>
      </w:r>
    </w:p>
    <w:p>
      <w:pPr>
        <w:pStyle w:val="ListNumber2"/>
        <!--depth 2-->
        <w:numPr>
          <w:ilvl w:val="1"/>
          <w:numId w:val="441"/>
        </w:numPr>
      </w:pPr>
      <w:r>
        <w:t/>
      </w:r>
      <w:r>
        <w:t>(2)</w:t>
      </w:r>
      <w:r>
        <w:t xml:space="preserve"> The requirements office is directed to use </w:t>
      </w:r>
      <w:hyperlink r:id="rIdHyperlink186">
        <w:r>
          <w:rPr>
            <w:rStyle w:val="Hyperlink"/>
          </w:rPr>
          <w:t>FAR 37.104</w:t>
        </w:r>
      </w:hyperlink>
      <w:r>
        <w:t xml:space="preserve"> and </w:t>
      </w:r>
      <w:hyperlink r:id="rIdHyperlink187">
        <w:r>
          <w:rPr>
            <w:rStyle w:val="Hyperlink"/>
          </w:rPr>
          <w:t>FAR subpart 37.5</w:t>
        </w:r>
      </w:hyperlink>
      <w:r>
        <w:t xml:space="preserve"> and OFPP Policy Letter 93-1 for guidance in addressing these considerations.</w:t>
      </w:r>
    </w:p>
    <w:p>
      <w:pPr>
        <w:pStyle w:val="ListNumber2"/>
        <!--depth 2-->
        <w:numPr>
          <w:ilvl w:val="1"/>
          <w:numId w:val="441"/>
        </w:numPr>
      </w:pPr>
      <w:r>
        <w:t/>
      </w:r>
      <w:r>
        <w:t>(3)</w:t>
      </w:r>
      <w:r>
        <w:t xml:space="preserve"> The HCA resolves any disagreement regarding the requirements official’s determination, following the guidelines in </w:t>
      </w:r>
      <w:hyperlink r:id="rIdHyperlink188">
        <w:r>
          <w:rPr>
            <w:rStyle w:val="Hyperlink"/>
          </w:rPr>
          <w:t>FAR subpart 7.5</w:t>
        </w:r>
      </w:hyperlink>
      <w:r>
        <w:t>. The HCA may delegate this authority to a level not lower than the contracting director.</w:t>
      </w:r>
      <w:bookmarkEnd w:id="1166"/>
      <w:bookmarkEnd w:id="1167"/>
      <w:bookmarkEnd w:id="1164"/>
      <w:bookmarkEnd w:id="1165"/>
    </w:p>
    <!--Topic unique_249-->
    <w:p>
      <w:pPr>
        <w:pStyle w:val="Heading4"/>
      </w:pPr>
      <w:bookmarkStart w:id="1168" w:name="_Numd19e25883"/>
      <w:bookmarkStart w:id="1169" w:name="_Refd19e25883"/>
      <w:bookmarkStart w:id="1170" w:name="_Tocd19e25883"/>
      <w:r>
        <w:t/>
      </w:r>
      <w:r>
        <w:t>Subpart 507.70</w:t>
      </w:r>
      <w:r>
        <w:t xml:space="preserve"> - Additional Requirements for Purchases in Support of National Security Systems involving Weapons Systems</w:t>
      </w:r>
      <w:bookmarkEnd w:id="1169"/>
      <w:bookmarkEnd w:id="1170"/>
      <w:bookmarkEnd w:id="1168"/>
    </w:p>
    <!--Topic unique_250-->
    <w:p>
      <w:pPr>
        <w:pStyle w:val="Heading5"/>
      </w:pPr>
      <w:bookmarkStart w:id="1171" w:name="_Numd19e25896"/>
      <w:bookmarkStart w:id="1172" w:name="_Refd19e25896"/>
      <w:bookmarkStart w:id="1173" w:name="_Tocd19e25896"/>
      <w:r>
        <w:t/>
      </w:r>
      <w:r>
        <w:t>507.7000</w:t>
      </w:r>
      <w:r>
        <w:t xml:space="preserve"> Scope of subpart.</w:t>
      </w:r>
      <w:bookmarkEnd w:id="1172"/>
      <w:bookmarkEnd w:id="1173"/>
      <w:bookmarkEnd w:id="1171"/>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w:pPr>
        <w:pStyle w:val="Heading5"/>
      </w:pPr>
      <w:bookmarkStart w:id="1174" w:name="_Numd19e25915"/>
      <w:bookmarkStart w:id="1175" w:name="_Refd19e25915"/>
      <w:bookmarkStart w:id="1176" w:name="_Tocd19e25915"/>
      <w:r>
        <w:t/>
      </w:r>
      <w:r>
        <w:t>507.7001</w:t>
      </w:r>
      <w:r>
        <w:t xml:space="preserve"> Policy.</w:t>
      </w:r>
      <w:bookmarkEnd w:id="1175"/>
      <w:bookmarkEnd w:id="1176"/>
      <w:bookmarkEnd w:id="1174"/>
    </w:p>
    <w:p>
      <w:pPr>
        <w:pStyle w:val="ListNumber"/>
        <!--depth 1-->
        <w:numPr>
          <w:ilvl w:val="0"/>
          <w:numId w:val="442"/>
        </w:numPr>
      </w:pPr>
      <w:bookmarkStart w:id="1178" w:name="_Tocd19e25924"/>
      <w:bookmarkStart w:id="1177" w:name="_Refd19e2592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42"/>
        </w:numPr>
      </w:pPr>
      <w:r>
        <w:t/>
      </w:r>
      <w:r>
        <w:t>(b)</w:t>
      </w:r>
      <w:r>
        <w:t xml:space="preserve">  Contracting Officers shall ensure that all requiring agency regulations and the policies and directives of The Committee on National Security Systems at </w:t>
      </w:r>
      <w:hyperlink r:id="rIdHyperlink189">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42"/>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2-->
    <w:p>
      <w:pPr>
        <w:pStyle w:val="Heading4"/>
      </w:pPr>
      <w:bookmarkStart w:id="1179" w:name="_Numd19e25963"/>
      <w:bookmarkStart w:id="1180" w:name="_Refd19e25963"/>
      <w:bookmarkStart w:id="1181" w:name="_Tocd19e25963"/>
      <w:r>
        <w:t/>
      </w:r>
      <w:r>
        <w:t>Subpart 507.71</w:t>
      </w:r>
      <w:r>
        <w:t xml:space="preserve"> - Category Management</w:t>
      </w:r>
      <w:bookmarkEnd w:id="1180"/>
      <w:bookmarkEnd w:id="1181"/>
      <w:bookmarkEnd w:id="1179"/>
    </w:p>
    <!--Topic unique_253-->
    <w:p>
      <w:pPr>
        <w:pStyle w:val="Heading5"/>
      </w:pPr>
      <w:bookmarkStart w:id="1182" w:name="_Numd19e25976"/>
      <w:bookmarkStart w:id="1183" w:name="_Refd19e25976"/>
      <w:bookmarkStart w:id="1184" w:name="_Tocd19e25976"/>
      <w:r>
        <w:t/>
      </w:r>
      <w:r>
        <w:t>507.7101</w:t>
      </w:r>
      <w:r>
        <w:t xml:space="preserve"> General.</w:t>
      </w:r>
      <w:bookmarkEnd w:id="1183"/>
      <w:bookmarkEnd w:id="1184"/>
      <w:bookmarkEnd w:id="1182"/>
    </w:p>
    <w:p>
      <w:pPr>
        <w:pStyle w:val="ListNumber"/>
        <!--depth 1-->
        <w:numPr>
          <w:ilvl w:val="0"/>
          <w:numId w:val="443"/>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90">
        <w:r>
          <w:rPr>
            <w:rStyle w:val="Hyperlink"/>
          </w:rPr>
          <w:t>https://insite.gsa.gov/acquisitionportal</w:t>
        </w:r>
      </w:hyperlink>
      <w:r>
        <w:t>.</w:t>
      </w:r>
    </w:p>
    <w:p>
      <w:pPr>
        <w:pStyle w:val="ListNumber"/>
        <!--depth 1-->
        <w:numPr>
          <w:ilvl w:val="0"/>
          <w:numId w:val="443"/>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44"/>
        </w:numPr>
      </w:pPr>
      <w:r>
        <w:t/>
      </w:r>
      <w:r>
        <w:t>(1)</w:t>
      </w:r>
      <w:r>
        <w:t xml:space="preserve"> Tier 3 - Spend through best practice solutions.</w:t>
      </w:r>
    </w:p>
    <w:p>
      <w:pPr>
        <w:pStyle w:val="ListNumber2"/>
        <!--depth 2-->
        <w:numPr>
          <w:ilvl w:val="1"/>
          <w:numId w:val="444"/>
        </w:numPr>
      </w:pPr>
      <w:r>
        <w:t/>
      </w:r>
      <w:r>
        <w:t>(2)</w:t>
      </w:r>
      <w:r>
        <w:t xml:space="preserve"> Tier 2 - Spend through multi-agency solutions or government-wide solutions that are not best practice solutions.</w:t>
      </w:r>
    </w:p>
    <w:p>
      <w:pPr>
        <w:pStyle w:val="ListNumber2"/>
        <!--depth 2-->
        <w:numPr>
          <w:ilvl w:val="1"/>
          <w:numId w:val="444"/>
        </w:numPr>
      </w:pPr>
      <w:r>
        <w:t/>
      </w:r>
      <w:r>
        <w:t>(3)</w:t>
      </w:r>
      <w:r>
        <w:t xml:space="preserve"> Tier 1 - Spend through agency-wide mandatory use solutions.</w:t>
      </w:r>
    </w:p>
    <w:p>
      <w:pPr>
        <w:pStyle w:val="ListNumber2"/>
        <!--depth 2-->
        <w:numPr>
          <w:ilvl w:val="1"/>
          <w:numId w:val="444"/>
        </w:numPr>
      </w:pPr>
      <w:r>
        <w:t/>
      </w:r>
      <w:r>
        <w:t>(4)</w:t>
      </w:r>
      <w:r>
        <w:t xml:space="preserve"> Tier 0 - Spend not aligned to category management principles.</w:t>
      </w:r>
    </w:p>
    <!--Topic unique_254-->
    <w:p>
      <w:pPr>
        <w:pStyle w:val="Heading5"/>
      </w:pPr>
      <w:bookmarkStart w:id="1185" w:name="_Numd19e26046"/>
      <w:bookmarkStart w:id="1186" w:name="_Refd19e26046"/>
      <w:bookmarkStart w:id="1187" w:name="_Tocd19e26046"/>
      <w:r>
        <w:t/>
      </w:r>
      <w:r>
        <w:t>507.7102</w:t>
      </w:r>
      <w:r>
        <w:t xml:space="preserve"> Analyses of Alternatives (AoAs).</w:t>
      </w:r>
      <w:bookmarkEnd w:id="1186"/>
      <w:bookmarkEnd w:id="1187"/>
      <w:bookmarkEnd w:id="1185"/>
    </w:p>
    <w:p>
      <w:pPr>
        <w:pStyle w:val="ListNumber"/>
        <!--depth 1-->
        <w:numPr>
          <w:ilvl w:val="0"/>
          <w:numId w:val="445"/>
        </w:numPr>
      </w:pPr>
      <w:r>
        <w:t/>
      </w:r>
      <w:r>
        <w:t>(a)</w:t>
      </w:r>
      <w:r>
        <w:t xml:space="preserve"> </w:t>
      </w:r>
      <w:r>
        <w:rPr>
          <w:i/>
        </w:rPr>
        <w:t>General</w:t>
      </w:r>
      <w:r>
        <w:t>. With exception to paragraph (b) of this section, an AoA shall be developed—</w:t>
      </w:r>
    </w:p>
    <w:p>
      <w:pPr>
        <w:pStyle w:val="ListNumber2"/>
        <!--depth 2-->
        <w:numPr>
          <w:ilvl w:val="1"/>
          <w:numId w:val="446"/>
        </w:numPr>
      </w:pPr>
      <w:r>
        <w:t/>
      </w:r>
      <w:r>
        <w:t>(1)</w:t>
      </w:r>
      <w:r>
        <w:t xml:space="preserve"> For GSA-funded Tier 0 acquisitions over $50 million, including all options and incentives;</w:t>
      </w:r>
    </w:p>
    <w:p>
      <w:pPr>
        <w:pStyle w:val="ListNumber2"/>
        <!--depth 2-->
        <w:numPr>
          <w:ilvl w:val="1"/>
          <w:numId w:val="446"/>
        </w:numPr>
      </w:pPr>
      <w:r>
        <w:t/>
      </w:r>
      <w:r>
        <w:t>(2)</w:t>
      </w:r>
      <w:r>
        <w:t xml:space="preserve"> For GSA-funded Tier 1 acquisitions over $100 million, including all options and incentives; or</w:t>
      </w:r>
    </w:p>
    <w:p>
      <w:pPr>
        <w:pStyle w:val="ListNumber2"/>
        <!--depth 2-->
        <w:numPr>
          <w:ilvl w:val="1"/>
          <w:numId w:val="446"/>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91">
        <w:r>
          <w:rPr>
            <w:rStyle w:val="Hyperlink"/>
          </w:rPr>
          <w:t>https://hallways.cap.gsa.gov/category-management-strategic-plans</w:t>
        </w:r>
      </w:hyperlink>
      <w:r>
        <w:t>.</w:t>
      </w:r>
    </w:p>
    <w:p>
      <w:pPr>
        <w:pStyle w:val="ListNumber"/>
        <!--depth 1-->
        <w:numPr>
          <w:ilvl w:val="0"/>
          <w:numId w:val="445"/>
        </w:numPr>
      </w:pPr>
      <w:r>
        <w:t/>
      </w:r>
      <w:r>
        <w:t>(b)</w:t>
      </w:r>
      <w:r>
        <w:t xml:space="preserve"> </w:t>
      </w:r>
      <w:r>
        <w:rPr>
          <w:i/>
        </w:rPr>
        <w:t>Exceptions.</w:t>
      </w:r>
      <w:r>
        <w:t xml:space="preserve"> An AoA is not required when the planned acquisition is for—</w:t>
      </w:r>
    </w:p>
    <w:p>
      <w:pPr>
        <w:pStyle w:val="ListNumber2"/>
        <!--depth 2-->
        <w:numPr>
          <w:ilvl w:val="1"/>
          <w:numId w:val="447"/>
        </w:numPr>
      </w:pPr>
      <w:r>
        <w:t/>
      </w:r>
      <w:r>
        <w:t>(1)</w:t>
      </w:r>
      <w:r>
        <w:t xml:space="preserve"> Defense-centric spend;</w:t>
      </w:r>
    </w:p>
    <w:p>
      <w:pPr>
        <w:pStyle w:val="ListNumber2"/>
        <!--depth 2-->
        <w:numPr>
          <w:ilvl w:val="1"/>
          <w:numId w:val="447"/>
        </w:numPr>
      </w:pPr>
      <w:r>
        <w:t/>
      </w:r>
      <w:r>
        <w:t>(2)</w:t>
      </w:r>
      <w:r>
        <w:t xml:space="preserve"> Agency-wide spend through FSS, including FSS BPAs;</w:t>
      </w:r>
    </w:p>
    <w:p>
      <w:pPr>
        <w:pStyle w:val="ListNumber2"/>
        <!--depth 2-->
        <w:numPr>
          <w:ilvl w:val="1"/>
          <w:numId w:val="447"/>
        </w:numPr>
      </w:pPr>
      <w:r>
        <w:t/>
      </w:r>
      <w:r>
        <w:t>(3)</w:t>
      </w:r>
      <w:r>
        <w:t xml:space="preserve"> Any planned acquisition considered Tier 2 spending which is included in a governmentwide category management strategic plan approved by the Category Management Leadership Council at </w:t>
      </w:r>
      <w:hyperlink r:id="rIdHyperlink192">
        <w:r>
          <w:rPr>
            <w:rStyle w:val="Hyperlink"/>
          </w:rPr>
          <w:t>https://hallways.cap.gsa.gov/category-management-strategic-plans</w:t>
        </w:r>
      </w:hyperlink>
      <w:r>
        <w:t>, since the AoA requirement is satisfied through the category management process;</w:t>
      </w:r>
    </w:p>
    <w:p>
      <w:pPr>
        <w:pStyle w:val="ListNumber2"/>
        <!--depth 2-->
        <w:numPr>
          <w:ilvl w:val="1"/>
          <w:numId w:val="447"/>
        </w:numPr>
      </w:pPr>
      <w:r>
        <w:t/>
      </w:r>
      <w:r>
        <w:t>(4)</w:t>
      </w:r>
      <w:r>
        <w:t xml:space="preserve"> Any OMB designated Tier 3 solution, including those mandated by statute such as the GSA AutoChoice Program (</w:t>
      </w:r>
      <w:hyperlink r:id="rIdHyperlink193">
        <w:r>
          <w:rPr>
            <w:rStyle w:val="Hyperlink"/>
          </w:rPr>
          <w:t>Pub. L. 107-217, Aug. 21, 2002</w:t>
        </w:r>
      </w:hyperlink>
      <w:r>
        <w:t>) and GSA City Pair Program (CPP) (</w:t>
      </w:r>
      <w:hyperlink r:id="rIdHyperlink194">
        <w:r>
          <w:rPr>
            <w:rStyle w:val="Hyperlink"/>
          </w:rPr>
          <w:t>Pub. L. 96-192, Feb. 15, 1980</w:t>
        </w:r>
      </w:hyperlink>
      <w:r>
        <w:t>), since the AoA requirement is satisfied through the category management process;</w:t>
      </w:r>
    </w:p>
    <w:p>
      <w:pPr>
        <w:pStyle w:val="ListNumber2"/>
        <!--depth 2-->
        <w:numPr>
          <w:ilvl w:val="1"/>
          <w:numId w:val="447"/>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_Numd19e26319 \h </w:instrText>
      </w:r>
      <w:r>
        <w:fldChar w:fldCharType="separate"/>
      </w:r>
      <w:rPr>
        <w:color w:val="0000FF"/>
      </w:rPr>
      <w:r>
        <w:rPr>
          <w:u w:val="single"/>
        </w:rPr>
        <w:t>507.7103</w:t>
      </w:r>
      <w:r>
        <w:rPr>
          <w:color w:val="0000FF"/>
        </w:rPr>
        <w:fldChar w:fldCharType="end"/>
      </w:r>
      <w:r>
        <w:t>); or</w:t>
      </w:r>
    </w:p>
    <w:p>
      <w:pPr>
        <w:pStyle w:val="ListNumber2"/>
        <!--depth 2-->
        <w:numPr>
          <w:ilvl w:val="1"/>
          <w:numId w:val="447"/>
        </w:numPr>
      </w:pPr>
      <w:r>
        <w:t/>
      </w:r>
      <w:r>
        <w:t>(6)</w:t>
      </w:r>
      <w:r>
        <w:t xml:space="preserve"> Acquiring leasehold interests in real property (see </w:t>
      </w:r>
      <w:r>
        <w:rPr>
          <w:color w:val="0000FF"/>
        </w:rPr>
        <w:fldChar w:fldCharType="begin"/>
      </w:r>
      <w:r>
        <w:rPr>
          <w:color w:val="0000FF"/>
        </w:rPr>
        <w:instrText xml:space="preserve"> REF _Numd19e95877 \h </w:instrText>
      </w:r>
      <w:r>
        <w:fldChar w:fldCharType="separate"/>
      </w:r>
      <w:rPr>
        <w:color w:val="0000FF"/>
      </w:rPr>
      <w:r>
        <w:rPr>
          <w:u w:val="single"/>
        </w:rPr>
        <w:t>part  570</w:t>
      </w:r>
      <w:r>
        <w:rPr>
          <w:color w:val="0000FF"/>
        </w:rPr>
        <w:fldChar w:fldCharType="end"/>
      </w:r>
      <w:r>
        <w:t>).</w:t>
      </w:r>
    </w:p>
    <w:p>
      <w:pPr>
        <w:pStyle w:val="ListNumber"/>
        <!--depth 1-->
        <w:numPr>
          <w:ilvl w:val="0"/>
          <w:numId w:val="445"/>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_Numd19e22827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w:pPr>
        <w:pStyle w:val="ListNumber"/>
        <!--depth 1-->
        <w:numPr>
          <w:ilvl w:val="0"/>
          <w:numId w:val="445"/>
        </w:numPr>
      </w:pPr>
      <w:r>
        <w:t/>
      </w:r>
      <w:r>
        <w:t>(d)</w:t>
      </w:r>
      <w:r>
        <w:t xml:space="preserve"> </w:t>
      </w:r>
      <w:r>
        <w:rPr>
          <w:i/>
        </w:rPr>
        <w:t>Coordination</w:t>
      </w:r>
      <w:r>
        <w:t>. The contracting officer shall coordinate with the applicable Service-level acquisition policy organization, category manager(s), and OSDBU in developing the AoA.</w:t>
      </w:r>
    </w:p>
    <w:p>
      <w:pPr>
        <w:pStyle w:val="ListNumber"/>
        <!--depth 1-->
        <w:numPr>
          <w:ilvl w:val="0"/>
          <w:numId w:val="445"/>
        </w:numPr>
      </w:pPr>
      <w:r>
        <w:t/>
      </w:r>
      <w:r>
        <w:t>(e)</w:t>
      </w:r>
      <w:r>
        <w:t xml:space="preserve"> </w:t>
      </w:r>
      <w:r>
        <w:rPr>
          <w:i/>
        </w:rPr>
        <w:t>Content.</w:t>
      </w:r>
      <w:r>
        <w:t xml:space="preserve"> An AoA sample is available on the Category Management, AoAs &amp; Business Cases topic page on the GSA Acquisition Portal at </w:t>
      </w:r>
      <w:hyperlink r:id="rIdHyperlink195">
        <w:r>
          <w:rPr>
            <w:rStyle w:val="Hyperlink"/>
          </w:rPr>
          <w:t>https://insite.gsa.gov/acquisitionportal</w:t>
        </w:r>
      </w:hyperlink>
      <w:r>
        <w:t xml:space="preserve"> and may be used for developing an AoA. Each AoA shall include, at a minimum, the following information:</w:t>
      </w:r>
    </w:p>
    <w:p>
      <w:pPr>
        <w:pStyle w:val="ListNumber2"/>
        <!--depth 2-->
        <w:numPr>
          <w:ilvl w:val="1"/>
          <w:numId w:val="448"/>
        </w:numPr>
      </w:pPr>
      <w:r>
        <w:t/>
      </w:r>
      <w:r>
        <w:t>(1)</w:t>
      </w:r>
      <w:r>
        <w:t xml:space="preserve"> Identification of the document as a “Analysis of Alternatives”;</w:t>
      </w:r>
    </w:p>
    <w:p>
      <w:pPr>
        <w:pStyle w:val="ListNumber2"/>
        <!--depth 2-->
        <w:numPr>
          <w:ilvl w:val="1"/>
          <w:numId w:val="448"/>
        </w:numPr>
      </w:pPr>
      <w:r>
        <w:t/>
      </w:r>
      <w:r>
        <w:t>(2)</w:t>
      </w:r>
      <w:r>
        <w:t xml:space="preserve"> The name of the agency, the contracting activity, and requiring activity(ies);</w:t>
      </w:r>
    </w:p>
    <w:p>
      <w:pPr>
        <w:pStyle w:val="ListNumber2"/>
        <!--depth 2-->
        <w:numPr>
          <w:ilvl w:val="1"/>
          <w:numId w:val="448"/>
        </w:numPr>
      </w:pPr>
      <w:r>
        <w:t/>
      </w:r>
      <w:r>
        <w:t>(3)</w:t>
      </w:r>
      <w:r>
        <w:t xml:space="preserve"> Description of the requirement;</w:t>
      </w:r>
    </w:p>
    <w:p>
      <w:pPr>
        <w:pStyle w:val="ListNumber2"/>
        <!--depth 2-->
        <w:numPr>
          <w:ilvl w:val="1"/>
          <w:numId w:val="448"/>
        </w:numPr>
      </w:pPr>
      <w:r>
        <w:t/>
      </w:r>
      <w:r>
        <w:t>(4)</w:t>
      </w:r>
      <w:r>
        <w:t xml:space="preserve"> The spend category(ies) and subcategory(ies) associated with the planned acquisition;</w:t>
      </w:r>
    </w:p>
    <w:p>
      <w:pPr>
        <w:pStyle w:val="ListNumber2"/>
        <!--depth 2-->
        <w:numPr>
          <w:ilvl w:val="1"/>
          <w:numId w:val="448"/>
        </w:numPr>
      </w:pPr>
      <w:r>
        <w:t/>
      </w:r>
      <w:r>
        <w:t>(5)</w:t>
      </w:r>
      <w:r>
        <w:t xml:space="preserve"> The contract/program name;</w:t>
      </w:r>
    </w:p>
    <w:p>
      <w:pPr>
        <w:pStyle w:val="ListNumber2"/>
        <!--depth 2-->
        <w:numPr>
          <w:ilvl w:val="1"/>
          <w:numId w:val="448"/>
        </w:numPr>
      </w:pPr>
      <w:r>
        <w:t/>
      </w:r>
      <w:r>
        <w:t>(6)</w:t>
      </w:r>
      <w:r>
        <w:t xml:space="preserve"> The total contract value and spend;</w:t>
      </w:r>
    </w:p>
    <w:p>
      <w:pPr>
        <w:pStyle w:val="ListNumber2"/>
        <!--depth 2-->
        <w:numPr>
          <w:ilvl w:val="1"/>
          <w:numId w:val="448"/>
        </w:numPr>
      </w:pPr>
      <w:r>
        <w:t/>
      </w:r>
      <w:r>
        <w:t>(7)</w:t>
      </w:r>
      <w:r>
        <w:t xml:space="preserve"> The contract tier;</w:t>
      </w:r>
    </w:p>
    <w:p>
      <w:pPr>
        <w:pStyle w:val="ListNumber2"/>
        <!--depth 2-->
        <w:numPr>
          <w:ilvl w:val="1"/>
          <w:numId w:val="448"/>
        </w:numPr>
      </w:pPr>
      <w:r>
        <w:t/>
      </w:r>
      <w:r>
        <w:t>(8)</w:t>
      </w:r>
      <w:r>
        <w:t xml:space="preserve"> Identification of existing contracts, if applicable, and explanation of why they are not an appropriate solution;</w:t>
      </w:r>
    </w:p>
    <w:p>
      <w:pPr>
        <w:pStyle w:val="ListNumber2"/>
        <!--depth 2-->
        <w:numPr>
          <w:ilvl w:val="1"/>
          <w:numId w:val="448"/>
        </w:numPr>
      </w:pPr>
      <w:r>
        <w:t/>
      </w:r>
      <w:r>
        <w:t>(9)</w:t>
      </w:r>
      <w:r>
        <w:t xml:space="preserve"> The contract type, product and service code(s), and North American Industry Classification Systems code(s); and</w:t>
      </w:r>
    </w:p>
    <w:p>
      <w:pPr>
        <w:pStyle w:val="ListNumber2"/>
        <!--depth 2-->
        <w:numPr>
          <w:ilvl w:val="1"/>
          <w:numId w:val="448"/>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48"/>
        </w:numPr>
      </w:pPr>
      <w:r>
        <w:t/>
      </w:r>
      <w:r>
        <w:t>(11)</w:t>
      </w:r>
      <w:r>
        <w:t xml:space="preserve"> Any other information supporting the planned acquisition (</w:t>
      </w:r>
      <w:r>
        <w:rPr>
          <w:i/>
        </w:rPr>
        <w:t>e.g.</w:t>
      </w:r>
      <w:r>
        <w:t>, service-level requirements); and</w:t>
      </w:r>
    </w:p>
    <w:p>
      <w:pPr>
        <w:pStyle w:val="ListNumber2"/>
        <!--depth 2-->
        <w:numPr>
          <w:ilvl w:val="1"/>
          <w:numId w:val="448"/>
        </w:numPr>
      </w:pPr>
      <w:r>
        <w:t/>
      </w:r>
      <w:r>
        <w:t>(12)</w:t>
      </w:r>
      <w:r>
        <w:t xml:space="preserve"> Name(s) of key points of contacts for the planned acquisition.</w:t>
      </w:r>
    </w:p>
    <w:p>
      <w:pPr>
        <w:pStyle w:val="ListNumber"/>
        <!--depth 1-->
        <w:numPr>
          <w:ilvl w:val="0"/>
          <w:numId w:val="445"/>
        </w:numPr>
      </w:pPr>
      <w:r>
        <w:t/>
      </w:r>
      <w:r>
        <w:t>(f)</w:t>
      </w:r>
      <w:r>
        <w:t xml:space="preserve"> </w:t>
      </w:r>
      <w:r>
        <w:rPr>
          <w:i/>
        </w:rPr>
        <w:t>Approval.</w:t>
      </w:r>
      <w:r>
        <w:t>The SPE is the designated agency approving authority for AoAs.</w:t>
      </w:r>
    </w:p>
    <!--Topic unique_255-->
    <w:p>
      <w:pPr>
        <w:pStyle w:val="Heading5"/>
      </w:pPr>
      <w:bookmarkStart w:id="1188" w:name="_Numd19e26319"/>
      <w:bookmarkStart w:id="1189" w:name="_Refd19e26319"/>
      <w:bookmarkStart w:id="1190" w:name="_Tocd19e26319"/>
      <w:r>
        <w:t/>
      </w:r>
      <w:r>
        <w:t>507.7103</w:t>
      </w:r>
      <w:r>
        <w:t xml:space="preserve"> Business cases for GWACs.</w:t>
      </w:r>
      <w:bookmarkEnd w:id="1189"/>
      <w:bookmarkEnd w:id="1190"/>
      <w:bookmarkEnd w:id="1188"/>
    </w:p>
    <w:p>
      <w:pPr>
        <w:pStyle w:val="ListNumber"/>
        <!--depth 1-->
        <w:numPr>
          <w:ilvl w:val="0"/>
          <w:numId w:val="449"/>
        </w:numPr>
      </w:pPr>
      <w:r>
        <w:t/>
      </w:r>
      <w:r>
        <w:t>(a)</w:t>
      </w:r>
      <w:r>
        <w:t xml:space="preserve"> </w:t>
      </w:r>
      <w:r>
        <w:rPr>
          <w:i/>
        </w:rPr>
        <w:t>General</w:t>
      </w:r>
      <w:r>
        <w:t xml:space="preserve">. A business case is required for the establishment of a new Governmentwide Acquisition Contract (GWAC) (see definition at </w:t>
      </w:r>
      <w:hyperlink r:id="rIdHyperlink196">
        <w:r>
          <w:rPr>
            <w:rStyle w:val="Hyperlink"/>
          </w:rPr>
          <w:t>FAR 2.101</w:t>
        </w:r>
      </w:hyperlink>
      <w:r>
        <w:t>) including the next generation of an existing GWAC.</w:t>
      </w:r>
    </w:p>
    <w:p>
      <w:pPr>
        <w:pStyle w:val="ListNumber"/>
        <!--depth 1-->
        <w:numPr>
          <w:ilvl w:val="0"/>
          <w:numId w:val="449"/>
        </w:numPr>
      </w:pPr>
      <w:r>
        <w:t/>
      </w:r>
      <w:r>
        <w:t>(b)</w:t>
      </w:r>
      <w:r>
        <w:t xml:space="preserve"> </w:t>
      </w:r>
      <w:r>
        <w:rPr>
          <w:i/>
        </w:rPr>
        <w:t>Timeframe for development</w:t>
      </w:r>
      <w:r>
        <w:t xml:space="preserve">. A business case shall generally be developed no less than 18-24 months prior to award (see </w:t>
      </w:r>
      <w:hyperlink r:id="rIdHyperlink197">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_Numd19e22827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w:pPr>
        <w:pStyle w:val="ListNumber"/>
        <!--depth 1-->
        <w:numPr>
          <w:ilvl w:val="0"/>
          <w:numId w:val="449"/>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49"/>
        </w:numPr>
      </w:pPr>
      <w:r>
        <w:t/>
      </w:r>
      <w:r>
        <w:t>(d)</w:t>
      </w:r>
      <w:r>
        <w:t xml:space="preserve"> Business case Content. A GWAC Business Case Analysis sample is available on the Category Management, AoAs &amp; Business Cases page on the GSA Acquisition Portal at </w:t>
      </w:r>
      <w:hyperlink r:id="rIdHyperlink198">
        <w:r>
          <w:rPr>
            <w:rStyle w:val="Hyperlink"/>
          </w:rP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50"/>
        </w:numPr>
      </w:pPr>
      <w:r>
        <w:t/>
      </w:r>
      <w:r>
        <w:t>(1)</w:t>
      </w:r>
      <w:r>
        <w:t xml:space="preserve"> Identification of the document as a “Business Case Analysis for the Establishment a Governmentwide Acquisition Contract (GWAC)”;</w:t>
      </w:r>
    </w:p>
    <w:p>
      <w:pPr>
        <w:pStyle w:val="ListNumber2"/>
        <!--depth 2-->
        <w:numPr>
          <w:ilvl w:val="1"/>
          <w:numId w:val="450"/>
        </w:numPr>
      </w:pPr>
      <w:r>
        <w:t/>
      </w:r>
      <w:r>
        <w:t>(2)</w:t>
      </w:r>
      <w:r>
        <w:t xml:space="preserve"> The name of the agency, the contracting activity, and requiring activity(ies);</w:t>
      </w:r>
    </w:p>
    <w:p>
      <w:pPr>
        <w:pStyle w:val="ListNumber2"/>
        <!--depth 2-->
        <w:numPr>
          <w:ilvl w:val="1"/>
          <w:numId w:val="450"/>
        </w:numPr>
      </w:pPr>
      <w:r>
        <w:t/>
      </w:r>
      <w:r>
        <w:t>(3)</w:t>
      </w:r>
      <w:r>
        <w:t xml:space="preserve"> Description of the scope of the GWAC;</w:t>
      </w:r>
    </w:p>
    <w:p>
      <w:pPr>
        <w:pStyle w:val="ListNumber2"/>
        <!--depth 2-->
        <w:numPr>
          <w:ilvl w:val="1"/>
          <w:numId w:val="450"/>
        </w:numPr>
      </w:pPr>
      <w:r>
        <w:t/>
      </w:r>
      <w:r>
        <w:t>(4)</w:t>
      </w:r>
      <w:r>
        <w:t xml:space="preserve"> The spend category(ies) and subcategory(ies) associated with the planned acquisition;</w:t>
      </w:r>
    </w:p>
    <w:p>
      <w:pPr>
        <w:pStyle w:val="ListNumber2"/>
        <!--depth 2-->
        <w:numPr>
          <w:ilvl w:val="1"/>
          <w:numId w:val="450"/>
        </w:numPr>
      </w:pPr>
      <w:r>
        <w:t/>
      </w:r>
      <w:r>
        <w:t>(5)</w:t>
      </w:r>
      <w:r>
        <w:t xml:space="preserve"> The total contract value and spend;</w:t>
      </w:r>
    </w:p>
    <w:p>
      <w:pPr>
        <w:pStyle w:val="ListNumber2"/>
        <!--depth 2-->
        <w:numPr>
          <w:ilvl w:val="1"/>
          <w:numId w:val="450"/>
        </w:numPr>
      </w:pPr>
      <w:r>
        <w:t/>
      </w:r>
      <w:r>
        <w:t>(6)</w:t>
      </w:r>
      <w:r>
        <w:t xml:space="preserve"> The anticipated contract tier;</w:t>
      </w:r>
    </w:p>
    <w:p>
      <w:pPr>
        <w:pStyle w:val="ListNumber2"/>
        <!--depth 2-->
        <w:numPr>
          <w:ilvl w:val="1"/>
          <w:numId w:val="450"/>
        </w:numPr>
      </w:pPr>
      <w:r>
        <w:t/>
      </w:r>
      <w:r>
        <w:t>(7)</w:t>
      </w:r>
      <w:r>
        <w:t xml:space="preserve"> Identification of existing contracts, if applicable;</w:t>
      </w:r>
    </w:p>
    <w:p>
      <w:pPr>
        <w:pStyle w:val="ListNumber2"/>
        <!--depth 2-->
        <w:numPr>
          <w:ilvl w:val="1"/>
          <w:numId w:val="450"/>
        </w:numPr>
      </w:pPr>
      <w:r>
        <w:t/>
      </w:r>
      <w:r>
        <w:t>(8)</w:t>
      </w:r>
      <w:r>
        <w:t xml:space="preserve"> The contract type, order type(s), product and service code(s), and North American Industry Classification Systems code(s);</w:t>
      </w:r>
    </w:p>
    <w:p>
      <w:pPr>
        <w:pStyle w:val="ListNumber2"/>
        <!--depth 2-->
        <w:numPr>
          <w:ilvl w:val="1"/>
          <w:numId w:val="450"/>
        </w:numPr>
      </w:pPr>
      <w:r>
        <w:t/>
      </w:r>
      <w:r>
        <w:t>(9)</w:t>
      </w:r>
      <w:r>
        <w:t xml:space="preserve"> A discussion of the planned GWAC’s:</w:t>
      </w:r>
    </w:p>
    <w:p>
      <w:pPr>
        <w:pStyle w:val="ListNumber3"/>
        <!--depth 3-->
        <w:numPr>
          <w:ilvl w:val="2"/>
          <w:numId w:val="451"/>
        </w:numPr>
      </w:pPr>
      <w:r>
        <w:t/>
      </w:r>
      <w:r>
        <w:t>(i)</w:t>
      </w:r>
      <w:r>
        <w:t xml:space="preserve"> Uniqueness;</w:t>
      </w:r>
    </w:p>
    <w:p>
      <w:pPr>
        <w:pStyle w:val="ListNumber3"/>
        <!--depth 3-->
        <w:numPr>
          <w:ilvl w:val="2"/>
          <w:numId w:val="451"/>
        </w:numPr>
      </w:pPr>
      <w:r>
        <w:t/>
      </w:r>
      <w:r>
        <w:t>(ii)</w:t>
      </w:r>
      <w:r>
        <w:t xml:space="preserve"> Benefits;</w:t>
      </w:r>
    </w:p>
    <w:p>
      <w:pPr>
        <w:pStyle w:val="ListNumber3"/>
        <!--depth 3-->
        <w:numPr>
          <w:ilvl w:val="2"/>
          <w:numId w:val="451"/>
        </w:numPr>
      </w:pPr>
      <w:r>
        <w:t/>
      </w:r>
      <w:r>
        <w:t>(iii)</w:t>
      </w:r>
      <w:r>
        <w:t xml:space="preserve"> Prices paid;</w:t>
      </w:r>
    </w:p>
    <w:p>
      <w:pPr>
        <w:pStyle w:val="ListNumber3"/>
        <!--depth 3-->
        <w:numPr>
          <w:ilvl w:val="2"/>
          <w:numId w:val="451"/>
        </w:numPr>
      </w:pPr>
      <w:r>
        <w:t/>
      </w:r>
      <w:r>
        <w:t>(iv)</w:t>
      </w:r>
      <w:r>
        <w:t xml:space="preserve"> Small business opportunities;</w:t>
      </w:r>
    </w:p>
    <w:p>
      <w:pPr>
        <w:pStyle w:val="ListNumber3"/>
        <!--depth 3-->
        <w:numPr>
          <w:ilvl w:val="2"/>
          <w:numId w:val="451"/>
        </w:numPr>
      </w:pPr>
      <w:r>
        <w:t/>
      </w:r>
      <w:r>
        <w:t>(v)</w:t>
      </w:r>
      <w:r>
        <w:t xml:space="preserve"> Anticipated demand;</w:t>
      </w:r>
    </w:p>
    <w:p>
      <w:pPr>
        <w:pStyle w:val="ListNumber3"/>
        <!--depth 3-->
        <w:numPr>
          <w:ilvl w:val="2"/>
          <w:numId w:val="451"/>
        </w:numPr>
      </w:pPr>
      <w:r>
        <w:t/>
      </w:r>
      <w:r>
        <w:t>(vi)</w:t>
      </w:r>
      <w:r>
        <w:t xml:space="preserve"> Cost and fees;</w:t>
      </w:r>
    </w:p>
    <w:p>
      <w:pPr>
        <w:pStyle w:val="ListNumber3"/>
        <!--depth 3-->
        <w:numPr>
          <w:ilvl w:val="2"/>
          <w:numId w:val="451"/>
        </w:numPr>
      </w:pPr>
      <w:r>
        <w:t/>
      </w:r>
      <w:r>
        <w:t>(vii)</w:t>
      </w:r>
      <w:r>
        <w:t xml:space="preserve"> Vendor management; and</w:t>
      </w:r>
    </w:p>
    <w:p>
      <w:pPr>
        <w:pStyle w:val="ListNumber3"/>
        <!--depth 3-->
        <w:numPr>
          <w:ilvl w:val="2"/>
          <w:numId w:val="451"/>
        </w:numPr>
      </w:pPr>
      <w:r>
        <w:t/>
      </w:r>
      <w:r>
        <w:t>(viii)</w:t>
      </w:r>
      <w:r>
        <w:t xml:space="preserve"> Acquisition Gateway best practices.</w:t>
      </w:r>
    </w:p>
    <w:p>
      <w:pPr>
        <w:pStyle w:val="ListNumber2"/>
        <!--depth 2-->
        <w:numPr>
          <w:ilvl w:val="1"/>
          <w:numId w:val="450"/>
        </w:numPr>
      </w:pPr>
      <w:r>
        <w:t/>
      </w:r>
      <w:r>
        <w:t>(10)</w:t>
      </w:r>
      <w:r>
        <w:t xml:space="preserve"> Any other information supporting the planned acquisition (</w:t>
      </w:r>
      <w:r>
        <w:rPr>
          <w:i/>
        </w:rPr>
        <w:t>e.g.</w:t>
      </w:r>
      <w:r>
        <w:t>, service-level requirements); and</w:t>
      </w:r>
    </w:p>
    <w:p>
      <w:pPr>
        <w:pStyle w:val="ListNumber2"/>
        <!--depth 2-->
        <w:numPr>
          <w:ilvl w:val="1"/>
          <w:numId w:val="450"/>
        </w:numPr>
      </w:pPr>
      <w:r>
        <w:t/>
      </w:r>
      <w:r>
        <w:t>(11)</w:t>
      </w:r>
      <w:r>
        <w:t xml:space="preserve"> Name(s) of key points of contacts for the planned acquisition.</w:t>
      </w:r>
    </w:p>
    <w:p>
      <w:pPr>
        <w:pStyle w:val="ListNumber"/>
        <!--depth 1-->
        <w:numPr>
          <w:ilvl w:val="0"/>
          <w:numId w:val="449"/>
        </w:numPr>
      </w:pPr>
      <w:r>
        <w:t/>
      </w:r>
      <w:r>
        <w:t>(e)</w:t>
      </w:r>
      <w:r>
        <w:t xml:space="preserve"> </w:t>
      </w:r>
      <w:r>
        <w:rPr>
          <w:i/>
        </w:rPr>
        <w:t>Approval</w:t>
      </w:r>
      <w:r>
        <w:t>. The SPE is the designated agency approving authority for business cases.</w:t>
      </w:r>
    </w:p>
    <!--Topic unique_256-->
    <w:p>
      <w:pPr>
        <w:pStyle w:val="Heading5"/>
      </w:pPr>
      <w:bookmarkStart w:id="1191" w:name="_Numd19e26543"/>
      <w:bookmarkStart w:id="1192" w:name="_Refd19e26543"/>
      <w:bookmarkStart w:id="1193" w:name="_Tocd19e26543"/>
      <w:r>
        <w:t/>
      </w:r>
      <w:r>
        <w:t>507.7104</w:t>
      </w:r>
      <w:r>
        <w:t xml:space="preserve"> Executive Agent Designations</w:t>
      </w:r>
      <w:bookmarkEnd w:id="1192"/>
      <w:bookmarkEnd w:id="1193"/>
      <w:bookmarkEnd w:id="1191"/>
    </w:p>
    <w:p>
      <w:pPr>
        <w:pStyle w:val="ListNumber"/>
        <!--depth 1-->
        <w:numPr>
          <w:ilvl w:val="0"/>
          <w:numId w:val="452"/>
        </w:numPr>
      </w:pPr>
      <w:r>
        <w:t/>
      </w:r>
      <w:r>
        <w:t>(a)</w:t>
      </w:r>
      <w:r>
        <w:t xml:space="preserve"> </w:t>
      </w:r>
      <w:r>
        <w:rPr>
          <w:i/>
        </w:rPr>
        <w:t>General</w:t>
      </w:r>
      <w:r>
        <w:t>.</w:t>
      </w:r>
    </w:p>
    <w:p>
      <w:pPr>
        <w:pStyle w:val="ListNumber2"/>
        <!--depth 2-->
        <w:numPr>
          <w:ilvl w:val="1"/>
          <w:numId w:val="453"/>
        </w:numPr>
      </w:pPr>
      <w:r>
        <w:t/>
      </w:r>
      <w:r>
        <w:t>(1)</w:t>
      </w:r>
      <w:r>
        <w:t>OMB issues executive agent designations to Federal agencies to establish and operate GWACs, per 40 U.S.C. § 11302.</w:t>
      </w:r>
    </w:p>
    <w:p>
      <w:pPr>
        <w:pStyle w:val="ListNumber2"/>
        <!--depth 2-->
        <w:numPr>
          <w:ilvl w:val="1"/>
          <w:numId w:val="453"/>
        </w:numPr>
      </w:pPr>
      <w:r>
        <w:t/>
      </w:r>
      <w:r>
        <w:t>(2)</w:t>
      </w:r>
      <w:r>
        <w:t>OMB may issue executive agent designations to Federal agencies to establish and operate certain other programs consistent with applicable statutory requirements.</w:t>
      </w:r>
    </w:p>
    <w:p>
      <w:pPr>
        <w:pStyle w:val="ListNumber2"/>
        <!--depth 2-->
        <w:numPr>
          <w:ilvl w:val="1"/>
          <w:numId w:val="453"/>
        </w:numPr>
      </w:pPr>
      <w:r>
        <w:t/>
      </w:r>
      <w:r>
        <w:t>(3)</w:t>
      </w:r>
      <w:r>
        <w:t xml:space="preserve">OMB requires an alternative of analysis (see </w:t>
      </w:r>
      <w:r>
        <w:rPr>
          <w:color w:val="0000FF"/>
        </w:rPr>
        <w:fldChar w:fldCharType="begin"/>
      </w:r>
      <w:r>
        <w:rPr>
          <w:color w:val="0000FF"/>
        </w:rPr>
        <w:instrText xml:space="preserve"> REF _Numd19e26319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_Numd19e26319 \h </w:instrText>
      </w:r>
      <w:r>
        <w:fldChar w:fldCharType="separate"/>
      </w:r>
      <w:rPr>
        <w:color w:val="0000FF"/>
      </w:rPr>
      <w:r>
        <w:rPr>
          <w:u w:val="single"/>
        </w:rPr>
        <w:t>507.7103</w:t>
      </w:r>
      <w:r>
        <w:rPr>
          <w:color w:val="0000FF"/>
        </w:rPr>
        <w:fldChar w:fldCharType="end"/>
      </w:r>
      <w:r>
        <w:t>) as part of their executive agent designation review process.</w:t>
      </w:r>
    </w:p>
    <w:p>
      <w:pPr>
        <w:pStyle w:val="ListNumber"/>
        <!--depth 1-->
        <w:numPr>
          <w:ilvl w:val="0"/>
          <w:numId w:val="452"/>
        </w:numPr>
      </w:pPr>
      <w:r>
        <w:t/>
      </w:r>
      <w:r>
        <w:t>(b)</w:t>
      </w:r>
      <w:r>
        <w:t xml:space="preserve"> </w:t>
      </w:r>
      <w:r>
        <w:rPr>
          <w:i/>
        </w:rPr>
        <w:t>Exceptions</w:t>
      </w:r>
      <w:r>
        <w:t>. Any statute that designates an executive agent does not require a request to OMB, including the GSA AutoChoice Program (</w:t>
      </w:r>
      <w:hyperlink r:id="rIdHyperlink199">
        <w:r>
          <w:rPr>
            <w:rStyle w:val="Hyperlink"/>
          </w:rPr>
          <w:t>Pub. L. 107-217, Aug. 21, 2002</w:t>
        </w:r>
      </w:hyperlink>
      <w:r>
        <w:t>) and GSA City Pair Program (CPP) (</w:t>
      </w:r>
      <w:hyperlink r:id="rIdHyperlink200">
        <w:r>
          <w:rPr>
            <w:rStyle w:val="Hyperlink"/>
          </w:rPr>
          <w:t>Pub. L. 96-192, Feb. 15, 1980</w:t>
        </w:r>
      </w:hyperlink>
      <w:r>
        <w:t>).</w:t>
      </w:r>
    </w:p>
    <w:p>
      <w:pPr>
        <w:pStyle w:val="ListNumber"/>
        <!--depth 1-->
        <w:numPr>
          <w:ilvl w:val="0"/>
          <w:numId w:val="452"/>
        </w:numPr>
      </w:pPr>
      <w:r>
        <w:t/>
      </w:r>
      <w:r>
        <w:t>(c)</w:t>
      </w:r>
      <w:r>
        <w:t xml:space="preserve"> </w:t>
      </w:r>
      <w:r>
        <w:rPr>
          <w:i/>
        </w:rPr>
        <w:t>Timeframe for development</w:t>
      </w:r>
      <w:r>
        <w:t xml:space="preserve">. An executive agent designation shall generally be developed no less than 18-24 months prior to award (see </w:t>
      </w:r>
      <w:hyperlink r:id="rIdHyperlink201">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_Numd19e22827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w:pPr>
        <w:pStyle w:val="ListNumber"/>
        <!--depth 1-->
        <w:numPr>
          <w:ilvl w:val="0"/>
          <w:numId w:val="452"/>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52"/>
        </w:numPr>
      </w:pPr>
      <w:r>
        <w:t/>
      </w:r>
      <w:r>
        <w:t>(e)</w:t>
      </w:r>
      <w:r>
        <w:t xml:space="preserve"> </w:t>
      </w:r>
      <w:r>
        <w:rPr>
          <w:i/>
        </w:rPr>
        <w:t>Approval</w:t>
      </w:r>
      <w:r>
        <w:t>. OMB approves executive agent designations. The Administrator must approve an executive agent designation request prior to its submission to OMB.</w:t>
      </w:r>
    </w:p>
    <!--Topic unique_265-->
    <w:p>
      <w:pPr>
        <w:pStyle w:val="Heading3"/>
      </w:pPr>
      <w:bookmarkStart w:id="1194" w:name="_Numd19e26654"/>
      <w:bookmarkStart w:id="1195" w:name="_Refd19e26654"/>
      <w:bookmarkStart w:id="1196" w:name="_Tocd19e26654"/>
      <w:r>
        <w:t/>
      </w:r>
      <w:r>
        <w:t>Part 508</w:t>
      </w:r>
      <w:r>
        <w:t xml:space="preserve"> - Required Sources of Supplies And Services</w:t>
      </w:r>
      <w:bookmarkEnd w:id="1195"/>
      <w:bookmarkEnd w:id="1196"/>
      <w:bookmarkEnd w:id="1194"/>
    </w:p>
    <w:p>
      <w:pPr>
        <w:pStyle w:val="ListBullet"/>
        <!--depth 1-->
        <w:numPr>
          <w:ilvl w:val="0"/>
          <w:numId w:val="454"/>
        </w:numPr>
      </w:pPr>
      <w:r>
        <w:t/>
      </w:r>
      <w:r>
        <w:rPr>
          <w:color w:val="0000FF"/>
        </w:rPr>
        <w:fldChar w:fldCharType="begin"/>
      </w:r>
      <w:r>
        <w:rPr>
          <w:color w:val="0000FF"/>
        </w:rPr>
        <w:instrText xml:space="preserve"> REF _Numd19e26811 \h </w:instrText>
      </w:r>
      <w:r>
        <w:fldChar w:fldCharType="separate"/>
      </w:r>
      <w:rPr>
        <w:color w:val="0000FF"/>
      </w:rPr>
      <w:r>
        <w:rPr>
          <w:u w:val="single"/>
        </w:rPr>
        <w:t>Subpart 508.4 - Federal Supply Schedules</w:t>
      </w:r>
      <w:r>
        <w:rPr>
          <w:color w:val="0000FF"/>
        </w:rPr>
        <w:fldChar w:fldCharType="end"/>
      </w:r>
      <w:r>
        <w:t/>
      </w:r>
    </w:p>
    <w:p>
      <w:pPr>
        <w:pStyle w:val="ListBullet2"/>
        <!--depth 2-->
        <w:numPr>
          <w:ilvl w:val="1"/>
          <w:numId w:val="455"/>
        </w:numPr>
      </w:pPr>
      <w:r>
        <w:t/>
      </w:r>
      <w:r>
        <w:rPr>
          <w:color w:val="0000FF"/>
        </w:rPr>
        <w:fldChar w:fldCharType="begin"/>
      </w:r>
      <w:r>
        <w:rPr>
          <w:color w:val="0000FF"/>
        </w:rPr>
        <w:instrText xml:space="preserve"> REF _Numd19e26824 \h </w:instrText>
      </w:r>
      <w:r>
        <w:fldChar w:fldCharType="separate"/>
      </w:r>
      <w:rPr>
        <w:color w:val="0000FF"/>
      </w:rPr>
      <w:r>
        <w:rPr>
          <w:u w:val="single"/>
        </w:rPr>
        <w:t>508.403 Applicability</w:t>
      </w:r>
      <w:r>
        <w:rPr>
          <w:color w:val="0000FF"/>
        </w:rPr>
        <w:fldChar w:fldCharType="end"/>
      </w:r>
      <w:r>
        <w:t/>
      </w:r>
    </w:p>
    <w:p>
      <w:pPr>
        <w:pStyle w:val="ListBullet2"/>
        <!--depth 2-->
        <w:numPr>
          <w:ilvl w:val="1"/>
          <w:numId w:val="455"/>
        </w:numPr>
      </w:pPr>
      <w:r>
        <w:t/>
      </w:r>
      <w:r>
        <w:rPr>
          <w:color w:val="0000FF"/>
        </w:rPr>
        <w:fldChar w:fldCharType="begin"/>
      </w:r>
      <w:r>
        <w:rPr>
          <w:color w:val="0000FF"/>
        </w:rPr>
        <w:instrText xml:space="preserve"> REF _Numd19e26934 \h </w:instrText>
      </w:r>
      <w:r>
        <w:fldChar w:fldCharType="separate"/>
      </w:r>
      <w:rPr>
        <w:color w:val="0000FF"/>
      </w:rPr>
      <w:r>
        <w:rPr>
          <w:u w:val="single"/>
        </w:rPr>
        <w:t>508.404 Use of Federal Supply Schedules.</w:t>
      </w:r>
      <w:r>
        <w:rPr>
          <w:color w:val="0000FF"/>
        </w:rPr>
        <w:fldChar w:fldCharType="end"/>
      </w:r>
      <w:r>
        <w:t/>
      </w:r>
    </w:p>
    <w:p>
      <w:pPr>
        <w:pStyle w:val="ListBullet2"/>
        <!--depth 2-->
        <w:numPr>
          <w:ilvl w:val="1"/>
          <w:numId w:val="455"/>
        </w:numPr>
      </w:pPr>
      <w:r>
        <w:t/>
      </w:r>
      <w:r>
        <w:rPr>
          <w:color w:val="0000FF"/>
        </w:rPr>
        <w:fldChar w:fldCharType="begin"/>
      </w:r>
      <w:r>
        <w:rPr>
          <w:color w:val="0000FF"/>
        </w:rPr>
        <w:instrText xml:space="preserve"> REF _Numd19e26956 \h </w:instrText>
      </w:r>
      <w:r>
        <w:fldChar w:fldCharType="separate"/>
      </w:r>
      <w:rPr>
        <w:color w:val="0000FF"/>
      </w:rPr>
      <w:r>
        <w:rPr>
          <w:u w:val="single"/>
        </w:rPr>
        <w:t>508.405 Ordering procedures for Federal Supply Schedules.</w:t>
      </w:r>
      <w:r>
        <w:rPr>
          <w:color w:val="0000FF"/>
        </w:rPr>
        <w:fldChar w:fldCharType="end"/>
      </w:r>
      <w:r>
        <w:t/>
      </w:r>
    </w:p>
    <w:p>
      <w:pPr>
        <w:pStyle w:val="ListBullet"/>
        <!--depth 1-->
        <w:numPr>
          <w:ilvl w:val="0"/>
          <w:numId w:val="454"/>
        </w:numPr>
      </w:pPr>
      <w:r>
        <w:t/>
      </w:r>
      <w:r>
        <w:rPr>
          <w:color w:val="0000FF"/>
        </w:rPr>
        <w:fldChar w:fldCharType="begin"/>
      </w:r>
      <w:r>
        <w:rPr>
          <w:color w:val="0000FF"/>
        </w:rPr>
        <w:instrText xml:space="preserve"> REF _Numd19e26991 \h </w:instrText>
      </w:r>
      <w:r>
        <w:fldChar w:fldCharType="separate"/>
      </w:r>
      <w:rPr>
        <w:color w:val="0000FF"/>
      </w:rPr>
      <w:r>
        <w:rPr>
          <w:u w:val="single"/>
        </w:rPr>
        <w:t>Subpart 508.6 - Acquisition from Federal Prison Industries, Inc.</w:t>
      </w:r>
      <w:r>
        <w:rPr>
          <w:color w:val="0000FF"/>
        </w:rPr>
        <w:fldChar w:fldCharType="end"/>
      </w:r>
      <w:r>
        <w:t/>
      </w:r>
    </w:p>
    <w:p>
      <w:pPr>
        <w:pStyle w:val="ListBullet2"/>
        <!--depth 2-->
        <w:numPr>
          <w:ilvl w:val="1"/>
          <w:numId w:val="456"/>
        </w:numPr>
      </w:pPr>
      <w:r>
        <w:t/>
      </w:r>
      <w:r>
        <w:rPr>
          <w:color w:val="0000FF"/>
        </w:rPr>
        <w:fldChar w:fldCharType="begin"/>
      </w:r>
      <w:r>
        <w:rPr>
          <w:color w:val="0000FF"/>
        </w:rPr>
        <w:instrText xml:space="preserve"> REF _Numd19e27004 \h </w:instrText>
      </w:r>
      <w:r>
        <w:fldChar w:fldCharType="separate"/>
      </w:r>
      <w:rPr>
        <w:color w:val="0000FF"/>
      </w:rPr>
      <w:r>
        <w:rPr>
          <w:u w:val="single"/>
        </w:rPr>
        <w:t>508.604 Ordering procedures.</w:t>
      </w:r>
      <w:r>
        <w:rPr>
          <w:color w:val="0000FF"/>
        </w:rPr>
        <w:fldChar w:fldCharType="end"/>
      </w:r>
      <w:r>
        <w:t/>
      </w:r>
    </w:p>
    <w:p>
      <w:pPr>
        <w:pStyle w:val="ListBullet3"/>
        <!--depth 3-->
        <w:numPr>
          <w:ilvl w:val="2"/>
          <w:numId w:val="457"/>
        </w:numPr>
      </w:pPr>
      <w:r>
        <w:t/>
      </w:r>
      <w:r>
        <w:rPr>
          <w:color w:val="0000FF"/>
        </w:rPr>
        <w:fldChar w:fldCharType="begin"/>
      </w:r>
      <w:r>
        <w:rPr>
          <w:color w:val="0000FF"/>
        </w:rPr>
        <w:instrText xml:space="preserve"> REF _Numd19e27017 \h </w:instrText>
      </w:r>
      <w:r>
        <w:fldChar w:fldCharType="separate"/>
      </w:r>
      <w:rPr>
        <w:color w:val="0000FF"/>
      </w:rPr>
      <w:r>
        <w:rPr>
          <w:u w:val="single"/>
        </w:rPr>
        <w:t>508.604-70 Delinquent delivery orders.</w:t>
      </w:r>
      <w:r>
        <w:rPr>
          <w:color w:val="0000FF"/>
        </w:rPr>
        <w:fldChar w:fldCharType="end"/>
      </w:r>
      <w:r>
        <w:t/>
      </w:r>
    </w:p>
    <w:p>
      <w:pPr>
        <w:pStyle w:val="ListBullet2"/>
        <!--depth 2-->
        <w:numPr>
          <w:ilvl w:val="1"/>
          <w:numId w:val="456"/>
        </w:numPr>
      </w:pPr>
      <w:r>
        <w:t/>
      </w:r>
      <w:r>
        <w:rPr>
          <w:color w:val="0000FF"/>
        </w:rPr>
        <w:fldChar w:fldCharType="begin"/>
      </w:r>
      <w:r>
        <w:rPr>
          <w:color w:val="0000FF"/>
        </w:rPr>
        <w:instrText xml:space="preserve"> REF _Numd19e27051 \h </w:instrText>
      </w:r>
      <w:r>
        <w:fldChar w:fldCharType="separate"/>
      </w:r>
      <w:rPr>
        <w:color w:val="0000FF"/>
      </w:rPr>
      <w:r>
        <w:rPr>
          <w:u w:val="single"/>
        </w:rPr>
        <w:t>508.605 Clearances.</w:t>
      </w:r>
      <w:r>
        <w:rPr>
          <w:color w:val="0000FF"/>
        </w:rPr>
        <w:fldChar w:fldCharType="end"/>
      </w:r>
      <w:r>
        <w:t/>
      </w:r>
    </w:p>
    <w:p>
      <w:pPr>
        <w:pStyle w:val="ListBullet"/>
        <!--depth 1-->
        <w:numPr>
          <w:ilvl w:val="0"/>
          <w:numId w:val="454"/>
        </w:numPr>
      </w:pPr>
      <w:r>
        <w:t/>
      </w:r>
      <w:r>
        <w:rPr>
          <w:color w:val="0000FF"/>
        </w:rPr>
        <w:fldChar w:fldCharType="begin"/>
      </w:r>
      <w:r>
        <w:rPr>
          <w:color w:val="0000FF"/>
        </w:rPr>
        <w:instrText xml:space="preserve"> REF _Numd19e27070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w:pPr>
        <w:pStyle w:val="ListBullet2"/>
        <!--depth 2-->
        <w:numPr>
          <w:ilvl w:val="1"/>
          <w:numId w:val="458"/>
        </w:numPr>
      </w:pPr>
      <w:r>
        <w:t/>
      </w:r>
      <w:r>
        <w:rPr>
          <w:color w:val="0000FF"/>
        </w:rPr>
        <w:fldChar w:fldCharType="begin"/>
      </w:r>
      <w:r>
        <w:rPr>
          <w:color w:val="0000FF"/>
        </w:rPr>
        <w:instrText xml:space="preserve"> REF _Numd19e27083 \h </w:instrText>
      </w:r>
      <w:r>
        <w:fldChar w:fldCharType="separate"/>
      </w:r>
      <w:rPr>
        <w:color w:val="0000FF"/>
      </w:rPr>
      <w:r>
        <w:rPr>
          <w:u w:val="single"/>
        </w:rPr>
        <w:t>508.705 Procedures.</w:t>
      </w:r>
      <w:r>
        <w:rPr>
          <w:color w:val="0000FF"/>
        </w:rPr>
        <w:fldChar w:fldCharType="end"/>
      </w:r>
      <w:r>
        <w:t/>
      </w:r>
    </w:p>
    <w:p>
      <w:pPr>
        <w:pStyle w:val="ListBullet3"/>
        <!--depth 3-->
        <w:numPr>
          <w:ilvl w:val="2"/>
          <w:numId w:val="459"/>
        </w:numPr>
      </w:pPr>
      <w:r>
        <w:t/>
      </w:r>
      <w:r>
        <w:rPr>
          <w:color w:val="0000FF"/>
        </w:rPr>
        <w:fldChar w:fldCharType="begin"/>
      </w:r>
      <w:r>
        <w:rPr>
          <w:color w:val="0000FF"/>
        </w:rPr>
        <w:instrText xml:space="preserve"> REF _Numd19e27096 \h </w:instrText>
      </w:r>
      <w:r>
        <w:fldChar w:fldCharType="separate"/>
      </w:r>
      <w:rPr>
        <w:color w:val="0000FF"/>
      </w:rPr>
      <w:r>
        <w:rPr>
          <w:u w:val="single"/>
        </w:rPr>
        <w:t>508.705-4 Compliance with orders.</w:t>
      </w:r>
      <w:r>
        <w:rPr>
          <w:color w:val="0000FF"/>
        </w:rPr>
        <w:fldChar w:fldCharType="end"/>
      </w:r>
      <w:r>
        <w:t/>
      </w:r>
    </w:p>
    <w:p>
      <w:pPr>
        <w:pStyle w:val="ListBullet3"/>
        <!--depth 3-->
        <w:numPr>
          <w:ilvl w:val="2"/>
          <w:numId w:val="459"/>
        </w:numPr>
      </w:pPr>
      <w:r>
        <w:t/>
      </w:r>
      <w:r>
        <w:rPr>
          <w:color w:val="0000FF"/>
        </w:rPr>
        <w:fldChar w:fldCharType="begin"/>
      </w:r>
      <w:r>
        <w:rPr>
          <w:color w:val="0000FF"/>
        </w:rPr>
        <w:instrText xml:space="preserve"> REF _Numd19e27145 \h </w:instrText>
      </w:r>
      <w:r>
        <w:fldChar w:fldCharType="separate"/>
      </w:r>
      <w:rPr>
        <w:color w:val="0000FF"/>
      </w:rPr>
      <w:r>
        <w:rPr>
          <w:u w:val="single"/>
        </w:rPr>
        <w:t>508.705-70 Adding items to the Procurement List.</w:t>
      </w:r>
      <w:r>
        <w:rPr>
          <w:color w:val="0000FF"/>
        </w:rPr>
        <w:fldChar w:fldCharType="end"/>
      </w:r>
      <w:r>
        <w:t/>
      </w:r>
    </w:p>
    <w:p>
      <w:pPr>
        <w:pStyle w:val="ListBullet3"/>
        <!--depth 3-->
        <w:numPr>
          <w:ilvl w:val="2"/>
          <w:numId w:val="459"/>
        </w:numPr>
      </w:pPr>
      <w:r>
        <w:t/>
      </w:r>
      <w:r>
        <w:rPr>
          <w:color w:val="0000FF"/>
        </w:rPr>
        <w:fldChar w:fldCharType="begin"/>
      </w:r>
      <w:r>
        <w:rPr>
          <w:color w:val="0000FF"/>
        </w:rPr>
        <w:instrText xml:space="preserve"> REF _Numd19e27207 \h </w:instrText>
      </w:r>
      <w:r>
        <w:fldChar w:fldCharType="separate"/>
      </w:r>
      <w:rPr>
        <w:color w:val="0000FF"/>
      </w:rPr>
      <w:r>
        <w:rPr>
          <w:u w:val="single"/>
        </w:rPr>
        <w:t>508.705-71 Central non-profit agency performance capability.</w:t>
      </w:r>
      <w:r>
        <w:rPr>
          <w:color w:val="0000FF"/>
        </w:rPr>
        <w:fldChar w:fldCharType="end"/>
      </w:r>
      <w:r>
        <w:t/>
      </w:r>
    </w:p>
    <w:p>
      <w:pPr>
        <w:pStyle w:val="ListBullet2"/>
        <!--depth 2-->
        <w:numPr>
          <w:ilvl w:val="1"/>
          <w:numId w:val="458"/>
        </w:numPr>
      </w:pPr>
      <w:r>
        <w:t/>
      </w:r>
      <w:r>
        <w:rPr>
          <w:color w:val="0000FF"/>
        </w:rPr>
        <w:fldChar w:fldCharType="begin"/>
      </w:r>
      <w:r>
        <w:rPr>
          <w:color w:val="0000FF"/>
        </w:rPr>
        <w:instrText xml:space="preserve"> REF _Numd19e27241 \h </w:instrText>
      </w:r>
      <w:r>
        <w:fldChar w:fldCharType="separate"/>
      </w:r>
      <w:rPr>
        <w:color w:val="0000FF"/>
      </w:rPr>
      <w:r>
        <w:rPr>
          <w:u w:val="single"/>
        </w:rPr>
        <w:t>508.706 Purchase exceptions.</w:t>
      </w:r>
      <w:r>
        <w:rPr>
          <w:color w:val="0000FF"/>
        </w:rPr>
        <w:fldChar w:fldCharType="end"/>
      </w:r>
      <w:r>
        <w:t/>
      </w:r>
    </w:p>
    <w:p>
      <w:pPr>
        <w:pStyle w:val="ListBullet"/>
        <!--depth 1-->
        <w:numPr>
          <w:ilvl w:val="0"/>
          <w:numId w:val="454"/>
        </w:numPr>
      </w:pPr>
      <w:r>
        <w:t/>
      </w:r>
      <w:r>
        <w:rPr>
          <w:color w:val="0000FF"/>
        </w:rPr>
        <w:fldChar w:fldCharType="begin"/>
      </w:r>
      <w:r>
        <w:rPr>
          <w:color w:val="0000FF"/>
        </w:rPr>
        <w:instrText xml:space="preserve"> REF _Numd19e27261 \h </w:instrText>
      </w:r>
      <w:r>
        <w:fldChar w:fldCharType="separate"/>
      </w:r>
      <w:rPr>
        <w:color w:val="0000FF"/>
      </w:rPr>
      <w:r>
        <w:rPr>
          <w:u w:val="single"/>
        </w:rPr>
        <w:t>Subpart 508.8 - Acquisition of Printing and Related Supplies</w:t>
      </w:r>
      <w:r>
        <w:rPr>
          <w:color w:val="0000FF"/>
        </w:rPr>
        <w:fldChar w:fldCharType="end"/>
      </w:r>
      <w:r>
        <w:t/>
      </w:r>
    </w:p>
    <w:p>
      <w:pPr>
        <w:pStyle w:val="ListBullet2"/>
        <!--depth 2-->
        <w:numPr>
          <w:ilvl w:val="1"/>
          <w:numId w:val="460"/>
        </w:numPr>
      </w:pPr>
      <w:r>
        <w:t/>
      </w:r>
      <w:r>
        <w:rPr>
          <w:color w:val="0000FF"/>
        </w:rPr>
        <w:fldChar w:fldCharType="begin"/>
      </w:r>
      <w:r>
        <w:rPr>
          <w:color w:val="0000FF"/>
        </w:rPr>
        <w:instrText xml:space="preserve"> REF _Numd19e27274 \h </w:instrText>
      </w:r>
      <w:r>
        <w:fldChar w:fldCharType="separate"/>
      </w:r>
      <w:rPr>
        <w:color w:val="0000FF"/>
      </w:rPr>
      <w:r>
        <w:rPr>
          <w:u w:val="single"/>
        </w:rPr>
        <w:t>508.802 Policy.</w:t>
      </w:r>
      <w:r>
        <w:rPr>
          <w:color w:val="0000FF"/>
        </w:rPr>
        <w:fldChar w:fldCharType="end"/>
      </w:r>
      <w:r>
        <w:t/>
      </w:r>
    </w:p>
    <!--Topic unique_266-->
    <w:p>
      <w:pPr>
        <w:pStyle w:val="Heading4"/>
      </w:pPr>
      <w:bookmarkStart w:id="1197" w:name="_Numd19e26811"/>
      <w:bookmarkStart w:id="1198" w:name="_Refd19e26811"/>
      <w:bookmarkStart w:id="1199" w:name="_Tocd19e26811"/>
      <w:r>
        <w:t/>
      </w:r>
      <w:r>
        <w:t>Subpart 508.4</w:t>
      </w:r>
      <w:r>
        <w:t xml:space="preserve"> - Federal Supply Schedules</w:t>
      </w:r>
      <w:bookmarkEnd w:id="1198"/>
      <w:bookmarkEnd w:id="1199"/>
      <w:bookmarkEnd w:id="1197"/>
    </w:p>
    <!--Topic unique_267-->
    <w:p>
      <w:pPr>
        <w:pStyle w:val="Heading5"/>
      </w:pPr>
      <w:bookmarkStart w:id="1200" w:name="_Numd19e26824"/>
      <w:bookmarkStart w:id="1201" w:name="_Refd19e26824"/>
      <w:bookmarkStart w:id="1202" w:name="_Tocd19e26824"/>
      <w:r>
        <w:t/>
      </w:r>
      <w:r>
        <w:t>508.403</w:t>
      </w:r>
      <w:r>
        <w:t xml:space="preserve"> Applicability</w:t>
      </w:r>
      <w:bookmarkEnd w:id="1201"/>
      <w:bookmarkEnd w:id="1202"/>
      <w:bookmarkEnd w:id="1200"/>
    </w:p>
    <w:p>
      <w:pPr>
        <w:pStyle w:val="BodyText"/>
      </w:pPr>
      <w:r>
        <w:t>This section establishes special ordering procedures when considering use of LPTA.</w:t>
      </w:r>
    </w:p>
    <w:p>
      <w:pPr>
        <w:pStyle w:val="ListNumber"/>
        <!--depth 1-->
        <w:numPr>
          <w:ilvl w:val="0"/>
          <w:numId w:val="461"/>
        </w:numPr>
      </w:pPr>
      <w:bookmarkStart w:id="1204" w:name="_Tocd19e26837"/>
      <w:bookmarkStart w:id="1203" w:name="_Refd19e26837"/>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02">
        <w:r>
          <w:rPr>
            <w:rStyle w:val="Hyperlink"/>
          </w:rPr>
          <w:t>41 U.S.C. 3701</w:t>
        </w:r>
      </w:hyperlink>
      <w:r>
        <w:t>).</w:t>
      </w:r>
      <w:bookmarkEnd w:id="1203"/>
      <w:bookmarkEnd w:id="1204"/>
    </w:p>
    <w:p>
      <w:pPr>
        <w:pStyle w:val="ListNumber"/>
        <!--depth 1-->
        <w:numPr>
          <w:ilvl w:val="0"/>
          <w:numId w:val="461"/>
        </w:numPr>
      </w:pPr>
      <w:bookmarkStart w:id="1206" w:name="_Tocd19e26851"/>
      <w:bookmarkStart w:id="1205" w:name="_Refd19e26851"/>
      <w:r>
        <w:t/>
      </w:r>
      <w:r>
        <w:t>(b)</w:t>
      </w:r>
      <w:r>
        <w:t xml:space="preserve"> </w:t>
      </w:r>
      <w:r>
        <w:rPr>
          <w:i/>
        </w:rPr>
        <w:t>Evaluation of order/BPA price</w:t>
      </w:r>
      <w:r>
        <w:t xml:space="preserve">. The contracting officer may base their award determination on the level of effort and price as described in FAR </w:t>
      </w:r>
      <w:hyperlink r:id="rIdHyperlink203">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62"/>
        </w:numPr>
      </w:pPr>
      <w:bookmarkStart w:id="1208" w:name="_Tocd19e26866"/>
      <w:bookmarkStart w:id="1207" w:name="_Refd19e26866"/>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w:pPr>
        <w:pStyle w:val="ListNumber2"/>
        <!--depth 2-->
        <w:numPr>
          <w:ilvl w:val="1"/>
          <w:numId w:val="462"/>
        </w:numPr>
      </w:pPr>
      <w:bookmarkStart w:id="1210" w:name="_Tocd19e26873"/>
      <w:bookmarkStart w:id="1209" w:name="_Refd19e26873"/>
      <w:r>
        <w:t/>
      </w:r>
      <w:r>
        <w:t>(2)</w:t>
      </w:r>
      <w:r>
        <w:t>Information technology services should not be procured through LPTA.</w:t>
      </w:r>
      <w:bookmarkEnd w:id="1209"/>
      <w:bookmarkEnd w:id="1210"/>
    </w:p>
    <w:p>
      <w:pPr>
        <w:pStyle w:val="ListNumber2"/>
        <!--depth 2-->
        <w:numPr>
          <w:ilvl w:val="1"/>
          <w:numId w:val="462"/>
        </w:numPr>
      </w:pPr>
      <w:bookmarkStart w:id="1212" w:name="_Tocd19e26880"/>
      <w:bookmarkStart w:id="1211" w:name="_Refd19e26880"/>
      <w:r>
        <w:t/>
      </w:r>
      <w:r>
        <w:t>(3)</w:t>
      </w:r>
      <w:r>
        <w:t>Professional services should not be procured on an LPTA basis.</w:t>
      </w:r>
      <w:bookmarkEnd w:id="1211"/>
      <w:bookmarkEnd w:id="1212"/>
    </w:p>
    <w:p>
      <w:pPr>
        <w:pStyle w:val="ListNumber2"/>
        <!--depth 2-->
        <w:numPr>
          <w:ilvl w:val="1"/>
          <w:numId w:val="462"/>
        </w:numPr>
      </w:pPr>
      <w:bookmarkStart w:id="1214" w:name="_Tocd19e26887"/>
      <w:bookmarkStart w:id="1213" w:name="_Refd19e26887"/>
      <w:r>
        <w:t/>
      </w:r>
      <w:r>
        <w:t>(4)</w:t>
      </w:r>
      <w:r>
        <w:t>Cyber-security services should not be procured on an LPTA basis.</w:t>
      </w:r>
      <w:bookmarkEnd w:id="1213"/>
      <w:bookmarkEnd w:id="1214"/>
      <w:bookmarkEnd w:id="1205"/>
      <w:bookmarkEnd w:id="1206"/>
    </w:p>
    <w:p>
      <w:pPr>
        <w:pStyle w:val="ListNumber"/>
        <!--depth 1-->
        <w:numPr>
          <w:ilvl w:val="0"/>
          <w:numId w:val="461"/>
        </w:numPr>
      </w:pPr>
      <w:bookmarkStart w:id="1216" w:name="_Tocd19e26895"/>
      <w:bookmarkStart w:id="1215" w:name="_Refd19e26895"/>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04">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_Numd19e34409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_Numd19e37855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05">
        <w:r>
          <w:rPr>
            <w:rStyle w:val="Hyperlink"/>
          </w:rPr>
          <w:t>8.405-1</w:t>
        </w:r>
      </w:hyperlink>
      <w:r>
        <w:t xml:space="preserve">(g)(5) and FAR </w:t>
      </w:r>
      <w:hyperlink r:id="rIdHyperlink206">
        <w:r>
          <w:rPr>
            <w:rStyle w:val="Hyperlink"/>
          </w:rPr>
          <w:t>8.405-2</w:t>
        </w:r>
      </w:hyperlink>
      <w:r>
        <w:t>(d).</w:t>
      </w:r>
      <w:bookmarkEnd w:id="1215"/>
      <w:bookmarkEnd w:id="1216"/>
    </w:p>
    <!--Topic unique_268-->
    <w:p>
      <w:pPr>
        <w:pStyle w:val="Heading5"/>
      </w:pPr>
      <w:bookmarkStart w:id="1217" w:name="_Numd19e26934"/>
      <w:bookmarkStart w:id="1218" w:name="_Refd19e26934"/>
      <w:bookmarkStart w:id="1219" w:name="_Tocd19e26934"/>
      <w:r>
        <w:t/>
      </w:r>
      <w:r>
        <w:t>508.404</w:t>
      </w:r>
      <w:r>
        <w:t xml:space="preserve"> Use of Federal Supply Schedules.</w:t>
      </w:r>
      <w:bookmarkEnd w:id="1218"/>
      <w:bookmarkEnd w:id="1219"/>
      <w:bookmarkEnd w:id="1217"/>
    </w:p>
    <w:p>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_Numd19e39201 \h </w:instrText>
      </w:r>
      <w:r>
        <w:fldChar w:fldCharType="separate"/>
      </w:r>
      <w:rPr>
        <w:color w:val="0000FF"/>
      </w:rPr>
      <w:r>
        <w:rPr>
          <w:u w:val="single"/>
        </w:rPr>
        <w:t>part  519</w:t>
      </w:r>
      <w:r>
        <w:rPr>
          <w:color w:val="0000FF"/>
        </w:rPr>
        <w:fldChar w:fldCharType="end"/>
      </w:r>
      <w:r>
        <w:t>.</w:t>
      </w:r>
    </w:p>
    <!--Topic unique_269-->
    <w:p>
      <w:pPr>
        <w:pStyle w:val="Heading5"/>
      </w:pPr>
      <w:bookmarkStart w:id="1220" w:name="_Numd19e26956"/>
      <w:bookmarkStart w:id="1221" w:name="_Refd19e26956"/>
      <w:bookmarkStart w:id="1222" w:name="_Tocd19e26956"/>
      <w:r>
        <w:t/>
      </w:r>
      <w:r>
        <w:t>508.405</w:t>
      </w:r>
      <w:r>
        <w:t xml:space="preserve"> Ordering procedures for Federal Supply Schedules.</w:t>
      </w:r>
      <w:bookmarkEnd w:id="1221"/>
      <w:bookmarkEnd w:id="1222"/>
      <w:bookmarkEnd w:id="1220"/>
    </w:p>
    <w:p>
      <w:pPr>
        <w:pStyle w:val="ListNumber"/>
        <!--depth 1-->
        <w:numPr>
          <w:ilvl w:val="0"/>
          <w:numId w:val="463"/>
        </w:numPr>
      </w:pPr>
      <w:r>
        <w:t/>
      </w:r>
      <w:r>
        <w:t>(a)</w:t>
      </w:r>
      <w:r>
        <w:t>For a D&amp;F for a single award Blanket Purchase Agreement (BPA) with an estimated value exceeding $100 million, the D&amp;F must be approved by the HCA</w:t>
      </w:r>
    </w:p>
    <w:p>
      <w:pPr>
        <w:pStyle w:val="ListNumber"/>
        <!--depth 1-->
        <w:numPr>
          <w:ilvl w:val="0"/>
          <w:numId w:val="463"/>
        </w:numPr>
      </w:pPr>
      <w:r>
        <w:t xml:space="preserve">(b)COs shall follow the INFORM procedures in </w:t>
      </w:r>
      <w:r>
        <w:rPr>
          <w:color w:val="0000FF"/>
        </w:rPr>
        <w:fldChar w:fldCharType="begin"/>
      </w:r>
      <w:r>
        <w:rPr>
          <w:color w:val="0000FF"/>
        </w:rPr>
        <w:instrText xml:space="preserve"> REF _Numd19e35227 \h </w:instrText>
      </w:r>
      <w:r>
        <w:fldChar w:fldCharType="separate"/>
      </w:r>
      <w:rPr>
        <w:color w:val="0000FF"/>
      </w:rPr>
      <w:r>
        <w:rPr>
          <w:u w:val="single"/>
        </w:rPr>
        <w:t>515.370</w:t>
      </w:r>
      <w:r>
        <w:rPr>
          <w:color w:val="0000FF"/>
        </w:rPr>
        <w:fldChar w:fldCharType="end"/>
      </w:r>
      <w:r>
        <w:t xml:space="preserve"> for all applicable orders and BPAs.</w:t>
      </w:r>
    </w:p>
    <!--Topic unique_270-->
    <w:p>
      <w:pPr>
        <w:pStyle w:val="Heading4"/>
      </w:pPr>
      <w:bookmarkStart w:id="1223" w:name="_Numd19e26991"/>
      <w:bookmarkStart w:id="1224" w:name="_Refd19e26991"/>
      <w:bookmarkStart w:id="1225" w:name="_Tocd19e26991"/>
      <w:r>
        <w:t/>
      </w:r>
      <w:r>
        <w:t>Subpart 508.6</w:t>
      </w:r>
      <w:r>
        <w:t xml:space="preserve"> - Acquisition from Federal Prison Industries, Inc.</w:t>
      </w:r>
      <w:bookmarkEnd w:id="1224"/>
      <w:bookmarkEnd w:id="1225"/>
      <w:bookmarkEnd w:id="1223"/>
    </w:p>
    <!--Topic unique_271-->
    <w:p>
      <w:pPr>
        <w:pStyle w:val="Heading5"/>
      </w:pPr>
      <w:bookmarkStart w:id="1226" w:name="_Numd19e27004"/>
      <w:bookmarkStart w:id="1227" w:name="_Refd19e27004"/>
      <w:bookmarkStart w:id="1228" w:name="_Tocd19e27004"/>
      <w:r>
        <w:t/>
      </w:r>
      <w:r>
        <w:t>508.604</w:t>
      </w:r>
      <w:r>
        <w:t xml:space="preserve"> Ordering procedures.</w:t>
      </w:r>
      <w:bookmarkEnd w:id="1227"/>
      <w:bookmarkEnd w:id="1228"/>
      <w:bookmarkEnd w:id="1226"/>
    </w:p>
    <!--Topic unique_272-->
    <w:p>
      <w:pPr>
        <w:pStyle w:val="Heading6"/>
      </w:pPr>
      <w:bookmarkStart w:id="1229" w:name="_Numd19e27017"/>
      <w:bookmarkStart w:id="1230" w:name="_Refd19e27017"/>
      <w:bookmarkStart w:id="1231" w:name="_Tocd19e27017"/>
      <w:r>
        <w:t/>
      </w:r>
      <w:r>
        <w:t>508.604-70</w:t>
      </w:r>
      <w:r>
        <w:t xml:space="preserve"> Delinquent delivery orders.</w:t>
      </w:r>
      <w:bookmarkEnd w:id="1230"/>
      <w:bookmarkEnd w:id="1231"/>
      <w:bookmarkEnd w:id="1229"/>
    </w:p>
    <w:p>
      <w:pPr>
        <w:pStyle w:val="ListNumber"/>
        <!--depth 1-->
        <w:numPr>
          <w:ilvl w:val="0"/>
          <w:numId w:val="464"/>
        </w:numPr>
      </w:pPr>
      <w:bookmarkStart w:id="1233" w:name="_Tocd19e27026"/>
      <w:bookmarkStart w:id="1232" w:name="_Refd19e27026"/>
      <w:r>
        <w:t/>
      </w:r>
      <w:r>
        <w:t>(a)</w:t>
      </w:r>
      <w:r>
        <w:t xml:space="preserve">  Establish delivery schedules based on the lead time required by Federal Prison Industries (FPI).</w:t>
      </w:r>
    </w:p>
    <w:p>
      <w:pPr>
        <w:pStyle w:val="ListNumber"/>
        <!--depth 1-->
        <w:numPr>
          <w:ilvl w:val="0"/>
          <w:numId w:val="464"/>
        </w:numPr>
      </w:pPr>
      <w:r>
        <w:t/>
      </w:r>
      <w:r>
        <w:t>(b)</w:t>
      </w:r>
      <w:r>
        <w:t xml:space="preserve">  You may use delinquent orders as the reason for requesting clearance to procure from other sources until FPI can make deliveries.</w:t>
      </w:r>
      <w:bookmarkEnd w:id="1232"/>
      <w:bookmarkEnd w:id="1233"/>
    </w:p>
    <!--Topic unique_273-->
    <w:p>
      <w:pPr>
        <w:pStyle w:val="Heading5"/>
      </w:pPr>
      <w:bookmarkStart w:id="1234" w:name="_Numd19e27051"/>
      <w:bookmarkStart w:id="1235" w:name="_Refd19e27051"/>
      <w:bookmarkStart w:id="1236" w:name="_Tocd19e27051"/>
      <w:r>
        <w:t/>
      </w:r>
      <w:r>
        <w:t>508.605</w:t>
      </w:r>
      <w:r>
        <w:t xml:space="preserve"> Clearances.</w:t>
      </w:r>
      <w:bookmarkEnd w:id="1235"/>
      <w:bookmarkEnd w:id="1236"/>
      <w:bookmarkEnd w:id="1234"/>
    </w:p>
    <w:p>
      <w:pPr>
        <w:pStyle w:val="BodyText"/>
      </w:pPr>
      <w:r>
        <w:t>Cite FPI clearance numbers in solicitations and award documents.</w:t>
      </w:r>
    </w:p>
    <!--Topic unique_274-->
    <w:p>
      <w:pPr>
        <w:pStyle w:val="Heading4"/>
      </w:pPr>
      <w:bookmarkStart w:id="1237" w:name="_Numd19e27070"/>
      <w:bookmarkStart w:id="1238" w:name="_Refd19e27070"/>
      <w:bookmarkStart w:id="1239" w:name="_Tocd19e27070"/>
      <w:r>
        <w:t/>
      </w:r>
      <w:r>
        <w:t>Subpart 508.7</w:t>
      </w:r>
      <w:r>
        <w:t xml:space="preserve"> - Acquisition from Nonprofit Agencies Employing People Who Are Blind or Severely Disabled</w:t>
      </w:r>
      <w:bookmarkEnd w:id="1238"/>
      <w:bookmarkEnd w:id="1239"/>
      <w:bookmarkEnd w:id="1237"/>
    </w:p>
    <!--Topic unique_275-->
    <w:p>
      <w:pPr>
        <w:pStyle w:val="Heading5"/>
      </w:pPr>
      <w:bookmarkStart w:id="1240" w:name="_Numd19e27083"/>
      <w:bookmarkStart w:id="1241" w:name="_Refd19e27083"/>
      <w:bookmarkStart w:id="1242" w:name="_Tocd19e27083"/>
      <w:r>
        <w:t/>
      </w:r>
      <w:r>
        <w:t>508.705</w:t>
      </w:r>
      <w:r>
        <w:t xml:space="preserve"> Procedures.</w:t>
      </w:r>
      <w:bookmarkEnd w:id="1241"/>
      <w:bookmarkEnd w:id="1242"/>
      <w:bookmarkEnd w:id="1240"/>
    </w:p>
    <!--Topic unique_276-->
    <w:p>
      <w:pPr>
        <w:pStyle w:val="Heading6"/>
      </w:pPr>
      <w:bookmarkStart w:id="1243" w:name="_Numd19e27096"/>
      <w:bookmarkStart w:id="1244" w:name="_Refd19e27096"/>
      <w:bookmarkStart w:id="1245" w:name="_Tocd19e27096"/>
      <w:r>
        <w:t/>
      </w:r>
      <w:r>
        <w:t>508.705-4</w:t>
      </w:r>
      <w:r>
        <w:t xml:space="preserve"> Compliance with orders.</w:t>
      </w:r>
      <w:bookmarkEnd w:id="1244"/>
      <w:bookmarkEnd w:id="1245"/>
      <w:bookmarkEnd w:id="1243"/>
    </w:p>
    <w:p>
      <w:pPr>
        <w:pStyle w:val="ListNumber"/>
        <!--depth 1-->
        <w:numPr>
          <w:ilvl w:val="0"/>
          <w:numId w:val="465"/>
        </w:numPr>
      </w:pPr>
      <w:bookmarkStart w:id="1247" w:name="_Tocd19e27105"/>
      <w:bookmarkStart w:id="1246" w:name="_Refd19e27105"/>
      <w:r>
        <w:t/>
      </w:r>
      <w:r>
        <w:t>(a)</w:t>
      </w:r>
      <w:r>
        <w:t xml:space="preserve">  Until all deliveries are made on a delinquent order, take one of the following actions:</w:t>
      </w:r>
    </w:p>
    <w:p>
      <w:pPr>
        <w:pStyle w:val="ListNumber2"/>
        <!--depth 2-->
        <w:numPr>
          <w:ilvl w:val="1"/>
          <w:numId w:val="466"/>
        </w:numPr>
      </w:pPr>
      <w:bookmarkStart w:id="1249" w:name="_Tocd19e27113"/>
      <w:bookmarkStart w:id="1248" w:name="_Refd19e27113"/>
      <w:r>
        <w:t/>
      </w:r>
      <w:r>
        <w:t>(1)</w:t>
      </w:r>
      <w:r>
        <w:t xml:space="preserve">  For an excusable delay, extend the contract delivery schedule without obtaining consideration.</w:t>
      </w:r>
    </w:p>
    <w:p>
      <w:pPr>
        <w:pStyle w:val="ListNumber2"/>
        <!--depth 2-->
        <w:numPr>
          <w:ilvl w:val="1"/>
          <w:numId w:val="466"/>
        </w:numPr>
      </w:pPr>
      <w:r>
        <w:t/>
      </w:r>
      <w:r>
        <w:t>(2)</w:t>
      </w:r>
      <w:r>
        <w:t xml:space="preserve">  For an inexcusable delay, review and adjust contract prices following normal procedures.</w:t>
      </w:r>
      <w:bookmarkEnd w:id="1248"/>
      <w:bookmarkEnd w:id="1249"/>
    </w:p>
    <w:p>
      <w:pPr>
        <w:pStyle w:val="ListNumber"/>
        <!--depth 1-->
        <w:numPr>
          <w:ilvl w:val="0"/>
          <w:numId w:val="465"/>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7-->
    <w:p>
      <w:pPr>
        <w:pStyle w:val="Heading6"/>
      </w:pPr>
      <w:bookmarkStart w:id="1250" w:name="_Numd19e27145"/>
      <w:bookmarkStart w:id="1251" w:name="_Refd19e27145"/>
      <w:bookmarkStart w:id="1252" w:name="_Tocd19e27145"/>
      <w:r>
        <w:t/>
      </w:r>
      <w:r>
        <w:t>508.705-70</w:t>
      </w:r>
      <w:r>
        <w:t xml:space="preserve"> Adding items to the Procurement List.</w:t>
      </w:r>
      <w:bookmarkEnd w:id="1251"/>
      <w:bookmarkEnd w:id="1252"/>
      <w:bookmarkEnd w:id="1250"/>
    </w:p>
    <w:p>
      <w:pPr>
        <w:pStyle w:val="ListNumber"/>
        <!--depth 1-->
        <w:numPr>
          <w:ilvl w:val="0"/>
          <w:numId w:val="467"/>
        </w:numPr>
      </w:pPr>
      <w:bookmarkStart w:id="1254" w:name="_Tocd19e27154"/>
      <w:bookmarkStart w:id="1253" w:name="_Refd19e27154"/>
      <w:r>
        <w:t/>
      </w:r>
      <w:r>
        <w:t>(a)</w:t>
      </w:r>
      <w:r>
        <w:t xml:space="preserve">  If a CNA expresses interest in adding an item to the Procurement List, provide the CNA with both:</w:t>
      </w:r>
    </w:p>
    <w:p>
      <w:pPr>
        <w:pStyle w:val="ListNumber2"/>
        <!--depth 2-->
        <w:numPr>
          <w:ilvl w:val="1"/>
          <w:numId w:val="468"/>
        </w:numPr>
      </w:pPr>
      <w:bookmarkStart w:id="1256" w:name="_Tocd19e27162"/>
      <w:bookmarkStart w:id="1255" w:name="_Refd19e27162"/>
      <w:r>
        <w:t/>
      </w:r>
      <w:r>
        <w:t>(1)</w:t>
      </w:r>
      <w:r>
        <w:t xml:space="preserve">  The most recent solicitations issued for the commodity or service.</w:t>
      </w:r>
    </w:p>
    <w:p>
      <w:pPr>
        <w:pStyle w:val="ListNumber2"/>
        <!--depth 2-->
        <w:numPr>
          <w:ilvl w:val="1"/>
          <w:numId w:val="468"/>
        </w:numPr>
      </w:pPr>
      <w:r>
        <w:t/>
      </w:r>
      <w:r>
        <w:t>(2)</w:t>
      </w:r>
      <w:r>
        <w:t xml:space="preserve">  The award price(s) for the commodity or service.</w:t>
      </w:r>
      <w:bookmarkEnd w:id="1255"/>
      <w:bookmarkEnd w:id="1256"/>
    </w:p>
    <w:p>
      <w:pPr>
        <w:pStyle w:val="ListNumber"/>
        <!--depth 1-->
        <w:numPr>
          <w:ilvl w:val="0"/>
          <w:numId w:val="467"/>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67"/>
        </w:numPr>
      </w:pPr>
      <w:r>
        <w:t/>
      </w:r>
      <w:r>
        <w:t>(c)</w:t>
      </w:r>
      <w:r>
        <w:t xml:space="preserve">  Before issuing a solicitation, ask the CNA about the status of any item in which the Committee has expressed interest.</w:t>
      </w:r>
    </w:p>
    <w:p>
      <w:pPr>
        <w:pStyle w:val="ListNumber"/>
        <!--depth 1-->
        <w:numPr>
          <w:ilvl w:val="0"/>
          <w:numId w:val="467"/>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8-->
    <w:p>
      <w:pPr>
        <w:pStyle w:val="Heading6"/>
      </w:pPr>
      <w:bookmarkStart w:id="1257" w:name="_Numd19e27207"/>
      <w:bookmarkStart w:id="1258" w:name="_Refd19e27207"/>
      <w:bookmarkStart w:id="1259" w:name="_Tocd19e27207"/>
      <w:r>
        <w:t/>
      </w:r>
      <w:r>
        <w:t>508.705-71</w:t>
      </w:r>
      <w:r>
        <w:t xml:space="preserve"> Central non-profit agency performance capability.</w:t>
      </w:r>
      <w:bookmarkEnd w:id="1258"/>
      <w:bookmarkEnd w:id="1259"/>
      <w:bookmarkEnd w:id="1257"/>
    </w:p>
    <w:p>
      <w:pPr>
        <w:pStyle w:val="ListNumber"/>
        <!--depth 1-->
        <w:numPr>
          <w:ilvl w:val="0"/>
          <w:numId w:val="469"/>
        </w:numPr>
      </w:pPr>
      <w:bookmarkStart w:id="1261" w:name="_Tocd19e27216"/>
      <w:bookmarkStart w:id="1260" w:name="_Refd19e27216"/>
      <w:r>
        <w:t/>
      </w:r>
      <w:r>
        <w:t>(a)</w:t>
      </w:r>
      <w:r>
        <w:t xml:space="preserve">  Include on the purchase document both the annual requirement and the estimated monthly requirement.</w:t>
      </w:r>
    </w:p>
    <w:p>
      <w:pPr>
        <w:pStyle w:val="ListNumber"/>
        <!--depth 1-->
        <w:numPr>
          <w:ilvl w:val="0"/>
          <w:numId w:val="46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79-->
    <w:p>
      <w:pPr>
        <w:pStyle w:val="Heading5"/>
      </w:pPr>
      <w:bookmarkStart w:id="1262" w:name="_Numd19e27241"/>
      <w:bookmarkStart w:id="1263" w:name="_Refd19e27241"/>
      <w:bookmarkStart w:id="1264" w:name="_Tocd19e27241"/>
      <w:r>
        <w:t/>
      </w:r>
      <w:r>
        <w:t>508.706</w:t>
      </w:r>
      <w:r>
        <w:t xml:space="preserve"> Purchase exceptions.</w:t>
      </w:r>
      <w:bookmarkEnd w:id="1263"/>
      <w:bookmarkEnd w:id="1264"/>
      <w:bookmarkEnd w:id="1262"/>
    </w:p>
    <w:p>
      <w:pPr>
        <w:pStyle w:val="BodyText"/>
      </w:pPr>
      <w:r>
        <w:t>Cite CNA purchase exception numbers in solicitations and award documents.</w:t>
      </w:r>
    </w:p>
    <!--Topic unique_280-->
    <w:p>
      <w:pPr>
        <w:pStyle w:val="Heading4"/>
      </w:pPr>
      <w:bookmarkStart w:id="1265" w:name="_Numd19e27261"/>
      <w:bookmarkStart w:id="1266" w:name="_Refd19e27261"/>
      <w:bookmarkStart w:id="1267" w:name="_Tocd19e27261"/>
      <w:r>
        <w:t/>
      </w:r>
      <w:r>
        <w:t>Subpart 508.8</w:t>
      </w:r>
      <w:r>
        <w:t xml:space="preserve"> - Acquisition of Printing and Related Supplies</w:t>
      </w:r>
      <w:bookmarkEnd w:id="1266"/>
      <w:bookmarkEnd w:id="1267"/>
      <w:bookmarkEnd w:id="1265"/>
    </w:p>
    <!--Topic unique_281-->
    <w:p>
      <w:pPr>
        <w:pStyle w:val="Heading5"/>
      </w:pPr>
      <w:bookmarkStart w:id="1268" w:name="_Numd19e27274"/>
      <w:bookmarkStart w:id="1269" w:name="_Refd19e27274"/>
      <w:bookmarkStart w:id="1270" w:name="_Tocd19e27274"/>
      <w:r>
        <w:t/>
      </w:r>
      <w:r>
        <w:t>508.802</w:t>
      </w:r>
      <w:r>
        <w:t xml:space="preserve"> Policy.</w:t>
      </w:r>
      <w:bookmarkEnd w:id="1269"/>
      <w:bookmarkEnd w:id="1270"/>
      <w:bookmarkEnd w:id="1268"/>
    </w:p>
    <w:p>
      <w:pPr>
        <w:pStyle w:val="BodyText"/>
      </w:pPr>
      <w:r>
        <w:t>The Director of the Reproduction and Visual Arts Division in the Office of Communications (X) is both GSA’s:</w:t>
      </w:r>
    </w:p>
    <w:p>
      <w:pPr>
        <w:pStyle w:val="ListNumber"/>
        <!--depth 1-->
        <w:numPr>
          <w:ilvl w:val="0"/>
          <w:numId w:val="470"/>
        </w:numPr>
      </w:pPr>
      <w:bookmarkStart w:id="1272" w:name="_Tocd19e27285"/>
      <w:bookmarkStart w:id="1271" w:name="_Refd19e27285"/>
      <w:r>
        <w:t/>
      </w:r>
      <w:r>
        <w:t>(a)</w:t>
      </w:r>
      <w:r>
        <w:t xml:space="preserve">  Central printing authority.</w:t>
      </w:r>
    </w:p>
    <w:p>
      <w:pPr>
        <w:pStyle w:val="ListNumber"/>
        <!--depth 1-->
        <w:numPr>
          <w:ilvl w:val="0"/>
          <w:numId w:val="470"/>
        </w:numPr>
      </w:pPr>
      <w:r>
        <w:t/>
      </w:r>
      <w:r>
        <w:t>(b)</w:t>
      </w:r>
      <w:r>
        <w:t xml:space="preserve">  Liaison with the Joint Committee on Printing and the Public Printer on all matters related to printing.</w:t>
      </w:r>
      <w:bookmarkEnd w:id="1271"/>
      <w:bookmarkEnd w:id="1272"/>
    </w:p>
    <!--Topic unique_286-->
    <w:p>
      <w:pPr>
        <w:pStyle w:val="Heading3"/>
      </w:pPr>
      <w:bookmarkStart w:id="1273" w:name="_Numd19e27304"/>
      <w:bookmarkStart w:id="1274" w:name="_Refd19e27304"/>
      <w:bookmarkStart w:id="1275" w:name="_Tocd19e27304"/>
      <w:r>
        <w:t/>
      </w:r>
      <w:r>
        <w:t>Part 509</w:t>
      </w:r>
      <w:r>
        <w:t xml:space="preserve"> - Contractor Qualifications</w:t>
      </w:r>
      <w:bookmarkEnd w:id="1274"/>
      <w:bookmarkEnd w:id="1275"/>
      <w:bookmarkEnd w:id="1273"/>
    </w:p>
    <w:p>
      <w:pPr>
        <w:pStyle w:val="ListBullet"/>
        <!--depth 1-->
        <w:numPr>
          <w:ilvl w:val="0"/>
          <w:numId w:val="471"/>
        </w:numPr>
      </w:pPr>
      <w:r>
        <w:t/>
      </w:r>
      <w:r>
        <w:rPr>
          <w:color w:val="0000FF"/>
        </w:rPr>
        <w:fldChar w:fldCharType="begin"/>
      </w:r>
      <w:r>
        <w:rPr>
          <w:color w:val="0000FF"/>
        </w:rPr>
        <w:instrText xml:space="preserve"> REF _Numd19e27505 \h </w:instrText>
      </w:r>
      <w:r>
        <w:fldChar w:fldCharType="separate"/>
      </w:r>
      <w:rPr>
        <w:color w:val="0000FF"/>
      </w:rPr>
      <w:r>
        <w:rPr>
          <w:u w:val="single"/>
        </w:rPr>
        <w:t>Subpart 509.1 - Responsible Prospective Contractors</w:t>
      </w:r>
      <w:r>
        <w:rPr>
          <w:color w:val="0000FF"/>
        </w:rPr>
        <w:fldChar w:fldCharType="end"/>
      </w:r>
      <w:r>
        <w:t/>
      </w:r>
    </w:p>
    <w:p>
      <w:pPr>
        <w:pStyle w:val="ListBullet2"/>
        <!--depth 2-->
        <w:numPr>
          <w:ilvl w:val="1"/>
          <w:numId w:val="472"/>
        </w:numPr>
      </w:pPr>
      <w:r>
        <w:t/>
      </w:r>
      <w:r>
        <w:rPr>
          <w:color w:val="0000FF"/>
        </w:rPr>
        <w:fldChar w:fldCharType="begin"/>
      </w:r>
      <w:r>
        <w:rPr>
          <w:color w:val="0000FF"/>
        </w:rPr>
        <w:instrText xml:space="preserve"> REF _Numd19e27518 \h </w:instrText>
      </w:r>
      <w:r>
        <w:fldChar w:fldCharType="separate"/>
      </w:r>
      <w:rPr>
        <w:color w:val="0000FF"/>
      </w:rPr>
      <w:r>
        <w:rPr>
          <w:u w:val="single"/>
        </w:rPr>
        <w:t>509.105 Procedures.</w:t>
      </w:r>
      <w:r>
        <w:rPr>
          <w:color w:val="0000FF"/>
        </w:rPr>
        <w:fldChar w:fldCharType="end"/>
      </w:r>
      <w:r>
        <w:t/>
      </w:r>
    </w:p>
    <w:p>
      <w:pPr>
        <w:pStyle w:val="ListBullet3"/>
        <!--depth 3-->
        <w:numPr>
          <w:ilvl w:val="2"/>
          <w:numId w:val="473"/>
        </w:numPr>
      </w:pPr>
      <w:r>
        <w:t/>
      </w:r>
      <w:r>
        <w:rPr>
          <w:color w:val="0000FF"/>
        </w:rPr>
        <w:fldChar w:fldCharType="begin"/>
      </w:r>
      <w:r>
        <w:rPr>
          <w:color w:val="0000FF"/>
        </w:rPr>
        <w:instrText xml:space="preserve"> REF _Numd19e27531 \h </w:instrText>
      </w:r>
      <w:r>
        <w:fldChar w:fldCharType="separate"/>
      </w:r>
      <w:rPr>
        <w:color w:val="0000FF"/>
      </w:rPr>
      <w:r>
        <w:rPr>
          <w:u w:val="single"/>
        </w:rPr>
        <w:t>509.105-1 Obtaining information.</w:t>
      </w:r>
      <w:r>
        <w:rPr>
          <w:color w:val="0000FF"/>
        </w:rPr>
        <w:fldChar w:fldCharType="end"/>
      </w:r>
      <w:r>
        <w:t/>
      </w:r>
    </w:p>
    <w:p>
      <w:pPr>
        <w:pStyle w:val="ListBullet3"/>
        <!--depth 3-->
        <w:numPr>
          <w:ilvl w:val="2"/>
          <w:numId w:val="473"/>
        </w:numPr>
      </w:pPr>
      <w:r>
        <w:t/>
      </w:r>
      <w:r>
        <w:rPr>
          <w:color w:val="0000FF"/>
        </w:rPr>
        <w:fldChar w:fldCharType="begin"/>
      </w:r>
      <w:r>
        <w:rPr>
          <w:color w:val="0000FF"/>
        </w:rPr>
        <w:instrText xml:space="preserve"> REF _Numd19e27558 \h </w:instrText>
      </w:r>
      <w:r>
        <w:fldChar w:fldCharType="separate"/>
      </w:r>
      <w:rPr>
        <w:color w:val="0000FF"/>
      </w:rPr>
      <w:r>
        <w:rPr>
          <w:u w:val="single"/>
        </w:rPr>
        <w:t>509.105-2 Determinations and documentation.</w:t>
      </w:r>
      <w:r>
        <w:rPr>
          <w:color w:val="0000FF"/>
        </w:rPr>
        <w:fldChar w:fldCharType="end"/>
      </w:r>
      <w:r>
        <w:t/>
      </w:r>
    </w:p>
    <w:p>
      <w:pPr>
        <w:pStyle w:val="ListBullet"/>
        <!--depth 1-->
        <w:numPr>
          <w:ilvl w:val="0"/>
          <w:numId w:val="471"/>
        </w:numPr>
      </w:pPr>
      <w:r>
        <w:t/>
      </w:r>
      <w:r>
        <w:rPr>
          <w:color w:val="0000FF"/>
        </w:rPr>
        <w:fldChar w:fldCharType="begin"/>
      </w:r>
      <w:r>
        <w:rPr>
          <w:color w:val="0000FF"/>
        </w:rPr>
        <w:instrText xml:space="preserve"> REF _Numd19e27600 \h </w:instrText>
      </w:r>
      <w:r>
        <w:fldChar w:fldCharType="separate"/>
      </w:r>
      <w:rPr>
        <w:color w:val="0000FF"/>
      </w:rPr>
      <w:r>
        <w:rPr>
          <w:u w:val="single"/>
        </w:rPr>
        <w:t>Subpart 509.3 - First Article Testing and Approval</w:t>
      </w:r>
      <w:r>
        <w:rPr>
          <w:color w:val="0000FF"/>
        </w:rPr>
        <w:fldChar w:fldCharType="end"/>
      </w:r>
      <w:r>
        <w:t/>
      </w:r>
    </w:p>
    <w:p>
      <w:pPr>
        <w:pStyle w:val="ListBullet2"/>
        <!--depth 2-->
        <w:numPr>
          <w:ilvl w:val="1"/>
          <w:numId w:val="474"/>
        </w:numPr>
      </w:pPr>
      <w:r>
        <w:t/>
      </w:r>
      <w:r>
        <w:rPr>
          <w:color w:val="0000FF"/>
        </w:rPr>
        <w:fldChar w:fldCharType="begin"/>
      </w:r>
      <w:r>
        <w:rPr>
          <w:color w:val="0000FF"/>
        </w:rPr>
        <w:instrText xml:space="preserve"> REF _Numd19e27613 \h </w:instrText>
      </w:r>
      <w:r>
        <w:fldChar w:fldCharType="separate"/>
      </w:r>
      <w:rPr>
        <w:color w:val="0000FF"/>
      </w:rPr>
      <w:r>
        <w:rPr>
          <w:u w:val="single"/>
        </w:rPr>
        <w:t>509.302 General.</w:t>
      </w:r>
      <w:r>
        <w:rPr>
          <w:color w:val="0000FF"/>
        </w:rPr>
        <w:fldChar w:fldCharType="end"/>
      </w:r>
      <w:r>
        <w:t/>
      </w:r>
    </w:p>
    <w:p>
      <w:pPr>
        <w:pStyle w:val="ListBullet2"/>
        <!--depth 2-->
        <w:numPr>
          <w:ilvl w:val="1"/>
          <w:numId w:val="474"/>
        </w:numPr>
      </w:pPr>
      <w:r>
        <w:t/>
      </w:r>
      <w:r>
        <w:rPr>
          <w:color w:val="0000FF"/>
        </w:rPr>
        <w:fldChar w:fldCharType="begin"/>
      </w:r>
      <w:r>
        <w:rPr>
          <w:color w:val="0000FF"/>
        </w:rPr>
        <w:instrText xml:space="preserve"> REF _Numd19e27662 \h </w:instrText>
      </w:r>
      <w:r>
        <w:fldChar w:fldCharType="separate"/>
      </w:r>
      <w:rPr>
        <w:color w:val="0000FF"/>
      </w:rPr>
      <w:r>
        <w:rPr>
          <w:u w:val="single"/>
        </w:rPr>
        <w:t>509.306 Solicitation requirements.</w:t>
      </w:r>
      <w:r>
        <w:rPr>
          <w:color w:val="0000FF"/>
        </w:rPr>
        <w:fldChar w:fldCharType="end"/>
      </w:r>
      <w:r>
        <w:t/>
      </w:r>
    </w:p>
    <w:p>
      <w:pPr>
        <w:pStyle w:val="ListBullet"/>
        <!--depth 1-->
        <w:numPr>
          <w:ilvl w:val="0"/>
          <w:numId w:val="471"/>
        </w:numPr>
      </w:pPr>
      <w:r>
        <w:t/>
      </w:r>
      <w:r>
        <w:rPr>
          <w:color w:val="0000FF"/>
        </w:rPr>
        <w:fldChar w:fldCharType="begin"/>
      </w:r>
      <w:r>
        <w:rPr>
          <w:color w:val="0000FF"/>
        </w:rPr>
        <w:instrText xml:space="preserve"> REF _Numd19e27681 \h </w:instrText>
      </w:r>
      <w:r>
        <w:fldChar w:fldCharType="separate"/>
      </w:r>
      <w:rPr>
        <w:color w:val="0000FF"/>
      </w:rPr>
      <w:r>
        <w:rPr>
          <w:u w:val="single"/>
        </w:rPr>
        <w:t>Subpart 509.4 - Debarment, Suspension, and Ineligibility</w:t>
      </w:r>
      <w:r>
        <w:rPr>
          <w:color w:val="0000FF"/>
        </w:rPr>
        <w:fldChar w:fldCharType="end"/>
      </w:r>
      <w:r>
        <w:t/>
      </w:r>
    </w:p>
    <w:p>
      <w:pPr>
        <w:pStyle w:val="ListBullet2"/>
        <!--depth 2-->
        <w:numPr>
          <w:ilvl w:val="1"/>
          <w:numId w:val="475"/>
        </w:numPr>
      </w:pPr>
      <w:r>
        <w:t/>
      </w:r>
      <w:r>
        <w:rPr>
          <w:color w:val="0000FF"/>
        </w:rPr>
        <w:fldChar w:fldCharType="begin"/>
      </w:r>
      <w:r>
        <w:rPr>
          <w:color w:val="0000FF"/>
        </w:rPr>
        <w:instrText xml:space="preserve"> REF _Numd19e27694 \h </w:instrText>
      </w:r>
      <w:r>
        <w:fldChar w:fldCharType="separate"/>
      </w:r>
      <w:rPr>
        <w:color w:val="0000FF"/>
      </w:rPr>
      <w:r>
        <w:rPr>
          <w:u w:val="single"/>
        </w:rPr>
        <w:t>509.401 Applicability.</w:t>
      </w:r>
      <w:r>
        <w:rPr>
          <w:color w:val="0000FF"/>
        </w:rPr>
        <w:fldChar w:fldCharType="end"/>
      </w:r>
      <w:r>
        <w:t/>
      </w:r>
    </w:p>
    <w:p>
      <w:pPr>
        <w:pStyle w:val="ListBullet2"/>
        <!--depth 2-->
        <w:numPr>
          <w:ilvl w:val="1"/>
          <w:numId w:val="475"/>
        </w:numPr>
      </w:pPr>
      <w:r>
        <w:t/>
      </w:r>
      <w:r>
        <w:rPr>
          <w:color w:val="0000FF"/>
        </w:rPr>
        <w:fldChar w:fldCharType="begin"/>
      </w:r>
      <w:r>
        <w:rPr>
          <w:color w:val="0000FF"/>
        </w:rPr>
        <w:instrText xml:space="preserve"> REF _Numd19e27743 \h </w:instrText>
      </w:r>
      <w:r>
        <w:fldChar w:fldCharType="separate"/>
      </w:r>
      <w:rPr>
        <w:color w:val="0000FF"/>
      </w:rPr>
      <w:r>
        <w:rPr>
          <w:u w:val="single"/>
        </w:rPr>
        <w:t>509.403 Definitions.</w:t>
      </w:r>
      <w:r>
        <w:rPr>
          <w:color w:val="0000FF"/>
        </w:rPr>
        <w:fldChar w:fldCharType="end"/>
      </w:r>
      <w:r>
        <w:t/>
      </w:r>
    </w:p>
    <w:p>
      <w:pPr>
        <w:pStyle w:val="ListBullet2"/>
        <!--depth 2-->
        <w:numPr>
          <w:ilvl w:val="1"/>
          <w:numId w:val="475"/>
        </w:numPr>
      </w:pPr>
      <w:r>
        <w:t/>
      </w:r>
      <w:r>
        <w:rPr>
          <w:color w:val="0000FF"/>
        </w:rPr>
        <w:fldChar w:fldCharType="begin"/>
      </w:r>
      <w:r>
        <w:rPr>
          <w:color w:val="0000FF"/>
        </w:rPr>
        <w:instrText xml:space="preserve"> REF _Numd19e27763 \h </w:instrText>
      </w:r>
      <w:r>
        <w:fldChar w:fldCharType="separate"/>
      </w:r>
      <w:rPr>
        <w:color w:val="0000FF"/>
      </w:rPr>
      <w:r>
        <w:rPr>
          <w:u w:val="single"/>
        </w:rPr>
        <w:t>509.405 Effect of listing.</w:t>
      </w:r>
      <w:r>
        <w:rPr>
          <w:color w:val="0000FF"/>
        </w:rPr>
        <w:fldChar w:fldCharType="end"/>
      </w:r>
      <w:r>
        <w:t/>
      </w:r>
    </w:p>
    <w:p>
      <w:pPr>
        <w:pStyle w:val="ListBullet3"/>
        <!--depth 3-->
        <w:numPr>
          <w:ilvl w:val="2"/>
          <w:numId w:val="476"/>
        </w:numPr>
      </w:pPr>
      <w:r>
        <w:t/>
      </w:r>
      <w:r>
        <w:rPr>
          <w:color w:val="0000FF"/>
        </w:rPr>
        <w:fldChar w:fldCharType="begin"/>
      </w:r>
      <w:r>
        <w:rPr>
          <w:color w:val="0000FF"/>
        </w:rPr>
        <w:instrText xml:space="preserve"> REF _Numd19e27776 \h </w:instrText>
      </w:r>
      <w:r>
        <w:fldChar w:fldCharType="separate"/>
      </w:r>
      <w:rPr>
        <w:color w:val="0000FF"/>
      </w:rPr>
      <w:r>
        <w:rPr>
          <w:u w:val="single"/>
        </w:rPr>
        <w:t>509.405-1 Continuation of current contracts.</w:t>
      </w:r>
      <w:r>
        <w:rPr>
          <w:color w:val="0000FF"/>
        </w:rPr>
        <w:fldChar w:fldCharType="end"/>
      </w:r>
      <w:r>
        <w:t/>
      </w:r>
    </w:p>
    <w:p>
      <w:pPr>
        <w:pStyle w:val="ListBullet3"/>
        <!--depth 3-->
        <w:numPr>
          <w:ilvl w:val="2"/>
          <w:numId w:val="476"/>
        </w:numPr>
      </w:pPr>
      <w:r>
        <w:t/>
      </w:r>
      <w:r>
        <w:rPr>
          <w:color w:val="0000FF"/>
        </w:rPr>
        <w:fldChar w:fldCharType="begin"/>
      </w:r>
      <w:r>
        <w:rPr>
          <w:color w:val="0000FF"/>
        </w:rPr>
        <w:instrText xml:space="preserve"> REF _Numd19e27887 \h </w:instrText>
      </w:r>
      <w:r>
        <w:fldChar w:fldCharType="separate"/>
      </w:r>
      <w:rPr>
        <w:color w:val="0000FF"/>
      </w:rPr>
      <w:r>
        <w:rPr>
          <w:u w:val="single"/>
        </w:rPr>
        <w:t>509.405-2 Restrictions on subcontracting.</w:t>
      </w:r>
      <w:r>
        <w:rPr>
          <w:color w:val="0000FF"/>
        </w:rPr>
        <w:fldChar w:fldCharType="end"/>
      </w:r>
      <w:r>
        <w:t/>
      </w:r>
    </w:p>
    <w:p>
      <w:pPr>
        <w:pStyle w:val="ListBullet2"/>
        <!--depth 2-->
        <w:numPr>
          <w:ilvl w:val="1"/>
          <w:numId w:val="475"/>
        </w:numPr>
      </w:pPr>
      <w:r>
        <w:t/>
      </w:r>
      <w:r>
        <w:rPr>
          <w:color w:val="0000FF"/>
        </w:rPr>
        <w:fldChar w:fldCharType="begin"/>
      </w:r>
      <w:r>
        <w:rPr>
          <w:color w:val="0000FF"/>
        </w:rPr>
        <w:instrText xml:space="preserve"> REF _Numd19e27907 \h </w:instrText>
      </w:r>
      <w:r>
        <w:fldChar w:fldCharType="separate"/>
      </w:r>
      <w:rPr>
        <w:color w:val="0000FF"/>
      </w:rPr>
      <w:r>
        <w:rPr>
          <w:u w:val="single"/>
        </w:rPr>
        <w:t>509.406 Debarment.</w:t>
      </w:r>
      <w:r>
        <w:rPr>
          <w:color w:val="0000FF"/>
        </w:rPr>
        <w:fldChar w:fldCharType="end"/>
      </w:r>
      <w:r>
        <w:t/>
      </w:r>
    </w:p>
    <w:p>
      <w:pPr>
        <w:pStyle w:val="ListBullet3"/>
        <!--depth 3-->
        <w:numPr>
          <w:ilvl w:val="2"/>
          <w:numId w:val="477"/>
        </w:numPr>
      </w:pPr>
      <w:r>
        <w:t/>
      </w:r>
      <w:r>
        <w:rPr>
          <w:color w:val="0000FF"/>
        </w:rPr>
        <w:fldChar w:fldCharType="begin"/>
      </w:r>
      <w:r>
        <w:rPr>
          <w:color w:val="0000FF"/>
        </w:rPr>
        <w:instrText xml:space="preserve"> REF _Numd19e27920 \h </w:instrText>
      </w:r>
      <w:r>
        <w:fldChar w:fldCharType="separate"/>
      </w:r>
      <w:rPr>
        <w:color w:val="0000FF"/>
      </w:rPr>
      <w:r>
        <w:rPr>
          <w:u w:val="single"/>
        </w:rPr>
        <w:t>509.406-1 General.</w:t>
      </w:r>
      <w:r>
        <w:rPr>
          <w:color w:val="0000FF"/>
        </w:rPr>
        <w:fldChar w:fldCharType="end"/>
      </w:r>
      <w:r>
        <w:t/>
      </w:r>
    </w:p>
    <w:p>
      <w:pPr>
        <w:pStyle w:val="ListBullet3"/>
        <!--depth 3-->
        <w:numPr>
          <w:ilvl w:val="2"/>
          <w:numId w:val="477"/>
        </w:numPr>
      </w:pPr>
      <w:r>
        <w:t/>
      </w:r>
      <w:r>
        <w:rPr>
          <w:color w:val="0000FF"/>
        </w:rPr>
        <w:fldChar w:fldCharType="begin"/>
      </w:r>
      <w:r>
        <w:rPr>
          <w:color w:val="0000FF"/>
        </w:rPr>
        <w:instrText xml:space="preserve"> REF _Numd19e27939 \h </w:instrText>
      </w:r>
      <w:r>
        <w:fldChar w:fldCharType="separate"/>
      </w:r>
      <w:rPr>
        <w:color w:val="0000FF"/>
      </w:rPr>
      <w:r>
        <w:rPr>
          <w:u w:val="single"/>
        </w:rPr>
        <w:t>509.406-3 Procedures.</w:t>
      </w:r>
      <w:r>
        <w:rPr>
          <w:color w:val="0000FF"/>
        </w:rPr>
        <w:fldChar w:fldCharType="end"/>
      </w:r>
      <w:r>
        <w:t/>
      </w:r>
    </w:p>
    <w:p>
      <w:pPr>
        <w:pStyle w:val="ListBullet2"/>
        <!--depth 2-->
        <w:numPr>
          <w:ilvl w:val="1"/>
          <w:numId w:val="475"/>
        </w:numPr>
      </w:pPr>
      <w:r>
        <w:t/>
      </w:r>
      <w:r>
        <w:rPr>
          <w:color w:val="0000FF"/>
        </w:rPr>
        <w:fldChar w:fldCharType="begin"/>
      </w:r>
      <w:r>
        <w:rPr>
          <w:color w:val="0000FF"/>
        </w:rPr>
        <w:instrText xml:space="preserve"> REF _Numd19e28231 \h </w:instrText>
      </w:r>
      <w:r>
        <w:fldChar w:fldCharType="separate"/>
      </w:r>
      <w:rPr>
        <w:color w:val="0000FF"/>
      </w:rPr>
      <w:r>
        <w:rPr>
          <w:u w:val="single"/>
        </w:rPr>
        <w:t>509.407 Suspension.</w:t>
      </w:r>
      <w:r>
        <w:rPr>
          <w:color w:val="0000FF"/>
        </w:rPr>
        <w:fldChar w:fldCharType="end"/>
      </w:r>
      <w:r>
        <w:t/>
      </w:r>
    </w:p>
    <w:p>
      <w:pPr>
        <w:pStyle w:val="ListBullet3"/>
        <!--depth 3-->
        <w:numPr>
          <w:ilvl w:val="2"/>
          <w:numId w:val="478"/>
        </w:numPr>
      </w:pPr>
      <w:r>
        <w:t/>
      </w:r>
      <w:r>
        <w:rPr>
          <w:color w:val="0000FF"/>
        </w:rPr>
        <w:fldChar w:fldCharType="begin"/>
      </w:r>
      <w:r>
        <w:rPr>
          <w:color w:val="0000FF"/>
        </w:rPr>
        <w:instrText xml:space="preserve"> REF _Numd19e28244 \h </w:instrText>
      </w:r>
      <w:r>
        <w:fldChar w:fldCharType="separate"/>
      </w:r>
      <w:rPr>
        <w:color w:val="0000FF"/>
      </w:rPr>
      <w:r>
        <w:rPr>
          <w:u w:val="single"/>
        </w:rPr>
        <w:t>509.407-1 General.</w:t>
      </w:r>
      <w:r>
        <w:rPr>
          <w:color w:val="0000FF"/>
        </w:rPr>
        <w:fldChar w:fldCharType="end"/>
      </w:r>
      <w:r>
        <w:t/>
      </w:r>
    </w:p>
    <w:p>
      <w:pPr>
        <w:pStyle w:val="ListBullet3"/>
        <!--depth 3-->
        <w:numPr>
          <w:ilvl w:val="2"/>
          <w:numId w:val="478"/>
        </w:numPr>
      </w:pPr>
      <w:r>
        <w:t/>
      </w:r>
      <w:r>
        <w:rPr>
          <w:color w:val="0000FF"/>
        </w:rPr>
        <w:fldChar w:fldCharType="begin"/>
      </w:r>
      <w:r>
        <w:rPr>
          <w:color w:val="0000FF"/>
        </w:rPr>
        <w:instrText xml:space="preserve"> REF _Numd19e28263 \h </w:instrText>
      </w:r>
      <w:r>
        <w:fldChar w:fldCharType="separate"/>
      </w:r>
      <w:rPr>
        <w:color w:val="0000FF"/>
      </w:rPr>
      <w:r>
        <w:rPr>
          <w:u w:val="single"/>
        </w:rPr>
        <w:t>509.407-3 Procedures.</w:t>
      </w:r>
      <w:r>
        <w:rPr>
          <w:color w:val="0000FF"/>
        </w:rPr>
        <w:fldChar w:fldCharType="end"/>
      </w:r>
      <w:r>
        <w:t/>
      </w:r>
    </w:p>
    <w:p>
      <w:pPr>
        <w:pStyle w:val="ListBullet"/>
        <!--depth 1-->
        <w:numPr>
          <w:ilvl w:val="0"/>
          <w:numId w:val="471"/>
        </w:numPr>
      </w:pPr>
      <w:r>
        <w:t/>
      </w:r>
      <w:r>
        <w:rPr>
          <w:color w:val="0000FF"/>
        </w:rPr>
        <w:fldChar w:fldCharType="begin"/>
      </w:r>
      <w:r>
        <w:rPr>
          <w:color w:val="0000FF"/>
        </w:rPr>
        <w:instrText xml:space="preserve"> REF _Numd19e28360 \h </w:instrText>
      </w:r>
      <w:r>
        <w:fldChar w:fldCharType="separate"/>
      </w:r>
      <w:rPr>
        <w:color w:val="0000FF"/>
      </w:rPr>
      <w:r>
        <w:rPr>
          <w:u w:val="single"/>
        </w:rPr>
        <w:t>Subpart 509.5 - Organizational and Consultant Conflicts of Interest</w:t>
      </w:r>
      <w:r>
        <w:rPr>
          <w:color w:val="0000FF"/>
        </w:rPr>
        <w:fldChar w:fldCharType="end"/>
      </w:r>
      <w:r>
        <w:t/>
      </w:r>
    </w:p>
    <w:p>
      <w:pPr>
        <w:pStyle w:val="ListBullet2"/>
        <!--depth 2-->
        <w:numPr>
          <w:ilvl w:val="1"/>
          <w:numId w:val="479"/>
        </w:numPr>
      </w:pPr>
      <w:r>
        <w:t/>
      </w:r>
      <w:r>
        <w:rPr>
          <w:color w:val="0000FF"/>
        </w:rPr>
        <w:fldChar w:fldCharType="begin"/>
      </w:r>
      <w:r>
        <w:rPr>
          <w:color w:val="0000FF"/>
        </w:rPr>
        <w:instrText xml:space="preserve"> REF _Numd19e28373 \h </w:instrText>
      </w:r>
      <w:r>
        <w:fldChar w:fldCharType="separate"/>
      </w:r>
      <w:rPr>
        <w:color w:val="0000FF"/>
      </w:rPr>
      <w:r>
        <w:rPr>
          <w:u w:val="single"/>
        </w:rPr>
        <w:t>509.503 Waiver.</w:t>
      </w:r>
      <w:r>
        <w:rPr>
          <w:color w:val="0000FF"/>
        </w:rPr>
        <w:fldChar w:fldCharType="end"/>
      </w:r>
      <w:r>
        <w:t/>
      </w:r>
    </w:p>
    <!--Topic unique_287-->
    <w:p>
      <w:pPr>
        <w:pStyle w:val="Heading4"/>
      </w:pPr>
      <w:bookmarkStart w:id="1276" w:name="_Numd19e27505"/>
      <w:bookmarkStart w:id="1277" w:name="_Refd19e27505"/>
      <w:bookmarkStart w:id="1278" w:name="_Tocd19e27505"/>
      <w:r>
        <w:t/>
      </w:r>
      <w:r>
        <w:t>Subpart 509.1</w:t>
      </w:r>
      <w:r>
        <w:t xml:space="preserve"> - Responsible Prospective Contractors</w:t>
      </w:r>
      <w:bookmarkEnd w:id="1277"/>
      <w:bookmarkEnd w:id="1278"/>
      <w:bookmarkEnd w:id="1276"/>
    </w:p>
    <!--Topic unique_288-->
    <w:p>
      <w:pPr>
        <w:pStyle w:val="Heading5"/>
      </w:pPr>
      <w:bookmarkStart w:id="1279" w:name="_Numd19e27518"/>
      <w:bookmarkStart w:id="1280" w:name="_Refd19e27518"/>
      <w:bookmarkStart w:id="1281" w:name="_Tocd19e27518"/>
      <w:r>
        <w:t/>
      </w:r>
      <w:r>
        <w:t>509.105</w:t>
      </w:r>
      <w:r>
        <w:t xml:space="preserve"> Procedures.</w:t>
      </w:r>
      <w:bookmarkEnd w:id="1280"/>
      <w:bookmarkEnd w:id="1281"/>
      <w:bookmarkEnd w:id="1279"/>
    </w:p>
    <!--Topic unique_56-->
    <w:p>
      <w:pPr>
        <w:pStyle w:val="Heading6"/>
      </w:pPr>
      <w:bookmarkStart w:id="1282" w:name="_Numd19e27531"/>
      <w:bookmarkStart w:id="1283" w:name="_Refd19e27531"/>
      <w:bookmarkStart w:id="1284" w:name="_Tocd19e27531"/>
      <w:r>
        <w:t/>
      </w:r>
      <w:r>
        <w:t>509.105-1</w:t>
      </w:r>
      <w:r>
        <w:t xml:space="preserve"> Obtaining information.</w:t>
      </w:r>
      <w:bookmarkEnd w:id="1283"/>
      <w:bookmarkEnd w:id="1284"/>
      <w:bookmarkEnd w:id="1282"/>
    </w:p>
    <w:p>
      <w:pPr>
        <w:pStyle w:val="BodyText"/>
      </w:pPr>
      <w:r>
        <w:t xml:space="preserve">FAR </w:t>
      </w:r>
      <w:hyperlink r:id="rIdHyperlink207">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08">
        <w:r>
          <w:rPr>
            <w:rStyle w:val="Hyperlink"/>
          </w:rPr>
          <w:t>GSA Form 527</w:t>
        </w:r>
      </w:hyperlink>
      <w:r>
        <w:t>, Contractor's Qualifications and Financial Information, but only after exhausting other available sources of information.</w:t>
      </w:r>
    </w:p>
    <!--Topic unique_289-->
    <w:p>
      <w:pPr>
        <w:pStyle w:val="Heading6"/>
      </w:pPr>
      <w:bookmarkStart w:id="1285" w:name="_Numd19e27558"/>
      <w:bookmarkStart w:id="1286" w:name="_Refd19e27558"/>
      <w:bookmarkStart w:id="1287" w:name="_Tocd19e27558"/>
      <w:r>
        <w:t/>
      </w:r>
      <w:r>
        <w:t>509.105-2</w:t>
      </w:r>
      <w:r>
        <w:t xml:space="preserve"> Determinations and documentation.</w:t>
      </w:r>
      <w:bookmarkEnd w:id="1286"/>
      <w:bookmarkEnd w:id="1287"/>
      <w:bookmarkEnd w:id="1285"/>
    </w:p>
    <w:p>
      <w:pPr>
        <w:pStyle w:val="ListNumber"/>
        <!--depth 1-->
        <w:numPr>
          <w:ilvl w:val="0"/>
          <w:numId w:val="480"/>
        </w:numPr>
      </w:pPr>
      <w:bookmarkStart w:id="1289" w:name="_Tocd19e27567"/>
      <w:bookmarkStart w:id="1288" w:name="_Refd19e27567"/>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80"/>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8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0-->
    <w:p>
      <w:pPr>
        <w:pStyle w:val="Heading4"/>
      </w:pPr>
      <w:bookmarkStart w:id="1290" w:name="_Numd19e27600"/>
      <w:bookmarkStart w:id="1291" w:name="_Refd19e27600"/>
      <w:bookmarkStart w:id="1292" w:name="_Tocd19e27600"/>
      <w:r>
        <w:t/>
      </w:r>
      <w:r>
        <w:t>Subpart 509.3</w:t>
      </w:r>
      <w:r>
        <w:t xml:space="preserve"> - First Article Testing and Approval</w:t>
      </w:r>
      <w:bookmarkEnd w:id="1291"/>
      <w:bookmarkEnd w:id="1292"/>
      <w:bookmarkEnd w:id="1290"/>
    </w:p>
    <!--Topic unique_291-->
    <w:p>
      <w:pPr>
        <w:pStyle w:val="Heading5"/>
      </w:pPr>
      <w:bookmarkStart w:id="1293" w:name="_Numd19e27613"/>
      <w:bookmarkStart w:id="1294" w:name="_Refd19e27613"/>
      <w:bookmarkStart w:id="1295" w:name="_Tocd19e27613"/>
      <w:r>
        <w:t/>
      </w:r>
      <w:r>
        <w:t>509.302</w:t>
      </w:r>
      <w:r>
        <w:t xml:space="preserve"> General.</w:t>
      </w:r>
      <w:bookmarkEnd w:id="1294"/>
      <w:bookmarkEnd w:id="1295"/>
      <w:bookmarkEnd w:id="1293"/>
    </w:p>
    <w:p>
      <w:pPr>
        <w:pStyle w:val="ListNumber"/>
        <!--depth 1-->
        <w:numPr>
          <w:ilvl w:val="0"/>
          <w:numId w:val="481"/>
        </w:numPr>
      </w:pPr>
      <w:bookmarkStart w:id="1297" w:name="_Tocd19e27622"/>
      <w:bookmarkStart w:id="1296" w:name="_Refd19e27622"/>
      <w:r>
        <w:t/>
      </w:r>
      <w:r>
        <w:t>(a)</w:t>
      </w:r>
      <w:r>
        <w:t xml:space="preserve">  If first article testing and approval is required, GSA usually requires that the contractor perform testing and that the first article:</w:t>
      </w:r>
    </w:p>
    <w:p>
      <w:pPr>
        <w:pStyle w:val="ListNumber2"/>
        <!--depth 2-->
        <w:numPr>
          <w:ilvl w:val="1"/>
          <w:numId w:val="482"/>
        </w:numPr>
      </w:pPr>
      <w:bookmarkStart w:id="1299" w:name="_Tocd19e27630"/>
      <w:bookmarkStart w:id="1298" w:name="_Refd19e27630"/>
      <w:r>
        <w:t/>
      </w:r>
      <w:r>
        <w:t>(1)</w:t>
      </w:r>
      <w:r>
        <w:t xml:space="preserve">  Be produced at the same facility where production quantities will be produced; and</w:t>
      </w:r>
    </w:p>
    <w:p>
      <w:pPr>
        <w:pStyle w:val="ListNumber2"/>
        <!--depth 2-->
        <w:numPr>
          <w:ilvl w:val="1"/>
          <w:numId w:val="482"/>
        </w:numPr>
      </w:pPr>
      <w:r>
        <w:t/>
      </w:r>
      <w:r>
        <w:t>(2)</w:t>
      </w:r>
      <w:r>
        <w:t xml:space="preserve">  Serve as the manufacturing standard.</w:t>
      </w:r>
      <w:bookmarkEnd w:id="1298"/>
      <w:bookmarkEnd w:id="1299"/>
    </w:p>
    <w:p>
      <w:pPr>
        <w:pStyle w:val="ListNumber"/>
        <!--depth 1-->
        <w:numPr>
          <w:ilvl w:val="0"/>
          <w:numId w:val="481"/>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2-->
    <w:p>
      <w:pPr>
        <w:pStyle w:val="Heading5"/>
      </w:pPr>
      <w:bookmarkStart w:id="1300" w:name="_Numd19e27662"/>
      <w:bookmarkStart w:id="1301" w:name="_Refd19e27662"/>
      <w:bookmarkStart w:id="1302" w:name="_Tocd19e27662"/>
      <w:r>
        <w:t/>
      </w:r>
      <w:r>
        <w:t>509.306</w:t>
      </w:r>
      <w:r>
        <w:t xml:space="preserve"> Solicitation requirements.</w:t>
      </w:r>
      <w:bookmarkEnd w:id="1301"/>
      <w:bookmarkEnd w:id="1302"/>
      <w:bookmarkEnd w:id="130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3-->
    <w:p>
      <w:pPr>
        <w:pStyle w:val="Heading4"/>
      </w:pPr>
      <w:bookmarkStart w:id="1303" w:name="_Numd19e27681"/>
      <w:bookmarkStart w:id="1304" w:name="_Refd19e27681"/>
      <w:bookmarkStart w:id="1305" w:name="_Tocd19e27681"/>
      <w:r>
        <w:t/>
      </w:r>
      <w:r>
        <w:t>Subpart 509.4</w:t>
      </w:r>
      <w:r>
        <w:t xml:space="preserve"> - Debarment, Suspension, and Ineligibility</w:t>
      </w:r>
      <w:bookmarkEnd w:id="1304"/>
      <w:bookmarkEnd w:id="1305"/>
      <w:bookmarkEnd w:id="1303"/>
    </w:p>
    <!--Topic unique_294-->
    <w:p>
      <w:pPr>
        <w:pStyle w:val="Heading5"/>
      </w:pPr>
      <w:bookmarkStart w:id="1306" w:name="_Numd19e27694"/>
      <w:bookmarkStart w:id="1307" w:name="_Refd19e27694"/>
      <w:bookmarkStart w:id="1308" w:name="_Tocd19e27694"/>
      <w:r>
        <w:t/>
      </w:r>
      <w:r>
        <w:t>509.401</w:t>
      </w:r>
      <w:r>
        <w:t xml:space="preserve"> Applicability.</w:t>
      </w:r>
      <w:bookmarkEnd w:id="1307"/>
      <w:bookmarkEnd w:id="1308"/>
      <w:bookmarkEnd w:id="1306"/>
    </w:p>
    <w:p>
      <w:pPr>
        <w:pStyle w:val="BodyText"/>
      </w:pPr>
      <w:r>
        <w:t>This subpart applies to all the following:</w:t>
      </w:r>
    </w:p>
    <w:p>
      <w:pPr>
        <w:pStyle w:val="ListNumber"/>
        <!--depth 1-->
        <w:numPr>
          <w:ilvl w:val="0"/>
          <w:numId w:val="483"/>
        </w:numPr>
      </w:pPr>
      <w:bookmarkStart w:id="1310" w:name="_Tocd19e27705"/>
      <w:bookmarkStart w:id="1309" w:name="_Refd19e27705"/>
      <w:r>
        <w:t/>
      </w:r>
      <w:r>
        <w:t>(a)</w:t>
      </w:r>
      <w:r>
        <w:t xml:space="preserve">  Acquisitions of personal property, nonpersonal services, construction, and space in buildings.</w:t>
      </w:r>
    </w:p>
    <w:p>
      <w:pPr>
        <w:pStyle w:val="ListNumber"/>
        <!--depth 1-->
        <w:numPr>
          <w:ilvl w:val="0"/>
          <w:numId w:val="483"/>
        </w:numPr>
      </w:pPr>
      <w:r>
        <w:t/>
      </w:r>
      <w:r>
        <w:t>(b)</w:t>
      </w:r>
      <w:r>
        <w:t xml:space="preserve">  Acquisition of transportation services (Federal Management Regulation (FMR) Parts 102-117 and 102-118 (41 CFR parts 102-117 and 102-118)).</w:t>
      </w:r>
    </w:p>
    <w:p>
      <w:pPr>
        <w:pStyle w:val="ListNumber"/>
        <!--depth 1-->
        <w:numPr>
          <w:ilvl w:val="0"/>
          <w:numId w:val="483"/>
        </w:numPr>
      </w:pPr>
      <w:r>
        <w:t/>
      </w:r>
      <w:r>
        <w:t>(c)</w:t>
      </w:r>
      <w:r>
        <w:t xml:space="preserve">  Contracts for disposal of personal property (FMR Parts 102-36 through 102-38 (41 CFR parts 102-36 through 102-38)).</w:t>
      </w:r>
    </w:p>
    <w:p>
      <w:pPr>
        <w:pStyle w:val="ListNumber"/>
        <!--depth 1-->
        <w:numPr>
          <w:ilvl w:val="0"/>
          <w:numId w:val="483"/>
        </w:numPr>
      </w:pPr>
      <w:r>
        <w:t/>
      </w:r>
      <w:r>
        <w:t>(d)</w:t>
      </w:r>
      <w:r>
        <w:t xml:space="preserve"> Covered transactions as defined by 41 CFR 105-68.</w:t>
      </w:r>
      <w:bookmarkEnd w:id="1309"/>
      <w:bookmarkEnd w:id="1310"/>
    </w:p>
    <!--Topic unique_144-->
    <w:p>
      <w:pPr>
        <w:pStyle w:val="Heading5"/>
      </w:pPr>
      <w:bookmarkStart w:id="1311" w:name="_Numd19e27743"/>
      <w:bookmarkStart w:id="1312" w:name="_Refd19e27743"/>
      <w:bookmarkStart w:id="1313" w:name="_Tocd19e27743"/>
      <w:r>
        <w:t/>
      </w:r>
      <w:r>
        <w:t>509.403</w:t>
      </w:r>
      <w:r>
        <w:t xml:space="preserve"> Definitions.</w:t>
      </w:r>
      <w:bookmarkEnd w:id="1312"/>
      <w:bookmarkEnd w:id="1313"/>
      <w:bookmarkEnd w:id="1311"/>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5-->
    <w:p>
      <w:pPr>
        <w:pStyle w:val="Heading5"/>
      </w:pPr>
      <w:bookmarkStart w:id="1314" w:name="_Numd19e27763"/>
      <w:bookmarkStart w:id="1315" w:name="_Refd19e27763"/>
      <w:bookmarkStart w:id="1316" w:name="_Tocd19e27763"/>
      <w:r>
        <w:t/>
      </w:r>
      <w:r>
        <w:t>509.405</w:t>
      </w:r>
      <w:r>
        <w:t xml:space="preserve"> Effect of listing.</w:t>
      </w:r>
      <w:bookmarkEnd w:id="1315"/>
      <w:bookmarkEnd w:id="1316"/>
      <w:bookmarkEnd w:id="1314"/>
    </w:p>
    <!--Topic unique_296-->
    <w:p>
      <w:pPr>
        <w:pStyle w:val="Heading6"/>
      </w:pPr>
      <w:bookmarkStart w:id="1317" w:name="_Numd19e27776"/>
      <w:bookmarkStart w:id="1318" w:name="_Refd19e27776"/>
      <w:bookmarkStart w:id="1319" w:name="_Tocd19e27776"/>
      <w:r>
        <w:t/>
      </w:r>
      <w:r>
        <w:t>509.405-1</w:t>
      </w:r>
      <w:r>
        <w:t xml:space="preserve"> Continuation of current contracts.</w:t>
      </w:r>
      <w:bookmarkEnd w:id="1318"/>
      <w:bookmarkEnd w:id="1319"/>
      <w:bookmarkEnd w:id="1317"/>
    </w:p>
    <w:p>
      <w:pPr>
        <w:pStyle w:val="ListNumber"/>
        <!--depth 1-->
        <w:numPr>
          <w:ilvl w:val="0"/>
          <w:numId w:val="484"/>
        </w:numPr>
      </w:pPr>
      <w:bookmarkStart w:id="1321" w:name="_Tocd19e27785"/>
      <w:bookmarkStart w:id="1320" w:name="_Refd19e27785"/>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85"/>
        </w:numPr>
      </w:pPr>
      <w:bookmarkStart w:id="1323" w:name="_Tocd19e27793"/>
      <w:bookmarkStart w:id="1322" w:name="_Refd19e27793"/>
      <w:r>
        <w:t/>
      </w:r>
      <w:r>
        <w:t>(1)</w:t>
      </w:r>
      <w:r>
        <w:t xml:space="preserve">  Any circumstances giving rise to the debarment or suspension also constitute a default in the contractor’s performance of the contract.</w:t>
      </w:r>
    </w:p>
    <w:p>
      <w:pPr>
        <w:pStyle w:val="ListNumber2"/>
        <!--depth 2-->
        <w:numPr>
          <w:ilvl w:val="1"/>
          <w:numId w:val="485"/>
        </w:numPr>
      </w:pPr>
      <w:r>
        <w:t/>
      </w:r>
      <w:r>
        <w:t>(2)</w:t>
      </w:r>
      <w:r>
        <w:t xml:space="preserve">  The contractor presents a significant risk to the Government in completing the contract.</w:t>
      </w:r>
    </w:p>
    <w:p>
      <w:pPr>
        <w:pStyle w:val="ListNumber2"/>
        <!--depth 2-->
        <w:numPr>
          <w:ilvl w:val="1"/>
          <w:numId w:val="485"/>
        </w:numPr>
      </w:pPr>
      <w:r>
        <w:t/>
      </w:r>
      <w:r>
        <w:t>(3)</w:t>
      </w:r>
      <w:r>
        <w:t xml:space="preserve">  The conduct that provides the cause of the suspension, proposed debarment, or debarment involved a GSA contract.</w:t>
      </w:r>
      <w:bookmarkEnd w:id="1322"/>
      <w:bookmarkEnd w:id="1323"/>
    </w:p>
    <w:p>
      <w:pPr>
        <w:pStyle w:val="ListNumber"/>
        <!--depth 1-->
        <w:numPr>
          <w:ilvl w:val="0"/>
          <w:numId w:val="484"/>
        </w:numPr>
      </w:pPr>
      <w:r>
        <w:t/>
      </w:r>
      <w:r>
        <w:t>(b)</w:t>
      </w:r>
      <w:r>
        <w:t xml:space="preserve">  Before terminating a contract when a contractor appears as a current exclusion in the SAM, consider the following factors:</w:t>
      </w:r>
    </w:p>
    <w:p>
      <w:pPr>
        <w:pStyle w:val="ListNumber2"/>
        <!--depth 2-->
        <w:numPr>
          <w:ilvl w:val="1"/>
          <w:numId w:val="486"/>
        </w:numPr>
      </w:pPr>
      <w:bookmarkStart w:id="1325" w:name="_Tocd19e27823"/>
      <w:bookmarkStart w:id="1324" w:name="_Refd19e27823"/>
      <w:r>
        <w:t/>
      </w:r>
      <w:r>
        <w:t>(1)</w:t>
      </w:r>
      <w:r>
        <w:t xml:space="preserve">  Seriousness of the cause for debarment or suspension.</w:t>
      </w:r>
    </w:p>
    <w:p>
      <w:pPr>
        <w:pStyle w:val="ListNumber2"/>
        <!--depth 2-->
        <w:numPr>
          <w:ilvl w:val="1"/>
          <w:numId w:val="486"/>
        </w:numPr>
      </w:pPr>
      <w:r>
        <w:t/>
      </w:r>
      <w:r>
        <w:t>(2)</w:t>
      </w:r>
      <w:r>
        <w:t xml:space="preserve">  Extent of contract performance.</w:t>
      </w:r>
    </w:p>
    <w:p>
      <w:pPr>
        <w:pStyle w:val="ListNumber2"/>
        <!--depth 2-->
        <w:numPr>
          <w:ilvl w:val="1"/>
          <w:numId w:val="486"/>
        </w:numPr>
      </w:pPr>
      <w:r>
        <w:t/>
      </w:r>
      <w:r>
        <w:t>(3)</w:t>
      </w:r>
      <w:r>
        <w:t xml:space="preserve">  Potential costs of termination and reprocurement.</w:t>
      </w:r>
    </w:p>
    <w:p>
      <w:pPr>
        <w:pStyle w:val="ListNumber2"/>
        <!--depth 2-->
        <w:numPr>
          <w:ilvl w:val="1"/>
          <w:numId w:val="486"/>
        </w:numPr>
      </w:pPr>
      <w:r>
        <w:t/>
      </w:r>
      <w:r>
        <w:t>(4)</w:t>
      </w:r>
      <w:r>
        <w:t xml:space="preserve">  Need for or urgency of the requirement, contract coverage, and the impact of delay for reprocurement.</w:t>
      </w:r>
    </w:p>
    <w:p>
      <w:pPr>
        <w:pStyle w:val="ListNumber2"/>
        <!--depth 2-->
        <w:numPr>
          <w:ilvl w:val="1"/>
          <w:numId w:val="486"/>
        </w:numPr>
      </w:pPr>
      <w:r>
        <w:t/>
      </w:r>
      <w:r>
        <w:t>(5)</w:t>
      </w:r>
      <w:r>
        <w:t xml:space="preserve">  Availability of other safeguards to protect the Government’s interest until completion of the contract.</w:t>
      </w:r>
    </w:p>
    <w:p>
      <w:pPr>
        <w:pStyle w:val="ListNumber2"/>
        <!--depth 2-->
        <w:numPr>
          <w:ilvl w:val="1"/>
          <w:numId w:val="486"/>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w:pPr>
        <w:pStyle w:val="ListNumber"/>
        <!--depth 1-->
        <w:numPr>
          <w:ilvl w:val="0"/>
          <w:numId w:val="484"/>
        </w:numPr>
      </w:pPr>
      <w:r>
        <w:t/>
      </w:r>
      <w:r>
        <w:t>(c)</w:t>
      </w:r>
      <w:r>
        <w:t xml:space="preserve"> The responsibilities of the agency head under FAR 9.405-1 are delegated to the Senior Procurement Executive.</w:t>
      </w:r>
      <w:bookmarkEnd w:id="1320"/>
      <w:bookmarkEnd w:id="1321"/>
    </w:p>
    <!--Topic unique_297-->
    <w:p>
      <w:pPr>
        <w:pStyle w:val="Heading6"/>
      </w:pPr>
      <w:bookmarkStart w:id="1326" w:name="_Numd19e27887"/>
      <w:bookmarkStart w:id="1327" w:name="_Refd19e27887"/>
      <w:bookmarkStart w:id="1328" w:name="_Tocd19e27887"/>
      <w:r>
        <w:t/>
      </w:r>
      <w:r>
        <w:t>509.405-2</w:t>
      </w:r>
      <w:r>
        <w:t xml:space="preserve"> Restrictions on subcontracting.</w:t>
      </w:r>
      <w:bookmarkEnd w:id="1327"/>
      <w:bookmarkEnd w:id="1328"/>
      <w:bookmarkEnd w:id="1326"/>
    </w:p>
    <w:p>
      <w:pPr>
        <w:pStyle w:val="BodyText"/>
      </w:pPr>
      <w:r>
        <w:t>The responsibilities of the agency head under FAR 9.405-2(a) are delegated to the Senior Procurement Executive.</w:t>
      </w:r>
    </w:p>
    <!--Topic unique_298-->
    <w:p>
      <w:pPr>
        <w:pStyle w:val="Heading5"/>
      </w:pPr>
      <w:bookmarkStart w:id="1329" w:name="_Numd19e27907"/>
      <w:bookmarkStart w:id="1330" w:name="_Refd19e27907"/>
      <w:bookmarkStart w:id="1331" w:name="_Tocd19e27907"/>
      <w:r>
        <w:t/>
      </w:r>
      <w:r>
        <w:t>509.406</w:t>
      </w:r>
      <w:r>
        <w:t xml:space="preserve"> Debarment.</w:t>
      </w:r>
      <w:bookmarkEnd w:id="1330"/>
      <w:bookmarkEnd w:id="1331"/>
      <w:bookmarkEnd w:id="1329"/>
    </w:p>
    <!--Topic unique_299-->
    <w:p>
      <w:pPr>
        <w:pStyle w:val="Heading6"/>
      </w:pPr>
      <w:bookmarkStart w:id="1332" w:name="_Numd19e27920"/>
      <w:bookmarkStart w:id="1333" w:name="_Refd19e27920"/>
      <w:bookmarkStart w:id="1334" w:name="_Tocd19e27920"/>
      <w:r>
        <w:t/>
      </w:r>
      <w:r>
        <w:t>509.406-1</w:t>
      </w:r>
      <w:r>
        <w:t xml:space="preserve"> General.</w:t>
      </w:r>
      <w:bookmarkEnd w:id="1333"/>
      <w:bookmarkEnd w:id="1334"/>
      <w:bookmarkEnd w:id="1332"/>
    </w:p>
    <w:p>
      <w:pPr>
        <w:pStyle w:val="BodyText"/>
      </w:pPr>
      <w:r>
        <w:t>The Suspension and Debarment Official is the designee under FAR 9.406-1(c).</w:t>
      </w:r>
    </w:p>
    <!--Topic unique_300-->
    <w:p>
      <w:pPr>
        <w:pStyle w:val="Heading6"/>
      </w:pPr>
      <w:bookmarkStart w:id="1335" w:name="_Numd19e27939"/>
      <w:bookmarkStart w:id="1336" w:name="_Refd19e27939"/>
      <w:bookmarkStart w:id="1337" w:name="_Tocd19e27939"/>
      <w:r>
        <w:t/>
      </w:r>
      <w:r>
        <w:t>509.406-3</w:t>
      </w:r>
      <w:r>
        <w:t xml:space="preserve"> Procedures.</w:t>
      </w:r>
      <w:bookmarkEnd w:id="1336"/>
      <w:bookmarkEnd w:id="1337"/>
      <w:bookmarkEnd w:id="1335"/>
    </w:p>
    <w:p>
      <w:pPr>
        <w:pStyle w:val="ListNumber"/>
        <!--depth 1-->
        <w:numPr>
          <w:ilvl w:val="0"/>
          <w:numId w:val="487"/>
        </w:numPr>
      </w:pPr>
      <w:bookmarkStart w:id="1339" w:name="_Tocd19e27948"/>
      <w:bookmarkStart w:id="1338" w:name="_Refd19e27948"/>
      <w:r>
        <w:t/>
      </w:r>
      <w:r>
        <w:t>(a)</w:t>
      </w:r>
      <w:r>
        <w:t xml:space="preserve"> </w:t>
      </w:r>
      <w:r>
        <w:rPr>
          <w:i/>
        </w:rPr>
        <w:t>Investigation and referral</w:t>
      </w:r>
      <w:r>
        <w:t>.</w:t>
      </w:r>
    </w:p>
    <w:p>
      <w:pPr>
        <w:pStyle w:val="ListNumber2"/>
        <!--depth 2-->
        <w:numPr>
          <w:ilvl w:val="1"/>
          <w:numId w:val="488"/>
        </w:numPr>
      </w:pPr>
      <w:bookmarkStart w:id="1341" w:name="_Tocd19e27959"/>
      <w:bookmarkStart w:id="1340" w:name="_Refd19e2795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8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w:pPr>
        <w:pStyle w:val="ListNumber"/>
        <!--depth 1-->
        <w:numPr>
          <w:ilvl w:val="0"/>
          <w:numId w:val="487"/>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89"/>
        </w:numPr>
      </w:pPr>
      <w:bookmarkStart w:id="1343" w:name="_Tocd19e27985"/>
      <w:bookmarkStart w:id="1342" w:name="_Refd19e27985"/>
      <w:r>
        <w:t/>
      </w:r>
      <w:r>
        <w:t>(1)</w:t>
      </w:r>
      <w:r>
        <w:t xml:space="preserve">  The recommendation and supporting rationale.</w:t>
      </w:r>
    </w:p>
    <w:p>
      <w:pPr>
        <w:pStyle w:val="ListNumber2"/>
        <!--depth 2-->
        <w:numPr>
          <w:ilvl w:val="1"/>
          <w:numId w:val="489"/>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89"/>
        </w:numPr>
      </w:pPr>
      <w:r>
        <w:t/>
      </w:r>
      <w:r>
        <w:t>(3)</w:t>
      </w:r>
      <w:r>
        <w:t xml:space="preserve">  A statement of facts.</w:t>
      </w:r>
    </w:p>
    <w:p>
      <w:pPr>
        <w:pStyle w:val="ListNumber2"/>
        <!--depth 2-->
        <w:numPr>
          <w:ilvl w:val="1"/>
          <w:numId w:val="48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8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89"/>
        </w:numPr>
      </w:pPr>
      <w:r>
        <w:t/>
      </w:r>
      <w:r>
        <w:t>(6)</w:t>
      </w:r>
      <w:r>
        <w:t xml:space="preserve">  A list of any known active or potential criminal investigations, criminal or civil proceedings, or administrative claims before the Board of Contract Appeals.</w:t>
      </w:r>
      <w:bookmarkEnd w:id="1342"/>
      <w:bookmarkEnd w:id="1343"/>
    </w:p>
    <w:p>
      <w:pPr>
        <w:pStyle w:val="ListNumber"/>
        <!--depth 1-->
        <w:numPr>
          <w:ilvl w:val="0"/>
          <w:numId w:val="487"/>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90"/>
        </w:numPr>
      </w:pPr>
      <w:bookmarkStart w:id="1345" w:name="_Tocd19e28040"/>
      <w:bookmarkStart w:id="1344" w:name="_Refd19e28040"/>
      <w:r>
        <w:t/>
      </w:r>
      <w:r>
        <w:t>(1)</w:t>
      </w:r>
      <w:r>
        <w:t xml:space="preserve">  Initiate debarment action;</w:t>
      </w:r>
    </w:p>
    <w:p>
      <w:pPr>
        <w:pStyle w:val="ListNumber2"/>
        <!--depth 2-->
        <w:numPr>
          <w:ilvl w:val="1"/>
          <w:numId w:val="490"/>
        </w:numPr>
      </w:pPr>
      <w:r>
        <w:t/>
      </w:r>
      <w:r>
        <w:t>(2)</w:t>
      </w:r>
      <w:r>
        <w:t xml:space="preserve">  Decline debarment action.;</w:t>
      </w:r>
    </w:p>
    <w:p>
      <w:pPr>
        <w:pStyle w:val="ListNumber2"/>
        <!--depth 2-->
        <w:numPr>
          <w:ilvl w:val="1"/>
          <w:numId w:val="490"/>
        </w:numPr>
      </w:pPr>
      <w:r>
        <w:t/>
      </w:r>
      <w:r>
        <w:t>(3)</w:t>
      </w:r>
      <w:r>
        <w:t xml:space="preserve">  Request additional information; or</w:t>
      </w:r>
    </w:p>
    <w:p>
      <w:pPr>
        <w:pStyle w:val="ListNumber2"/>
        <!--depth 2-->
        <w:numPr>
          <w:ilvl w:val="1"/>
          <w:numId w:val="490"/>
        </w:numPr>
      </w:pPr>
      <w:r>
        <w:t/>
      </w:r>
      <w:r>
        <w:t>(4)</w:t>
      </w:r>
      <w:r>
        <w:t xml:space="preserve">  Refer the matter to the OIG for further investigation and development of a case file.</w:t>
      </w:r>
      <w:bookmarkEnd w:id="1344"/>
      <w:bookmarkEnd w:id="1345"/>
    </w:p>
    <w:p>
      <w:pPr>
        <w:pStyle w:val="ListNumber"/>
        <!--depth 1-->
        <w:numPr>
          <w:ilvl w:val="0"/>
          <w:numId w:val="487"/>
        </w:numPr>
      </w:pPr>
      <w:r>
        <w:t/>
      </w:r>
      <w:r>
        <w:t>(d)</w:t>
      </w:r>
      <w:r>
        <w:t xml:space="preserve">  </w:t>
      </w:r>
      <w:r>
        <w:rPr>
          <w:i/>
        </w:rPr>
        <w:t>Decision making process</w:t>
      </w:r>
      <w:r>
        <w:t>.</w:t>
      </w:r>
    </w:p>
    <w:p>
      <w:pPr>
        <w:pStyle w:val="ListNumber2"/>
        <!--depth 2-->
        <w:numPr>
          <w:ilvl w:val="1"/>
          <w:numId w:val="491"/>
        </w:numPr>
      </w:pPr>
      <w:bookmarkStart w:id="1347" w:name="_Tocd19e28080"/>
      <w:bookmarkStart w:id="1346" w:name="_Refd19e28080"/>
      <w:r>
        <w:t/>
      </w:r>
      <w:r>
        <w:t>(1)</w:t>
      </w:r>
      <w:r>
        <w:t xml:space="preserve">  The Suspension and Debarment Official will provide:</w:t>
      </w:r>
    </w:p>
    <w:p>
      <w:pPr>
        <w:pStyle w:val="ListNumber3"/>
        <!--depth 3-->
        <w:numPr>
          <w:ilvl w:val="2"/>
          <w:numId w:val="492"/>
        </w:numPr>
      </w:pPr>
      <w:bookmarkStart w:id="1349" w:name="_Tocd19e28088"/>
      <w:bookmarkStart w:id="1348" w:name="_Refd19e28088"/>
      <w:r>
        <w:t/>
      </w:r>
      <w:r>
        <w:t>(i)</w:t>
      </w:r>
      <w:r>
        <w:t xml:space="preserve">  Notice of declinations, proposed debarments, and decisions to the referring activity.</w:t>
      </w:r>
    </w:p>
    <w:p>
      <w:pPr>
        <w:pStyle w:val="ListNumber3"/>
        <!--depth 3-->
        <w:numPr>
          <w:ilvl w:val="2"/>
          <w:numId w:val="492"/>
        </w:numPr>
      </w:pPr>
      <w:r>
        <w:t/>
      </w:r>
      <w:r>
        <w:t>(ii)</w:t>
      </w:r>
      <w:r>
        <w:t xml:space="preserve">  Notice of proposed debarment to each party being considered for debarment.</w:t>
      </w:r>
    </w:p>
    <w:p>
      <w:pPr>
        <w:pStyle w:val="ListNumber3"/>
        <!--depth 3-->
        <w:numPr>
          <w:ilvl w:val="2"/>
          <w:numId w:val="492"/>
        </w:numPr>
      </w:pPr>
      <w:r>
        <w:t/>
      </w:r>
      <w:r>
        <w:t>(iii)</w:t>
      </w:r>
      <w:r>
        <w:t xml:space="preserve">  Decision notices to each party after considering information in the administrative record and information and argument submitted by the affected party or parties.</w:t>
      </w:r>
      <w:bookmarkEnd w:id="1348"/>
      <w:bookmarkEnd w:id="1349"/>
    </w:p>
    <w:p>
      <w:pPr>
        <w:pStyle w:val="ListNumber2"/>
        <!--depth 2-->
        <w:numPr>
          <w:ilvl w:val="1"/>
          <w:numId w:val="491"/>
        </w:numPr>
      </w:pPr>
      <w:r>
        <w:t/>
      </w:r>
      <w:r>
        <w:t>(2)</w:t>
      </w:r>
      <w:r>
        <w:t xml:space="preserve">  A party proposed for debarment:</w:t>
      </w:r>
    </w:p>
    <w:p>
      <w:pPr>
        <w:pStyle w:val="ListNumber3"/>
        <!--depth 3-->
        <w:numPr>
          <w:ilvl w:val="2"/>
          <w:numId w:val="493"/>
        </w:numPr>
      </w:pPr>
      <w:bookmarkStart w:id="1351" w:name="_Tocd19e28118"/>
      <w:bookmarkStart w:id="1350" w:name="_Refd19e28118"/>
      <w:r>
        <w:t/>
      </w:r>
      <w:r>
        <w:t>(i)</w:t>
      </w:r>
      <w:r>
        <w:t xml:space="preserve">  Has 30 calendar days after receipt of the notice to respond to the Suspension and Debarment Official or the debarment becomes final.</w:t>
      </w:r>
    </w:p>
    <w:p>
      <w:pPr>
        <w:pStyle w:val="ListNumber3"/>
        <!--depth 3-->
        <w:numPr>
          <w:ilvl w:val="2"/>
          <w:numId w:val="493"/>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9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9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w:pPr>
        <w:pStyle w:val="ListNumber2"/>
        <!--depth 2-->
        <w:numPr>
          <w:ilvl w:val="1"/>
          <w:numId w:val="49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94"/>
        </w:numPr>
      </w:pPr>
      <w:bookmarkStart w:id="1353" w:name="_Tocd19e28155"/>
      <w:bookmarkStart w:id="1352" w:name="_Refd19e28155"/>
      <w:r>
        <w:t/>
      </w:r>
      <w:r>
        <w:t>(i)</w:t>
      </w:r>
      <w:r>
        <w:t xml:space="preserve">  Establish a date for a fact-finding proceeding, normally to be held within 45 days of the determination of who will function as the fact-finding official.</w:t>
      </w:r>
    </w:p>
    <w:p>
      <w:pPr>
        <w:pStyle w:val="ListNumber3"/>
        <!--depth 3-->
        <w:numPr>
          <w:ilvl w:val="2"/>
          <w:numId w:val="494"/>
        </w:numPr>
      </w:pPr>
      <w:r>
        <w:t/>
      </w:r>
      <w:r>
        <w:t>(ii)</w:t>
      </w:r>
      <w:r>
        <w:t xml:space="preserve">  Grant extensions for good cause.</w:t>
      </w:r>
    </w:p>
    <w:p>
      <w:pPr>
        <w:pStyle w:val="ListNumber3"/>
        <!--depth 3-->
        <w:numPr>
          <w:ilvl w:val="2"/>
          <w:numId w:val="494"/>
        </w:numPr>
      </w:pPr>
      <w:r>
        <w:t/>
      </w:r>
      <w:r>
        <w:t>(iii)</w:t>
      </w:r>
      <w:r>
        <w:t xml:space="preserve">  Provide notice of the scheduled hearing.</w:t>
      </w:r>
    </w:p>
    <w:p>
      <w:pPr>
        <w:pStyle w:val="ListNumber3"/>
        <!--depth 3-->
        <w:numPr>
          <w:ilvl w:val="2"/>
          <w:numId w:val="494"/>
        </w:numPr>
      </w:pPr>
      <w:r>
        <w:t/>
      </w:r>
      <w:r>
        <w:t>(iv)</w:t>
      </w:r>
      <w:r>
        <w:t xml:space="preserve">  Provide the parties with a schedule for exchange of documents and witness lists.</w:t>
      </w:r>
    </w:p>
    <w:p>
      <w:pPr>
        <w:pStyle w:val="ListNumber3"/>
        <!--depth 3-->
        <w:numPr>
          <w:ilvl w:val="2"/>
          <w:numId w:val="494"/>
        </w:numPr>
      </w:pPr>
      <w:r>
        <w:t/>
      </w:r>
      <w:r>
        <w:t>(v)</w:t>
      </w:r>
      <w:r>
        <w:t xml:space="preserve">  Develop an official transcript of the fact-finding proceeding.</w:t>
      </w:r>
    </w:p>
    <w:p>
      <w:pPr>
        <w:pStyle w:val="ListNumber3"/>
        <!--depth 3-->
        <w:numPr>
          <w:ilvl w:val="2"/>
          <w:numId w:val="494"/>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9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94"/>
        </w:numPr>
      </w:pPr>
      <w:r>
        <w:t/>
      </w:r>
      <w:r>
        <w:t>(viii)</w:t>
      </w:r>
      <w:r>
        <w:t xml:space="preserve">  Provide for witness testimony. Witnesses may testify in person. Witnesses are subject to cross examination.</w:t>
      </w:r>
    </w:p>
    <w:p>
      <w:pPr>
        <w:pStyle w:val="ListNumber3"/>
        <!--depth 3-->
        <w:numPr>
          <w:ilvl w:val="2"/>
          <w:numId w:val="49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1-->
    <w:p>
      <w:pPr>
        <w:pStyle w:val="Heading5"/>
      </w:pPr>
      <w:bookmarkStart w:id="1354" w:name="_Numd19e28231"/>
      <w:bookmarkStart w:id="1355" w:name="_Refd19e28231"/>
      <w:bookmarkStart w:id="1356" w:name="_Tocd19e28231"/>
      <w:r>
        <w:t/>
      </w:r>
      <w:r>
        <w:t>509.407</w:t>
      </w:r>
      <w:r>
        <w:t xml:space="preserve"> Suspension.</w:t>
      </w:r>
      <w:bookmarkEnd w:id="1355"/>
      <w:bookmarkEnd w:id="1356"/>
      <w:bookmarkEnd w:id="1354"/>
    </w:p>
    <!--Topic unique_302-->
    <w:p>
      <w:pPr>
        <w:pStyle w:val="Heading6"/>
      </w:pPr>
      <w:bookmarkStart w:id="1357" w:name="_Numd19e28244"/>
      <w:bookmarkStart w:id="1358" w:name="_Refd19e28244"/>
      <w:bookmarkStart w:id="1359" w:name="_Tocd19e28244"/>
      <w:r>
        <w:t/>
      </w:r>
      <w:r>
        <w:t>509.407-1</w:t>
      </w:r>
      <w:r>
        <w:t xml:space="preserve"> General.</w:t>
      </w:r>
      <w:bookmarkEnd w:id="1358"/>
      <w:bookmarkEnd w:id="1359"/>
      <w:bookmarkEnd w:id="1357"/>
    </w:p>
    <w:p>
      <w:pPr>
        <w:pStyle w:val="BodyText"/>
      </w:pPr>
      <w:r>
        <w:t>The Suspension and Debarment Official is the designee under FAR 9.407-1(d).</w:t>
      </w:r>
    </w:p>
    <!--Topic unique_303-->
    <w:p>
      <w:pPr>
        <w:pStyle w:val="Heading6"/>
      </w:pPr>
      <w:bookmarkStart w:id="1360" w:name="_Numd19e28263"/>
      <w:bookmarkStart w:id="1361" w:name="_Refd19e28263"/>
      <w:bookmarkStart w:id="1362" w:name="_Tocd19e28263"/>
      <w:r>
        <w:t/>
      </w:r>
      <w:r>
        <w:t>509.407-3</w:t>
      </w:r>
      <w:r>
        <w:t xml:space="preserve"> Procedures.</w:t>
      </w:r>
      <w:bookmarkEnd w:id="1361"/>
      <w:bookmarkEnd w:id="1362"/>
      <w:bookmarkEnd w:id="1360"/>
    </w:p>
    <w:p>
      <w:pPr>
        <w:pStyle w:val="ListNumber"/>
        <!--depth 1-->
        <w:numPr>
          <w:ilvl w:val="0"/>
          <w:numId w:val="495"/>
        </w:numPr>
      </w:pPr>
      <w:bookmarkStart w:id="1364" w:name="_Tocd19e28272"/>
      <w:bookmarkStart w:id="1363" w:name="_Refd19e28272"/>
      <w:r>
        <w:t/>
      </w:r>
      <w:r>
        <w:t>(a)</w:t>
      </w:r>
      <w:r>
        <w:t xml:space="preserve"> </w:t>
      </w:r>
      <w:r>
        <w:rPr>
          <w:i/>
        </w:rPr>
        <w:t>General</w:t>
      </w:r>
      <w:r>
        <w:t xml:space="preserve">. The procedures in </w:t>
      </w:r>
      <w:r>
        <w:rPr>
          <w:color w:val="0000FF"/>
        </w:rPr>
        <w:fldChar w:fldCharType="begin"/>
      </w:r>
      <w:r>
        <w:rPr>
          <w:color w:val="0000FF"/>
        </w:rPr>
        <w:instrText xml:space="preserve"> REF _Numd19e27939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w:pPr>
        <w:pStyle w:val="ListNumber"/>
        <!--depth 1-->
        <w:numPr>
          <w:ilvl w:val="0"/>
          <w:numId w:val="495"/>
        </w:numPr>
      </w:pPr>
      <w:r>
        <w:t/>
      </w:r>
      <w:r>
        <w:t>(b)</w:t>
      </w:r>
      <w:r>
        <w:t xml:space="preserve"> </w:t>
      </w:r>
      <w:r>
        <w:rPr>
          <w:i/>
        </w:rPr>
        <w:t>Fact-finding</w:t>
      </w:r>
      <w:r>
        <w:t>.</w:t>
      </w:r>
    </w:p>
    <w:p>
      <w:pPr>
        <w:pStyle w:val="ListNumber2"/>
        <!--depth 2-->
        <w:numPr>
          <w:ilvl w:val="1"/>
          <w:numId w:val="496"/>
        </w:numPr>
      </w:pPr>
      <w:bookmarkStart w:id="1366" w:name="_Tocd19e28297"/>
      <w:bookmarkStart w:id="1365" w:name="_Refd19e28297"/>
      <w:r>
        <w:t/>
      </w:r>
      <w:r>
        <w:t>(1)</w:t>
      </w:r>
      <w:r>
        <w:t xml:space="preserve">  Fact-finding will not be conducted in an action:</w:t>
      </w:r>
    </w:p>
    <w:p>
      <w:pPr>
        <w:pStyle w:val="ListNumber3"/>
        <!--depth 3-->
        <w:numPr>
          <w:ilvl w:val="2"/>
          <w:numId w:val="497"/>
        </w:numPr>
      </w:pPr>
      <w:bookmarkStart w:id="1368" w:name="_Tocd19e28305"/>
      <w:bookmarkStart w:id="1367" w:name="_Refd19e28305"/>
      <w:r>
        <w:t/>
      </w:r>
      <w:r>
        <w:t>(i)</w:t>
      </w:r>
      <w:r>
        <w:t xml:space="preserve">  Based on an indictment.</w:t>
      </w:r>
    </w:p>
    <w:p>
      <w:pPr>
        <w:pStyle w:val="ListNumber3"/>
        <!--depth 3-->
        <w:numPr>
          <w:ilvl w:val="2"/>
          <w:numId w:val="497"/>
        </w:numPr>
      </w:pPr>
      <w:r>
        <w:t/>
      </w:r>
      <w:r>
        <w:t>(ii)</w:t>
      </w:r>
      <w:r>
        <w:t xml:space="preserve">  When the Suspension and Debarment Official finds no genuine dispute of material facts.</w:t>
      </w:r>
      <w:bookmarkEnd w:id="1367"/>
      <w:bookmarkEnd w:id="1368"/>
    </w:p>
    <w:p>
      <w:pPr>
        <w:pStyle w:val="ListNumber2"/>
        <!--depth 2-->
        <w:numPr>
          <w:ilvl w:val="1"/>
          <w:numId w:val="49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98"/>
        </w:numPr>
      </w:pPr>
      <w:bookmarkStart w:id="1370" w:name="_Tocd19e28328"/>
      <w:bookmarkStart w:id="1369" w:name="_Refd19e28328"/>
      <w:r>
        <w:t/>
      </w:r>
      <w:r>
        <w:t>(i)</w:t>
      </w:r>
      <w:r>
        <w:t xml:space="preserve">  Identify to the Suspension and Debarment Official material facts in dispute and the bases.</w:t>
      </w:r>
    </w:p>
    <w:p>
      <w:pPr>
        <w:pStyle w:val="ListNumber3"/>
        <!--depth 3-->
        <w:numPr>
          <w:ilvl w:val="2"/>
          <w:numId w:val="498"/>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_Numd19e27939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4-->
    <w:p>
      <w:pPr>
        <w:pStyle w:val="Heading4"/>
      </w:pPr>
      <w:bookmarkStart w:id="1371" w:name="_Numd19e28360"/>
      <w:bookmarkStart w:id="1372" w:name="_Refd19e28360"/>
      <w:bookmarkStart w:id="1373" w:name="_Tocd19e28360"/>
      <w:r>
        <w:t/>
      </w:r>
      <w:r>
        <w:t>Subpart 509.5</w:t>
      </w:r>
      <w:r>
        <w:t xml:space="preserve"> - Organizational and Consultant Conflicts of Interest</w:t>
      </w:r>
      <w:bookmarkEnd w:id="1372"/>
      <w:bookmarkEnd w:id="1373"/>
      <w:bookmarkEnd w:id="1371"/>
    </w:p>
    <!--Topic unique_305-->
    <w:p>
      <w:pPr>
        <w:pStyle w:val="Heading5"/>
      </w:pPr>
      <w:bookmarkStart w:id="1374" w:name="_Numd19e28373"/>
      <w:bookmarkStart w:id="1375" w:name="_Refd19e28373"/>
      <w:bookmarkStart w:id="1376" w:name="_Tocd19e28373"/>
      <w:r>
        <w:t/>
      </w:r>
      <w:r>
        <w:t>509.503</w:t>
      </w:r>
      <w:r>
        <w:t xml:space="preserve"> Waiver.</w:t>
      </w:r>
      <w:bookmarkEnd w:id="1375"/>
      <w:bookmarkEnd w:id="1376"/>
      <w:bookmarkEnd w:id="1374"/>
    </w:p>
    <w:p>
      <w:pPr>
        <w:pStyle w:val="BodyText"/>
      </w:pPr>
      <w:r>
        <w:t>The Senior Procurement Executive is the designee under FAR 9.503.</w:t>
      </w:r>
    </w:p>
    <!--Topic unique_307-->
    <w:p>
      <w:pPr>
        <w:pStyle w:val="Heading3"/>
      </w:pPr>
      <w:bookmarkStart w:id="1377" w:name="_Numd19e28387"/>
      <w:bookmarkStart w:id="1378" w:name="_Refd19e28387"/>
      <w:bookmarkStart w:id="1379" w:name="_Tocd19e28387"/>
      <w:r>
        <w:t/>
      </w:r>
      <w:r>
        <w:t>Part 510</w:t>
      </w:r>
      <w:r>
        <w:t xml:space="preserve"> - Market Research</w:t>
      </w:r>
      <w:bookmarkEnd w:id="1378"/>
      <w:bookmarkEnd w:id="1379"/>
      <w:bookmarkEnd w:id="1377"/>
    </w:p>
    <w:p>
      <w:pPr>
        <w:pStyle w:val="ListBullet"/>
        <!--depth 1-->
        <w:numPr>
          <w:ilvl w:val="0"/>
          <w:numId w:val="499"/>
        </w:numPr>
      </w:pPr>
      <w:r>
        <w:t/>
      </w:r>
      <w:r>
        <w:rPr>
          <w:color w:val="0000FF"/>
        </w:rPr>
        <w:fldChar w:fldCharType="begin"/>
      </w:r>
      <w:r>
        <w:rPr>
          <w:color w:val="0000FF"/>
        </w:rPr>
        <w:instrText xml:space="preserve"> REF _Numd19e28420 \h </w:instrText>
      </w:r>
      <w:r>
        <w:fldChar w:fldCharType="separate"/>
      </w:r>
      <w:rPr>
        <w:color w:val="0000FF"/>
      </w:rPr>
      <w:r>
        <w:rPr>
          <w:u w:val="single"/>
        </w:rPr>
        <w:t>510.001 Policy.</w:t>
      </w:r>
      <w:r>
        <w:rPr>
          <w:color w:val="0000FF"/>
        </w:rPr>
        <w:fldChar w:fldCharType="end"/>
      </w:r>
      <w:r>
        <w:t/>
      </w:r>
    </w:p>
    <w:p>
      <w:pPr>
        <w:pStyle w:val="ListBullet"/>
        <!--depth 1-->
        <w:numPr>
          <w:ilvl w:val="0"/>
          <w:numId w:val="499"/>
        </w:numPr>
      </w:pPr>
      <w:r>
        <w:t/>
      </w:r>
      <w:r>
        <w:rPr>
          <w:color w:val="0000FF"/>
        </w:rPr>
        <w:fldChar w:fldCharType="begin"/>
      </w:r>
      <w:r>
        <w:rPr>
          <w:color w:val="0000FF"/>
        </w:rPr>
        <w:instrText xml:space="preserve"> REF _Numd19e28443 \h </w:instrText>
      </w:r>
      <w:r>
        <w:fldChar w:fldCharType="separate"/>
      </w:r>
      <w:rPr>
        <w:color w:val="0000FF"/>
      </w:rPr>
      <w:r>
        <w:rPr>
          <w:u w:val="single"/>
        </w:rPr>
        <w:t>510.002 Pre-Award Procedures.</w:t>
      </w:r>
      <w:r>
        <w:rPr>
          <w:color w:val="0000FF"/>
        </w:rPr>
        <w:fldChar w:fldCharType="end"/>
      </w:r>
      <w:r>
        <w:t/>
      </w:r>
    </w:p>
    <!--Topic unique_308-->
    <w:p>
      <w:pPr>
        <w:pStyle w:val="Heading4"/>
      </w:pPr>
      <w:bookmarkStart w:id="1380" w:name="_Numd19e28420"/>
      <w:bookmarkStart w:id="1381" w:name="_Refd19e28420"/>
      <w:bookmarkStart w:id="1382" w:name="_Tocd19e28420"/>
      <w:r>
        <w:t/>
      </w:r>
      <w:r>
        <w:t>510.001</w:t>
      </w:r>
      <w:r>
        <w:t xml:space="preserve"> Policy.</w:t>
      </w:r>
      <w:bookmarkEnd w:id="1381"/>
      <w:bookmarkEnd w:id="1382"/>
      <w:bookmarkEnd w:id="1380"/>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_Numd19e25963 \h </w:instrText>
      </w:r>
      <w:r>
        <w:fldChar w:fldCharType="separate"/>
      </w:r>
      <w:rPr>
        <w:color w:val="0000FF"/>
      </w:rPr>
      <w:r>
        <w:rPr>
          <w:u w:val="single"/>
        </w:rPr>
        <w:t>507.71</w:t>
      </w:r>
      <w:r>
        <w:rPr>
          <w:color w:val="0000FF"/>
        </w:rPr>
        <w:fldChar w:fldCharType="end"/>
      </w:r>
      <w:r>
        <w:t>).</w:t>
      </w:r>
    </w:p>
    <!--Topic unique_210-->
    <w:p>
      <w:pPr>
        <w:pStyle w:val="Heading4"/>
      </w:pPr>
      <w:bookmarkStart w:id="1383" w:name="_Numd19e28443"/>
      <w:bookmarkStart w:id="1384" w:name="_Refd19e28443"/>
      <w:bookmarkStart w:id="1385" w:name="_Tocd19e28443"/>
      <w:r>
        <w:t/>
      </w:r>
      <w:r>
        <w:t>510.002</w:t>
      </w:r>
      <w:r>
        <w:t xml:space="preserve"> Pre-Award Procedures.</w:t>
      </w:r>
      <w:bookmarkEnd w:id="1384"/>
      <w:bookmarkEnd w:id="1385"/>
      <w:bookmarkEnd w:id="1383"/>
    </w:p>
    <w:p>
      <w:pPr>
        <w:pStyle w:val="ListNumber"/>
        <!--depth 1-->
        <w:numPr>
          <w:ilvl w:val="0"/>
          <w:numId w:val="500"/>
        </w:numPr>
      </w:pPr>
      <w:r>
        <w:t/>
      </w:r>
      <w:r>
        <w:t>(a)</w:t>
      </w:r>
      <w:r>
        <w:t xml:space="preserve"> Market research must be conducted in accordance with </w:t>
      </w:r>
      <w:r>
        <w:rPr>
          <w:color w:val="0000FF"/>
        </w:rPr>
        <w:fldChar w:fldCharType="begin"/>
      </w:r>
      <w:r>
        <w:rPr>
          <w:color w:val="0000FF"/>
        </w:rPr>
        <w:instrText xml:space="preserve"> REF _Numd19e44124 \h </w:instrText>
      </w:r>
      <w:r>
        <w:fldChar w:fldCharType="separate"/>
      </w:r>
      <w:rPr>
        <w:color w:val="0000FF"/>
      </w:rPr>
      <w:r>
        <w:rPr>
          <w:u w:val="single"/>
        </w:rPr>
        <w:t>523.104</w:t>
      </w:r>
      <w:r>
        <w:rPr>
          <w:color w:val="0000FF"/>
        </w:rPr>
        <w:fldChar w:fldCharType="end"/>
      </w:r>
      <w:r>
        <w:t>(a)(1).</w:t>
      </w:r>
    </w:p>
    <w:p>
      <w:pPr>
        <w:pStyle w:val="ListNumber"/>
        <!--depth 1-->
        <w:numPr>
          <w:ilvl w:val="0"/>
          <w:numId w:val="500"/>
        </w:numPr>
      </w:pPr>
      <w:r>
        <w:t/>
      </w:r>
      <w:r>
        <w:t>(b)</w:t>
      </w:r>
      <w:r>
        <w:t xml:space="preserve"> Ensure statement of work includes sustainability requirements in accordance with </w:t>
      </w:r>
      <w:r>
        <w:rPr>
          <w:color w:val="0000FF"/>
        </w:rPr>
        <w:fldChar w:fldCharType="begin"/>
      </w:r>
      <w:r>
        <w:rPr>
          <w:color w:val="0000FF"/>
        </w:rPr>
        <w:instrText xml:space="preserve"> REF _Numd19e44124 \h </w:instrText>
      </w:r>
      <w:r>
        <w:fldChar w:fldCharType="separate"/>
      </w:r>
      <w:rPr>
        <w:color w:val="0000FF"/>
      </w:rPr>
      <w:r>
        <w:rPr>
          <w:u w:val="single"/>
        </w:rPr>
        <w:t>523.104</w:t>
      </w:r>
      <w:r>
        <w:rPr>
          <w:color w:val="0000FF"/>
        </w:rPr>
        <w:fldChar w:fldCharType="end"/>
      </w:r>
      <w:r>
        <w:t>(a)(2).</w:t>
      </w:r>
    </w:p>
    <w:p>
      <w:pPr>
        <w:pStyle w:val="ListNumber"/>
        <!--depth 1-->
        <w:numPr>
          <w:ilvl w:val="0"/>
          <w:numId w:val="500"/>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501"/>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502"/>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502"/>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502"/>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501"/>
        </w:numPr>
      </w:pPr>
      <w:r>
        <w:t/>
      </w:r>
      <w:r>
        <w:t>(2)</w:t>
      </w:r>
      <w:r>
        <w:t>The acquisition planning team should:</w:t>
      </w:r>
    </w:p>
    <w:p>
      <w:pPr>
        <w:pStyle w:val="ListNumber3"/>
        <!--depth 3-->
        <w:numPr>
          <w:ilvl w:val="2"/>
          <w:numId w:val="503"/>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0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503"/>
        </w:numPr>
      </w:pPr>
      <w:r>
        <w:t/>
      </w:r>
      <w:r>
        <w:t>(ii)</w:t>
      </w:r>
      <w:r>
        <w:t xml:space="preserve"> </w:t>
      </w:r>
      <w:r>
        <w:rPr>
          <w:i/>
        </w:rPr>
        <w:t>Review the Cyber-Supply Chain Risk Management Page</w:t>
      </w:r>
      <w:r>
        <w:t>. The C-SCRM page on the GSA Acquisition Portal (</w:t>
      </w:r>
      <w:hyperlink r:id="rIdHyperlink21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503"/>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11">
        <w:r>
          <w:rPr>
            <w:rStyle w:val="Hyperlink"/>
          </w:rPr>
          <w:t>https://ea.gsa.gov/</w:t>
        </w:r>
      </w:hyperlink>
      <w:r>
        <w:t>), which comprises the authoritative list of approved and denied Commercial-off-the-shelf (COTS) software within GSA, should be reviewed.</w:t>
      </w:r>
    </w:p>
    <w:p>
      <w:pPr>
        <w:pStyle w:val="ListNumber3"/>
        <!--depth 3-->
        <w:numPr>
          <w:ilvl w:val="2"/>
          <w:numId w:val="503"/>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12">
        <w:r>
          <w:rPr>
            <w:rStyle w:val="Hyperlink"/>
          </w:rPr>
          <w:t>https://marketplace.fedramp.gov/</w:t>
        </w:r>
      </w:hyperlink>
      <w:r>
        <w:t>) for potential cloud services solutions.</w:t>
      </w:r>
    </w:p>
    <w:p>
      <w:pPr>
        <w:pStyle w:val="ListNumber3"/>
        <!--depth 3-->
        <w:numPr>
          <w:ilvl w:val="2"/>
          <w:numId w:val="503"/>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503"/>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500"/>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504"/>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13">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504"/>
        </w:numPr>
      </w:pPr>
      <w:r>
        <w:t/>
      </w:r>
      <w:r>
        <w:t>(2)</w:t>
      </w:r>
      <w:r>
        <w:t xml:space="preserve"> </w:t>
      </w:r>
      <w:r>
        <w:rPr>
          <w:i/>
        </w:rPr>
        <w:t>Review the Cyber-Supply Chain Risk Management Page</w:t>
      </w:r>
      <w:r>
        <w:t>. The C-SCRM page on the GSA Acquisition Portal (</w:t>
      </w:r>
      <w:hyperlink r:id="rIdHyperlink214">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504"/>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504"/>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w:pPr>
        <w:pStyle w:val="Heading3"/>
      </w:pPr>
      <w:bookmarkStart w:id="1386" w:name="_Numd19e28675"/>
      <w:bookmarkStart w:id="1387" w:name="_Refd19e28675"/>
      <w:bookmarkStart w:id="1388" w:name="_Tocd19e28675"/>
      <w:r>
        <w:t/>
      </w:r>
      <w:r>
        <w:t>Part 511</w:t>
      </w:r>
      <w:r>
        <w:t xml:space="preserve"> - Describing Agency Needs</w:t>
      </w:r>
      <w:bookmarkEnd w:id="1387"/>
      <w:bookmarkEnd w:id="1388"/>
      <w:bookmarkEnd w:id="1386"/>
    </w:p>
    <w:p>
      <w:pPr>
        <w:pStyle w:val="ListBullet"/>
        <!--depth 1-->
        <w:numPr>
          <w:ilvl w:val="0"/>
          <w:numId w:val="505"/>
        </w:numPr>
      </w:pPr>
      <w:r>
        <w:t/>
      </w:r>
      <w:r>
        <w:rPr>
          <w:color w:val="0000FF"/>
        </w:rPr>
        <w:fldChar w:fldCharType="begin"/>
      </w:r>
      <w:r>
        <w:rPr>
          <w:color w:val="0000FF"/>
        </w:rPr>
        <w:instrText xml:space="preserve"> REF _Numd19e28839 \h </w:instrText>
      </w:r>
      <w:r>
        <w:fldChar w:fldCharType="separate"/>
      </w:r>
      <w:rPr>
        <w:color w:val="0000FF"/>
      </w:rPr>
      <w:r>
        <w:rPr>
          <w:u w:val="single"/>
        </w:rPr>
        <w:t>511.002 Policy.</w:t>
      </w:r>
      <w:r>
        <w:rPr>
          <w:color w:val="0000FF"/>
        </w:rPr>
        <w:fldChar w:fldCharType="end"/>
      </w:r>
      <w:r>
        <w:t/>
      </w:r>
    </w:p>
    <w:p>
      <w:pPr>
        <w:pStyle w:val="ListBullet"/>
        <!--depth 1-->
        <w:numPr>
          <w:ilvl w:val="0"/>
          <w:numId w:val="505"/>
        </w:numPr>
      </w:pPr>
      <w:r>
        <w:t/>
      </w:r>
      <w:r>
        <w:rPr>
          <w:color w:val="0000FF"/>
        </w:rPr>
        <w:fldChar w:fldCharType="begin"/>
      </w:r>
      <w:r>
        <w:rPr>
          <w:color w:val="0000FF"/>
        </w:rPr>
        <w:instrText xml:space="preserve"> REF _Numd19e28933 \h </w:instrText>
      </w:r>
      <w:r>
        <w:fldChar w:fldCharType="separate"/>
      </w:r>
      <w:rPr>
        <w:color w:val="0000FF"/>
      </w:rPr>
      <w:r>
        <w:rPr>
          <w:u w:val="single"/>
        </w:rPr>
        <w:t>Subpart 511.1 - Selecting and Developing Requirements Documents</w:t>
      </w:r>
      <w:r>
        <w:rPr>
          <w:color w:val="0000FF"/>
        </w:rPr>
        <w:fldChar w:fldCharType="end"/>
      </w:r>
      <w:r>
        <w:t/>
      </w:r>
    </w:p>
    <w:p>
      <w:pPr>
        <w:pStyle w:val="ListBullet2"/>
        <!--depth 2-->
        <w:numPr>
          <w:ilvl w:val="1"/>
          <w:numId w:val="506"/>
        </w:numPr>
      </w:pPr>
      <w:r>
        <w:t/>
      </w:r>
      <w:r>
        <w:rPr>
          <w:color w:val="0000FF"/>
        </w:rPr>
        <w:fldChar w:fldCharType="begin"/>
      </w:r>
      <w:r>
        <w:rPr>
          <w:color w:val="0000FF"/>
        </w:rPr>
        <w:instrText xml:space="preserve"> REF _Numd19e28946 \h </w:instrText>
      </w:r>
      <w:r>
        <w:fldChar w:fldCharType="separate"/>
      </w:r>
      <w:rPr>
        <w:color w:val="0000FF"/>
      </w:rPr>
      <w:r>
        <w:rPr>
          <w:u w:val="single"/>
        </w:rPr>
        <w:t>511.104 Use of brand name or equal purchase descriptions.</w:t>
      </w:r>
      <w:r>
        <w:rPr>
          <w:color w:val="0000FF"/>
        </w:rPr>
        <w:fldChar w:fldCharType="end"/>
      </w:r>
      <w:r>
        <w:t/>
      </w:r>
    </w:p>
    <w:p>
      <w:pPr>
        <w:pStyle w:val="ListBullet2"/>
        <!--depth 2-->
        <w:numPr>
          <w:ilvl w:val="1"/>
          <w:numId w:val="506"/>
        </w:numPr>
      </w:pPr>
      <w:r>
        <w:t/>
      </w:r>
      <w:r>
        <w:rPr>
          <w:color w:val="0000FF"/>
        </w:rPr>
        <w:fldChar w:fldCharType="begin"/>
      </w:r>
      <w:r>
        <w:rPr>
          <w:color w:val="0000FF"/>
        </w:rPr>
        <w:instrText xml:space="preserve"> REF _Numd19e28993 \h </w:instrText>
      </w:r>
      <w:r>
        <w:fldChar w:fldCharType="separate"/>
      </w:r>
      <w:rPr>
        <w:color w:val="0000FF"/>
      </w:rPr>
      <w:r>
        <w:rPr>
          <w:u w:val="single"/>
        </w:rPr>
        <w:t>511.170 Information Technology Coordination and Standards.</w:t>
      </w:r>
      <w:r>
        <w:rPr>
          <w:color w:val="0000FF"/>
        </w:rPr>
        <w:fldChar w:fldCharType="end"/>
      </w:r>
      <w:r>
        <w:t/>
      </w:r>
    </w:p>
    <w:p>
      <w:pPr>
        <w:pStyle w:val="ListBullet2"/>
        <!--depth 2-->
        <w:numPr>
          <w:ilvl w:val="1"/>
          <w:numId w:val="506"/>
        </w:numPr>
      </w:pPr>
      <w:r>
        <w:t/>
      </w:r>
      <w:r>
        <w:rPr>
          <w:color w:val="0000FF"/>
        </w:rPr>
        <w:fldChar w:fldCharType="begin"/>
      </w:r>
      <w:r>
        <w:rPr>
          <w:color w:val="0000FF"/>
        </w:rPr>
        <w:instrText xml:space="preserve"> REF _Numd19e29354 \h </w:instrText>
      </w:r>
      <w:r>
        <w:fldChar w:fldCharType="separate"/>
      </w:r>
      <w:rPr>
        <w:color w:val="0000FF"/>
      </w:rPr>
      <w:r>
        <w:rPr>
          <w:u w:val="single"/>
        </w:rPr>
        <w:t>511.171 Requirements for GSA Information Systems.</w:t>
      </w:r>
      <w:r>
        <w:rPr>
          <w:color w:val="0000FF"/>
        </w:rPr>
        <w:fldChar w:fldCharType="end"/>
      </w:r>
      <w:r>
        <w:t/>
      </w:r>
    </w:p>
    <w:p>
      <w:pPr>
        <w:pStyle w:val="ListBullet"/>
        <!--depth 1-->
        <w:numPr>
          <w:ilvl w:val="0"/>
          <w:numId w:val="505"/>
        </w:numPr>
      </w:pPr>
      <w:r>
        <w:t/>
      </w:r>
      <w:r>
        <w:rPr>
          <w:color w:val="0000FF"/>
        </w:rPr>
        <w:fldChar w:fldCharType="begin"/>
      </w:r>
      <w:r>
        <w:rPr>
          <w:color w:val="0000FF"/>
        </w:rPr>
        <w:instrText xml:space="preserve"> REF _Numd19e29486 \h </w:instrText>
      </w:r>
      <w:r>
        <w:fldChar w:fldCharType="separate"/>
      </w:r>
      <w:rPr>
        <w:color w:val="0000FF"/>
      </w:rPr>
      <w:r>
        <w:rPr>
          <w:u w:val="single"/>
        </w:rPr>
        <w:t>Subpart 511.2 - Using and Maintaining Requirements Documents</w:t>
      </w:r>
      <w:r>
        <w:rPr>
          <w:color w:val="0000FF"/>
        </w:rPr>
        <w:fldChar w:fldCharType="end"/>
      </w:r>
      <w:r>
        <w:t/>
      </w:r>
    </w:p>
    <w:p>
      <w:pPr>
        <w:pStyle w:val="ListBullet2"/>
        <!--depth 2-->
        <w:numPr>
          <w:ilvl w:val="1"/>
          <w:numId w:val="507"/>
        </w:numPr>
      </w:pPr>
      <w:r>
        <w:t/>
      </w:r>
      <w:r>
        <w:rPr>
          <w:color w:val="0000FF"/>
        </w:rPr>
        <w:fldChar w:fldCharType="begin"/>
      </w:r>
      <w:r>
        <w:rPr>
          <w:color w:val="0000FF"/>
        </w:rPr>
        <w:instrText xml:space="preserve"> REF _Numd19e29499 \h </w:instrText>
      </w:r>
      <w:r>
        <w:fldChar w:fldCharType="separate"/>
      </w:r>
      <w:rPr>
        <w:color w:val="0000FF"/>
      </w:rPr>
      <w:r>
        <w:rPr>
          <w:u w:val="single"/>
        </w:rPr>
        <w:t>511.204 Contract clauses.</w:t>
      </w:r>
      <w:r>
        <w:rPr>
          <w:color w:val="0000FF"/>
        </w:rPr>
        <w:fldChar w:fldCharType="end"/>
      </w:r>
      <w:r>
        <w:t/>
      </w:r>
    </w:p>
    <w:p>
      <w:pPr>
        <w:pStyle w:val="ListBullet"/>
        <!--depth 1-->
        <w:numPr>
          <w:ilvl w:val="0"/>
          <w:numId w:val="505"/>
        </w:numPr>
      </w:pPr>
      <w:r>
        <w:t/>
      </w:r>
      <w:r>
        <w:rPr>
          <w:color w:val="0000FF"/>
        </w:rPr>
        <w:fldChar w:fldCharType="begin"/>
      </w:r>
      <w:r>
        <w:rPr>
          <w:color w:val="0000FF"/>
        </w:rPr>
        <w:instrText xml:space="preserve"> REF _Numd19e29678 \h </w:instrText>
      </w:r>
      <w:r>
        <w:fldChar w:fldCharType="separate"/>
      </w:r>
      <w:rPr>
        <w:color w:val="0000FF"/>
      </w:rPr>
      <w:r>
        <w:rPr>
          <w:u w:val="single"/>
        </w:rPr>
        <w:t>Subpart 511.4 - Delivery or Performance Schedules</w:t>
      </w:r>
      <w:r>
        <w:rPr>
          <w:color w:val="0000FF"/>
        </w:rPr>
        <w:fldChar w:fldCharType="end"/>
      </w:r>
      <w:r>
        <w:t/>
      </w:r>
    </w:p>
    <w:p>
      <w:pPr>
        <w:pStyle w:val="ListBullet2"/>
        <!--depth 2-->
        <w:numPr>
          <w:ilvl w:val="1"/>
          <w:numId w:val="508"/>
        </w:numPr>
      </w:pPr>
      <w:r>
        <w:t/>
      </w:r>
      <w:r>
        <w:rPr>
          <w:color w:val="0000FF"/>
        </w:rPr>
        <w:fldChar w:fldCharType="begin"/>
      </w:r>
      <w:r>
        <w:rPr>
          <w:color w:val="0000FF"/>
        </w:rPr>
        <w:instrText xml:space="preserve"> REF _Numd19e29691 \h </w:instrText>
      </w:r>
      <w:r>
        <w:fldChar w:fldCharType="separate"/>
      </w:r>
      <w:rPr>
        <w:color w:val="0000FF"/>
      </w:rPr>
      <w:r>
        <w:rPr>
          <w:u w:val="single"/>
        </w:rPr>
        <w:t>511.401 General.</w:t>
      </w:r>
      <w:r>
        <w:rPr>
          <w:color w:val="0000FF"/>
        </w:rPr>
        <w:fldChar w:fldCharType="end"/>
      </w:r>
      <w:r>
        <w:t/>
      </w:r>
    </w:p>
    <w:p>
      <w:pPr>
        <w:pStyle w:val="ListBullet2"/>
        <!--depth 2-->
        <w:numPr>
          <w:ilvl w:val="1"/>
          <w:numId w:val="508"/>
        </w:numPr>
      </w:pPr>
      <w:r>
        <w:t/>
      </w:r>
      <w:r>
        <w:rPr>
          <w:color w:val="0000FF"/>
        </w:rPr>
        <w:fldChar w:fldCharType="begin"/>
      </w:r>
      <w:r>
        <w:rPr>
          <w:color w:val="0000FF"/>
        </w:rPr>
        <w:instrText xml:space="preserve"> REF _Numd19e29822 \h </w:instrText>
      </w:r>
      <w:r>
        <w:fldChar w:fldCharType="separate"/>
      </w:r>
      <w:rPr>
        <w:color w:val="0000FF"/>
      </w:rPr>
      <w:r>
        <w:rPr>
          <w:u w:val="single"/>
        </w:rPr>
        <w:t>511.404 Contract clauses.</w:t>
      </w:r>
      <w:r>
        <w:rPr>
          <w:color w:val="0000FF"/>
        </w:rPr>
        <w:fldChar w:fldCharType="end"/>
      </w:r>
      <w:r>
        <w:t/>
      </w:r>
    </w:p>
    <w:p>
      <w:pPr>
        <w:pStyle w:val="ListBullet"/>
        <!--depth 1-->
        <w:numPr>
          <w:ilvl w:val="0"/>
          <w:numId w:val="505"/>
        </w:numPr>
      </w:pPr>
      <w:r>
        <w:t/>
      </w:r>
      <w:r>
        <w:rPr>
          <w:color w:val="0000FF"/>
        </w:rPr>
        <w:fldChar w:fldCharType="begin"/>
      </w:r>
      <w:r>
        <w:rPr>
          <w:color w:val="0000FF"/>
        </w:rPr>
        <w:instrText xml:space="preserve"> REF _Numd19e29975 \h </w:instrText>
      </w:r>
      <w:r>
        <w:fldChar w:fldCharType="separate"/>
      </w:r>
      <w:rPr>
        <w:color w:val="0000FF"/>
      </w:rPr>
      <w:r>
        <w:rPr>
          <w:u w:val="single"/>
        </w:rPr>
        <w:t>Subpart 511.5 - Liquidated Damages</w:t>
      </w:r>
      <w:r>
        <w:rPr>
          <w:color w:val="0000FF"/>
        </w:rPr>
        <w:fldChar w:fldCharType="end"/>
      </w:r>
      <w:r>
        <w:t/>
      </w:r>
    </w:p>
    <w:p>
      <w:pPr>
        <w:pStyle w:val="ListBullet2"/>
        <!--depth 2-->
        <w:numPr>
          <w:ilvl w:val="1"/>
          <w:numId w:val="509"/>
        </w:numPr>
      </w:pPr>
      <w:r>
        <w:t/>
      </w:r>
      <w:r>
        <w:rPr>
          <w:color w:val="0000FF"/>
        </w:rPr>
        <w:fldChar w:fldCharType="begin"/>
      </w:r>
      <w:r>
        <w:rPr>
          <w:color w:val="0000FF"/>
        </w:rPr>
        <w:instrText xml:space="preserve"> REF _Numd19e29988 \h </w:instrText>
      </w:r>
      <w:r>
        <w:fldChar w:fldCharType="separate"/>
      </w:r>
      <w:rPr>
        <w:color w:val="0000FF"/>
      </w:rPr>
      <w:r>
        <w:rPr>
          <w:u w:val="single"/>
        </w:rPr>
        <w:t>511.503 Contract clauses.</w:t>
      </w:r>
      <w:r>
        <w:rPr>
          <w:color w:val="0000FF"/>
        </w:rPr>
        <w:fldChar w:fldCharType="end"/>
      </w:r>
      <w:r>
        <w:t/>
      </w:r>
    </w:p>
    <w:p>
      <w:pPr>
        <w:pStyle w:val="ListBullet"/>
        <!--depth 1-->
        <w:numPr>
          <w:ilvl w:val="0"/>
          <w:numId w:val="505"/>
        </w:numPr>
      </w:pPr>
      <w:r>
        <w:t/>
      </w:r>
      <w:r>
        <w:rPr>
          <w:color w:val="0000FF"/>
        </w:rPr>
        <w:fldChar w:fldCharType="begin"/>
      </w:r>
      <w:r>
        <w:rPr>
          <w:color w:val="0000FF"/>
        </w:rPr>
        <w:instrText xml:space="preserve"> REF _Numd19e30038 \h </w:instrText>
      </w:r>
      <w:r>
        <w:fldChar w:fldCharType="separate"/>
      </w:r>
      <w:rPr>
        <w:color w:val="0000FF"/>
      </w:rPr>
      <w:r>
        <w:rPr>
          <w:u w:val="single"/>
        </w:rPr>
        <w:t>Subpart 511.6 - Priorities and Allocations</w:t>
      </w:r>
      <w:r>
        <w:rPr>
          <w:color w:val="0000FF"/>
        </w:rPr>
        <w:fldChar w:fldCharType="end"/>
      </w:r>
      <w:r>
        <w:t/>
      </w:r>
    </w:p>
    <w:p>
      <w:pPr>
        <w:pStyle w:val="ListBullet2"/>
        <!--depth 2-->
        <w:numPr>
          <w:ilvl w:val="1"/>
          <w:numId w:val="510"/>
        </w:numPr>
      </w:pPr>
      <w:r>
        <w:t/>
      </w:r>
      <w:r>
        <w:rPr>
          <w:color w:val="0000FF"/>
        </w:rPr>
        <w:fldChar w:fldCharType="begin"/>
      </w:r>
      <w:r>
        <w:rPr>
          <w:color w:val="0000FF"/>
        </w:rPr>
        <w:instrText xml:space="preserve"> REF _Numd19e30051 \h </w:instrText>
      </w:r>
      <w:r>
        <w:fldChar w:fldCharType="separate"/>
      </w:r>
      <w:rPr>
        <w:color w:val="0000FF"/>
      </w:rPr>
      <w:r>
        <w:rPr>
          <w:u w:val="single"/>
        </w:rPr>
        <w:t>511.600 Scope of subpart.</w:t>
      </w:r>
      <w:r>
        <w:rPr>
          <w:color w:val="0000FF"/>
        </w:rPr>
        <w:fldChar w:fldCharType="end"/>
      </w:r>
      <w:r>
        <w:t/>
      </w:r>
    </w:p>
    <w:p>
      <w:pPr>
        <w:pStyle w:val="ListBullet2"/>
        <!--depth 2-->
        <w:numPr>
          <w:ilvl w:val="1"/>
          <w:numId w:val="510"/>
        </w:numPr>
      </w:pPr>
      <w:r>
        <w:t/>
      </w:r>
      <w:r>
        <w:rPr>
          <w:color w:val="0000FF"/>
        </w:rPr>
        <w:fldChar w:fldCharType="begin"/>
      </w:r>
      <w:r>
        <w:rPr>
          <w:color w:val="0000FF"/>
        </w:rPr>
        <w:instrText xml:space="preserve"> REF _Numd19e30070 \h </w:instrText>
      </w:r>
      <w:r>
        <w:fldChar w:fldCharType="separate"/>
      </w:r>
      <w:rPr>
        <w:color w:val="0000FF"/>
      </w:rPr>
      <w:r>
        <w:rPr>
          <w:u w:val="single"/>
        </w:rPr>
        <w:t>511.601 [Reserved]</w:t>
      </w:r>
      <w:r>
        <w:rPr>
          <w:color w:val="0000FF"/>
        </w:rPr>
        <w:fldChar w:fldCharType="end"/>
      </w:r>
      <w:r>
        <w:t/>
      </w:r>
    </w:p>
    <w:p>
      <w:pPr>
        <w:pStyle w:val="ListBullet2"/>
        <!--depth 2-->
        <w:numPr>
          <w:ilvl w:val="1"/>
          <w:numId w:val="510"/>
        </w:numPr>
      </w:pPr>
      <w:r>
        <w:t/>
      </w:r>
      <w:r>
        <w:rPr>
          <w:color w:val="0000FF"/>
        </w:rPr>
        <w:fldChar w:fldCharType="begin"/>
      </w:r>
      <w:r>
        <w:rPr>
          <w:color w:val="0000FF"/>
        </w:rPr>
        <w:instrText xml:space="preserve"> REF _Numd19e30084 \h </w:instrText>
      </w:r>
      <w:r>
        <w:fldChar w:fldCharType="separate"/>
      </w:r>
      <w:rPr>
        <w:color w:val="0000FF"/>
      </w:rPr>
      <w:r>
        <w:rPr>
          <w:u w:val="single"/>
        </w:rPr>
        <w:t>511.602 General.</w:t>
      </w:r>
      <w:r>
        <w:rPr>
          <w:color w:val="0000FF"/>
        </w:rPr>
        <w:fldChar w:fldCharType="end"/>
      </w:r>
      <w:r>
        <w:t/>
      </w:r>
    </w:p>
    <w:p>
      <w:pPr>
        <w:pStyle w:val="ListBullet2"/>
        <!--depth 2-->
        <w:numPr>
          <w:ilvl w:val="1"/>
          <w:numId w:val="510"/>
        </w:numPr>
      </w:pPr>
      <w:r>
        <w:t/>
      </w:r>
      <w:r>
        <w:rPr>
          <w:color w:val="0000FF"/>
        </w:rPr>
        <w:fldChar w:fldCharType="begin"/>
      </w:r>
      <w:r>
        <w:rPr>
          <w:color w:val="0000FF"/>
        </w:rPr>
        <w:instrText xml:space="preserve"> REF _Numd19e30161 \h </w:instrText>
      </w:r>
      <w:r>
        <w:fldChar w:fldCharType="separate"/>
      </w:r>
      <w:rPr>
        <w:color w:val="0000FF"/>
      </w:rPr>
      <w:r>
        <w:rPr>
          <w:u w:val="single"/>
        </w:rPr>
        <w:t>511.603 Procedures.</w:t>
      </w:r>
      <w:r>
        <w:rPr>
          <w:color w:val="0000FF"/>
        </w:rPr>
        <w:fldChar w:fldCharType="end"/>
      </w:r>
      <w:r>
        <w:t/>
      </w:r>
    </w:p>
    <!--Topic unique_260-->
    <w:p>
      <w:pPr>
        <w:pStyle w:val="Heading4"/>
      </w:pPr>
      <w:bookmarkStart w:id="1389" w:name="_Numd19e28839"/>
      <w:bookmarkStart w:id="1390" w:name="_Refd19e28839"/>
      <w:bookmarkStart w:id="1391" w:name="_Tocd19e28839"/>
      <w:r>
        <w:t/>
      </w:r>
      <w:r>
        <w:t>511.002</w:t>
      </w:r>
      <w:r>
        <w:t xml:space="preserve"> Policy.</w:t>
      </w:r>
      <w:bookmarkEnd w:id="1390"/>
      <w:bookmarkEnd w:id="1391"/>
      <w:bookmarkEnd w:id="1389"/>
    </w:p>
    <w:p>
      <w:pPr>
        <w:pStyle w:val="ListNumber"/>
        <!--depth 1-->
        <w:numPr>
          <w:ilvl w:val="0"/>
          <w:numId w:val="511"/>
        </w:numPr>
      </w:pPr>
      <w:bookmarkStart w:id="1393" w:name="_Tocd19e28850"/>
      <w:bookmarkStart w:id="1392" w:name="_Refd19e28850"/>
      <w:r>
        <w:t/>
      </w:r>
      <w:r>
        <w:t>(a)</w:t>
      </w:r>
      <w:r>
        <w:t xml:space="preserve"> When considering sustainable acquisition for products and services pursuant to FAR </w:t>
      </w:r>
      <w:hyperlink r:id="rIdHyperlink215">
        <w:r>
          <w:rPr>
            <w:rStyle w:val="Hyperlink"/>
          </w:rPr>
          <w:t>11.002</w:t>
        </w:r>
      </w:hyperlink>
      <w:r>
        <w:t>(d)(1), it is the policy of GSA to consider the following:</w:t>
      </w:r>
    </w:p>
    <w:p>
      <w:pPr>
        <w:pStyle w:val="ListNumber2"/>
        <!--depth 2-->
        <w:numPr>
          <w:ilvl w:val="1"/>
          <w:numId w:val="512"/>
        </w:numPr>
      </w:pPr>
      <w:bookmarkStart w:id="1395" w:name="_Tocd19e28862"/>
      <w:bookmarkStart w:id="1394" w:name="_Refd19e28862"/>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w:pPr>
        <w:pStyle w:val="ListNumber2"/>
        <!--depth 2-->
        <w:numPr>
          <w:ilvl w:val="1"/>
          <w:numId w:val="512"/>
        </w:numPr>
      </w:pPr>
      <w:bookmarkStart w:id="1397" w:name="_Tocd19e28872"/>
      <w:bookmarkStart w:id="1396" w:name="_Refd19e28872"/>
      <w:r>
        <w:t/>
      </w:r>
      <w:r>
        <w:t>(2)</w:t>
      </w:r>
      <w:r>
        <w:t xml:space="preserve"> </w:t>
      </w:r>
      <w:r>
        <w:rPr>
          <w:i/>
        </w:rPr>
        <w:t>Ecolabels</w:t>
      </w:r>
      <w:r>
        <w:t>. Use the Sustainable Facilities Tool (</w:t>
      </w:r>
      <w:hyperlink r:id="rIdHyperlink216">
        <w:r>
          <w:rPr>
            <w:rStyle w:val="Hyperlink"/>
          </w:rPr>
          <w:t>sftool.gov</w:t>
        </w:r>
      </w:hyperlink>
      <w:r>
        <w:t>) to identify ecolabels that apply and incorporate them into the requirements.</w:t>
      </w:r>
      <w:bookmarkEnd w:id="1396"/>
      <w:bookmarkEnd w:id="1397"/>
    </w:p>
    <w:p>
      <w:pPr>
        <w:pStyle w:val="ListNumber2"/>
        <!--depth 2-->
        <w:numPr>
          <w:ilvl w:val="1"/>
          <w:numId w:val="512"/>
        </w:numPr>
      </w:pPr>
      <w:bookmarkStart w:id="1399" w:name="_Tocd19e28886"/>
      <w:bookmarkStart w:id="1398" w:name="_Refd19e28886"/>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w:pPr>
        <w:pStyle w:val="ListNumber2"/>
        <!--depth 2-->
        <w:numPr>
          <w:ilvl w:val="1"/>
          <w:numId w:val="512"/>
        </w:numPr>
      </w:pPr>
      <w:bookmarkStart w:id="1401" w:name="_Tocd19e28899"/>
      <w:bookmarkStart w:id="1400" w:name="_Refd19e28899"/>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w:pPr>
        <w:pStyle w:val="ListNumber"/>
        <!--depth 1-->
        <w:numPr>
          <w:ilvl w:val="0"/>
          <w:numId w:val="511"/>
        </w:numPr>
      </w:pPr>
      <w:bookmarkStart w:id="1403" w:name="_Tocd19e28910"/>
      <w:bookmarkStart w:id="1402" w:name="_Refd19e28910"/>
      <w:r>
        <w:t/>
      </w:r>
      <w:r>
        <w:t>(b)</w:t>
      </w:r>
      <w:r>
        <w:t xml:space="preserve"> FAR </w:t>
      </w:r>
      <w:hyperlink r:id="rIdHyperlink217">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18">
        <w:r>
          <w:rPr>
            <w:rStyle w:val="Hyperlink"/>
          </w:rPr>
          <w:t>http://www.gsa.gov/ombudsman</w:t>
        </w:r>
      </w:hyperlink>
      <w:r>
        <w:t>.</w:t>
      </w:r>
      <w:bookmarkEnd w:id="1402"/>
      <w:bookmarkEnd w:id="1403"/>
    </w:p>
    <!--Topic unique_312-->
    <w:p>
      <w:pPr>
        <w:pStyle w:val="Heading4"/>
      </w:pPr>
      <w:bookmarkStart w:id="1404" w:name="_Numd19e28933"/>
      <w:bookmarkStart w:id="1405" w:name="_Refd19e28933"/>
      <w:bookmarkStart w:id="1406" w:name="_Tocd19e28933"/>
      <w:r>
        <w:t/>
      </w:r>
      <w:r>
        <w:t>Subpart 511.1</w:t>
      </w:r>
      <w:r>
        <w:t xml:space="preserve"> - Selecting and Developing Requirements Documents</w:t>
      </w:r>
      <w:bookmarkEnd w:id="1405"/>
      <w:bookmarkEnd w:id="1406"/>
      <w:bookmarkEnd w:id="1404"/>
    </w:p>
    <!--Topic unique_313-->
    <w:p>
      <w:pPr>
        <w:pStyle w:val="Heading5"/>
      </w:pPr>
      <w:bookmarkStart w:id="1407" w:name="_Numd19e28946"/>
      <w:bookmarkStart w:id="1408" w:name="_Refd19e28946"/>
      <w:bookmarkStart w:id="1409" w:name="_Tocd19e28946"/>
      <w:r>
        <w:t/>
      </w:r>
      <w:r>
        <w:t>511.104</w:t>
      </w:r>
      <w:r>
        <w:t xml:space="preserve"> Use of brand name or equal purchase descriptions.</w:t>
      </w:r>
      <w:bookmarkEnd w:id="1408"/>
      <w:bookmarkEnd w:id="1409"/>
      <w:bookmarkEnd w:id="1407"/>
    </w:p>
    <w:p>
      <w:pPr>
        <w:pStyle w:val="ListNumber"/>
        <!--depth 1-->
        <w:numPr>
          <w:ilvl w:val="0"/>
          <w:numId w:val="513"/>
        </w:numPr>
      </w:pPr>
      <w:bookmarkStart w:id="1411" w:name="_Tocd19e28955"/>
      <w:bookmarkStart w:id="1410" w:name="_Refd19e28955"/>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13"/>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13"/>
        </w:numPr>
      </w:pPr>
      <w:bookmarkStart w:id="1413" w:name="_Tocd19e28971"/>
      <w:bookmarkStart w:id="1412" w:name="_Refd19e28971"/>
      <w:r>
        <w:t/>
      </w:r>
      <w:r>
        <w:t>(c)</w:t>
      </w:r>
      <w:r>
        <w:t xml:space="preserve">  The contracting officer may require samples for “or equal” offers, but not for “brand name” offers.</w:t>
      </w:r>
      <w:bookmarkEnd w:id="1412"/>
      <w:bookmarkEnd w:id="1413"/>
    </w:p>
    <w:p>
      <w:pPr>
        <w:pStyle w:val="ListNumber"/>
        <!--depth 1-->
        <w:numPr>
          <w:ilvl w:val="0"/>
          <w:numId w:val="513"/>
        </w:numPr>
      </w:pPr>
      <w:bookmarkStart w:id="1415" w:name="_Tocd19e28978"/>
      <w:bookmarkStart w:id="1414" w:name="_Refd19e28978"/>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1-->
    <w:p>
      <w:pPr>
        <w:pStyle w:val="Heading5"/>
      </w:pPr>
      <w:bookmarkStart w:id="1416" w:name="_Numd19e28993"/>
      <w:bookmarkStart w:id="1417" w:name="_Refd19e28993"/>
      <w:bookmarkStart w:id="1418" w:name="_Tocd19e28993"/>
      <w:r>
        <w:t/>
      </w:r>
      <w:r>
        <w:t>511.170</w:t>
      </w:r>
      <w:r>
        <w:t xml:space="preserve"> Information Technology Coordination and Standards.</w:t>
      </w:r>
      <w:bookmarkEnd w:id="1417"/>
      <w:bookmarkEnd w:id="1418"/>
      <w:bookmarkEnd w:id="1416"/>
    </w:p>
    <w:p>
      <w:pPr>
        <w:pStyle w:val="ListNumber"/>
        <!--depth 1-->
        <w:numPr>
          <w:ilvl w:val="0"/>
          <w:numId w:val="514"/>
        </w:numPr>
      </w:pPr>
      <w:r>
        <w:t/>
      </w:r>
      <w:r>
        <w:t>(a)</w:t>
      </w:r>
      <w:r>
        <w:t xml:space="preserve"> Information Systems Requirements. See </w:t>
      </w:r>
      <w:r>
        <w:rPr>
          <w:color w:val="0000FF"/>
        </w:rPr>
        <w:fldChar w:fldCharType="begin"/>
      </w:r>
      <w:r>
        <w:rPr>
          <w:color w:val="0000FF"/>
        </w:rPr>
        <w:instrText xml:space="preserve"> REF _Numd19e29354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w:pPr>
        <w:pStyle w:val="ListNumber"/>
        <!--depth 1-->
        <w:numPr>
          <w:ilvl w:val="0"/>
          <w:numId w:val="514"/>
        </w:numPr>
      </w:pPr>
      <w:bookmarkStart w:id="1420" w:name="_Tocd19e29015"/>
      <w:bookmarkStart w:id="1419" w:name="_Refd19e29015"/>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19">
        <w:r>
          <w:rPr>
            <w:rStyle w:val="Hyperlink"/>
          </w:rPr>
          <w:t>https://hallways.cap.gsa.gov/app/#/gateway/information-technology</w:t>
        </w:r>
      </w:hyperlink>
      <w:r>
        <w:t>.</w:t>
      </w:r>
      <w:bookmarkEnd w:id="1419"/>
      <w:bookmarkEnd w:id="1420"/>
    </w:p>
    <w:p>
      <w:pPr>
        <w:pStyle w:val="ListNumber"/>
        <!--depth 1-->
        <w:numPr>
          <w:ilvl w:val="0"/>
          <w:numId w:val="514"/>
        </w:numPr>
      </w:pPr>
      <w:bookmarkStart w:id="1422" w:name="_Tocd19e29026"/>
      <w:bookmarkStart w:id="1421" w:name="_Refd19e29026"/>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20">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_Numd19e38876 \h </w:instrText>
      </w:r>
      <w:r>
        <w:fldChar w:fldCharType="separate"/>
      </w:r>
      <w:rPr>
        <w:color w:val="0000FF"/>
      </w:rPr>
      <w:r>
        <w:rPr>
          <w:u w:val="single"/>
        </w:rPr>
        <w:t>subpart  517.5</w:t>
      </w:r>
      <w:r>
        <w:rPr>
          <w:color w:val="0000FF"/>
        </w:rPr>
        <w:fldChar w:fldCharType="end"/>
      </w:r>
      <w:r>
        <w:t>.</w:t>
      </w:r>
      <w:bookmarkEnd w:id="1421"/>
      <w:bookmarkEnd w:id="1422"/>
    </w:p>
    <w:p>
      <w:pPr>
        <w:pStyle w:val="ListNumber"/>
        <!--depth 1-->
        <w:numPr>
          <w:ilvl w:val="0"/>
          <w:numId w:val="514"/>
        </w:numPr>
      </w:pPr>
      <w:bookmarkStart w:id="1424" w:name="_Tocd19e29041"/>
      <w:bookmarkStart w:id="1423" w:name="_Refd19e29041"/>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21">
        <w:r>
          <w:rPr>
            <w:rStyle w:val="Hyperlink"/>
          </w:rPr>
          <w:t>https://insite.gsa.gov/portal/content/500499</w:t>
        </w:r>
      </w:hyperlink>
      <w:r>
        <w:t>.</w:t>
      </w:r>
      <w:bookmarkEnd w:id="1423"/>
      <w:bookmarkEnd w:id="1424"/>
    </w:p>
    <w:p>
      <w:pPr>
        <w:pStyle w:val="ListNumber"/>
        <!--depth 1-->
        <w:numPr>
          <w:ilvl w:val="0"/>
          <w:numId w:val="514"/>
        </w:numPr>
      </w:pPr>
      <w:bookmarkStart w:id="1426" w:name="_Tocd19e29052"/>
      <w:bookmarkStart w:id="1425" w:name="_Refd19e29052"/>
      <w:r>
        <w:t/>
      </w:r>
      <w:r>
        <w:t>(e)</w:t>
      </w:r>
      <w:r>
        <w:t xml:space="preserve">  Internet Protocol Version 6 (IPv6).</w:t>
      </w:r>
    </w:p>
    <w:p>
      <w:pPr>
        <w:pStyle w:val="ListNumber2"/>
        <!--depth 2-->
        <w:numPr>
          <w:ilvl w:val="1"/>
          <w:numId w:val="515"/>
        </w:numPr>
      </w:pPr>
      <w:bookmarkStart w:id="1428" w:name="_Tocd19e29060"/>
      <w:bookmarkStart w:id="1427" w:name="_Refd19e29060"/>
      <w:r>
        <w:t/>
      </w:r>
      <w:r>
        <w:t>(1)</w:t>
      </w:r>
      <w:r>
        <w:t xml:space="preserve">  </w:t>
      </w:r>
      <w:r>
        <w:rPr>
          <w:i/>
        </w:rPr>
        <w:t>Developing Requirements</w:t>
      </w:r>
      <w:r>
        <w:t>.</w:t>
      </w:r>
    </w:p>
    <w:p>
      <w:pPr>
        <w:pStyle w:val="ListNumber3"/>
        <!--depth 3-->
        <w:numPr>
          <w:ilvl w:val="2"/>
          <w:numId w:val="516"/>
        </w:numPr>
      </w:pPr>
      <w:bookmarkStart w:id="1430" w:name="_Tocd19e29071"/>
      <w:bookmarkStart w:id="1429" w:name="_Refd19e29071"/>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w:pPr>
        <w:pStyle w:val="ListNumber3"/>
        <!--depth 3-->
        <w:numPr>
          <w:ilvl w:val="2"/>
          <w:numId w:val="516"/>
        </w:numPr>
      </w:pPr>
      <w:bookmarkStart w:id="1432" w:name="_Tocd19e29078"/>
      <w:bookmarkStart w:id="1431" w:name="_Refd19e29078"/>
      <w:r>
        <w:t/>
      </w:r>
      <w:r>
        <w:t>(ii)</w:t>
      </w:r>
      <w:r>
        <w:t xml:space="preserve">  Sample statement of work language to require IPv6 compliance can be found on GSA's Acquisition Portal at </w:t>
      </w:r>
      <w:hyperlink r:id="rIdHyperlink222">
        <w:r>
          <w:rPr>
            <w:rStyle w:val="Hyperlink"/>
          </w:rPr>
          <w:t>https://insite.gsa.gov/acquisitionportal</w:t>
        </w:r>
      </w:hyperlink>
      <w:r>
        <w:t>.</w:t>
      </w:r>
      <w:bookmarkEnd w:id="1431"/>
      <w:bookmarkEnd w:id="1432"/>
    </w:p>
    <w:p>
      <w:pPr>
        <w:pStyle w:val="ListNumber3"/>
        <!--depth 3-->
        <w:numPr>
          <w:ilvl w:val="2"/>
          <w:numId w:val="516"/>
        </w:numPr>
      </w:pPr>
      <w:bookmarkStart w:id="1434" w:name="_Tocd19e29089"/>
      <w:bookmarkStart w:id="1433" w:name="_Refd19e29089"/>
      <w:r>
        <w:t/>
      </w:r>
      <w:r>
        <w:t>(iii)</w:t>
      </w:r>
      <w:r>
        <w:t xml:space="preserve">  See </w:t>
      </w:r>
      <w:r>
        <w:rPr>
          <w:color w:val="0000FF"/>
        </w:rPr>
        <w:fldChar w:fldCharType="begin"/>
      </w:r>
      <w:r>
        <w:rPr>
          <w:color w:val="0000FF"/>
        </w:rPr>
        <w:instrText xml:space="preserve"> REF _Numd19e57125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w:pPr>
        <w:pStyle w:val="ListNumber2"/>
        <!--depth 2-->
        <w:numPr>
          <w:ilvl w:val="1"/>
          <w:numId w:val="515"/>
        </w:numPr>
      </w:pPr>
      <w:bookmarkStart w:id="1436" w:name="_Tocd19e29101"/>
      <w:bookmarkStart w:id="1435" w:name="_Refd19e29101"/>
      <w:r>
        <w:t/>
      </w:r>
      <w:r>
        <w:t>(2)</w:t>
      </w:r>
      <w:r>
        <w:t xml:space="preserve">  </w:t>
      </w:r>
      <w:r>
        <w:rPr>
          <w:i/>
        </w:rPr>
        <w:t>Waivers</w:t>
      </w:r>
      <w:r>
        <w:t/>
      </w:r>
    </w:p>
    <w:p>
      <w:pPr>
        <w:pStyle w:val="ListNumber3"/>
        <!--depth 3-->
        <w:numPr>
          <w:ilvl w:val="2"/>
          <w:numId w:val="517"/>
        </w:numPr>
      </w:pPr>
      <w:bookmarkStart w:id="1438" w:name="_Tocd19e29112"/>
      <w:bookmarkStart w:id="1437" w:name="_Refd19e29112"/>
      <w:r>
        <w:t/>
      </w:r>
      <w:r>
        <w:t>(i)</w:t>
      </w:r>
      <w:r>
        <w:t xml:space="preserve"> The GSA Chief Information Officer (CIO) must approve any waiver from IPv6 requirements. </w:t>
      </w:r>
      <w:bookmarkEnd w:id="1437"/>
      <w:bookmarkEnd w:id="1438"/>
    </w:p>
    <w:p>
      <w:pPr>
        <w:pStyle w:val="ListNumber3"/>
        <!--depth 3-->
        <w:numPr>
          <w:ilvl w:val="2"/>
          <w:numId w:val="517"/>
        </w:numPr>
      </w:pPr>
      <w:bookmarkStart w:id="1440" w:name="_Tocd19e29119"/>
      <w:bookmarkStart w:id="1439" w:name="_Refd19e29119"/>
      <w:r>
        <w:t/>
      </w:r>
      <w:r>
        <w:t>(ii)</w:t>
      </w:r>
      <w:r>
        <w:t xml:space="preserve">  The waiver request must provide the following information–</w:t>
      </w:r>
    </w:p>
    <w:p>
      <w:pPr>
        <w:pStyle w:val="ListNumber4"/>
        <!--depth 4-->
        <w:numPr>
          <w:ilvl w:val="3"/>
          <w:numId w:val="518"/>
        </w:numPr>
      </w:pPr>
      <w:bookmarkStart w:id="1442" w:name="_Tocd19e29127"/>
      <w:bookmarkStart w:id="1441" w:name="_Refd19e29127"/>
      <w:r>
        <w:t/>
      </w:r>
      <w:r>
        <w:t>(A)</w:t>
      </w:r>
      <w:r>
        <w:t xml:space="preserve">  The product or service description;</w:t>
      </w:r>
      <w:bookmarkEnd w:id="1441"/>
      <w:bookmarkEnd w:id="1442"/>
    </w:p>
    <w:p>
      <w:pPr>
        <w:pStyle w:val="ListNumber4"/>
        <!--depth 4-->
        <w:numPr>
          <w:ilvl w:val="3"/>
          <w:numId w:val="518"/>
        </w:numPr>
      </w:pPr>
      <w:bookmarkStart w:id="1444" w:name="_Tocd19e29134"/>
      <w:bookmarkStart w:id="1443" w:name="_Refd19e29134"/>
      <w:r>
        <w:t/>
      </w:r>
      <w:r>
        <w:t>(B)</w:t>
      </w:r>
      <w:r>
        <w:t xml:space="preserve">  The purpose of the procurement;</w:t>
      </w:r>
      <w:bookmarkEnd w:id="1443"/>
      <w:bookmarkEnd w:id="1444"/>
    </w:p>
    <w:p>
      <w:pPr>
        <w:pStyle w:val="ListNumber4"/>
        <!--depth 4-->
        <w:numPr>
          <w:ilvl w:val="3"/>
          <w:numId w:val="518"/>
        </w:numPr>
      </w:pPr>
      <w:bookmarkStart w:id="1446" w:name="_Tocd19e29141"/>
      <w:bookmarkStart w:id="1445" w:name="_Refd19e29141"/>
      <w:r>
        <w:t/>
      </w:r>
      <w:r>
        <w:t>(C)</w:t>
      </w:r>
      <w:r>
        <w:t xml:space="preserve">  The requested duration of waiver; and</w:t>
      </w:r>
      <w:bookmarkEnd w:id="1445"/>
      <w:bookmarkEnd w:id="1446"/>
    </w:p>
    <w:p>
      <w:pPr>
        <w:pStyle w:val="ListNumber4"/>
        <!--depth 4-->
        <w:numPr>
          <w:ilvl w:val="3"/>
          <w:numId w:val="518"/>
        </w:numPr>
      </w:pPr>
      <w:bookmarkStart w:id="1448" w:name="_Tocd19e29148"/>
      <w:bookmarkStart w:id="1447" w:name="_Refd19e29148"/>
      <w:r>
        <w:t/>
      </w:r>
      <w:r>
        <w:t>(D)</w:t>
      </w:r>
      <w:r>
        <w:t xml:space="preserve">  Sufficient justification for why IPv6 should be waived.</w:t>
      </w:r>
      <w:bookmarkEnd w:id="1447"/>
      <w:bookmarkEnd w:id="1448"/>
      <w:bookmarkEnd w:id="1439"/>
      <w:bookmarkEnd w:id="1440"/>
    </w:p>
    <w:p>
      <w:pPr>
        <w:pStyle w:val="ListNumber3"/>
        <!--depth 3-->
        <w:numPr>
          <w:ilvl w:val="2"/>
          <w:numId w:val="517"/>
        </w:numPr>
      </w:pPr>
      <w:bookmarkStart w:id="1450" w:name="_Tocd19e29156"/>
      <w:bookmarkStart w:id="1449" w:name="_Refd19e29156"/>
      <w:r>
        <w:t/>
      </w:r>
      <w:r>
        <w:t>(iii)</w:t>
      </w:r>
      <w:r>
        <w:t xml:space="preserve">  A sample waiver request can be found on GSA's Acquisition Portal at </w:t>
      </w:r>
      <w:hyperlink r:id="rIdHyperlink223">
        <w:r>
          <w:rPr>
            <w:rStyle w:val="Hyperlink"/>
          </w:rPr>
          <w:t>https://insite.gsa.gov/acquisitionportal</w:t>
        </w:r>
      </w:hyperlink>
      <w:r>
        <w:t>.</w:t>
      </w:r>
      <w:bookmarkEnd w:id="1449"/>
      <w:bookmarkEnd w:id="1450"/>
    </w:p>
    <w:p>
      <w:pPr>
        <w:pStyle w:val="ListNumber3"/>
        <!--depth 3-->
        <w:numPr>
          <w:ilvl w:val="2"/>
          <w:numId w:val="517"/>
        </w:numPr>
      </w:pPr>
      <w:bookmarkStart w:id="1452" w:name="_Tocd19e29167"/>
      <w:bookmarkStart w:id="1451" w:name="_Refd19e29167"/>
      <w:r>
        <w:t/>
      </w:r>
      <w:r>
        <w:t>(iv)</w:t>
      </w:r>
      <w:r>
        <w:t xml:space="preserve">  Waivers must be documented in the contract file.</w:t>
      </w:r>
      <w:bookmarkEnd w:id="1451"/>
      <w:bookmarkEnd w:id="1452"/>
      <w:bookmarkEnd w:id="1435"/>
      <w:bookmarkEnd w:id="1436"/>
      <w:bookmarkEnd w:id="1425"/>
      <w:bookmarkEnd w:id="1426"/>
    </w:p>
    <w:p>
      <w:pPr>
        <w:pStyle w:val="ListNumber"/>
        <!--depth 1-->
        <w:numPr>
          <w:ilvl w:val="0"/>
          <w:numId w:val="514"/>
        </w:numPr>
      </w:pPr>
      <w:bookmarkStart w:id="1454" w:name="_Tocd19e29177"/>
      <w:bookmarkStart w:id="1453" w:name="_Refd19e29177"/>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19"/>
        </w:numPr>
      </w:pPr>
      <w:bookmarkStart w:id="1456" w:name="_Tocd19e29185"/>
      <w:bookmarkStart w:id="1455" w:name="_Refd19e2918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24">
        <w:r>
          <w:rPr>
            <w:rStyle w:val="Hyperlink"/>
          </w:rPr>
          <w:t>https://insite.gsa.gov/acquisitionportal</w:t>
        </w:r>
      </w:hyperlink>
      <w:r>
        <w:t>. The GSA IT Standards List shows software that has been approved for use within GSA by the Chief Technology Officer.</w:t>
      </w:r>
      <w:bookmarkEnd w:id="1455"/>
      <w:bookmarkEnd w:id="1456"/>
    </w:p>
    <w:p>
      <w:pPr>
        <w:pStyle w:val="ListNumber2"/>
        <!--depth 2-->
        <w:numPr>
          <w:ilvl w:val="1"/>
          <w:numId w:val="519"/>
        </w:numPr>
      </w:pPr>
      <w:bookmarkStart w:id="1458" w:name="_Tocd19e29196"/>
      <w:bookmarkStart w:id="1457" w:name="_Refd19e29196"/>
      <w:r>
        <w:t/>
      </w:r>
      <w:r>
        <w:t>(2)</w:t>
      </w:r>
      <w:r>
        <w:t xml:space="preserve">  Existing commercially-available software.</w:t>
      </w:r>
      <w:bookmarkEnd w:id="1457"/>
      <w:bookmarkEnd w:id="1458"/>
    </w:p>
    <w:p>
      <w:pPr>
        <w:pStyle w:val="ListNumber2"/>
        <!--depth 2-->
        <w:numPr>
          <w:ilvl w:val="1"/>
          <w:numId w:val="519"/>
        </w:numPr>
      </w:pPr>
      <w:bookmarkStart w:id="1460" w:name="_Tocd19e29203"/>
      <w:bookmarkStart w:id="1459" w:name="_Refd19e29203"/>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_Numd19e28993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w:pPr>
        <w:pStyle w:val="ListNumber2"/>
        <!--depth 2-->
        <w:numPr>
          <w:ilvl w:val="1"/>
          <w:numId w:val="519"/>
        </w:numPr>
      </w:pPr>
      <w:bookmarkStart w:id="1462" w:name="_Tocd19e29214"/>
      <w:bookmarkStart w:id="1461" w:name="_Refd19e29214"/>
      <w:r>
        <w:t/>
      </w:r>
      <w:r>
        <w:t>(4)</w:t>
      </w:r>
      <w:r>
        <w:t xml:space="preserve">  Custom-developed software code only. See </w:t>
      </w:r>
      <w:r>
        <w:rPr>
          <w:color w:val="0000FF"/>
        </w:rPr>
        <w:fldChar w:fldCharType="begin"/>
      </w:r>
      <w:r>
        <w:rPr>
          <w:color w:val="0000FF"/>
        </w:rPr>
        <w:instrText xml:space="preserve"> REF _Numd19e28993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w:pPr>
        <w:pStyle w:val="ListNumber"/>
        <!--depth 1-->
        <w:numPr>
          <w:ilvl w:val="0"/>
          <w:numId w:val="514"/>
        </w:numPr>
      </w:pPr>
      <w:bookmarkStart w:id="1464" w:name="_Tocd19e29226"/>
      <w:bookmarkStart w:id="1463" w:name="_Refd19e29226"/>
      <w:r>
        <w:t/>
      </w:r>
      <w:r>
        <w:t>(g)</w:t>
      </w:r>
      <w:r>
        <w:t xml:space="preserve">  Custom-Developed Software Code.</w:t>
      </w:r>
    </w:p>
    <w:p>
      <w:pPr>
        <w:pStyle w:val="ListNumber2"/>
        <!--depth 2-->
        <w:numPr>
          <w:ilvl w:val="1"/>
          <w:numId w:val="520"/>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21"/>
        </w:numPr>
      </w:pPr>
      <w:bookmarkStart w:id="1466" w:name="_Tocd19e29242"/>
      <w:bookmarkStart w:id="1465" w:name="_Refd19e29242"/>
      <w:r>
        <w:t/>
      </w:r>
      <w:r>
        <w:t>(i)</w:t>
      </w:r>
      <w:r>
        <w:t xml:space="preserve">  Any applicable FAR data rights clause; and</w:t>
      </w:r>
      <w:bookmarkEnd w:id="1465"/>
      <w:bookmarkEnd w:id="1466"/>
    </w:p>
    <w:p>
      <w:pPr>
        <w:pStyle w:val="ListNumber3"/>
        <!--depth 3-->
        <w:numPr>
          <w:ilvl w:val="2"/>
          <w:numId w:val="521"/>
        </w:numPr>
      </w:pPr>
      <w:bookmarkStart w:id="1468" w:name="_Tocd19e29249"/>
      <w:bookmarkStart w:id="1467" w:name="_Refd19e29249"/>
      <w:r>
        <w:t/>
      </w:r>
      <w:r>
        <w:t>(ii)</w:t>
      </w:r>
      <w:r>
        <w:t xml:space="preserve">  Sufficient data rights language in the statement of work. GSA Standard Open Source Code Statement of Work language can be found on GSA's Acquisition Portal at </w:t>
      </w:r>
      <w:hyperlink r:id="rIdHyperlink225">
        <w:r>
          <w:rPr>
            <w:rStyle w:val="Hyperlink"/>
          </w:rPr>
          <w:t>https://insite.gsa.gov/acquisitionportal</w:t>
        </w:r>
      </w:hyperlink>
      <w:r>
        <w:t>.</w:t>
      </w:r>
      <w:bookmarkEnd w:id="1467"/>
      <w:bookmarkEnd w:id="1468"/>
    </w:p>
    <w:p>
      <w:pPr>
        <w:pStyle w:val="ListNumber2"/>
        <!--depth 2-->
        <w:numPr>
          <w:ilvl w:val="1"/>
          <w:numId w:val="520"/>
        </w:numPr>
      </w:pPr>
      <w:bookmarkStart w:id="1470" w:name="_Tocd19e29261"/>
      <w:bookmarkStart w:id="1469" w:name="_Refd19e29261"/>
      <w:r>
        <w:t/>
      </w:r>
      <w:r>
        <w:t>(2)</w:t>
      </w:r>
      <w:r>
        <w:t xml:space="preserve">  </w:t>
      </w:r>
      <w:r>
        <w:rPr>
          <w:i/>
        </w:rPr>
        <w:t>Waivers</w:t>
      </w:r>
      <w:r>
        <w:t>.</w:t>
      </w:r>
    </w:p>
    <w:p>
      <w:pPr>
        <w:pStyle w:val="ListNumber3"/>
        <!--depth 3-->
        <w:numPr>
          <w:ilvl w:val="2"/>
          <w:numId w:val="522"/>
        </w:numPr>
      </w:pPr>
      <w:bookmarkStart w:id="1472" w:name="_Tocd19e29272"/>
      <w:bookmarkStart w:id="1471" w:name="_Refd19e29272"/>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_Numd19e28993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w:pPr>
        <w:pStyle w:val="ListNumber3"/>
        <!--depth 3-->
        <w:numPr>
          <w:ilvl w:val="2"/>
          <w:numId w:val="522"/>
        </w:numPr>
      </w:pPr>
      <w:bookmarkStart w:id="1474" w:name="_Tocd19e29283"/>
      <w:bookmarkStart w:id="1473" w:name="_Refd19e29283"/>
      <w:r>
        <w:t/>
      </w:r>
      <w:r>
        <w:t>(ii)</w:t>
      </w:r>
      <w:r>
        <w:t xml:space="preserve">  The waiver request must provide the following information–</w:t>
      </w:r>
    </w:p>
    <w:p>
      <w:pPr>
        <w:pStyle w:val="ListNumber4"/>
        <!--depth 4-->
        <w:numPr>
          <w:ilvl w:val="3"/>
          <w:numId w:val="523"/>
        </w:numPr>
      </w:pPr>
      <w:bookmarkStart w:id="1476" w:name="_Tocd19e29291"/>
      <w:bookmarkStart w:id="1475" w:name="_Refd19e29291"/>
      <w:r>
        <w:t/>
      </w:r>
      <w:r>
        <w:t>(A)</w:t>
      </w:r>
      <w:r>
        <w:t xml:space="preserve">  The product or service description;</w:t>
      </w:r>
      <w:bookmarkEnd w:id="1475"/>
      <w:bookmarkEnd w:id="1476"/>
    </w:p>
    <w:p>
      <w:pPr>
        <w:pStyle w:val="ListNumber4"/>
        <!--depth 4-->
        <w:numPr>
          <w:ilvl w:val="3"/>
          <w:numId w:val="523"/>
        </w:numPr>
      </w:pPr>
      <w:bookmarkStart w:id="1478" w:name="_Tocd19e29298"/>
      <w:bookmarkStart w:id="1477" w:name="_Refd19e29298"/>
      <w:r>
        <w:t/>
      </w:r>
      <w:r>
        <w:t>(B)</w:t>
      </w:r>
      <w:r>
        <w:t xml:space="preserve">  The purpose of the procurement; and</w:t>
      </w:r>
      <w:bookmarkEnd w:id="1477"/>
      <w:bookmarkEnd w:id="1478"/>
    </w:p>
    <w:p>
      <w:pPr>
        <w:pStyle w:val="ListNumber4"/>
        <!--depth 4-->
        <w:numPr>
          <w:ilvl w:val="3"/>
          <w:numId w:val="523"/>
        </w:numPr>
      </w:pPr>
      <w:bookmarkStart w:id="1480" w:name="_Tocd19e29305"/>
      <w:bookmarkStart w:id="1479" w:name="_Refd19e29305"/>
      <w:r>
        <w:t/>
      </w:r>
      <w:r>
        <w:t>(C)</w:t>
      </w:r>
      <w:r>
        <w:t xml:space="preserve">  Sufficient justification for why open source code requirements should be waived.</w:t>
      </w:r>
      <w:bookmarkEnd w:id="1479"/>
      <w:bookmarkEnd w:id="1480"/>
      <w:bookmarkEnd w:id="1473"/>
      <w:bookmarkEnd w:id="1474"/>
    </w:p>
    <w:p>
      <w:pPr>
        <w:pStyle w:val="ListNumber3"/>
        <!--depth 3-->
        <w:numPr>
          <w:ilvl w:val="2"/>
          <w:numId w:val="522"/>
        </w:numPr>
      </w:pPr>
      <w:bookmarkStart w:id="1482" w:name="_Tocd19e29313"/>
      <w:bookmarkStart w:id="1481" w:name="_Refd19e29313"/>
      <w:r>
        <w:t/>
      </w:r>
      <w:r>
        <w:t>(iii)</w:t>
      </w:r>
      <w:r>
        <w:t xml:space="preserve">  A sample waiver form can be found on GSA's Acquisition Portal at </w:t>
      </w:r>
      <w:hyperlink r:id="rIdHyperlink226">
        <w:r>
          <w:rPr>
            <w:rStyle w:val="Hyperlink"/>
          </w:rPr>
          <w:t>https://insite.gsa.gov/acquisitionportal</w:t>
        </w:r>
      </w:hyperlink>
      <w:r>
        <w:t>.</w:t>
      </w:r>
      <w:bookmarkEnd w:id="1481"/>
      <w:bookmarkEnd w:id="1482"/>
    </w:p>
    <w:p>
      <w:pPr>
        <w:pStyle w:val="ListNumber3"/>
        <!--depth 3-->
        <w:numPr>
          <w:ilvl w:val="2"/>
          <w:numId w:val="522"/>
        </w:numPr>
      </w:pPr>
      <w:bookmarkStart w:id="1484" w:name="_Tocd19e29324"/>
      <w:bookmarkStart w:id="1483" w:name="_Refd19e29324"/>
      <w:r>
        <w:t/>
      </w:r>
      <w:r>
        <w:t>(iv)</w:t>
      </w:r>
      <w:r>
        <w:t xml:space="preserve">  Waivers must be documented in the contract file.</w:t>
      </w:r>
      <w:bookmarkEnd w:id="1483"/>
      <w:bookmarkEnd w:id="1484"/>
      <w:bookmarkEnd w:id="1469"/>
      <w:bookmarkEnd w:id="1470"/>
      <w:bookmarkEnd w:id="1463"/>
      <w:bookmarkEnd w:id="1464"/>
    </w:p>
    <w:p>
      <w:pPr>
        <w:pStyle w:val="ListNumber"/>
        <!--depth 1-->
        <w:numPr>
          <w:ilvl w:val="0"/>
          <w:numId w:val="514"/>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_Numd19e54449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w:pPr>
        <w:pStyle w:val="Heading5"/>
      </w:pPr>
      <w:bookmarkStart w:id="1485" w:name="_Numd19e29354"/>
      <w:bookmarkStart w:id="1486" w:name="_Refd19e29354"/>
      <w:bookmarkStart w:id="1487" w:name="_Tocd19e29354"/>
      <w:r>
        <w:t/>
      </w:r>
      <w:r>
        <w:t>511.171</w:t>
      </w:r>
      <w:r>
        <w:t xml:space="preserve"> Requirements for GSA Information Systems.</w:t>
      </w:r>
      <w:bookmarkEnd w:id="1486"/>
      <w:bookmarkEnd w:id="1487"/>
      <w:bookmarkEnd w:id="1485"/>
    </w:p>
    <w:p>
      <w:pPr>
        <w:pStyle w:val="ListNumber"/>
        <!--depth 1-->
        <w:numPr>
          <w:ilvl w:val="0"/>
          <w:numId w:val="524"/>
        </w:numPr>
      </w:pPr>
      <w:bookmarkStart w:id="1489" w:name="_Tocd19e29365"/>
      <w:bookmarkStart w:id="1488" w:name="_Refd19e29365"/>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27">
        <w:r>
          <w:rPr>
            <w:rStyle w:val="Hyperlink"/>
          </w:rPr>
          <w:t>https://insite.gsa.gov/itprocurement</w:t>
        </w:r>
      </w:hyperlink>
      <w:r>
        <w:t>.</w:t>
      </w:r>
      <w:bookmarkEnd w:id="1488"/>
      <w:bookmarkEnd w:id="1489"/>
    </w:p>
    <w:p>
      <w:pPr>
        <w:pStyle w:val="ListNumber"/>
        <!--depth 1-->
        <w:numPr>
          <w:ilvl w:val="0"/>
          <w:numId w:val="524"/>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w:pPr>
        <w:pStyle w:val="ListNumber2"/>
        <!--depth 2-->
        <w:numPr>
          <w:ilvl w:val="1"/>
          <w:numId w:val="525"/>
        </w:numPr>
      </w:pPr>
      <w:r>
        <w:t/>
      </w:r>
      <w:r>
        <w:t>(1)</w:t>
      </w:r>
      <w:r>
        <w:t>CIO 09-48, IT Security Procedural Guide: Security and Privacy IT Acquisition Requirements; and</w:t>
      </w:r>
    </w:p>
    <w:p>
      <w:pPr>
        <w:pStyle w:val="ListNumber2"/>
        <!--depth 2-->
        <w:numPr>
          <w:ilvl w:val="1"/>
          <w:numId w:val="525"/>
        </w:numPr>
      </w:pPr>
      <w:r>
        <w:t/>
      </w:r>
      <w:r>
        <w:t>(2)</w:t>
      </w:r>
      <w:r>
        <w:t>CIO 12-2018, IT Policy Requirements Guide.</w:t>
      </w:r>
    </w:p>
    <w:p>
      <w:pPr>
        <w:pStyle w:val="ListNumber"/>
        <!--depth 1-->
        <w:numPr>
          <w:ilvl w:val="0"/>
          <w:numId w:val="524"/>
        </w:numPr>
      </w:pPr>
      <w:r>
        <w:t/>
      </w:r>
      <w:r>
        <w:t>(c)</w:t>
      </w:r>
      <w:r>
        <w:t>Waivers.</w:t>
      </w:r>
    </w:p>
    <w:p>
      <w:pPr>
        <w:pStyle w:val="ListNumber2"/>
        <!--depth 2-->
        <w:numPr>
          <w:ilvl w:val="1"/>
          <w:numId w:val="526"/>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_Numd19e24589 \h </w:instrText>
      </w:r>
      <w:r>
        <w:fldChar w:fldCharType="separate"/>
      </w:r>
      <w:rPr>
        <w:color w:val="0000FF"/>
      </w:rPr>
      <w:r>
        <w:rPr>
          <w:u w:val="single"/>
        </w:rPr>
        <w:t>507.103</w:t>
      </w:r>
      <w:r>
        <w:rPr>
          <w:color w:val="0000FF"/>
        </w:rPr>
        <w:fldChar w:fldCharType="end"/>
      </w:r>
      <w:r>
        <w:t>(b), the Information System Authorizing Official, and the GSA IT Approving Official.</w:t>
      </w:r>
    </w:p>
    <w:p>
      <w:pPr>
        <w:pStyle w:val="ListNumber2"/>
        <!--depth 2-->
        <w:numPr>
          <w:ilvl w:val="1"/>
          <w:numId w:val="526"/>
        </w:numPr>
      </w:pPr>
      <w:r>
        <w:t/>
      </w:r>
      <w:r>
        <w:t>(2)</w:t>
      </w:r>
      <w:r>
        <w:t>The waiver request must provide the following information-</w:t>
      </w:r>
    </w:p>
    <w:p>
      <w:pPr>
        <w:pStyle w:val="ListNumber4"/>
        <!--depth 4-->
        <w:numPr>
          <w:ilvl w:val="3"/>
          <w:numId w:val="528"/>
        </w:numPr>
      </w:pPr>
      <w:r>
        <w:t/>
      </w:r>
      <w:r>
        <w:t>(A)</w:t>
      </w:r>
      <w:r>
        <w:t>The description of the procurement and GSA Information Systems;</w:t>
      </w:r>
    </w:p>
    <w:p>
      <w:pPr>
        <w:pStyle w:val="ListNumber4"/>
        <!--depth 4-->
        <w:numPr>
          <w:ilvl w:val="3"/>
          <w:numId w:val="528"/>
        </w:numPr>
      </w:pPr>
      <w:r>
        <w:t/>
      </w:r>
      <w:r>
        <w:t>(B)</w:t>
      </w:r>
      <w:r>
        <w:t>Identification of requirement requested for waiver;</w:t>
      </w:r>
    </w:p>
    <w:p>
      <w:pPr>
        <w:pStyle w:val="ListNumber4"/>
        <!--depth 4-->
        <w:numPr>
          <w:ilvl w:val="3"/>
          <w:numId w:val="528"/>
        </w:numPr>
      </w:pPr>
      <w:r>
        <w:t/>
      </w:r>
      <w:r>
        <w:t>(C)</w:t>
      </w:r>
      <w:r>
        <w:t>Sufficient justification for why the requirements should be waived; and</w:t>
      </w:r>
    </w:p>
    <w:p>
      <w:pPr>
        <w:pStyle w:val="ListNumber4"/>
        <!--depth 4-->
        <w:numPr>
          <w:ilvl w:val="3"/>
          <w:numId w:val="528"/>
        </w:numPr>
      </w:pPr>
      <w:r>
        <w:t/>
      </w:r>
      <w:r>
        <w:t>(D)</w:t>
      </w:r>
      <w:r>
        <w:t>Any residual risks that will be encountered by waiving the requirements.</w:t>
      </w:r>
    </w:p>
    <w:p>
      <w:pPr>
        <w:pStyle w:val="ListNumber2"/>
        <!--depth 2-->
        <w:numPr>
          <w:ilvl w:val="1"/>
          <w:numId w:val="526"/>
        </w:numPr>
      </w:pPr>
      <w:r>
        <w:t/>
      </w:r>
      <w:r>
        <w:t>(3)</w:t>
      </w:r>
      <w:r>
        <w:t>Waivers must be documented in the contract file.</w:t>
      </w:r>
    </w:p>
    <w:p>
      <w:pPr>
        <w:pStyle w:val="ListNumber"/>
        <!--depth 1-->
        <w:numPr>
          <w:ilvl w:val="0"/>
          <w:numId w:val="524"/>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_Numd19e19677 \h </w:instrText>
      </w:r>
      <w:r>
        <w:fldChar w:fldCharType="separate"/>
      </w:r>
      <w:rPr>
        <w:color w:val="0000FF"/>
      </w:rPr>
      <w:r>
        <w:rPr>
          <w:u w:val="single"/>
        </w:rPr>
        <w:t>504.4</w:t>
      </w:r>
      <w:r>
        <w:rPr>
          <w:color w:val="0000FF"/>
        </w:rPr>
        <w:fldChar w:fldCharType="end"/>
      </w:r>
      <w:r>
        <w:t xml:space="preserve"> for additional requirements.</w:t>
      </w:r>
    </w:p>
    <!--Topic unique_314-->
    <w:p>
      <w:pPr>
        <w:pStyle w:val="Heading4"/>
      </w:pPr>
      <w:bookmarkStart w:id="1490" w:name="_Numd19e29486"/>
      <w:bookmarkStart w:id="1491" w:name="_Refd19e29486"/>
      <w:bookmarkStart w:id="1492" w:name="_Tocd19e29486"/>
      <w:r>
        <w:t/>
      </w:r>
      <w:r>
        <w:t>Subpart 511.2</w:t>
      </w:r>
      <w:r>
        <w:t xml:space="preserve"> - Using and Maintaining Requirements Documents</w:t>
      </w:r>
      <w:bookmarkEnd w:id="1491"/>
      <w:bookmarkEnd w:id="1492"/>
      <w:bookmarkEnd w:id="1490"/>
    </w:p>
    <!--Topic unique_58-->
    <w:p>
      <w:pPr>
        <w:pStyle w:val="Heading5"/>
      </w:pPr>
      <w:bookmarkStart w:id="1493" w:name="_Numd19e29499"/>
      <w:bookmarkStart w:id="1494" w:name="_Refd19e29499"/>
      <w:bookmarkStart w:id="1495" w:name="_Tocd19e29499"/>
      <w:r>
        <w:t/>
      </w:r>
      <w:r>
        <w:t>511.204</w:t>
      </w:r>
      <w:r>
        <w:t xml:space="preserve"> Contract clauses.</w:t>
      </w:r>
      <w:bookmarkEnd w:id="1494"/>
      <w:bookmarkEnd w:id="1495"/>
      <w:bookmarkEnd w:id="1493"/>
    </w:p>
    <w:p>
      <w:pPr>
        <w:pStyle w:val="ListNumber"/>
        <!--depth 1-->
        <w:numPr>
          <w:ilvl w:val="0"/>
          <w:numId w:val="529"/>
        </w:numPr>
      </w:pPr>
      <w:bookmarkStart w:id="1499" w:name="_Tocd19e29510"/>
      <w:bookmarkStart w:id="1498" w:name="_Refd19e29510"/>
      <w:bookmarkStart w:id="1497" w:name="_Tocd19e29508"/>
      <w:bookmarkStart w:id="1496" w:name="_Refd19e29508"/>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_Numd19e63272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w:pPr>
        <w:pStyle w:val="ListNumber"/>
        <!--depth 1-->
        <w:numPr>
          <w:ilvl w:val="0"/>
          <w:numId w:val="529"/>
        </w:numPr>
      </w:pPr>
      <w:bookmarkStart w:id="1501" w:name="_Tocd19e29524"/>
      <w:bookmarkStart w:id="1500" w:name="_Refd19e29524"/>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30"/>
        </w:numPr>
      </w:pPr>
      <w:bookmarkStart w:id="1505" w:name="_Tocd19e29535"/>
      <w:bookmarkStart w:id="1504" w:name="_Refd19e29535"/>
      <w:bookmarkStart w:id="1503" w:name="_Tocd19e29533"/>
      <w:bookmarkStart w:id="1502" w:name="_Refd19e29533"/>
      <w:r>
        <w:t/>
      </w:r>
      <w:r>
        <w:t>(1)</w:t>
      </w:r>
      <w:r>
        <w:t xml:space="preserve"> The clause at </w:t>
      </w:r>
      <w:r>
        <w:rPr>
          <w:color w:val="0000FF"/>
        </w:rPr>
        <w:fldChar w:fldCharType="begin"/>
      </w:r>
      <w:r>
        <w:rPr>
          <w:color w:val="0000FF"/>
        </w:rPr>
        <w:instrText xml:space="preserve"> REF _Numd19e63304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w:pPr>
        <w:pStyle w:val="ListNumber2"/>
        <!--depth 2-->
        <w:numPr>
          <w:ilvl w:val="1"/>
          <w:numId w:val="530"/>
        </w:numPr>
      </w:pPr>
      <w:bookmarkStart w:id="1507" w:name="_Tocd19e29546"/>
      <w:bookmarkStart w:id="1506" w:name="_Refd19e29546"/>
      <w:r>
        <w:t/>
      </w:r>
      <w:r>
        <w:t>(2)</w:t>
      </w:r>
      <w:r>
        <w:t xml:space="preserve"> The clause at </w:t>
      </w:r>
      <w:r>
        <w:rPr>
          <w:color w:val="0000FF"/>
        </w:rPr>
        <w:fldChar w:fldCharType="begin"/>
      </w:r>
      <w:r>
        <w:rPr>
          <w:color w:val="0000FF"/>
        </w:rPr>
        <w:instrText xml:space="preserve"> REF _Numd19e63392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w:pPr>
        <w:pStyle w:val="ListNumber2"/>
        <!--depth 2-->
        <w:numPr>
          <w:ilvl w:val="1"/>
          <w:numId w:val="530"/>
        </w:numPr>
      </w:pPr>
      <w:bookmarkStart w:id="1509" w:name="_Tocd19e29557"/>
      <w:bookmarkStart w:id="1508" w:name="_Refd19e29557"/>
      <w:r>
        <w:t/>
      </w:r>
      <w:r>
        <w:t>(3)</w:t>
      </w:r>
      <w:r>
        <w:t xml:space="preserve"> A clause substantially the same as the clause at </w:t>
      </w:r>
      <w:r>
        <w:rPr>
          <w:color w:val="0000FF"/>
        </w:rPr>
        <w:fldChar w:fldCharType="begin"/>
      </w:r>
      <w:r>
        <w:rPr>
          <w:color w:val="0000FF"/>
        </w:rPr>
        <w:instrText xml:space="preserve"> REF _Numd19e63443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w:pPr>
        <w:pStyle w:val="ListNumber2"/>
        <!--depth 2-->
        <w:numPr>
          <w:ilvl w:val="1"/>
          <w:numId w:val="530"/>
        </w:numPr>
      </w:pPr>
      <w:bookmarkStart w:id="1511" w:name="_Tocd19e29568"/>
      <w:bookmarkStart w:id="1510" w:name="_Refd19e29568"/>
      <w:r>
        <w:t/>
      </w:r>
      <w:r>
        <w:t>(4)</w:t>
      </w:r>
      <w:r>
        <w:t xml:space="preserve"> The clause at </w:t>
      </w:r>
      <w:r>
        <w:rPr>
          <w:color w:val="0000FF"/>
        </w:rPr>
        <w:fldChar w:fldCharType="begin"/>
      </w:r>
      <w:r>
        <w:rPr>
          <w:color w:val="0000FF"/>
        </w:rPr>
        <w:instrText xml:space="preserve"> REF _Numd19e63986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w:pPr>
        <w:pStyle w:val="ListNumber2"/>
        <!--depth 2-->
        <w:numPr>
          <w:ilvl w:val="1"/>
          <w:numId w:val="530"/>
        </w:numPr>
      </w:pPr>
      <w:bookmarkStart w:id="1513" w:name="_Tocd19e29579"/>
      <w:bookmarkStart w:id="1512" w:name="_Refd19e29579"/>
      <w:r>
        <w:t/>
      </w:r>
      <w:r>
        <w:t>(5)</w:t>
      </w:r>
      <w:r>
        <w:t xml:space="preserve"> The clause at </w:t>
      </w:r>
      <w:r>
        <w:rPr>
          <w:color w:val="0000FF"/>
        </w:rPr>
        <w:fldChar w:fldCharType="begin"/>
      </w:r>
      <w:r>
        <w:rPr>
          <w:color w:val="0000FF"/>
        </w:rPr>
        <w:instrText xml:space="preserve"> REF _Numd19e64019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w:pPr>
        <w:pStyle w:val="ListNumber2"/>
        <!--depth 2-->
        <w:numPr>
          <w:ilvl w:val="1"/>
          <w:numId w:val="530"/>
        </w:numPr>
      </w:pPr>
      <w:bookmarkStart w:id="1515" w:name="_Tocd19e29591"/>
      <w:bookmarkStart w:id="1514" w:name="_Refd19e29591"/>
      <w:r>
        <w:t/>
      </w:r>
      <w:r>
        <w:t>(6)</w:t>
      </w:r>
      <w:r>
        <w:t xml:space="preserve"> The clause at </w:t>
      </w:r>
      <w:r>
        <w:rPr>
          <w:color w:val="0000FF"/>
        </w:rPr>
        <w:fldChar w:fldCharType="begin"/>
      </w:r>
      <w:r>
        <w:rPr>
          <w:color w:val="0000FF"/>
        </w:rPr>
        <w:instrText xml:space="preserve"> REF _Numd19e64074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w:pPr>
        <w:pStyle w:val="ListNumber2"/>
        <!--depth 2-->
        <w:numPr>
          <w:ilvl w:val="1"/>
          <w:numId w:val="530"/>
        </w:numPr>
      </w:pPr>
      <w:bookmarkStart w:id="1517" w:name="_Tocd19e29602"/>
      <w:bookmarkStart w:id="1516" w:name="_Refd19e29602"/>
      <w:r>
        <w:t/>
      </w:r>
      <w:r>
        <w:t>(7)</w:t>
      </w:r>
      <w:r>
        <w:t xml:space="preserve"> The clause at </w:t>
      </w:r>
      <w:r>
        <w:rPr>
          <w:color w:val="0000FF"/>
        </w:rPr>
        <w:fldChar w:fldCharType="begin"/>
      </w:r>
      <w:r>
        <w:rPr>
          <w:color w:val="0000FF"/>
        </w:rPr>
        <w:instrText xml:space="preserve"> REF _Numd19e64119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w:pPr>
        <w:pStyle w:val="ListNumber2"/>
        <!--depth 2-->
        <w:numPr>
          <w:ilvl w:val="1"/>
          <w:numId w:val="530"/>
        </w:numPr>
      </w:pPr>
      <w:bookmarkStart w:id="1519" w:name="_Tocd19e29613"/>
      <w:bookmarkStart w:id="1518" w:name="_Refd19e29613"/>
      <w:r>
        <w:t/>
      </w:r>
      <w:r>
        <w:t>(8)</w:t>
      </w:r>
      <w:r>
        <w:t xml:space="preserve"> The clause at </w:t>
      </w:r>
      <w:r>
        <w:rPr>
          <w:color w:val="0000FF"/>
        </w:rPr>
        <w:fldChar w:fldCharType="begin"/>
      </w:r>
      <w:r>
        <w:rPr>
          <w:color w:val="0000FF"/>
        </w:rPr>
        <w:instrText xml:space="preserve"> REF _Numd19e64151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w:pPr>
        <w:pStyle w:val="ListNumber2"/>
        <!--depth 2-->
        <w:numPr>
          <w:ilvl w:val="1"/>
          <w:numId w:val="530"/>
        </w:numPr>
      </w:pPr>
      <w:bookmarkStart w:id="1521" w:name="_Tocd19e29624"/>
      <w:bookmarkStart w:id="1520" w:name="_Refd19e29624"/>
      <w:r>
        <w:t/>
      </w:r>
      <w:r>
        <w:t>(9)</w:t>
      </w:r>
      <w:r>
        <w:t xml:space="preserve"> The clause at </w:t>
      </w:r>
      <w:r>
        <w:rPr>
          <w:color w:val="0000FF"/>
        </w:rPr>
        <w:fldChar w:fldCharType="begin"/>
      </w:r>
      <w:r>
        <w:rPr>
          <w:color w:val="0000FF"/>
        </w:rPr>
        <w:instrText xml:space="preserve"> REF _Numd19e64248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w:pPr>
        <w:pStyle w:val="ListNumber2"/>
        <!--depth 2-->
        <w:numPr>
          <w:ilvl w:val="1"/>
          <w:numId w:val="530"/>
        </w:numPr>
      </w:pPr>
      <w:bookmarkStart w:id="1523" w:name="_Tocd19e29635"/>
      <w:bookmarkStart w:id="1522" w:name="_Refd19e29635"/>
      <w:r>
        <w:t/>
      </w:r>
      <w:r>
        <w:t>(10)</w:t>
      </w:r>
      <w:r>
        <w:t xml:space="preserve"> The clause at </w:t>
      </w:r>
      <w:r>
        <w:rPr>
          <w:color w:val="0000FF"/>
        </w:rPr>
        <w:fldChar w:fldCharType="begin"/>
      </w:r>
      <w:r>
        <w:rPr>
          <w:color w:val="0000FF"/>
        </w:rPr>
        <w:instrText xml:space="preserve"> REF _Numd19e64280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w:pPr>
        <w:pStyle w:val="ListNumber2"/>
        <!--depth 2-->
        <w:numPr>
          <w:ilvl w:val="1"/>
          <w:numId w:val="530"/>
        </w:numPr>
      </w:pPr>
      <w:bookmarkStart w:id="1525" w:name="_Tocd19e29646"/>
      <w:bookmarkStart w:id="1524" w:name="_Refd19e29646"/>
      <w:r>
        <w:t/>
      </w:r>
      <w:r>
        <w:t>(11)</w:t>
      </w:r>
      <w:r>
        <w:t xml:space="preserve"> The clause at </w:t>
      </w:r>
      <w:r>
        <w:rPr>
          <w:color w:val="0000FF"/>
        </w:rPr>
        <w:fldChar w:fldCharType="begin"/>
      </w:r>
      <w:r>
        <w:rPr>
          <w:color w:val="0000FF"/>
        </w:rPr>
        <w:instrText xml:space="preserve"> REF _Numd19e64311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w:pPr>
        <w:pStyle w:val="ListNumber"/>
        <!--depth 1-->
        <w:numPr>
          <w:ilvl w:val="0"/>
          <w:numId w:val="529"/>
        </w:numPr>
      </w:pPr>
      <w:bookmarkStart w:id="1527" w:name="_Tocd19e29658"/>
      <w:bookmarkStart w:id="1526" w:name="_Refd19e29658"/>
      <w:r>
        <w:t/>
      </w:r>
      <w:r>
        <w:t>(c)</w:t>
      </w:r>
      <w:r>
        <w:t xml:space="preserve"> Supply contracts. Insert the clause at </w:t>
      </w:r>
      <w:r>
        <w:rPr>
          <w:color w:val="0000FF"/>
        </w:rPr>
        <w:fldChar w:fldCharType="begin"/>
      </w:r>
      <w:r>
        <w:rPr>
          <w:color w:val="0000FF"/>
        </w:rPr>
        <w:instrText xml:space="preserve"> REF _Numd19e63477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5-->
    <w:p>
      <w:pPr>
        <w:pStyle w:val="Heading4"/>
      </w:pPr>
      <w:bookmarkStart w:id="1528" w:name="_Numd19e29678"/>
      <w:bookmarkStart w:id="1529" w:name="_Refd19e29678"/>
      <w:bookmarkStart w:id="1530" w:name="_Tocd19e29678"/>
      <w:r>
        <w:t/>
      </w:r>
      <w:r>
        <w:t>Subpart 511.4</w:t>
      </w:r>
      <w:r>
        <w:t xml:space="preserve"> - Delivery or Performance Schedules</w:t>
      </w:r>
      <w:bookmarkEnd w:id="1529"/>
      <w:bookmarkEnd w:id="1530"/>
      <w:bookmarkEnd w:id="1528"/>
    </w:p>
    <!--Topic unique_316-->
    <w:p>
      <w:pPr>
        <w:pStyle w:val="Heading5"/>
      </w:pPr>
      <w:bookmarkStart w:id="1531" w:name="_Numd19e29691"/>
      <w:bookmarkStart w:id="1532" w:name="_Refd19e29691"/>
      <w:bookmarkStart w:id="1533" w:name="_Tocd19e29691"/>
      <w:r>
        <w:t/>
      </w:r>
      <w:r>
        <w:t>511.401</w:t>
      </w:r>
      <w:r>
        <w:t xml:space="preserve"> General.</w:t>
      </w:r>
      <w:bookmarkEnd w:id="1532"/>
      <w:bookmarkEnd w:id="1533"/>
      <w:bookmarkEnd w:id="1531"/>
    </w:p>
    <w:p>
      <w:pPr>
        <w:pStyle w:val="ListNumber"/>
        <!--depth 1-->
        <w:numPr>
          <w:ilvl w:val="0"/>
          <w:numId w:val="531"/>
        </w:numPr>
      </w:pPr>
      <w:bookmarkStart w:id="1535" w:name="_Tocd19e29700"/>
      <w:bookmarkStart w:id="1534" w:name="_Refd19e2970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31"/>
        </w:numPr>
      </w:pPr>
      <w:bookmarkStart w:id="1537" w:name="_Tocd19e29712"/>
      <w:bookmarkStart w:id="1536" w:name="_Refd19e29712"/>
      <w:r>
        <w:t/>
      </w:r>
      <w:r>
        <w:t>(b)</w:t>
      </w:r>
      <w:r>
        <w:t xml:space="preserve"> </w:t>
      </w:r>
      <w:r>
        <w:rPr>
          <w:i/>
        </w:rPr>
        <w:t>Multiple award schedules</w:t>
      </w:r>
      <w:r>
        <w:t>.</w:t>
      </w:r>
    </w:p>
    <w:p>
      <w:pPr>
        <w:pStyle w:val="ListNumber2"/>
        <!--depth 2-->
        <w:numPr>
          <w:ilvl w:val="1"/>
          <w:numId w:val="532"/>
        </w:numPr>
      </w:pPr>
      <w:bookmarkStart w:id="1539" w:name="_Tocd19e29721"/>
      <w:bookmarkStart w:id="1538" w:name="_Refd19e29721"/>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32"/>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w:pPr>
        <w:pStyle w:val="ListNumber"/>
        <!--depth 1-->
        <w:numPr>
          <w:ilvl w:val="0"/>
          <w:numId w:val="531"/>
        </w:numPr>
      </w:pPr>
      <w:bookmarkStart w:id="1541" w:name="_Tocd19e29738"/>
      <w:bookmarkStart w:id="1540" w:name="_Refd19e2973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33"/>
        </w:numPr>
      </w:pPr>
      <w:bookmarkStart w:id="1543" w:name="_Tocd19e29747"/>
      <w:bookmarkStart w:id="1542" w:name="_Refd19e29747"/>
      <w:r>
        <w:t/>
      </w:r>
      <w:r>
        <w:t>(1)</w:t>
      </w:r>
      <w:r>
        <w:t xml:space="preserve">  Furniture is required to outfit quarters scheduled for occupancy on a specific date.</w:t>
      </w:r>
    </w:p>
    <w:p>
      <w:pPr>
        <w:pStyle w:val="ListNumber2"/>
        <!--depth 2-->
        <w:numPr>
          <w:ilvl w:val="1"/>
          <w:numId w:val="533"/>
        </w:numPr>
      </w:pPr>
      <w:bookmarkStart w:id="1545" w:name="_Tocd19e29756"/>
      <w:bookmarkStart w:id="1544" w:name="_Refd19e29756"/>
      <w:r>
        <w:t/>
      </w:r>
      <w:r>
        <w:t>(2)</w:t>
      </w:r>
      <w:r>
        <w:t xml:space="preserve">  Construction material is required to meet job progress schedules.</w:t>
      </w:r>
      <w:bookmarkEnd w:id="1544"/>
      <w:bookmarkEnd w:id="1545"/>
    </w:p>
    <w:p>
      <w:pPr>
        <w:pStyle w:val="ListNumber2"/>
        <!--depth 2-->
        <w:numPr>
          <w:ilvl w:val="1"/>
          <w:numId w:val="533"/>
        </w:numPr>
      </w:pPr>
      <w:r>
        <w:t/>
      </w:r>
      <w:r>
        <w:t>(3)</w:t>
      </w:r>
      <w:r>
        <w:t xml:space="preserve">  Supplies are required at a port to meet scheduled ship departures.</w:t>
      </w:r>
      <w:bookmarkEnd w:id="1542"/>
      <w:bookmarkEnd w:id="1543"/>
      <w:bookmarkEnd w:id="1540"/>
      <w:bookmarkEnd w:id="1541"/>
    </w:p>
    <w:p>
      <w:pPr>
        <w:pStyle w:val="ListNumber"/>
        <!--depth 1-->
        <w:numPr>
          <w:ilvl w:val="0"/>
          <w:numId w:val="531"/>
        </w:numPr>
      </w:pPr>
      <w:bookmarkStart w:id="1547" w:name="_Tocd19e29771"/>
      <w:bookmarkStart w:id="1546" w:name="_Refd19e29771"/>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34"/>
        </w:numPr>
      </w:pPr>
      <w:bookmarkStart w:id="1549" w:name="_Tocd19e29780"/>
      <w:bookmarkStart w:id="1548" w:name="_Refd19e29780"/>
      <w:r>
        <w:t/>
      </w:r>
      <w:r>
        <w:t>(1)</w:t>
      </w:r>
      <w:r>
        <w:t xml:space="preserve">  Require that portion by the early date and the balance later;</w:t>
      </w:r>
    </w:p>
    <w:p>
      <w:pPr>
        <w:pStyle w:val="ListNumber2"/>
        <!--depth 2-->
        <w:numPr>
          <w:ilvl w:val="1"/>
          <w:numId w:val="534"/>
        </w:numPr>
      </w:pPr>
      <w:bookmarkStart w:id="1551" w:name="_Tocd19e29789"/>
      <w:bookmarkStart w:id="1550" w:name="_Refd19e29789"/>
      <w:r>
        <w:t/>
      </w:r>
      <w:r>
        <w:t>(2)</w:t>
      </w:r>
      <w:r>
        <w:t xml:space="preserve">  Include the portion required early and the balance as separate items in the same solicitation; or</w:t>
      </w:r>
      <w:bookmarkEnd w:id="1550"/>
      <w:bookmarkEnd w:id="1551"/>
    </w:p>
    <w:p>
      <w:pPr>
        <w:pStyle w:val="ListNumber2"/>
        <!--depth 2-->
        <w:numPr>
          <w:ilvl w:val="1"/>
          <w:numId w:val="534"/>
        </w:numPr>
      </w:pPr>
      <w:r>
        <w:t/>
      </w:r>
      <w:r>
        <w:t>(3)</w:t>
      </w:r>
      <w:r>
        <w:t xml:space="preserve">  Procure the two portions separately.</w:t>
      </w:r>
      <w:bookmarkEnd w:id="1548"/>
      <w:bookmarkEnd w:id="1549"/>
      <w:bookmarkEnd w:id="1546"/>
      <w:bookmarkEnd w:id="1547"/>
    </w:p>
    <w:p>
      <w:pPr>
        <w:pStyle w:val="ListNumber"/>
        <!--depth 1-->
        <w:numPr>
          <w:ilvl w:val="0"/>
          <w:numId w:val="531"/>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7-->
    <w:p>
      <w:pPr>
        <w:pStyle w:val="Heading5"/>
      </w:pPr>
      <w:bookmarkStart w:id="1552" w:name="_Numd19e29822"/>
      <w:bookmarkStart w:id="1553" w:name="_Refd19e29822"/>
      <w:bookmarkStart w:id="1554" w:name="_Tocd19e29822"/>
      <w:r>
        <w:t/>
      </w:r>
      <w:r>
        <w:t>511.404</w:t>
      </w:r>
      <w:r>
        <w:t xml:space="preserve"> Contract clauses.</w:t>
      </w:r>
      <w:bookmarkEnd w:id="1553"/>
      <w:bookmarkEnd w:id="1554"/>
      <w:bookmarkEnd w:id="1552"/>
    </w:p>
    <w:p>
      <w:pPr>
        <w:pStyle w:val="ListNumber"/>
        <!--depth 1-->
        <w:numPr>
          <w:ilvl w:val="0"/>
          <w:numId w:val="535"/>
        </w:numPr>
      </w:pPr>
      <w:bookmarkStart w:id="1558" w:name="_Tocd19e29833"/>
      <w:bookmarkStart w:id="1557" w:name="_Refd19e29833"/>
      <w:bookmarkStart w:id="1556" w:name="_Tocd19e29831"/>
      <w:bookmarkStart w:id="1555" w:name="_Refd19e29831"/>
      <w:r>
        <w:t/>
      </w:r>
      <w:r>
        <w:t>(a)</w:t>
      </w:r>
      <w:r>
        <w:t xml:space="preserve"> </w:t>
      </w:r>
      <w:r>
        <w:rPr>
          <w:i/>
        </w:rPr>
        <w:t>Supplies or services.</w:t>
      </w:r>
      <w:r>
        <w:t/>
      </w:r>
    </w:p>
    <w:p>
      <w:pPr>
        <w:pStyle w:val="ListNumber2"/>
        <!--depth 2-->
        <w:numPr>
          <w:ilvl w:val="1"/>
          <w:numId w:val="536"/>
        </w:numPr>
      </w:pPr>
      <w:bookmarkStart w:id="1562" w:name="_Tocd19e29844"/>
      <w:bookmarkStart w:id="1561" w:name="_Refd19e29844"/>
      <w:bookmarkStart w:id="1560" w:name="_Tocd19e29842"/>
      <w:bookmarkStart w:id="1559" w:name="_Refd19e29842"/>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37"/>
        </w:numPr>
      </w:pPr>
      <w:bookmarkStart w:id="1564" w:name="_Tocd19e29855"/>
      <w:bookmarkStart w:id="1563" w:name="_Refd19e29855"/>
      <w:r>
        <w:t/>
      </w:r>
      <w:r>
        <w:t>(i)</w:t>
      </w:r>
      <w:r>
        <w:t xml:space="preserve"> The clause at </w:t>
      </w:r>
      <w:r>
        <w:rPr>
          <w:color w:val="0000FF"/>
        </w:rPr>
        <w:fldChar w:fldCharType="begin"/>
      </w:r>
      <w:r>
        <w:rPr>
          <w:color w:val="0000FF"/>
        </w:rPr>
        <w:instrText xml:space="preserve"> REF _Numd19e63628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w:pPr>
        <w:pStyle w:val="ListNumber3"/>
        <!--depth 3-->
        <w:numPr>
          <w:ilvl w:val="2"/>
          <w:numId w:val="537"/>
        </w:numPr>
      </w:pPr>
      <w:bookmarkStart w:id="1566" w:name="_Tocd19e29866"/>
      <w:bookmarkStart w:id="1565" w:name="_Refd19e29866"/>
      <w:r>
        <w:t/>
      </w:r>
      <w:r>
        <w:t>(ii)</w:t>
      </w:r>
      <w:r>
        <w:t xml:space="preserve"> The clause at </w:t>
      </w:r>
      <w:r>
        <w:rPr>
          <w:color w:val="0000FF"/>
        </w:rPr>
        <w:fldChar w:fldCharType="begin"/>
      </w:r>
      <w:r>
        <w:rPr>
          <w:color w:val="0000FF"/>
        </w:rPr>
        <w:instrText xml:space="preserve"> REF _Numd19e63688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w:pPr>
        <w:pStyle w:val="ListNumber2"/>
        <!--depth 2-->
        <w:numPr>
          <w:ilvl w:val="1"/>
          <w:numId w:val="536"/>
        </w:numPr>
      </w:pPr>
      <w:bookmarkStart w:id="1568" w:name="_Tocd19e29878"/>
      <w:bookmarkStart w:id="1567" w:name="_Refd19e29878"/>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_Numd19e63720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_Numd19e63800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w:pPr>
        <w:pStyle w:val="ListNumber2"/>
        <!--depth 2-->
        <w:numPr>
          <w:ilvl w:val="1"/>
          <w:numId w:val="536"/>
        </w:numPr>
      </w:pPr>
      <w:bookmarkStart w:id="1570" w:name="_Tocd19e29896"/>
      <w:bookmarkStart w:id="1569" w:name="_Refd19e29896"/>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_Numd19e63800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w:pPr>
        <w:pStyle w:val="ListNumber2"/>
        <!--depth 2-->
        <w:numPr>
          <w:ilvl w:val="1"/>
          <w:numId w:val="536"/>
        </w:numPr>
      </w:pPr>
      <w:bookmarkStart w:id="1572" w:name="_Tocd19e29910"/>
      <w:bookmarkStart w:id="1571" w:name="_Refd19e29910"/>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_Numd19e64361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28">
        <w:r>
          <w:rPr>
            <w:rStyle w:val="Hyperlink"/>
          </w:rPr>
          <w:t>52.211-8</w:t>
        </w:r>
      </w:hyperlink>
      <w:r>
        <w:t xml:space="preserve">, or the FAR clause at </w:t>
      </w:r>
      <w:hyperlink r:id="rIdHyperlink229">
        <w:r>
          <w:rPr>
            <w:rStyle w:val="Hyperlink"/>
          </w:rPr>
          <w:t>52.211-9</w:t>
        </w:r>
      </w:hyperlink>
      <w:r>
        <w:t xml:space="preserve"> is suitable.</w:t>
      </w:r>
      <w:bookmarkEnd w:id="1571"/>
      <w:bookmarkEnd w:id="1572"/>
      <w:bookmarkEnd w:id="1559"/>
      <w:bookmarkEnd w:id="1560"/>
      <w:bookmarkEnd w:id="1557"/>
      <w:bookmarkEnd w:id="1558"/>
    </w:p>
    <w:p>
      <w:pPr>
        <w:pStyle w:val="ListNumber"/>
        <!--depth 1-->
        <w:numPr>
          <w:ilvl w:val="0"/>
          <w:numId w:val="535"/>
        </w:numPr>
      </w:pPr>
      <w:bookmarkStart w:id="1574" w:name="_Tocd19e29933"/>
      <w:bookmarkStart w:id="1573" w:name="_Refd19e29933"/>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38"/>
        </w:numPr>
      </w:pPr>
      <w:bookmarkStart w:id="1576" w:name="_Tocd19e29944"/>
      <w:bookmarkStart w:id="1575" w:name="_Refd19e29944"/>
      <w:r>
        <w:t/>
      </w:r>
      <w:r>
        <w:t>(1)</w:t>
      </w:r>
      <w:r>
        <w:t xml:space="preserve"> The clause at </w:t>
      </w:r>
      <w:r>
        <w:rPr>
          <w:color w:val="0000FF"/>
        </w:rPr>
        <w:fldChar w:fldCharType="begin"/>
      </w:r>
      <w:r>
        <w:rPr>
          <w:color w:val="0000FF"/>
        </w:rPr>
        <w:instrText xml:space="preserve"> REF _Numd19e62918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w:pPr>
        <w:pStyle w:val="ListNumber2"/>
        <!--depth 2-->
        <w:numPr>
          <w:ilvl w:val="1"/>
          <w:numId w:val="538"/>
        </w:numPr>
      </w:pPr>
      <w:bookmarkStart w:id="1578" w:name="_Tocd19e29955"/>
      <w:bookmarkStart w:id="1577" w:name="_Refd19e29955"/>
      <w:r>
        <w:t/>
      </w:r>
      <w:r>
        <w:t>(2)</w:t>
      </w:r>
      <w:r>
        <w:t xml:space="preserve"> The clause at </w:t>
      </w:r>
      <w:r>
        <w:rPr>
          <w:color w:val="0000FF"/>
        </w:rPr>
        <w:fldChar w:fldCharType="begin"/>
      </w:r>
      <w:r>
        <w:rPr>
          <w:color w:val="0000FF"/>
        </w:rPr>
        <w:instrText xml:space="preserve"> REF _Numd19e63108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8-->
    <w:p>
      <w:pPr>
        <w:pStyle w:val="Heading4"/>
      </w:pPr>
      <w:bookmarkStart w:id="1579" w:name="_Numd19e29975"/>
      <w:bookmarkStart w:id="1580" w:name="_Refd19e29975"/>
      <w:bookmarkStart w:id="1581" w:name="_Tocd19e29975"/>
      <w:r>
        <w:t/>
      </w:r>
      <w:r>
        <w:t>Subpart 511.5</w:t>
      </w:r>
      <w:r>
        <w:t xml:space="preserve"> - Liquidated Damages</w:t>
      </w:r>
      <w:bookmarkEnd w:id="1580"/>
      <w:bookmarkEnd w:id="1581"/>
      <w:bookmarkEnd w:id="1579"/>
    </w:p>
    <!--Topic unique_319-->
    <w:p>
      <w:pPr>
        <w:pStyle w:val="Heading5"/>
      </w:pPr>
      <w:bookmarkStart w:id="1582" w:name="_Numd19e29988"/>
      <w:bookmarkStart w:id="1583" w:name="_Refd19e29988"/>
      <w:bookmarkStart w:id="1584" w:name="_Tocd19e29988"/>
      <w:r>
        <w:t/>
      </w:r>
      <w:r>
        <w:t>511.503</w:t>
      </w:r>
      <w:r>
        <w:t xml:space="preserve"> Contract clauses.</w:t>
      </w:r>
      <w:bookmarkEnd w:id="1583"/>
      <w:bookmarkEnd w:id="1584"/>
      <w:bookmarkEnd w:id="1582"/>
    </w:p>
    <w:p>
      <w:pPr>
        <w:pStyle w:val="ListNumber"/>
        <!--depth 1-->
        <w:numPr>
          <w:ilvl w:val="0"/>
          <w:numId w:val="539"/>
        </w:numPr>
      </w:pPr>
      <w:bookmarkStart w:id="1586" w:name="_Tocd19e29999"/>
      <w:bookmarkStart w:id="1585" w:name="_Refd19e29999"/>
      <w:r>
        <w:t/>
      </w:r>
      <w:r>
        <w:t>(a)</w:t>
      </w:r>
      <w:r>
        <w:t xml:space="preserve">Insert the clause at </w:t>
      </w:r>
      <w:r>
        <w:rPr>
          <w:color w:val="0000FF"/>
        </w:rPr>
        <w:fldChar w:fldCharType="begin"/>
      </w:r>
      <w:r>
        <w:rPr>
          <w:color w:val="0000FF"/>
        </w:rPr>
        <w:instrText xml:space="preserve"> REF _Numd19e62972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30">
        <w:r>
          <w:rPr>
            <w:rStyle w:val="Hyperlink"/>
          </w:rPr>
          <w:t>11.501</w:t>
        </w:r>
      </w:hyperlink>
      <w:r>
        <w:t>(a)).</w:t>
      </w:r>
      <w:bookmarkEnd w:id="1585"/>
      <w:bookmarkEnd w:id="1586"/>
    </w:p>
    <w:p>
      <w:pPr>
        <w:pStyle w:val="ListNumber"/>
        <!--depth 1-->
        <w:numPr>
          <w:ilvl w:val="0"/>
          <w:numId w:val="539"/>
        </w:numPr>
      </w:pPr>
      <w:bookmarkStart w:id="1588" w:name="_Tocd19e30014"/>
      <w:bookmarkStart w:id="1587" w:name="_Refd19e30014"/>
      <w:r>
        <w:t/>
      </w:r>
      <w:r>
        <w:t>(b)</w:t>
      </w:r>
      <w:r>
        <w:t xml:space="preserve">Insert the clause at </w:t>
      </w:r>
      <w:r>
        <w:rPr>
          <w:color w:val="0000FF"/>
        </w:rPr>
        <w:fldChar w:fldCharType="begin"/>
      </w:r>
      <w:r>
        <w:rPr>
          <w:color w:val="0000FF"/>
        </w:rPr>
        <w:instrText xml:space="preserve"> REF _Numd19e63031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_Numd19e62972 \h </w:instrText>
      </w:r>
      <w:r>
        <w:fldChar w:fldCharType="separate"/>
      </w:r>
      <w:rPr>
        <w:color w:val="0000FF"/>
      </w:rPr>
      <w:r>
        <w:rPr>
          <w:u w:val="single"/>
        </w:rPr>
        <w:t>552.211-12</w:t>
      </w:r>
      <w:r>
        <w:rPr>
          <w:color w:val="0000FF"/>
        </w:rPr>
        <w:fldChar w:fldCharType="end"/>
      </w:r>
      <w:r>
        <w:t>.</w:t>
      </w:r>
      <w:bookmarkEnd w:id="1587"/>
      <w:bookmarkEnd w:id="1588"/>
    </w:p>
    <!--Topic unique_320-->
    <w:p>
      <w:pPr>
        <w:pStyle w:val="Heading4"/>
      </w:pPr>
      <w:bookmarkStart w:id="1589" w:name="_Numd19e30038"/>
      <w:bookmarkStart w:id="1590" w:name="_Refd19e30038"/>
      <w:bookmarkStart w:id="1591" w:name="_Tocd19e30038"/>
      <w:r>
        <w:t/>
      </w:r>
      <w:r>
        <w:t>Subpart 511.6</w:t>
      </w:r>
      <w:r>
        <w:t xml:space="preserve"> - Priorities and Allocations</w:t>
      </w:r>
      <w:bookmarkEnd w:id="1590"/>
      <w:bookmarkEnd w:id="1591"/>
      <w:bookmarkEnd w:id="1589"/>
    </w:p>
    <!--Topic unique_321-->
    <w:p>
      <w:pPr>
        <w:pStyle w:val="Heading5"/>
      </w:pPr>
      <w:bookmarkStart w:id="1592" w:name="_Numd19e30051"/>
      <w:bookmarkStart w:id="1593" w:name="_Refd19e30051"/>
      <w:bookmarkStart w:id="1594" w:name="_Tocd19e30051"/>
      <w:r>
        <w:t/>
      </w:r>
      <w:r>
        <w:t>511.600</w:t>
      </w:r>
      <w:r>
        <w:t xml:space="preserve"> Scope of subpart.</w:t>
      </w:r>
      <w:bookmarkEnd w:id="1593"/>
      <w:bookmarkEnd w:id="1594"/>
      <w:bookmarkEnd w:id="1592"/>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w:pPr>
        <w:pStyle w:val="Heading5"/>
      </w:pPr>
      <w:bookmarkStart w:id="1595" w:name="_Numd19e30070"/>
      <w:bookmarkStart w:id="1596" w:name="_Refd19e30070"/>
      <w:bookmarkStart w:id="1597" w:name="_Tocd19e30070"/>
      <w:r>
        <w:t/>
      </w:r>
      <w:r>
        <w:t>511.601</w:t>
      </w:r>
      <w:r>
        <w:t xml:space="preserve"> [Reserved]</w:t>
      </w:r>
      <w:bookmarkEnd w:id="1596"/>
      <w:bookmarkEnd w:id="1597"/>
      <w:bookmarkEnd w:id="1595"/>
    </w:p>
    <!--Topic unique_323-->
    <w:p>
      <w:pPr>
        <w:pStyle w:val="Heading5"/>
      </w:pPr>
      <w:bookmarkStart w:id="1598" w:name="_Numd19e30084"/>
      <w:bookmarkStart w:id="1599" w:name="_Refd19e30084"/>
      <w:bookmarkStart w:id="1600" w:name="_Tocd19e30084"/>
      <w:r>
        <w:t/>
      </w:r>
      <w:r>
        <w:t>511.602</w:t>
      </w:r>
      <w:r>
        <w:t xml:space="preserve"> General.</w:t>
      </w:r>
      <w:bookmarkEnd w:id="1599"/>
      <w:bookmarkEnd w:id="1600"/>
      <w:bookmarkEnd w:id="1598"/>
    </w:p>
    <w:p>
      <w:pPr>
        <w:pStyle w:val="ListNumber"/>
        <!--depth 1-->
        <w:numPr>
          <w:ilvl w:val="0"/>
          <w:numId w:val="540"/>
        </w:numPr>
      </w:pPr>
      <w:bookmarkStart w:id="1602" w:name="_Tocd19e30093"/>
      <w:bookmarkStart w:id="1601" w:name="_Refd19e3009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40"/>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40"/>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40"/>
        </w:numPr>
      </w:pPr>
      <w:r>
        <w:t/>
      </w:r>
      <w:r>
        <w:t>(d)</w:t>
      </w:r>
      <w:r>
        <w:t xml:space="preserve">  The authority delegated to GSA shall not be used to support the procurement of any product or service that—</w:t>
      </w:r>
    </w:p>
    <w:p>
      <w:pPr>
        <w:pStyle w:val="ListNumber2"/>
        <!--depth 2-->
        <w:numPr>
          <w:ilvl w:val="1"/>
          <w:numId w:val="541"/>
        </w:numPr>
      </w:pPr>
      <w:bookmarkStart w:id="1604" w:name="_Tocd19e30122"/>
      <w:bookmarkStart w:id="1603" w:name="_Refd19e30122"/>
      <w:r>
        <w:t/>
      </w:r>
      <w:r>
        <w:t>(1)</w:t>
      </w:r>
      <w:r>
        <w:t xml:space="preserve">  Are commonly available in commercial markets for general consumption;</w:t>
      </w:r>
    </w:p>
    <w:p>
      <w:pPr>
        <w:pStyle w:val="ListNumber2"/>
        <!--depth 2-->
        <w:numPr>
          <w:ilvl w:val="1"/>
          <w:numId w:val="541"/>
        </w:numPr>
      </w:pPr>
      <w:r>
        <w:t/>
      </w:r>
      <w:r>
        <w:t>(2)</w:t>
      </w:r>
      <w:r>
        <w:t xml:space="preserve">  Do not require major modification when purchased for approved program use;</w:t>
      </w:r>
    </w:p>
    <w:p>
      <w:pPr>
        <w:pStyle w:val="ListNumber2"/>
        <!--depth 2-->
        <w:numPr>
          <w:ilvl w:val="1"/>
          <w:numId w:val="541"/>
        </w:numPr>
      </w:pPr>
      <w:r>
        <w:t/>
      </w:r>
      <w:r>
        <w:t>(3)</w:t>
      </w:r>
      <w:r>
        <w:t xml:space="preserve">  Are readily available in sufficient quantity so as to cause no delay in meeting approved program requirements; or</w:t>
      </w:r>
    </w:p>
    <w:p>
      <w:pPr>
        <w:pStyle w:val="ListNumber2"/>
        <!--depth 2-->
        <w:numPr>
          <w:ilvl w:val="1"/>
          <w:numId w:val="541"/>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4-->
    <w:p>
      <w:pPr>
        <w:pStyle w:val="Heading5"/>
      </w:pPr>
      <w:bookmarkStart w:id="1605" w:name="_Numd19e30161"/>
      <w:bookmarkStart w:id="1606" w:name="_Refd19e30161"/>
      <w:bookmarkStart w:id="1607" w:name="_Tocd19e30161"/>
      <w:r>
        <w:t/>
      </w:r>
      <w:r>
        <w:t>511.603</w:t>
      </w:r>
      <w:r>
        <w:t xml:space="preserve"> Procedures.</w:t>
      </w:r>
      <w:bookmarkEnd w:id="1606"/>
      <w:bookmarkEnd w:id="1607"/>
      <w:bookmarkEnd w:id="1605"/>
    </w:p>
    <w:p>
      <w:pPr>
        <w:pStyle w:val="ListNumber"/>
        <!--depth 1-->
        <w:numPr>
          <w:ilvl w:val="0"/>
          <w:numId w:val="542"/>
        </w:numPr>
      </w:pPr>
      <w:bookmarkStart w:id="1609" w:name="_Tocd19e30170"/>
      <w:bookmarkStart w:id="1608" w:name="_Refd19e3017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42"/>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43"/>
        </w:numPr>
      </w:pPr>
      <w:bookmarkStart w:id="1611" w:name="_Tocd19e30185"/>
      <w:bookmarkStart w:id="1610" w:name="_Refd19e3018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43"/>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43"/>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43"/>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w:pPr>
        <w:pStyle w:val="ListNumber"/>
        <!--depth 1-->
        <w:numPr>
          <w:ilvl w:val="0"/>
          <w:numId w:val="542"/>
        </w:numPr>
      </w:pPr>
      <w:r>
        <w:t/>
      </w:r>
      <w:r>
        <w:t>(c)</w:t>
      </w:r>
      <w:r>
        <w:t xml:space="preserve">  Multiple and Single Award Schedule contracts are not rated at time of award.</w:t>
      </w:r>
      <w:bookmarkEnd w:id="1608"/>
      <w:bookmarkEnd w:id="1609"/>
    </w:p>
    <!--Topic unique_347-->
    <w:p>
      <w:pPr>
        <w:pStyle w:val="Heading3"/>
      </w:pPr>
      <w:bookmarkStart w:id="1612" w:name="_Numd19e30226"/>
      <w:bookmarkStart w:id="1613" w:name="_Refd19e30226"/>
      <w:bookmarkStart w:id="1614" w:name="_Tocd19e30226"/>
      <w:r>
        <w:t/>
      </w:r>
      <w:r>
        <w:t>Part 512</w:t>
      </w:r>
      <w:r>
        <w:t xml:space="preserve"> - Acquisition of Commercial Products and Commercial Services</w:t>
      </w:r>
      <w:bookmarkEnd w:id="1613"/>
      <w:bookmarkEnd w:id="1614"/>
      <w:bookmarkEnd w:id="1612"/>
    </w:p>
    <w:p>
      <w:pPr>
        <w:pStyle w:val="ListBullet"/>
        <!--depth 1-->
        <w:numPr>
          <w:ilvl w:val="0"/>
          <w:numId w:val="544"/>
        </w:numPr>
      </w:pPr>
      <w:r>
        <w:t/>
      </w:r>
      <w:r>
        <w:rPr>
          <w:color w:val="0000FF"/>
        </w:rPr>
        <w:fldChar w:fldCharType="begin"/>
      </w:r>
      <w:r>
        <w:rPr>
          <w:color w:val="0000FF"/>
        </w:rPr>
        <w:instrText xml:space="preserve"> REF _Numd19e30319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w:pPr>
        <w:pStyle w:val="ListBullet2"/>
        <!--depth 2-->
        <w:numPr>
          <w:ilvl w:val="1"/>
          <w:numId w:val="545"/>
        </w:numPr>
      </w:pPr>
      <w:r>
        <w:t/>
      </w:r>
      <w:r>
        <w:rPr>
          <w:color w:val="0000FF"/>
        </w:rPr>
        <w:fldChar w:fldCharType="begin"/>
      </w:r>
      <w:r>
        <w:rPr>
          <w:color w:val="0000FF"/>
        </w:rPr>
        <w:instrText xml:space="preserve"> REF _Numd19e30332 \h </w:instrText>
      </w:r>
      <w:r>
        <w:fldChar w:fldCharType="separate"/>
      </w:r>
      <w:rPr>
        <w:color w:val="0000FF"/>
      </w:rPr>
      <w:r>
        <w:rPr>
          <w:u w:val="single"/>
        </w:rPr>
        <w:t>512.201 General.</w:t>
      </w:r>
      <w:r>
        <w:rPr>
          <w:color w:val="0000FF"/>
        </w:rPr>
        <w:fldChar w:fldCharType="end"/>
      </w:r>
      <w:r>
        <w:t/>
      </w:r>
    </w:p>
    <w:p>
      <w:pPr>
        <w:pStyle w:val="ListBullet2"/>
        <!--depth 2-->
        <w:numPr>
          <w:ilvl w:val="1"/>
          <w:numId w:val="545"/>
        </w:numPr>
      </w:pPr>
      <w:r>
        <w:t/>
      </w:r>
      <w:r>
        <w:rPr>
          <w:color w:val="0000FF"/>
        </w:rPr>
        <w:fldChar w:fldCharType="begin"/>
      </w:r>
      <w:r>
        <w:rPr>
          <w:color w:val="0000FF"/>
        </w:rPr>
        <w:instrText xml:space="preserve"> REF _Numd19e30355 \h </w:instrText>
      </w:r>
      <w:r>
        <w:fldChar w:fldCharType="separate"/>
      </w:r>
      <w:rPr>
        <w:color w:val="0000FF"/>
      </w:rPr>
      <w:r>
        <w:rPr>
          <w:u w:val="single"/>
        </w:rPr>
        <w:t>512.203 Procedures for solicitation, evaluation, and award.</w:t>
      </w:r>
      <w:r>
        <w:rPr>
          <w:color w:val="0000FF"/>
        </w:rPr>
        <w:fldChar w:fldCharType="end"/>
      </w:r>
      <w:r>
        <w:t/>
      </w:r>
    </w:p>
    <w:p>
      <w:pPr>
        <w:pStyle w:val="ListBullet2"/>
        <!--depth 2-->
        <w:numPr>
          <w:ilvl w:val="1"/>
          <w:numId w:val="545"/>
        </w:numPr>
      </w:pPr>
      <w:r>
        <w:t/>
      </w:r>
      <w:r>
        <w:rPr>
          <w:color w:val="0000FF"/>
        </w:rPr>
        <w:fldChar w:fldCharType="begin"/>
      </w:r>
      <w:r>
        <w:rPr>
          <w:color w:val="0000FF"/>
        </w:rPr>
        <w:instrText xml:space="preserve"> REF _Numd19e30525 \h </w:instrText>
      </w:r>
      <w:r>
        <w:fldChar w:fldCharType="separate"/>
      </w:r>
      <w:rPr>
        <w:color w:val="0000FF"/>
      </w:rPr>
      <w:r>
        <w:rPr>
          <w:u w:val="single"/>
        </w:rPr>
        <w:t>512.204 Solicitation/contract form.</w:t>
      </w:r>
      <w:r>
        <w:rPr>
          <w:color w:val="0000FF"/>
        </w:rPr>
        <w:fldChar w:fldCharType="end"/>
      </w:r>
      <w:r>
        <w:t/>
      </w:r>
    </w:p>
    <w:p>
      <w:pPr>
        <w:pStyle w:val="ListBullet2"/>
        <!--depth 2-->
        <w:numPr>
          <w:ilvl w:val="1"/>
          <w:numId w:val="545"/>
        </w:numPr>
      </w:pPr>
      <w:r>
        <w:t/>
      </w:r>
      <w:r>
        <w:rPr>
          <w:color w:val="0000FF"/>
        </w:rPr>
        <w:fldChar w:fldCharType="begin"/>
      </w:r>
      <w:r>
        <w:rPr>
          <w:color w:val="0000FF"/>
        </w:rPr>
        <w:instrText xml:space="preserve"> REF _Numd19e30548 \h </w:instrText>
      </w:r>
      <w:r>
        <w:fldChar w:fldCharType="separate"/>
      </w:r>
      <w:rPr>
        <w:color w:val="0000FF"/>
      </w:rPr>
      <w:r>
        <w:rPr>
          <w:u w:val="single"/>
        </w:rPr>
        <w:t>512.212 Computer software.</w:t>
      </w:r>
      <w:r>
        <w:rPr>
          <w:color w:val="0000FF"/>
        </w:rPr>
        <w:fldChar w:fldCharType="end"/>
      </w:r>
      <w:r>
        <w:t/>
      </w:r>
    </w:p>
    <w:p>
      <w:pPr>
        <w:pStyle w:val="ListBullet2"/>
        <!--depth 2-->
        <w:numPr>
          <w:ilvl w:val="1"/>
          <w:numId w:val="545"/>
        </w:numPr>
      </w:pPr>
      <w:r>
        <w:t/>
      </w:r>
      <w:r>
        <w:rPr>
          <w:color w:val="0000FF"/>
        </w:rPr>
        <w:fldChar w:fldCharType="begin"/>
      </w:r>
      <w:r>
        <w:rPr>
          <w:color w:val="0000FF"/>
        </w:rPr>
        <w:instrText xml:space="preserve"> REF _Numd19e30570 \h </w:instrText>
      </w:r>
      <w:r>
        <w:fldChar w:fldCharType="separate"/>
      </w:r>
      <w:rPr>
        <w:color w:val="0000FF"/>
      </w:rPr>
      <w:r>
        <w:rPr>
          <w:u w:val="single"/>
        </w:rPr>
        <w:t>512.216 Unenforceability of unauthorized obligations.</w:t>
      </w:r>
      <w:r>
        <w:rPr>
          <w:color w:val="0000FF"/>
        </w:rPr>
        <w:fldChar w:fldCharType="end"/>
      </w:r>
      <w:r>
        <w:t/>
      </w:r>
    </w:p>
    <w:p>
      <w:pPr>
        <w:pStyle w:val="ListBullet"/>
        <!--depth 1-->
        <w:numPr>
          <w:ilvl w:val="0"/>
          <w:numId w:val="544"/>
        </w:numPr>
      </w:pPr>
      <w:r>
        <w:t/>
      </w:r>
      <w:r>
        <w:rPr>
          <w:color w:val="0000FF"/>
        </w:rPr>
        <w:fldChar w:fldCharType="begin"/>
      </w:r>
      <w:r>
        <w:rPr>
          <w:color w:val="0000FF"/>
        </w:rPr>
        <w:instrText xml:space="preserve"> REF _Numd19e30602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w:pPr>
        <w:pStyle w:val="ListBullet2"/>
        <!--depth 2-->
        <w:numPr>
          <w:ilvl w:val="1"/>
          <w:numId w:val="546"/>
        </w:numPr>
      </w:pPr>
      <w:r>
        <w:t/>
      </w:r>
      <w:r>
        <w:rPr>
          <w:color w:val="0000FF"/>
        </w:rPr>
        <w:fldChar w:fldCharType="begin"/>
      </w:r>
      <w:r>
        <w:rPr>
          <w:color w:val="0000FF"/>
        </w:rPr>
        <w:instrText xml:space="preserve"> REF _Numd19e30615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w:pPr>
        <w:pStyle w:val="ListBullet2"/>
        <!--depth 2-->
        <w:numPr>
          <w:ilvl w:val="1"/>
          <w:numId w:val="546"/>
        </w:numPr>
      </w:pPr>
      <w:r>
        <w:t/>
      </w:r>
      <w:r>
        <w:rPr>
          <w:color w:val="0000FF"/>
        </w:rPr>
        <w:fldChar w:fldCharType="begin"/>
      </w:r>
      <w:r>
        <w:rPr>
          <w:color w:val="0000FF"/>
        </w:rPr>
        <w:instrText xml:space="preserve"> REF _Numd19e30755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8-->
    <w:p>
      <w:pPr>
        <w:pStyle w:val="Heading4"/>
      </w:pPr>
      <w:bookmarkStart w:id="1615" w:name="_Numd19e30319"/>
      <w:bookmarkStart w:id="1616" w:name="_Refd19e30319"/>
      <w:bookmarkStart w:id="1617" w:name="_Tocd19e30319"/>
      <w:r>
        <w:t/>
      </w:r>
      <w:r>
        <w:t>Subpart 512.2</w:t>
      </w:r>
      <w:r>
        <w:t xml:space="preserve"> - Special Requirements for the Acquisition of Commercial Products and Commercial Services</w:t>
      </w:r>
      <w:bookmarkEnd w:id="1616"/>
      <w:bookmarkEnd w:id="1617"/>
      <w:bookmarkEnd w:id="1615"/>
    </w:p>
    <!--Topic unique_349-->
    <w:p>
      <w:pPr>
        <w:pStyle w:val="Heading5"/>
      </w:pPr>
      <w:bookmarkStart w:id="1618" w:name="_Numd19e30332"/>
      <w:bookmarkStart w:id="1619" w:name="_Refd19e30332"/>
      <w:bookmarkStart w:id="1620" w:name="_Tocd19e30332"/>
      <w:r>
        <w:t/>
      </w:r>
      <w:r>
        <w:t>512.201</w:t>
      </w:r>
      <w:r>
        <w:t xml:space="preserve"> General.</w:t>
      </w:r>
      <w:bookmarkEnd w:id="1619"/>
      <w:bookmarkEnd w:id="1620"/>
      <w:bookmarkEnd w:id="1618"/>
    </w:p>
    <w:p>
      <w:pPr>
        <w:pStyle w:val="BodyText"/>
      </w:pPr>
      <w:r>
        <w:t xml:space="preserve">See </w:t>
      </w:r>
      <w:r>
        <w:rPr>
          <w:color w:val="0000FF"/>
        </w:rPr>
        <w:fldChar w:fldCharType="begin"/>
      </w:r>
      <w:r>
        <w:rPr>
          <w:color w:val="0000FF"/>
        </w:rPr>
        <w:instrText xml:space="preserve"> REF _Numd19e22141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3-->
    <w:p>
      <w:pPr>
        <w:pStyle w:val="Heading5"/>
      </w:pPr>
      <w:bookmarkStart w:id="1621" w:name="_Numd19e30355"/>
      <w:bookmarkStart w:id="1622" w:name="_Refd19e30355"/>
      <w:bookmarkStart w:id="1623" w:name="_Tocd19e30355"/>
      <w:r>
        <w:t/>
      </w:r>
      <w:r>
        <w:t>512.203</w:t>
      </w:r>
      <w:r>
        <w:t xml:space="preserve"> Procedures for solicitation, evaluation, and award.</w:t>
      </w:r>
      <w:bookmarkEnd w:id="1622"/>
      <w:bookmarkEnd w:id="1623"/>
      <w:bookmarkEnd w:id="1621"/>
    </w:p>
    <w:p>
      <w:pPr>
        <w:pStyle w:val="ListNumber"/>
        <!--depth 1-->
        <w:numPr>
          <w:ilvl w:val="0"/>
          <w:numId w:val="547"/>
        </w:numPr>
      </w:pPr>
      <w:bookmarkStart w:id="1625" w:name="_Tocd19e30364"/>
      <w:bookmarkStart w:id="1624" w:name="_Refd19e30364"/>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_Numd19e30226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_Numd19e54752 \h </w:instrText>
      </w:r>
      <w:r>
        <w:fldChar w:fldCharType="separate"/>
      </w:r>
      <w:rPr>
        <w:color w:val="0000FF"/>
      </w:rPr>
      <w:r>
        <w:rPr>
          <w:u w:val="single"/>
        </w:rPr>
        <w:t>part  538</w:t>
      </w:r>
      <w:r>
        <w:rPr>
          <w:color w:val="0000FF"/>
        </w:rPr>
        <w:fldChar w:fldCharType="end"/>
      </w:r>
      <w:r>
        <w:t>. See , Use of Bid Samples, if applicable.</w:t>
      </w:r>
    </w:p>
    <w:p>
      <w:pPr>
        <w:pStyle w:val="ListNumber"/>
        <!--depth 1-->
        <w:numPr>
          <w:ilvl w:val="0"/>
          <w:numId w:val="547"/>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_Numd19e30226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_Numd19e57378 \h </w:instrText>
      </w:r>
      <w:r>
        <w:fldChar w:fldCharType="separate"/>
      </w:r>
      <w:rPr>
        <w:color w:val="0000FF"/>
      </w:rPr>
      <w:r>
        <w:rPr>
          <w:u w:val="single"/>
        </w:rPr>
        <w:t>part  541</w:t>
      </w:r>
      <w:r>
        <w:rPr>
          <w:color w:val="0000FF"/>
        </w:rPr>
        <w:fldChar w:fldCharType="end"/>
      </w:r>
      <w:r>
        <w:t>, as applicable.</w:t>
      </w:r>
    </w:p>
    <w:p>
      <w:pPr>
        <w:pStyle w:val="ListNumber"/>
        <!--depth 1-->
        <w:numPr>
          <w:ilvl w:val="0"/>
          <w:numId w:val="547"/>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_Numd19e49535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_Numd19e49535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48"/>
        </w:numPr>
      </w:pPr>
      <w:bookmarkStart w:id="1627" w:name="_Tocd19e30419"/>
      <w:bookmarkStart w:id="1626" w:name="_Refd19e30419"/>
      <w:r>
        <w:t/>
      </w:r>
      <w:r>
        <w:t>(1)</w:t>
      </w:r>
      <w:r>
        <w:t xml:space="preserve"> FAR 12, as currently promulgated, should rarely be used for new construction acquisitions or non-routine alteration and repair services.</w:t>
      </w:r>
    </w:p>
    <w:p>
      <w:pPr>
        <w:pStyle w:val="ListNumber2"/>
        <!--depth 2-->
        <w:numPr>
          <w:ilvl w:val="1"/>
          <w:numId w:val="548"/>
        </w:numPr>
      </w:pPr>
      <w:r>
        <w:t/>
      </w:r>
      <w:r>
        <w:t>(2)</w:t>
      </w:r>
      <w:r>
        <w:t xml:space="preserve"> FAR 12 and GSAM </w:t>
      </w:r>
      <w:r>
        <w:rPr>
          <w:color w:val="0000FF"/>
        </w:rPr>
        <w:fldChar w:fldCharType="begin"/>
      </w:r>
      <w:r>
        <w:rPr>
          <w:color w:val="0000FF"/>
        </w:rPr>
        <w:instrText xml:space="preserve"> REF _Numd19e30226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_Numd19e30226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48"/>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48"/>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31">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48"/>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32">
        <w:r>
          <w:rPr>
            <w:rStyle w:val="Hyperlink"/>
          </w:rPr>
          <w:t>https://www.gsa.gov/annualprospectusthreshold</w:t>
        </w:r>
      </w:hyperlink>
      <w:r>
        <w:t>.</w:t>
      </w:r>
      <w:bookmarkEnd w:id="1626"/>
      <w:bookmarkEnd w:id="1627"/>
    </w:p>
    <w:p>
      <w:pPr>
        <w:pStyle w:val="ListNumber"/>
        <!--depth 1-->
        <w:numPr>
          <w:ilvl w:val="0"/>
          <w:numId w:val="547"/>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_Numd19e64488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_Numd19e30615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w:pPr>
        <w:pStyle w:val="ListNumber2"/>
        <!--depth 2-->
        <w:numPr>
          <w:ilvl w:val="1"/>
          <w:numId w:val="549"/>
        </w:numPr>
      </w:pPr>
      <w:bookmarkStart w:id="1629" w:name="_Tocd19e30490"/>
      <w:bookmarkStart w:id="1628" w:name="_Refd19e30490"/>
      <w:r>
        <w:t/>
      </w:r>
      <w:r>
        <w:t>(1)</w:t>
      </w:r>
      <w:r>
        <w:t xml:space="preserve">  Identifying objectionable terms not covered by the deviated clause;</w:t>
      </w:r>
    </w:p>
    <w:p>
      <w:pPr>
        <w:pStyle w:val="ListNumber2"/>
        <!--depth 2-->
        <w:numPr>
          <w:ilvl w:val="1"/>
          <w:numId w:val="549"/>
        </w:numPr>
      </w:pPr>
      <w:r>
        <w:t/>
      </w:r>
      <w:r>
        <w:t>(2)</w:t>
      </w:r>
      <w:r>
        <w:t xml:space="preserve">  Negotiating terms as necessary to meet the Government's needs; and</w:t>
      </w:r>
    </w:p>
    <w:p>
      <w:pPr>
        <w:pStyle w:val="ListNumber2"/>
        <!--depth 2-->
        <w:numPr>
          <w:ilvl w:val="1"/>
          <w:numId w:val="549"/>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_Numd19e21137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0-->
    <w:p>
      <w:pPr>
        <w:pStyle w:val="Heading5"/>
      </w:pPr>
      <w:bookmarkStart w:id="1630" w:name="_Numd19e30525"/>
      <w:bookmarkStart w:id="1631" w:name="_Refd19e30525"/>
      <w:bookmarkStart w:id="1632" w:name="_Tocd19e30525"/>
      <w:r>
        <w:t/>
      </w:r>
      <w:r>
        <w:t>512.204</w:t>
      </w:r>
      <w:r>
        <w:t xml:space="preserve"> Solicitation/contract form.</w:t>
      </w:r>
      <w:bookmarkEnd w:id="1631"/>
      <w:bookmarkEnd w:id="1632"/>
      <w:bookmarkEnd w:id="1630"/>
    </w:p>
    <w:p>
      <w:pPr>
        <w:pStyle w:val="BodyText"/>
      </w:pPr>
      <w:r>
        <w:t xml:space="preserve">COs shall follow the INFORM procedures in section </w:t>
      </w:r>
      <w:r>
        <w:rPr>
          <w:color w:val="0000FF"/>
        </w:rPr>
        <w:fldChar w:fldCharType="begin"/>
      </w:r>
      <w:r>
        <w:rPr>
          <w:color w:val="0000FF"/>
        </w:rPr>
        <w:instrText xml:space="preserve"> REF _Numd19e35227 \h </w:instrText>
      </w:r>
      <w:r>
        <w:fldChar w:fldCharType="separate"/>
      </w:r>
      <w:rPr>
        <w:color w:val="0000FF"/>
      </w:rPr>
      <w:r>
        <w:rPr>
          <w:u w:val="single"/>
        </w:rPr>
        <w:t>515.370</w:t>
      </w:r>
      <w:r>
        <w:rPr>
          <w:color w:val="0000FF"/>
        </w:rPr>
        <w:fldChar w:fldCharType="end"/>
      </w:r>
      <w:r>
        <w:t xml:space="preserve"> for all applicable GSA acquisitions.</w:t>
      </w:r>
    </w:p>
    <!--Topic unique_351-->
    <w:p>
      <w:pPr>
        <w:pStyle w:val="Heading5"/>
      </w:pPr>
      <w:bookmarkStart w:id="1633" w:name="_Numd19e30548"/>
      <w:bookmarkStart w:id="1634" w:name="_Refd19e30548"/>
      <w:bookmarkStart w:id="1635" w:name="_Tocd19e30548"/>
      <w:r>
        <w:t/>
      </w:r>
      <w:r>
        <w:t>512.212</w:t>
      </w:r>
      <w:r>
        <w:t xml:space="preserve"> Computer software.</w:t>
      </w:r>
      <w:bookmarkEnd w:id="1634"/>
      <w:bookmarkEnd w:id="1635"/>
      <w:bookmarkEnd w:id="1633"/>
    </w:p>
    <w:p>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_Numd19e64488 \h </w:instrText>
      </w:r>
      <w:r>
        <w:fldChar w:fldCharType="separate"/>
      </w:r>
      <w:rPr>
        <w:color w:val="0000FF"/>
      </w:rPr>
      <w:r>
        <w:rPr>
          <w:u w:val="single"/>
        </w:rPr>
        <w:t>552.212-4</w:t>
      </w:r>
      <w:r>
        <w:rPr>
          <w:color w:val="0000FF"/>
        </w:rPr>
        <w:fldChar w:fldCharType="end"/>
      </w:r>
      <w:r>
        <w:t>.</w:t>
      </w:r>
    </w:p>
    <!--Topic unique_352-->
    <w:p>
      <w:pPr>
        <w:pStyle w:val="Heading5"/>
      </w:pPr>
      <w:bookmarkStart w:id="1636" w:name="_Numd19e30570"/>
      <w:bookmarkStart w:id="1637" w:name="_Refd19e30570"/>
      <w:bookmarkStart w:id="1638" w:name="_Tocd19e30570"/>
      <w:r>
        <w:t/>
      </w:r>
      <w:r>
        <w:t>512.216</w:t>
      </w:r>
      <w:r>
        <w:t xml:space="preserve"> Unenforceability of unauthorized obligations.</w:t>
      </w:r>
      <w:bookmarkEnd w:id="1637"/>
      <w:bookmarkEnd w:id="1638"/>
      <w:bookmarkEnd w:id="1636"/>
    </w:p>
    <w:p>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_Numd19e17444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_Numd19e64488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33">
        <w:r>
          <w:rPr>
            <w:rStyle w:val="Hyperlink"/>
          </w:rPr>
          <w:t>31 U.S.C. 1341</w:t>
        </w:r>
      </w:hyperlink>
      <w:r>
        <w:t>) for supplies or services acquired subject to a commercial supplier agreement.</w:t>
      </w:r>
    </w:p>
    <!--Topic unique_353-->
    <w:p>
      <w:pPr>
        <w:pStyle w:val="Heading4"/>
      </w:pPr>
      <w:bookmarkStart w:id="1639" w:name="_Numd19e30602"/>
      <w:bookmarkStart w:id="1640" w:name="_Refd19e30602"/>
      <w:bookmarkStart w:id="1641" w:name="_Tocd19e30602"/>
      <w:r>
        <w:t/>
      </w:r>
      <w:r>
        <w:t>Subpart 512.3</w:t>
      </w:r>
      <w:r>
        <w:t xml:space="preserve"> - Solicitation Provisions and Contract Clauses for the Acquisition of Commercial Products and Commercial Services</w:t>
      </w:r>
      <w:bookmarkEnd w:id="1640"/>
      <w:bookmarkEnd w:id="1641"/>
      <w:bookmarkEnd w:id="1639"/>
    </w:p>
    <!--Topic unique_59-->
    <w:p>
      <w:pPr>
        <w:pStyle w:val="Heading5"/>
      </w:pPr>
      <w:bookmarkStart w:id="1642" w:name="_Numd19e30615"/>
      <w:bookmarkStart w:id="1643" w:name="_Refd19e30615"/>
      <w:bookmarkStart w:id="1644" w:name="_Tocd19e30615"/>
      <w:r>
        <w:t/>
      </w:r>
      <w:r>
        <w:t>512.301</w:t>
      </w:r>
      <w:r>
        <w:t xml:space="preserve"> Solicitation provisions and contract clauses for the acquisition of commercial products and commercial Services.</w:t>
      </w:r>
      <w:bookmarkEnd w:id="1643"/>
      <w:bookmarkEnd w:id="1644"/>
      <w:bookmarkEnd w:id="1642"/>
    </w:p>
    <w:p>
      <w:pPr>
        <w:pStyle w:val="ListNumber"/>
        <!--depth 1-->
        <w:numPr>
          <w:ilvl w:val="0"/>
          <w:numId w:val="550"/>
        </w:numPr>
      </w:pPr>
      <w:bookmarkStart w:id="1648" w:name="_Tocd19e30626"/>
      <w:bookmarkStart w:id="1647" w:name="_Refd19e30626"/>
      <w:bookmarkStart w:id="1646" w:name="_Tocd19e30624"/>
      <w:bookmarkStart w:id="1645" w:name="_Refd19e30624"/>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51"/>
        </w:numPr>
      </w:pPr>
      <w:bookmarkStart w:id="1652" w:name="_Tocd19e30637"/>
      <w:bookmarkStart w:id="1651" w:name="_Refd19e30637"/>
      <w:bookmarkStart w:id="1650" w:name="_Tocd19e30635"/>
      <w:bookmarkStart w:id="1649" w:name="_Refd19e30635"/>
      <w:r>
        <w:t/>
      </w:r>
      <w:r>
        <w:t>(1)</w:t>
      </w:r>
      <w:r>
        <w:t xml:space="preserve"> The clause at </w:t>
      </w:r>
      <w:r>
        <w:rPr>
          <w:color w:val="0000FF"/>
        </w:rPr>
        <w:fldChar w:fldCharType="begin"/>
      </w:r>
      <w:r>
        <w:rPr>
          <w:color w:val="0000FF"/>
        </w:rPr>
        <w:instrText xml:space="preserve"> REF _Numd19e64700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34">
        <w:r>
          <w:rPr>
            <w:rStyle w:val="Hyperlink"/>
          </w:rPr>
          <w:t>12.302</w:t>
        </w:r>
      </w:hyperlink>
      <w:r>
        <w:t xml:space="preserve"> and GSAM </w:t>
      </w:r>
      <w:r>
        <w:rPr>
          <w:color w:val="0000FF"/>
        </w:rPr>
        <w:fldChar w:fldCharType="begin"/>
      </w:r>
      <w:r>
        <w:rPr>
          <w:color w:val="0000FF"/>
        </w:rPr>
        <w:instrText xml:space="preserve"> REF _Numd19e30755 \h </w:instrText>
      </w:r>
      <w:r>
        <w:fldChar w:fldCharType="separate"/>
      </w:r>
      <w:rPr>
        <w:color w:val="0000FF"/>
      </w:rPr>
      <w:r>
        <w:rPr>
          <w:u w:val="single"/>
        </w:rPr>
        <w:t>512.302</w:t>
      </w:r>
      <w:r>
        <w:rPr>
          <w:color w:val="0000FF"/>
        </w:rPr>
        <w:fldChar w:fldCharType="end"/>
      </w:r>
      <w:r>
        <w:t>.</w:t>
      </w:r>
      <w:bookmarkEnd w:id="1651"/>
      <w:bookmarkEnd w:id="1652"/>
    </w:p>
    <w:p>
      <w:pPr>
        <w:pStyle w:val="ListNumber2"/>
        <!--depth 2-->
        <w:numPr>
          <w:ilvl w:val="1"/>
          <w:numId w:val="551"/>
        </w:numPr>
      </w:pPr>
      <w:bookmarkStart w:id="1654" w:name="_Tocd19e30656"/>
      <w:bookmarkStart w:id="1653" w:name="_Refd19e30656"/>
      <w:r>
        <w:t/>
      </w:r>
      <w:r>
        <w:t>(2)</w:t>
      </w:r>
      <w:r>
        <w:t xml:space="preserve"> The clause at </w:t>
      </w:r>
      <w:r>
        <w:rPr>
          <w:color w:val="0000FF"/>
        </w:rPr>
        <w:fldChar w:fldCharType="begin"/>
      </w:r>
      <w:r>
        <w:rPr>
          <w:color w:val="0000FF"/>
        </w:rPr>
        <w:instrText xml:space="preserve"> REF _Numd19e64892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53"/>
      <w:bookmarkEnd w:id="1654"/>
      <w:bookmarkEnd w:id="1649"/>
      <w:bookmarkEnd w:id="1650"/>
      <w:bookmarkEnd w:id="1647"/>
      <w:bookmarkEnd w:id="1648"/>
    </w:p>
    <w:p>
      <w:pPr>
        <w:pStyle w:val="ListNumber"/>
        <!--depth 1-->
        <w:numPr>
          <w:ilvl w:val="0"/>
          <w:numId w:val="550"/>
        </w:numPr>
      </w:pPr>
      <w:bookmarkStart w:id="1656" w:name="_Tocd19e30668"/>
      <w:bookmarkStart w:id="1655" w:name="_Refd19e30668"/>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_Numd19e64488 \h </w:instrText>
      </w:r>
      <w:r>
        <w:fldChar w:fldCharType="separate"/>
      </w:r>
      <w:rPr>
        <w:color w:val="0000FF"/>
      </w:rPr>
      <w:r>
        <w:rPr>
          <w:u w:val="single"/>
        </w:rPr>
        <w:t>552.212-4</w:t>
      </w:r>
      <w:r>
        <w:rPr>
          <w:color w:val="0000FF"/>
        </w:rPr>
        <w:fldChar w:fldCharType="end"/>
      </w:r>
      <w:r>
        <w:t xml:space="preserve"> in lieu of the FAR clause at </w:t>
      </w:r>
      <w:hyperlink r:id="rIdHyperlink235">
        <w:r>
          <w:rPr>
            <w:rStyle w:val="Hyperlink"/>
          </w:rPr>
          <w:t>52.212-4</w:t>
        </w:r>
      </w:hyperlink>
      <w:r>
        <w:t xml:space="preserve">. Insert the clause at </w:t>
      </w:r>
      <w:r>
        <w:rPr>
          <w:color w:val="0000FF"/>
        </w:rPr>
        <w:fldChar w:fldCharType="begin"/>
      </w:r>
      <w:r>
        <w:rPr>
          <w:color w:val="0000FF"/>
        </w:rPr>
        <w:instrText xml:space="preserve"> REF _Numd19e64488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36">
        <w:r>
          <w:rPr>
            <w:rStyle w:val="Hyperlink"/>
          </w:rPr>
          <w:t>52.212-4</w:t>
        </w:r>
      </w:hyperlink>
      <w:r>
        <w:t xml:space="preserve">. This clause may be tailored in accordance with FAR </w:t>
      </w:r>
      <w:hyperlink r:id="rIdHyperlink237">
        <w:r>
          <w:rPr>
            <w:rStyle w:val="Hyperlink"/>
          </w:rPr>
          <w:t>12.302</w:t>
        </w:r>
      </w:hyperlink>
      <w:r>
        <w:t xml:space="preserve"> and GSAM </w:t>
      </w:r>
      <w:r>
        <w:rPr>
          <w:color w:val="0000FF"/>
        </w:rPr>
        <w:fldChar w:fldCharType="begin"/>
      </w:r>
      <w:r>
        <w:rPr>
          <w:color w:val="0000FF"/>
        </w:rPr>
        <w:instrText xml:space="preserve"> REF _Numd19e30755 \h </w:instrText>
      </w:r>
      <w:r>
        <w:fldChar w:fldCharType="separate"/>
      </w:r>
      <w:rPr>
        <w:color w:val="0000FF"/>
      </w:rPr>
      <w:r>
        <w:rPr>
          <w:u w:val="single"/>
        </w:rPr>
        <w:t>512.302</w:t>
      </w:r>
      <w:r>
        <w:rPr>
          <w:color w:val="0000FF"/>
        </w:rPr>
        <w:fldChar w:fldCharType="end"/>
      </w:r>
      <w:r>
        <w:t>.</w:t>
      </w:r>
      <w:bookmarkEnd w:id="1655"/>
      <w:bookmarkEnd w:id="1656"/>
    </w:p>
    <w:p>
      <w:pPr>
        <w:pStyle w:val="ListNumber"/>
        <!--depth 1-->
        <w:numPr>
          <w:ilvl w:val="0"/>
          <w:numId w:val="550"/>
        </w:numPr>
      </w:pPr>
      <w:bookmarkStart w:id="1658" w:name="_Tocd19e30703"/>
      <w:bookmarkStart w:id="1657" w:name="_Refd19e30703"/>
      <w:r>
        <w:t/>
      </w:r>
      <w:r>
        <w:t>(c)</w:t>
      </w:r>
      <w:r>
        <w:t xml:space="preserve"> </w:t>
      </w:r>
      <w:r>
        <w:rPr>
          <w:i/>
        </w:rPr>
        <w:t>Discretionary use of GSAR provisions and clauses</w:t>
      </w:r>
      <w:r>
        <w:t xml:space="preserve">. Consistent with the limitations contained in FAR </w:t>
      </w:r>
      <w:hyperlink r:id="rIdHyperlink238">
        <w:r>
          <w:rPr>
            <w:rStyle w:val="Hyperlink"/>
          </w:rPr>
          <w:t>12.302</w:t>
        </w:r>
      </w:hyperlink>
      <w:r>
        <w:t xml:space="preserve"> and </w:t>
      </w:r>
      <w:r>
        <w:rPr>
          <w:color w:val="0000FF"/>
        </w:rPr>
        <w:fldChar w:fldCharType="begin"/>
      </w:r>
      <w:r>
        <w:rPr>
          <w:color w:val="0000FF"/>
        </w:rPr>
        <w:instrText xml:space="preserve"> REF _Numd19e30755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w:pPr>
        <w:pStyle w:val="ListNumber"/>
        <!--depth 1-->
        <w:numPr>
          <w:ilvl w:val="0"/>
          <w:numId w:val="550"/>
        </w:numPr>
      </w:pPr>
      <w:bookmarkStart w:id="1660" w:name="_Tocd19e30721"/>
      <w:bookmarkStart w:id="1659" w:name="_Refd19e30721"/>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52"/>
        </w:numPr>
      </w:pPr>
      <w:bookmarkStart w:id="1664" w:name="_Tocd19e30732"/>
      <w:bookmarkStart w:id="1663" w:name="_Refd19e30732"/>
      <w:bookmarkStart w:id="1662" w:name="_Tocd19e30730"/>
      <w:bookmarkStart w:id="1661" w:name="_Refd19e30730"/>
      <w:r>
        <w:t/>
      </w:r>
      <w:r>
        <w:t>(1)</w:t>
      </w:r>
      <w:r>
        <w:t xml:space="preserve"> Prescribed in the FAR or GSAR for use in acquisitions for commercial products and commercial services.</w:t>
      </w:r>
      <w:bookmarkEnd w:id="1663"/>
      <w:bookmarkEnd w:id="1664"/>
    </w:p>
    <w:p>
      <w:pPr>
        <w:pStyle w:val="ListNumber2"/>
        <!--depth 2-->
        <w:numPr>
          <w:ilvl w:val="1"/>
          <w:numId w:val="552"/>
        </w:numPr>
      </w:pPr>
      <w:bookmarkStart w:id="1666" w:name="_Tocd19e30739"/>
      <w:bookmarkStart w:id="1665" w:name="_Refd19e30739"/>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4-->
    <w:p>
      <w:pPr>
        <w:pStyle w:val="Heading5"/>
      </w:pPr>
      <w:bookmarkStart w:id="1667" w:name="_Numd19e30755"/>
      <w:bookmarkStart w:id="1668" w:name="_Refd19e30755"/>
      <w:bookmarkStart w:id="1669" w:name="_Tocd19e30755"/>
      <w:r>
        <w:t/>
      </w:r>
      <w:r>
        <w:t>512.302</w:t>
      </w:r>
      <w:r>
        <w:t xml:space="preserve"> Tailoring of provisions and clauses for the acquisition of commercial products and commercial services.</w:t>
      </w:r>
      <w:bookmarkEnd w:id="1668"/>
      <w:bookmarkEnd w:id="1669"/>
      <w:bookmarkEnd w:id="1667"/>
    </w:p>
    <w:p>
      <w:pPr>
        <w:pStyle w:val="ListNumber"/>
        <!--depth 1-->
        <w:numPr>
          <w:ilvl w:val="0"/>
          <w:numId w:val="553"/>
        </w:numPr>
      </w:pPr>
      <w:bookmarkStart w:id="1671" w:name="_Tocd19e30764"/>
      <w:bookmarkStart w:id="1670" w:name="_Refd19e30764"/>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54"/>
        </w:numPr>
      </w:pPr>
      <w:bookmarkStart w:id="1673" w:name="_Tocd19e30772"/>
      <w:bookmarkStart w:id="1672" w:name="_Refd19e30772"/>
      <w:r>
        <w:t/>
      </w:r>
      <w:r>
        <w:t>(1)</w:t>
      </w:r>
      <w:r>
        <w:t xml:space="preserve"> </w:t>
      </w:r>
      <w:r>
        <w:rPr>
          <w:i/>
        </w:rPr>
        <w:t>Individual contract</w:t>
      </w:r>
      <w:r>
        <w:t>. The contracting officer’s supervisor approves the request.</w:t>
      </w:r>
    </w:p>
    <w:p>
      <w:pPr>
        <w:pStyle w:val="ListNumber2"/>
        <!--depth 2-->
        <w:numPr>
          <w:ilvl w:val="1"/>
          <w:numId w:val="554"/>
        </w:numPr>
      </w:pPr>
      <w:r>
        <w:t/>
      </w:r>
      <w:r>
        <w:t>(2)</w:t>
      </w:r>
      <w:r>
        <w:t xml:space="preserve"> </w:t>
      </w:r>
      <w:r>
        <w:rPr>
          <w:i/>
        </w:rPr>
        <w:t>Class of contracts</w:t>
      </w:r>
      <w:r>
        <w:t>. The contracting director approves the request.</w:t>
      </w:r>
      <w:bookmarkEnd w:id="1672"/>
      <w:bookmarkEnd w:id="1673"/>
    </w:p>
    <w:p>
      <w:pPr>
        <w:pStyle w:val="ListNumber"/>
        <!--depth 1-->
        <w:numPr>
          <w:ilvl w:val="0"/>
          <w:numId w:val="553"/>
        </w:numPr>
      </w:pPr>
      <w:r>
        <w:t/>
      </w:r>
      <w:r>
        <w:t>(b)</w:t>
      </w:r>
      <w:r>
        <w:t xml:space="preserve">  Paragraph (w) of </w:t>
      </w:r>
      <w:r>
        <w:rPr>
          <w:color w:val="0000FF"/>
        </w:rPr>
        <w:fldChar w:fldCharType="begin"/>
      </w:r>
      <w:r>
        <w:rPr>
          <w:color w:val="0000FF"/>
        </w:rPr>
        <w:instrText xml:space="preserve"> REF _Numd19e64488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w:pPr>
        <w:pStyle w:val="Heading1"/>
      </w:pPr>
      <w:bookmarkStart w:id="1674" w:name="_Numd19e30809"/>
      <w:bookmarkStart w:id="1675" w:name="_Refd19e30809"/>
      <w:bookmarkStart w:id="1676" w:name="_Tocd19e30809"/>
      <w:r>
        <w:t/>
      </w:r>
      <w:r>
        <w:t>Subchapter C</w:t>
      </w:r>
      <w:r>
        <w:t xml:space="preserve"> - Contracting Methods and Contract Types</w:t>
      </w:r>
      <w:bookmarkEnd w:id="1675"/>
      <w:bookmarkEnd w:id="1676"/>
      <w:bookmarkEnd w:id="1674"/>
    </w:p>
    <!--Topic unique_364-->
    <w:p>
      <w:pPr>
        <w:pStyle w:val="Heading2"/>
      </w:pPr>
      <w:bookmarkStart w:id="1677" w:name="_Numd19e30817"/>
      <w:bookmarkStart w:id="1678" w:name="_Refd19e30817"/>
      <w:bookmarkStart w:id="1679" w:name="_Tocd19e30817"/>
      <w:r>
        <w:t/>
      </w:r>
      <w:r>
        <w:t xml:space="preserve"> General Services Administration Acquisition Manual</w:t>
      </w:r>
      <w:bookmarkEnd w:id="1678"/>
      <w:bookmarkEnd w:id="1679"/>
      <w:bookmarkEnd w:id="1677"/>
    </w:p>
    <!--Topic unique_366-->
    <w:p>
      <w:pPr>
        <w:pStyle w:val="Heading3"/>
      </w:pPr>
      <w:bookmarkStart w:id="1680" w:name="_Numd19e30824"/>
      <w:bookmarkStart w:id="1681" w:name="_Refd19e30824"/>
      <w:bookmarkStart w:id="1682" w:name="_Tocd19e30824"/>
      <w:r>
        <w:t/>
      </w:r>
      <w:r>
        <w:t>Part 513</w:t>
      </w:r>
      <w:r>
        <w:t xml:space="preserve"> - Simplified Acquisition Procedures</w:t>
      </w:r>
      <w:bookmarkEnd w:id="1681"/>
      <w:bookmarkEnd w:id="1682"/>
      <w:bookmarkEnd w:id="1680"/>
    </w:p>
    <w:p>
      <w:pPr>
        <w:pStyle w:val="ListBullet"/>
        <!--depth 1-->
        <w:numPr>
          <w:ilvl w:val="0"/>
          <w:numId w:val="555"/>
        </w:numPr>
      </w:pPr>
      <w:r>
        <w:t/>
      </w:r>
      <w:r>
        <w:rPr>
          <w:color w:val="0000FF"/>
        </w:rPr>
        <w:fldChar w:fldCharType="begin"/>
      </w:r>
      <w:r>
        <w:rPr>
          <w:color w:val="0000FF"/>
        </w:rPr>
        <w:instrText xml:space="preserve"> REF _Numd19e31017 \h </w:instrText>
      </w:r>
      <w:r>
        <w:fldChar w:fldCharType="separate"/>
      </w:r>
      <w:rPr>
        <w:color w:val="0000FF"/>
      </w:rPr>
      <w:r>
        <w:rPr>
          <w:u w:val="single"/>
        </w:rPr>
        <w:t>Subpart 513.1 - Procedures</w:t>
      </w:r>
      <w:r>
        <w:rPr>
          <w:color w:val="0000FF"/>
        </w:rPr>
        <w:fldChar w:fldCharType="end"/>
      </w:r>
      <w:r>
        <w:t/>
      </w:r>
    </w:p>
    <w:p>
      <w:pPr>
        <w:pStyle w:val="ListBullet2"/>
        <!--depth 2-->
        <w:numPr>
          <w:ilvl w:val="1"/>
          <w:numId w:val="556"/>
        </w:numPr>
      </w:pPr>
      <w:r>
        <w:t/>
      </w:r>
      <w:r>
        <w:rPr>
          <w:color w:val="0000FF"/>
        </w:rPr>
        <w:fldChar w:fldCharType="begin"/>
      </w:r>
      <w:r>
        <w:rPr>
          <w:color w:val="0000FF"/>
        </w:rPr>
        <w:instrText xml:space="preserve"> REF _Numd19e31030 \h </w:instrText>
      </w:r>
      <w:r>
        <w:fldChar w:fldCharType="separate"/>
      </w:r>
      <w:rPr>
        <w:color w:val="0000FF"/>
      </w:rPr>
      <w:r>
        <w:rPr>
          <w:u w:val="single"/>
        </w:rPr>
        <w:t>513.101 General.</w:t>
      </w:r>
      <w:r>
        <w:rPr>
          <w:color w:val="0000FF"/>
        </w:rPr>
        <w:fldChar w:fldCharType="end"/>
      </w:r>
      <w:r>
        <w:t/>
      </w:r>
    </w:p>
    <w:p>
      <w:pPr>
        <w:pStyle w:val="ListBullet2"/>
        <!--depth 2-->
        <w:numPr>
          <w:ilvl w:val="1"/>
          <w:numId w:val="556"/>
        </w:numPr>
      </w:pPr>
      <w:r>
        <w:t/>
      </w:r>
      <w:r>
        <w:rPr>
          <w:color w:val="0000FF"/>
        </w:rPr>
        <w:fldChar w:fldCharType="begin"/>
      </w:r>
      <w:r>
        <w:rPr>
          <w:color w:val="0000FF"/>
        </w:rPr>
        <w:instrText xml:space="preserve"> REF _Numd19e31053 \h </w:instrText>
      </w:r>
      <w:r>
        <w:fldChar w:fldCharType="separate"/>
      </w:r>
      <w:rPr>
        <w:color w:val="0000FF"/>
      </w:rPr>
      <w:r>
        <w:rPr>
          <w:u w:val="single"/>
        </w:rPr>
        <w:t>513.106 [Reserved]</w:t>
      </w:r>
      <w:r>
        <w:rPr>
          <w:color w:val="0000FF"/>
        </w:rPr>
        <w:fldChar w:fldCharType="end"/>
      </w:r>
      <w:r>
        <w:t/>
      </w:r>
    </w:p>
    <w:p>
      <w:pPr>
        <w:pStyle w:val="ListBullet3"/>
        <!--depth 3-->
        <w:numPr>
          <w:ilvl w:val="2"/>
          <w:numId w:val="557"/>
        </w:numPr>
      </w:pPr>
      <w:r>
        <w:t/>
      </w:r>
      <w:r>
        <w:rPr>
          <w:color w:val="0000FF"/>
        </w:rPr>
        <w:fldChar w:fldCharType="begin"/>
      </w:r>
      <w:r>
        <w:rPr>
          <w:color w:val="0000FF"/>
        </w:rPr>
        <w:instrText xml:space="preserve"> REF _Numd19e31066 \h </w:instrText>
      </w:r>
      <w:r>
        <w:fldChar w:fldCharType="separate"/>
      </w:r>
      <w:rPr>
        <w:color w:val="0000FF"/>
      </w:rPr>
      <w:r>
        <w:rPr>
          <w:u w:val="single"/>
        </w:rPr>
        <w:t>513.106-1 Soliciting competition.</w:t>
      </w:r>
      <w:r>
        <w:rPr>
          <w:color w:val="0000FF"/>
        </w:rPr>
        <w:fldChar w:fldCharType="end"/>
      </w:r>
      <w:r>
        <w:t/>
      </w:r>
    </w:p>
    <w:p>
      <w:pPr>
        <w:pStyle w:val="ListBullet3"/>
        <!--depth 3-->
        <w:numPr>
          <w:ilvl w:val="2"/>
          <w:numId w:val="557"/>
        </w:numPr>
      </w:pPr>
      <w:r>
        <w:t/>
      </w:r>
      <w:r>
        <w:rPr>
          <w:color w:val="0000FF"/>
        </w:rPr>
        <w:fldChar w:fldCharType="begin"/>
      </w:r>
      <w:r>
        <w:rPr>
          <w:color w:val="0000FF"/>
        </w:rPr>
        <w:instrText xml:space="preserve"> REF _Numd19e31097 \h </w:instrText>
      </w:r>
      <w:r>
        <w:fldChar w:fldCharType="separate"/>
      </w:r>
      <w:rPr>
        <w:color w:val="0000FF"/>
      </w:rPr>
      <w:r>
        <w:rPr>
          <w:u w:val="single"/>
        </w:rPr>
        <w:t>513.106-3 Award and documentation.</w:t>
      </w:r>
      <w:r>
        <w:rPr>
          <w:color w:val="0000FF"/>
        </w:rPr>
        <w:fldChar w:fldCharType="end"/>
      </w:r>
      <w:r>
        <w:t/>
      </w:r>
    </w:p>
    <w:p>
      <w:pPr>
        <w:pStyle w:val="ListBullet"/>
        <!--depth 1-->
        <w:numPr>
          <w:ilvl w:val="0"/>
          <w:numId w:val="555"/>
        </w:numPr>
      </w:pPr>
      <w:r>
        <w:t/>
      </w:r>
      <w:r>
        <w:rPr>
          <w:color w:val="0000FF"/>
        </w:rPr>
        <w:fldChar w:fldCharType="begin"/>
      </w:r>
      <w:r>
        <w:rPr>
          <w:color w:val="0000FF"/>
        </w:rPr>
        <w:instrText xml:space="preserve"> REF _Numd19e31128 \h </w:instrText>
      </w:r>
      <w:r>
        <w:fldChar w:fldCharType="separate"/>
      </w:r>
      <w:rPr>
        <w:color w:val="0000FF"/>
      </w:rPr>
      <w:r>
        <w:rPr>
          <w:u w:val="single"/>
        </w:rPr>
        <w:t>Subpart 513.2 - Actions At or Below the Micro-Purchase Threshold</w:t>
      </w:r>
      <w:r>
        <w:rPr>
          <w:color w:val="0000FF"/>
        </w:rPr>
        <w:fldChar w:fldCharType="end"/>
      </w:r>
      <w:r>
        <w:t/>
      </w:r>
    </w:p>
    <w:p>
      <w:pPr>
        <w:pStyle w:val="ListBullet2"/>
        <!--depth 2-->
        <w:numPr>
          <w:ilvl w:val="1"/>
          <w:numId w:val="558"/>
        </w:numPr>
      </w:pPr>
      <w:r>
        <w:t/>
      </w:r>
      <w:r>
        <w:rPr>
          <w:color w:val="0000FF"/>
        </w:rPr>
        <w:fldChar w:fldCharType="begin"/>
      </w:r>
      <w:r>
        <w:rPr>
          <w:color w:val="0000FF"/>
        </w:rPr>
        <w:instrText xml:space="preserve"> REF _Numd19e31141 \h </w:instrText>
      </w:r>
      <w:r>
        <w:fldChar w:fldCharType="separate"/>
      </w:r>
      <w:rPr>
        <w:color w:val="0000FF"/>
      </w:rPr>
      <w:r>
        <w:rPr>
          <w:u w:val="single"/>
        </w:rPr>
        <w:t>513.202 Unenforceability of unauthorized obligations in micro-purchases.</w:t>
      </w:r>
      <w:r>
        <w:rPr>
          <w:color w:val="0000FF"/>
        </w:rPr>
        <w:fldChar w:fldCharType="end"/>
      </w:r>
      <w:r>
        <w:t/>
      </w:r>
    </w:p>
    <w:p>
      <w:pPr>
        <w:pStyle w:val="ListBullet"/>
        <!--depth 1-->
        <w:numPr>
          <w:ilvl w:val="0"/>
          <w:numId w:val="555"/>
        </w:numPr>
      </w:pPr>
      <w:r>
        <w:t/>
      </w:r>
      <w:r>
        <w:rPr>
          <w:color w:val="0000FF"/>
        </w:rPr>
        <w:fldChar w:fldCharType="begin"/>
      </w:r>
      <w:r>
        <w:rPr>
          <w:color w:val="0000FF"/>
        </w:rPr>
        <w:instrText xml:space="preserve"> REF _Numd19e31172 \h </w:instrText>
      </w:r>
      <w:r>
        <w:fldChar w:fldCharType="separate"/>
      </w:r>
      <w:rPr>
        <w:color w:val="0000FF"/>
      </w:rPr>
      <w:r>
        <w:rPr>
          <w:u w:val="single"/>
        </w:rPr>
        <w:t>Subpart 513.3 - Simplified Acquisition Methods</w:t>
      </w:r>
      <w:r>
        <w:rPr>
          <w:color w:val="0000FF"/>
        </w:rPr>
        <w:fldChar w:fldCharType="end"/>
      </w:r>
      <w:r>
        <w:t/>
      </w:r>
    </w:p>
    <w:p>
      <w:pPr>
        <w:pStyle w:val="ListBullet2"/>
        <!--depth 2-->
        <w:numPr>
          <w:ilvl w:val="1"/>
          <w:numId w:val="559"/>
        </w:numPr>
      </w:pPr>
      <w:r>
        <w:t/>
      </w:r>
      <w:r>
        <w:rPr>
          <w:color w:val="0000FF"/>
        </w:rPr>
        <w:fldChar w:fldCharType="begin"/>
      </w:r>
      <w:r>
        <w:rPr>
          <w:color w:val="0000FF"/>
        </w:rPr>
        <w:instrText xml:space="preserve"> REF _Numd19e31185 \h </w:instrText>
      </w:r>
      <w:r>
        <w:fldChar w:fldCharType="separate"/>
      </w:r>
      <w:rPr>
        <w:color w:val="0000FF"/>
      </w:rPr>
      <w:r>
        <w:rPr>
          <w:u w:val="single"/>
        </w:rPr>
        <w:t>513.301 Governmentwide commercial purchase card.</w:t>
      </w:r>
      <w:r>
        <w:rPr>
          <w:color w:val="0000FF"/>
        </w:rPr>
        <w:fldChar w:fldCharType="end"/>
      </w:r>
      <w:r>
        <w:t/>
      </w:r>
    </w:p>
    <w:p>
      <w:pPr>
        <w:pStyle w:val="ListBullet2"/>
        <!--depth 2-->
        <w:numPr>
          <w:ilvl w:val="1"/>
          <w:numId w:val="559"/>
        </w:numPr>
      </w:pPr>
      <w:r>
        <w:t/>
      </w:r>
      <w:r>
        <w:rPr>
          <w:color w:val="0000FF"/>
        </w:rPr>
        <w:fldChar w:fldCharType="begin"/>
      </w:r>
      <w:r>
        <w:rPr>
          <w:color w:val="0000FF"/>
        </w:rPr>
        <w:instrText xml:space="preserve"> REF _Numd19e31217 \h </w:instrText>
      </w:r>
      <w:r>
        <w:fldChar w:fldCharType="separate"/>
      </w:r>
      <w:rPr>
        <w:color w:val="0000FF"/>
      </w:rPr>
      <w:r>
        <w:rPr>
          <w:u w:val="single"/>
        </w:rPr>
        <w:t>513.302 Purchase orders.</w:t>
      </w:r>
      <w:r>
        <w:rPr>
          <w:color w:val="0000FF"/>
        </w:rPr>
        <w:fldChar w:fldCharType="end"/>
      </w:r>
      <w:r>
        <w:t/>
      </w:r>
    </w:p>
    <w:p>
      <w:pPr>
        <w:pStyle w:val="ListBullet3"/>
        <!--depth 3-->
        <w:numPr>
          <w:ilvl w:val="2"/>
          <w:numId w:val="560"/>
        </w:numPr>
      </w:pPr>
      <w:r>
        <w:t/>
      </w:r>
      <w:r>
        <w:rPr>
          <w:color w:val="0000FF"/>
        </w:rPr>
        <w:fldChar w:fldCharType="begin"/>
      </w:r>
      <w:r>
        <w:rPr>
          <w:color w:val="0000FF"/>
        </w:rPr>
        <w:instrText xml:space="preserve"> REF _Numd19e31230 \h </w:instrText>
      </w:r>
      <w:r>
        <w:fldChar w:fldCharType="separate"/>
      </w:r>
      <w:rPr>
        <w:color w:val="0000FF"/>
      </w:rPr>
      <w:r>
        <w:rPr>
          <w:u w:val="single"/>
        </w:rPr>
        <w:t>513.302-5 Clauses.</w:t>
      </w:r>
      <w:r>
        <w:rPr>
          <w:color w:val="0000FF"/>
        </w:rPr>
        <w:fldChar w:fldCharType="end"/>
      </w:r>
      <w:r>
        <w:t/>
      </w:r>
    </w:p>
    <w:p>
      <w:pPr>
        <w:pStyle w:val="ListBullet3"/>
        <!--depth 3-->
        <w:numPr>
          <w:ilvl w:val="2"/>
          <w:numId w:val="560"/>
        </w:numPr>
      </w:pPr>
      <w:r>
        <w:t/>
      </w:r>
      <w:r>
        <w:rPr>
          <w:color w:val="0000FF"/>
        </w:rPr>
        <w:fldChar w:fldCharType="begin"/>
      </w:r>
      <w:r>
        <w:rPr>
          <w:color w:val="0000FF"/>
        </w:rPr>
        <w:instrText xml:space="preserve"> REF _Numd19e31257 \h </w:instrText>
      </w:r>
      <w:r>
        <w:fldChar w:fldCharType="separate"/>
      </w:r>
      <w:rPr>
        <w:color w:val="0000FF"/>
      </w:rPr>
      <w:r>
        <w:rPr>
          <w:u w:val="single"/>
        </w:rPr>
        <w:t>513.302-70 Purchase order and related forms.</w:t>
      </w:r>
      <w:r>
        <w:rPr>
          <w:color w:val="0000FF"/>
        </w:rPr>
        <w:fldChar w:fldCharType="end"/>
      </w:r>
      <w:r>
        <w:t/>
      </w:r>
    </w:p>
    <w:p>
      <w:pPr>
        <w:pStyle w:val="ListBullet2"/>
        <!--depth 2-->
        <w:numPr>
          <w:ilvl w:val="1"/>
          <w:numId w:val="559"/>
        </w:numPr>
      </w:pPr>
      <w:r>
        <w:t/>
      </w:r>
      <w:r>
        <w:rPr>
          <w:color w:val="0000FF"/>
        </w:rPr>
        <w:fldChar w:fldCharType="begin"/>
      </w:r>
      <w:r>
        <w:rPr>
          <w:color w:val="0000FF"/>
        </w:rPr>
        <w:instrText xml:space="preserve"> REF _Numd19e31407 \h </w:instrText>
      </w:r>
      <w:r>
        <w:fldChar w:fldCharType="separate"/>
      </w:r>
      <w:rPr>
        <w:color w:val="0000FF"/>
      </w:rPr>
      <w:r>
        <w:rPr>
          <w:u w:val="single"/>
        </w:rPr>
        <w:t>513.303 Blanket purchase agreements (BPAs).</w:t>
      </w:r>
      <w:r>
        <w:rPr>
          <w:color w:val="0000FF"/>
        </w:rPr>
        <w:fldChar w:fldCharType="end"/>
      </w:r>
      <w:r>
        <w:t/>
      </w:r>
    </w:p>
    <w:p>
      <w:pPr>
        <w:pStyle w:val="ListBullet3"/>
        <!--depth 3-->
        <w:numPr>
          <w:ilvl w:val="2"/>
          <w:numId w:val="561"/>
        </w:numPr>
      </w:pPr>
      <w:r>
        <w:t/>
      </w:r>
      <w:r>
        <w:rPr>
          <w:color w:val="0000FF"/>
        </w:rPr>
        <w:fldChar w:fldCharType="begin"/>
      </w:r>
      <w:r>
        <w:rPr>
          <w:color w:val="0000FF"/>
        </w:rPr>
        <w:instrText xml:space="preserve"> REF _Numd19e31420 \h </w:instrText>
      </w:r>
      <w:r>
        <w:fldChar w:fldCharType="separate"/>
      </w:r>
      <w:rPr>
        <w:color w:val="0000FF"/>
      </w:rPr>
      <w:r>
        <w:rPr>
          <w:u w:val="single"/>
        </w:rPr>
        <w:t>513.303-3 Preparation of BPAs.</w:t>
      </w:r>
      <w:r>
        <w:rPr>
          <w:color w:val="0000FF"/>
        </w:rPr>
        <w:fldChar w:fldCharType="end"/>
      </w:r>
      <w:r>
        <w:t/>
      </w:r>
    </w:p>
    <w:p>
      <w:pPr>
        <w:pStyle w:val="ListBullet2"/>
        <!--depth 2-->
        <w:numPr>
          <w:ilvl w:val="1"/>
          <w:numId w:val="559"/>
        </w:numPr>
      </w:pPr>
      <w:r>
        <w:t/>
      </w:r>
      <w:r>
        <w:rPr>
          <w:color w:val="0000FF"/>
        </w:rPr>
        <w:fldChar w:fldCharType="begin"/>
      </w:r>
      <w:r>
        <w:rPr>
          <w:color w:val="0000FF"/>
        </w:rPr>
        <w:instrText xml:space="preserve"> REF _Numd19e31486 \h </w:instrText>
      </w:r>
      <w:r>
        <w:fldChar w:fldCharType="separate"/>
      </w:r>
      <w:rPr>
        <w:color w:val="0000FF"/>
      </w:rPr>
      <w:r>
        <w:rPr>
          <w:u w:val="single"/>
        </w:rPr>
        <w:t>513.370 Certified invoice procedure.</w:t>
      </w:r>
      <w:r>
        <w:rPr>
          <w:color w:val="0000FF"/>
        </w:rPr>
        <w:fldChar w:fldCharType="end"/>
      </w:r>
      <w:r>
        <w:t/>
      </w:r>
    </w:p>
    <w:p>
      <w:pPr>
        <w:pStyle w:val="ListBullet3"/>
        <!--depth 3-->
        <w:numPr>
          <w:ilvl w:val="2"/>
          <w:numId w:val="562"/>
        </w:numPr>
      </w:pPr>
      <w:r>
        <w:t/>
      </w:r>
      <w:r>
        <w:rPr>
          <w:color w:val="0000FF"/>
        </w:rPr>
        <w:fldChar w:fldCharType="begin"/>
      </w:r>
      <w:r>
        <w:rPr>
          <w:color w:val="0000FF"/>
        </w:rPr>
        <w:instrText xml:space="preserve"> REF _Numd19e31499 \h </w:instrText>
      </w:r>
      <w:r>
        <w:fldChar w:fldCharType="separate"/>
      </w:r>
      <w:rPr>
        <w:color w:val="0000FF"/>
      </w:rPr>
      <w:r>
        <w:rPr>
          <w:u w:val="single"/>
        </w:rPr>
        <w:t>513.370-1 Applicability.</w:t>
      </w:r>
      <w:r>
        <w:rPr>
          <w:color w:val="0000FF"/>
        </w:rPr>
        <w:fldChar w:fldCharType="end"/>
      </w:r>
      <w:r>
        <w:t/>
      </w:r>
    </w:p>
    <w:p>
      <w:pPr>
        <w:pStyle w:val="ListBullet3"/>
        <!--depth 3-->
        <w:numPr>
          <w:ilvl w:val="2"/>
          <w:numId w:val="562"/>
        </w:numPr>
      </w:pPr>
      <w:r>
        <w:t/>
      </w:r>
      <w:r>
        <w:rPr>
          <w:color w:val="0000FF"/>
        </w:rPr>
        <w:fldChar w:fldCharType="begin"/>
      </w:r>
      <w:r>
        <w:rPr>
          <w:color w:val="0000FF"/>
        </w:rPr>
        <w:instrText xml:space="preserve"> REF _Numd19e31518 \h </w:instrText>
      </w:r>
      <w:r>
        <w:fldChar w:fldCharType="separate"/>
      </w:r>
      <w:rPr>
        <w:color w:val="0000FF"/>
      </w:rPr>
      <w:r>
        <w:rPr>
          <w:u w:val="single"/>
        </w:rPr>
        <w:t>513.370-2 Limitations.</w:t>
      </w:r>
      <w:r>
        <w:rPr>
          <w:color w:val="0000FF"/>
        </w:rPr>
        <w:fldChar w:fldCharType="end"/>
      </w:r>
      <w:r>
        <w:t/>
      </w:r>
    </w:p>
    <w:p>
      <w:pPr>
        <w:pStyle w:val="ListBullet3"/>
        <!--depth 3-->
        <w:numPr>
          <w:ilvl w:val="2"/>
          <w:numId w:val="562"/>
        </w:numPr>
      </w:pPr>
      <w:r>
        <w:t/>
      </w:r>
      <w:r>
        <w:rPr>
          <w:color w:val="0000FF"/>
        </w:rPr>
        <w:fldChar w:fldCharType="begin"/>
      </w:r>
      <w:r>
        <w:rPr>
          <w:color w:val="0000FF"/>
        </w:rPr>
        <w:instrText xml:space="preserve"> REF _Numd19e31600 \h </w:instrText>
      </w:r>
      <w:r>
        <w:fldChar w:fldCharType="separate"/>
      </w:r>
      <w:rPr>
        <w:color w:val="0000FF"/>
      </w:rPr>
      <w:r>
        <w:rPr>
          <w:u w:val="single"/>
        </w:rPr>
        <w:t>513.370-3 Invoices.</w:t>
      </w:r>
      <w:r>
        <w:rPr>
          <w:color w:val="0000FF"/>
        </w:rPr>
        <w:fldChar w:fldCharType="end"/>
      </w:r>
      <w:r>
        <w:t/>
      </w:r>
    </w:p>
    <w:p>
      <w:pPr>
        <w:pStyle w:val="ListBullet"/>
        <!--depth 1-->
        <w:numPr>
          <w:ilvl w:val="0"/>
          <w:numId w:val="555"/>
        </w:numPr>
      </w:pPr>
      <w:r>
        <w:t/>
      </w:r>
      <w:r>
        <w:rPr>
          <w:color w:val="0000FF"/>
        </w:rPr>
        <w:fldChar w:fldCharType="begin"/>
      </w:r>
      <w:r>
        <w:rPr>
          <w:color w:val="0000FF"/>
        </w:rPr>
        <w:instrText xml:space="preserve"> REF _Numd19e31773 \h </w:instrText>
      </w:r>
      <w:r>
        <w:fldChar w:fldCharType="separate"/>
      </w:r>
      <w:rPr>
        <w:color w:val="0000FF"/>
      </w:rPr>
      <w:r>
        <w:rPr>
          <w:u w:val="single"/>
        </w:rPr>
        <w:t>Subpart 513.4 - Fast Payment Procedure</w:t>
      </w:r>
      <w:r>
        <w:rPr>
          <w:color w:val="0000FF"/>
        </w:rPr>
        <w:fldChar w:fldCharType="end"/>
      </w:r>
      <w:r>
        <w:t/>
      </w:r>
    </w:p>
    <w:p>
      <w:pPr>
        <w:pStyle w:val="ListBullet2"/>
        <!--depth 2-->
        <w:numPr>
          <w:ilvl w:val="1"/>
          <w:numId w:val="563"/>
        </w:numPr>
      </w:pPr>
      <w:r>
        <w:t/>
      </w:r>
      <w:r>
        <w:rPr>
          <w:color w:val="0000FF"/>
        </w:rPr>
        <w:fldChar w:fldCharType="begin"/>
      </w:r>
      <w:r>
        <w:rPr>
          <w:color w:val="0000FF"/>
        </w:rPr>
        <w:instrText xml:space="preserve"> REF _Numd19e31786 \h </w:instrText>
      </w:r>
      <w:r>
        <w:fldChar w:fldCharType="separate"/>
      </w:r>
      <w:rPr>
        <w:color w:val="0000FF"/>
      </w:rPr>
      <w:r>
        <w:rPr>
          <w:u w:val="single"/>
        </w:rPr>
        <w:t>513.401 General.</w:t>
      </w:r>
      <w:r>
        <w:rPr>
          <w:color w:val="0000FF"/>
        </w:rPr>
        <w:fldChar w:fldCharType="end"/>
      </w:r>
      <w:r>
        <w:t/>
      </w:r>
    </w:p>
    <!--Topic unique_367-->
    <w:p>
      <w:pPr>
        <w:pStyle w:val="Heading4"/>
      </w:pPr>
      <w:bookmarkStart w:id="1683" w:name="_Numd19e31017"/>
      <w:bookmarkStart w:id="1684" w:name="_Refd19e31017"/>
      <w:bookmarkStart w:id="1685" w:name="_Tocd19e31017"/>
      <w:r>
        <w:t/>
      </w:r>
      <w:r>
        <w:t>Subpart 513.1</w:t>
      </w:r>
      <w:r>
        <w:t xml:space="preserve"> - Procedures</w:t>
      </w:r>
      <w:bookmarkEnd w:id="1684"/>
      <w:bookmarkEnd w:id="1685"/>
      <w:bookmarkEnd w:id="1683"/>
    </w:p>
    <!--Topic unique_368-->
    <w:p>
      <w:pPr>
        <w:pStyle w:val="Heading5"/>
      </w:pPr>
      <w:bookmarkStart w:id="1686" w:name="_Numd19e31030"/>
      <w:bookmarkStart w:id="1687" w:name="_Refd19e31030"/>
      <w:bookmarkStart w:id="1688" w:name="_Tocd19e31030"/>
      <w:r>
        <w:t/>
      </w:r>
      <w:r>
        <w:t>513.101</w:t>
      </w:r>
      <w:r>
        <w:t xml:space="preserve"> General.</w:t>
      </w:r>
      <w:bookmarkEnd w:id="1687"/>
      <w:bookmarkEnd w:id="1688"/>
      <w:bookmarkEnd w:id="1686"/>
    </w:p>
    <w:p>
      <w:pPr>
        <w:pStyle w:val="BodyText"/>
      </w:pPr>
      <w:r>
        <w:t xml:space="preserve">See </w:t>
      </w:r>
      <w:r>
        <w:rPr>
          <w:color w:val="0000FF"/>
        </w:rPr>
        <w:fldChar w:fldCharType="begin"/>
      </w:r>
      <w:r>
        <w:rPr>
          <w:color w:val="0000FF"/>
        </w:rPr>
        <w:instrText xml:space="preserve"> REF _Numd19e22141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w:pPr>
        <w:pStyle w:val="Heading5"/>
      </w:pPr>
      <w:bookmarkStart w:id="1689" w:name="_Numd19e31053"/>
      <w:bookmarkStart w:id="1690" w:name="_Refd19e31053"/>
      <w:bookmarkStart w:id="1691" w:name="_Tocd19e31053"/>
      <w:r>
        <w:t/>
      </w:r>
      <w:r>
        <w:t>513.106</w:t>
      </w:r>
      <w:r>
        <w:t xml:space="preserve"> [Reserved]</w:t>
      </w:r>
      <w:bookmarkEnd w:id="1690"/>
      <w:bookmarkEnd w:id="1691"/>
      <w:bookmarkEnd w:id="1689"/>
    </w:p>
    <!--Topic unique_370-->
    <w:p>
      <w:pPr>
        <w:pStyle w:val="Heading6"/>
      </w:pPr>
      <w:bookmarkStart w:id="1692" w:name="_Numd19e31066"/>
      <w:bookmarkStart w:id="1693" w:name="_Refd19e31066"/>
      <w:bookmarkStart w:id="1694" w:name="_Tocd19e31066"/>
      <w:r>
        <w:t/>
      </w:r>
      <w:r>
        <w:t>513.106-1</w:t>
      </w:r>
      <w:r>
        <w:t xml:space="preserve"> Soliciting competition.</w:t>
      </w:r>
      <w:bookmarkEnd w:id="1693"/>
      <w:bookmarkEnd w:id="1694"/>
      <w:bookmarkEnd w:id="1692"/>
    </w:p>
    <w:p>
      <w:pPr>
        <w:pStyle w:val="ListNumber"/>
        <!--depth 1-->
        <w:numPr>
          <w:ilvl w:val="0"/>
          <w:numId w:val="564"/>
        </w:numPr>
      </w:pPr>
      <w:bookmarkStart w:id="1696" w:name="_Tocd19e31075"/>
      <w:bookmarkStart w:id="1695" w:name="_Refd19e3107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r>
      <w:bookmarkEnd w:id="1695"/>
      <w:bookmarkEnd w:id="1696"/>
    </w:p>
    <!--Topic unique_371-->
    <w:p>
      <w:pPr>
        <w:pStyle w:val="Heading6"/>
      </w:pPr>
      <w:bookmarkStart w:id="1697" w:name="_Numd19e31097"/>
      <w:bookmarkStart w:id="1698" w:name="_Refd19e31097"/>
      <w:bookmarkStart w:id="1699" w:name="_Tocd19e31097"/>
      <w:r>
        <w:t/>
      </w:r>
      <w:r>
        <w:t>513.106-3</w:t>
      </w:r>
      <w:r>
        <w:t xml:space="preserve"> Award and documentation.</w:t>
      </w:r>
      <w:bookmarkEnd w:id="1698"/>
      <w:bookmarkEnd w:id="1699"/>
      <w:bookmarkEnd w:id="1697"/>
    </w:p>
    <w:p>
      <w:pPr>
        <w:pStyle w:val="BodyText"/>
      </w:pPr>
      <w:r>
        <w:t/>
      </w:r>
      <w:r>
        <w:rPr>
          <w:i/>
        </w:rPr>
        <w:t>File documentation and retention</w:t>
      </w:r>
      <w:r>
        <w:t xml:space="preserve">. Contracting officers may use </w:t>
      </w:r>
      <w:hyperlink r:id="rIdHyperlink239">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w:pPr>
        <w:pStyle w:val="Heading4"/>
      </w:pPr>
      <w:bookmarkStart w:id="1700" w:name="_Numd19e31128"/>
      <w:bookmarkStart w:id="1701" w:name="_Refd19e31128"/>
      <w:bookmarkStart w:id="1702" w:name="_Tocd19e31128"/>
      <w:r>
        <w:t/>
      </w:r>
      <w:r>
        <w:t>Subpart 513.2</w:t>
      </w:r>
      <w:r>
        <w:t xml:space="preserve"> - Actions At or Below the Micro-Purchase Threshold</w:t>
      </w:r>
      <w:bookmarkEnd w:id="1701"/>
      <w:bookmarkEnd w:id="1702"/>
      <w:bookmarkEnd w:id="1700"/>
    </w:p>
    <!--Topic unique_373-->
    <w:p>
      <w:pPr>
        <w:pStyle w:val="Heading5"/>
      </w:pPr>
      <w:bookmarkStart w:id="1703" w:name="_Numd19e31141"/>
      <w:bookmarkStart w:id="1704" w:name="_Refd19e31141"/>
      <w:bookmarkStart w:id="1705" w:name="_Tocd19e31141"/>
      <w:r>
        <w:t/>
      </w:r>
      <w:r>
        <w:t>513.202</w:t>
      </w:r>
      <w:r>
        <w:t xml:space="preserve"> Unenforceability of unauthorized obligations in micro-purchases.</w:t>
      </w:r>
      <w:bookmarkEnd w:id="1704"/>
      <w:bookmarkEnd w:id="1705"/>
      <w:bookmarkEnd w:id="1703"/>
    </w:p>
    <w:p>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_Numd19e17444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_Numd19e68345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40">
        <w:r>
          <w:rPr>
            <w:rStyle w:val="Hyperlink"/>
          </w:rPr>
          <w:t>52.232-39</w:t>
        </w:r>
      </w:hyperlink>
      <w:r>
        <w:t>.</w:t>
      </w:r>
    </w:p>
    <!--Topic unique_374-->
    <w:p>
      <w:pPr>
        <w:pStyle w:val="Heading4"/>
      </w:pPr>
      <w:bookmarkStart w:id="1706" w:name="_Numd19e31172"/>
      <w:bookmarkStart w:id="1707" w:name="_Refd19e31172"/>
      <w:bookmarkStart w:id="1708" w:name="_Tocd19e31172"/>
      <w:r>
        <w:t/>
      </w:r>
      <w:r>
        <w:t>Subpart 513.3</w:t>
      </w:r>
      <w:r>
        <w:t xml:space="preserve"> - Simplified Acquisition Methods</w:t>
      </w:r>
      <w:bookmarkEnd w:id="1707"/>
      <w:bookmarkEnd w:id="1708"/>
      <w:bookmarkEnd w:id="1706"/>
    </w:p>
    <!--Topic unique_375-->
    <w:p>
      <w:pPr>
        <w:pStyle w:val="Heading5"/>
      </w:pPr>
      <w:bookmarkStart w:id="1709" w:name="_Numd19e31185"/>
      <w:bookmarkStart w:id="1710" w:name="_Refd19e31185"/>
      <w:bookmarkStart w:id="1711" w:name="_Tocd19e31185"/>
      <w:r>
        <w:t/>
      </w:r>
      <w:r>
        <w:t>513.301</w:t>
      </w:r>
      <w:r>
        <w:t xml:space="preserve"> Governmentwide commercial purchase card.</w:t>
      </w:r>
      <w:bookmarkEnd w:id="1710"/>
      <w:bookmarkEnd w:id="1711"/>
      <w:bookmarkEnd w:id="1709"/>
    </w:p>
    <w:p>
      <w:pPr>
        <w:pStyle w:val="ListNumber"/>
        <!--depth 1-->
        <w:numPr>
          <w:ilvl w:val="0"/>
          <w:numId w:val="565"/>
        </w:numPr>
      </w:pPr>
      <w:bookmarkStart w:id="1713" w:name="_Tocd19e31194"/>
      <w:bookmarkStart w:id="1712" w:name="_Refd19e31194"/>
      <w:r>
        <w:t/>
      </w:r>
      <w:r>
        <w:t>(a)</w:t>
      </w:r>
      <w:r>
        <w:t xml:space="preserve"> The GSA Order providing the policy on the management and use of the GSA SmartPay® Purchase Card (OAS 4200.1) is available on GSA Insight at </w:t>
      </w:r>
      <w:hyperlink r:id="rIdHyperlink241">
        <w:r>
          <w:rPr>
            <w:rStyle w:val="Hyperlink"/>
          </w:rPr>
          <w:t>https://insite.gsa.gov/topics/acquisition-purchases-and-payments/gsa-purchase-card</w:t>
        </w:r>
      </w:hyperlink>
      <w:r>
        <w:t>.</w:t>
      </w:r>
    </w:p>
    <w:p>
      <w:pPr>
        <w:pStyle w:val="ListParagraph"/>
        <!--depth 1-->
        <w:ind w:left="720"/>
      </w:pPr>
      <w:r>
        <w:t/>
      </w:r>
      <w:bookmarkEnd w:id="1712"/>
      <w:bookmarkEnd w:id="1713"/>
    </w:p>
    <!--Topic unique_376-->
    <w:p>
      <w:pPr>
        <w:pStyle w:val="Heading5"/>
      </w:pPr>
      <w:bookmarkStart w:id="1714" w:name="_Numd19e31217"/>
      <w:bookmarkStart w:id="1715" w:name="_Refd19e31217"/>
      <w:bookmarkStart w:id="1716" w:name="_Tocd19e31217"/>
      <w:r>
        <w:t/>
      </w:r>
      <w:r>
        <w:t>513.302</w:t>
      </w:r>
      <w:r>
        <w:t xml:space="preserve"> Purchase orders.</w:t>
      </w:r>
      <w:bookmarkEnd w:id="1715"/>
      <w:bookmarkEnd w:id="1716"/>
      <w:bookmarkEnd w:id="1714"/>
    </w:p>
    <!--Topic unique_377-->
    <w:p>
      <w:pPr>
        <w:pStyle w:val="Heading6"/>
      </w:pPr>
      <w:bookmarkStart w:id="1717" w:name="_Numd19e31230"/>
      <w:bookmarkStart w:id="1718" w:name="_Refd19e31230"/>
      <w:bookmarkStart w:id="1719" w:name="_Tocd19e31230"/>
      <w:r>
        <w:t/>
      </w:r>
      <w:r>
        <w:t>513.302-5</w:t>
      </w:r>
      <w:r>
        <w:t xml:space="preserve"> Clauses.</w:t>
      </w:r>
      <w:bookmarkEnd w:id="1718"/>
      <w:bookmarkEnd w:id="1719"/>
      <w:bookmarkEnd w:id="1717"/>
    </w:p>
    <w:p>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_Numd19e17444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_Numd19e47331 \h </w:instrText>
      </w:r>
      <w:r>
        <w:fldChar w:fldCharType="separate"/>
      </w:r>
      <w:rPr>
        <w:color w:val="0000FF"/>
      </w:rPr>
      <w:r>
        <w:rPr>
          <w:u w:val="single"/>
        </w:rPr>
        <w:t>532.706-3</w:t>
      </w:r>
      <w:r>
        <w:rPr>
          <w:color w:val="0000FF"/>
        </w:rPr>
        <w:fldChar w:fldCharType="end"/>
      </w:r>
      <w:r>
        <w:t xml:space="preserve"> for applicable clauses.</w:t>
      </w:r>
    </w:p>
    <!--Topic unique_378-->
    <w:p>
      <w:pPr>
        <w:pStyle w:val="Heading6"/>
      </w:pPr>
      <w:bookmarkStart w:id="1720" w:name="_Numd19e31257"/>
      <w:bookmarkStart w:id="1721" w:name="_Refd19e31257"/>
      <w:bookmarkStart w:id="1722" w:name="_Tocd19e31257"/>
      <w:r>
        <w:t/>
      </w:r>
      <w:r>
        <w:t>513.302-70</w:t>
      </w:r>
      <w:r>
        <w:t xml:space="preserve"> Purchase order and related forms.</w:t>
      </w:r>
      <w:bookmarkEnd w:id="1721"/>
      <w:bookmarkEnd w:id="1722"/>
      <w:bookmarkEnd w:id="1720"/>
    </w:p>
    <w:p>
      <w:pPr>
        <w:pStyle w:val="ListNumber"/>
        <!--depth 1-->
        <w:numPr>
          <w:ilvl w:val="0"/>
          <w:numId w:val="566"/>
        </w:numPr>
      </w:pPr>
      <w:bookmarkStart w:id="1724" w:name="_Tocd19e31266"/>
      <w:bookmarkStart w:id="1723" w:name="_Refd19e31266"/>
      <w:r>
        <w:t/>
      </w:r>
      <w:r>
        <w:t>(a)</w:t>
      </w:r>
      <w:r>
        <w:t xml:space="preserve"> </w:t>
      </w:r>
      <w:hyperlink r:id="rIdHyperlink242">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67"/>
        </w:numPr>
      </w:pPr>
      <w:bookmarkStart w:id="1726" w:name="_Tocd19e31278"/>
      <w:bookmarkStart w:id="1725" w:name="_Refd19e31278"/>
      <w:r>
        <w:t/>
      </w:r>
      <w:r>
        <w:t>(1)</w:t>
      </w:r>
      <w:r>
        <w:t xml:space="preserve">  Use </w:t>
      </w:r>
      <w:hyperlink r:id="rIdHyperlink243">
        <w:r>
          <w:rPr>
            <w:rStyle w:val="Hyperlink"/>
          </w:rPr>
          <w:t>GSA Form 300</w:t>
        </w:r>
      </w:hyperlink>
      <w:r>
        <w:t>, when making purchases payable through PEGASYS.</w:t>
      </w:r>
    </w:p>
    <w:p>
      <w:pPr>
        <w:pStyle w:val="ListNumber2"/>
        <!--depth 2-->
        <w:numPr>
          <w:ilvl w:val="1"/>
          <w:numId w:val="567"/>
        </w:numPr>
      </w:pPr>
      <w:bookmarkStart w:id="1728" w:name="_Tocd19e31291"/>
      <w:bookmarkStart w:id="1727" w:name="_Refd19e31291"/>
      <w:r>
        <w:t/>
      </w:r>
      <w:r>
        <w:t>(2)</w:t>
      </w:r>
      <w:r>
        <w:t xml:space="preserve">  Use </w:t>
      </w:r>
      <w:hyperlink r:id="rIdHyperlink244">
        <w:r>
          <w:rPr>
            <w:rStyle w:val="Hyperlink"/>
          </w:rPr>
          <w:t>GSA Form 300-A</w:t>
        </w:r>
      </w:hyperlink>
      <w:r>
        <w:t>, Order for Supplies or Services–Continuation, if additional space is needed.</w:t>
      </w:r>
      <w:bookmarkEnd w:id="1727"/>
      <w:bookmarkEnd w:id="1728"/>
      <w:bookmarkEnd w:id="1725"/>
      <w:bookmarkEnd w:id="1726"/>
    </w:p>
    <w:p>
      <w:pPr>
        <w:pStyle w:val="ListNumber"/>
        <!--depth 1-->
        <w:numPr>
          <w:ilvl w:val="0"/>
          <w:numId w:val="566"/>
        </w:numPr>
      </w:pPr>
      <w:bookmarkStart w:id="1730" w:name="_Tocd19e31303"/>
      <w:bookmarkStart w:id="1729" w:name="_Refd19e31303"/>
      <w:r>
        <w:t/>
      </w:r>
      <w:r>
        <w:t>(b)</w:t>
      </w:r>
      <w:r>
        <w:t xml:space="preserve">  Use </w:t>
      </w:r>
      <w:hyperlink r:id="rIdHyperlink245">
        <w:r>
          <w:rPr>
            <w:rStyle w:val="Hyperlink"/>
          </w:rPr>
          <w:t>GSA Form 1458</w:t>
        </w:r>
      </w:hyperlink>
      <w:r>
        <w:t xml:space="preserve">, Motor Vehicle Maintenance, Repair and Service Purchase Order, or </w:t>
      </w:r>
      <w:hyperlink r:id="rIdHyperlink246">
        <w:r>
          <w:rPr>
            <w:rStyle w:val="Hyperlink"/>
          </w:rPr>
          <w:t>GSA Form 300</w:t>
        </w:r>
      </w:hyperlink>
      <w:r>
        <w:t xml:space="preserve"> when making purchases in connection with the maintenance, servicing, or repair of GSA fleet management vehicles.</w:t>
      </w:r>
      <w:bookmarkEnd w:id="1729"/>
      <w:bookmarkEnd w:id="1730"/>
    </w:p>
    <w:p>
      <w:pPr>
        <w:pStyle w:val="ListNumber"/>
        <!--depth 1-->
        <w:numPr>
          <w:ilvl w:val="0"/>
          <w:numId w:val="566"/>
        </w:numPr>
      </w:pPr>
      <w:bookmarkStart w:id="1732" w:name="_Tocd19e31318"/>
      <w:bookmarkStart w:id="1731" w:name="_Refd19e31318"/>
      <w:r>
        <w:t/>
      </w:r>
      <w:r>
        <w:t>(c)</w:t>
      </w:r>
      <w:r>
        <w:t xml:space="preserve">  Use </w:t>
      </w:r>
      <w:hyperlink r:id="rIdHyperlink247">
        <w:r>
          <w:rPr>
            <w:rStyle w:val="Hyperlink"/>
          </w:rPr>
          <w:t>GSA Form 300</w:t>
        </w:r>
      </w:hyperlink>
      <w:r>
        <w:t xml:space="preserve">, or </w:t>
      </w:r>
      <w:hyperlink r:id="rIdHyperlink248">
        <w:r>
          <w:rPr>
            <w:rStyle w:val="Hyperlink"/>
          </w:rPr>
          <w:t>GSA Form 3186</w:t>
        </w:r>
      </w:hyperlink>
      <w:r>
        <w:t xml:space="preserve">, Order for Supplies or Services, or </w:t>
      </w:r>
      <w:hyperlink r:id="rIdHyperlink249">
        <w:r>
          <w:rPr>
            <w:rStyle w:val="Hyperlink"/>
          </w:rPr>
          <w:t>GSA Form 3186-B</w:t>
        </w:r>
      </w:hyperlink>
      <w:r>
        <w:t>, Order for Supplies or Services (EDI), when making simplified acquisitions or placing orders against established contracts.</w:t>
      </w:r>
    </w:p>
    <w:p>
      <w:pPr>
        <w:pStyle w:val="ListNumber2"/>
        <!--depth 2-->
        <w:numPr>
          <w:ilvl w:val="1"/>
          <w:numId w:val="568"/>
        </w:numPr>
      </w:pPr>
      <w:bookmarkStart w:id="1734" w:name="_Tocd19e31336"/>
      <w:bookmarkStart w:id="1733" w:name="_Refd19e31336"/>
      <w:r>
        <w:t/>
      </w:r>
      <w:r>
        <w:t>(1)</w:t>
      </w:r>
      <w:r>
        <w:t xml:space="preserve">  Use </w:t>
      </w:r>
      <w:hyperlink r:id="rIdHyperlink250">
        <w:r>
          <w:rPr>
            <w:rStyle w:val="Hyperlink"/>
          </w:rPr>
          <w:t>GSA Form 3186</w:t>
        </w:r>
      </w:hyperlink>
      <w:r>
        <w:t xml:space="preserve"> for mail orders placed against established contracts.</w:t>
      </w:r>
    </w:p>
    <w:p>
      <w:pPr>
        <w:pStyle w:val="ListNumber2"/>
        <!--depth 2-->
        <w:numPr>
          <w:ilvl w:val="1"/>
          <w:numId w:val="568"/>
        </w:numPr>
      </w:pPr>
      <w:r>
        <w:t/>
      </w:r>
      <w:r>
        <w:t>(2)</w:t>
      </w:r>
      <w:r>
        <w:t xml:space="preserve">  Document the file for a delivery order, task order, or purchase order transmitted to contractors electronically using Electronic Data Interchange (EDI) procedures by generating a </w:t>
      </w:r>
      <w:hyperlink r:id="rIdHyperlink251">
        <w:r>
          <w:rPr>
            <w:rStyle w:val="Hyperlink"/>
          </w:rPr>
          <w:t>GSA Form 3186-B</w:t>
        </w:r>
      </w:hyperlink>
      <w:r>
        <w:t xml:space="preserve"> or </w:t>
      </w:r>
      <w:hyperlink r:id="rIdHyperlink252">
        <w:r>
          <w:rPr>
            <w:rStyle w:val="Hyperlink"/>
          </w:rPr>
          <w:t>GSA Form 300</w:t>
        </w:r>
      </w:hyperlink>
      <w:r>
        <w:t>.</w:t>
      </w:r>
      <w:bookmarkEnd w:id="1733"/>
      <w:bookmarkEnd w:id="1734"/>
      <w:bookmarkEnd w:id="1731"/>
      <w:bookmarkEnd w:id="1732"/>
    </w:p>
    <w:p>
      <w:pPr>
        <w:pStyle w:val="ListNumber"/>
        <!--depth 1-->
        <w:numPr>
          <w:ilvl w:val="0"/>
          <w:numId w:val="566"/>
        </w:numPr>
      </w:pPr>
      <w:r>
        <w:t/>
      </w:r>
      <w:r>
        <w:t>(d)</w:t>
      </w:r>
      <w:r>
        <w:t xml:space="preserve">  Use </w:t>
      </w:r>
      <w:hyperlink r:id="rIdHyperlink253">
        <w:r>
          <w:rPr>
            <w:rStyle w:val="Hyperlink"/>
          </w:rPr>
          <w:t>GSA Form 8002B</w:t>
        </w:r>
      </w:hyperlink>
      <w:r>
        <w:t>, Motor Vehicle Delivery Order, to order fleet management vehicles. Do not use this form as a purchase order for simplified acquisitions.</w:t>
      </w:r>
    </w:p>
    <w:p>
      <w:pPr>
        <w:pStyle w:val="ListNumber"/>
        <!--depth 1-->
        <w:numPr>
          <w:ilvl w:val="0"/>
          <w:numId w:val="566"/>
        </w:numPr>
      </w:pPr>
      <w:r>
        <w:t/>
      </w:r>
      <w:r>
        <w:t>(e)</w:t>
      </w:r>
      <w:r>
        <w:t xml:space="preserve"> Use </w:t>
      </w:r>
      <w:hyperlink r:id="rIdHyperlink254">
        <w:r>
          <w:rPr>
            <w:rStyle w:val="Hyperlink"/>
          </w:rPr>
          <w:t>GSA Form 8002A</w:t>
        </w:r>
      </w:hyperlink>
      <w:r>
        <w:t>, Motor Vehicle Requisition Status, to notify the consignee of the status of motor vehicle requisitions.</w:t>
      </w:r>
    </w:p>
    <w:p>
      <w:pPr>
        <w:pStyle w:val="ListNumber"/>
        <!--depth 1-->
        <w:numPr>
          <w:ilvl w:val="0"/>
          <w:numId w:val="566"/>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_Numd19e31185 \h </w:instrText>
      </w:r>
      <w:r>
        <w:fldChar w:fldCharType="separate"/>
      </w:r>
      <w:rPr>
        <w:color w:val="0000FF"/>
      </w:rPr>
      <w:r>
        <w:rPr>
          <w:u w:val="single"/>
        </w:rPr>
        <w:t>513.301</w:t>
      </w:r>
      <w:r>
        <w:rPr>
          <w:color w:val="0000FF"/>
        </w:rPr>
        <w:fldChar w:fldCharType="end"/>
      </w:r>
      <w:r>
        <w:t>).</w:t>
      </w:r>
      <w:bookmarkEnd w:id="1723"/>
      <w:bookmarkEnd w:id="1724"/>
    </w:p>
    <!--Topic unique_379-->
    <w:p>
      <w:pPr>
        <w:pStyle w:val="Heading5"/>
      </w:pPr>
      <w:bookmarkStart w:id="1735" w:name="_Numd19e31407"/>
      <w:bookmarkStart w:id="1736" w:name="_Refd19e31407"/>
      <w:bookmarkStart w:id="1737" w:name="_Tocd19e31407"/>
      <w:r>
        <w:t/>
      </w:r>
      <w:r>
        <w:t>513.303</w:t>
      </w:r>
      <w:r>
        <w:t xml:space="preserve"> Blanket purchase agreements (BPAs).</w:t>
      </w:r>
      <w:bookmarkEnd w:id="1736"/>
      <w:bookmarkEnd w:id="1737"/>
      <w:bookmarkEnd w:id="1735"/>
    </w:p>
    <!--Topic unique_380-->
    <w:p>
      <w:pPr>
        <w:pStyle w:val="Heading6"/>
      </w:pPr>
      <w:bookmarkStart w:id="1738" w:name="_Numd19e31420"/>
      <w:bookmarkStart w:id="1739" w:name="_Refd19e31420"/>
      <w:bookmarkStart w:id="1740" w:name="_Tocd19e31420"/>
      <w:r>
        <w:t/>
      </w:r>
      <w:r>
        <w:t>513.303-3</w:t>
      </w:r>
      <w:r>
        <w:t xml:space="preserve"> Preparation of BPAs.</w:t>
      </w:r>
      <w:bookmarkEnd w:id="1739"/>
      <w:bookmarkEnd w:id="1740"/>
      <w:bookmarkEnd w:id="1738"/>
    </w:p>
    <w:p>
      <w:pPr>
        <w:pStyle w:val="BodyText"/>
      </w:pPr>
      <w:r>
        <w:t xml:space="preserve">The </w:t>
      </w:r>
      <w:hyperlink r:id="rIdHyperlink255">
        <w:r>
          <w:rPr>
            <w:rStyle w:val="Hyperlink"/>
          </w:rPr>
          <w:t>GSA Form 300</w:t>
        </w:r>
      </w:hyperlink>
      <w:r>
        <w:t xml:space="preserve"> or SF 1449 may be used to prepare a BPA.</w:t>
      </w:r>
    </w:p>
    <w:p>
      <w:pPr>
        <w:pStyle w:val="ListNumber"/>
        <!--depth 1-->
        <w:numPr>
          <w:ilvl w:val="0"/>
          <w:numId w:val="569"/>
        </w:numPr>
      </w:pPr>
      <w:bookmarkStart w:id="1742" w:name="_Tocd19e31435"/>
      <w:bookmarkStart w:id="1741" w:name="_Refd19e31435"/>
      <w:r>
        <w:t/>
      </w:r>
      <w:r>
        <w:t>(a)</w:t>
      </w:r>
      <w:r>
        <w:t xml:space="preserve"> </w:t>
      </w:r>
      <w:r>
        <w:rPr>
          <w:i/>
        </w:rPr>
        <w:t>Description of agreement</w:t>
      </w:r>
      <w:r>
        <w:t>. Describe limitations, if any, on the geographic area to be served.</w:t>
      </w:r>
    </w:p>
    <w:p>
      <w:pPr>
        <w:pStyle w:val="ListNumber"/>
        <!--depth 1-->
        <w:numPr>
          <w:ilvl w:val="0"/>
          <w:numId w:val="569"/>
        </w:numPr>
      </w:pPr>
      <w:bookmarkStart w:id="1744" w:name="_Tocd19e31447"/>
      <w:bookmarkStart w:id="1743" w:name="_Refd19e31447"/>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w:pPr>
        <w:pStyle w:val="ListNumber"/>
        <!--depth 1-->
        <w:numPr>
          <w:ilvl w:val="0"/>
          <w:numId w:val="569"/>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69"/>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6-->
    <w:p>
      <w:pPr>
        <w:pStyle w:val="Heading5"/>
      </w:pPr>
      <w:bookmarkStart w:id="1745" w:name="_Numd19e31486"/>
      <w:bookmarkStart w:id="1746" w:name="_Refd19e31486"/>
      <w:bookmarkStart w:id="1747" w:name="_Tocd19e31486"/>
      <w:r>
        <w:t/>
      </w:r>
      <w:r>
        <w:t>513.370</w:t>
      </w:r>
      <w:r>
        <w:t xml:space="preserve"> Certified invoice procedure.</w:t>
      </w:r>
      <w:bookmarkEnd w:id="1746"/>
      <w:bookmarkEnd w:id="1747"/>
      <w:bookmarkEnd w:id="1745"/>
    </w:p>
    <!--Topic unique_381-->
    <w:p>
      <w:pPr>
        <w:pStyle w:val="Heading6"/>
      </w:pPr>
      <w:bookmarkStart w:id="1748" w:name="_Numd19e31499"/>
      <w:bookmarkStart w:id="1749" w:name="_Refd19e31499"/>
      <w:bookmarkStart w:id="1750" w:name="_Tocd19e31499"/>
      <w:r>
        <w:t/>
      </w:r>
      <w:r>
        <w:t>513.370-1</w:t>
      </w:r>
      <w:r>
        <w:t xml:space="preserve"> Applicability.</w:t>
      </w:r>
      <w:bookmarkEnd w:id="1749"/>
      <w:bookmarkEnd w:id="1750"/>
      <w:bookmarkEnd w:id="1748"/>
    </w:p>
    <w:p>
      <w:pPr>
        <w:pStyle w:val="BodyText"/>
      </w:pPr>
      <w:r>
        <w:t>If advantageous to the Government, the contracting officer may acquire supplies or services on the open market from suppliers using a vendor’s invoice instead of a purchase order.</w:t>
      </w:r>
    </w:p>
    <!--Topic unique_382-->
    <w:p>
      <w:pPr>
        <w:pStyle w:val="Heading6"/>
      </w:pPr>
      <w:bookmarkStart w:id="1751" w:name="_Numd19e31518"/>
      <w:bookmarkStart w:id="1752" w:name="_Refd19e31518"/>
      <w:bookmarkStart w:id="1753" w:name="_Tocd19e31518"/>
      <w:r>
        <w:t/>
      </w:r>
      <w:r>
        <w:t>513.370-2</w:t>
      </w:r>
      <w:r>
        <w:t xml:space="preserve"> Limitations.</w:t>
      </w:r>
      <w:bookmarkEnd w:id="1752"/>
      <w:bookmarkEnd w:id="1753"/>
      <w:bookmarkEnd w:id="1751"/>
    </w:p>
    <w:p>
      <w:pPr>
        <w:pStyle w:val="ListNumber"/>
        <!--depth 1-->
        <w:numPr>
          <w:ilvl w:val="0"/>
          <w:numId w:val="570"/>
        </w:numPr>
      </w:pPr>
      <w:bookmarkStart w:id="1755" w:name="_Tocd19e31527"/>
      <w:bookmarkStart w:id="1754" w:name="_Refd19e31527"/>
      <w:r>
        <w:t/>
      </w:r>
      <w:r>
        <w:t>(a)</w:t>
      </w:r>
      <w:r>
        <w:t xml:space="preserve">  Purchases are subject to FAR part 13, and </w:t>
      </w:r>
      <w:r>
        <w:rPr>
          <w:color w:val="0000FF"/>
        </w:rPr>
        <w:fldChar w:fldCharType="begin"/>
      </w:r>
      <w:r>
        <w:rPr>
          <w:color w:val="0000FF"/>
        </w:rPr>
        <w:instrText xml:space="preserve"> REF _Numd19e30824 \h </w:instrText>
      </w:r>
      <w:r>
        <w:fldChar w:fldCharType="separate"/>
      </w:r>
      <w:rPr>
        <w:color w:val="0000FF"/>
      </w:rPr>
      <w:r>
        <w:rPr>
          <w:u w:val="single"/>
        </w:rPr>
        <w:t>part  513</w:t>
      </w:r>
      <w:r>
        <w:rPr>
          <w:color w:val="0000FF"/>
        </w:rPr>
        <w:fldChar w:fldCharType="end"/>
      </w:r>
      <w:r>
        <w:t xml:space="preserve"> and these limitations:</w:t>
      </w:r>
    </w:p>
    <w:p>
      <w:pPr>
        <w:pStyle w:val="ListNumber2"/>
        <!--depth 2-->
        <w:numPr>
          <w:ilvl w:val="1"/>
          <w:numId w:val="571"/>
        </w:numPr>
      </w:pPr>
      <w:bookmarkStart w:id="1757" w:name="_Tocd19e31539"/>
      <w:bookmarkStart w:id="1756" w:name="_Refd19e31539"/>
      <w:r>
        <w:t/>
      </w:r>
      <w:r>
        <w:t>(1)</w:t>
      </w:r>
      <w:r>
        <w:t xml:space="preserve">  The amount of any one purchase must not exceed the micro-purchase threshold.</w:t>
      </w:r>
    </w:p>
    <w:p>
      <w:pPr>
        <w:pStyle w:val="ListNumber2"/>
        <!--depth 2-->
        <w:numPr>
          <w:ilvl w:val="1"/>
          <w:numId w:val="571"/>
        </w:numPr>
      </w:pPr>
      <w:bookmarkStart w:id="1759" w:name="_Tocd19e31548"/>
      <w:bookmarkStart w:id="1758" w:name="_Refd19e31548"/>
      <w:r>
        <w:t/>
      </w:r>
      <w:r>
        <w:t>(2)</w:t>
      </w:r>
      <w:r>
        <w:t xml:space="preserve">  Neither the supplier nor the Government require a purchase order.</w:t>
      </w:r>
      <w:bookmarkEnd w:id="1758"/>
      <w:bookmarkEnd w:id="1759"/>
    </w:p>
    <w:p>
      <w:pPr>
        <w:pStyle w:val="ListNumber2"/>
        <!--depth 2-->
        <w:numPr>
          <w:ilvl w:val="1"/>
          <w:numId w:val="571"/>
        </w:numPr>
      </w:pPr>
      <w:bookmarkStart w:id="1761" w:name="_Tocd19e31555"/>
      <w:bookmarkStart w:id="1760" w:name="_Refd19e31555"/>
      <w:r>
        <w:t/>
      </w:r>
      <w:r>
        <w:t>(3)</w:t>
      </w:r>
      <w:r>
        <w:t xml:space="preserve">  The individual making the purchase does not have a Governmentwide commercial purchase card or the card is not accepted by the supplier.</w:t>
      </w:r>
      <w:bookmarkEnd w:id="1760"/>
      <w:bookmarkEnd w:id="1761"/>
      <w:bookmarkEnd w:id="1756"/>
      <w:bookmarkEnd w:id="1757"/>
    </w:p>
    <w:p>
      <w:pPr>
        <w:pStyle w:val="ListNumber"/>
        <!--depth 1-->
        <w:numPr>
          <w:ilvl w:val="0"/>
          <w:numId w:val="570"/>
        </w:numPr>
      </w:pPr>
      <w:r>
        <w:t/>
      </w:r>
      <w:r>
        <w:t>(b)</w:t>
      </w:r>
      <w:r>
        <w:t xml:space="preserve">  If the contracting officer uses certified invoice procedures, the contracting officer must:</w:t>
      </w:r>
    </w:p>
    <w:p>
      <w:pPr>
        <w:pStyle w:val="ListNumber2"/>
        <!--depth 2-->
        <w:numPr>
          <w:ilvl w:val="1"/>
          <w:numId w:val="572"/>
        </w:numPr>
      </w:pPr>
      <w:bookmarkStart w:id="1763" w:name="_Tocd19e31569"/>
      <w:bookmarkStart w:id="1762" w:name="_Refd19e31569"/>
      <w:r>
        <w:t/>
      </w:r>
      <w:r>
        <w:t>(1)</w:t>
      </w:r>
      <w:r>
        <w:t xml:space="preserve"> Verify price reasonableness using the conditions contained in FAR 13.203.</w:t>
      </w:r>
    </w:p>
    <w:p>
      <w:pPr>
        <w:pStyle w:val="ListNumber2"/>
        <!--depth 2-->
        <w:numPr>
          <w:ilvl w:val="1"/>
          <w:numId w:val="572"/>
        </w:numPr>
      </w:pPr>
      <w:bookmarkStart w:id="1765" w:name="_Tocd19e31578"/>
      <w:bookmarkStart w:id="1764" w:name="_Refd19e31578"/>
      <w:r>
        <w:t/>
      </w:r>
      <w:r>
        <w:t>(2)</w:t>
      </w:r>
      <w:r>
        <w:t xml:space="preserve">  Certify that the quality and quantity of supplies/services furnished comply with the verbal agreement made with the supplier.</w:t>
      </w:r>
      <w:bookmarkEnd w:id="1764"/>
      <w:bookmarkEnd w:id="1765"/>
      <w:bookmarkEnd w:id="1762"/>
      <w:bookmarkEnd w:id="1763"/>
    </w:p>
    <w:p>
      <w:pPr>
        <w:pStyle w:val="ListNumber"/>
        <!--depth 1-->
        <w:numPr>
          <w:ilvl w:val="0"/>
          <w:numId w:val="570"/>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3-->
    <w:p>
      <w:pPr>
        <w:pStyle w:val="Heading6"/>
      </w:pPr>
      <w:bookmarkStart w:id="1766" w:name="_Numd19e31600"/>
      <w:bookmarkStart w:id="1767" w:name="_Refd19e31600"/>
      <w:bookmarkStart w:id="1768" w:name="_Tocd19e31600"/>
      <w:r>
        <w:t/>
      </w:r>
      <w:r>
        <w:t>513.370-3</w:t>
      </w:r>
      <w:r>
        <w:t xml:space="preserve"> Invoices.</w:t>
      </w:r>
      <w:bookmarkEnd w:id="1767"/>
      <w:bookmarkEnd w:id="1768"/>
      <w:bookmarkEnd w:id="1766"/>
    </w:p>
    <w:p>
      <w:pPr>
        <w:pStyle w:val="ListNumber"/>
        <!--depth 1-->
        <w:numPr>
          <w:ilvl w:val="0"/>
          <w:numId w:val="573"/>
        </w:numPr>
      </w:pPr>
      <w:bookmarkStart w:id="1770" w:name="_Tocd19e31609"/>
      <w:bookmarkStart w:id="1769" w:name="_Refd19e31609"/>
      <w:r>
        <w:t/>
      </w:r>
      <w:r>
        <w:t>(a)</w:t>
      </w:r>
      <w:r>
        <w:t xml:space="preserve">  If the contracting officer uses these procedures, s/he must require the suppliers to immediately submit properly prepared itemized invoices.</w:t>
      </w:r>
    </w:p>
    <w:p>
      <w:pPr>
        <w:pStyle w:val="ListNumber"/>
        <!--depth 1-->
        <w:numPr>
          <w:ilvl w:val="0"/>
          <w:numId w:val="573"/>
        </w:numPr>
      </w:pPr>
      <w:r>
        <w:t/>
      </w:r>
      <w:r>
        <w:t>(b)</w:t>
      </w:r>
      <w:r>
        <w:t xml:space="preserve">  Upon receipt of the invoice, the receiving office must take all the following actions:</w:t>
      </w:r>
    </w:p>
    <w:p>
      <w:pPr>
        <w:pStyle w:val="ListNumber2"/>
        <!--depth 2-->
        <w:numPr>
          <w:ilvl w:val="1"/>
          <w:numId w:val="574"/>
        </w:numPr>
      </w:pPr>
      <w:bookmarkStart w:id="1772" w:name="_Tocd19e31624"/>
      <w:bookmarkStart w:id="1771" w:name="_Refd19e31624"/>
      <w:r>
        <w:t/>
      </w:r>
      <w:r>
        <w:t>(1)</w:t>
      </w:r>
      <w:r>
        <w:t xml:space="preserve">  Time-stamp the invoice to indicate the date the invoice is received.</w:t>
      </w:r>
    </w:p>
    <w:p>
      <w:pPr>
        <w:pStyle w:val="ListNumber2"/>
        <!--depth 2-->
        <w:numPr>
          <w:ilvl w:val="1"/>
          <w:numId w:val="574"/>
        </w:numPr>
      </w:pPr>
      <w:r>
        <w:t/>
      </w:r>
      <w:r>
        <w:t>(2)</w:t>
      </w:r>
      <w:r>
        <w:t xml:space="preserve">  Verify the accuracy of the invoiced amount.</w:t>
      </w:r>
    </w:p>
    <w:p>
      <w:pPr>
        <w:pStyle w:val="ListNumber2"/>
        <!--depth 2-->
        <w:numPr>
          <w:ilvl w:val="1"/>
          <w:numId w:val="574"/>
        </w:numPr>
      </w:pPr>
      <w:bookmarkStart w:id="1774" w:name="_Tocd19e31640"/>
      <w:bookmarkStart w:id="1773" w:name="_Refd19e31640"/>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w:pPr>
        <w:pStyle w:val="ListNumber"/>
        <!--depth 1-->
        <w:numPr>
          <w:ilvl w:val="0"/>
          <w:numId w:val="573"/>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73"/>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75"/>
        </w:numPr>
      </w:pPr>
      <w:bookmarkStart w:id="1776" w:name="_Tocd19e31661"/>
      <w:bookmarkStart w:id="1775" w:name="_Refd19e31661"/>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75"/>
        </w:numPr>
      </w:pPr>
      <w:bookmarkStart w:id="1778" w:name="_Tocd19e31670"/>
      <w:bookmarkStart w:id="1777" w:name="_Refd19e31670"/>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4-->
    <w:p>
      <w:pPr>
        <w:pStyle w:val="Heading4"/>
      </w:pPr>
      <w:bookmarkStart w:id="1779" w:name="_Numd19e31773"/>
      <w:bookmarkStart w:id="1780" w:name="_Refd19e31773"/>
      <w:bookmarkStart w:id="1781" w:name="_Tocd19e31773"/>
      <w:r>
        <w:t/>
      </w:r>
      <w:r>
        <w:t>Subpart 513.4</w:t>
      </w:r>
      <w:r>
        <w:t xml:space="preserve"> - Fast Payment Procedure</w:t>
      </w:r>
      <w:bookmarkEnd w:id="1780"/>
      <w:bookmarkEnd w:id="1781"/>
      <w:bookmarkEnd w:id="1779"/>
    </w:p>
    <!--Topic unique_385-->
    <w:p>
      <w:pPr>
        <w:pStyle w:val="Heading5"/>
      </w:pPr>
      <w:bookmarkStart w:id="1782" w:name="_Numd19e31786"/>
      <w:bookmarkStart w:id="1783" w:name="_Refd19e31786"/>
      <w:bookmarkStart w:id="1784" w:name="_Tocd19e31786"/>
      <w:r>
        <w:t/>
      </w:r>
      <w:r>
        <w:t>513.401</w:t>
      </w:r>
      <w:r>
        <w:t xml:space="preserve"> General.</w:t>
      </w:r>
      <w:bookmarkEnd w:id="1783"/>
      <w:bookmarkEnd w:id="1784"/>
      <w:bookmarkEnd w:id="1782"/>
    </w:p>
    <w:p>
      <w:pPr>
        <w:pStyle w:val="BodyText"/>
      </w:pPr>
      <w:r>
        <w:t>Fast payment procedures prescribed by FAR subpart 13.4 shall only be used for utility service payments.</w:t>
      </w:r>
    </w:p>
    <!--Topic unique_389-->
    <w:p>
      <w:pPr>
        <w:pStyle w:val="Heading3"/>
      </w:pPr>
      <w:bookmarkStart w:id="1785" w:name="_Numd19e31800"/>
      <w:bookmarkStart w:id="1786" w:name="_Refd19e31800"/>
      <w:bookmarkStart w:id="1787" w:name="_Tocd19e31800"/>
      <w:r>
        <w:t/>
      </w:r>
      <w:r>
        <w:t>Part 514</w:t>
      </w:r>
      <w:r>
        <w:t xml:space="preserve"> - Sealed Bidding</w:t>
      </w:r>
      <w:bookmarkEnd w:id="1786"/>
      <w:bookmarkEnd w:id="1787"/>
      <w:bookmarkEnd w:id="1785"/>
    </w:p>
    <w:p>
      <w:pPr>
        <w:pStyle w:val="ListBullet"/>
        <!--depth 1-->
        <w:numPr>
          <w:ilvl w:val="0"/>
          <w:numId w:val="576"/>
        </w:numPr>
      </w:pPr>
      <w:r>
        <w:t/>
      </w:r>
      <w:r>
        <w:rPr>
          <w:color w:val="0000FF"/>
        </w:rPr>
        <w:fldChar w:fldCharType="begin"/>
      </w:r>
      <w:r>
        <w:rPr>
          <w:color w:val="0000FF"/>
        </w:rPr>
        <w:instrText xml:space="preserve"> REF _Numd19e32151 \h </w:instrText>
      </w:r>
      <w:r>
        <w:fldChar w:fldCharType="separate"/>
      </w:r>
      <w:rPr>
        <w:color w:val="0000FF"/>
      </w:rPr>
      <w:r>
        <w:rPr>
          <w:u w:val="single"/>
        </w:rPr>
        <w:t>Subpart 514.2 - Solicitation of Bids</w:t>
      </w:r>
      <w:r>
        <w:rPr>
          <w:color w:val="0000FF"/>
        </w:rPr>
        <w:fldChar w:fldCharType="end"/>
      </w:r>
      <w:r>
        <w:t/>
      </w:r>
    </w:p>
    <w:p>
      <w:pPr>
        <w:pStyle w:val="ListBullet2"/>
        <!--depth 2-->
        <w:numPr>
          <w:ilvl w:val="1"/>
          <w:numId w:val="577"/>
        </w:numPr>
      </w:pPr>
      <w:r>
        <w:t/>
      </w:r>
      <w:r>
        <w:rPr>
          <w:color w:val="0000FF"/>
        </w:rPr>
        <w:fldChar w:fldCharType="begin"/>
      </w:r>
      <w:r>
        <w:rPr>
          <w:color w:val="0000FF"/>
        </w:rPr>
        <w:instrText xml:space="preserve"> REF _Numd19e32164 \h </w:instrText>
      </w:r>
      <w:r>
        <w:fldChar w:fldCharType="separate"/>
      </w:r>
      <w:rPr>
        <w:color w:val="0000FF"/>
      </w:rPr>
      <w:r>
        <w:rPr>
          <w:u w:val="single"/>
        </w:rPr>
        <w:t>514.201 Preparation of invitations for bids.</w:t>
      </w:r>
      <w:r>
        <w:rPr>
          <w:color w:val="0000FF"/>
        </w:rPr>
        <w:fldChar w:fldCharType="end"/>
      </w:r>
      <w:r>
        <w:t/>
      </w:r>
    </w:p>
    <w:p>
      <w:pPr>
        <w:pStyle w:val="ListBullet3"/>
        <!--depth 3-->
        <w:numPr>
          <w:ilvl w:val="2"/>
          <w:numId w:val="578"/>
        </w:numPr>
      </w:pPr>
      <w:r>
        <w:t/>
      </w:r>
      <w:r>
        <w:rPr>
          <w:color w:val="0000FF"/>
        </w:rPr>
        <w:fldChar w:fldCharType="begin"/>
      </w:r>
      <w:r>
        <w:rPr>
          <w:color w:val="0000FF"/>
        </w:rPr>
        <w:instrText xml:space="preserve"> REF _Numd19e32177 \h </w:instrText>
      </w:r>
      <w:r>
        <w:fldChar w:fldCharType="separate"/>
      </w:r>
      <w:rPr>
        <w:color w:val="0000FF"/>
      </w:rPr>
      <w:r>
        <w:rPr>
          <w:u w:val="single"/>
        </w:rPr>
        <w:t>514.201-1 Uniform contract format.</w:t>
      </w:r>
      <w:r>
        <w:rPr>
          <w:color w:val="0000FF"/>
        </w:rPr>
        <w:fldChar w:fldCharType="end"/>
      </w:r>
      <w:r>
        <w:t/>
      </w:r>
    </w:p>
    <w:p>
      <w:pPr>
        <w:pStyle w:val="ListBullet3"/>
        <!--depth 3-->
        <w:numPr>
          <w:ilvl w:val="2"/>
          <w:numId w:val="578"/>
        </w:numPr>
      </w:pPr>
      <w:r>
        <w:t/>
      </w:r>
      <w:r>
        <w:rPr>
          <w:color w:val="0000FF"/>
        </w:rPr>
        <w:fldChar w:fldCharType="begin"/>
      </w:r>
      <w:r>
        <w:rPr>
          <w:color w:val="0000FF"/>
        </w:rPr>
        <w:instrText xml:space="preserve"> REF _Numd19e32198 \h </w:instrText>
      </w:r>
      <w:r>
        <w:fldChar w:fldCharType="separate"/>
      </w:r>
      <w:rPr>
        <w:color w:val="0000FF"/>
      </w:rPr>
      <w:r>
        <w:rPr>
          <w:u w:val="single"/>
        </w:rPr>
        <w:t>514.201-2 Part I—The Schedule.</w:t>
      </w:r>
      <w:r>
        <w:rPr>
          <w:color w:val="0000FF"/>
        </w:rPr>
        <w:fldChar w:fldCharType="end"/>
      </w:r>
      <w:r>
        <w:t/>
      </w:r>
    </w:p>
    <w:p>
      <w:pPr>
        <w:pStyle w:val="ListBullet3"/>
        <!--depth 3-->
        <w:numPr>
          <w:ilvl w:val="2"/>
          <w:numId w:val="578"/>
        </w:numPr>
      </w:pPr>
      <w:r>
        <w:t/>
      </w:r>
      <w:r>
        <w:rPr>
          <w:color w:val="0000FF"/>
        </w:rPr>
        <w:fldChar w:fldCharType="begin"/>
      </w:r>
      <w:r>
        <w:rPr>
          <w:color w:val="0000FF"/>
        </w:rPr>
        <w:instrText xml:space="preserve"> REF _Numd19e32232 \h </w:instrText>
      </w:r>
      <w:r>
        <w:fldChar w:fldCharType="separate"/>
      </w:r>
      <w:rPr>
        <w:color w:val="0000FF"/>
      </w:rPr>
      <w:r>
        <w:rPr>
          <w:u w:val="single"/>
        </w:rPr>
        <w:t>514.201-6 Solicitation provisions.</w:t>
      </w:r>
      <w:r>
        <w:rPr>
          <w:color w:val="0000FF"/>
        </w:rPr>
        <w:fldChar w:fldCharType="end"/>
      </w:r>
      <w:r>
        <w:t/>
      </w:r>
    </w:p>
    <w:p>
      <w:pPr>
        <w:pStyle w:val="ListBullet3"/>
        <!--depth 3-->
        <w:numPr>
          <w:ilvl w:val="2"/>
          <w:numId w:val="578"/>
        </w:numPr>
      </w:pPr>
      <w:r>
        <w:t/>
      </w:r>
      <w:r>
        <w:rPr>
          <w:color w:val="0000FF"/>
        </w:rPr>
        <w:fldChar w:fldCharType="begin"/>
      </w:r>
      <w:r>
        <w:rPr>
          <w:color w:val="0000FF"/>
        </w:rPr>
        <w:instrText xml:space="preserve"> REF _Numd19e32255 \h </w:instrText>
      </w:r>
      <w:r>
        <w:fldChar w:fldCharType="separate"/>
      </w:r>
      <w:rPr>
        <w:color w:val="0000FF"/>
      </w:rPr>
      <w:r>
        <w:rPr>
          <w:u w:val="single"/>
        </w:rPr>
        <w:t>514.201-7 [Reserved]</w:t>
      </w:r>
      <w:r>
        <w:rPr>
          <w:color w:val="0000FF"/>
        </w:rPr>
        <w:fldChar w:fldCharType="end"/>
      </w:r>
      <w:r>
        <w:t/>
      </w:r>
    </w:p>
    <w:p>
      <w:pPr>
        <w:pStyle w:val="ListBullet3"/>
        <!--depth 3-->
        <w:numPr>
          <w:ilvl w:val="2"/>
          <w:numId w:val="578"/>
        </w:numPr>
      </w:pPr>
      <w:r>
        <w:t/>
      </w:r>
      <w:r>
        <w:rPr>
          <w:color w:val="0000FF"/>
        </w:rPr>
        <w:fldChar w:fldCharType="begin"/>
      </w:r>
      <w:r>
        <w:rPr>
          <w:color w:val="0000FF"/>
        </w:rPr>
        <w:instrText xml:space="preserve"> REF _Numd19e32269 \h </w:instrText>
      </w:r>
      <w:r>
        <w:fldChar w:fldCharType="separate"/>
      </w:r>
      <w:rPr>
        <w:color w:val="0000FF"/>
      </w:rPr>
      <w:r>
        <w:rPr>
          <w:u w:val="single"/>
        </w:rPr>
        <w:t>514.201-70 GSA Form 1602.</w:t>
      </w:r>
      <w:r>
        <w:rPr>
          <w:color w:val="0000FF"/>
        </w:rPr>
        <w:fldChar w:fldCharType="end"/>
      </w:r>
      <w:r>
        <w:t/>
      </w:r>
    </w:p>
    <w:p>
      <w:pPr>
        <w:pStyle w:val="ListBullet2"/>
        <!--depth 2-->
        <w:numPr>
          <w:ilvl w:val="1"/>
          <w:numId w:val="577"/>
        </w:numPr>
      </w:pPr>
      <w:r>
        <w:t/>
      </w:r>
      <w:r>
        <w:rPr>
          <w:color w:val="0000FF"/>
        </w:rPr>
        <w:fldChar w:fldCharType="begin"/>
      </w:r>
      <w:r>
        <w:rPr>
          <w:color w:val="0000FF"/>
        </w:rPr>
        <w:instrText xml:space="preserve"> REF _Numd19e32323 \h </w:instrText>
      </w:r>
      <w:r>
        <w:fldChar w:fldCharType="separate"/>
      </w:r>
      <w:rPr>
        <w:color w:val="0000FF"/>
      </w:rPr>
      <w:r>
        <w:rPr>
          <w:u w:val="single"/>
        </w:rPr>
        <w:t>514.202 General rules for solicitation of bids.</w:t>
      </w:r>
      <w:r>
        <w:rPr>
          <w:color w:val="0000FF"/>
        </w:rPr>
        <w:fldChar w:fldCharType="end"/>
      </w:r>
      <w:r>
        <w:t/>
      </w:r>
    </w:p>
    <w:p>
      <w:pPr>
        <w:pStyle w:val="ListBullet3"/>
        <!--depth 3-->
        <w:numPr>
          <w:ilvl w:val="2"/>
          <w:numId w:val="579"/>
        </w:numPr>
      </w:pPr>
      <w:r>
        <w:t/>
      </w:r>
      <w:r>
        <w:rPr>
          <w:color w:val="0000FF"/>
        </w:rPr>
        <w:fldChar w:fldCharType="begin"/>
      </w:r>
      <w:r>
        <w:rPr>
          <w:color w:val="0000FF"/>
        </w:rPr>
        <w:instrText xml:space="preserve"> REF _Numd19e32336 \h </w:instrText>
      </w:r>
      <w:r>
        <w:fldChar w:fldCharType="separate"/>
      </w:r>
      <w:rPr>
        <w:color w:val="0000FF"/>
      </w:rPr>
      <w:r>
        <w:rPr>
          <w:u w:val="single"/>
        </w:rPr>
        <w:t>514.202-4 Bid samples.</w:t>
      </w:r>
      <w:r>
        <w:rPr>
          <w:color w:val="0000FF"/>
        </w:rPr>
        <w:fldChar w:fldCharType="end"/>
      </w:r>
      <w:r>
        <w:t/>
      </w:r>
    </w:p>
    <w:p>
      <w:pPr>
        <w:pStyle w:val="ListBullet3"/>
        <!--depth 3-->
        <w:numPr>
          <w:ilvl w:val="2"/>
          <w:numId w:val="579"/>
        </w:numPr>
      </w:pPr>
      <w:r>
        <w:t/>
      </w:r>
      <w:r>
        <w:rPr>
          <w:color w:val="0000FF"/>
        </w:rPr>
        <w:fldChar w:fldCharType="begin"/>
      </w:r>
      <w:r>
        <w:rPr>
          <w:color w:val="0000FF"/>
        </w:rPr>
        <w:instrText xml:space="preserve"> REF _Numd19e32428 \h </w:instrText>
      </w:r>
      <w:r>
        <w:fldChar w:fldCharType="separate"/>
      </w:r>
      <w:rPr>
        <w:color w:val="0000FF"/>
      </w:rPr>
      <w:r>
        <w:rPr>
          <w:u w:val="single"/>
        </w:rPr>
        <w:t>514.202-5 Descriptive literature.</w:t>
      </w:r>
      <w:r>
        <w:rPr>
          <w:color w:val="0000FF"/>
        </w:rPr>
        <w:fldChar w:fldCharType="end"/>
      </w:r>
      <w:r>
        <w:t/>
      </w:r>
    </w:p>
    <w:p>
      <w:pPr>
        <w:pStyle w:val="ListBullet2"/>
        <!--depth 2-->
        <w:numPr>
          <w:ilvl w:val="1"/>
          <w:numId w:val="577"/>
        </w:numPr>
      </w:pPr>
      <w:r>
        <w:t/>
      </w:r>
      <w:r>
        <w:rPr>
          <w:color w:val="0000FF"/>
        </w:rPr>
        <w:fldChar w:fldCharType="begin"/>
      </w:r>
      <w:r>
        <w:rPr>
          <w:color w:val="0000FF"/>
        </w:rPr>
        <w:instrText xml:space="preserve"> REF _Numd19e32450 \h </w:instrText>
      </w:r>
      <w:r>
        <w:fldChar w:fldCharType="separate"/>
      </w:r>
      <w:rPr>
        <w:color w:val="0000FF"/>
      </w:rPr>
      <w:r>
        <w:rPr>
          <w:u w:val="single"/>
        </w:rPr>
        <w:t>514.211 Release of acquisition information.</w:t>
      </w:r>
      <w:r>
        <w:rPr>
          <w:color w:val="0000FF"/>
        </w:rPr>
        <w:fldChar w:fldCharType="end"/>
      </w:r>
      <w:r>
        <w:t/>
      </w:r>
    </w:p>
    <w:p>
      <w:pPr>
        <w:pStyle w:val="ListBullet2"/>
        <!--depth 2-->
        <w:numPr>
          <w:ilvl w:val="1"/>
          <w:numId w:val="577"/>
        </w:numPr>
      </w:pPr>
      <w:r>
        <w:t/>
      </w:r>
      <w:r>
        <w:rPr>
          <w:color w:val="0000FF"/>
        </w:rPr>
        <w:fldChar w:fldCharType="begin"/>
      </w:r>
      <w:r>
        <w:rPr>
          <w:color w:val="0000FF"/>
        </w:rPr>
        <w:instrText xml:space="preserve"> REF _Numd19e32476 \h </w:instrText>
      </w:r>
      <w:r>
        <w:fldChar w:fldCharType="separate"/>
      </w:r>
      <w:rPr>
        <w:color w:val="0000FF"/>
      </w:rPr>
      <w:r>
        <w:rPr>
          <w:u w:val="single"/>
        </w:rPr>
        <w:t>514.270 Aggregate awards.</w:t>
      </w:r>
      <w:r>
        <w:rPr>
          <w:color w:val="0000FF"/>
        </w:rPr>
        <w:fldChar w:fldCharType="end"/>
      </w:r>
      <w:r>
        <w:t/>
      </w:r>
    </w:p>
    <w:p>
      <w:pPr>
        <w:pStyle w:val="ListBullet3"/>
        <!--depth 3-->
        <w:numPr>
          <w:ilvl w:val="2"/>
          <w:numId w:val="580"/>
        </w:numPr>
      </w:pPr>
      <w:r>
        <w:t/>
      </w:r>
      <w:r>
        <w:rPr>
          <w:color w:val="0000FF"/>
        </w:rPr>
        <w:fldChar w:fldCharType="begin"/>
      </w:r>
      <w:r>
        <w:rPr>
          <w:color w:val="0000FF"/>
        </w:rPr>
        <w:instrText xml:space="preserve"> REF _Numd19e32489 \h </w:instrText>
      </w:r>
      <w:r>
        <w:fldChar w:fldCharType="separate"/>
      </w:r>
      <w:rPr>
        <w:color w:val="0000FF"/>
      </w:rPr>
      <w:r>
        <w:rPr>
          <w:u w:val="single"/>
        </w:rPr>
        <w:t>514.270-1 Definition.</w:t>
      </w:r>
      <w:r>
        <w:rPr>
          <w:color w:val="0000FF"/>
        </w:rPr>
        <w:fldChar w:fldCharType="end"/>
      </w:r>
      <w:r>
        <w:t/>
      </w:r>
    </w:p>
    <w:p>
      <w:pPr>
        <w:pStyle w:val="ListBullet3"/>
        <!--depth 3-->
        <w:numPr>
          <w:ilvl w:val="2"/>
          <w:numId w:val="580"/>
        </w:numPr>
      </w:pPr>
      <w:r>
        <w:t/>
      </w:r>
      <w:r>
        <w:rPr>
          <w:color w:val="0000FF"/>
        </w:rPr>
        <w:fldChar w:fldCharType="begin"/>
      </w:r>
      <w:r>
        <w:rPr>
          <w:color w:val="0000FF"/>
        </w:rPr>
        <w:instrText xml:space="preserve"> REF _Numd19e32512 \h </w:instrText>
      </w:r>
      <w:r>
        <w:fldChar w:fldCharType="separate"/>
      </w:r>
      <w:rPr>
        <w:color w:val="0000FF"/>
      </w:rPr>
      <w:r>
        <w:rPr>
          <w:u w:val="single"/>
        </w:rPr>
        <w:t>514.270-2 Justification for use.</w:t>
      </w:r>
      <w:r>
        <w:rPr>
          <w:color w:val="0000FF"/>
        </w:rPr>
        <w:fldChar w:fldCharType="end"/>
      </w:r>
      <w:r>
        <w:t/>
      </w:r>
    </w:p>
    <w:p>
      <w:pPr>
        <w:pStyle w:val="ListBullet3"/>
        <!--depth 3-->
        <w:numPr>
          <w:ilvl w:val="2"/>
          <w:numId w:val="580"/>
        </w:numPr>
      </w:pPr>
      <w:r>
        <w:t/>
      </w:r>
      <w:r>
        <w:rPr>
          <w:color w:val="0000FF"/>
        </w:rPr>
        <w:fldChar w:fldCharType="begin"/>
      </w:r>
      <w:r>
        <w:rPr>
          <w:color w:val="0000FF"/>
        </w:rPr>
        <w:instrText xml:space="preserve"> REF _Numd19e32625 \h </w:instrText>
      </w:r>
      <w:r>
        <w:fldChar w:fldCharType="separate"/>
      </w:r>
      <w:rPr>
        <w:color w:val="0000FF"/>
      </w:rPr>
      <w:r>
        <w:rPr>
          <w:u w:val="single"/>
        </w:rPr>
        <w:t>514.270-3 Evaluation factors for award.</w:t>
      </w:r>
      <w:r>
        <w:rPr>
          <w:color w:val="0000FF"/>
        </w:rPr>
        <w:fldChar w:fldCharType="end"/>
      </w:r>
      <w:r>
        <w:t/>
      </w:r>
    </w:p>
    <w:p>
      <w:pPr>
        <w:pStyle w:val="ListBullet3"/>
        <!--depth 3-->
        <w:numPr>
          <w:ilvl w:val="2"/>
          <w:numId w:val="580"/>
        </w:numPr>
      </w:pPr>
      <w:r>
        <w:t/>
      </w:r>
      <w:r>
        <w:rPr>
          <w:color w:val="0000FF"/>
        </w:rPr>
        <w:fldChar w:fldCharType="begin"/>
      </w:r>
      <w:r>
        <w:rPr>
          <w:color w:val="0000FF"/>
        </w:rPr>
        <w:instrText xml:space="preserve"> REF _Numd19e32644 \h </w:instrText>
      </w:r>
      <w:r>
        <w:fldChar w:fldCharType="separate"/>
      </w:r>
      <w:rPr>
        <w:color w:val="0000FF"/>
      </w:rPr>
      <w:r>
        <w:rPr>
          <w:u w:val="single"/>
        </w:rPr>
        <w:t>514.270-4 Grouping line items for aggregate award.</w:t>
      </w:r>
      <w:r>
        <w:rPr>
          <w:color w:val="0000FF"/>
        </w:rPr>
        <w:fldChar w:fldCharType="end"/>
      </w:r>
      <w:r>
        <w:t/>
      </w:r>
    </w:p>
    <w:p>
      <w:pPr>
        <w:pStyle w:val="ListBullet3"/>
        <!--depth 3-->
        <w:numPr>
          <w:ilvl w:val="2"/>
          <w:numId w:val="580"/>
        </w:numPr>
      </w:pPr>
      <w:r>
        <w:t/>
      </w:r>
      <w:r>
        <w:rPr>
          <w:color w:val="0000FF"/>
        </w:rPr>
        <w:fldChar w:fldCharType="begin"/>
      </w:r>
      <w:r>
        <w:rPr>
          <w:color w:val="0000FF"/>
        </w:rPr>
        <w:instrText xml:space="preserve"> REF _Numd19e32739 \h </w:instrText>
      </w:r>
      <w:r>
        <w:fldChar w:fldCharType="separate"/>
      </w:r>
      <w:rPr>
        <w:color w:val="0000FF"/>
      </w:rPr>
      <w:r>
        <w:rPr>
          <w:u w:val="single"/>
        </w:rPr>
        <w:t>514.270-5 Evaluation methodologies for aggregate awards.</w:t>
      </w:r>
      <w:r>
        <w:rPr>
          <w:color w:val="0000FF"/>
        </w:rPr>
        <w:fldChar w:fldCharType="end"/>
      </w:r>
      <w:r>
        <w:t/>
      </w:r>
    </w:p>
    <w:p>
      <w:pPr>
        <w:pStyle w:val="ListBullet3"/>
        <!--depth 3-->
        <w:numPr>
          <w:ilvl w:val="2"/>
          <w:numId w:val="580"/>
        </w:numPr>
      </w:pPr>
      <w:r>
        <w:t/>
      </w:r>
      <w:r>
        <w:rPr>
          <w:color w:val="0000FF"/>
        </w:rPr>
        <w:fldChar w:fldCharType="begin"/>
      </w:r>
      <w:r>
        <w:rPr>
          <w:color w:val="0000FF"/>
        </w:rPr>
        <w:instrText xml:space="preserve"> REF _Numd19e32800 \h </w:instrText>
      </w:r>
      <w:r>
        <w:fldChar w:fldCharType="separate"/>
      </w:r>
      <w:rPr>
        <w:color w:val="0000FF"/>
      </w:rPr>
      <w:r>
        <w:rPr>
          <w:u w:val="single"/>
        </w:rPr>
        <w:t>514.270-6 Guidelines for using the weight factors method.</w:t>
      </w:r>
      <w:r>
        <w:rPr>
          <w:color w:val="0000FF"/>
        </w:rPr>
        <w:fldChar w:fldCharType="end"/>
      </w:r>
      <w:r>
        <w:t/>
      </w:r>
    </w:p>
    <w:p>
      <w:pPr>
        <w:pStyle w:val="ListBullet3"/>
        <!--depth 3-->
        <w:numPr>
          <w:ilvl w:val="2"/>
          <w:numId w:val="580"/>
        </w:numPr>
      </w:pPr>
      <w:r>
        <w:t/>
      </w:r>
      <w:r>
        <w:rPr>
          <w:color w:val="0000FF"/>
        </w:rPr>
        <w:fldChar w:fldCharType="begin"/>
      </w:r>
      <w:r>
        <w:rPr>
          <w:color w:val="0000FF"/>
        </w:rPr>
        <w:instrText xml:space="preserve"> REF _Numd19e32869 \h </w:instrText>
      </w:r>
      <w:r>
        <w:fldChar w:fldCharType="separate"/>
      </w:r>
      <w:rPr>
        <w:color w:val="0000FF"/>
      </w:rPr>
      <w:r>
        <w:rPr>
          <w:u w:val="single"/>
        </w:rPr>
        <w:t>514.270-7 Guidelines for using the price list method.</w:t>
      </w:r>
      <w:r>
        <w:rPr>
          <w:color w:val="0000FF"/>
        </w:rPr>
        <w:fldChar w:fldCharType="end"/>
      </w:r>
      <w:r>
        <w:t/>
      </w:r>
    </w:p>
    <w:p>
      <w:pPr>
        <w:pStyle w:val="ListBullet"/>
        <!--depth 1-->
        <w:numPr>
          <w:ilvl w:val="0"/>
          <w:numId w:val="576"/>
        </w:numPr>
      </w:pPr>
      <w:r>
        <w:t/>
      </w:r>
      <w:r>
        <w:rPr>
          <w:color w:val="0000FF"/>
        </w:rPr>
        <w:fldChar w:fldCharType="begin"/>
      </w:r>
      <w:r>
        <w:rPr>
          <w:color w:val="0000FF"/>
        </w:rPr>
        <w:instrText xml:space="preserve"> REF _Numd19e33339 \h </w:instrText>
      </w:r>
      <w:r>
        <w:fldChar w:fldCharType="separate"/>
      </w:r>
      <w:rPr>
        <w:color w:val="0000FF"/>
      </w:rPr>
      <w:r>
        <w:rPr>
          <w:u w:val="single"/>
        </w:rPr>
        <w:t>Subpart 514.3 - Submission of Bids</w:t>
      </w:r>
      <w:r>
        <w:rPr>
          <w:color w:val="0000FF"/>
        </w:rPr>
        <w:fldChar w:fldCharType="end"/>
      </w:r>
      <w:r>
        <w:t/>
      </w:r>
    </w:p>
    <w:p>
      <w:pPr>
        <w:pStyle w:val="ListBullet2"/>
        <!--depth 2-->
        <w:numPr>
          <w:ilvl w:val="1"/>
          <w:numId w:val="581"/>
        </w:numPr>
      </w:pPr>
      <w:r>
        <w:t/>
      </w:r>
      <w:r>
        <w:rPr>
          <w:color w:val="0000FF"/>
        </w:rPr>
        <w:fldChar w:fldCharType="begin"/>
      </w:r>
      <w:r>
        <w:rPr>
          <w:color w:val="0000FF"/>
        </w:rPr>
        <w:instrText xml:space="preserve"> REF _Numd19e33352 \h </w:instrText>
      </w:r>
      <w:r>
        <w:fldChar w:fldCharType="separate"/>
      </w:r>
      <w:rPr>
        <w:color w:val="0000FF"/>
      </w:rPr>
      <w:r>
        <w:rPr>
          <w:u w:val="single"/>
        </w:rPr>
        <w:t>514.302 Bid Submission.</w:t>
      </w:r>
      <w:r>
        <w:rPr>
          <w:color w:val="0000FF"/>
        </w:rPr>
        <w:fldChar w:fldCharType="end"/>
      </w:r>
      <w:r>
        <w:t/>
      </w:r>
    </w:p>
    <w:p>
      <w:pPr>
        <w:pStyle w:val="ListBullet2"/>
        <!--depth 2-->
        <w:numPr>
          <w:ilvl w:val="1"/>
          <w:numId w:val="581"/>
        </w:numPr>
      </w:pPr>
      <w:r>
        <w:t/>
      </w:r>
      <w:r>
        <w:rPr>
          <w:color w:val="0000FF"/>
        </w:rPr>
        <w:fldChar w:fldCharType="begin"/>
      </w:r>
      <w:r>
        <w:rPr>
          <w:color w:val="0000FF"/>
        </w:rPr>
        <w:instrText xml:space="preserve"> REF _Numd19e33371 \h </w:instrText>
      </w:r>
      <w:r>
        <w:fldChar w:fldCharType="separate"/>
      </w:r>
      <w:rPr>
        <w:color w:val="0000FF"/>
      </w:rPr>
      <w:r>
        <w:rPr>
          <w:u w:val="single"/>
        </w:rPr>
        <w:t>514.303 Modification or withdrawal of bids.</w:t>
      </w:r>
      <w:r>
        <w:rPr>
          <w:color w:val="0000FF"/>
        </w:rPr>
        <w:fldChar w:fldCharType="end"/>
      </w:r>
      <w:r>
        <w:t/>
      </w:r>
    </w:p>
    <w:p>
      <w:pPr>
        <w:pStyle w:val="ListBullet2"/>
        <!--depth 2-->
        <w:numPr>
          <w:ilvl w:val="1"/>
          <w:numId w:val="581"/>
        </w:numPr>
      </w:pPr>
      <w:r>
        <w:t/>
      </w:r>
      <w:r>
        <w:rPr>
          <w:color w:val="0000FF"/>
        </w:rPr>
        <w:fldChar w:fldCharType="begin"/>
      </w:r>
      <w:r>
        <w:rPr>
          <w:color w:val="0000FF"/>
        </w:rPr>
        <w:instrText xml:space="preserve"> REF _Numd19e33416 \h </w:instrText>
      </w:r>
      <w:r>
        <w:fldChar w:fldCharType="separate"/>
      </w:r>
      <w:rPr>
        <w:color w:val="0000FF"/>
      </w:rPr>
      <w:r>
        <w:rPr>
          <w:u w:val="single"/>
        </w:rPr>
        <w:t>514.304 Late bids, late modifications of bids, or late withdrawal of bids.</w:t>
      </w:r>
      <w:r>
        <w:rPr>
          <w:color w:val="0000FF"/>
        </w:rPr>
        <w:fldChar w:fldCharType="end"/>
      </w:r>
      <w:r>
        <w:t/>
      </w:r>
    </w:p>
    <w:p>
      <w:pPr>
        <w:pStyle w:val="ListBullet2"/>
        <!--depth 2-->
        <w:numPr>
          <w:ilvl w:val="1"/>
          <w:numId w:val="581"/>
        </w:numPr>
      </w:pPr>
      <w:r>
        <w:t/>
      </w:r>
      <w:r>
        <w:rPr>
          <w:color w:val="0000FF"/>
        </w:rPr>
        <w:fldChar w:fldCharType="begin"/>
      </w:r>
      <w:r>
        <w:rPr>
          <w:color w:val="0000FF"/>
        </w:rPr>
        <w:instrText xml:space="preserve"> REF _Numd19e33435 \h </w:instrText>
      </w:r>
      <w:r>
        <w:fldChar w:fldCharType="separate"/>
      </w:r>
      <w:rPr>
        <w:color w:val="0000FF"/>
      </w:rPr>
      <w:r>
        <w:rPr>
          <w:u w:val="single"/>
        </w:rPr>
        <w:t>514.370 Copies of bids required.</w:t>
      </w:r>
      <w:r>
        <w:rPr>
          <w:color w:val="0000FF"/>
        </w:rPr>
        <w:fldChar w:fldCharType="end"/>
      </w:r>
      <w:r>
        <w:t/>
      </w:r>
    </w:p>
    <w:p>
      <w:pPr>
        <w:pStyle w:val="ListBullet"/>
        <!--depth 1-->
        <w:numPr>
          <w:ilvl w:val="0"/>
          <w:numId w:val="576"/>
        </w:numPr>
      </w:pPr>
      <w:r>
        <w:t/>
      </w:r>
      <w:r>
        <w:rPr>
          <w:color w:val="0000FF"/>
        </w:rPr>
        <w:fldChar w:fldCharType="begin"/>
      </w:r>
      <w:r>
        <w:rPr>
          <w:color w:val="0000FF"/>
        </w:rPr>
        <w:instrText xml:space="preserve"> REF _Numd19e33454 \h </w:instrText>
      </w:r>
      <w:r>
        <w:fldChar w:fldCharType="separate"/>
      </w:r>
      <w:rPr>
        <w:color w:val="0000FF"/>
      </w:rPr>
      <w:r>
        <w:rPr>
          <w:u w:val="single"/>
        </w:rPr>
        <w:t>Subpart 514.4 - Opening of Bids and Award of Contract</w:t>
      </w:r>
      <w:r>
        <w:rPr>
          <w:color w:val="0000FF"/>
        </w:rPr>
        <w:fldChar w:fldCharType="end"/>
      </w:r>
      <w:r>
        <w:t/>
      </w:r>
    </w:p>
    <w:p>
      <w:pPr>
        <w:pStyle w:val="ListBullet2"/>
        <!--depth 2-->
        <w:numPr>
          <w:ilvl w:val="1"/>
          <w:numId w:val="582"/>
        </w:numPr>
      </w:pPr>
      <w:r>
        <w:t/>
      </w:r>
      <w:r>
        <w:rPr>
          <w:color w:val="0000FF"/>
        </w:rPr>
        <w:fldChar w:fldCharType="begin"/>
      </w:r>
      <w:r>
        <w:rPr>
          <w:color w:val="0000FF"/>
        </w:rPr>
        <w:instrText xml:space="preserve"> REF _Numd19e33467 \h </w:instrText>
      </w:r>
      <w:r>
        <w:fldChar w:fldCharType="separate"/>
      </w:r>
      <w:rPr>
        <w:color w:val="0000FF"/>
      </w:rPr>
      <w:r>
        <w:rPr>
          <w:u w:val="single"/>
        </w:rPr>
        <w:t>514.401 Receipt and safeguarding of bids.</w:t>
      </w:r>
      <w:r>
        <w:rPr>
          <w:color w:val="0000FF"/>
        </w:rPr>
        <w:fldChar w:fldCharType="end"/>
      </w:r>
      <w:r>
        <w:t/>
      </w:r>
    </w:p>
    <w:p>
      <w:pPr>
        <w:pStyle w:val="ListBullet2"/>
        <!--depth 2-->
        <w:numPr>
          <w:ilvl w:val="1"/>
          <w:numId w:val="582"/>
        </w:numPr>
      </w:pPr>
      <w:r>
        <w:t/>
      </w:r>
      <w:r>
        <w:rPr>
          <w:color w:val="0000FF"/>
        </w:rPr>
        <w:fldChar w:fldCharType="begin"/>
      </w:r>
      <w:r>
        <w:rPr>
          <w:color w:val="0000FF"/>
        </w:rPr>
        <w:instrText xml:space="preserve"> REF _Numd19e33578 \h </w:instrText>
      </w:r>
      <w:r>
        <w:fldChar w:fldCharType="separate"/>
      </w:r>
      <w:rPr>
        <w:color w:val="0000FF"/>
      </w:rPr>
      <w:r>
        <w:rPr>
          <w:u w:val="single"/>
        </w:rPr>
        <w:t>514.402 Opening of bids.</w:t>
      </w:r>
      <w:r>
        <w:rPr>
          <w:color w:val="0000FF"/>
        </w:rPr>
        <w:fldChar w:fldCharType="end"/>
      </w:r>
      <w:r>
        <w:t/>
      </w:r>
    </w:p>
    <w:p>
      <w:pPr>
        <w:pStyle w:val="ListBullet3"/>
        <!--depth 3-->
        <w:numPr>
          <w:ilvl w:val="2"/>
          <w:numId w:val="583"/>
        </w:numPr>
      </w:pPr>
      <w:r>
        <w:t/>
      </w:r>
      <w:r>
        <w:rPr>
          <w:color w:val="0000FF"/>
        </w:rPr>
        <w:fldChar w:fldCharType="begin"/>
      </w:r>
      <w:r>
        <w:rPr>
          <w:color w:val="0000FF"/>
        </w:rPr>
        <w:instrText xml:space="preserve"> REF _Numd19e33591 \h </w:instrText>
      </w:r>
      <w:r>
        <w:fldChar w:fldCharType="separate"/>
      </w:r>
      <w:rPr>
        <w:color w:val="0000FF"/>
      </w:rPr>
      <w:r>
        <w:rPr>
          <w:u w:val="single"/>
        </w:rPr>
        <w:t>514.402-1 Unclassified bids.</w:t>
      </w:r>
      <w:r>
        <w:rPr>
          <w:color w:val="0000FF"/>
        </w:rPr>
        <w:fldChar w:fldCharType="end"/>
      </w:r>
      <w:r>
        <w:t/>
      </w:r>
    </w:p>
    <w:p>
      <w:pPr>
        <w:pStyle w:val="ListBullet3"/>
        <!--depth 3-->
        <w:numPr>
          <w:ilvl w:val="2"/>
          <w:numId w:val="583"/>
        </w:numPr>
      </w:pPr>
      <w:r>
        <w:t/>
      </w:r>
      <w:r>
        <w:rPr>
          <w:color w:val="0000FF"/>
        </w:rPr>
        <w:fldChar w:fldCharType="begin"/>
      </w:r>
      <w:r>
        <w:rPr>
          <w:color w:val="0000FF"/>
        </w:rPr>
        <w:instrText xml:space="preserve"> REF _Numd19e33653 \h </w:instrText>
      </w:r>
      <w:r>
        <w:fldChar w:fldCharType="separate"/>
      </w:r>
      <w:rPr>
        <w:color w:val="0000FF"/>
      </w:rPr>
      <w:r>
        <w:rPr>
          <w:u w:val="single"/>
        </w:rPr>
        <w:t>514.402-70 Preferred practices for conducting bid openings.</w:t>
      </w:r>
      <w:r>
        <w:rPr>
          <w:color w:val="0000FF"/>
        </w:rPr>
        <w:fldChar w:fldCharType="end"/>
      </w:r>
      <w:r>
        <w:t/>
      </w:r>
    </w:p>
    <w:p>
      <w:pPr>
        <w:pStyle w:val="ListBullet2"/>
        <!--depth 2-->
        <w:numPr>
          <w:ilvl w:val="1"/>
          <w:numId w:val="582"/>
        </w:numPr>
      </w:pPr>
      <w:r>
        <w:t/>
      </w:r>
      <w:r>
        <w:rPr>
          <w:color w:val="0000FF"/>
        </w:rPr>
        <w:fldChar w:fldCharType="begin"/>
      </w:r>
      <w:r>
        <w:rPr>
          <w:color w:val="0000FF"/>
        </w:rPr>
        <w:instrText xml:space="preserve"> REF _Numd19e33753 \h </w:instrText>
      </w:r>
      <w:r>
        <w:fldChar w:fldCharType="separate"/>
      </w:r>
      <w:rPr>
        <w:color w:val="0000FF"/>
      </w:rPr>
      <w:r>
        <w:rPr>
          <w:u w:val="single"/>
        </w:rPr>
        <w:t>514.403 Recording of bids.</w:t>
      </w:r>
      <w:r>
        <w:rPr>
          <w:color w:val="0000FF"/>
        </w:rPr>
        <w:fldChar w:fldCharType="end"/>
      </w:r>
      <w:r>
        <w:t/>
      </w:r>
    </w:p>
    <w:p>
      <w:pPr>
        <w:pStyle w:val="ListBullet2"/>
        <!--depth 2-->
        <w:numPr>
          <w:ilvl w:val="1"/>
          <w:numId w:val="582"/>
        </w:numPr>
      </w:pPr>
      <w:r>
        <w:t/>
      </w:r>
      <w:r>
        <w:rPr>
          <w:color w:val="0000FF"/>
        </w:rPr>
        <w:fldChar w:fldCharType="begin"/>
      </w:r>
      <w:r>
        <w:rPr>
          <w:color w:val="0000FF"/>
        </w:rPr>
        <w:instrText xml:space="preserve"> REF _Numd19e33801 \h </w:instrText>
      </w:r>
      <w:r>
        <w:fldChar w:fldCharType="separate"/>
      </w:r>
      <w:rPr>
        <w:color w:val="0000FF"/>
      </w:rPr>
      <w:r>
        <w:rPr>
          <w:u w:val="single"/>
        </w:rPr>
        <w:t>514.404 Rejection of bids.</w:t>
      </w:r>
      <w:r>
        <w:rPr>
          <w:color w:val="0000FF"/>
        </w:rPr>
        <w:fldChar w:fldCharType="end"/>
      </w:r>
      <w:r>
        <w:t/>
      </w:r>
    </w:p>
    <w:p>
      <w:pPr>
        <w:pStyle w:val="ListBullet3"/>
        <!--depth 3-->
        <w:numPr>
          <w:ilvl w:val="2"/>
          <w:numId w:val="584"/>
        </w:numPr>
      </w:pPr>
      <w:r>
        <w:t/>
      </w:r>
      <w:r>
        <w:rPr>
          <w:color w:val="0000FF"/>
        </w:rPr>
        <w:fldChar w:fldCharType="begin"/>
      </w:r>
      <w:r>
        <w:rPr>
          <w:color w:val="0000FF"/>
        </w:rPr>
        <w:instrText xml:space="preserve"> REF _Numd19e33814 \h </w:instrText>
      </w:r>
      <w:r>
        <w:fldChar w:fldCharType="separate"/>
      </w:r>
      <w:rPr>
        <w:color w:val="0000FF"/>
      </w:rPr>
      <w:r>
        <w:rPr>
          <w:u w:val="single"/>
        </w:rPr>
        <w:t>514.404-1 Cancellation of invitations after opening.</w:t>
      </w:r>
      <w:r>
        <w:rPr>
          <w:color w:val="0000FF"/>
        </w:rPr>
        <w:fldChar w:fldCharType="end"/>
      </w:r>
      <w:r>
        <w:t/>
      </w:r>
    </w:p>
    <w:p>
      <w:pPr>
        <w:pStyle w:val="ListBullet3"/>
        <!--depth 3-->
        <w:numPr>
          <w:ilvl w:val="2"/>
          <w:numId w:val="584"/>
        </w:numPr>
      </w:pPr>
      <w:r>
        <w:t/>
      </w:r>
      <w:r>
        <w:rPr>
          <w:color w:val="0000FF"/>
        </w:rPr>
        <w:fldChar w:fldCharType="begin"/>
      </w:r>
      <w:r>
        <w:rPr>
          <w:color w:val="0000FF"/>
        </w:rPr>
        <w:instrText xml:space="preserve"> REF _Numd19e33833 \h </w:instrText>
      </w:r>
      <w:r>
        <w:fldChar w:fldCharType="separate"/>
      </w:r>
      <w:rPr>
        <w:color w:val="0000FF"/>
      </w:rPr>
      <w:r>
        <w:rPr>
          <w:u w:val="single"/>
        </w:rPr>
        <w:t>514.404-2 Rejection of individual bids.</w:t>
      </w:r>
      <w:r>
        <w:rPr>
          <w:color w:val="0000FF"/>
        </w:rPr>
        <w:fldChar w:fldCharType="end"/>
      </w:r>
      <w:r>
        <w:t/>
      </w:r>
    </w:p>
    <w:p>
      <w:pPr>
        <w:pStyle w:val="ListBullet2"/>
        <!--depth 2-->
        <w:numPr>
          <w:ilvl w:val="1"/>
          <w:numId w:val="582"/>
        </w:numPr>
      </w:pPr>
      <w:r>
        <w:t/>
      </w:r>
      <w:r>
        <w:rPr>
          <w:color w:val="0000FF"/>
        </w:rPr>
        <w:fldChar w:fldCharType="begin"/>
      </w:r>
      <w:r>
        <w:rPr>
          <w:color w:val="0000FF"/>
        </w:rPr>
        <w:instrText xml:space="preserve"> REF _Numd19e33877 \h </w:instrText>
      </w:r>
      <w:r>
        <w:fldChar w:fldCharType="separate"/>
      </w:r>
      <w:rPr>
        <w:color w:val="0000FF"/>
      </w:rPr>
      <w:r>
        <w:rPr>
          <w:u w:val="single"/>
        </w:rPr>
        <w:t>514.407 Mistakes in bids.</w:t>
      </w:r>
      <w:r>
        <w:rPr>
          <w:color w:val="0000FF"/>
        </w:rPr>
        <w:fldChar w:fldCharType="end"/>
      </w:r>
      <w:r>
        <w:t/>
      </w:r>
    </w:p>
    <w:p>
      <w:pPr>
        <w:pStyle w:val="ListBullet3"/>
        <!--depth 3-->
        <w:numPr>
          <w:ilvl w:val="2"/>
          <w:numId w:val="585"/>
        </w:numPr>
      </w:pPr>
      <w:r>
        <w:t/>
      </w:r>
      <w:r>
        <w:rPr>
          <w:color w:val="0000FF"/>
        </w:rPr>
        <w:fldChar w:fldCharType="begin"/>
      </w:r>
      <w:r>
        <w:rPr>
          <w:color w:val="0000FF"/>
        </w:rPr>
        <w:instrText xml:space="preserve"> REF _Numd19e33890 \h </w:instrText>
      </w:r>
      <w:r>
        <w:fldChar w:fldCharType="separate"/>
      </w:r>
      <w:rPr>
        <w:color w:val="0000FF"/>
      </w:rPr>
      <w:r>
        <w:rPr>
          <w:u w:val="single"/>
        </w:rPr>
        <w:t>514.407-3 Other mistakes disclosed before award.</w:t>
      </w:r>
      <w:r>
        <w:rPr>
          <w:color w:val="0000FF"/>
        </w:rPr>
        <w:fldChar w:fldCharType="end"/>
      </w:r>
      <w:r>
        <w:t/>
      </w:r>
    </w:p>
    <w:p>
      <w:pPr>
        <w:pStyle w:val="ListBullet3"/>
        <!--depth 3-->
        <w:numPr>
          <w:ilvl w:val="2"/>
          <w:numId w:val="585"/>
        </w:numPr>
      </w:pPr>
      <w:r>
        <w:t/>
      </w:r>
      <w:r>
        <w:rPr>
          <w:color w:val="0000FF"/>
        </w:rPr>
        <w:fldChar w:fldCharType="begin"/>
      </w:r>
      <w:r>
        <w:rPr>
          <w:color w:val="0000FF"/>
        </w:rPr>
        <w:instrText xml:space="preserve"> REF _Numd19e33929 \h </w:instrText>
      </w:r>
      <w:r>
        <w:fldChar w:fldCharType="separate"/>
      </w:r>
      <w:rPr>
        <w:color w:val="0000FF"/>
      </w:rPr>
      <w:r>
        <w:rPr>
          <w:u w:val="single"/>
        </w:rPr>
        <w:t>514.407-4 Mistakes after award.</w:t>
      </w:r>
      <w:r>
        <w:rPr>
          <w:color w:val="0000FF"/>
        </w:rPr>
        <w:fldChar w:fldCharType="end"/>
      </w:r>
      <w:r>
        <w:t/>
      </w:r>
    </w:p>
    <w:p>
      <w:pPr>
        <w:pStyle w:val="ListBullet2"/>
        <!--depth 2-->
        <w:numPr>
          <w:ilvl w:val="1"/>
          <w:numId w:val="582"/>
        </w:numPr>
      </w:pPr>
      <w:r>
        <w:t/>
      </w:r>
      <w:r>
        <w:rPr>
          <w:color w:val="0000FF"/>
        </w:rPr>
        <w:fldChar w:fldCharType="begin"/>
      </w:r>
      <w:r>
        <w:rPr>
          <w:color w:val="0000FF"/>
        </w:rPr>
        <w:instrText xml:space="preserve"> REF _Numd19e33949 \h </w:instrText>
      </w:r>
      <w:r>
        <w:fldChar w:fldCharType="separate"/>
      </w:r>
      <w:rPr>
        <w:color w:val="0000FF"/>
      </w:rPr>
      <w:r>
        <w:rPr>
          <w:u w:val="single"/>
        </w:rPr>
        <w:t>514.408 Award.</w:t>
      </w:r>
      <w:r>
        <w:rPr>
          <w:color w:val="0000FF"/>
        </w:rPr>
        <w:fldChar w:fldCharType="end"/>
      </w:r>
      <w:r>
        <w:t/>
      </w:r>
    </w:p>
    <w:p>
      <w:pPr>
        <w:pStyle w:val="ListBullet3"/>
        <!--depth 3-->
        <w:numPr>
          <w:ilvl w:val="2"/>
          <w:numId w:val="586"/>
        </w:numPr>
      </w:pPr>
      <w:r>
        <w:t/>
      </w:r>
      <w:r>
        <w:rPr>
          <w:color w:val="0000FF"/>
        </w:rPr>
        <w:fldChar w:fldCharType="begin"/>
      </w:r>
      <w:r>
        <w:rPr>
          <w:color w:val="0000FF"/>
        </w:rPr>
        <w:instrText xml:space="preserve"> REF _Numd19e33962 \h </w:instrText>
      </w:r>
      <w:r>
        <w:fldChar w:fldCharType="separate"/>
      </w:r>
      <w:rPr>
        <w:color w:val="0000FF"/>
      </w:rPr>
      <w:r>
        <w:rPr>
          <w:u w:val="single"/>
        </w:rPr>
        <w:t>514.408-6 Equal low bids.</w:t>
      </w:r>
      <w:r>
        <w:rPr>
          <w:color w:val="0000FF"/>
        </w:rPr>
        <w:fldChar w:fldCharType="end"/>
      </w:r>
      <w:r>
        <w:t/>
      </w:r>
    </w:p>
    <w:p>
      <w:pPr>
        <w:pStyle w:val="ListBullet3"/>
        <!--depth 3-->
        <w:numPr>
          <w:ilvl w:val="2"/>
          <w:numId w:val="586"/>
        </w:numPr>
      </w:pPr>
      <w:r>
        <w:t/>
      </w:r>
      <w:r>
        <w:rPr>
          <w:color w:val="0000FF"/>
        </w:rPr>
        <w:fldChar w:fldCharType="begin"/>
      </w:r>
      <w:r>
        <w:rPr>
          <w:color w:val="0000FF"/>
        </w:rPr>
        <w:instrText xml:space="preserve"> REF _Numd19e33981 \h </w:instrText>
      </w:r>
      <w:r>
        <w:fldChar w:fldCharType="separate"/>
      </w:r>
      <w:rPr>
        <w:color w:val="0000FF"/>
      </w:rPr>
      <w:r>
        <w:rPr>
          <w:u w:val="single"/>
        </w:rPr>
        <w:t>514.408-70 Forms for recommending award(s).</w:t>
      </w:r>
      <w:r>
        <w:rPr>
          <w:color w:val="0000FF"/>
        </w:rPr>
        <w:fldChar w:fldCharType="end"/>
      </w:r>
      <w:r>
        <w:t/>
      </w:r>
    </w:p>
    <!--Topic unique_390-->
    <w:p>
      <w:pPr>
        <w:pStyle w:val="Heading4"/>
      </w:pPr>
      <w:bookmarkStart w:id="1788" w:name="_Numd19e32151"/>
      <w:bookmarkStart w:id="1789" w:name="_Refd19e32151"/>
      <w:bookmarkStart w:id="1790" w:name="_Tocd19e32151"/>
      <w:r>
        <w:t/>
      </w:r>
      <w:r>
        <w:t>Subpart 514.2</w:t>
      </w:r>
      <w:r>
        <w:t xml:space="preserve"> - Solicitation of Bids</w:t>
      </w:r>
      <w:bookmarkEnd w:id="1789"/>
      <w:bookmarkEnd w:id="1790"/>
      <w:bookmarkEnd w:id="1788"/>
    </w:p>
    <!--Topic unique_391-->
    <w:p>
      <w:pPr>
        <w:pStyle w:val="Heading5"/>
      </w:pPr>
      <w:bookmarkStart w:id="1791" w:name="_Numd19e32164"/>
      <w:bookmarkStart w:id="1792" w:name="_Refd19e32164"/>
      <w:bookmarkStart w:id="1793" w:name="_Tocd19e32164"/>
      <w:r>
        <w:t/>
      </w:r>
      <w:r>
        <w:t>514.201</w:t>
      </w:r>
      <w:r>
        <w:t xml:space="preserve"> Preparation of invitations for bids.</w:t>
      </w:r>
      <w:bookmarkEnd w:id="1792"/>
      <w:bookmarkEnd w:id="1793"/>
      <w:bookmarkEnd w:id="1791"/>
    </w:p>
    <!--Topic unique_60-->
    <w:p>
      <w:pPr>
        <w:pStyle w:val="Heading6"/>
      </w:pPr>
      <w:bookmarkStart w:id="1794" w:name="_Numd19e32177"/>
      <w:bookmarkStart w:id="1795" w:name="_Refd19e32177"/>
      <w:bookmarkStart w:id="1796" w:name="_Tocd19e32177"/>
      <w:r>
        <w:t/>
      </w:r>
      <w:r>
        <w:t>514.201-1</w:t>
      </w:r>
      <w:r>
        <w:t xml:space="preserve"> Uniform contract format.</w:t>
      </w:r>
      <w:bookmarkEnd w:id="1795"/>
      <w:bookmarkEnd w:id="1796"/>
      <w:bookmarkEnd w:id="179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w:pPr>
        <w:pStyle w:val="Heading6"/>
      </w:pPr>
      <w:bookmarkStart w:id="1797" w:name="_Numd19e32198"/>
      <w:bookmarkStart w:id="1798" w:name="_Refd19e32198"/>
      <w:bookmarkStart w:id="1799" w:name="_Tocd19e32198"/>
      <w:r>
        <w:t/>
      </w:r>
      <w:r>
        <w:t>514.201-2</w:t>
      </w:r>
      <w:r>
        <w:t xml:space="preserve"> Part I—The Schedule.</w:t>
      </w:r>
      <w:bookmarkEnd w:id="1798"/>
      <w:bookmarkEnd w:id="1799"/>
      <w:bookmarkEnd w:id="1797"/>
    </w:p>
    <w:p>
      <w:pPr>
        <w:pStyle w:val="ListNumber"/>
        <!--depth 1-->
        <w:numPr>
          <w:ilvl w:val="0"/>
          <w:numId w:val="587"/>
        </w:numPr>
      </w:pPr>
      <w:bookmarkStart w:id="1801" w:name="_Tocd19e32207"/>
      <w:bookmarkStart w:id="1800" w:name="_Refd19e32207"/>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87"/>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3-->
    <w:p>
      <w:pPr>
        <w:pStyle w:val="Heading6"/>
      </w:pPr>
      <w:bookmarkStart w:id="1802" w:name="_Numd19e32232"/>
      <w:bookmarkStart w:id="1803" w:name="_Refd19e32232"/>
      <w:bookmarkStart w:id="1804" w:name="_Tocd19e32232"/>
      <w:r>
        <w:t/>
      </w:r>
      <w:r>
        <w:t>514.201-6</w:t>
      </w:r>
      <w:r>
        <w:t xml:space="preserve"> Solicitation provisions.</w:t>
      </w:r>
      <w:bookmarkEnd w:id="1803"/>
      <w:bookmarkEnd w:id="1804"/>
      <w:bookmarkEnd w:id="1802"/>
    </w:p>
    <w:p>
      <w:pPr>
        <w:pStyle w:val="BodyText"/>
      </w:pPr>
      <w:r>
        <w:t xml:space="preserve">Insert the provision at </w:t>
      </w:r>
      <w:r>
        <w:rPr>
          <w:color w:val="0000FF"/>
        </w:rPr>
        <w:fldChar w:fldCharType="begin"/>
      </w:r>
      <w:r>
        <w:rPr>
          <w:color w:val="0000FF"/>
        </w:rPr>
        <w:instrText xml:space="preserve"> REF _Numd19e65106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4-->
    <w:p>
      <w:pPr>
        <w:pStyle w:val="Heading6"/>
      </w:pPr>
      <w:bookmarkStart w:id="1805" w:name="_Numd19e32255"/>
      <w:bookmarkStart w:id="1806" w:name="_Refd19e32255"/>
      <w:bookmarkStart w:id="1807" w:name="_Tocd19e32255"/>
      <w:r>
        <w:t/>
      </w:r>
      <w:r>
        <w:t>514.201-7</w:t>
      </w:r>
      <w:r>
        <w:t xml:space="preserve"> [Reserved]</w:t>
      </w:r>
      <w:bookmarkEnd w:id="1806"/>
      <w:bookmarkEnd w:id="1807"/>
      <w:bookmarkEnd w:id="1805"/>
    </w:p>
    <!--Topic unique_395-->
    <w:p>
      <w:pPr>
        <w:pStyle w:val="Heading6"/>
      </w:pPr>
      <w:bookmarkStart w:id="1808" w:name="_Numd19e32269"/>
      <w:bookmarkStart w:id="1809" w:name="_Refd19e32269"/>
      <w:bookmarkStart w:id="1810" w:name="_Tocd19e32269"/>
      <w:r>
        <w:t/>
      </w:r>
      <w:r>
        <w:t>514.201-70</w:t>
      </w:r>
      <w:r>
        <w:t xml:space="preserve"> GSA Form 1602.</w:t>
      </w:r>
      <w:bookmarkEnd w:id="1809"/>
      <w:bookmarkEnd w:id="1810"/>
      <w:bookmarkEnd w:id="1808"/>
    </w:p>
    <w:p>
      <w:pPr>
        <w:pStyle w:val="BodyText"/>
      </w:pPr>
      <w:r>
        <w:t xml:space="preserve">The contracting officer may use </w:t>
      </w:r>
      <w:hyperlink r:id="rIdHyperlink256">
        <w:r>
          <w:rPr>
            <w:rStyle w:val="Hyperlink"/>
          </w:rPr>
          <w:t>GSA Form 1602</w:t>
        </w:r>
      </w:hyperlink>
      <w:r>
        <w:t>, Notice Concerning Solicitation, to do any of the following:</w:t>
      </w:r>
    </w:p>
    <w:p>
      <w:pPr>
        <w:pStyle w:val="ListNumber"/>
        <!--depth 1-->
        <w:numPr>
          <w:ilvl w:val="0"/>
          <w:numId w:val="588"/>
        </w:numPr>
      </w:pPr>
      <w:bookmarkStart w:id="1812" w:name="_Tocd19e32284"/>
      <w:bookmarkStart w:id="1811" w:name="_Refd19e32284"/>
      <w:r>
        <w:t/>
      </w:r>
      <w:r>
        <w:t>(a)</w:t>
      </w:r>
      <w:r>
        <w:t xml:space="preserve">  Describe the type of contract, the duration of the contract, and the type of supplies or services being procured.</w:t>
      </w:r>
    </w:p>
    <w:p>
      <w:pPr>
        <w:pStyle w:val="ListNumber"/>
        <!--depth 1-->
        <w:numPr>
          <w:ilvl w:val="0"/>
          <w:numId w:val="588"/>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88"/>
        </w:numPr>
      </w:pPr>
      <w:r>
        <w:t/>
      </w:r>
      <w:r>
        <w:t>(c)</w:t>
      </w:r>
      <w:r>
        <w:t xml:space="preserve">  Highlight significant changes from previous solicitations covering the same supplies or services.</w:t>
      </w:r>
    </w:p>
    <w:p>
      <w:pPr>
        <w:pStyle w:val="ListNumber"/>
        <!--depth 1-->
        <w:numPr>
          <w:ilvl w:val="0"/>
          <w:numId w:val="588"/>
        </w:numPr>
      </w:pPr>
      <w:r>
        <w:t/>
      </w:r>
      <w:r>
        <w:t>(d)</w:t>
      </w:r>
      <w:r>
        <w:t xml:space="preserve">  Include other special notices, as appropriate.</w:t>
      </w:r>
      <w:bookmarkEnd w:id="1811"/>
      <w:bookmarkEnd w:id="1812"/>
    </w:p>
    <!--Topic unique_396-->
    <w:p>
      <w:pPr>
        <w:pStyle w:val="Heading5"/>
      </w:pPr>
      <w:bookmarkStart w:id="1813" w:name="_Numd19e32323"/>
      <w:bookmarkStart w:id="1814" w:name="_Refd19e32323"/>
      <w:bookmarkStart w:id="1815" w:name="_Tocd19e32323"/>
      <w:r>
        <w:t/>
      </w:r>
      <w:r>
        <w:t>514.202</w:t>
      </w:r>
      <w:r>
        <w:t xml:space="preserve"> General rules for solicitation of bids.</w:t>
      </w:r>
      <w:bookmarkEnd w:id="1814"/>
      <w:bookmarkEnd w:id="1815"/>
      <w:bookmarkEnd w:id="1813"/>
    </w:p>
    <!--Topic unique_397-->
    <w:p>
      <w:pPr>
        <w:pStyle w:val="Heading6"/>
      </w:pPr>
      <w:bookmarkStart w:id="1816" w:name="_Numd19e32336"/>
      <w:bookmarkStart w:id="1817" w:name="_Refd19e32336"/>
      <w:bookmarkStart w:id="1818" w:name="_Tocd19e32336"/>
      <w:r>
        <w:t/>
      </w:r>
      <w:r>
        <w:t>514.202-4</w:t>
      </w:r>
      <w:r>
        <w:t xml:space="preserve"> Bid samples.</w:t>
      </w:r>
      <w:bookmarkEnd w:id="1817"/>
      <w:bookmarkEnd w:id="1818"/>
      <w:bookmarkEnd w:id="1816"/>
    </w:p>
    <w:p>
      <w:pPr>
        <w:pStyle w:val="ListNumber"/>
        <!--depth 1-->
        <w:numPr>
          <w:ilvl w:val="0"/>
          <w:numId w:val="589"/>
        </w:numPr>
      </w:pPr>
      <w:bookmarkStart w:id="1822" w:name="_Tocd19e32347"/>
      <w:bookmarkStart w:id="1821" w:name="_Refd19e32347"/>
      <w:bookmarkStart w:id="1820" w:name="_Tocd19e32345"/>
      <w:bookmarkStart w:id="1819" w:name="_Refd19e32345"/>
      <w:r>
        <w:t/>
      </w:r>
      <w:r>
        <w:t>(a)</w:t>
      </w:r>
      <w:r>
        <w:t xml:space="preserve"> </w:t>
      </w:r>
      <w:r>
        <w:rPr>
          <w:i/>
        </w:rPr>
        <w:t>Requirements for samples in invitations for bids</w:t>
      </w:r>
      <w:r>
        <w:t xml:space="preserve"> </w:t>
      </w:r>
      <w:r>
        <w:rPr>
          <w:b w:val="true"/>
        </w:rPr>
        <w:t>.</w:t>
      </w:r>
      <w:r>
        <w:t/>
      </w:r>
    </w:p>
    <w:p>
      <w:pPr>
        <w:pStyle w:val="ListNumber2"/>
        <!--depth 2-->
        <w:numPr>
          <w:ilvl w:val="1"/>
          <w:numId w:val="590"/>
        </w:numPr>
      </w:pPr>
      <w:bookmarkStart w:id="1826" w:name="_Tocd19e32361"/>
      <w:bookmarkStart w:id="1825" w:name="_Refd19e32361"/>
      <w:bookmarkStart w:id="1824" w:name="_Tocd19e32359"/>
      <w:bookmarkStart w:id="1823" w:name="_Refd19e32359"/>
      <w:r>
        <w:t/>
      </w:r>
      <w:r>
        <w:t>(1)</w:t>
      </w:r>
      <w:r>
        <w:t>When bid samples are required, the contracting officer shall require bidders to submit samples produced by the manufacturer whose products will be supplied under the contract.</w:t>
      </w:r>
      <w:bookmarkEnd w:id="1825"/>
      <w:bookmarkEnd w:id="1826"/>
    </w:p>
    <w:p>
      <w:pPr>
        <w:pStyle w:val="ListNumber2"/>
        <!--depth 2-->
        <w:numPr>
          <w:ilvl w:val="1"/>
          <w:numId w:val="590"/>
        </w:numPr>
      </w:pPr>
      <w:bookmarkStart w:id="1828" w:name="_Tocd19e32368"/>
      <w:bookmarkStart w:id="1827" w:name="_Refd19e32368"/>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w:pPr>
        <w:pStyle w:val="ListNumber2"/>
        <!--depth 2-->
        <w:numPr>
          <w:ilvl w:val="1"/>
          <w:numId w:val="590"/>
        </w:numPr>
      </w:pPr>
      <w:bookmarkStart w:id="1830" w:name="_Tocd19e32375"/>
      <w:bookmarkStart w:id="1829" w:name="_Refd19e32375"/>
      <w:r>
        <w:t/>
      </w:r>
      <w:r>
        <w:t>(3)</w:t>
      </w:r>
      <w:r>
        <w:t xml:space="preserve"> Insert the provision at </w:t>
      </w:r>
      <w:r>
        <w:rPr>
          <w:color w:val="0000FF"/>
        </w:rPr>
        <w:fldChar w:fldCharType="begin"/>
      </w:r>
      <w:r>
        <w:rPr>
          <w:color w:val="0000FF"/>
        </w:rPr>
        <w:instrText xml:space="preserve"> REF _Numd19e65161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w:pPr>
        <w:pStyle w:val="ListNumber"/>
        <!--depth 1-->
        <w:numPr>
          <w:ilvl w:val="0"/>
          <w:numId w:val="589"/>
        </w:numPr>
      </w:pPr>
      <w:bookmarkStart w:id="1832" w:name="_Tocd19e32387"/>
      <w:bookmarkStart w:id="1831" w:name="_Refd19e32387"/>
      <w:r>
        <w:t/>
      </w:r>
      <w:r>
        <w:t>(b)</w:t>
      </w:r>
      <w:r>
        <w:t xml:space="preserve"> </w:t>
      </w:r>
      <w:r>
        <w:rPr>
          <w:i/>
        </w:rPr>
        <w:t>Handling bid samples</w:t>
      </w:r>
      <w:r>
        <w:t>.</w:t>
      </w:r>
    </w:p>
    <w:p>
      <w:pPr>
        <w:pStyle w:val="ListNumber2"/>
        <!--depth 2-->
        <w:numPr>
          <w:ilvl w:val="1"/>
          <w:numId w:val="591"/>
        </w:numPr>
      </w:pPr>
      <w:bookmarkStart w:id="1836" w:name="_Tocd19e32398"/>
      <w:bookmarkStart w:id="1835" w:name="_Refd19e32398"/>
      <w:bookmarkStart w:id="1834" w:name="_Tocd19e32396"/>
      <w:bookmarkStart w:id="1833" w:name="_Refd19e32396"/>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w:pPr>
        <w:pStyle w:val="ListNumber2"/>
        <!--depth 2-->
        <w:numPr>
          <w:ilvl w:val="1"/>
          <w:numId w:val="591"/>
        </w:numPr>
      </w:pPr>
      <w:bookmarkStart w:id="1838" w:name="_Tocd19e32405"/>
      <w:bookmarkStart w:id="1837" w:name="_Refd19e32405"/>
      <w:r>
        <w:t/>
      </w:r>
      <w:r>
        <w:t>(2)</w:t>
      </w:r>
      <w:r>
        <w:t>If the contracting officer anticipates a claim regarding the contract, the contracting officer shall require that the bid samples be retained until the claim is resolved.</w:t>
      </w:r>
      <w:bookmarkEnd w:id="1837"/>
      <w:bookmarkEnd w:id="1838"/>
    </w:p>
    <w:p>
      <w:pPr>
        <w:pStyle w:val="ListNumber2"/>
        <!--depth 2-->
        <w:numPr>
          <w:ilvl w:val="1"/>
          <w:numId w:val="591"/>
        </w:numPr>
      </w:pPr>
      <w:bookmarkStart w:id="1840" w:name="_Tocd19e32412"/>
      <w:bookmarkStart w:id="1839" w:name="_Refd19e32412"/>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8-->
    <w:p>
      <w:pPr>
        <w:pStyle w:val="Heading6"/>
      </w:pPr>
      <w:bookmarkStart w:id="1841" w:name="_Numd19e32428"/>
      <w:bookmarkStart w:id="1842" w:name="_Refd19e32428"/>
      <w:bookmarkStart w:id="1843" w:name="_Tocd19e32428"/>
      <w:r>
        <w:t/>
      </w:r>
      <w:r>
        <w:t>514.202-5</w:t>
      </w:r>
      <w:r>
        <w:t xml:space="preserve"> Descriptive literature.</w:t>
      </w:r>
      <w:bookmarkEnd w:id="1842"/>
      <w:bookmarkEnd w:id="1843"/>
      <w:bookmarkEnd w:id="1841"/>
    </w:p>
    <w:p>
      <w:pPr>
        <w:pStyle w:val="BodyText"/>
      </w:pPr>
      <w:r>
        <w:t/>
      </w:r>
      <w:r>
        <w:rPr>
          <w:i/>
        </w:rPr>
        <w:t>Requirements for Invitations for bids</w:t>
      </w:r>
      <w:r>
        <w:t>. When using brand name or equal purchase descriptions, the provision at FAR 52.211-6 satisfies the requirement for descriptive literature.</w:t>
      </w:r>
    </w:p>
    <!--Topic unique_399-->
    <w:p>
      <w:pPr>
        <w:pStyle w:val="Heading5"/>
      </w:pPr>
      <w:bookmarkStart w:id="1844" w:name="_Numd19e32450"/>
      <w:bookmarkStart w:id="1845" w:name="_Refd19e32450"/>
      <w:bookmarkStart w:id="1846" w:name="_Tocd19e32450"/>
      <w:r>
        <w:t/>
      </w:r>
      <w:r>
        <w:t>514.211</w:t>
      </w:r>
      <w:r>
        <w:t xml:space="preserve"> Release of acquisition information.</w:t>
      </w:r>
      <w:bookmarkEnd w:id="1845"/>
      <w:bookmarkEnd w:id="1846"/>
      <w:bookmarkEnd w:id="1844"/>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_Numd19e34980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w:pPr>
        <w:pStyle w:val="Heading5"/>
      </w:pPr>
      <w:bookmarkStart w:id="1847" w:name="_Numd19e32476"/>
      <w:bookmarkStart w:id="1848" w:name="_Refd19e32476"/>
      <w:bookmarkStart w:id="1849" w:name="_Tocd19e32476"/>
      <w:r>
        <w:t/>
      </w:r>
      <w:r>
        <w:t>514.270</w:t>
      </w:r>
      <w:r>
        <w:t xml:space="preserve"> Aggregate awards.</w:t>
      </w:r>
      <w:bookmarkEnd w:id="1848"/>
      <w:bookmarkEnd w:id="1849"/>
      <w:bookmarkEnd w:id="1847"/>
    </w:p>
    <!--Topic unique_401-->
    <w:p>
      <w:pPr>
        <w:pStyle w:val="Heading6"/>
      </w:pPr>
      <w:bookmarkStart w:id="1850" w:name="_Numd19e32489"/>
      <w:bookmarkStart w:id="1851" w:name="_Refd19e32489"/>
      <w:bookmarkStart w:id="1852" w:name="_Tocd19e32489"/>
      <w:r>
        <w:t/>
      </w:r>
      <w:r>
        <w:t>514.270-1</w:t>
      </w:r>
      <w:r>
        <w:t xml:space="preserve"> Definition.</w:t>
      </w:r>
      <w:bookmarkEnd w:id="1851"/>
      <w:bookmarkEnd w:id="1852"/>
      <w:bookmarkEnd w:id="1850"/>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57">
        <w:r>
          <w:rPr>
            <w:rStyle w:val="Hyperlink"/>
          </w:rPr>
          <w:t>2.101</w:t>
        </w:r>
      </w:hyperlink>
      <w:r>
        <w:t xml:space="preserve"> .)</w:t>
      </w:r>
    </w:p>
    <!--Topic unique_402-->
    <w:p>
      <w:pPr>
        <w:pStyle w:val="Heading6"/>
      </w:pPr>
      <w:bookmarkStart w:id="1853" w:name="_Numd19e32512"/>
      <w:bookmarkStart w:id="1854" w:name="_Refd19e32512"/>
      <w:bookmarkStart w:id="1855" w:name="_Tocd19e32512"/>
      <w:r>
        <w:t/>
      </w:r>
      <w:r>
        <w:t>514.270-2</w:t>
      </w:r>
      <w:r>
        <w:t xml:space="preserve"> Justification for use.</w:t>
      </w:r>
      <w:bookmarkEnd w:id="1854"/>
      <w:bookmarkEnd w:id="1855"/>
      <w:bookmarkEnd w:id="1853"/>
    </w:p>
    <w:p>
      <w:pPr>
        <w:pStyle w:val="ListNumber"/>
        <!--depth 1-->
        <w:numPr>
          <w:ilvl w:val="0"/>
          <w:numId w:val="592"/>
        </w:numPr>
      </w:pPr>
      <w:bookmarkStart w:id="1857" w:name="_Tocd19e32521"/>
      <w:bookmarkStart w:id="1856" w:name="_Refd19e32521"/>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93"/>
        </w:numPr>
      </w:pPr>
      <w:bookmarkStart w:id="1859" w:name="_Tocd19e32529"/>
      <w:bookmarkStart w:id="1858" w:name="_Refd19e32529"/>
      <w:r>
        <w:t/>
      </w:r>
      <w:r>
        <w:t>(1)</w:t>
      </w:r>
      <w:r>
        <w:t xml:space="preserve">  Users desire uniformity of design, style, and finish, (</w:t>
      </w:r>
      <w:r>
        <w:rPr>
          <w:i/>
        </w:rPr>
        <w:t>e.g.</w:t>
      </w:r>
      <w:r>
        <w:t>,suites of household furniture).</w:t>
      </w:r>
    </w:p>
    <w:p>
      <w:pPr>
        <w:pStyle w:val="ListNumber2"/>
        <!--depth 2-->
        <w:numPr>
          <w:ilvl w:val="1"/>
          <w:numId w:val="593"/>
        </w:numPr>
      </w:pPr>
      <w:r>
        <w:t/>
      </w:r>
      <w:r>
        <w:t>(2)</w:t>
      </w:r>
      <w:r>
        <w:t xml:space="preserve">  The articles will be assembled and used as a unit, and different manufacturers’ components may not be interchangeable.</w:t>
      </w:r>
    </w:p>
    <w:p>
      <w:pPr>
        <w:pStyle w:val="ListNumber2"/>
        <!--depth 2-->
        <w:numPr>
          <w:ilvl w:val="1"/>
          <w:numId w:val="593"/>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93"/>
        </w:numPr>
      </w:pPr>
      <w:r>
        <w:t/>
      </w:r>
      <w:r>
        <w:t>(4)</w:t>
      </w:r>
      <w:r>
        <w:t xml:space="preserve">  Awarding the low-demand articles in conjunction with the high-demand articles may encourage competition.</w:t>
      </w:r>
    </w:p>
    <w:p>
      <w:pPr>
        <w:pStyle w:val="ListNumber2"/>
        <!--depth 2-->
        <w:numPr>
          <w:ilvl w:val="1"/>
          <w:numId w:val="593"/>
        </w:numPr>
      </w:pPr>
      <w:r>
        <w:t/>
      </w:r>
      <w:r>
        <w:t>(5)</w:t>
      </w:r>
      <w:r>
        <w:t xml:space="preserve">  One location (delivery point) has a large requirement, and another location has a requirement too small to individually attract competitive bids.</w:t>
      </w:r>
    </w:p>
    <w:p>
      <w:pPr>
        <w:pStyle w:val="ListNumber2"/>
        <!--depth 2-->
        <w:numPr>
          <w:ilvl w:val="1"/>
          <w:numId w:val="593"/>
        </w:numPr>
      </w:pPr>
      <w:r>
        <w:t/>
      </w:r>
      <w:r>
        <w:t>(6)</w:t>
      </w:r>
      <w:r>
        <w:t xml:space="preserve">  Awarding and administering numerous small contracts for similar articles or services is impractical.</w:t>
      </w:r>
      <w:bookmarkEnd w:id="1858"/>
      <w:bookmarkEnd w:id="1859"/>
    </w:p>
    <w:p>
      <w:pPr>
        <w:pStyle w:val="ListNumber"/>
        <!--depth 1-->
        <w:numPr>
          <w:ilvl w:val="0"/>
          <w:numId w:val="592"/>
        </w:numPr>
      </w:pPr>
      <w:r>
        <w:t/>
      </w:r>
      <w:r>
        <w:t>(b)</w:t>
      </w:r>
      <w:r>
        <w:t xml:space="preserve">  Before deciding to combine items for aggregate award, the contracting officer should consider the following factors:</w:t>
      </w:r>
    </w:p>
    <w:p>
      <w:pPr>
        <w:pStyle w:val="ListNumber2"/>
        <!--depth 2-->
        <w:numPr>
          <w:ilvl w:val="1"/>
          <w:numId w:val="594"/>
        </w:numPr>
      </w:pPr>
      <w:bookmarkStart w:id="1861" w:name="_Tocd19e32587"/>
      <w:bookmarkStart w:id="1860" w:name="_Refd19e32587"/>
      <w:r>
        <w:t/>
      </w:r>
      <w:r>
        <w:t>(1)</w:t>
      </w:r>
      <w:r>
        <w:t xml:space="preserve">  The capability of bidders to furnish the types and quantities of supplies or services in the aggregate.</w:t>
      </w:r>
    </w:p>
    <w:p>
      <w:pPr>
        <w:pStyle w:val="ListNumber2"/>
        <!--depth 2-->
        <w:numPr>
          <w:ilvl w:val="1"/>
          <w:numId w:val="594"/>
        </w:numPr>
      </w:pPr>
      <w:r>
        <w:t/>
      </w:r>
      <w:r>
        <w:t>(2)</w:t>
      </w:r>
      <w:r>
        <w:t xml:space="preserve">  How grouping delivery points will affect bidders.</w:t>
      </w:r>
    </w:p>
    <w:p>
      <w:pPr>
        <w:pStyle w:val="ListNumber2"/>
        <!--depth 2-->
        <w:numPr>
          <w:ilvl w:val="1"/>
          <w:numId w:val="594"/>
        </w:numPr>
      </w:pPr>
      <w:r>
        <w:t/>
      </w:r>
      <w:r>
        <w:t>(3)</w:t>
      </w:r>
      <w:r>
        <w:t xml:space="preserve">  Which combinations will accurately project the lowest overall cost to the Government.</w:t>
      </w:r>
      <w:bookmarkEnd w:id="1860"/>
      <w:bookmarkEnd w:id="1861"/>
    </w:p>
    <w:p>
      <w:pPr>
        <w:pStyle w:val="ListNumber"/>
        <!--depth 1-->
        <w:numPr>
          <w:ilvl w:val="0"/>
          <w:numId w:val="592"/>
        </w:numPr>
      </w:pPr>
      <w:r>
        <w:t/>
      </w:r>
      <w:r>
        <w:t>(c)</w:t>
      </w:r>
      <w:r>
        <w:t xml:space="preserve">  The contracting officer should not use an aggregate award if it will significantly restrict the number of eligible bidders.</w:t>
      </w:r>
      <w:bookmarkEnd w:id="1856"/>
      <w:bookmarkEnd w:id="1857"/>
    </w:p>
    <!--Topic unique_403-->
    <w:p>
      <w:pPr>
        <w:pStyle w:val="Heading6"/>
      </w:pPr>
      <w:bookmarkStart w:id="1862" w:name="_Numd19e32625"/>
      <w:bookmarkStart w:id="1863" w:name="_Refd19e32625"/>
      <w:bookmarkStart w:id="1864" w:name="_Tocd19e32625"/>
      <w:r>
        <w:t/>
      </w:r>
      <w:r>
        <w:t>514.270-3</w:t>
      </w:r>
      <w:r>
        <w:t xml:space="preserve"> Evaluation factors for award.</w:t>
      </w:r>
      <w:bookmarkEnd w:id="1863"/>
      <w:bookmarkEnd w:id="1864"/>
      <w:bookmarkEnd w:id="186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w:pPr>
        <w:pStyle w:val="Heading6"/>
      </w:pPr>
      <w:bookmarkStart w:id="1865" w:name="_Numd19e32644"/>
      <w:bookmarkStart w:id="1866" w:name="_Refd19e32644"/>
      <w:bookmarkStart w:id="1867" w:name="_Tocd19e32644"/>
      <w:r>
        <w:t/>
      </w:r>
      <w:r>
        <w:t>514.270-4</w:t>
      </w:r>
      <w:r>
        <w:t xml:space="preserve"> Grouping line items for aggregate award.</w:t>
      </w:r>
      <w:bookmarkEnd w:id="1866"/>
      <w:bookmarkEnd w:id="1867"/>
      <w:bookmarkEnd w:id="1865"/>
    </w:p>
    <w:p>
      <w:pPr>
        <w:pStyle w:val="ListNumber"/>
        <!--depth 1-->
        <w:numPr>
          <w:ilvl w:val="0"/>
          <w:numId w:val="595"/>
        </w:numPr>
      </w:pPr>
      <w:bookmarkStart w:id="1869" w:name="_Tocd19e32653"/>
      <w:bookmarkStart w:id="1868" w:name="_Refd19e32653"/>
      <w:r>
        <w:t/>
      </w:r>
      <w:r>
        <w:t>(a)</w:t>
      </w:r>
      <w:r>
        <w:t xml:space="preserve"> </w:t>
      </w:r>
      <w:r>
        <w:rPr>
          <w:i/>
        </w:rPr>
        <w:t>Supplies and services</w:t>
      </w:r>
      <w:r>
        <w:t>. This subsection applies to acquisitions of supplies and services.</w:t>
      </w:r>
    </w:p>
    <w:p>
      <w:pPr>
        <w:pStyle w:val="ListNumber"/>
        <!--depth 1-->
        <w:numPr>
          <w:ilvl w:val="0"/>
          <w:numId w:val="595"/>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95"/>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95"/>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96"/>
        </w:numPr>
      </w:pPr>
      <w:bookmarkStart w:id="1871" w:name="_Tocd19e32685"/>
      <w:bookmarkStart w:id="1870" w:name="_Refd19e32685"/>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96"/>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96"/>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97"/>
        </w:numPr>
      </w:pPr>
      <w:bookmarkStart w:id="1873" w:name="_Tocd19e32707"/>
      <w:bookmarkStart w:id="1872" w:name="_Refd19e32707"/>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97"/>
        </w:numPr>
      </w:pPr>
      <w:r>
        <w:t/>
      </w:r>
      <w:r>
        <w:t>(ii)</w:t>
      </w:r>
      <w:r>
        <w:t xml:space="preserve">  Conversely, for many small commercial products(hand tools, locks), manufacturers may quote the same price for delivery anywhere in the U.S.</w:t>
      </w:r>
    </w:p>
    <w:p>
      <w:pPr>
        <w:pStyle w:val="ListNumber3"/>
        <!--depth 3-->
        <w:numPr>
          <w:ilvl w:val="2"/>
          <w:numId w:val="597"/>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5-->
    <w:p>
      <w:pPr>
        <w:pStyle w:val="Heading6"/>
      </w:pPr>
      <w:bookmarkStart w:id="1874" w:name="_Numd19e32739"/>
      <w:bookmarkStart w:id="1875" w:name="_Refd19e32739"/>
      <w:bookmarkStart w:id="1876" w:name="_Tocd19e32739"/>
      <w:r>
        <w:t/>
      </w:r>
      <w:r>
        <w:t>514.270-5</w:t>
      </w:r>
      <w:r>
        <w:t xml:space="preserve"> Evaluation methodologies for aggregate awards.</w:t>
      </w:r>
      <w:bookmarkEnd w:id="1875"/>
      <w:bookmarkEnd w:id="1876"/>
      <w:bookmarkEnd w:id="1874"/>
    </w:p>
    <w:p>
      <w:pPr>
        <w:pStyle w:val="ListNumber"/>
        <!--depth 1-->
        <w:numPr>
          <w:ilvl w:val="0"/>
          <w:numId w:val="598"/>
        </w:numPr>
      </w:pPr>
      <w:bookmarkStart w:id="1878" w:name="_Tocd19e32748"/>
      <w:bookmarkStart w:id="1877" w:name="_Refd19e3274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98"/>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99"/>
        </w:numPr>
      </w:pPr>
      <w:bookmarkStart w:id="1880" w:name="_Tocd19e32769"/>
      <w:bookmarkStart w:id="1879" w:name="_Refd19e3276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99"/>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6-->
    <w:p>
      <w:pPr>
        <w:pStyle w:val="Heading6"/>
      </w:pPr>
      <w:bookmarkStart w:id="1881" w:name="_Numd19e32800"/>
      <w:bookmarkStart w:id="1882" w:name="_Refd19e32800"/>
      <w:bookmarkStart w:id="1883" w:name="_Tocd19e32800"/>
      <w:r>
        <w:t/>
      </w:r>
      <w:r>
        <w:t>514.270-6</w:t>
      </w:r>
      <w:r>
        <w:t xml:space="preserve"> Guidelines for using the weight factors method.</w:t>
      </w:r>
      <w:bookmarkEnd w:id="1882"/>
      <w:bookmarkEnd w:id="1883"/>
      <w:bookmarkEnd w:id="1881"/>
    </w:p>
    <w:p>
      <w:pPr>
        <w:pStyle w:val="ListNumber"/>
        <!--depth 1-->
        <w:numPr>
          <w:ilvl w:val="0"/>
          <w:numId w:val="600"/>
        </w:numPr>
      </w:pPr>
      <w:bookmarkStart w:id="1885" w:name="_Tocd19e32809"/>
      <w:bookmarkStart w:id="1884" w:name="_Refd19e3280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601"/>
        </w:numPr>
      </w:pPr>
      <w:bookmarkStart w:id="1887" w:name="_Tocd19e32817"/>
      <w:bookmarkStart w:id="1886" w:name="_Refd19e32817"/>
      <w:r>
        <w:t/>
      </w:r>
      <w:r>
        <w:t>(1)</w:t>
      </w:r>
      <w:r>
        <w:t xml:space="preserve">  Accurate evaluation of the projected cost of each bid.</w:t>
      </w:r>
    </w:p>
    <w:p>
      <w:pPr>
        <w:pStyle w:val="ListNumber2"/>
        <!--depth 2-->
        <w:numPr>
          <w:ilvl w:val="1"/>
          <w:numId w:val="601"/>
        </w:numPr>
      </w:pPr>
      <w:r>
        <w:t/>
      </w:r>
      <w:r>
        <w:t>(2)</w:t>
      </w:r>
      <w:r>
        <w:t xml:space="preserve">  An appropriate determination of which bid is most advantageous to the Government for the aggregate group.</w:t>
      </w:r>
      <w:bookmarkEnd w:id="1886"/>
      <w:bookmarkEnd w:id="1887"/>
    </w:p>
    <w:p>
      <w:pPr>
        <w:pStyle w:val="ListNumber"/>
        <!--depth 1-->
        <w:numPr>
          <w:ilvl w:val="0"/>
          <w:numId w:val="600"/>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600"/>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600"/>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600"/>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7-->
    <w:p>
      <w:pPr>
        <w:pStyle w:val="Heading6"/>
      </w:pPr>
      <w:bookmarkStart w:id="1888" w:name="_Numd19e32869"/>
      <w:bookmarkStart w:id="1889" w:name="_Refd19e32869"/>
      <w:bookmarkStart w:id="1890" w:name="_Tocd19e32869"/>
      <w:r>
        <w:t/>
      </w:r>
      <w:r>
        <w:t>514.270-7</w:t>
      </w:r>
      <w:r>
        <w:t xml:space="preserve"> Guidelines for using the price list method.</w:t>
      </w:r>
      <w:bookmarkEnd w:id="1889"/>
      <w:bookmarkEnd w:id="1890"/>
      <w:bookmarkEnd w:id="1888"/>
    </w:p>
    <w:p>
      <w:pPr>
        <w:pStyle w:val="ListNumber"/>
        <!--depth 1-->
        <w:numPr>
          <w:ilvl w:val="0"/>
          <w:numId w:val="602"/>
        </w:numPr>
      </w:pPr>
      <w:bookmarkStart w:id="1892" w:name="_Tocd19e32878"/>
      <w:bookmarkStart w:id="1891" w:name="_Refd19e3287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602"/>
        </w:numPr>
      </w:pPr>
      <w:r>
        <w:t/>
      </w:r>
      <w:r>
        <w:t>(b)</w:t>
      </w:r>
      <w:r>
        <w:t xml:space="preserve"> </w:t>
      </w:r>
      <w:r>
        <w:rPr>
          <w:i/>
        </w:rPr>
        <w:t>Solicitation requirements</w:t>
      </w:r>
      <w:r>
        <w:t>. When using the price list method, in the solicitation:</w:t>
      </w:r>
    </w:p>
    <w:p>
      <w:pPr>
        <w:pStyle w:val="ListNumber2"/>
        <!--depth 2-->
        <w:numPr>
          <w:ilvl w:val="1"/>
          <w:numId w:val="603"/>
        </w:numPr>
      </w:pPr>
      <w:bookmarkStart w:id="1894" w:name="_Tocd19e32899"/>
      <w:bookmarkStart w:id="1893" w:name="_Refd19e32899"/>
      <w:r>
        <w:t/>
      </w:r>
      <w:r>
        <w:t>(1)</w:t>
      </w:r>
      <w:r>
        <w:t xml:space="preserve">  Include the price list.</w:t>
      </w:r>
    </w:p>
    <w:p>
      <w:pPr>
        <w:pStyle w:val="ListNumber2"/>
        <!--depth 2-->
        <w:numPr>
          <w:ilvl w:val="1"/>
          <w:numId w:val="603"/>
        </w:numPr>
      </w:pPr>
      <w:r>
        <w:t/>
      </w:r>
      <w:r>
        <w:t>(2)</w:t>
      </w:r>
      <w:r>
        <w:t xml:space="preserve">  Include an estimate of requirements.</w:t>
      </w:r>
    </w:p>
    <w:p>
      <w:pPr>
        <w:pStyle w:val="ListNumber2"/>
        <!--depth 2-->
        <w:numPr>
          <w:ilvl w:val="1"/>
          <w:numId w:val="603"/>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603"/>
        </w:numPr>
      </w:pPr>
      <w:r>
        <w:t/>
      </w:r>
      <w:r>
        <w:t>(4)</w:t>
      </w:r>
      <w:r>
        <w:t xml:space="preserve">  Identify the percentage factor in (3) above as a price-related evaluation factor.</w:t>
      </w:r>
      <w:bookmarkEnd w:id="1893"/>
      <w:bookmarkEnd w:id="1894"/>
    </w:p>
    <w:p>
      <w:pPr>
        <w:pStyle w:val="ListNumber"/>
        <!--depth 1-->
        <w:numPr>
          <w:ilvl w:val="0"/>
          <w:numId w:val="602"/>
        </w:numPr>
      </w:pPr>
      <w:r>
        <w:t/>
      </w:r>
      <w:r>
        <w:t>(c)</w:t>
      </w:r>
      <w:r>
        <w:t xml:space="preserve"> </w:t>
      </w:r>
      <w:r>
        <w:rPr>
          <w:i/>
        </w:rPr>
        <w:t>Developing list prices</w:t>
      </w:r>
      <w:r>
        <w:t>. Price lists may be developed using one or more of the following sources:</w:t>
      </w:r>
    </w:p>
    <w:p>
      <w:pPr>
        <w:pStyle w:val="ListNumber2"/>
        <!--depth 2-->
        <w:numPr>
          <w:ilvl w:val="1"/>
          <w:numId w:val="604"/>
        </w:numPr>
      </w:pPr>
      <w:bookmarkStart w:id="1896" w:name="_Tocd19e32939"/>
      <w:bookmarkStart w:id="1895" w:name="_Refd19e32939"/>
      <w:r>
        <w:t/>
      </w:r>
      <w:r>
        <w:t>(1)</w:t>
      </w:r>
      <w:r>
        <w:t xml:space="preserve">  Industry published prices.</w:t>
      </w:r>
    </w:p>
    <w:p>
      <w:pPr>
        <w:pStyle w:val="ListNumber2"/>
        <!--depth 2-->
        <w:numPr>
          <w:ilvl w:val="1"/>
          <w:numId w:val="604"/>
        </w:numPr>
      </w:pPr>
      <w:r>
        <w:t/>
      </w:r>
      <w:r>
        <w:t>(2)</w:t>
      </w:r>
      <w:r>
        <w:t xml:space="preserve">  Industry surveys.</w:t>
      </w:r>
    </w:p>
    <w:p>
      <w:pPr>
        <w:pStyle w:val="ListNumber2"/>
        <!--depth 2-->
        <w:numPr>
          <w:ilvl w:val="1"/>
          <w:numId w:val="604"/>
        </w:numPr>
      </w:pPr>
      <w:r>
        <w:t/>
      </w:r>
      <w:r>
        <w:t>(3)</w:t>
      </w:r>
      <w:r>
        <w:t xml:space="preserve">  Government cost estimates based on knowledge of the supplies or services and previous contract prices.</w:t>
      </w:r>
      <w:bookmarkEnd w:id="1895"/>
      <w:bookmarkEnd w:id="1896"/>
    </w:p>
    <w:p>
      <w:pPr>
        <w:pStyle w:val="ListNumber"/>
        <!--depth 1-->
        <w:numPr>
          <w:ilvl w:val="0"/>
          <w:numId w:val="602"/>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w:pPr>
        <w:pStyle w:val="ListNumber"/>
        <!--depth 1-->
        <w:numPr>
          <w:ilvl w:val="0"/>
          <w:numId w:val="602"/>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602"/>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602"/>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602"/>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602"/>
        </w:numPr>
      </w:pPr>
      <w:r>
        <w:t/>
      </w:r>
      <w:r>
        <w:t>(i)</w:t>
      </w:r>
      <w:r>
        <w:t xml:space="preserve"> </w:t>
      </w:r>
      <w:r>
        <w:rPr>
          <w:i/>
        </w:rPr>
        <w:t>Special considerations for repair and alteration contracts</w:t>
      </w:r>
      <w:r>
        <w:t>. In the solicitation:</w:t>
      </w:r>
    </w:p>
    <w:p>
      <w:pPr>
        <w:pStyle w:val="ListNumber2"/>
        <!--depth 2-->
        <w:numPr>
          <w:ilvl w:val="1"/>
          <w:numId w:val="605"/>
        </w:numPr>
      </w:pPr>
      <w:bookmarkStart w:id="1898" w:name="_Tocd19e33023"/>
      <w:bookmarkStart w:id="1897" w:name="_Refd19e33023"/>
      <w:r>
        <w:t/>
      </w:r>
      <w:r>
        <w:t>(1)</w:t>
      </w:r>
      <w:r>
        <w:t xml:space="preserve">  List the estimated quantities for work to be performed during both normal working hours and outside of normal working hours.</w:t>
      </w:r>
    </w:p>
    <w:p>
      <w:pPr>
        <w:pStyle w:val="ListNumber2"/>
        <!--depth 2-->
        <w:numPr>
          <w:ilvl w:val="1"/>
          <w:numId w:val="605"/>
        </w:numPr>
      </w:pPr>
      <w:r>
        <w:t/>
      </w:r>
      <w:r>
        <w:t>(2)</w:t>
      </w:r>
      <w:r>
        <w:t xml:space="preserve">  State the percent of work anticipated to be performed during normal working hours.</w:t>
      </w:r>
    </w:p>
    <w:p>
      <w:pPr>
        <w:pStyle w:val="ListNumber2"/>
        <!--depth 2-->
        <w:numPr>
          <w:ilvl w:val="1"/>
          <w:numId w:val="605"/>
        </w:numPr>
      </w:pPr>
      <w:r>
        <w:t/>
      </w:r>
      <w:r>
        <w:t>(3)</w:t>
      </w:r>
      <w:r>
        <w:t xml:space="preserve">  List the unit prices for work to be performed during both normal working hours and outside of normal working hours.</w:t>
      </w:r>
    </w:p>
    <w:p>
      <w:pPr>
        <w:pStyle w:val="ListNumber2"/>
        <!--depth 2-->
        <w:numPr>
          <w:ilvl w:val="1"/>
          <w:numId w:val="605"/>
        </w:numPr>
      </w:pPr>
      <w:r>
        <w:t/>
      </w:r>
      <w:r>
        <w:t>(4)</w:t>
      </w:r>
      <w:r>
        <w:t xml:space="preserve">  Define “normal” in terms of hours and days of the week.</w:t>
      </w:r>
    </w:p>
    <w:p>
      <w:pPr>
        <w:pStyle w:val="ListNumber2"/>
        <!--depth 2-->
        <w:numPr>
          <w:ilvl w:val="1"/>
          <w:numId w:val="605"/>
        </w:numPr>
      </w:pPr>
      <w:r>
        <w:t/>
      </w:r>
      <w:r>
        <w:t>(5)</w:t>
      </w:r>
      <w:r>
        <w:t xml:space="preserve">  Advise bidders of the previous year’s total expenditures or portions of that total attributable to the listed items.</w:t>
      </w:r>
    </w:p>
    <w:p>
      <w:pPr>
        <w:pStyle w:val="ListNumber2"/>
        <!--depth 2-->
        <w:numPr>
          <w:ilvl w:val="1"/>
          <w:numId w:val="605"/>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605"/>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605"/>
        </w:numPr>
      </w:pPr>
      <w:r>
        <w:t/>
      </w:r>
      <w:r>
        <w:t>(8)</w:t>
      </w:r>
      <w:r>
        <w:t xml:space="preserve">  When the solicitation further groups unit prices by trade or business category, multiple percentages may be required.</w:t>
      </w:r>
    </w:p>
    <w:p>
      <w:pPr>
        <w:pStyle w:val="ListNumber2"/>
        <!--depth 2-->
        <w:numPr>
          <w:ilvl w:val="1"/>
          <w:numId w:val="605"/>
        </w:numPr>
      </w:pPr>
      <w:r>
        <w:t/>
      </w:r>
      <w:r>
        <w:t>(9)</w:t>
      </w:r>
      <w:r>
        <w:t xml:space="preserve">  For the evaluated bid price, add together (i) and (ii):</w:t>
      </w:r>
    </w:p>
    <w:p>
      <w:pPr>
        <w:pStyle w:val="ListNumber3"/>
        <!--depth 3-->
        <w:numPr>
          <w:ilvl w:val="2"/>
          <w:numId w:val="606"/>
        </w:numPr>
      </w:pPr>
      <w:bookmarkStart w:id="1900" w:name="_Tocd19e33088"/>
      <w:bookmarkStart w:id="1899" w:name="_Refd19e33088"/>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606"/>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w:pPr>
        <w:pStyle w:val="ListNumber2"/>
        <!--depth 2-->
        <w:numPr>
          <w:ilvl w:val="1"/>
          <w:numId w:val="605"/>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 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w:pPr>
        <w:pStyle w:val="Heading4"/>
      </w:pPr>
      <w:bookmarkStart w:id="1901" w:name="_Numd19e33339"/>
      <w:bookmarkStart w:id="1902" w:name="_Refd19e33339"/>
      <w:bookmarkStart w:id="1903" w:name="_Tocd19e33339"/>
      <w:r>
        <w:t/>
      </w:r>
      <w:r>
        <w:t>Subpart 514.3</w:t>
      </w:r>
      <w:r>
        <w:t xml:space="preserve"> - Submission of Bids</w:t>
      </w:r>
      <w:bookmarkEnd w:id="1902"/>
      <w:bookmarkEnd w:id="1903"/>
      <w:bookmarkEnd w:id="1901"/>
    </w:p>
    <!--Topic unique_409-->
    <w:p>
      <w:pPr>
        <w:pStyle w:val="Heading5"/>
      </w:pPr>
      <w:bookmarkStart w:id="1904" w:name="_Numd19e33352"/>
      <w:bookmarkStart w:id="1905" w:name="_Refd19e33352"/>
      <w:bookmarkStart w:id="1906" w:name="_Tocd19e33352"/>
      <w:r>
        <w:t/>
      </w:r>
      <w:r>
        <w:t>514.302</w:t>
      </w:r>
      <w:r>
        <w:t xml:space="preserve"> Bid Submission.</w:t>
      </w:r>
      <w:bookmarkEnd w:id="1905"/>
      <w:bookmarkEnd w:id="1906"/>
      <w:bookmarkEnd w:id="1904"/>
    </w:p>
    <w:p>
      <w:pPr>
        <w:pStyle w:val="BodyText"/>
      </w:pPr>
      <w:r>
        <w:t>GSA contracting officers shall not consider telegraphic bids communicated by telephone.</w:t>
      </w:r>
    </w:p>
    <!--Topic unique_410-->
    <w:p>
      <w:pPr>
        <w:pStyle w:val="Heading5"/>
      </w:pPr>
      <w:bookmarkStart w:id="1907" w:name="_Numd19e33371"/>
      <w:bookmarkStart w:id="1908" w:name="_Refd19e33371"/>
      <w:bookmarkStart w:id="1909" w:name="_Tocd19e33371"/>
      <w:r>
        <w:t/>
      </w:r>
      <w:r>
        <w:t>514.303</w:t>
      </w:r>
      <w:r>
        <w:t xml:space="preserve"> Modification or withdrawal of bids.</w:t>
      </w:r>
      <w:bookmarkEnd w:id="1908"/>
      <w:bookmarkEnd w:id="1909"/>
      <w:bookmarkEnd w:id="1907"/>
    </w:p>
    <w:p>
      <w:pPr>
        <w:pStyle w:val="ListNumber"/>
        <!--depth 1-->
        <w:numPr>
          <w:ilvl w:val="0"/>
          <w:numId w:val="607"/>
        </w:numPr>
      </w:pPr>
      <w:bookmarkStart w:id="1911" w:name="_Tocd19e33380"/>
      <w:bookmarkStart w:id="1910" w:name="_Refd19e33380"/>
      <w:r>
        <w:t/>
      </w:r>
      <w:r>
        <w:t>(a)</w:t>
      </w:r>
      <w:r>
        <w:t xml:space="preserve"> A telegraphic modification or withdrawal of a bid by telephone under the circumstances in FAR 14.303(a) shall not be considered.</w:t>
      </w:r>
    </w:p>
    <w:p>
      <w:pPr>
        <w:pStyle w:val="ListNumber"/>
        <!--depth 1-->
        <w:numPr>
          <w:ilvl w:val="0"/>
          <w:numId w:val="607"/>
        </w:numPr>
      </w:pPr>
      <w:bookmarkStart w:id="1913" w:name="_Tocd19e33389"/>
      <w:bookmarkStart w:id="1912" w:name="_Refd19e33389"/>
      <w:r>
        <w:t/>
      </w:r>
      <w:r>
        <w:t>(b)</w:t>
      </w:r>
      <w:r>
        <w:t xml:space="preserve"> The receipt required by FAR 14.303(b) for withdrawal of a bid in person should read:</w:t>
      </w:r>
      <w:bookmarkEnd w:id="1912"/>
      <w:bookmarkEnd w:id="1913"/>
      <w:bookmarkEnd w:id="1910"/>
      <w:bookmarkEnd w:id="1911"/>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1-->
    <w:p>
      <w:pPr>
        <w:pStyle w:val="Heading5"/>
      </w:pPr>
      <w:bookmarkStart w:id="1914" w:name="_Numd19e33416"/>
      <w:bookmarkStart w:id="1915" w:name="_Refd19e33416"/>
      <w:bookmarkStart w:id="1916" w:name="_Tocd19e33416"/>
      <w:r>
        <w:t/>
      </w:r>
      <w:r>
        <w:t>514.304</w:t>
      </w:r>
      <w:r>
        <w:t xml:space="preserve"> Late bids, late modifications of bids, or late withdrawal of bids.</w:t>
      </w:r>
      <w:bookmarkEnd w:id="1915"/>
      <w:bookmarkEnd w:id="1916"/>
      <w:bookmarkEnd w:id="1914"/>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w:pPr>
        <w:pStyle w:val="Heading5"/>
      </w:pPr>
      <w:bookmarkStart w:id="1917" w:name="_Numd19e33435"/>
      <w:bookmarkStart w:id="1918" w:name="_Refd19e33435"/>
      <w:bookmarkStart w:id="1919" w:name="_Tocd19e33435"/>
      <w:r>
        <w:t/>
      </w:r>
      <w:r>
        <w:t>514.370</w:t>
      </w:r>
      <w:r>
        <w:t xml:space="preserve"> Copies of bids required.</w:t>
      </w:r>
      <w:bookmarkEnd w:id="1918"/>
      <w:bookmarkEnd w:id="1919"/>
      <w:bookmarkEnd w:id="1917"/>
    </w:p>
    <w:p>
      <w:pPr>
        <w:pStyle w:val="BodyText"/>
      </w:pPr>
      <w:r>
        <w:t>Require each bidder to submit an original and at least one copy of its bid. This requirement does not apply to bids transmitted and received through an electronic commerce method authorized by the solicitation.</w:t>
      </w:r>
    </w:p>
    <!--Topic unique_413-->
    <w:p>
      <w:pPr>
        <w:pStyle w:val="Heading4"/>
      </w:pPr>
      <w:bookmarkStart w:id="1920" w:name="_Numd19e33454"/>
      <w:bookmarkStart w:id="1921" w:name="_Refd19e33454"/>
      <w:bookmarkStart w:id="1922" w:name="_Tocd19e33454"/>
      <w:r>
        <w:t/>
      </w:r>
      <w:r>
        <w:t>Subpart 514.4</w:t>
      </w:r>
      <w:r>
        <w:t xml:space="preserve"> - Opening of Bids and Award of Contract</w:t>
      </w:r>
      <w:bookmarkEnd w:id="1921"/>
      <w:bookmarkEnd w:id="1922"/>
      <w:bookmarkEnd w:id="1920"/>
    </w:p>
    <!--Topic unique_414-->
    <w:p>
      <w:pPr>
        <w:pStyle w:val="Heading5"/>
      </w:pPr>
      <w:bookmarkStart w:id="1923" w:name="_Numd19e33467"/>
      <w:bookmarkStart w:id="1924" w:name="_Refd19e33467"/>
      <w:bookmarkStart w:id="1925" w:name="_Tocd19e33467"/>
      <w:r>
        <w:t/>
      </w:r>
      <w:r>
        <w:t>514.401</w:t>
      </w:r>
      <w:r>
        <w:t xml:space="preserve"> Receipt and safeguarding of bids.</w:t>
      </w:r>
      <w:bookmarkEnd w:id="1924"/>
      <w:bookmarkEnd w:id="1925"/>
      <w:bookmarkEnd w:id="1923"/>
    </w:p>
    <w:p>
      <w:pPr>
        <w:pStyle w:val="ListNumber"/>
        <!--depth 1-->
        <w:numPr>
          <w:ilvl w:val="0"/>
          <w:numId w:val="608"/>
        </w:numPr>
      </w:pPr>
      <w:bookmarkStart w:id="1927" w:name="_Tocd19e33476"/>
      <w:bookmarkStart w:id="1926" w:name="_Refd19e33476"/>
      <w:r>
        <w:t/>
      </w:r>
      <w:r>
        <w:t>(a)</w:t>
      </w:r>
      <w:r>
        <w:t xml:space="preserve">  The specific location for receipt and safeguarding of bids and modifications shall be identified in the solicitation. Handle bids as follows:</w:t>
      </w:r>
    </w:p>
    <w:p>
      <w:pPr>
        <w:pStyle w:val="ListNumber2"/>
        <!--depth 2-->
        <w:numPr>
          <w:ilvl w:val="1"/>
          <w:numId w:val="609"/>
        </w:numPr>
      </w:pPr>
      <w:bookmarkStart w:id="1929" w:name="_Tocd19e33484"/>
      <w:bookmarkStart w:id="1928" w:name="_Refd19e3348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609"/>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609"/>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609"/>
        </w:numPr>
      </w:pPr>
      <w:r>
        <w:t/>
      </w:r>
      <w:r>
        <w:t>(4)</w:t>
      </w:r>
      <w:r>
        <w:t xml:space="preserve">  For each invitation, the bid custodian prepares a bidders’ list using </w:t>
      </w:r>
      <w:hyperlink r:id="rIdHyperlink258">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609"/>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w:pPr>
        <w:pStyle w:val="ListNumber"/>
        <!--depth 1-->
        <w:numPr>
          <w:ilvl w:val="0"/>
          <w:numId w:val="608"/>
        </w:numPr>
      </w:pPr>
      <w:bookmarkStart w:id="1931" w:name="_Tocd19e33526"/>
      <w:bookmarkStart w:id="1930" w:name="_Refd19e3352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w:pPr>
        <w:pStyle w:val="ListNumber"/>
        <!--depth 1-->
        <w:numPr>
          <w:ilvl w:val="0"/>
          <w:numId w:val="608"/>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610"/>
        </w:numPr>
      </w:pPr>
      <w:bookmarkStart w:id="1933" w:name="_Tocd19e33539"/>
      <w:bookmarkStart w:id="1932" w:name="_Refd19e33539"/>
      <w:r>
        <w:t/>
      </w:r>
      <w:r>
        <w:t>(1)</w:t>
      </w:r>
      <w:r>
        <w:t xml:space="preserve">  The Field Office has adequate space and facilities.</w:t>
      </w:r>
    </w:p>
    <w:p>
      <w:pPr>
        <w:pStyle w:val="ListNumber2"/>
        <!--depth 2-->
        <w:numPr>
          <w:ilvl w:val="1"/>
          <w:numId w:val="610"/>
        </w:numPr>
      </w:pPr>
      <w:r>
        <w:t/>
      </w:r>
      <w:r>
        <w:t>(2)</w:t>
      </w:r>
      <w:r>
        <w:t xml:space="preserve">  The individual(s) designated as a bid custodian has been trained.</w:t>
      </w:r>
    </w:p>
    <w:p>
      <w:pPr>
        <w:pStyle w:val="ListNumber2"/>
        <!--depth 2-->
        <w:numPr>
          <w:ilvl w:val="1"/>
          <w:numId w:val="610"/>
        </w:numPr>
      </w:pPr>
      <w:r>
        <w:t/>
      </w:r>
      <w:r>
        <w:t>(3)</w:t>
      </w:r>
      <w:r>
        <w:t xml:space="preserve">  The Field Office has a Small Business Technical Advisor.</w:t>
      </w:r>
    </w:p>
    <w:p>
      <w:pPr>
        <w:pStyle w:val="ListNumber2"/>
        <!--depth 2-->
        <w:numPr>
          <w:ilvl w:val="1"/>
          <w:numId w:val="610"/>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5-->
    <w:p>
      <w:pPr>
        <w:pStyle w:val="Heading5"/>
      </w:pPr>
      <w:bookmarkStart w:id="1934" w:name="_Numd19e33578"/>
      <w:bookmarkStart w:id="1935" w:name="_Refd19e33578"/>
      <w:bookmarkStart w:id="1936" w:name="_Tocd19e33578"/>
      <w:r>
        <w:t/>
      </w:r>
      <w:r>
        <w:t>514.402</w:t>
      </w:r>
      <w:r>
        <w:t xml:space="preserve"> Opening of bids.</w:t>
      </w:r>
      <w:bookmarkEnd w:id="1935"/>
      <w:bookmarkEnd w:id="1936"/>
      <w:bookmarkEnd w:id="1934"/>
    </w:p>
    <!--Topic unique_416-->
    <w:p>
      <w:pPr>
        <w:pStyle w:val="Heading6"/>
      </w:pPr>
      <w:bookmarkStart w:id="1937" w:name="_Numd19e33591"/>
      <w:bookmarkStart w:id="1938" w:name="_Refd19e33591"/>
      <w:bookmarkStart w:id="1939" w:name="_Tocd19e33591"/>
      <w:r>
        <w:t/>
      </w:r>
      <w:r>
        <w:t>514.402-1</w:t>
      </w:r>
      <w:r>
        <w:t xml:space="preserve"> Unclassified bids.</w:t>
      </w:r>
      <w:bookmarkEnd w:id="1938"/>
      <w:bookmarkEnd w:id="1939"/>
      <w:bookmarkEnd w:id="1937"/>
    </w:p>
    <w:p>
      <w:pPr>
        <w:pStyle w:val="ListNumber"/>
        <!--depth 1-->
        <w:numPr>
          <w:ilvl w:val="0"/>
          <w:numId w:val="611"/>
        </w:numPr>
      </w:pPr>
      <w:bookmarkStart w:id="1941" w:name="_Tocd19e33600"/>
      <w:bookmarkStart w:id="1940" w:name="_Refd19e3360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611"/>
        </w:numPr>
      </w:pPr>
      <w:r>
        <w:t/>
      </w:r>
      <w:r>
        <w:t>(b)</w:t>
      </w:r>
      <w:r>
        <w:t xml:space="preserve"> </w:t>
      </w:r>
      <w:r>
        <w:rPr>
          <w:i/>
        </w:rPr>
        <w:t>Bid opening officer</w:t>
      </w:r>
      <w:r>
        <w:t>.</w:t>
      </w:r>
    </w:p>
    <w:p>
      <w:pPr>
        <w:pStyle w:val="ListNumber2"/>
        <!--depth 2-->
        <w:numPr>
          <w:ilvl w:val="1"/>
          <w:numId w:val="612"/>
        </w:numPr>
      </w:pPr>
      <w:bookmarkStart w:id="1943" w:name="_Tocd19e33621"/>
      <w:bookmarkStart w:id="1942" w:name="_Refd19e33621"/>
      <w:r>
        <w:t/>
      </w:r>
      <w:r>
        <w:t>(1)</w:t>
      </w:r>
      <w:r>
        <w:t xml:space="preserve"> The contracting officer may appoint a qualified employee of the contracting office as assistant bid opening officer as provided in FAR 14.402-1(b).</w:t>
      </w:r>
    </w:p>
    <w:p>
      <w:pPr>
        <w:pStyle w:val="ListNumber2"/>
        <!--depth 2-->
        <w:numPr>
          <w:ilvl w:val="1"/>
          <w:numId w:val="612"/>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w:pPr>
        <w:pStyle w:val="ListNumber"/>
        <!--depth 1-->
        <w:numPr>
          <w:ilvl w:val="0"/>
          <w:numId w:val="611"/>
        </w:numPr>
      </w:pPr>
      <w:r>
        <w:t/>
      </w:r>
      <w:r>
        <w:t>(c)</w:t>
      </w:r>
      <w:r>
        <w:t xml:space="preserve">  Bid openings are open to business representatives, members of the press, and the general public.</w:t>
      </w:r>
      <w:bookmarkEnd w:id="1940"/>
      <w:bookmarkEnd w:id="1941"/>
    </w:p>
    <!--Topic unique_417-->
    <w:p>
      <w:pPr>
        <w:pStyle w:val="Heading6"/>
      </w:pPr>
      <w:bookmarkStart w:id="1944" w:name="_Numd19e33653"/>
      <w:bookmarkStart w:id="1945" w:name="_Refd19e33653"/>
      <w:bookmarkStart w:id="1946" w:name="_Tocd19e33653"/>
      <w:r>
        <w:t/>
      </w:r>
      <w:r>
        <w:t>514.402-70</w:t>
      </w:r>
      <w:r>
        <w:t xml:space="preserve"> Preferred practices for conducting bid openings.</w:t>
      </w:r>
      <w:bookmarkEnd w:id="1945"/>
      <w:bookmarkEnd w:id="1946"/>
      <w:bookmarkEnd w:id="1944"/>
    </w:p>
    <w:p>
      <w:pPr>
        <w:pStyle w:val="ListNumber"/>
        <!--depth 1-->
        <w:numPr>
          <w:ilvl w:val="0"/>
          <w:numId w:val="613"/>
        </w:numPr>
      </w:pPr>
      <w:bookmarkStart w:id="1948" w:name="_Tocd19e33662"/>
      <w:bookmarkStart w:id="1947" w:name="_Refd19e33662"/>
      <w:r>
        <w:t/>
      </w:r>
      <w:r>
        <w:t>(a)</w:t>
      </w:r>
      <w:r>
        <w:t xml:space="preserve">  To ensure that bid opening occurs at the exact time specified, verify the accuracy of the timepiece to be used.</w:t>
      </w:r>
    </w:p>
    <w:p>
      <w:pPr>
        <w:pStyle w:val="ListNumber"/>
        <!--depth 1-->
        <w:numPr>
          <w:ilvl w:val="0"/>
          <w:numId w:val="613"/>
        </w:numPr>
      </w:pPr>
      <w:r>
        <w:t/>
      </w:r>
      <w:r>
        <w:t>(b)</w:t>
      </w:r>
      <w:r>
        <w:t xml:space="preserve">  For the information of bidders present, provide an audible announcement approximately one minute prior to bid opening.</w:t>
      </w:r>
    </w:p>
    <w:p>
      <w:pPr>
        <w:pStyle w:val="ListNumber"/>
        <!--depth 1-->
        <w:numPr>
          <w:ilvl w:val="0"/>
          <w:numId w:val="613"/>
        </w:numPr>
      </w:pPr>
      <w:r>
        <w:t/>
      </w:r>
      <w:r>
        <w:t>(c)</w:t>
      </w:r>
      <w:r>
        <w:t xml:space="preserve">  Announce audibly when the exact time of opening arrives. In the announcement, identify the invitation(s) scheduled for opening.</w:t>
      </w:r>
    </w:p>
    <w:p>
      <w:pPr>
        <w:pStyle w:val="ListNumber"/>
        <!--depth 1-->
        <w:numPr>
          <w:ilvl w:val="0"/>
          <w:numId w:val="613"/>
        </w:numPr>
      </w:pPr>
      <w:r>
        <w:t/>
      </w:r>
      <w:r>
        <w:t>(d)</w:t>
      </w:r>
      <w:r>
        <w:t xml:space="preserve">  For construction contracts that provide for bid alternates, announce the amount of funds available for the award before opening bids.</w:t>
      </w:r>
    </w:p>
    <w:p>
      <w:pPr>
        <w:pStyle w:val="ListNumber"/>
        <!--depth 1-->
        <w:numPr>
          <w:ilvl w:val="0"/>
          <w:numId w:val="613"/>
        </w:numPr>
      </w:pPr>
      <w:r>
        <w:t/>
      </w:r>
      <w:r>
        <w:t>(e)</w:t>
      </w:r>
      <w:r>
        <w:t xml:space="preserve">  Open the bids in full view of the parties present.</w:t>
      </w:r>
    </w:p>
    <w:p>
      <w:pPr>
        <w:pStyle w:val="ListNumber"/>
        <!--depth 1-->
        <w:numPr>
          <w:ilvl w:val="0"/>
          <w:numId w:val="613"/>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13"/>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13"/>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13"/>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13"/>
        </w:numPr>
      </w:pPr>
      <w:r>
        <w:t/>
      </w:r>
      <w:r>
        <w:t>(j)</w:t>
      </w:r>
      <w:r>
        <w:t xml:space="preserve"> Verify the entries on all copies of a bid. Resolve any suspected mistake(s) following the procedures in FAR 14.407.</w:t>
      </w:r>
    </w:p>
    <w:p>
      <w:pPr>
        <w:pStyle w:val="ListNumber"/>
        <!--depth 1-->
        <w:numPr>
          <w:ilvl w:val="0"/>
          <w:numId w:val="613"/>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8-->
    <w:p>
      <w:pPr>
        <w:pStyle w:val="Heading5"/>
      </w:pPr>
      <w:bookmarkStart w:id="1949" w:name="_Numd19e33753"/>
      <w:bookmarkStart w:id="1950" w:name="_Refd19e33753"/>
      <w:bookmarkStart w:id="1951" w:name="_Tocd19e33753"/>
      <w:r>
        <w:t/>
      </w:r>
      <w:r>
        <w:t>514.403</w:t>
      </w:r>
      <w:r>
        <w:t xml:space="preserve"> Recording of bids.</w:t>
      </w:r>
      <w:bookmarkEnd w:id="1950"/>
      <w:bookmarkEnd w:id="1951"/>
      <w:bookmarkEnd w:id="1949"/>
    </w:p>
    <w:p>
      <w:pPr>
        <w:pStyle w:val="ListNumber"/>
        <!--depth 1-->
        <w:numPr>
          <w:ilvl w:val="0"/>
          <w:numId w:val="614"/>
        </w:numPr>
      </w:pPr>
      <w:bookmarkStart w:id="1953" w:name="_Tocd19e33762"/>
      <w:bookmarkStart w:id="1952" w:name="_Refd19e3376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14"/>
        </w:numPr>
      </w:pPr>
      <w:bookmarkStart w:id="1955" w:name="_Tocd19e33771"/>
      <w:bookmarkStart w:id="1954" w:name="_Refd19e33771"/>
      <w:r>
        <w:t/>
      </w:r>
      <w:r>
        <w:t>(b)</w:t>
      </w:r>
      <w:r>
        <w:t xml:space="preserve">  In abstracts for aggregate awards, record: unit prices, weight factors, totals for each aggregate group, and any other information required for bid evaluation.</w:t>
      </w:r>
      <w:bookmarkEnd w:id="1954"/>
      <w:bookmarkEnd w:id="1955"/>
    </w:p>
    <w:p>
      <w:pPr>
        <w:pStyle w:val="ListNumber"/>
        <!--depth 1-->
        <w:numPr>
          <w:ilvl w:val="0"/>
          <w:numId w:val="614"/>
        </w:numPr>
      </w:pPr>
      <w:r>
        <w:t/>
      </w:r>
      <w:r>
        <w:t>(c)</w:t>
      </w:r>
      <w:r>
        <w:t xml:space="preserve">  For building services, contracting activities in PBS may use </w:t>
      </w:r>
      <w:hyperlink r:id="rIdHyperlink259">
        <w:r>
          <w:rPr>
            <w:rStyle w:val="Hyperlink"/>
          </w:rPr>
          <w:t>GSA Form 3471</w:t>
        </w:r>
      </w:hyperlink>
      <w:r>
        <w:t xml:space="preserve">, Abstract of Offers, instead of the </w:t>
      </w:r>
      <w:hyperlink r:id="rIdHyperlink260">
        <w:r>
          <w:rPr>
            <w:rStyle w:val="Hyperlink"/>
          </w:rPr>
          <w:t>Standard Form 1409</w:t>
        </w:r>
      </w:hyperlink>
      <w:r>
        <w:t>, Abstract of Offers.</w:t>
      </w:r>
      <w:bookmarkEnd w:id="1952"/>
      <w:bookmarkEnd w:id="1953"/>
    </w:p>
    <!--Topic unique_419-->
    <w:p>
      <w:pPr>
        <w:pStyle w:val="Heading5"/>
      </w:pPr>
      <w:bookmarkStart w:id="1956" w:name="_Numd19e33801"/>
      <w:bookmarkStart w:id="1957" w:name="_Refd19e33801"/>
      <w:bookmarkStart w:id="1958" w:name="_Tocd19e33801"/>
      <w:r>
        <w:t/>
      </w:r>
      <w:r>
        <w:t>514.404</w:t>
      </w:r>
      <w:r>
        <w:t xml:space="preserve"> Rejection of bids.</w:t>
      </w:r>
      <w:bookmarkEnd w:id="1957"/>
      <w:bookmarkEnd w:id="1958"/>
      <w:bookmarkEnd w:id="1956"/>
    </w:p>
    <!--Topic unique_420-->
    <w:p>
      <w:pPr>
        <w:pStyle w:val="Heading6"/>
      </w:pPr>
      <w:bookmarkStart w:id="1959" w:name="_Numd19e33814"/>
      <w:bookmarkStart w:id="1960" w:name="_Refd19e33814"/>
      <w:bookmarkStart w:id="1961" w:name="_Tocd19e33814"/>
      <w:r>
        <w:t/>
      </w:r>
      <w:r>
        <w:t>514.404-1</w:t>
      </w:r>
      <w:r>
        <w:t xml:space="preserve"> Cancellation of invitations after opening.</w:t>
      </w:r>
      <w:bookmarkEnd w:id="1960"/>
      <w:bookmarkEnd w:id="1961"/>
      <w:bookmarkEnd w:id="1959"/>
    </w:p>
    <w:p>
      <w:pPr>
        <w:pStyle w:val="BodyText"/>
      </w:pPr>
      <w:r>
        <w:t>The HCA, or designee, makes any determinations required by FAR 14.404-1.</w:t>
      </w:r>
    </w:p>
    <!--Topic unique_421-->
    <w:p>
      <w:pPr>
        <w:pStyle w:val="Heading6"/>
      </w:pPr>
      <w:bookmarkStart w:id="1962" w:name="_Numd19e33833"/>
      <w:bookmarkStart w:id="1963" w:name="_Refd19e33833"/>
      <w:bookmarkStart w:id="1964" w:name="_Tocd19e33833"/>
      <w:r>
        <w:t/>
      </w:r>
      <w:r>
        <w:t>514.404-2</w:t>
      </w:r>
      <w:r>
        <w:t xml:space="preserve"> Rejection of individual bids.</w:t>
      </w:r>
      <w:bookmarkEnd w:id="1963"/>
      <w:bookmarkEnd w:id="1964"/>
      <w:bookmarkEnd w:id="1962"/>
    </w:p>
    <w:p>
      <w:pPr>
        <w:pStyle w:val="ListNumber"/>
        <!--depth 1-->
        <w:numPr>
          <w:ilvl w:val="0"/>
          <w:numId w:val="615"/>
        </w:numPr>
      </w:pPr>
      <w:bookmarkStart w:id="1966" w:name="_Tocd19e33842"/>
      <w:bookmarkStart w:id="1965" w:name="_Refd19e33842"/>
      <w:r>
        <w:t/>
      </w:r>
      <w:r>
        <w:t>(a)</w:t>
      </w:r>
      <w:r>
        <w:t xml:space="preserve">  The contracting officer may use the “Remarks” Item on </w:t>
      </w:r>
      <w:hyperlink r:id="rIdHyperlink261">
        <w:r>
          <w:rPr>
            <w:rStyle w:val="Hyperlink"/>
          </w:rPr>
          <w:t>GSA Form 1535</w:t>
        </w:r>
      </w:hyperlink>
      <w:r>
        <w:t>, Recommendation for Award(s), or other appropriate documentation to record findings with respect to rejected bids.</w:t>
      </w:r>
    </w:p>
    <w:p>
      <w:pPr>
        <w:pStyle w:val="ListNumber"/>
        <!--depth 1-->
        <w:numPr>
          <w:ilvl w:val="0"/>
          <w:numId w:val="615"/>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15"/>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2-->
    <w:p>
      <w:pPr>
        <w:pStyle w:val="Heading5"/>
      </w:pPr>
      <w:bookmarkStart w:id="1967" w:name="_Numd19e33877"/>
      <w:bookmarkStart w:id="1968" w:name="_Refd19e33877"/>
      <w:bookmarkStart w:id="1969" w:name="_Tocd19e33877"/>
      <w:r>
        <w:t/>
      </w:r>
      <w:r>
        <w:t>514.407</w:t>
      </w:r>
      <w:r>
        <w:t xml:space="preserve"> Mistakes in bids.</w:t>
      </w:r>
      <w:bookmarkEnd w:id="1968"/>
      <w:bookmarkEnd w:id="1969"/>
      <w:bookmarkEnd w:id="1967"/>
    </w:p>
    <!--Topic unique_423-->
    <w:p>
      <w:pPr>
        <w:pStyle w:val="Heading6"/>
      </w:pPr>
      <w:bookmarkStart w:id="1970" w:name="_Numd19e33890"/>
      <w:bookmarkStart w:id="1971" w:name="_Refd19e33890"/>
      <w:bookmarkStart w:id="1972" w:name="_Tocd19e33890"/>
      <w:r>
        <w:t/>
      </w:r>
      <w:r>
        <w:t>514.407-3</w:t>
      </w:r>
      <w:r>
        <w:t xml:space="preserve"> Other mistakes disclosed before award.</w:t>
      </w:r>
      <w:bookmarkEnd w:id="1971"/>
      <w:bookmarkEnd w:id="1972"/>
      <w:bookmarkEnd w:id="1970"/>
    </w:p>
    <w:p>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_Numd19e17444 \h </w:instrText>
      </w:r>
      <w:r>
        <w:fldChar w:fldCharType="separate"/>
      </w:r>
      <w:rPr>
        <w:color w:val="0000FF"/>
      </w:rPr>
      <w:r>
        <w:rPr>
          <w:u w:val="single"/>
        </w:rPr>
        <w:t>502.101</w:t>
      </w:r>
      <w:r>
        <w:rPr>
          <w:color w:val="0000FF"/>
        </w:rPr>
        <w:fldChar w:fldCharType="end"/>
      </w:r>
      <w:r>
        <w:t>) are authorized, without power of redelegation, to make:</w:t>
      </w:r>
    </w:p>
    <w:p>
      <w:pPr>
        <w:pStyle w:val="ListNumber"/>
        <!--depth 1-->
        <w:numPr>
          <w:ilvl w:val="0"/>
          <w:numId w:val="616"/>
        </w:numPr>
      </w:pPr>
      <w:bookmarkStart w:id="1974" w:name="_Tocd19e33905"/>
      <w:bookmarkStart w:id="1973" w:name="_Refd19e33905"/>
      <w:r>
        <w:t/>
      </w:r>
      <w:r>
        <w:t>(a)</w:t>
      </w:r>
      <w:r>
        <w:t xml:space="preserve"> The determinations regarding corrections and withdrawals under FAR 14.407-3(a), (b), and (c); and</w:t>
      </w:r>
    </w:p>
    <w:p>
      <w:pPr>
        <w:pStyle w:val="ListNumber"/>
        <!--depth 1-->
        <w:numPr>
          <w:ilvl w:val="0"/>
          <w:numId w:val="616"/>
        </w:numPr>
      </w:pPr>
      <w:r>
        <w:t/>
      </w:r>
      <w:r>
        <w:t>(b)</w:t>
      </w:r>
      <w:r>
        <w:t xml:space="preserve"> The corollary determinations not to permit withdrawal or correction under FAR 14.407-3(d).</w:t>
      </w:r>
      <w:bookmarkEnd w:id="1973"/>
      <w:bookmarkEnd w:id="1974"/>
    </w:p>
    <!--Topic unique_424-->
    <w:p>
      <w:pPr>
        <w:pStyle w:val="Heading6"/>
      </w:pPr>
      <w:bookmarkStart w:id="1975" w:name="_Numd19e33929"/>
      <w:bookmarkStart w:id="1976" w:name="_Refd19e33929"/>
      <w:bookmarkStart w:id="1977" w:name="_Tocd19e33929"/>
      <w:r>
        <w:t/>
      </w:r>
      <w:r>
        <w:t>514.407-4</w:t>
      </w:r>
      <w:r>
        <w:t xml:space="preserve"> Mistakes after award.</w:t>
      </w:r>
      <w:bookmarkEnd w:id="1976"/>
      <w:bookmarkEnd w:id="1977"/>
      <w:bookmarkEnd w:id="1975"/>
    </w:p>
    <w:p>
      <w:pPr>
        <w:pStyle w:val="BodyText"/>
      </w:pPr>
      <w:r>
        <w:t>The contracting director and assigned counsel are required to review and approve the contracting officer’s determinations under FAR 14.407-4(b) and (c).</w:t>
      </w:r>
    </w:p>
    <!--Topic unique_425-->
    <w:p>
      <w:pPr>
        <w:pStyle w:val="Heading5"/>
      </w:pPr>
      <w:bookmarkStart w:id="1978" w:name="_Numd19e33949"/>
      <w:bookmarkStart w:id="1979" w:name="_Refd19e33949"/>
      <w:bookmarkStart w:id="1980" w:name="_Tocd19e33949"/>
      <w:r>
        <w:t/>
      </w:r>
      <w:r>
        <w:t>514.408</w:t>
      </w:r>
      <w:r>
        <w:t xml:space="preserve"> Award.</w:t>
      </w:r>
      <w:bookmarkEnd w:id="1979"/>
      <w:bookmarkEnd w:id="1980"/>
      <w:bookmarkEnd w:id="1978"/>
    </w:p>
    <!--Topic unique_426-->
    <w:p>
      <w:pPr>
        <w:pStyle w:val="Heading6"/>
      </w:pPr>
      <w:bookmarkStart w:id="1981" w:name="_Numd19e33962"/>
      <w:bookmarkStart w:id="1982" w:name="_Refd19e33962"/>
      <w:bookmarkStart w:id="1983" w:name="_Tocd19e33962"/>
      <w:r>
        <w:t/>
      </w:r>
      <w:r>
        <w:t>514.408-6</w:t>
      </w:r>
      <w:r>
        <w:t xml:space="preserve"> Equal low bids.</w:t>
      </w:r>
      <w:bookmarkEnd w:id="1982"/>
      <w:bookmarkEnd w:id="1983"/>
      <w:bookmarkEnd w:id="1981"/>
    </w:p>
    <w:p>
      <w:pPr>
        <w:pStyle w:val="BodyText"/>
      </w:pPr>
      <w:r>
        <w:t>To determine the status of bidders in a tie-bid situation, use the bidders’ status as of the date the bids were signed.</w:t>
      </w:r>
    </w:p>
    <!--Topic unique_427-->
    <w:p>
      <w:pPr>
        <w:pStyle w:val="Heading6"/>
      </w:pPr>
      <w:bookmarkStart w:id="1984" w:name="_Numd19e33981"/>
      <w:bookmarkStart w:id="1985" w:name="_Refd19e33981"/>
      <w:bookmarkStart w:id="1986" w:name="_Tocd19e33981"/>
      <w:r>
        <w:t/>
      </w:r>
      <w:r>
        <w:t>514.408-70</w:t>
      </w:r>
      <w:r>
        <w:t xml:space="preserve"> Forms for recommending award(s).</w:t>
      </w:r>
      <w:bookmarkEnd w:id="1985"/>
      <w:bookmarkEnd w:id="1986"/>
      <w:bookmarkEnd w:id="1984"/>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w:pPr>
        <w:pStyle w:val="Heading3"/>
      </w:pPr>
      <w:bookmarkStart w:id="1987" w:name="_Numd19e33996"/>
      <w:bookmarkStart w:id="1988" w:name="_Refd19e33996"/>
      <w:bookmarkStart w:id="1989" w:name="_Tocd19e33996"/>
      <w:r>
        <w:t/>
      </w:r>
      <w:r>
        <w:t>Part 515</w:t>
      </w:r>
      <w:r>
        <w:t xml:space="preserve"> - Contracting by Negotiation</w:t>
      </w:r>
      <w:bookmarkEnd w:id="1988"/>
      <w:bookmarkEnd w:id="1989"/>
      <w:bookmarkEnd w:id="1987"/>
    </w:p>
    <w:p>
      <w:pPr>
        <w:pStyle w:val="ListBullet"/>
        <!--depth 1-->
        <w:numPr>
          <w:ilvl w:val="0"/>
          <w:numId w:val="617"/>
        </w:numPr>
      </w:pPr>
      <w:r>
        <w:t/>
      </w:r>
      <w:r>
        <w:rPr>
          <w:color w:val="0000FF"/>
        </w:rPr>
        <w:fldChar w:fldCharType="begin"/>
      </w:r>
      <w:r>
        <w:rPr>
          <w:color w:val="0000FF"/>
        </w:rPr>
        <w:instrText xml:space="preserve"> REF _Numd19e34394 \h </w:instrText>
      </w:r>
      <w:r>
        <w:fldChar w:fldCharType="separate"/>
      </w:r>
      <w:rPr>
        <w:color w:val="0000FF"/>
      </w:rPr>
      <w:r>
        <w:rPr>
          <w:u w:val="single"/>
        </w:rPr>
        <w:t>Subpart 515.1 - Source Selection Processes and Techniques</w:t>
      </w:r>
      <w:r>
        <w:rPr>
          <w:color w:val="0000FF"/>
        </w:rPr>
        <w:fldChar w:fldCharType="end"/>
      </w:r>
      <w:r>
        <w:t/>
      </w:r>
    </w:p>
    <w:p>
      <w:pPr>
        <w:pStyle w:val="ListBullet2"/>
        <!--depth 2-->
        <w:numPr>
          <w:ilvl w:val="1"/>
          <w:numId w:val="618"/>
        </w:numPr>
      </w:pPr>
      <w:r>
        <w:t/>
      </w:r>
      <w:r>
        <w:rPr>
          <w:color w:val="0000FF"/>
        </w:rPr>
        <w:fldChar w:fldCharType="begin"/>
      </w:r>
      <w:r>
        <w:rPr>
          <w:color w:val="0000FF"/>
        </w:rPr>
        <w:instrText xml:space="preserve"> REF _Numd19e34409 \h </w:instrText>
      </w:r>
      <w:r>
        <w:fldChar w:fldCharType="separate"/>
      </w:r>
      <w:rPr>
        <w:color w:val="0000FF"/>
      </w:rPr>
      <w:r>
        <w:rPr>
          <w:u w:val="single"/>
        </w:rPr>
        <w:t>515.101-2 Lowest price technically acceptable source selection process.</w:t>
      </w:r>
      <w:r>
        <w:rPr>
          <w:color w:val="0000FF"/>
        </w:rPr>
        <w:fldChar w:fldCharType="end"/>
      </w:r>
      <w:r>
        <w:t/>
      </w:r>
    </w:p>
    <w:p>
      <w:pPr>
        <w:pStyle w:val="ListBullet"/>
        <!--depth 1-->
        <w:numPr>
          <w:ilvl w:val="0"/>
          <w:numId w:val="617"/>
        </w:numPr>
      </w:pPr>
      <w:r>
        <w:t/>
      </w:r>
      <w:r>
        <w:rPr>
          <w:color w:val="0000FF"/>
        </w:rPr>
        <w:fldChar w:fldCharType="begin"/>
      </w:r>
      <w:r>
        <w:rPr>
          <w:color w:val="0000FF"/>
        </w:rPr>
        <w:instrText xml:space="preserve"> REF _Numd19e34465 \h </w:instrText>
      </w:r>
      <w:r>
        <w:fldChar w:fldCharType="separate"/>
      </w:r>
      <w:rPr>
        <w:color w:val="0000FF"/>
      </w:rPr>
      <w:r>
        <w:rPr>
          <w:u w:val="single"/>
        </w:rPr>
        <w:t>Subpart 515.2 - Solicitation and Receipt of Proposals and Information</w:t>
      </w:r>
      <w:r>
        <w:rPr>
          <w:color w:val="0000FF"/>
        </w:rPr>
        <w:fldChar w:fldCharType="end"/>
      </w:r>
      <w:r>
        <w:t/>
      </w:r>
    </w:p>
    <w:p>
      <w:pPr>
        <w:pStyle w:val="ListBullet2"/>
        <!--depth 2-->
        <w:numPr>
          <w:ilvl w:val="1"/>
          <w:numId w:val="619"/>
        </w:numPr>
      </w:pPr>
      <w:r>
        <w:t/>
      </w:r>
      <w:r>
        <w:rPr>
          <w:color w:val="0000FF"/>
        </w:rPr>
        <w:fldChar w:fldCharType="begin"/>
      </w:r>
      <w:r>
        <w:rPr>
          <w:color w:val="0000FF"/>
        </w:rPr>
        <w:instrText xml:space="preserve"> REF _Numd19e34478 \h </w:instrText>
      </w:r>
      <w:r>
        <w:fldChar w:fldCharType="separate"/>
      </w:r>
      <w:rPr>
        <w:color w:val="0000FF"/>
      </w:rPr>
      <w:r>
        <w:rPr>
          <w:u w:val="single"/>
        </w:rPr>
        <w:t>515.201 Exchanges with industry before receipt of proposals.</w:t>
      </w:r>
      <w:r>
        <w:rPr>
          <w:color w:val="0000FF"/>
        </w:rPr>
        <w:fldChar w:fldCharType="end"/>
      </w:r>
      <w:r>
        <w:t/>
      </w:r>
    </w:p>
    <w:p>
      <w:pPr>
        <w:pStyle w:val="ListBullet2"/>
        <!--depth 2-->
        <w:numPr>
          <w:ilvl w:val="1"/>
          <w:numId w:val="619"/>
        </w:numPr>
      </w:pPr>
      <w:r>
        <w:t/>
      </w:r>
      <w:r>
        <w:rPr>
          <w:color w:val="0000FF"/>
        </w:rPr>
        <w:fldChar w:fldCharType="begin"/>
      </w:r>
      <w:r>
        <w:rPr>
          <w:color w:val="0000FF"/>
        </w:rPr>
        <w:instrText xml:space="preserve"> REF _Numd19e34515 \h </w:instrText>
      </w:r>
      <w:r>
        <w:fldChar w:fldCharType="separate"/>
      </w:r>
      <w:rPr>
        <w:color w:val="0000FF"/>
      </w:rPr>
      <w:r>
        <w:rPr>
          <w:u w:val="single"/>
        </w:rPr>
        <w:t>515.204 Contract format.</w:t>
      </w:r>
      <w:r>
        <w:rPr>
          <w:color w:val="0000FF"/>
        </w:rPr>
        <w:fldChar w:fldCharType="end"/>
      </w:r>
      <w:r>
        <w:t/>
      </w:r>
    </w:p>
    <w:p>
      <w:pPr>
        <w:pStyle w:val="ListBullet2"/>
        <!--depth 2-->
        <w:numPr>
          <w:ilvl w:val="1"/>
          <w:numId w:val="619"/>
        </w:numPr>
      </w:pPr>
      <w:r>
        <w:t/>
      </w:r>
      <w:r>
        <w:rPr>
          <w:color w:val="0000FF"/>
        </w:rPr>
        <w:fldChar w:fldCharType="begin"/>
      </w:r>
      <w:r>
        <w:rPr>
          <w:color w:val="0000FF"/>
        </w:rPr>
        <w:instrText xml:space="preserve"> REF _Numd19e34551 \h </w:instrText>
      </w:r>
      <w:r>
        <w:fldChar w:fldCharType="separate"/>
      </w:r>
      <w:rPr>
        <w:color w:val="0000FF"/>
      </w:rPr>
      <w:r>
        <w:rPr>
          <w:u w:val="single"/>
        </w:rPr>
        <w:t>515.208 Submission, modification, revision, and withdrawal of proposals.</w:t>
      </w:r>
      <w:r>
        <w:rPr>
          <w:color w:val="0000FF"/>
        </w:rPr>
        <w:fldChar w:fldCharType="end"/>
      </w:r>
      <w:r>
        <w:t/>
      </w:r>
    </w:p>
    <w:p>
      <w:pPr>
        <w:pStyle w:val="ListBullet3"/>
        <!--depth 3-->
        <w:numPr>
          <w:ilvl w:val="2"/>
          <w:numId w:val="620"/>
        </w:numPr>
      </w:pPr>
      <w:r>
        <w:t/>
      </w:r>
      <w:r>
        <w:rPr>
          <w:color w:val="0000FF"/>
        </w:rPr>
        <w:fldChar w:fldCharType="begin"/>
      </w:r>
      <w:r>
        <w:rPr>
          <w:color w:val="0000FF"/>
        </w:rPr>
        <w:instrText xml:space="preserve"> REF _Numd19e34564 \h </w:instrText>
      </w:r>
      <w:r>
        <w:fldChar w:fldCharType="separate"/>
      </w:r>
      <w:rPr>
        <w:color w:val="0000FF"/>
      </w:rPr>
      <w:r>
        <w:rPr>
          <w:u w:val="single"/>
        </w:rPr>
        <w:t>515.208-70 Restrictions on disclosure or use of data.</w:t>
      </w:r>
      <w:r>
        <w:rPr>
          <w:color w:val="0000FF"/>
        </w:rPr>
        <w:fldChar w:fldCharType="end"/>
      </w:r>
      <w:r>
        <w:t/>
      </w:r>
    </w:p>
    <w:p>
      <w:pPr>
        <w:pStyle w:val="ListBullet2"/>
        <!--depth 2-->
        <w:numPr>
          <w:ilvl w:val="1"/>
          <w:numId w:val="619"/>
        </w:numPr>
      </w:pPr>
      <w:r>
        <w:t/>
      </w:r>
      <w:r>
        <w:rPr>
          <w:color w:val="0000FF"/>
        </w:rPr>
        <w:fldChar w:fldCharType="begin"/>
      </w:r>
      <w:r>
        <w:rPr>
          <w:color w:val="0000FF"/>
        </w:rPr>
        <w:instrText xml:space="preserve"> REF _Numd19e34584 \h </w:instrText>
      </w:r>
      <w:r>
        <w:fldChar w:fldCharType="separate"/>
      </w:r>
      <w:rPr>
        <w:color w:val="0000FF"/>
      </w:rPr>
      <w:r>
        <w:rPr>
          <w:u w:val="single"/>
        </w:rPr>
        <w:t>515.209 Solicitation provisions and contract clauses.</w:t>
      </w:r>
      <w:r>
        <w:rPr>
          <w:color w:val="0000FF"/>
        </w:rPr>
        <w:fldChar w:fldCharType="end"/>
      </w:r>
      <w:r>
        <w:t/>
      </w:r>
    </w:p>
    <w:p>
      <w:pPr>
        <w:pStyle w:val="ListBullet3"/>
        <!--depth 3-->
        <w:numPr>
          <w:ilvl w:val="2"/>
          <w:numId w:val="621"/>
        </w:numPr>
      </w:pPr>
      <w:r>
        <w:t/>
      </w:r>
      <w:r>
        <w:rPr>
          <w:color w:val="0000FF"/>
        </w:rPr>
        <w:fldChar w:fldCharType="begin"/>
      </w:r>
      <w:r>
        <w:rPr>
          <w:color w:val="0000FF"/>
        </w:rPr>
        <w:instrText xml:space="preserve"> REF _Numd19e34597 \h </w:instrText>
      </w:r>
      <w:r>
        <w:fldChar w:fldCharType="separate"/>
      </w:r>
      <w:rPr>
        <w:color w:val="0000FF"/>
      </w:rPr>
      <w:r>
        <w:rPr>
          <w:u w:val="single"/>
        </w:rPr>
        <w:t>515.209-70 Contract clause.</w:t>
      </w:r>
      <w:r>
        <w:rPr>
          <w:color w:val="0000FF"/>
        </w:rPr>
        <w:fldChar w:fldCharType="end"/>
      </w:r>
      <w:r>
        <w:t/>
      </w:r>
    </w:p>
    <w:p>
      <w:pPr>
        <w:pStyle w:val="ListBullet2"/>
        <!--depth 2-->
        <w:numPr>
          <w:ilvl w:val="1"/>
          <w:numId w:val="619"/>
        </w:numPr>
      </w:pPr>
      <w:r>
        <w:t/>
      </w:r>
      <w:r>
        <w:rPr>
          <w:color w:val="0000FF"/>
        </w:rPr>
        <w:fldChar w:fldCharType="begin"/>
      </w:r>
      <w:r>
        <w:rPr>
          <w:color w:val="0000FF"/>
        </w:rPr>
        <w:instrText xml:space="preserve"> REF _Numd19e34725 \h </w:instrText>
      </w:r>
      <w:r>
        <w:fldChar w:fldCharType="separate"/>
      </w:r>
      <w:rPr>
        <w:color w:val="0000FF"/>
      </w:rPr>
      <w:r>
        <w:rPr>
          <w:u w:val="single"/>
        </w:rPr>
        <w:t>515.210 Forms.</w:t>
      </w:r>
      <w:r>
        <w:rPr>
          <w:color w:val="0000FF"/>
        </w:rPr>
        <w:fldChar w:fldCharType="end"/>
      </w:r>
      <w:r>
        <w:t/>
      </w:r>
    </w:p>
    <w:p>
      <w:pPr>
        <w:pStyle w:val="ListBullet3"/>
        <!--depth 3-->
        <w:numPr>
          <w:ilvl w:val="2"/>
          <w:numId w:val="622"/>
        </w:numPr>
      </w:pPr>
      <w:r>
        <w:t/>
      </w:r>
      <w:r>
        <w:rPr>
          <w:color w:val="0000FF"/>
        </w:rPr>
        <w:fldChar w:fldCharType="begin"/>
      </w:r>
      <w:r>
        <w:rPr>
          <w:color w:val="0000FF"/>
        </w:rPr>
        <w:instrText xml:space="preserve"> REF _Numd19e34738 \h </w:instrText>
      </w:r>
      <w:r>
        <w:fldChar w:fldCharType="separate"/>
      </w:r>
      <w:rPr>
        <w:color w:val="0000FF"/>
      </w:rPr>
      <w:r>
        <w:rPr>
          <w:u w:val="single"/>
        </w:rPr>
        <w:t>515.210-70 GSA Form 1602.</w:t>
      </w:r>
      <w:r>
        <w:rPr>
          <w:color w:val="0000FF"/>
        </w:rPr>
        <w:fldChar w:fldCharType="end"/>
      </w:r>
      <w:r>
        <w:t/>
      </w:r>
    </w:p>
    <w:p>
      <w:pPr>
        <w:pStyle w:val="ListBullet"/>
        <!--depth 1-->
        <w:numPr>
          <w:ilvl w:val="0"/>
          <w:numId w:val="617"/>
        </w:numPr>
      </w:pPr>
      <w:r>
        <w:t/>
      </w:r>
      <w:r>
        <w:rPr>
          <w:color w:val="0000FF"/>
        </w:rPr>
        <w:fldChar w:fldCharType="begin"/>
      </w:r>
      <w:r>
        <w:rPr>
          <w:color w:val="0000FF"/>
        </w:rPr>
        <w:instrText xml:space="preserve"> REF _Numd19e34802 \h </w:instrText>
      </w:r>
      <w:r>
        <w:fldChar w:fldCharType="separate"/>
      </w:r>
      <w:rPr>
        <w:color w:val="0000FF"/>
      </w:rPr>
      <w:r>
        <w:rPr>
          <w:u w:val="single"/>
        </w:rPr>
        <w:t>Subpart 515.3 - Source Selection</w:t>
      </w:r>
      <w:r>
        <w:rPr>
          <w:color w:val="0000FF"/>
        </w:rPr>
        <w:fldChar w:fldCharType="end"/>
      </w:r>
      <w:r>
        <w:t/>
      </w:r>
    </w:p>
    <w:p>
      <w:pPr>
        <w:pStyle w:val="ListBullet2"/>
        <!--depth 2-->
        <w:numPr>
          <w:ilvl w:val="1"/>
          <w:numId w:val="623"/>
        </w:numPr>
      </w:pPr>
      <w:r>
        <w:t/>
      </w:r>
      <w:r>
        <w:rPr>
          <w:color w:val="0000FF"/>
        </w:rPr>
        <w:fldChar w:fldCharType="begin"/>
      </w:r>
      <w:r>
        <w:rPr>
          <w:color w:val="0000FF"/>
        </w:rPr>
        <w:instrText xml:space="preserve"> REF _Numd19e34815 \h </w:instrText>
      </w:r>
      <w:r>
        <w:fldChar w:fldCharType="separate"/>
      </w:r>
      <w:rPr>
        <w:color w:val="0000FF"/>
      </w:rPr>
      <w:r>
        <w:rPr>
          <w:u w:val="single"/>
        </w:rPr>
        <w:t>515.303 Responsibilities.</w:t>
      </w:r>
      <w:r>
        <w:rPr>
          <w:color w:val="0000FF"/>
        </w:rPr>
        <w:fldChar w:fldCharType="end"/>
      </w:r>
      <w:r>
        <w:t/>
      </w:r>
    </w:p>
    <w:p>
      <w:pPr>
        <w:pStyle w:val="ListBullet2"/>
        <!--depth 2-->
        <w:numPr>
          <w:ilvl w:val="1"/>
          <w:numId w:val="623"/>
        </w:numPr>
      </w:pPr>
      <w:r>
        <w:t/>
      </w:r>
      <w:r>
        <w:rPr>
          <w:color w:val="0000FF"/>
        </w:rPr>
        <w:fldChar w:fldCharType="begin"/>
      </w:r>
      <w:r>
        <w:rPr>
          <w:color w:val="0000FF"/>
        </w:rPr>
        <w:instrText xml:space="preserve"> REF _Numd19e34834 \h </w:instrText>
      </w:r>
      <w:r>
        <w:fldChar w:fldCharType="separate"/>
      </w:r>
      <w:rPr>
        <w:color w:val="0000FF"/>
      </w:rPr>
      <w:r>
        <w:rPr>
          <w:u w:val="single"/>
        </w:rPr>
        <w:t>515.305 Proposal Evaluation.</w:t>
      </w:r>
      <w:r>
        <w:rPr>
          <w:color w:val="0000FF"/>
        </w:rPr>
        <w:fldChar w:fldCharType="end"/>
      </w:r>
      <w:r>
        <w:t/>
      </w:r>
    </w:p>
    <w:p>
      <w:pPr>
        <w:pStyle w:val="ListBullet3"/>
        <!--depth 3-->
        <w:numPr>
          <w:ilvl w:val="2"/>
          <w:numId w:val="624"/>
        </w:numPr>
      </w:pPr>
      <w:r>
        <w:t/>
      </w:r>
      <w:r>
        <w:rPr>
          <w:color w:val="0000FF"/>
        </w:rPr>
        <w:fldChar w:fldCharType="begin"/>
      </w:r>
      <w:r>
        <w:rPr>
          <w:color w:val="0000FF"/>
        </w:rPr>
        <w:instrText xml:space="preserve"> REF _Numd19e34915 \h </w:instrText>
      </w:r>
      <w:r>
        <w:fldChar w:fldCharType="separate"/>
      </w:r>
      <w:rPr>
        <w:color w:val="0000FF"/>
      </w:rPr>
      <w:r>
        <w:rPr>
          <w:u w:val="single"/>
        </w:rPr>
        <w:t>515.305-70 Use of nongovernment evaluators.</w:t>
      </w:r>
      <w:r>
        <w:rPr>
          <w:color w:val="0000FF"/>
        </w:rPr>
        <w:fldChar w:fldCharType="end"/>
      </w:r>
      <w:r>
        <w:t/>
      </w:r>
    </w:p>
    <w:p>
      <w:pPr>
        <w:pStyle w:val="ListBullet3"/>
        <!--depth 3-->
        <w:numPr>
          <w:ilvl w:val="2"/>
          <w:numId w:val="624"/>
        </w:numPr>
      </w:pPr>
      <w:r>
        <w:t/>
      </w:r>
      <w:r>
        <w:rPr>
          <w:color w:val="0000FF"/>
        </w:rPr>
        <w:fldChar w:fldCharType="begin"/>
      </w:r>
      <w:r>
        <w:rPr>
          <w:color w:val="0000FF"/>
        </w:rPr>
        <w:instrText xml:space="preserve"> REF _Numd19e34980 \h </w:instrText>
      </w:r>
      <w:r>
        <w:fldChar w:fldCharType="separate"/>
      </w:r>
      <w:rPr>
        <w:color w:val="0000FF"/>
      </w:rPr>
      <w:r>
        <w:rPr>
          <w:u w:val="single"/>
        </w:rPr>
        <w:t>515.305-71 Actions before releasing proposals.</w:t>
      </w:r>
      <w:r>
        <w:rPr>
          <w:color w:val="0000FF"/>
        </w:rPr>
        <w:fldChar w:fldCharType="end"/>
      </w:r>
      <w:r>
        <w:t/>
      </w:r>
    </w:p>
    <w:p>
      <w:pPr>
        <w:pStyle w:val="ListBullet2"/>
        <!--depth 2-->
        <w:numPr>
          <w:ilvl w:val="1"/>
          <w:numId w:val="623"/>
        </w:numPr>
      </w:pPr>
      <w:r>
        <w:t/>
      </w:r>
      <w:r>
        <w:rPr>
          <w:color w:val="0000FF"/>
        </w:rPr>
        <w:fldChar w:fldCharType="begin"/>
      </w:r>
      <w:r>
        <w:rPr>
          <w:color w:val="0000FF"/>
        </w:rPr>
        <w:instrText xml:space="preserve"> REF _Numd19e35208 \h </w:instrText>
      </w:r>
      <w:r>
        <w:fldChar w:fldCharType="separate"/>
      </w:r>
      <w:rPr>
        <w:color w:val="0000FF"/>
      </w:rPr>
      <w:r>
        <w:rPr>
          <w:u w:val="single"/>
        </w:rPr>
        <w:t>515.306 Exchanges with offerors after receipt of proposals.</w:t>
      </w:r>
      <w:r>
        <w:rPr>
          <w:color w:val="0000FF"/>
        </w:rPr>
        <w:fldChar w:fldCharType="end"/>
      </w:r>
      <w:r>
        <w:t/>
      </w:r>
    </w:p>
    <w:p>
      <w:pPr>
        <w:pStyle w:val="ListBullet2"/>
        <!--depth 2-->
        <w:numPr>
          <w:ilvl w:val="1"/>
          <w:numId w:val="623"/>
        </w:numPr>
      </w:pPr>
      <w:r>
        <w:t/>
      </w:r>
      <w:r>
        <w:rPr>
          <w:color w:val="0000FF"/>
        </w:rPr>
        <w:fldChar w:fldCharType="begin"/>
      </w:r>
      <w:r>
        <w:rPr>
          <w:color w:val="0000FF"/>
        </w:rPr>
        <w:instrText xml:space="preserve"> REF _Numd19e35227 \h </w:instrText>
      </w:r>
      <w:r>
        <w:fldChar w:fldCharType="separate"/>
      </w:r>
      <w:rPr>
        <w:color w:val="0000FF"/>
      </w:rPr>
      <w:r>
        <w:rPr>
          <w:u w:val="single"/>
        </w:rPr>
        <w:t>515.370 IN-Depth Feedback through Open Reporting Methods (INFORM) Procedures.</w:t>
      </w:r>
      <w:r>
        <w:rPr>
          <w:color w:val="0000FF"/>
        </w:rPr>
        <w:fldChar w:fldCharType="end"/>
      </w:r>
      <w:r>
        <w:t/>
      </w:r>
    </w:p>
    <w:p>
      <w:pPr>
        <w:pStyle w:val="ListBullet2"/>
        <!--depth 2-->
        <w:numPr>
          <w:ilvl w:val="1"/>
          <w:numId w:val="623"/>
        </w:numPr>
      </w:pPr>
      <w:r>
        <w:t/>
      </w:r>
      <w:r>
        <w:rPr>
          <w:color w:val="0000FF"/>
        </w:rPr>
        <w:fldChar w:fldCharType="begin"/>
      </w:r>
      <w:r>
        <w:rPr>
          <w:color w:val="0000FF"/>
        </w:rPr>
        <w:instrText xml:space="preserve"> REF _Numd19e35241 \h </w:instrText>
      </w:r>
      <w:r>
        <w:fldChar w:fldCharType="separate"/>
      </w:r>
      <w:rPr>
        <w:color w:val="0000FF"/>
      </w:rPr>
      <w:r>
        <w:rPr>
          <w:u w:val="single"/>
        </w:rPr>
        <w:t>515.3700 Scope of section.</w:t>
      </w:r>
      <w:r>
        <w:rPr>
          <w:color w:val="0000FF"/>
        </w:rPr>
        <w:fldChar w:fldCharType="end"/>
      </w:r>
      <w:r>
        <w:t/>
      </w:r>
    </w:p>
    <w:p>
      <w:pPr>
        <w:pStyle w:val="ListBullet2"/>
        <!--depth 2-->
        <w:numPr>
          <w:ilvl w:val="1"/>
          <w:numId w:val="623"/>
        </w:numPr>
      </w:pPr>
      <w:r>
        <w:t/>
      </w:r>
      <w:r>
        <w:rPr>
          <w:color w:val="0000FF"/>
        </w:rPr>
        <w:fldChar w:fldCharType="begin"/>
      </w:r>
      <w:r>
        <w:rPr>
          <w:color w:val="0000FF"/>
        </w:rPr>
        <w:instrText xml:space="preserve"> REF _Numd19e35286 \h </w:instrText>
      </w:r>
      <w:r>
        <w:fldChar w:fldCharType="separate"/>
      </w:r>
      <w:rPr>
        <w:color w:val="0000FF"/>
      </w:rPr>
      <w:r>
        <w:rPr>
          <w:u w:val="single"/>
        </w:rPr>
        <w:t>515.3701 Definitions.</w:t>
      </w:r>
      <w:r>
        <w:rPr>
          <w:color w:val="0000FF"/>
        </w:rPr>
        <w:fldChar w:fldCharType="end"/>
      </w:r>
      <w:r>
        <w:t/>
      </w:r>
    </w:p>
    <w:p>
      <w:pPr>
        <w:pStyle w:val="ListBullet2"/>
        <!--depth 2-->
        <w:numPr>
          <w:ilvl w:val="1"/>
          <w:numId w:val="623"/>
        </w:numPr>
      </w:pPr>
      <w:r>
        <w:t/>
      </w:r>
      <w:r>
        <w:rPr>
          <w:color w:val="0000FF"/>
        </w:rPr>
        <w:fldChar w:fldCharType="begin"/>
      </w:r>
      <w:r>
        <w:rPr>
          <w:color w:val="0000FF"/>
        </w:rPr>
        <w:instrText xml:space="preserve"> REF _Numd19e35306 \h </w:instrText>
      </w:r>
      <w:r>
        <w:fldChar w:fldCharType="separate"/>
      </w:r>
      <w:rPr>
        <w:color w:val="0000FF"/>
      </w:rPr>
      <w:r>
        <w:rPr>
          <w:u w:val="single"/>
        </w:rPr>
        <w:t>515.3702 General.</w:t>
      </w:r>
      <w:r>
        <w:rPr>
          <w:color w:val="0000FF"/>
        </w:rPr>
        <w:fldChar w:fldCharType="end"/>
      </w:r>
      <w:r>
        <w:t/>
      </w:r>
    </w:p>
    <w:p>
      <w:pPr>
        <w:pStyle w:val="ListBullet3"/>
        <!--depth 3-->
        <w:numPr>
          <w:ilvl w:val="2"/>
          <w:numId w:val="625"/>
        </w:numPr>
      </w:pPr>
      <w:r>
        <w:t/>
      </w:r>
      <w:r>
        <w:rPr>
          <w:color w:val="0000FF"/>
        </w:rPr>
        <w:fldChar w:fldCharType="begin"/>
      </w:r>
      <w:r>
        <w:rPr>
          <w:color w:val="0000FF"/>
        </w:rPr>
        <w:instrText xml:space="preserve"> REF _Numd19e35319 \h </w:instrText>
      </w:r>
      <w:r>
        <w:fldChar w:fldCharType="separate"/>
      </w:r>
      <w:rPr>
        <w:color w:val="0000FF"/>
      </w:rPr>
      <w:r>
        <w:rPr>
          <w:u w:val="single"/>
        </w:rPr>
        <w:t>515.3702-1 Applicability.</w:t>
      </w:r>
      <w:r>
        <w:rPr>
          <w:color w:val="0000FF"/>
        </w:rPr>
        <w:fldChar w:fldCharType="end"/>
      </w:r>
      <w:r>
        <w:t/>
      </w:r>
    </w:p>
    <w:p>
      <w:pPr>
        <w:pStyle w:val="ListBullet3"/>
        <!--depth 3-->
        <w:numPr>
          <w:ilvl w:val="2"/>
          <w:numId w:val="625"/>
        </w:numPr>
      </w:pPr>
      <w:r>
        <w:t/>
      </w:r>
      <w:r>
        <w:rPr>
          <w:color w:val="0000FF"/>
        </w:rPr>
        <w:fldChar w:fldCharType="begin"/>
      </w:r>
      <w:r>
        <w:rPr>
          <w:color w:val="0000FF"/>
        </w:rPr>
        <w:instrText xml:space="preserve"> REF _Numd19e35401 \h </w:instrText>
      </w:r>
      <w:r>
        <w:fldChar w:fldCharType="separate"/>
      </w:r>
      <w:rPr>
        <w:color w:val="0000FF"/>
      </w:rPr>
      <w:r>
        <w:rPr>
          <w:u w:val="single"/>
        </w:rPr>
        <w:t>515.3702-2 Exclusions and exemptions.</w:t>
      </w:r>
      <w:r>
        <w:rPr>
          <w:color w:val="0000FF"/>
        </w:rPr>
        <w:fldChar w:fldCharType="end"/>
      </w:r>
      <w:r>
        <w:t/>
      </w:r>
    </w:p>
    <w:p>
      <w:pPr>
        <w:pStyle w:val="ListBullet3"/>
        <!--depth 3-->
        <w:numPr>
          <w:ilvl w:val="2"/>
          <w:numId w:val="625"/>
        </w:numPr>
      </w:pPr>
      <w:r>
        <w:t/>
      </w:r>
      <w:r>
        <w:rPr>
          <w:color w:val="0000FF"/>
        </w:rPr>
        <w:fldChar w:fldCharType="begin"/>
      </w:r>
      <w:r>
        <w:rPr>
          <w:color w:val="0000FF"/>
        </w:rPr>
        <w:instrText xml:space="preserve"> REF _Numd19e35481 \h </w:instrText>
      </w:r>
      <w:r>
        <w:fldChar w:fldCharType="separate"/>
      </w:r>
      <w:rPr>
        <w:color w:val="0000FF"/>
      </w:rPr>
      <w:r>
        <w:rPr>
          <w:u w:val="single"/>
        </w:rPr>
        <w:t>515.3702-3 Authority.</w:t>
      </w:r>
      <w:r>
        <w:rPr>
          <w:color w:val="0000FF"/>
        </w:rPr>
        <w:fldChar w:fldCharType="end"/>
      </w:r>
      <w:r>
        <w:t/>
      </w:r>
    </w:p>
    <w:p>
      <w:pPr>
        <w:pStyle w:val="ListBullet3"/>
        <!--depth 3-->
        <w:numPr>
          <w:ilvl w:val="2"/>
          <w:numId w:val="625"/>
        </w:numPr>
      </w:pPr>
      <w:r>
        <w:t/>
      </w:r>
      <w:r>
        <w:rPr>
          <w:color w:val="0000FF"/>
        </w:rPr>
        <w:fldChar w:fldCharType="begin"/>
      </w:r>
      <w:r>
        <w:rPr>
          <w:color w:val="0000FF"/>
        </w:rPr>
        <w:instrText xml:space="preserve"> REF _Numd19e35546 \h </w:instrText>
      </w:r>
      <w:r>
        <w:fldChar w:fldCharType="separate"/>
      </w:r>
      <w:rPr>
        <w:color w:val="0000FF"/>
      </w:rPr>
      <w:r>
        <w:rPr>
          <w:u w:val="single"/>
        </w:rPr>
        <w:t>515.3702-4 Limitations.</w:t>
      </w:r>
      <w:r>
        <w:rPr>
          <w:color w:val="0000FF"/>
        </w:rPr>
        <w:fldChar w:fldCharType="end"/>
      </w:r>
      <w:r>
        <w:t/>
      </w:r>
    </w:p>
    <w:p>
      <w:pPr>
        <w:pStyle w:val="ListBullet2"/>
        <!--depth 2-->
        <w:numPr>
          <w:ilvl w:val="1"/>
          <w:numId w:val="623"/>
        </w:numPr>
      </w:pPr>
      <w:r>
        <w:t/>
      </w:r>
      <w:r>
        <w:rPr>
          <w:color w:val="0000FF"/>
        </w:rPr>
        <w:fldChar w:fldCharType="begin"/>
      </w:r>
      <w:r>
        <w:rPr>
          <w:color w:val="0000FF"/>
        </w:rPr>
        <w:instrText xml:space="preserve"> REF _Numd19e35593 \h </w:instrText>
      </w:r>
      <w:r>
        <w:fldChar w:fldCharType="separate"/>
      </w:r>
      <w:rPr>
        <w:color w:val="0000FF"/>
      </w:rPr>
      <w:r>
        <w:rPr>
          <w:u w:val="single"/>
        </w:rPr>
        <w:t>515.3703 Policy.</w:t>
      </w:r>
      <w:r>
        <w:rPr>
          <w:color w:val="0000FF"/>
        </w:rPr>
        <w:fldChar w:fldCharType="end"/>
      </w:r>
      <w:r>
        <w:t/>
      </w:r>
    </w:p>
    <w:p>
      <w:pPr>
        <w:pStyle w:val="ListBullet3"/>
        <!--depth 3-->
        <w:numPr>
          <w:ilvl w:val="2"/>
          <w:numId w:val="626"/>
        </w:numPr>
      </w:pPr>
      <w:r>
        <w:t/>
      </w:r>
      <w:r>
        <w:rPr>
          <w:color w:val="0000FF"/>
        </w:rPr>
        <w:fldChar w:fldCharType="begin"/>
      </w:r>
      <w:r>
        <w:rPr>
          <w:color w:val="0000FF"/>
        </w:rPr>
        <w:instrText xml:space="preserve"> REF _Numd19e35635 \h </w:instrText>
      </w:r>
      <w:r>
        <w:fldChar w:fldCharType="separate"/>
      </w:r>
      <w:rPr>
        <w:color w:val="0000FF"/>
      </w:rPr>
      <w:r>
        <w:rPr>
          <w:u w:val="single"/>
        </w:rPr>
        <w:t>515.3703-1 Acquisition planning.</w:t>
      </w:r>
      <w:r>
        <w:rPr>
          <w:color w:val="0000FF"/>
        </w:rPr>
        <w:fldChar w:fldCharType="end"/>
      </w:r>
      <w:r>
        <w:t/>
      </w:r>
    </w:p>
    <w:p>
      <w:pPr>
        <w:pStyle w:val="ListBullet3"/>
        <!--depth 3-->
        <w:numPr>
          <w:ilvl w:val="2"/>
          <w:numId w:val="626"/>
        </w:numPr>
      </w:pPr>
      <w:r>
        <w:t/>
      </w:r>
      <w:r>
        <w:rPr>
          <w:color w:val="0000FF"/>
        </w:rPr>
        <w:fldChar w:fldCharType="begin"/>
      </w:r>
      <w:r>
        <w:rPr>
          <w:color w:val="0000FF"/>
        </w:rPr>
        <w:instrText xml:space="preserve"> REF _Numd19e35677 \h </w:instrText>
      </w:r>
      <w:r>
        <w:fldChar w:fldCharType="separate"/>
      </w:r>
      <w:rPr>
        <w:color w:val="0000FF"/>
      </w:rPr>
      <w:r>
        <w:rPr>
          <w:u w:val="single"/>
        </w:rPr>
        <w:t>515.3703-2 Solicitation.</w:t>
      </w:r>
      <w:r>
        <w:rPr>
          <w:color w:val="0000FF"/>
        </w:rPr>
        <w:fldChar w:fldCharType="end"/>
      </w:r>
      <w:r>
        <w:t/>
      </w:r>
    </w:p>
    <w:p>
      <w:pPr>
        <w:pStyle w:val="ListBullet3"/>
        <!--depth 3-->
        <w:numPr>
          <w:ilvl w:val="2"/>
          <w:numId w:val="626"/>
        </w:numPr>
      </w:pPr>
      <w:r>
        <w:t/>
      </w:r>
      <w:r>
        <w:rPr>
          <w:color w:val="0000FF"/>
        </w:rPr>
        <w:fldChar w:fldCharType="begin"/>
      </w:r>
      <w:r>
        <w:rPr>
          <w:color w:val="0000FF"/>
        </w:rPr>
        <w:instrText xml:space="preserve"> REF _Numd19e35720 \h </w:instrText>
      </w:r>
      <w:r>
        <w:fldChar w:fldCharType="separate"/>
      </w:r>
      <w:rPr>
        <w:color w:val="0000FF"/>
      </w:rPr>
      <w:r>
        <w:rPr>
          <w:u w:val="single"/>
        </w:rPr>
        <w:t>515.3703-3 Evaluation and Selection.</w:t>
      </w:r>
      <w:r>
        <w:rPr>
          <w:color w:val="0000FF"/>
        </w:rPr>
        <w:fldChar w:fldCharType="end"/>
      </w:r>
      <w:r>
        <w:t/>
      </w:r>
    </w:p>
    <w:p>
      <w:pPr>
        <w:pStyle w:val="ListBullet3"/>
        <!--depth 3-->
        <w:numPr>
          <w:ilvl w:val="2"/>
          <w:numId w:val="626"/>
        </w:numPr>
      </w:pPr>
      <w:r>
        <w:t/>
      </w:r>
      <w:r>
        <w:rPr>
          <w:color w:val="0000FF"/>
        </w:rPr>
        <w:fldChar w:fldCharType="begin"/>
      </w:r>
      <w:r>
        <w:rPr>
          <w:color w:val="0000FF"/>
        </w:rPr>
        <w:instrText xml:space="preserve"> REF _Numd19e35810 \h </w:instrText>
      </w:r>
      <w:r>
        <w:fldChar w:fldCharType="separate"/>
      </w:r>
      <w:rPr>
        <w:color w:val="0000FF"/>
      </w:rPr>
      <w:r>
        <w:rPr>
          <w:u w:val="single"/>
        </w:rPr>
        <w:t>515.3703-4 Notification of Award.</w:t>
      </w:r>
      <w:r>
        <w:rPr>
          <w:color w:val="0000FF"/>
        </w:rPr>
        <w:fldChar w:fldCharType="end"/>
      </w:r>
      <w:r>
        <w:t/>
      </w:r>
    </w:p>
    <w:p>
      <w:pPr>
        <w:pStyle w:val="ListBullet3"/>
        <!--depth 3-->
        <w:numPr>
          <w:ilvl w:val="2"/>
          <w:numId w:val="626"/>
        </w:numPr>
      </w:pPr>
      <w:r>
        <w:t/>
      </w:r>
      <w:r>
        <w:rPr>
          <w:color w:val="0000FF"/>
        </w:rPr>
        <w:fldChar w:fldCharType="begin"/>
      </w:r>
      <w:r>
        <w:rPr>
          <w:color w:val="0000FF"/>
        </w:rPr>
        <w:instrText xml:space="preserve"> REF _Numd19e35932 \h </w:instrText>
      </w:r>
      <w:r>
        <w:fldChar w:fldCharType="separate"/>
      </w:r>
      <w:rPr>
        <w:color w:val="0000FF"/>
      </w:rPr>
      <w:r>
        <w:rPr>
          <w:u w:val="single"/>
        </w:rPr>
        <w:t>515.3703-5 Post Notification.</w:t>
      </w:r>
      <w:r>
        <w:rPr>
          <w:color w:val="0000FF"/>
        </w:rPr>
        <w:fldChar w:fldCharType="end"/>
      </w:r>
      <w:r>
        <w:t/>
      </w:r>
    </w:p>
    <w:p>
      <w:pPr>
        <w:pStyle w:val="ListBullet"/>
        <!--depth 1-->
        <w:numPr>
          <w:ilvl w:val="0"/>
          <w:numId w:val="617"/>
        </w:numPr>
      </w:pPr>
      <w:r>
        <w:t/>
      </w:r>
      <w:r>
        <w:rPr>
          <w:color w:val="0000FF"/>
        </w:rPr>
        <w:fldChar w:fldCharType="begin"/>
      </w:r>
      <w:r>
        <w:rPr>
          <w:color w:val="0000FF"/>
        </w:rPr>
        <w:instrText xml:space="preserve"> REF _Numd19e36026 \h </w:instrText>
      </w:r>
      <w:r>
        <w:fldChar w:fldCharType="separate"/>
      </w:r>
      <w:rPr>
        <w:color w:val="0000FF"/>
      </w:rPr>
      <w:r>
        <w:rPr>
          <w:u w:val="single"/>
        </w:rPr>
        <w:t>Subpart 515.4 - Contract Pricing</w:t>
      </w:r>
      <w:r>
        <w:rPr>
          <w:color w:val="0000FF"/>
        </w:rPr>
        <w:fldChar w:fldCharType="end"/>
      </w:r>
      <w:r>
        <w:t/>
      </w:r>
    </w:p>
    <w:p>
      <w:pPr>
        <w:pStyle w:val="ListBullet2"/>
        <!--depth 2-->
        <w:numPr>
          <w:ilvl w:val="1"/>
          <w:numId w:val="627"/>
        </w:numPr>
      </w:pPr>
      <w:r>
        <w:t/>
      </w:r>
      <w:r>
        <w:rPr>
          <w:color w:val="0000FF"/>
        </w:rPr>
        <w:fldChar w:fldCharType="begin"/>
      </w:r>
      <w:r>
        <w:rPr>
          <w:color w:val="0000FF"/>
        </w:rPr>
        <w:instrText xml:space="preserve"> REF _Numd19e36039 \h </w:instrText>
      </w:r>
      <w:r>
        <w:fldChar w:fldCharType="separate"/>
      </w:r>
      <w:rPr>
        <w:color w:val="0000FF"/>
      </w:rPr>
      <w:r>
        <w:rPr>
          <w:u w:val="single"/>
        </w:rPr>
        <w:t>515.403 Obtaining certified cost or pricing data.</w:t>
      </w:r>
      <w:r>
        <w:rPr>
          <w:color w:val="0000FF"/>
        </w:rPr>
        <w:fldChar w:fldCharType="end"/>
      </w:r>
      <w:r>
        <w:t/>
      </w:r>
    </w:p>
    <w:p>
      <w:pPr>
        <w:pStyle w:val="ListBullet3"/>
        <!--depth 3-->
        <w:numPr>
          <w:ilvl w:val="2"/>
          <w:numId w:val="628"/>
        </w:numPr>
      </w:pPr>
      <w:r>
        <w:t/>
      </w:r>
      <w:r>
        <w:rPr>
          <w:color w:val="0000FF"/>
        </w:rPr>
        <w:fldChar w:fldCharType="begin"/>
      </w:r>
      <w:r>
        <w:rPr>
          <w:color w:val="0000FF"/>
        </w:rPr>
        <w:instrText xml:space="preserve"> REF _Numd19e36052 \h </w:instrText>
      </w:r>
      <w:r>
        <w:fldChar w:fldCharType="separate"/>
      </w:r>
      <w:rPr>
        <w:color w:val="0000FF"/>
      </w:rPr>
      <w:r>
        <w:rPr>
          <w:u w:val="single"/>
        </w:rPr>
        <w:t>515.403-4 Requiring certified cost or pricing data (10 U.S.C. chapter 271 and 41 U.S.C. 254b).</w:t>
      </w:r>
      <w:r>
        <w:rPr>
          <w:color w:val="0000FF"/>
        </w:rPr>
        <w:fldChar w:fldCharType="end"/>
      </w:r>
      <w:r>
        <w:t/>
      </w:r>
    </w:p>
    <w:p>
      <w:pPr>
        <w:pStyle w:val="ListBullet2"/>
        <!--depth 2-->
        <w:numPr>
          <w:ilvl w:val="1"/>
          <w:numId w:val="627"/>
        </w:numPr>
      </w:pPr>
      <w:r>
        <w:t/>
      </w:r>
      <w:r>
        <w:rPr>
          <w:color w:val="0000FF"/>
        </w:rPr>
        <w:fldChar w:fldCharType="begin"/>
      </w:r>
      <w:r>
        <w:rPr>
          <w:color w:val="0000FF"/>
        </w:rPr>
        <w:instrText xml:space="preserve"> REF _Numd19e36072 \h </w:instrText>
      </w:r>
      <w:r>
        <w:fldChar w:fldCharType="separate"/>
      </w:r>
      <w:rPr>
        <w:color w:val="0000FF"/>
      </w:rPr>
      <w:r>
        <w:rPr>
          <w:u w:val="single"/>
        </w:rPr>
        <w:t>515.404 [Reserved]</w:t>
      </w:r>
      <w:r>
        <w:rPr>
          <w:color w:val="0000FF"/>
        </w:rPr>
        <w:fldChar w:fldCharType="end"/>
      </w:r>
      <w:r>
        <w:t/>
      </w:r>
    </w:p>
    <w:p>
      <w:pPr>
        <w:pStyle w:val="ListBullet3"/>
        <!--depth 3-->
        <w:numPr>
          <w:ilvl w:val="2"/>
          <w:numId w:val="629"/>
        </w:numPr>
      </w:pPr>
      <w:r>
        <w:t/>
      </w:r>
      <w:r>
        <w:rPr>
          <w:color w:val="0000FF"/>
        </w:rPr>
        <w:fldChar w:fldCharType="begin"/>
      </w:r>
      <w:r>
        <w:rPr>
          <w:color w:val="0000FF"/>
        </w:rPr>
        <w:instrText xml:space="preserve"> REF _Numd19e36085 \h </w:instrText>
      </w:r>
      <w:r>
        <w:fldChar w:fldCharType="separate"/>
      </w:r>
      <w:rPr>
        <w:color w:val="0000FF"/>
      </w:rPr>
      <w:r>
        <w:rPr>
          <w:u w:val="single"/>
        </w:rPr>
        <w:t>515.404-2 Information to support proposal analysis.</w:t>
      </w:r>
      <w:r>
        <w:rPr>
          <w:color w:val="0000FF"/>
        </w:rPr>
        <w:fldChar w:fldCharType="end"/>
      </w:r>
      <w:r>
        <w:t/>
      </w:r>
    </w:p>
    <w:p>
      <w:pPr>
        <w:pStyle w:val="ListBullet3"/>
        <!--depth 3-->
        <w:numPr>
          <w:ilvl w:val="2"/>
          <w:numId w:val="629"/>
        </w:numPr>
      </w:pPr>
      <w:r>
        <w:t/>
      </w:r>
      <w:r>
        <w:rPr>
          <w:color w:val="0000FF"/>
        </w:rPr>
        <w:fldChar w:fldCharType="begin"/>
      </w:r>
      <w:r>
        <w:rPr>
          <w:color w:val="0000FF"/>
        </w:rPr>
        <w:instrText xml:space="preserve"> REF _Numd19e36118 \h </w:instrText>
      </w:r>
      <w:r>
        <w:fldChar w:fldCharType="separate"/>
      </w:r>
      <w:rPr>
        <w:color w:val="0000FF"/>
      </w:rPr>
      <w:r>
        <w:rPr>
          <w:u w:val="single"/>
        </w:rPr>
        <w:t>515.404-4 Profit.</w:t>
      </w:r>
      <w:r>
        <w:rPr>
          <w:color w:val="0000FF"/>
        </w:rPr>
        <w:fldChar w:fldCharType="end"/>
      </w:r>
      <w:r>
        <w:t/>
      </w:r>
    </w:p>
    <w:p>
      <w:pPr>
        <w:pStyle w:val="ListBullet3"/>
        <!--depth 3-->
        <w:numPr>
          <w:ilvl w:val="2"/>
          <w:numId w:val="629"/>
        </w:numPr>
      </w:pPr>
      <w:r>
        <w:t/>
      </w:r>
      <w:r>
        <w:rPr>
          <w:color w:val="0000FF"/>
        </w:rPr>
        <w:fldChar w:fldCharType="begin"/>
      </w:r>
      <w:r>
        <w:rPr>
          <w:color w:val="0000FF"/>
        </w:rPr>
        <w:instrText xml:space="preserve"> REF _Numd19e36132 \h </w:instrText>
      </w:r>
      <w:r>
        <w:fldChar w:fldCharType="separate"/>
      </w:r>
      <w:rPr>
        <w:color w:val="0000FF"/>
      </w:rPr>
      <w:r>
        <w:rPr>
          <w:u w:val="single"/>
        </w:rPr>
        <w:t>515.404-70 Profit Analysis.</w:t>
      </w:r>
      <w:r>
        <w:rPr>
          <w:color w:val="0000FF"/>
        </w:rPr>
        <w:fldChar w:fldCharType="end"/>
      </w:r>
      <w:r>
        <w:t/>
      </w:r>
    </w:p>
    <w:p>
      <w:pPr>
        <w:pStyle w:val="ListBullet2"/>
        <!--depth 2-->
        <w:numPr>
          <w:ilvl w:val="1"/>
          <w:numId w:val="627"/>
        </w:numPr>
      </w:pPr>
      <w:r>
        <w:t/>
      </w:r>
      <w:r>
        <w:rPr>
          <w:color w:val="0000FF"/>
        </w:rPr>
        <w:fldChar w:fldCharType="begin"/>
      </w:r>
      <w:r>
        <w:rPr>
          <w:color w:val="0000FF"/>
        </w:rPr>
        <w:instrText xml:space="preserve"> REF _Numd19e36670 \h </w:instrText>
      </w:r>
      <w:r>
        <w:fldChar w:fldCharType="separate"/>
      </w:r>
      <w:rPr>
        <w:color w:val="0000FF"/>
      </w:rPr>
      <w:r>
        <w:rPr>
          <w:u w:val="single"/>
        </w:rPr>
        <w:t>515.408 Solicitation provisions and contract clauses.</w:t>
      </w:r>
      <w:r>
        <w:rPr>
          <w:color w:val="0000FF"/>
        </w:rPr>
        <w:fldChar w:fldCharType="end"/>
      </w:r>
      <w:r>
        <w:t/>
      </w:r>
    </w:p>
    <w:p>
      <w:pPr>
        <w:pStyle w:val="ListBullet"/>
        <!--depth 1-->
        <w:numPr>
          <w:ilvl w:val="0"/>
          <w:numId w:val="617"/>
        </w:numPr>
      </w:pPr>
      <w:r>
        <w:t/>
      </w:r>
      <w:r>
        <w:rPr>
          <w:color w:val="0000FF"/>
        </w:rPr>
        <w:fldChar w:fldCharType="begin"/>
      </w:r>
      <w:r>
        <w:rPr>
          <w:color w:val="0000FF"/>
        </w:rPr>
        <w:instrText xml:space="preserve"> REF _Numd19e37054 \h </w:instrText>
      </w:r>
      <w:r>
        <w:fldChar w:fldCharType="separate"/>
      </w:r>
      <w:rPr>
        <w:color w:val="0000FF"/>
      </w:rPr>
      <w:r>
        <w:rPr>
          <w:u w:val="single"/>
        </w:rPr>
        <w:t>Subpart 515.6 - Unsolicited Proposals</w:t>
      </w:r>
      <w:r>
        <w:rPr>
          <w:color w:val="0000FF"/>
        </w:rPr>
        <w:fldChar w:fldCharType="end"/>
      </w:r>
      <w:r>
        <w:t/>
      </w:r>
    </w:p>
    <w:p>
      <w:pPr>
        <w:pStyle w:val="ListBullet2"/>
        <!--depth 2-->
        <w:numPr>
          <w:ilvl w:val="1"/>
          <w:numId w:val="630"/>
        </w:numPr>
      </w:pPr>
      <w:r>
        <w:t/>
      </w:r>
      <w:r>
        <w:rPr>
          <w:color w:val="0000FF"/>
        </w:rPr>
        <w:fldChar w:fldCharType="begin"/>
      </w:r>
      <w:r>
        <w:rPr>
          <w:color w:val="0000FF"/>
        </w:rPr>
        <w:instrText xml:space="preserve"> REF _Numd19e37067 \h </w:instrText>
      </w:r>
      <w:r>
        <w:fldChar w:fldCharType="separate"/>
      </w:r>
      <w:rPr>
        <w:color w:val="0000FF"/>
      </w:rPr>
      <w:r>
        <w:rPr>
          <w:u w:val="single"/>
        </w:rPr>
        <w:t>515.604 Agency points of contact.</w:t>
      </w:r>
      <w:r>
        <w:rPr>
          <w:color w:val="0000FF"/>
        </w:rPr>
        <w:fldChar w:fldCharType="end"/>
      </w:r>
      <w:r>
        <w:t/>
      </w:r>
    </w:p>
    <w:p>
      <w:pPr>
        <w:pStyle w:val="ListBullet2"/>
        <!--depth 2-->
        <w:numPr>
          <w:ilvl w:val="1"/>
          <w:numId w:val="630"/>
        </w:numPr>
      </w:pPr>
      <w:r>
        <w:t/>
      </w:r>
      <w:r>
        <w:rPr>
          <w:color w:val="0000FF"/>
        </w:rPr>
        <w:fldChar w:fldCharType="begin"/>
      </w:r>
      <w:r>
        <w:rPr>
          <w:color w:val="0000FF"/>
        </w:rPr>
        <w:instrText xml:space="preserve"> REF _Numd19e37111 \h </w:instrText>
      </w:r>
      <w:r>
        <w:fldChar w:fldCharType="separate"/>
      </w:r>
      <w:rPr>
        <w:color w:val="0000FF"/>
      </w:rPr>
      <w:r>
        <w:rPr>
          <w:u w:val="single"/>
        </w:rPr>
        <w:t>515.606 Agency procedures.</w:t>
      </w:r>
      <w:r>
        <w:rPr>
          <w:color w:val="0000FF"/>
        </w:rPr>
        <w:fldChar w:fldCharType="end"/>
      </w:r>
      <w:r>
        <w:t/>
      </w:r>
    </w:p>
    <w:p>
      <w:pPr>
        <w:pStyle w:val="ListBullet3"/>
        <!--depth 3-->
        <w:numPr>
          <w:ilvl w:val="2"/>
          <w:numId w:val="631"/>
        </w:numPr>
      </w:pPr>
      <w:r>
        <w:t/>
      </w:r>
      <w:r>
        <w:rPr>
          <w:color w:val="0000FF"/>
        </w:rPr>
        <w:fldChar w:fldCharType="begin"/>
      </w:r>
      <w:r>
        <w:rPr>
          <w:color w:val="0000FF"/>
        </w:rPr>
        <w:instrText xml:space="preserve"> REF _Numd19e37126 \h </w:instrText>
      </w:r>
      <w:r>
        <w:fldChar w:fldCharType="separate"/>
      </w:r>
      <w:rPr>
        <w:color w:val="0000FF"/>
      </w:rPr>
      <w:r>
        <w:rPr>
          <w:u w:val="single"/>
        </w:rPr>
        <w:t>515.606-1 Receipt and initial review.</w:t>
      </w:r>
      <w:r>
        <w:rPr>
          <w:color w:val="0000FF"/>
        </w:rPr>
        <w:fldChar w:fldCharType="end"/>
      </w:r>
      <w:r>
        <w:t/>
      </w:r>
    </w:p>
    <w:p>
      <w:pPr>
        <w:pStyle w:val="ListBullet3"/>
        <!--depth 3-->
        <w:numPr>
          <w:ilvl w:val="2"/>
          <w:numId w:val="631"/>
        </w:numPr>
      </w:pPr>
      <w:r>
        <w:t/>
      </w:r>
      <w:r>
        <w:rPr>
          <w:color w:val="0000FF"/>
        </w:rPr>
        <w:fldChar w:fldCharType="begin"/>
      </w:r>
      <w:r>
        <w:rPr>
          <w:color w:val="0000FF"/>
        </w:rPr>
        <w:instrText xml:space="preserve"> REF _Numd19e37177 \h </w:instrText>
      </w:r>
      <w:r>
        <w:fldChar w:fldCharType="separate"/>
      </w:r>
      <w:rPr>
        <w:color w:val="0000FF"/>
      </w:rPr>
      <w:r>
        <w:rPr>
          <w:u w:val="single"/>
        </w:rPr>
        <w:t>515.606-2 Evaluation.</w:t>
      </w:r>
      <w:r>
        <w:rPr>
          <w:color w:val="0000FF"/>
        </w:rPr>
        <w:fldChar w:fldCharType="end"/>
      </w:r>
      <w:r>
        <w:t/>
      </w:r>
    </w:p>
    <!--Topic unique_432-->
    <w:p>
      <w:pPr>
        <w:pStyle w:val="Heading4"/>
      </w:pPr>
      <w:bookmarkStart w:id="1990" w:name="_Numd19e34394"/>
      <w:bookmarkStart w:id="1991" w:name="_Refd19e34394"/>
      <w:bookmarkStart w:id="1992" w:name="_Tocd19e34394"/>
      <w:r>
        <w:t/>
      </w:r>
      <w:r>
        <w:t>Subpart 515.1</w:t>
      </w:r>
      <w:r>
        <w:t xml:space="preserve"> - Source Selection Processes and Techniques</w:t>
      </w:r>
      <w:bookmarkEnd w:id="1991"/>
      <w:bookmarkEnd w:id="1992"/>
      <w:bookmarkEnd w:id="1990"/>
    </w:p>
    <!--Topic unique_282-->
    <w:p>
      <w:pPr>
        <w:pStyle w:val="Heading5"/>
      </w:pPr>
      <w:bookmarkStart w:id="1993" w:name="_Numd19e34409"/>
      <w:bookmarkStart w:id="1994" w:name="_Refd19e34409"/>
      <w:bookmarkStart w:id="1995" w:name="_Tocd19e34409"/>
      <w:r>
        <w:t/>
      </w:r>
      <w:r>
        <w:t>515.101-2</w:t>
      </w:r>
      <w:r>
        <w:t xml:space="preserve"> Lowest price technically acceptable source selection process.</w:t>
      </w:r>
      <w:bookmarkEnd w:id="1994"/>
      <w:bookmarkEnd w:id="1995"/>
      <w:bookmarkEnd w:id="1993"/>
    </w:p>
    <w:p>
      <w:pPr>
        <w:pStyle w:val="ListNumber"/>
        <!--depth 1-->
        <w:numPr>
          <w:ilvl w:val="0"/>
          <w:numId w:val="632"/>
        </w:numPr>
      </w:pPr>
      <w:bookmarkStart w:id="1997" w:name="_Tocd19e34420"/>
      <w:bookmarkStart w:id="1996" w:name="_Refd19e34420"/>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33"/>
        </w:numPr>
      </w:pPr>
      <w:bookmarkStart w:id="1999" w:name="_Tocd19e34431"/>
      <w:bookmarkStart w:id="1998" w:name="_Refd19e34431"/>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62">
        <w:r>
          <w:rPr>
            <w:rStyle w:val="Hyperlink"/>
          </w:rPr>
          <w:t>7.105</w:t>
        </w:r>
      </w:hyperlink>
      <w:r>
        <w:t>(b)(4)). The rationale should include a description as to why utilizing this methodology will not harm the Government.</w:t>
      </w:r>
      <w:bookmarkEnd w:id="1998"/>
      <w:bookmarkEnd w:id="1999"/>
      <w:bookmarkEnd w:id="1996"/>
      <w:bookmarkEnd w:id="1997"/>
    </w:p>
    <w:p>
      <w:pPr>
        <w:pStyle w:val="ListNumber"/>
        <!--depth 1-->
        <w:numPr>
          <w:ilvl w:val="0"/>
          <w:numId w:val="632"/>
        </w:numPr>
      </w:pPr>
      <w:bookmarkStart w:id="2001" w:name="_Tocd19e34446"/>
      <w:bookmarkStart w:id="2000" w:name="_Refd19e34446"/>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3-->
    <w:p>
      <w:pPr>
        <w:pStyle w:val="Heading4"/>
      </w:pPr>
      <w:bookmarkStart w:id="2002" w:name="_Numd19e34465"/>
      <w:bookmarkStart w:id="2003" w:name="_Refd19e34465"/>
      <w:bookmarkStart w:id="2004" w:name="_Tocd19e34465"/>
      <w:r>
        <w:t/>
      </w:r>
      <w:r>
        <w:t>Subpart 515.2</w:t>
      </w:r>
      <w:r>
        <w:t xml:space="preserve"> - Solicitation and Receipt of Proposals and Information</w:t>
      </w:r>
      <w:bookmarkEnd w:id="2003"/>
      <w:bookmarkEnd w:id="2004"/>
      <w:bookmarkEnd w:id="2002"/>
    </w:p>
    <!--Topic unique_434-->
    <w:p>
      <w:pPr>
        <w:pStyle w:val="Heading5"/>
      </w:pPr>
      <w:bookmarkStart w:id="2005" w:name="_Numd19e34478"/>
      <w:bookmarkStart w:id="2006" w:name="_Refd19e34478"/>
      <w:bookmarkStart w:id="2007" w:name="_Tocd19e34478"/>
      <w:r>
        <w:t/>
      </w:r>
      <w:r>
        <w:t>515.201</w:t>
      </w:r>
      <w:r>
        <w:t xml:space="preserve"> Exchanges with industry before receipt of proposals.</w:t>
      </w:r>
      <w:bookmarkEnd w:id="2006"/>
      <w:bookmarkEnd w:id="2007"/>
      <w:bookmarkEnd w:id="2005"/>
    </w:p>
    <w:p>
      <w:pPr>
        <w:pStyle w:val="ListNumber"/>
        <!--depth 1-->
        <w:numPr>
          <w:ilvl w:val="0"/>
          <w:numId w:val="634"/>
        </w:numPr>
      </w:pPr>
      <w:bookmarkStart w:id="2009" w:name="_Tocd19e34487"/>
      <w:bookmarkStart w:id="2008" w:name="_Refd19e3448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63">
        <w:r>
          <w:rPr>
            <w:rStyle w:val="Hyperlink"/>
          </w:rPr>
          <w:t>https://www.gsa.gov/forbusiness</w:t>
        </w:r>
      </w:hyperlink>
      <w:r>
        <w:t>.</w:t>
      </w:r>
    </w:p>
    <w:p>
      <w:pPr>
        <w:pStyle w:val="ListNumber"/>
        <!--depth 1-->
        <w:numPr>
          <w:ilvl w:val="0"/>
          <w:numId w:val="63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5-->
    <w:p>
      <w:pPr>
        <w:pStyle w:val="Heading5"/>
      </w:pPr>
      <w:bookmarkStart w:id="2010" w:name="_Numd19e34515"/>
      <w:bookmarkStart w:id="2011" w:name="_Refd19e34515"/>
      <w:bookmarkStart w:id="2012" w:name="_Tocd19e34515"/>
      <w:r>
        <w:t/>
      </w:r>
      <w:r>
        <w:t>515.204</w:t>
      </w:r>
      <w:r>
        <w:t xml:space="preserve"> Contract format.</w:t>
      </w:r>
      <w:bookmarkEnd w:id="2011"/>
      <w:bookmarkEnd w:id="2012"/>
      <w:bookmarkEnd w:id="2010"/>
    </w:p>
    <w:p>
      <w:pPr>
        <w:pStyle w:val="ListNumber"/>
        <!--depth 1-->
        <w:numPr>
          <w:ilvl w:val="0"/>
          <w:numId w:val="635"/>
        </w:numPr>
      </w:pPr>
      <w:bookmarkStart w:id="2014" w:name="_Tocd19e34524"/>
      <w:bookmarkStart w:id="2013" w:name="_Refd19e34524"/>
      <w:r>
        <w:t/>
      </w:r>
      <w:r>
        <w:t>(a)</w:t>
      </w:r>
      <w:r>
        <w:t xml:space="preserve">  The uniform contract format is not required for leases of real property (See GSAM </w:t>
      </w:r>
      <w:r>
        <w:rPr>
          <w:color w:val="0000FF"/>
        </w:rPr>
        <w:fldChar w:fldCharType="begin"/>
      </w:r>
      <w:r>
        <w:rPr>
          <w:color w:val="0000FF"/>
        </w:rPr>
        <w:instrText xml:space="preserve"> REF _Numd19e97658 \h </w:instrText>
      </w:r>
      <w:r>
        <w:fldChar w:fldCharType="separate"/>
      </w:r>
      <w:rPr>
        <w:color w:val="0000FF"/>
      </w:rPr>
      <w:r>
        <w:rPr>
          <w:u w:val="single"/>
        </w:rPr>
        <w:t>570.116</w:t>
      </w:r>
      <w:r>
        <w:rPr>
          <w:color w:val="0000FF"/>
        </w:rPr>
        <w:fldChar w:fldCharType="end"/>
      </w:r>
      <w:r>
        <w:t>).</w:t>
      </w:r>
    </w:p>
    <w:p>
      <w:pPr>
        <w:pStyle w:val="ListNumber"/>
        <!--depth 1-->
        <w:numPr>
          <w:ilvl w:val="0"/>
          <w:numId w:val="635"/>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6-->
    <w:p>
      <w:pPr>
        <w:pStyle w:val="Heading5"/>
      </w:pPr>
      <w:bookmarkStart w:id="2015" w:name="_Numd19e34551"/>
      <w:bookmarkStart w:id="2016" w:name="_Refd19e34551"/>
      <w:bookmarkStart w:id="2017" w:name="_Tocd19e34551"/>
      <w:r>
        <w:t/>
      </w:r>
      <w:r>
        <w:t>515.208</w:t>
      </w:r>
      <w:r>
        <w:t xml:space="preserve"> Submission, modification, revision, and withdrawal of proposals.</w:t>
      </w:r>
      <w:bookmarkEnd w:id="2016"/>
      <w:bookmarkEnd w:id="2017"/>
      <w:bookmarkEnd w:id="2015"/>
    </w:p>
    <!--Topic unique_437-->
    <w:p>
      <w:pPr>
        <w:pStyle w:val="Heading6"/>
      </w:pPr>
      <w:bookmarkStart w:id="2018" w:name="_Numd19e34564"/>
      <w:bookmarkStart w:id="2019" w:name="_Refd19e34564"/>
      <w:bookmarkStart w:id="2020" w:name="_Tocd19e34564"/>
      <w:r>
        <w:t/>
      </w:r>
      <w:r>
        <w:t>515.208-70</w:t>
      </w:r>
      <w:r>
        <w:t xml:space="preserve"> Restrictions on disclosure or use of data.</w:t>
      </w:r>
      <w:bookmarkEnd w:id="2019"/>
      <w:bookmarkEnd w:id="2020"/>
      <w:bookmarkEnd w:id="201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w:pPr>
        <w:pStyle w:val="Heading5"/>
      </w:pPr>
      <w:bookmarkStart w:id="2021" w:name="_Numd19e34584"/>
      <w:bookmarkStart w:id="2022" w:name="_Refd19e34584"/>
      <w:bookmarkStart w:id="2023" w:name="_Tocd19e34584"/>
      <w:r>
        <w:t/>
      </w:r>
      <w:r>
        <w:t>515.209</w:t>
      </w:r>
      <w:r>
        <w:t xml:space="preserve"> Solicitation provisions and contract clauses.</w:t>
      </w:r>
      <w:bookmarkEnd w:id="2022"/>
      <w:bookmarkEnd w:id="2023"/>
      <w:bookmarkEnd w:id="2021"/>
    </w:p>
    <!--Topic unique_55-->
    <w:p>
      <w:pPr>
        <w:pStyle w:val="Heading6"/>
      </w:pPr>
      <w:bookmarkStart w:id="2024" w:name="_Numd19e34597"/>
      <w:bookmarkStart w:id="2025" w:name="_Refd19e34597"/>
      <w:bookmarkStart w:id="2026" w:name="_Tocd19e34597"/>
      <w:r>
        <w:t/>
      </w:r>
      <w:r>
        <w:t>515.209-70</w:t>
      </w:r>
      <w:r>
        <w:t xml:space="preserve"> Contract clause.</w:t>
      </w:r>
      <w:bookmarkEnd w:id="2025"/>
      <w:bookmarkEnd w:id="2026"/>
      <w:bookmarkEnd w:id="2024"/>
    </w:p>
    <w:p>
      <w:pPr>
        <w:pStyle w:val="ListNumber"/>
        <!--depth 1-->
        <w:numPr>
          <w:ilvl w:val="0"/>
          <w:numId w:val="636"/>
        </w:numPr>
      </w:pPr>
      <w:bookmarkStart w:id="2028" w:name="_Tocd19e34608"/>
      <w:bookmarkStart w:id="2027" w:name="_Refd19e34608"/>
      <w:r>
        <w:t/>
      </w:r>
      <w:r>
        <w:t>(a)</w:t>
      </w:r>
      <w:r>
        <w:t xml:space="preserve">Insert the clause at </w:t>
      </w:r>
      <w:r>
        <w:rPr>
          <w:color w:val="0000FF"/>
        </w:rPr>
        <w:fldChar w:fldCharType="begin"/>
      </w:r>
      <w:r>
        <w:rPr>
          <w:color w:val="0000FF"/>
        </w:rPr>
        <w:instrText xml:space="preserve"> REF _Numd19e65513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w:pPr>
        <w:pStyle w:val="ListNumber2"/>
        <!--depth 2-->
        <w:numPr>
          <w:ilvl w:val="1"/>
          <w:numId w:val="637"/>
        </w:numPr>
      </w:pPr>
      <w:bookmarkStart w:id="2030" w:name="_Tocd19e34620"/>
      <w:bookmarkStart w:id="2029" w:name="_Refd19e34620"/>
      <w:r>
        <w:t/>
      </w:r>
      <w:r>
        <w:t>(1)</w:t>
      </w:r>
      <w:r>
        <w:t>Involve the use or disposition of Government-furnished property.</w:t>
      </w:r>
      <w:bookmarkEnd w:id="2029"/>
      <w:bookmarkEnd w:id="2030"/>
    </w:p>
    <w:p>
      <w:pPr>
        <w:pStyle w:val="ListNumber2"/>
        <!--depth 2-->
        <w:numPr>
          <w:ilvl w:val="1"/>
          <w:numId w:val="637"/>
        </w:numPr>
      </w:pPr>
      <w:bookmarkStart w:id="2032" w:name="_Tocd19e34627"/>
      <w:bookmarkStart w:id="2031" w:name="_Refd19e34627"/>
      <w:r>
        <w:t/>
      </w:r>
      <w:r>
        <w:t>(2)</w:t>
      </w:r>
      <w:r>
        <w:t>Provide for advance payments, progress payments based on cost, or guaranteed loan.</w:t>
      </w:r>
      <w:bookmarkEnd w:id="2031"/>
      <w:bookmarkEnd w:id="2032"/>
    </w:p>
    <w:p>
      <w:pPr>
        <w:pStyle w:val="ListNumber2"/>
        <!--depth 2-->
        <w:numPr>
          <w:ilvl w:val="1"/>
          <w:numId w:val="637"/>
        </w:numPr>
      </w:pPr>
      <w:bookmarkStart w:id="2034" w:name="_Tocd19e34634"/>
      <w:bookmarkStart w:id="2033" w:name="_Refd19e34634"/>
      <w:r>
        <w:t/>
      </w:r>
      <w:r>
        <w:t>(3)</w:t>
      </w:r>
      <w:r>
        <w:t>Contain a price warranty or price reduction clause.</w:t>
      </w:r>
      <w:bookmarkEnd w:id="2033"/>
      <w:bookmarkEnd w:id="2034"/>
    </w:p>
    <w:p>
      <w:pPr>
        <w:pStyle w:val="ListNumber2"/>
        <!--depth 2-->
        <w:numPr>
          <w:ilvl w:val="1"/>
          <w:numId w:val="637"/>
        </w:numPr>
      </w:pPr>
      <w:bookmarkStart w:id="2036" w:name="_Tocd19e34641"/>
      <w:bookmarkStart w:id="2035" w:name="_Refd19e34641"/>
      <w:r>
        <w:t/>
      </w:r>
      <w:r>
        <w:t>(4)</w:t>
      </w:r>
      <w:r>
        <w:t>Involve income to the Government where income is based on operations under the control of the contractor.</w:t>
      </w:r>
      <w:bookmarkEnd w:id="2035"/>
      <w:bookmarkEnd w:id="2036"/>
    </w:p>
    <w:p>
      <w:pPr>
        <w:pStyle w:val="ListNumber2"/>
        <!--depth 2-->
        <w:numPr>
          <w:ilvl w:val="1"/>
          <w:numId w:val="637"/>
        </w:numPr>
      </w:pPr>
      <w:bookmarkStart w:id="2038" w:name="_Tocd19e34648"/>
      <w:bookmarkStart w:id="2037" w:name="_Refd19e34648"/>
      <w:r>
        <w:t/>
      </w:r>
      <w:r>
        <w:t>(5)</w:t>
      </w:r>
      <w:r>
        <w:t>Include an economic price adjustment clause where the adjustment is not based solely on an established, third party index.</w:t>
      </w:r>
      <w:bookmarkEnd w:id="2037"/>
      <w:bookmarkEnd w:id="2038"/>
    </w:p>
    <w:p>
      <w:pPr>
        <w:pStyle w:val="ListNumber2"/>
        <!--depth 2-->
        <w:numPr>
          <w:ilvl w:val="1"/>
          <w:numId w:val="637"/>
        </w:numPr>
      </w:pPr>
      <w:bookmarkStart w:id="2040" w:name="_Tocd19e34656"/>
      <w:bookmarkStart w:id="2039" w:name="_Refd19e34656"/>
      <w:r>
        <w:t/>
      </w:r>
      <w:r>
        <w:t>(6)</w:t>
      </w:r>
      <w:r>
        <w:t xml:space="preserve">Are requirements, indefinite-quantity, or letter type contracts as defined in FAR </w:t>
      </w:r>
      <w:hyperlink r:id="rIdHyperlink264">
        <w:r>
          <w:rPr>
            <w:rStyle w:val="Hyperlink"/>
          </w:rPr>
          <w:t>Part 16</w:t>
        </w:r>
      </w:hyperlink>
      <w:r>
        <w:t>.</w:t>
      </w:r>
      <w:bookmarkEnd w:id="2039"/>
      <w:bookmarkEnd w:id="2040"/>
    </w:p>
    <w:p>
      <w:pPr>
        <w:pStyle w:val="ListNumber2"/>
        <!--depth 2-->
        <w:numPr>
          <w:ilvl w:val="1"/>
          <w:numId w:val="637"/>
        </w:numPr>
      </w:pPr>
      <w:bookmarkStart w:id="2042" w:name="_Tocd19e34667"/>
      <w:bookmarkStart w:id="2041" w:name="_Refd19e34667"/>
      <w:r>
        <w:t/>
      </w:r>
      <w:r>
        <w:t>(7)</w:t>
      </w:r>
      <w:r>
        <w:t>Are subject to adjustment based on a negotiated cost escalation base.</w:t>
      </w:r>
      <w:bookmarkEnd w:id="2041"/>
      <w:bookmarkEnd w:id="2042"/>
    </w:p>
    <w:p>
      <w:pPr>
        <w:pStyle w:val="ListNumber2"/>
        <!--depth 2-->
        <w:numPr>
          <w:ilvl w:val="1"/>
          <w:numId w:val="637"/>
        </w:numPr>
      </w:pPr>
      <w:bookmarkStart w:id="2044" w:name="_Tocd19e34674"/>
      <w:bookmarkStart w:id="2043" w:name="_Refd19e34674"/>
      <w:r>
        <w:t/>
      </w:r>
      <w:r>
        <w:t>(8)</w:t>
      </w:r>
      <w:r>
        <w:t xml:space="preserve">Contain the provision at FAR </w:t>
      </w:r>
      <w:hyperlink r:id="rIdHyperlink265">
        <w:r>
          <w:rPr>
            <w:rStyle w:val="Hyperlink"/>
          </w:rPr>
          <w:t>52.223-4</w:t>
        </w:r>
      </w:hyperlink>
      <w:r>
        <w:t>.</w:t>
      </w:r>
      <w:bookmarkEnd w:id="2043"/>
      <w:bookmarkEnd w:id="2044"/>
      <w:bookmarkEnd w:id="2027"/>
      <w:bookmarkEnd w:id="2028"/>
    </w:p>
    <w:p>
      <w:pPr>
        <w:pStyle w:val="ListNumber"/>
        <!--depth 1-->
        <w:numPr>
          <w:ilvl w:val="0"/>
          <w:numId w:val="636"/>
        </w:numPr>
      </w:pPr>
      <w:bookmarkStart w:id="2046" w:name="_Tocd19e34686"/>
      <w:bookmarkStart w:id="2045" w:name="_Refd19e34686"/>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w:pPr>
        <w:pStyle w:val="ListNumber"/>
        <!--depth 1-->
        <w:numPr>
          <w:ilvl w:val="0"/>
          <w:numId w:val="636"/>
        </w:numPr>
      </w:pPr>
      <w:bookmarkStart w:id="2048" w:name="_Tocd19e34702"/>
      <w:bookmarkStart w:id="2047" w:name="_Refd19e34702"/>
      <w:r>
        <w:t/>
      </w:r>
      <w:r>
        <w:t>(c)</w:t>
      </w:r>
      <w:r>
        <w:t xml:space="preserve">Insert the clause at </w:t>
      </w:r>
      <w:r>
        <w:rPr>
          <w:color w:val="0000FF"/>
        </w:rPr>
        <w:fldChar w:fldCharType="begin"/>
      </w:r>
      <w:r>
        <w:rPr>
          <w:color w:val="0000FF"/>
        </w:rPr>
        <w:instrText xml:space="preserve"> REF _Numd19e65574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66">
        <w:r>
          <w:rPr>
            <w:rStyle w:val="Hyperlink"/>
          </w:rPr>
          <w:t>part 15</w:t>
        </w:r>
      </w:hyperlink>
      <w:r>
        <w:t>.</w:t>
      </w:r>
      <w:bookmarkEnd w:id="2047"/>
      <w:bookmarkEnd w:id="2048"/>
    </w:p>
    <!--Topic unique_439-->
    <w:p>
      <w:pPr>
        <w:pStyle w:val="Heading5"/>
      </w:pPr>
      <w:bookmarkStart w:id="2049" w:name="_Numd19e34725"/>
      <w:bookmarkStart w:id="2050" w:name="_Refd19e34725"/>
      <w:bookmarkStart w:id="2051" w:name="_Tocd19e34725"/>
      <w:r>
        <w:t/>
      </w:r>
      <w:r>
        <w:t>515.210</w:t>
      </w:r>
      <w:r>
        <w:t xml:space="preserve"> Forms.</w:t>
      </w:r>
      <w:bookmarkEnd w:id="2050"/>
      <w:bookmarkEnd w:id="2051"/>
      <w:bookmarkEnd w:id="2049"/>
    </w:p>
    <!--Topic unique_440-->
    <w:p>
      <w:pPr>
        <w:pStyle w:val="Heading6"/>
      </w:pPr>
      <w:bookmarkStart w:id="2052" w:name="_Numd19e34738"/>
      <w:bookmarkStart w:id="2053" w:name="_Refd19e34738"/>
      <w:bookmarkStart w:id="2054" w:name="_Tocd19e34738"/>
      <w:r>
        <w:t/>
      </w:r>
      <w:r>
        <w:t>515.210-70</w:t>
      </w:r>
      <w:r>
        <w:t xml:space="preserve"> GSA Form 1602.</w:t>
      </w:r>
      <w:bookmarkEnd w:id="2053"/>
      <w:bookmarkEnd w:id="2054"/>
      <w:bookmarkEnd w:id="2052"/>
    </w:p>
    <w:p>
      <w:pPr>
        <w:pStyle w:val="ListNumber"/>
        <!--depth 1-->
        <w:numPr>
          <w:ilvl w:val="0"/>
          <w:numId w:val="638"/>
        </w:numPr>
      </w:pPr>
      <w:bookmarkStart w:id="2056" w:name="_Tocd19e34747"/>
      <w:bookmarkStart w:id="2055" w:name="_Refd19e34747"/>
      <w:r>
        <w:t/>
      </w:r>
      <w:r>
        <w:t>(a)</w:t>
      </w:r>
      <w:r>
        <w:t xml:space="preserve">  The contracting officer may use GSA Form 1602, Notice Concerning Solicitation, to do any of the following:</w:t>
      </w:r>
    </w:p>
    <w:p>
      <w:pPr>
        <w:pStyle w:val="ListNumber2"/>
        <!--depth 2-->
        <w:numPr>
          <w:ilvl w:val="1"/>
          <w:numId w:val="639"/>
        </w:numPr>
      </w:pPr>
      <w:bookmarkStart w:id="2058" w:name="_Tocd19e34755"/>
      <w:bookmarkStart w:id="2057" w:name="_Refd19e34755"/>
      <w:r>
        <w:t/>
      </w:r>
      <w:r>
        <w:t>(1)</w:t>
      </w:r>
      <w:r>
        <w:t xml:space="preserve">  Describe the type of contract, the duration of the contract, and the type of supplies or services being procured.</w:t>
      </w:r>
    </w:p>
    <w:p>
      <w:pPr>
        <w:pStyle w:val="ListNumber2"/>
        <!--depth 2-->
        <w:numPr>
          <w:ilvl w:val="1"/>
          <w:numId w:val="639"/>
        </w:numPr>
      </w:pPr>
      <w:bookmarkStart w:id="2060" w:name="_Tocd19e34764"/>
      <w:bookmarkStart w:id="2059" w:name="_Refd19e34764"/>
      <w:r>
        <w:t/>
      </w:r>
      <w:r>
        <w:t>(2)</w:t>
      </w:r>
      <w:r>
        <w:t xml:space="preserve">  Direct the attention of prospective offerors to special requirements which, if overlooked, may result in rejection of the offer.</w:t>
      </w:r>
      <w:bookmarkEnd w:id="2059"/>
      <w:bookmarkEnd w:id="2060"/>
    </w:p>
    <w:p>
      <w:pPr>
        <w:pStyle w:val="ListNumber2"/>
        <!--depth 2-->
        <w:numPr>
          <w:ilvl w:val="1"/>
          <w:numId w:val="639"/>
        </w:numPr>
      </w:pPr>
      <w:r>
        <w:t/>
      </w:r>
      <w:r>
        <w:t>(3)</w:t>
      </w:r>
      <w:r>
        <w:t xml:space="preserve">  Highlight significant changes from previous solicitations covering the same supplies or services.</w:t>
      </w:r>
    </w:p>
    <w:p>
      <w:pPr>
        <w:pStyle w:val="ListNumber2"/>
        <!--depth 2-->
        <w:numPr>
          <w:ilvl w:val="1"/>
          <w:numId w:val="639"/>
        </w:numPr>
      </w:pPr>
      <w:bookmarkStart w:id="2062" w:name="_Tocd19e34778"/>
      <w:bookmarkStart w:id="2061" w:name="_Refd19e34778"/>
      <w:r>
        <w:t/>
      </w:r>
      <w:r>
        <w:t>(4)</w:t>
      </w:r>
      <w:r>
        <w:t xml:space="preserve">  Include other special notices as appropriate.</w:t>
      </w:r>
      <w:bookmarkEnd w:id="2061"/>
      <w:bookmarkEnd w:id="2062"/>
      <w:bookmarkEnd w:id="2057"/>
      <w:bookmarkEnd w:id="2058"/>
    </w:p>
    <w:p>
      <w:pPr>
        <w:pStyle w:val="ListNumber"/>
        <!--depth 1-->
        <w:numPr>
          <w:ilvl w:val="0"/>
          <w:numId w:val="638"/>
        </w:numPr>
      </w:pPr>
      <w:r>
        <w:t/>
      </w:r>
      <w:r>
        <w:t>(b)</w:t>
      </w:r>
      <w:r>
        <w:t xml:space="preserve">  If GSA Form 1602 is not used, the contracting officer shall place notices and mandated paragraphs in Section L of the solicitation.</w:t>
      </w:r>
      <w:bookmarkEnd w:id="2055"/>
      <w:bookmarkEnd w:id="2056"/>
    </w:p>
    <!--Topic unique_441-->
    <w:p>
      <w:pPr>
        <w:pStyle w:val="Heading4"/>
      </w:pPr>
      <w:bookmarkStart w:id="2063" w:name="_Numd19e34802"/>
      <w:bookmarkStart w:id="2064" w:name="_Refd19e34802"/>
      <w:bookmarkStart w:id="2065" w:name="_Tocd19e34802"/>
      <w:r>
        <w:t/>
      </w:r>
      <w:r>
        <w:t>Subpart 515.3</w:t>
      </w:r>
      <w:r>
        <w:t xml:space="preserve"> - Source Selection</w:t>
      </w:r>
      <w:bookmarkEnd w:id="2064"/>
      <w:bookmarkEnd w:id="2065"/>
      <w:bookmarkEnd w:id="2063"/>
    </w:p>
    <!--Topic unique_442-->
    <w:p>
      <w:pPr>
        <w:pStyle w:val="Heading5"/>
      </w:pPr>
      <w:bookmarkStart w:id="2066" w:name="_Numd19e34815"/>
      <w:bookmarkStart w:id="2067" w:name="_Refd19e34815"/>
      <w:bookmarkStart w:id="2068" w:name="_Tocd19e34815"/>
      <w:r>
        <w:t/>
      </w:r>
      <w:r>
        <w:t>515.303</w:t>
      </w:r>
      <w:r>
        <w:t xml:space="preserve"> Responsibilities.</w:t>
      </w:r>
      <w:bookmarkEnd w:id="2067"/>
      <w:bookmarkEnd w:id="2068"/>
      <w:bookmarkEnd w:id="2066"/>
    </w:p>
    <w:p>
      <w:pPr>
        <w:pStyle w:val="BodyText"/>
      </w:pPr>
      <w:r>
        <w:t>The Head of the Contracting Activity (HCA) is the agency head designee that appoints someone other than the contracting officer as the source selection authority (see FAR 15.303(a)).</w:t>
      </w:r>
    </w:p>
    <!--Topic unique_443-->
    <w:p>
      <w:pPr>
        <w:pStyle w:val="Heading5"/>
      </w:pPr>
      <w:bookmarkStart w:id="2069" w:name="_Numd19e34834"/>
      <w:bookmarkStart w:id="2070" w:name="_Refd19e34834"/>
      <w:bookmarkStart w:id="2071" w:name="_Tocd19e34834"/>
      <w:r>
        <w:t/>
      </w:r>
      <w:r>
        <w:t>515.305</w:t>
      </w:r>
      <w:r>
        <w:t xml:space="preserve"> Proposal Evaluation.</w:t>
      </w:r>
      <w:bookmarkEnd w:id="2070"/>
      <w:bookmarkEnd w:id="2071"/>
      <w:bookmarkEnd w:id="2069"/>
    </w:p>
    <w:p>
      <w:pPr>
        <w:pStyle w:val="ListNumber"/>
        <!--depth 1-->
        <w:numPr>
          <w:ilvl w:val="0"/>
          <w:numId w:val="640"/>
        </w:numPr>
      </w:pPr>
      <w:bookmarkStart w:id="2073" w:name="_Tocd19e34843"/>
      <w:bookmarkStart w:id="2072" w:name="_Refd19e34843"/>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40"/>
        </w:numPr>
      </w:pPr>
      <w:bookmarkStart w:id="2075" w:name="_Tocd19e34855"/>
      <w:bookmarkStart w:id="2074" w:name="_Refd19e34855"/>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41"/>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42"/>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42"/>
        </w:numPr>
      </w:pPr>
      <w:r>
        <w:t/>
      </w:r>
      <w:r>
        <w:t>(ii)</w:t>
      </w:r>
      <w:r>
        <w:t>for nongovernment evaluators, substitute paragraph (c) of the Acknowledgement/Agreement with the following language and delete paragraph (h):</w:t>
      </w:r>
    </w:p>
    <w:p>
      <w:pPr>
        <w:pStyle w:val="ListNumber2"/>
        <!--depth 2-->
        <w:numPr>
          <w:ilvl w:val="1"/>
          <w:numId w:val="641"/>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2074"/>
      <w:bookmarkEnd w:id="2075"/>
      <w:bookmarkEnd w:id="2072"/>
      <w:bookmarkEnd w:id="2073"/>
    </w:p>
    <!--Topic unique_140-->
    <w:p>
      <w:pPr>
        <w:pStyle w:val="Heading6"/>
      </w:pPr>
      <w:bookmarkStart w:id="2076" w:name="_Numd19e34915"/>
      <w:bookmarkStart w:id="2077" w:name="_Refd19e34915"/>
      <w:bookmarkStart w:id="2078" w:name="_Tocd19e34915"/>
      <w:r>
        <w:t/>
      </w:r>
      <w:r>
        <w:t>515.305-70</w:t>
      </w:r>
      <w:r>
        <w:t xml:space="preserve"> Use of nongovernment evaluators.</w:t>
      </w:r>
      <w:bookmarkEnd w:id="2077"/>
      <w:bookmarkEnd w:id="2078"/>
      <w:bookmarkEnd w:id="2076"/>
    </w:p>
    <w:p>
      <w:pPr>
        <w:pStyle w:val="ListNumber"/>
        <!--depth 1-->
        <w:numPr>
          <w:ilvl w:val="0"/>
          <w:numId w:val="643"/>
        </w:numPr>
      </w:pPr>
      <w:bookmarkStart w:id="2080" w:name="_Tocd19e34924"/>
      <w:bookmarkStart w:id="2079" w:name="_Refd19e34924"/>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_Numd19e54063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67">
        <w:r>
          <w:rPr>
            <w:rStyle w:val="Hyperlink"/>
          </w:rPr>
          <w:t>http://www.whitehouse.gov/omb/procurement_index_policy/</w:t>
        </w:r>
      </w:hyperlink>
      <w:r>
        <w:t>).</w:t>
      </w:r>
    </w:p>
    <w:p>
      <w:pPr>
        <w:pStyle w:val="ListNumber"/>
        <!--depth 1-->
        <w:numPr>
          <w:ilvl w:val="0"/>
          <w:numId w:val="64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_Numd19e18053 \h </w:instrText>
      </w:r>
      <w:r>
        <w:fldChar w:fldCharType="separate"/>
      </w:r>
      <w:rPr>
        <w:color w:val="0000FF"/>
      </w:rPr>
      <w:r>
        <w:rPr>
          <w:u w:val="single"/>
        </w:rPr>
        <w:t>503.104-4</w:t>
      </w:r>
      <w:r>
        <w:rPr>
          <w:color w:val="0000FF"/>
        </w:rPr>
        <w:fldChar w:fldCharType="end"/>
      </w:r>
      <w:r>
        <w:t>.</w:t>
      </w:r>
    </w:p>
    <w:p>
      <w:pPr>
        <w:pStyle w:val="ListNumber"/>
        <!--depth 1-->
        <w:numPr>
          <w:ilvl w:val="0"/>
          <w:numId w:val="643"/>
        </w:numPr>
      </w:pPr>
      <w:bookmarkStart w:id="2082" w:name="_Tocd19e34958"/>
      <w:bookmarkStart w:id="2081" w:name="_Refd19e34958"/>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68">
        <w:r>
          <w:rPr>
            <w:rStyle w:val="Hyperlink"/>
          </w:rPr>
          <w:t>5 U.S.C. 552</w:t>
        </w:r>
      </w:hyperlink>
      <w:r>
        <w:t>).</w:t>
      </w:r>
      <w:bookmarkEnd w:id="2081"/>
      <w:bookmarkEnd w:id="2082"/>
      <w:bookmarkEnd w:id="2079"/>
      <w:bookmarkEnd w:id="2080"/>
    </w:p>
    <!--Topic unique_142-->
    <w:p>
      <w:pPr>
        <w:pStyle w:val="Heading6"/>
      </w:pPr>
      <w:bookmarkStart w:id="2083" w:name="_Numd19e34980"/>
      <w:bookmarkStart w:id="2084" w:name="_Refd19e34980"/>
      <w:bookmarkStart w:id="2085" w:name="_Tocd19e34980"/>
      <w:r>
        <w:t/>
      </w:r>
      <w:r>
        <w:t>515.305-71</w:t>
      </w:r>
      <w:r>
        <w:t xml:space="preserve"> Actions before releasing proposals.</w:t>
      </w:r>
      <w:bookmarkEnd w:id="2084"/>
      <w:bookmarkEnd w:id="2085"/>
      <w:bookmarkEnd w:id="2083"/>
    </w:p>
    <w:p>
      <w:pPr>
        <w:pStyle w:val="BodyText"/>
      </w:pPr>
      <w:r>
        <w:t>Before releasing any proposal to an evaluator, the contracting officer must take all of the following actions:</w:t>
      </w:r>
    </w:p>
    <w:p>
      <w:pPr>
        <w:pStyle w:val="ListNumber"/>
        <!--depth 1-->
        <w:numPr>
          <w:ilvl w:val="0"/>
          <w:numId w:val="644"/>
        </w:numPr>
      </w:pPr>
      <w:bookmarkStart w:id="2087" w:name="_Tocd19e34991"/>
      <w:bookmarkStart w:id="2086" w:name="_Refd19e3499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45"/>
        </w:numPr>
      </w:pPr>
      <w:bookmarkStart w:id="2089" w:name="_Tocd19e34999"/>
      <w:bookmarkStart w:id="2088" w:name="_Refd19e3499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45"/>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69">
        <w:r>
          <w:rPr>
            <w:rStyle w:val="Hyperlink"/>
          </w:rPr>
          <w:t>41 U.S.C. 2102</w:t>
        </w:r>
      </w:hyperlink>
      <w:r>
        <w:t>.”</w:t>
      </w:r>
      <w:bookmarkEnd w:id="2088"/>
      <w:bookmarkEnd w:id="2089"/>
    </w:p>
    <w:p>
      <w:pPr>
        <w:pStyle w:val="ListNumber"/>
        <!--depth 1-->
        <w:numPr>
          <w:ilvl w:val="0"/>
          <w:numId w:val="644"/>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46"/>
        </w:numPr>
      </w:pPr>
      <w:bookmarkStart w:id="2091" w:name="_Tocd19e35032"/>
      <w:bookmarkStart w:id="2090" w:name="_Refd19e35032"/>
      <w:r>
        <w:t/>
      </w:r>
      <w:r>
        <w:t>(1)</w:t>
      </w:r>
      <w:r>
        <w:t xml:space="preserve">  his proposal must be used and disclosed for evaluation purposes only.</w:t>
      </w:r>
    </w:p>
    <w:p>
      <w:pPr>
        <w:pStyle w:val="ListNumber2"/>
        <!--depth 2-->
        <w:numPr>
          <w:ilvl w:val="1"/>
          <w:numId w:val="646"/>
        </w:numPr>
      </w:pPr>
      <w:r>
        <w:t/>
      </w:r>
      <w:r>
        <w:t>(2)</w:t>
      </w:r>
      <w:r>
        <w:t xml:space="preserve">  A copy of this Government notice must be applied to any reproduction or abstract of this proposal.</w:t>
      </w:r>
    </w:p>
    <w:p>
      <w:pPr>
        <w:pStyle w:val="ListNumber2"/>
        <!--depth 2-->
        <w:numPr>
          <w:ilvl w:val="1"/>
          <w:numId w:val="646"/>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_Numd19e34915 \h </w:instrText>
      </w:r>
      <w:r>
        <w:fldChar w:fldCharType="separate"/>
      </w:r>
      <w:rPr>
        <w:color w:val="0000FF"/>
      </w:rPr>
      <w:r>
        <w:rPr>
          <w:u w:val="single"/>
        </w:rPr>
        <w:t>515.305-70</w:t>
      </w:r>
      <w:r>
        <w:rPr>
          <w:color w:val="0000FF"/>
        </w:rPr>
        <w:fldChar w:fldCharType="end"/>
      </w:r>
      <w:r>
        <w:t>.</w:t>
      </w:r>
    </w:p>
    <w:p>
      <w:pPr>
        <w:pStyle w:val="ListParagraph"/>
        <w:pStyle w:val="ClauseTitle"/>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2090"/>
      <w:bookmarkEnd w:id="2091"/>
      <w:bookmarkEnd w:id="2086"/>
      <w:bookmarkEnd w:id="2087"/>
    </w:p>
    <w:p>
      <w:pPr>
        <w:pStyle w:val="ListNumber"/>
        <!--depth 1-->
        <w:numPr>
          <w:ilvl w:val="0"/>
          <w:numId w:val="647"/>
        </w:numPr>
      </w:pPr>
      <w:bookmarkStart w:id="2093" w:name="_Tocd19e35067"/>
      <w:bookmarkStart w:id="2092" w:name="_Refd19e35067"/>
      <w:r>
        <w:t/>
      </w:r>
      <w:r>
        <w:t>(a)</w:t>
      </w:r>
      <w:r>
        <w:t xml:space="preserve">  To the best of my knowledge and belief, no conflict of interest exists that may either–</w:t>
      </w:r>
    </w:p>
    <w:p>
      <w:pPr>
        <w:pStyle w:val="ListNumber2"/>
        <!--depth 2-->
        <w:numPr>
          <w:ilvl w:val="1"/>
          <w:numId w:val="648"/>
        </w:numPr>
      </w:pPr>
      <w:bookmarkStart w:id="2095" w:name="_Tocd19e35075"/>
      <w:bookmarkStart w:id="2094" w:name="_Refd19e35075"/>
      <w:r>
        <w:t/>
      </w:r>
      <w:r>
        <w:t>(1)</w:t>
      </w:r>
      <w:r>
        <w:t xml:space="preserve">  Diminish my capacity to impartially review the proposals submitted; or</w:t>
      </w:r>
    </w:p>
    <w:p>
      <w:pPr>
        <w:pStyle w:val="ListNumber2"/>
        <!--depth 2-->
        <w:numPr>
          <w:ilvl w:val="1"/>
          <w:numId w:val="648"/>
        </w:numPr>
      </w:pPr>
      <w:r>
        <w:t/>
      </w:r>
      <w:r>
        <w:t>(2)</w:t>
      </w:r>
      <w:r>
        <w:t xml:space="preserve">  Result in a biased opinion or unfair advantage.</w:t>
      </w:r>
      <w:bookmarkEnd w:id="2094"/>
      <w:bookmarkEnd w:id="2095"/>
    </w:p>
    <w:p>
      <w:pPr>
        <w:pStyle w:val="ListNumber"/>
        <!--depth 1-->
        <w:numPr>
          <w:ilvl w:val="0"/>
          <w:numId w:val="647"/>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49"/>
        </w:numPr>
      </w:pPr>
      <w:bookmarkStart w:id="2097" w:name="_Tocd19e35098"/>
      <w:bookmarkStart w:id="2096" w:name="_Refd19e35098"/>
      <w:r>
        <w:t/>
      </w:r>
      <w:r>
        <w:t>(1)</w:t>
      </w:r>
      <w:r>
        <w:t xml:space="preserve">  All my stocks, bonds, other outstanding financial interests or commitments.</w:t>
      </w:r>
    </w:p>
    <w:p>
      <w:pPr>
        <w:pStyle w:val="ListNumber2"/>
        <!--depth 2-->
        <w:numPr>
          <w:ilvl w:val="1"/>
          <w:numId w:val="649"/>
        </w:numPr>
      </w:pPr>
      <w:r>
        <w:t/>
      </w:r>
      <w:r>
        <w:t>(2)</w:t>
      </w:r>
      <w:r>
        <w:t xml:space="preserve">  All my employment arrangements (past, present, and under consideration).</w:t>
      </w:r>
    </w:p>
    <w:p>
      <w:pPr>
        <w:pStyle w:val="ListNumber2"/>
        <!--depth 2-->
        <w:numPr>
          <w:ilvl w:val="1"/>
          <w:numId w:val="649"/>
        </w:numPr>
      </w:pPr>
      <w:r>
        <w:t/>
      </w:r>
      <w:r>
        <w:t>(3)</w:t>
      </w:r>
      <w:r>
        <w:t xml:space="preserve">  As far as I know, all financial interests and employment arrangements of my spouse, minor children, and other members of my immediate household.</w:t>
      </w:r>
      <w:bookmarkEnd w:id="2096"/>
      <w:bookmarkEnd w:id="2097"/>
    </w:p>
    <w:p>
      <w:pPr>
        <w:pStyle w:val="ListNumber"/>
        <!--depth 1-->
        <w:numPr>
          <w:ilvl w:val="0"/>
          <w:numId w:val="64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4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4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47"/>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50"/>
        </w:numPr>
      </w:pPr>
      <w:bookmarkStart w:id="2099" w:name="_Tocd19e35150"/>
      <w:bookmarkStart w:id="2098" w:name="_Refd19e35150"/>
      <w:r>
        <w:t/>
      </w:r>
      <w:r>
        <w:t>(1)</w:t>
      </w:r>
      <w:r>
        <w:t xml:space="preserve">  The Source Selection Evaluation Board or other panel assembled to evaluate proposals submitted in response to the solicitation identified above; and</w:t>
      </w:r>
    </w:p>
    <w:p>
      <w:pPr>
        <w:pStyle w:val="ListNumber2"/>
        <!--depth 2-->
        <w:numPr>
          <w:ilvl w:val="1"/>
          <w:numId w:val="650"/>
        </w:numPr>
      </w:pPr>
      <w:r>
        <w:t/>
      </w:r>
      <w:r>
        <w:t>(2)</w:t>
      </w:r>
      <w:r>
        <w:t xml:space="preserve">  Other individuals designated by the contracting officer.</w:t>
      </w:r>
      <w:bookmarkEnd w:id="2098"/>
      <w:bookmarkEnd w:id="2099"/>
    </w:p>
    <w:p>
      <w:pPr>
        <w:pStyle w:val="ListNumber"/>
        <!--depth 1-->
        <w:numPr>
          <w:ilvl w:val="0"/>
          <w:numId w:val="647"/>
        </w:numPr>
      </w:pPr>
      <w:r>
        <w:t/>
      </w:r>
      <w:r>
        <w:t>(g)</w:t>
      </w:r>
      <w:r>
        <w:t xml:space="preserve">  After completing evaluation, I will return to the Government all copies of the proposals and any abstracts.</w:t>
      </w:r>
    </w:p>
    <w:p>
      <w:pPr>
        <w:pStyle w:val="ListNumber"/>
        <!--depth 1-->
        <w:numPr>
          <w:ilvl w:val="0"/>
          <w:numId w:val="64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70">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71">
        <w:r>
          <w:rPr>
            <w:rStyle w:val="Hyperlink"/>
          </w:rP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2092"/>
      <w:bookmarkEnd w:id="2093"/>
    </w:p>
    <!--Topic unique_444-->
    <w:p>
      <w:pPr>
        <w:pStyle w:val="Heading5"/>
      </w:pPr>
      <w:bookmarkStart w:id="2100" w:name="_Numd19e35208"/>
      <w:bookmarkStart w:id="2101" w:name="_Refd19e35208"/>
      <w:bookmarkStart w:id="2102" w:name="_Tocd19e35208"/>
      <w:r>
        <w:t/>
      </w:r>
      <w:r>
        <w:t>515.306</w:t>
      </w:r>
      <w:r>
        <w:t xml:space="preserve"> Exchanges with offerors after receipt of proposals.</w:t>
      </w:r>
      <w:bookmarkEnd w:id="2101"/>
      <w:bookmarkEnd w:id="2102"/>
      <w:bookmarkEnd w:id="21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w:pPr>
        <w:pStyle w:val="Heading5"/>
      </w:pPr>
      <w:bookmarkStart w:id="2103" w:name="_Numd19e35227"/>
      <w:bookmarkStart w:id="2104" w:name="_Refd19e35227"/>
      <w:bookmarkStart w:id="2105" w:name="_Tocd19e35227"/>
      <w:r>
        <w:t/>
      </w:r>
      <w:r>
        <w:t>515.370</w:t>
      </w:r>
      <w:r>
        <w:t xml:space="preserve"> IN-Depth Feedback through Open Reporting Methods (INFORM) Procedures.</w:t>
      </w:r>
      <w:bookmarkEnd w:id="2104"/>
      <w:bookmarkEnd w:id="2105"/>
      <w:bookmarkEnd w:id="2103"/>
    </w:p>
    <!--Topic unique_445-->
    <w:p>
      <w:pPr>
        <w:pStyle w:val="Heading5"/>
      </w:pPr>
      <w:bookmarkStart w:id="2106" w:name="_Numd19e35241"/>
      <w:bookmarkStart w:id="2107" w:name="_Refd19e35241"/>
      <w:bookmarkStart w:id="2108" w:name="_Tocd19e35241"/>
      <w:r>
        <w:t/>
      </w:r>
      <w:r>
        <w:t>515.3700</w:t>
      </w:r>
      <w:r>
        <w:t xml:space="preserve"> Scope of section.</w:t>
      </w:r>
      <w:bookmarkEnd w:id="2107"/>
      <w:bookmarkEnd w:id="2108"/>
      <w:bookmarkEnd w:id="2106"/>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51"/>
        </w:numPr>
      </w:pPr>
      <w:r>
        <w:t/>
      </w:r>
      <w:r>
        <w:t>(a)</w:t>
      </w:r>
      <w:r>
        <w:t> A clear understanding of the underlying rationale of GSA’s evaluation and selection process;</w:t>
      </w:r>
    </w:p>
    <w:p>
      <w:pPr>
        <w:pStyle w:val="ListNumber"/>
        <!--depth 1-->
        <w:numPr>
          <w:ilvl w:val="0"/>
          <w:numId w:val="651"/>
        </w:numPr>
      </w:pPr>
      <w:r>
        <w:t/>
      </w:r>
      <w:r>
        <w:t>(b)</w:t>
      </w:r>
      <w:r>
        <w:t> Useful feedback which can assist industry with future submissions; and</w:t>
      </w:r>
    </w:p>
    <w:p>
      <w:pPr>
        <w:pStyle w:val="ListNumber"/>
        <!--depth 1-->
        <w:numPr>
          <w:ilvl w:val="0"/>
          <w:numId w:val="651"/>
        </w:numPr>
      </w:pPr>
      <w:r>
        <w:t/>
      </w:r>
      <w:r>
        <w:t>(c)</w:t>
      </w:r>
      <w:r>
        <w:t> Sufficient information on why the offeror did or did not receive the award.</w:t>
      </w:r>
    </w:p>
    <!--Topic unique_446-->
    <w:p>
      <w:pPr>
        <w:pStyle w:val="Heading5"/>
      </w:pPr>
      <w:bookmarkStart w:id="2109" w:name="_Numd19e35286"/>
      <w:bookmarkStart w:id="2110" w:name="_Refd19e35286"/>
      <w:bookmarkStart w:id="2111" w:name="_Tocd19e35286"/>
      <w:r>
        <w:t/>
      </w:r>
      <w:r>
        <w:t>515.3701</w:t>
      </w:r>
      <w:r>
        <w:t xml:space="preserve"> Definitions.</w:t>
      </w:r>
      <w:bookmarkEnd w:id="2110"/>
      <w:bookmarkEnd w:id="2111"/>
      <w:bookmarkEnd w:id="2109"/>
    </w:p>
    <w:p>
      <w:pPr>
        <w:pStyle w:val="BodyText"/>
      </w:pPr>
      <w:r>
        <w:t>As used in this section—</w:t>
      </w:r>
    </w:p>
    <w:p>
      <w:pPr>
        <w:pStyle w:val="BodyText"/>
      </w:pPr>
      <w:r>
        <w:t>“Unredacted” means the information provided to offerors was not significantly altered, modified, edited or revised by GSA prior to distribution.</w:t>
      </w:r>
    </w:p>
    <!--Topic unique_447-->
    <w:p>
      <w:pPr>
        <w:pStyle w:val="Heading5"/>
      </w:pPr>
      <w:bookmarkStart w:id="2112" w:name="_Numd19e35306"/>
      <w:bookmarkStart w:id="2113" w:name="_Refd19e35306"/>
      <w:bookmarkStart w:id="2114" w:name="_Tocd19e35306"/>
      <w:r>
        <w:t/>
      </w:r>
      <w:r>
        <w:t>515.3702</w:t>
      </w:r>
      <w:r>
        <w:t xml:space="preserve"> General.</w:t>
      </w:r>
      <w:bookmarkEnd w:id="2113"/>
      <w:bookmarkEnd w:id="2114"/>
      <w:bookmarkEnd w:id="2112"/>
    </w:p>
    <!--Topic unique_448-->
    <w:p>
      <w:pPr>
        <w:pStyle w:val="Heading6"/>
      </w:pPr>
      <w:bookmarkStart w:id="2115" w:name="_Numd19e35319"/>
      <w:bookmarkStart w:id="2116" w:name="_Refd19e35319"/>
      <w:bookmarkStart w:id="2117" w:name="_Tocd19e35319"/>
      <w:r>
        <w:t/>
      </w:r>
      <w:r>
        <w:t>515.3702-1</w:t>
      </w:r>
      <w:r>
        <w:t xml:space="preserve"> Applicability.</w:t>
      </w:r>
      <w:bookmarkEnd w:id="2116"/>
      <w:bookmarkEnd w:id="2117"/>
      <w:bookmarkEnd w:id="2115"/>
    </w:p>
    <w:p>
      <w:pPr>
        <w:pStyle w:val="ListNumber"/>
        <!--depth 1-->
        <w:numPr>
          <w:ilvl w:val="0"/>
          <w:numId w:val="652"/>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_Numd19e35401 \h </w:instrText>
      </w:r>
      <w:r>
        <w:fldChar w:fldCharType="separate"/>
      </w:r>
      <w:rPr>
        <w:color w:val="0000FF"/>
      </w:rPr>
      <w:r>
        <w:rPr>
          <w:u w:val="single"/>
        </w:rPr>
        <w:t>515.3702-2</w:t>
      </w:r>
      <w:r>
        <w:rPr>
          <w:color w:val="0000FF"/>
        </w:rPr>
        <w:fldChar w:fldCharType="end"/>
      </w:r>
      <w:r>
        <w:t>.</w:t>
      </w:r>
    </w:p>
    <w:p>
      <w:pPr>
        <w:pStyle w:val="ListNumber"/>
        <!--depth 1-->
        <w:numPr>
          <w:ilvl w:val="0"/>
          <w:numId w:val="652"/>
        </w:numPr>
      </w:pPr>
      <w:r>
        <w:t/>
      </w:r>
      <w:r>
        <w:t>(b)</w:t>
      </w:r>
      <w:r>
        <w:t> GSA contracting activities shall use the procedures and guidelines as prescribed in this section in conjunction with:</w:t>
      </w:r>
    </w:p>
    <w:p>
      <w:pPr>
        <w:pStyle w:val="ListNumber2"/>
        <!--depth 2-->
        <w:numPr>
          <w:ilvl w:val="1"/>
          <w:numId w:val="653"/>
        </w:numPr>
      </w:pPr>
      <w:r>
        <w:t/>
      </w:r>
      <w:r>
        <w:t>(1)</w:t>
      </w:r>
      <w:r>
        <w:t xml:space="preserve"> The INFORM Guide at </w:t>
      </w:r>
      <w:hyperlink r:id="rIdHyperlink272">
        <w:r>
          <w:rPr>
            <w:rStyle w:val="Hyperlink"/>
          </w:rPr>
          <w:t>http://insite.gsa.gov/inform</w:t>
        </w:r>
      </w:hyperlink>
      <w:r>
        <w:t>,</w:t>
      </w:r>
    </w:p>
    <w:p>
      <w:pPr>
        <w:pStyle w:val="ListNumber2"/>
        <!--depth 2-->
        <w:numPr>
          <w:ilvl w:val="1"/>
          <w:numId w:val="653"/>
        </w:numPr>
      </w:pPr>
      <w:r>
        <w:t/>
      </w:r>
      <w:r>
        <w:t>(2)</w:t>
      </w:r>
      <w:r>
        <w:t> The guidance in the applicable corresponding FAR parts 8, 12, 15 or 16, and</w:t>
      </w:r>
    </w:p>
    <w:p>
      <w:pPr>
        <w:pStyle w:val="ListNumber2"/>
        <!--depth 2-->
        <w:numPr>
          <w:ilvl w:val="1"/>
          <w:numId w:val="653"/>
        </w:numPr>
      </w:pPr>
      <w:r>
        <w:t/>
      </w:r>
      <w:r>
        <w:t>(3)</w:t>
      </w:r>
      <w:r>
        <w:t> Any other applicable GSAM part.</w:t>
      </w:r>
    </w:p>
    <w:p>
      <w:pPr>
        <w:pStyle w:val="ListNumber"/>
        <!--depth 1-->
        <w:numPr>
          <w:ilvl w:val="0"/>
          <w:numId w:val="652"/>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_Numd19e35227 \h </w:instrText>
      </w:r>
      <w:r>
        <w:fldChar w:fldCharType="separate"/>
      </w:r>
      <w:rPr>
        <w:color w:val="0000FF"/>
      </w:rPr>
      <w:r>
        <w:rPr>
          <w:u w:val="single"/>
        </w:rPr>
        <w:t>515.370</w:t>
      </w:r>
      <w:r>
        <w:rPr>
          <w:color w:val="0000FF"/>
        </w:rPr>
        <w:fldChar w:fldCharType="end"/>
      </w:r>
      <w:r>
        <w:t xml:space="preserve"> shall take precedence.</w:t>
      </w:r>
    </w:p>
    <w:p>
      <w:pPr>
        <w:pStyle w:val="ListNumber"/>
        <!--depth 1-->
        <w:numPr>
          <w:ilvl w:val="0"/>
          <w:numId w:val="652"/>
        </w:numPr>
      </w:pPr>
      <w:r>
        <w:t/>
      </w:r>
      <w:r>
        <w:t>(d)</w:t>
      </w:r>
      <w:r>
        <w:t> If there is a conflict between the INFORM Guide and this section, this section shall take precedence.</w:t>
      </w:r>
    </w:p>
    <!--Topic unique_449-->
    <w:p>
      <w:pPr>
        <w:pStyle w:val="Heading6"/>
      </w:pPr>
      <w:bookmarkStart w:id="2118" w:name="_Numd19e35401"/>
      <w:bookmarkStart w:id="2119" w:name="_Refd19e35401"/>
      <w:bookmarkStart w:id="2120" w:name="_Tocd19e35401"/>
      <w:r>
        <w:t/>
      </w:r>
      <w:r>
        <w:t>515.3702-2</w:t>
      </w:r>
      <w:r>
        <w:t xml:space="preserve"> Exclusions and exemptions.</w:t>
      </w:r>
      <w:bookmarkEnd w:id="2119"/>
      <w:bookmarkEnd w:id="2120"/>
      <w:bookmarkEnd w:id="2118"/>
    </w:p>
    <w:p>
      <w:pPr>
        <w:pStyle w:val="ListNumber"/>
        <!--depth 1-->
        <w:numPr>
          <w:ilvl w:val="0"/>
          <w:numId w:val="654"/>
        </w:numPr>
      </w:pPr>
      <w:r>
        <w:t/>
      </w:r>
      <w:r>
        <w:t>(a)</w:t>
      </w:r>
      <w:r>
        <w:t> Exclusions. The following are excluded from the INFORM post-award communication process:</w:t>
      </w:r>
    </w:p>
    <w:p>
      <w:pPr>
        <w:pStyle w:val="ListNumber2"/>
        <!--depth 2-->
        <w:numPr>
          <w:ilvl w:val="1"/>
          <w:numId w:val="655"/>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55"/>
        </w:numPr>
      </w:pPr>
      <w:r>
        <w:t/>
      </w:r>
      <w:r>
        <w:t>(2)</w:t>
      </w:r>
      <w:r>
        <w:t> Acquisitions that use the lowest price technically acceptable source selection process (see FAR 15.101-2(c));</w:t>
      </w:r>
    </w:p>
    <w:p>
      <w:pPr>
        <w:pStyle w:val="ListNumber2"/>
        <!--depth 2-->
        <w:numPr>
          <w:ilvl w:val="1"/>
          <w:numId w:val="655"/>
        </w:numPr>
      </w:pPr>
      <w:r>
        <w:t/>
      </w:r>
      <w:r>
        <w:t>(3)</w:t>
      </w:r>
      <w:r>
        <w:t> Non-competitive sole source procurements;</w:t>
      </w:r>
    </w:p>
    <w:p>
      <w:pPr>
        <w:pStyle w:val="ListNumber2"/>
        <!--depth 2-->
        <w:numPr>
          <w:ilvl w:val="1"/>
          <w:numId w:val="655"/>
        </w:numPr>
      </w:pPr>
      <w:r>
        <w:t/>
      </w:r>
      <w:r>
        <w:t>(4)</w:t>
      </w:r>
      <w:r>
        <w:t xml:space="preserve"> Mandatory sources identified in FAR 8.002(a) and 8.003, </w:t>
      </w:r>
      <w:r>
        <w:rPr>
          <w:i/>
        </w:rPr>
        <w:t>e.g.</w:t>
      </w:r>
      <w:r>
        <w:t>, Federal Prison Industries, AbilityOne;</w:t>
      </w:r>
    </w:p>
    <w:p>
      <w:pPr>
        <w:pStyle w:val="ListNumber2"/>
        <!--depth 2-->
        <w:numPr>
          <w:ilvl w:val="1"/>
          <w:numId w:val="655"/>
        </w:numPr>
      </w:pPr>
      <w:r>
        <w:t/>
      </w:r>
      <w:r>
        <w:t>(5)</w:t>
      </w:r>
      <w:r>
        <w:t> Emergency acquisitions conducted under the procedures outlined in FAR part 18; and</w:t>
      </w:r>
    </w:p>
    <w:p>
      <w:pPr>
        <w:pStyle w:val="ListNumber2"/>
        <!--depth 2-->
        <w:numPr>
          <w:ilvl w:val="1"/>
          <w:numId w:val="655"/>
        </w:numPr>
      </w:pPr>
      <w:r>
        <w:t/>
      </w:r>
      <w:r>
        <w:t>(6)</w:t>
      </w:r>
      <w:r>
        <w:t> The acquisition of leasehold interests in real property.</w:t>
      </w:r>
    </w:p>
    <w:p>
      <w:pPr>
        <w:pStyle w:val="ListNumber"/>
        <!--depth 1-->
        <w:numPr>
          <w:ilvl w:val="0"/>
          <w:numId w:val="654"/>
        </w:numPr>
      </w:pPr>
      <w:r>
        <w:t/>
      </w:r>
      <w:r>
        <w:t>(b)</w:t>
      </w:r>
      <w:r>
        <w:t> Exemptions. Heads of Contracting Activity (HCAs) may exempt an acquisition from the requirements of this section when it is in the best interest of the Government.</w:t>
      </w:r>
    </w:p>
    <!--Topic unique_450-->
    <w:p>
      <w:pPr>
        <w:pStyle w:val="Heading6"/>
      </w:pPr>
      <w:bookmarkStart w:id="2121" w:name="_Numd19e35481"/>
      <w:bookmarkStart w:id="2122" w:name="_Refd19e35481"/>
      <w:bookmarkStart w:id="2123" w:name="_Tocd19e35481"/>
      <w:r>
        <w:t/>
      </w:r>
      <w:r>
        <w:t>515.3702-3</w:t>
      </w:r>
      <w:r>
        <w:t xml:space="preserve"> Authority.</w:t>
      </w:r>
      <w:bookmarkEnd w:id="2122"/>
      <w:bookmarkEnd w:id="2123"/>
      <w:bookmarkEnd w:id="2121"/>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57"/>
        </w:numPr>
      </w:pPr>
      <w:r>
        <w:t/>
      </w:r>
      <w:r>
        <w:t>(1)</w:t>
      </w:r>
      <w:r>
        <w:t> FAR 8.405 (Ordering Procedures for the Federal Supply Schedules);</w:t>
      </w:r>
    </w:p>
    <w:p>
      <w:pPr>
        <w:pStyle w:val="ListNumber2"/>
        <!--depth 2-->
        <w:numPr>
          <w:ilvl w:val="1"/>
          <w:numId w:val="657"/>
        </w:numPr>
      </w:pPr>
      <w:r>
        <w:t/>
      </w:r>
      <w:r>
        <w:t>(2)</w:t>
      </w:r>
      <w:r>
        <w:t> FAR 12.301 (Solicitation Provisions);</w:t>
      </w:r>
    </w:p>
    <w:p>
      <w:pPr>
        <w:pStyle w:val="ListNumber2"/>
        <!--depth 2-->
        <w:numPr>
          <w:ilvl w:val="1"/>
          <w:numId w:val="657"/>
        </w:numPr>
      </w:pPr>
      <w:r>
        <w:t/>
      </w:r>
      <w:r>
        <w:t>(3)</w:t>
      </w:r>
      <w:r>
        <w:t> FAR 15.503 (Notifications to Unsuccessful Offerors);</w:t>
      </w:r>
    </w:p>
    <w:p>
      <w:pPr>
        <w:pStyle w:val="ListNumber2"/>
        <!--depth 2-->
        <w:numPr>
          <w:ilvl w:val="1"/>
          <w:numId w:val="657"/>
        </w:numPr>
      </w:pPr>
      <w:r>
        <w:t/>
      </w:r>
      <w:r>
        <w:t>(4)</w:t>
      </w:r>
      <w:r>
        <w:t> FAR 15.506 (Post-award Debrief of Offerors); and</w:t>
      </w:r>
    </w:p>
    <w:p>
      <w:pPr>
        <w:pStyle w:val="ListNumber2"/>
        <!--depth 2-->
        <w:numPr>
          <w:ilvl w:val="1"/>
          <w:numId w:val="657"/>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1-->
    <w:p>
      <w:pPr>
        <w:pStyle w:val="Heading6"/>
      </w:pPr>
      <w:bookmarkStart w:id="2124" w:name="_Numd19e35546"/>
      <w:bookmarkStart w:id="2125" w:name="_Refd19e35546"/>
      <w:bookmarkStart w:id="2126" w:name="_Tocd19e35546"/>
      <w:r>
        <w:t/>
      </w:r>
      <w:r>
        <w:t>515.3702-4</w:t>
      </w:r>
      <w:r>
        <w:t xml:space="preserve"> Limitations.</w:t>
      </w:r>
      <w:bookmarkEnd w:id="2125"/>
      <w:bookmarkEnd w:id="2126"/>
      <w:bookmarkEnd w:id="212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59"/>
        </w:numPr>
      </w:pPr>
      <w:r>
        <w:t/>
      </w:r>
      <w:r>
        <w:t>(1)</w:t>
      </w:r>
      <w:r>
        <w:t> Substitute for industry’s full understanding of the work requirements at the time offers are submitted;</w:t>
      </w:r>
    </w:p>
    <w:p>
      <w:pPr>
        <w:pStyle w:val="ListNumber2"/>
        <!--depth 2-->
        <w:numPr>
          <w:ilvl w:val="1"/>
          <w:numId w:val="659"/>
        </w:numPr>
      </w:pPr>
      <w:r>
        <w:t/>
      </w:r>
      <w:r>
        <w:t>(2)</w:t>
      </w:r>
      <w:r>
        <w:t> Alter the final agreement arrived at in any negotiations leading to contract award; or</w:t>
      </w:r>
    </w:p>
    <w:p>
      <w:pPr>
        <w:pStyle w:val="ListNumber2"/>
        <!--depth 2-->
        <w:numPr>
          <w:ilvl w:val="1"/>
          <w:numId w:val="659"/>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w:pPr>
        <w:pStyle w:val="Heading5"/>
      </w:pPr>
      <w:bookmarkStart w:id="2127" w:name="_Numd19e35593"/>
      <w:bookmarkStart w:id="2128" w:name="_Refd19e35593"/>
      <w:bookmarkStart w:id="2129" w:name="_Tocd19e35593"/>
      <w:r>
        <w:t/>
      </w:r>
      <w:r>
        <w:t>515.3703</w:t>
      </w:r>
      <w:r>
        <w:t xml:space="preserve"> Policy.</w:t>
      </w:r>
      <w:bookmarkEnd w:id="2128"/>
      <w:bookmarkEnd w:id="2129"/>
      <w:bookmarkEnd w:id="2127"/>
    </w:p>
    <w:p>
      <w:pPr>
        <w:pStyle w:val="ListNumber"/>
        <!--depth 1-->
        <w:numPr>
          <w:ilvl w:val="0"/>
          <w:numId w:val="660"/>
        </w:numPr>
      </w:pPr>
      <w:r>
        <w:t/>
      </w:r>
      <w:r>
        <w:t>(a)</w:t>
      </w:r>
      <w:r>
        <w:t> GSA contracting activities shall incorporate the INFORM procedures throughout the acquisition lifecycle.</w:t>
      </w:r>
    </w:p>
    <w:p>
      <w:pPr>
        <w:pStyle w:val="ListNumber"/>
        <!--depth 1-->
        <w:numPr>
          <w:ilvl w:val="0"/>
          <w:numId w:val="660"/>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_Numd19e35810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_Numd19e35932 \h </w:instrText>
      </w:r>
      <w:r>
        <w:fldChar w:fldCharType="separate"/>
      </w:r>
      <w:rPr>
        <w:color w:val="0000FF"/>
      </w:rPr>
      <w:r>
        <w:rPr>
          <w:u w:val="single"/>
        </w:rPr>
        <w:t>515.3703-5</w:t>
      </w:r>
      <w:r>
        <w:rPr>
          <w:color w:val="0000FF"/>
        </w:rPr>
        <w:fldChar w:fldCharType="end"/>
      </w:r>
      <w:r>
        <w:t>.</w:t>
      </w:r>
    </w:p>
    <!--Topic unique_453-->
    <w:p>
      <w:pPr>
        <w:pStyle w:val="Heading6"/>
      </w:pPr>
      <w:bookmarkStart w:id="2130" w:name="_Numd19e35635"/>
      <w:bookmarkStart w:id="2131" w:name="_Refd19e35635"/>
      <w:bookmarkStart w:id="2132" w:name="_Tocd19e35635"/>
      <w:r>
        <w:t/>
      </w:r>
      <w:r>
        <w:t>515.3703-1</w:t>
      </w:r>
      <w:r>
        <w:t xml:space="preserve"> Acquisition planning.</w:t>
      </w:r>
      <w:bookmarkEnd w:id="2131"/>
      <w:bookmarkEnd w:id="2132"/>
      <w:bookmarkEnd w:id="2130"/>
    </w:p>
    <w:p>
      <w:pPr>
        <w:pStyle w:val="BodyText"/>
      </w:pPr>
      <w:r>
        <w:t>Contracting officers shall—</w:t>
      </w:r>
    </w:p>
    <w:p>
      <w:pPr>
        <w:pStyle w:val="ListNumber"/>
        <!--depth 1-->
        <w:numPr>
          <w:ilvl w:val="0"/>
          <w:numId w:val="661"/>
        </w:numPr>
      </w:pPr>
      <w:r>
        <w:t/>
      </w:r>
      <w:r>
        <w:t>(a)</w:t>
      </w:r>
      <w:r>
        <w:t xml:space="preserve"> Ensure plans comply with </w:t>
      </w:r>
      <w:r>
        <w:rPr>
          <w:color w:val="0000FF"/>
        </w:rPr>
        <w:fldChar w:fldCharType="begin"/>
      </w:r>
      <w:r>
        <w:rPr>
          <w:color w:val="0000FF"/>
        </w:rPr>
        <w:instrText xml:space="preserve"> REF _Numd19e24817 \h </w:instrText>
      </w:r>
      <w:r>
        <w:fldChar w:fldCharType="separate"/>
      </w:r>
      <w:rPr>
        <w:color w:val="0000FF"/>
      </w:rPr>
      <w:r>
        <w:rPr>
          <w:u w:val="single"/>
        </w:rPr>
        <w:t>507.104</w:t>
      </w:r>
      <w:r>
        <w:rPr>
          <w:color w:val="0000FF"/>
        </w:rPr>
        <w:fldChar w:fldCharType="end"/>
      </w:r>
      <w:r>
        <w:t>(d); and</w:t>
      </w:r>
    </w:p>
    <w:p>
      <w:pPr>
        <w:pStyle w:val="ListNumber"/>
        <!--depth 1-->
        <w:numPr>
          <w:ilvl w:val="0"/>
          <w:numId w:val="661"/>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w:pPr>
        <w:pStyle w:val="Heading6"/>
      </w:pPr>
      <w:bookmarkStart w:id="2133" w:name="_Numd19e35677"/>
      <w:bookmarkStart w:id="2134" w:name="_Refd19e35677"/>
      <w:bookmarkStart w:id="2135" w:name="_Tocd19e35677"/>
      <w:r>
        <w:t/>
      </w:r>
      <w:r>
        <w:t>515.3703-2</w:t>
      </w:r>
      <w:r>
        <w:t xml:space="preserve"> Solicitation.</w:t>
      </w:r>
      <w:bookmarkEnd w:id="2134"/>
      <w:bookmarkEnd w:id="2135"/>
      <w:bookmarkEnd w:id="2133"/>
    </w:p>
    <w:p>
      <w:pPr>
        <w:pStyle w:val="ListNumber"/>
        <!--depth 1-->
        <w:numPr>
          <w:ilvl w:val="0"/>
          <w:numId w:val="662"/>
        </w:numPr>
      </w:pPr>
      <w:r>
        <w:t/>
      </w:r>
      <w:r>
        <w:t>(a)</w:t>
      </w:r>
      <w:r>
        <w:t> Contracting officers shall incorporate the INFORM solicitation language into all applicable procurements.</w:t>
      </w:r>
    </w:p>
    <w:p>
      <w:pPr>
        <w:pStyle w:val="ListNumber"/>
        <!--depth 1-->
        <w:numPr>
          <w:ilvl w:val="0"/>
          <w:numId w:val="662"/>
        </w:numPr>
      </w:pPr>
      <w:r>
        <w:t/>
      </w:r>
      <w:r>
        <w:t>(b)</w:t>
      </w:r>
      <w:r>
        <w:t xml:space="preserve"> Contracting officers may use the INFORM sample solicitation language for FAR part 8, 12, 15, or 16 located at </w:t>
      </w:r>
      <w:hyperlink r:id="rIdHyperlink273">
        <w:r>
          <w:rPr>
            <w:rStyle w:val="Hyperlink"/>
          </w:rPr>
          <w:t>http://insite.gsa.gov/inform</w:t>
        </w:r>
      </w:hyperlink>
      <w:r>
        <w:t>.</w:t>
      </w:r>
    </w:p>
    <w:p>
      <w:pPr>
        <w:pStyle w:val="ListNumber"/>
        <!--depth 1-->
        <w:numPr>
          <w:ilvl w:val="0"/>
          <w:numId w:val="662"/>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w:pPr>
        <w:pStyle w:val="Heading6"/>
      </w:pPr>
      <w:bookmarkStart w:id="2136" w:name="_Numd19e35720"/>
      <w:bookmarkStart w:id="2137" w:name="_Refd19e35720"/>
      <w:bookmarkStart w:id="2138" w:name="_Tocd19e35720"/>
      <w:r>
        <w:t/>
      </w:r>
      <w:r>
        <w:t>515.3703-3</w:t>
      </w:r>
      <w:r>
        <w:t xml:space="preserve"> Evaluation and Selection.</w:t>
      </w:r>
      <w:bookmarkEnd w:id="2137"/>
      <w:bookmarkEnd w:id="2138"/>
      <w:bookmarkEnd w:id="2136"/>
    </w:p>
    <w:p>
      <w:pPr>
        <w:pStyle w:val="ListNumber"/>
        <!--depth 1-->
        <w:numPr>
          <w:ilvl w:val="0"/>
          <w:numId w:val="663"/>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64"/>
        </w:numPr>
      </w:pPr>
      <w:r>
        <w:t/>
      </w:r>
      <w:r>
        <w:t>(1)</w:t>
      </w:r>
      <w:r>
        <w:t xml:space="preserve"> Sample NLES language is located at </w:t>
      </w:r>
      <w:hyperlink r:id="rIdHyperlink274">
        <w:r>
          <w:rPr>
            <w:rStyle w:val="Hyperlink"/>
          </w:rPr>
          <w:t>http://insite.gsa.gov/inform</w:t>
        </w:r>
      </w:hyperlink>
      <w:r>
        <w:t>.</w:t>
      </w:r>
    </w:p>
    <w:p>
      <w:pPr>
        <w:pStyle w:val="ListNumber2"/>
        <!--depth 2-->
        <w:numPr>
          <w:ilvl w:val="1"/>
          <w:numId w:val="664"/>
        </w:numPr>
      </w:pPr>
      <w:r>
        <w:t/>
      </w:r>
      <w:r>
        <w:t>(2)</w:t>
      </w:r>
      <w:r>
        <w:t> Contracting officers must also follow the appropriate FAR Part (e.g. 15.503(a)) to ensure timely notification to unsuccessful offerors.</w:t>
      </w:r>
    </w:p>
    <w:p>
      <w:pPr>
        <w:pStyle w:val="ListNumber2"/>
        <!--depth 2-->
        <w:numPr>
          <w:ilvl w:val="1"/>
          <w:numId w:val="664"/>
        </w:numPr>
      </w:pPr>
      <w:r>
        <w:t/>
      </w:r>
      <w:r>
        <w:t>(3)</w:t>
      </w:r>
      <w:r>
        <w:t> Contracting officers may delay sending the NLES until the time of award to prevent any delays in awarding the contract or order.</w:t>
      </w:r>
    </w:p>
    <w:p>
      <w:pPr>
        <w:pStyle w:val="ListNumber"/>
        <!--depth 1-->
        <w:numPr>
          <w:ilvl w:val="0"/>
          <w:numId w:val="663"/>
        </w:numPr>
      </w:pPr>
      <w:r>
        <w:t/>
      </w:r>
      <w:r>
        <w:t>(b)</w:t>
      </w:r>
      <w:r>
        <w:t> Evaluation. For each procurement using the INFORM post-award communication process, contracting officers are encouraged to—</w:t>
      </w:r>
    </w:p>
    <w:p>
      <w:pPr>
        <w:pStyle w:val="ListNumber2"/>
        <!--depth 2-->
        <w:numPr>
          <w:ilvl w:val="1"/>
          <w:numId w:val="665"/>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75">
        <w:r>
          <w:rPr>
            <w:rStyle w:val="Hyperlink"/>
          </w:rPr>
          <w:t>http://insite.gsa.gov/inform</w:t>
        </w:r>
      </w:hyperlink>
      <w:r>
        <w:t>);</w:t>
      </w:r>
    </w:p>
    <w:p>
      <w:pPr>
        <w:pStyle w:val="ListNumber2"/>
        <!--depth 2-->
        <w:numPr>
          <w:ilvl w:val="1"/>
          <w:numId w:val="665"/>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65"/>
        </w:numPr>
      </w:pPr>
      <w:r>
        <w:t/>
      </w:r>
      <w:r>
        <w:t>(3)</w:t>
      </w:r>
      <w:r>
        <w:t> Obtain the Office of General Counsel (OGC) review (see ADM 5000.4), when applicable.</w:t>
      </w:r>
    </w:p>
    <!--Topic unique_456-->
    <w:p>
      <w:pPr>
        <w:pStyle w:val="Heading6"/>
      </w:pPr>
      <w:bookmarkStart w:id="2139" w:name="_Numd19e35810"/>
      <w:bookmarkStart w:id="2140" w:name="_Refd19e35810"/>
      <w:bookmarkStart w:id="2141" w:name="_Tocd19e35810"/>
      <w:r>
        <w:t/>
      </w:r>
      <w:r>
        <w:t>515.3703-4</w:t>
      </w:r>
      <w:r>
        <w:t xml:space="preserve"> Notification of Award.</w:t>
      </w:r>
      <w:bookmarkEnd w:id="2140"/>
      <w:bookmarkEnd w:id="2141"/>
      <w:bookmarkEnd w:id="2139"/>
    </w:p>
    <w:p>
      <w:pPr>
        <w:pStyle w:val="ListNumber"/>
        <!--depth 1-->
        <w:numPr>
          <w:ilvl w:val="0"/>
          <w:numId w:val="666"/>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67"/>
        </w:numPr>
      </w:pPr>
      <w:r>
        <w:t/>
      </w:r>
      <w:r>
        <w:t>(1)</w:t>
      </w:r>
      <w:r>
        <w:t> All the information outlined in FAR 8.405-2 4(d), 12.102(b), 15.503(b), 15.506(a)(4)(d) or 16.505(b)(6);</w:t>
      </w:r>
    </w:p>
    <w:p>
      <w:pPr>
        <w:pStyle w:val="ListNumber2"/>
        <!--depth 2-->
        <w:numPr>
          <w:ilvl w:val="1"/>
          <w:numId w:val="667"/>
        </w:numPr>
      </w:pPr>
      <w:r>
        <w:t/>
      </w:r>
      <w:r>
        <w:t>(2)</w:t>
      </w:r>
      <w:r>
        <w:t> Ratings for each evaluation factor, as identified in the solicitation;</w:t>
      </w:r>
    </w:p>
    <w:p>
      <w:pPr>
        <w:pStyle w:val="ListNumber2"/>
        <!--depth 2-->
        <w:numPr>
          <w:ilvl w:val="1"/>
          <w:numId w:val="667"/>
        </w:numPr>
      </w:pPr>
      <w:r>
        <w:t/>
      </w:r>
      <w:r>
        <w:t>(3)</w:t>
      </w:r>
      <w:r>
        <w:t> A narrative of the offeror’s submission strengths and weaknesses and/or deficiencies for each evaluation factor including significant strengths and weaknesses;</w:t>
      </w:r>
    </w:p>
    <w:p>
      <w:pPr>
        <w:pStyle w:val="ListNumber2"/>
        <!--depth 2-->
        <w:numPr>
          <w:ilvl w:val="1"/>
          <w:numId w:val="667"/>
        </w:numPr>
      </w:pPr>
      <w:r>
        <w:t/>
      </w:r>
      <w:r>
        <w:t>(4)</w:t>
      </w:r>
      <w:r>
        <w:t> Technical rating;</w:t>
      </w:r>
    </w:p>
    <w:p>
      <w:pPr>
        <w:pStyle w:val="ListNumber2"/>
        <!--depth 2-->
        <w:numPr>
          <w:ilvl w:val="1"/>
          <w:numId w:val="667"/>
        </w:numPr>
      </w:pPr>
      <w:r>
        <w:t/>
      </w:r>
      <w:r>
        <w:t>(5)</w:t>
      </w:r>
      <w:r>
        <w:t> Ranking order of their proposal, if applicable;</w:t>
      </w:r>
    </w:p>
    <w:p>
      <w:pPr>
        <w:pStyle w:val="ListNumber2"/>
        <!--depth 2-->
        <w:numPr>
          <w:ilvl w:val="1"/>
          <w:numId w:val="667"/>
        </w:numPr>
      </w:pPr>
      <w:r>
        <w:t/>
      </w:r>
      <w:r>
        <w:t>(6)</w:t>
      </w:r>
      <w:r>
        <w:t> Cost/price data ranking chart, if applicable;</w:t>
      </w:r>
    </w:p>
    <w:p>
      <w:pPr>
        <w:pStyle w:val="ListNumber2"/>
        <!--depth 2-->
        <w:numPr>
          <w:ilvl w:val="1"/>
          <w:numId w:val="667"/>
        </w:numPr>
      </w:pPr>
      <w:r>
        <w:t/>
      </w:r>
      <w:r>
        <w:t>(7)</w:t>
      </w:r>
      <w:r>
        <w:t> An opportunity to attend an oral feedback meeting with the evaluation team; and</w:t>
      </w:r>
    </w:p>
    <w:p>
      <w:pPr>
        <w:pStyle w:val="ListNumber2"/>
        <!--depth 2-->
        <w:numPr>
          <w:ilvl w:val="1"/>
          <w:numId w:val="667"/>
        </w:numPr>
      </w:pPr>
      <w:r>
        <w:t/>
      </w:r>
      <w:r>
        <w:t>(8)</w:t>
      </w:r>
      <w:r>
        <w:t> An opportunity to ask written questions of the evaluation team (see 515.3703-5 for timelines).</w:t>
      </w:r>
    </w:p>
    <w:p>
      <w:pPr>
        <w:pStyle w:val="ListNumber"/>
        <!--depth 1-->
        <w:numPr>
          <w:ilvl w:val="0"/>
          <w:numId w:val="666"/>
        </w:numPr>
      </w:pPr>
      <w:r>
        <w:t/>
      </w:r>
      <w:r>
        <w:t>(b)</w:t>
      </w:r>
      <w:r>
        <w:t xml:space="preserve"> Procedures. The contracting officer, in accordance with the INFORM Guide at </w:t>
      </w:r>
      <w:hyperlink r:id="rIdHyperlink276">
        <w:r>
          <w:rPr>
            <w:rStyle w:val="Hyperlink"/>
          </w:rPr>
          <w:t>http://insite.gsa.gov/inform</w:t>
        </w:r>
      </w:hyperlink>
      <w:r>
        <w:t>, shall—</w:t>
      </w:r>
    </w:p>
    <w:p>
      <w:pPr>
        <w:pStyle w:val="ListNumber2"/>
        <!--depth 2-->
        <w:numPr>
          <w:ilvl w:val="1"/>
          <w:numId w:val="668"/>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77">
        <w:r>
          <w:rPr>
            <w:rStyle w:val="Hyperlink"/>
          </w:rPr>
          <w:t>http://insite.gsa.gov/inform</w:t>
        </w:r>
      </w:hyperlink>
      <w:r>
        <w:t>.</w:t>
      </w:r>
    </w:p>
    <w:p>
      <w:pPr>
        <w:pStyle w:val="ListNumber2"/>
        <!--depth 2-->
        <w:numPr>
          <w:ilvl w:val="1"/>
          <w:numId w:val="668"/>
        </w:numPr>
      </w:pPr>
      <w:r>
        <w:t/>
      </w:r>
      <w:r>
        <w:t>(2)</w:t>
      </w:r>
      <w:r>
        <w:t> Obtain legal sufficiency (see ADM 5000.4).</w:t>
      </w:r>
    </w:p>
    <w:p>
      <w:pPr>
        <w:pStyle w:val="ListNumber2"/>
        <!--depth 2-->
        <w:numPr>
          <w:ilvl w:val="1"/>
          <w:numId w:val="668"/>
        </w:numPr>
      </w:pPr>
      <w:r>
        <w:t/>
      </w:r>
      <w:r>
        <w:t>(3)</w:t>
      </w:r>
      <w:r>
        <w:t> Send the NLES to each offeror at the time of award or in accordance with the appropriate FAR part. Ensure all minimum requirements from the FAR are addressed.</w:t>
      </w:r>
    </w:p>
    <!--Topic unique_457-->
    <w:p>
      <w:pPr>
        <w:pStyle w:val="Heading6"/>
      </w:pPr>
      <w:bookmarkStart w:id="2142" w:name="_Numd19e35932"/>
      <w:bookmarkStart w:id="2143" w:name="_Refd19e35932"/>
      <w:bookmarkStart w:id="2144" w:name="_Tocd19e35932"/>
      <w:r>
        <w:t/>
      </w:r>
      <w:r>
        <w:t>515.3703-5</w:t>
      </w:r>
      <w:r>
        <w:t xml:space="preserve"> Post Notification.</w:t>
      </w:r>
      <w:bookmarkEnd w:id="2143"/>
      <w:bookmarkEnd w:id="2144"/>
      <w:bookmarkEnd w:id="2142"/>
    </w:p>
    <w:p>
      <w:pPr>
        <w:pStyle w:val="BodyText"/>
      </w:pPr>
      <w:r>
        <w:t>Contracting activities shall—</w:t>
      </w:r>
    </w:p>
    <w:p>
      <w:pPr>
        <w:pStyle w:val="ListNumber"/>
        <!--depth 1-->
        <w:numPr>
          <w:ilvl w:val="0"/>
          <w:numId w:val="669"/>
        </w:numPr>
      </w:pPr>
      <w:r>
        <w:t/>
      </w:r>
      <w:r>
        <w:t>(a)</w:t>
      </w:r>
      <w:r>
        <w:t> Within three (3) business days after sending the NLES. Monitor emails for receipt of written follow-up questions or requests for oral feedback meetings.</w:t>
      </w:r>
    </w:p>
    <w:p>
      <w:pPr>
        <w:pStyle w:val="ListNumber"/>
        <!--depth 1-->
        <w:numPr>
          <w:ilvl w:val="0"/>
          <w:numId w:val="669"/>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78">
        <w:r>
          <w:rPr>
            <w:rStyle w:val="Hyperlink"/>
          </w:rPr>
          <w:t>http://insite.gsa.gov/inform</w:t>
        </w:r>
      </w:hyperlink>
      <w:r>
        <w:t>.</w:t>
      </w:r>
    </w:p>
    <w:p>
      <w:pPr>
        <w:pStyle w:val="ListNumber"/>
        <!--depth 1-->
        <w:numPr>
          <w:ilvl w:val="0"/>
          <w:numId w:val="669"/>
        </w:numPr>
      </w:pPr>
      <w:r>
        <w:t/>
      </w:r>
      <w:r>
        <w:t>(c)</w:t>
      </w:r>
      <w:r>
        <w:t> Within two (2) business days after any oral feedback meeting.</w:t>
      </w:r>
    </w:p>
    <w:p>
      <w:pPr>
        <w:pStyle w:val="ListNumber2"/>
        <!--depth 2-->
        <w:numPr>
          <w:ilvl w:val="1"/>
          <w:numId w:val="670"/>
        </w:numPr>
      </w:pPr>
      <w:r>
        <w:t/>
      </w:r>
      <w:r>
        <w:t>(1)</w:t>
      </w:r>
      <w:r>
        <w:t> Monitor emails for receipt of written follow-up questions.</w:t>
      </w:r>
    </w:p>
    <w:p>
      <w:pPr>
        <w:pStyle w:val="ListNumber2"/>
        <!--depth 2-->
        <w:numPr>
          <w:ilvl w:val="1"/>
          <w:numId w:val="670"/>
        </w:numPr>
      </w:pPr>
      <w:r>
        <w:t/>
      </w:r>
      <w:r>
        <w:t>(2)</w:t>
      </w:r>
      <w:r>
        <w:t> Within five (5) business days after receipt of any follow-up questions. Respond in writing to written questions received.</w:t>
      </w:r>
    </w:p>
    <w:p>
      <w:pPr>
        <w:pStyle w:val="ListNumber"/>
        <!--depth 1-->
        <w:numPr>
          <w:ilvl w:val="0"/>
          <w:numId w:val="669"/>
        </w:numPr>
      </w:pPr>
      <w:r>
        <w:t/>
      </w:r>
      <w:r>
        <w:t>(d)</w:t>
      </w:r>
      <w:r>
        <w:t> Upon concluding INFORM procedures. Advise the offeror(s) that:</w:t>
      </w:r>
    </w:p>
    <w:p>
      <w:pPr>
        <w:pStyle w:val="ListNumber2"/>
        <!--depth 2-->
        <w:numPr>
          <w:ilvl w:val="1"/>
          <w:numId w:val="671"/>
        </w:numPr>
      </w:pPr>
      <w:r>
        <w:t/>
      </w:r>
      <w:r>
        <w:t>(1)</w:t>
      </w:r>
      <w:r>
        <w:t> The INFORM process has concluded;</w:t>
      </w:r>
    </w:p>
    <w:p>
      <w:pPr>
        <w:pStyle w:val="ListNumber2"/>
        <!--depth 2-->
        <w:numPr>
          <w:ilvl w:val="1"/>
          <w:numId w:val="671"/>
        </w:numPr>
      </w:pPr>
      <w:r>
        <w:t/>
      </w:r>
      <w:r>
        <w:t>(2)</w:t>
      </w:r>
      <w:r>
        <w:t> The FAR requirement for debriefing or explanation, as appropriate, has been met; and</w:t>
      </w:r>
    </w:p>
    <w:p>
      <w:pPr>
        <w:pStyle w:val="ListNumber2"/>
        <!--depth 2-->
        <w:numPr>
          <w:ilvl w:val="1"/>
          <w:numId w:val="671"/>
        </w:numPr>
      </w:pPr>
      <w:r>
        <w:t/>
      </w:r>
      <w:r>
        <w:t>(3)</w:t>
      </w:r>
      <w:r>
        <w:t> No further questions will be answered.</w:t>
      </w:r>
    </w:p>
    <!--Topic unique_458-->
    <w:p>
      <w:pPr>
        <w:pStyle w:val="Heading4"/>
      </w:pPr>
      <w:bookmarkStart w:id="2145" w:name="_Numd19e36026"/>
      <w:bookmarkStart w:id="2146" w:name="_Refd19e36026"/>
      <w:bookmarkStart w:id="2147" w:name="_Tocd19e36026"/>
      <w:r>
        <w:t/>
      </w:r>
      <w:r>
        <w:t>Subpart 515.4</w:t>
      </w:r>
      <w:r>
        <w:t xml:space="preserve"> - Contract Pricing</w:t>
      </w:r>
      <w:bookmarkEnd w:id="2146"/>
      <w:bookmarkEnd w:id="2147"/>
      <w:bookmarkEnd w:id="2145"/>
    </w:p>
    <!--Topic unique_459-->
    <w:p>
      <w:pPr>
        <w:pStyle w:val="Heading5"/>
      </w:pPr>
      <w:bookmarkStart w:id="2148" w:name="_Numd19e36039"/>
      <w:bookmarkStart w:id="2149" w:name="_Refd19e36039"/>
      <w:bookmarkStart w:id="2150" w:name="_Tocd19e36039"/>
      <w:r>
        <w:t/>
      </w:r>
      <w:r>
        <w:t>515.403</w:t>
      </w:r>
      <w:r>
        <w:t xml:space="preserve"> Obtaining certified cost or pricing data.</w:t>
      </w:r>
      <w:bookmarkEnd w:id="2149"/>
      <w:bookmarkEnd w:id="2150"/>
      <w:bookmarkEnd w:id="2148"/>
    </w:p>
    <!--Topic unique_460-->
    <w:p>
      <w:pPr>
        <w:pStyle w:val="Heading6"/>
      </w:pPr>
      <w:bookmarkStart w:id="2151" w:name="_Numd19e36052"/>
      <w:bookmarkStart w:id="2152" w:name="_Refd19e36052"/>
      <w:bookmarkStart w:id="2153" w:name="_Tocd19e36052"/>
      <w:r>
        <w:t/>
      </w:r>
      <w:r>
        <w:t>515.403-4</w:t>
      </w:r>
      <w:r>
        <w:t xml:space="preserve"> Requiring certified cost or pricing data (10 U.S.C. chapter 271 and 41 U.S.C. 254b).</w:t>
      </w:r>
      <w:bookmarkEnd w:id="2152"/>
      <w:bookmarkEnd w:id="2153"/>
      <w:bookmarkEnd w:id="2151"/>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w:pPr>
        <w:pStyle w:val="Heading5"/>
      </w:pPr>
      <w:bookmarkStart w:id="2154" w:name="_Numd19e36072"/>
      <w:bookmarkStart w:id="2155" w:name="_Refd19e36072"/>
      <w:bookmarkStart w:id="2156" w:name="_Tocd19e36072"/>
      <w:r>
        <w:t/>
      </w:r>
      <w:r>
        <w:t>515.404</w:t>
      </w:r>
      <w:r>
        <w:t xml:space="preserve"> [Reserved]</w:t>
      </w:r>
      <w:bookmarkEnd w:id="2155"/>
      <w:bookmarkEnd w:id="2156"/>
      <w:bookmarkEnd w:id="2154"/>
    </w:p>
    <!--Topic unique_462-->
    <w:p>
      <w:pPr>
        <w:pStyle w:val="Heading6"/>
      </w:pPr>
      <w:bookmarkStart w:id="2157" w:name="_Numd19e36085"/>
      <w:bookmarkStart w:id="2158" w:name="_Refd19e36085"/>
      <w:bookmarkStart w:id="2159" w:name="_Tocd19e36085"/>
      <w:r>
        <w:t/>
      </w:r>
      <w:r>
        <w:t>515.404-2</w:t>
      </w:r>
      <w:r>
        <w:t xml:space="preserve"> Information to support proposal analysis.</w:t>
      </w:r>
      <w:bookmarkEnd w:id="2158"/>
      <w:bookmarkEnd w:id="2159"/>
      <w:bookmarkEnd w:id="2157"/>
    </w:p>
    <w:p>
      <w:pPr>
        <w:pStyle w:val="ListNumber"/>
        <!--depth 1-->
        <w:numPr>
          <w:ilvl w:val="0"/>
          <w:numId w:val="672"/>
        </w:numPr>
      </w:pPr>
      <w:bookmarkStart w:id="2161" w:name="_Tocd19e36094"/>
      <w:bookmarkStart w:id="2160" w:name="_Refd19e36094"/>
      <w:r>
        <w:t/>
      </w:r>
      <w:r>
        <w:t>(a)</w:t>
      </w:r>
      <w:r>
        <w:t xml:space="preserve">  “Field pricing assistance” is provided by the Assistant Inspector General for Auditing, or the Regional Inspector General for Auditing, as appropriate.</w:t>
      </w:r>
    </w:p>
    <w:p>
      <w:pPr>
        <w:pStyle w:val="ListNumber"/>
        <!--depth 1-->
        <w:numPr>
          <w:ilvl w:val="0"/>
          <w:numId w:val="672"/>
        </w:numPr>
      </w:pPr>
      <w:r>
        <w:t/>
      </w:r>
      <w:r>
        <w:t>(b)</w:t>
      </w:r>
      <w:r>
        <w:t xml:space="preserve"> Follow the procedures in GSA Order ADM 2030.2, Internal Audit Follow-up Handbook, for handling contract audit reports.</w:t>
      </w:r>
      <w:bookmarkEnd w:id="2160"/>
      <w:bookmarkEnd w:id="2161"/>
    </w:p>
    <!--Topic unique_463-->
    <w:p>
      <w:pPr>
        <w:pStyle w:val="Heading6"/>
      </w:pPr>
      <w:bookmarkStart w:id="2162" w:name="_Numd19e36118"/>
      <w:bookmarkStart w:id="2163" w:name="_Refd19e36118"/>
      <w:bookmarkStart w:id="2164" w:name="_Tocd19e36118"/>
      <w:r>
        <w:t/>
      </w:r>
      <w:r>
        <w:t>515.404-4</w:t>
      </w:r>
      <w:r>
        <w:t xml:space="preserve"> Profit.</w:t>
      </w:r>
      <w:bookmarkEnd w:id="2163"/>
      <w:bookmarkEnd w:id="2164"/>
      <w:bookmarkEnd w:id="2162"/>
    </w:p>
    <!--Topic unique_464-->
    <w:p>
      <w:pPr>
        <w:pStyle w:val="Heading6"/>
      </w:pPr>
      <w:bookmarkStart w:id="2165" w:name="_Numd19e36132"/>
      <w:bookmarkStart w:id="2166" w:name="_Refd19e36132"/>
      <w:bookmarkStart w:id="2167" w:name="_Tocd19e36132"/>
      <w:r>
        <w:t/>
      </w:r>
      <w:r>
        <w:t>515.404-70</w:t>
      </w:r>
      <w:r>
        <w:t xml:space="preserve"> Profit Analysis.</w:t>
      </w:r>
      <w:bookmarkEnd w:id="2166"/>
      <w:bookmarkEnd w:id="2167"/>
      <w:bookmarkEnd w:id="2165"/>
    </w:p>
    <w:p>
      <w:pPr>
        <w:pStyle w:val="ListNumber"/>
        <!--depth 1-->
        <w:numPr>
          <w:ilvl w:val="0"/>
          <w:numId w:val="673"/>
        </w:numPr>
      </w:pPr>
      <w:bookmarkStart w:id="2169" w:name="_Tocd19e36141"/>
      <w:bookmarkStart w:id="2168" w:name="_Refd19e36141"/>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73"/>
        </w:numPr>
      </w:pPr>
      <w:bookmarkStart w:id="2171" w:name="_Tocd19e36153"/>
      <w:bookmarkStart w:id="2170" w:name="_Refd19e36153"/>
      <w:r>
        <w:t/>
      </w:r>
      <w:r>
        <w:t>(b)</w:t>
      </w:r>
      <w:r>
        <w:t xml:space="preserve"> </w:t>
      </w:r>
      <w:r>
        <w:rPr>
          <w:i/>
        </w:rPr>
        <w:t>Exemptions from requirement to use the structured approach</w:t>
      </w:r>
      <w:r>
        <w:t>.</w:t>
      </w:r>
    </w:p>
    <w:p>
      <w:pPr>
        <w:pStyle w:val="ListNumber2"/>
        <!--depth 2-->
        <w:numPr>
          <w:ilvl w:val="1"/>
          <w:numId w:val="674"/>
        </w:numPr>
      </w:pPr>
      <w:bookmarkStart w:id="2173" w:name="_Tocd19e36162"/>
      <w:bookmarkStart w:id="2172" w:name="_Refd19e36162"/>
      <w:r>
        <w:t/>
      </w:r>
      <w:r>
        <w:t>(1)</w:t>
      </w:r>
      <w:r>
        <w:t xml:space="preserve">  The following types of procurements are exempt from the structured approach:</w:t>
      </w:r>
    </w:p>
    <w:p>
      <w:pPr>
        <w:pStyle w:val="ListNumber3"/>
        <!--depth 3-->
        <w:numPr>
          <w:ilvl w:val="2"/>
          <w:numId w:val="675"/>
        </w:numPr>
      </w:pPr>
      <w:bookmarkStart w:id="2175" w:name="_Tocd19e36170"/>
      <w:bookmarkStart w:id="2174" w:name="_Refd19e36170"/>
      <w:r>
        <w:t/>
      </w:r>
      <w:r>
        <w:t>(i)</w:t>
      </w:r>
      <w:r>
        <w:t xml:space="preserve">  Management contracts for operation and/or maintenance of Government facilities.</w:t>
      </w:r>
    </w:p>
    <w:p>
      <w:pPr>
        <w:pStyle w:val="ListNumber3"/>
        <!--depth 3-->
        <w:numPr>
          <w:ilvl w:val="2"/>
          <w:numId w:val="675"/>
        </w:numPr>
      </w:pPr>
      <w:r>
        <w:t/>
      </w:r>
      <w:r>
        <w:t>(ii)</w:t>
      </w:r>
      <w:r>
        <w:t xml:space="preserve">  Contracts primarily requiring delivery of material supplied by subcontractors.</w:t>
      </w:r>
    </w:p>
    <w:p>
      <w:pPr>
        <w:pStyle w:val="ListNumber3"/>
        <!--depth 3-->
        <w:numPr>
          <w:ilvl w:val="2"/>
          <w:numId w:val="675"/>
        </w:numPr>
      </w:pPr>
      <w:r>
        <w:t/>
      </w:r>
      <w:r>
        <w:t>(iii)</w:t>
      </w:r>
      <w:r>
        <w:t xml:space="preserve">  Termination settlements.</w:t>
      </w:r>
    </w:p>
    <w:p>
      <w:pPr>
        <w:pStyle w:val="ListNumber3"/>
        <!--depth 3-->
        <w:numPr>
          <w:ilvl w:val="2"/>
          <w:numId w:val="675"/>
        </w:numPr>
      </w:pPr>
      <w:r>
        <w:t/>
      </w:r>
      <w:r>
        <w:t>(iv)</w:t>
      </w:r>
      <w:r>
        <w:t xml:space="preserve">  Cost-plus-award-fee contracts.</w:t>
      </w:r>
    </w:p>
    <w:p>
      <w:pPr>
        <w:pStyle w:val="ListNumber3"/>
        <!--depth 3-->
        <w:numPr>
          <w:ilvl w:val="2"/>
          <w:numId w:val="675"/>
        </w:numPr>
      </w:pPr>
      <w:r>
        <w:t/>
      </w:r>
      <w:r>
        <w:t>(v)</w:t>
      </w:r>
      <w:r>
        <w:t xml:space="preserve">  Contracts and contract modifications below the simplified acquisition threshold.</w:t>
      </w:r>
    </w:p>
    <w:p>
      <w:pPr>
        <w:pStyle w:val="ListNumber3"/>
        <!--depth 3-->
        <w:numPr>
          <w:ilvl w:val="2"/>
          <w:numId w:val="675"/>
        </w:numPr>
      </w:pPr>
      <w:r>
        <w:t/>
      </w:r>
      <w:r>
        <w:t>(vi)</w:t>
      </w:r>
      <w:r>
        <w:t xml:space="preserve">  Architect-engineer and construction contracts.</w:t>
      </w:r>
      <w:bookmarkEnd w:id="2174"/>
      <w:bookmarkEnd w:id="2175"/>
    </w:p>
    <w:p>
      <w:pPr>
        <w:pStyle w:val="ListNumber2"/>
        <!--depth 2-->
        <w:numPr>
          <w:ilvl w:val="1"/>
          <w:numId w:val="674"/>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72"/>
      <w:bookmarkEnd w:id="2173"/>
      <w:bookmarkEnd w:id="2170"/>
      <w:bookmarkEnd w:id="2171"/>
    </w:p>
    <w:p>
      <w:pPr>
        <w:pStyle w:val="ListNumber"/>
        <!--depth 1-->
        <w:numPr>
          <w:ilvl w:val="0"/>
          <w:numId w:val="673"/>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73"/>
        </w:numPr>
      </w:pPr>
      <w:bookmarkStart w:id="2177" w:name="_Tocd19e36234"/>
      <w:bookmarkStart w:id="2176" w:name="_Refd19e3623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73"/>
        </w:numPr>
      </w:pPr>
      <w:r>
        <w:t/>
      </w:r>
      <w:r>
        <w:t>(e)</w:t>
      </w:r>
      <w:r>
        <w:t xml:space="preserve"> </w:t>
      </w:r>
      <w:hyperlink r:id="rIdHyperlink279">
        <w:r>
          <w:rPr>
            <w:rStyle w:val="Hyperlink"/>
          </w:rPr>
          <w:t>GSA Form 1766</w:t>
        </w:r>
      </w:hyperlink>
      <w:r>
        <w:t xml:space="preserve">. The contracting officer may use </w:t>
      </w:r>
      <w:hyperlink r:id="rIdHyperlink280">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73"/>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73"/>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73"/>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76"/>
        </w:numPr>
      </w:pPr>
      <w:bookmarkStart w:id="2179" w:name="_Tocd19e36440"/>
      <w:bookmarkStart w:id="2178" w:name="_Refd19e36440"/>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76"/>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77"/>
        </w:numPr>
      </w:pPr>
      <w:bookmarkStart w:id="2181" w:name="_Tocd19e36464"/>
      <w:bookmarkStart w:id="2180" w:name="_Refd19e36464"/>
      <w:r>
        <w:t/>
      </w:r>
      <w:r>
        <w:t>(i)</w:t>
      </w:r>
      <w:r>
        <w:t xml:space="preserve">  Their significance;</w:t>
      </w:r>
    </w:p>
    <w:p>
      <w:pPr>
        <w:pStyle w:val="ListNumber3"/>
        <!--depth 3-->
        <w:numPr>
          <w:ilvl w:val="2"/>
          <w:numId w:val="677"/>
        </w:numPr>
      </w:pPr>
      <w:r>
        <w:t/>
      </w:r>
      <w:r>
        <w:t>(ii)</w:t>
      </w:r>
      <w:r>
        <w:t xml:space="preserve">  Their nature; and</w:t>
      </w:r>
    </w:p>
    <w:p>
      <w:pPr>
        <w:pStyle w:val="ListNumber3"/>
        <!--depth 3-->
        <w:numPr>
          <w:ilvl w:val="2"/>
          <w:numId w:val="677"/>
        </w:numPr>
      </w:pPr>
      <w:r>
        <w:t/>
      </w:r>
      <w:r>
        <w:t>(iii)</w:t>
      </w:r>
      <w:r>
        <w:t xml:space="preserve">  How much they contribute to contract performance.</w:t>
      </w:r>
      <w:bookmarkEnd w:id="2180"/>
      <w:bookmarkEnd w:id="2181"/>
    </w:p>
    <w:p>
      <w:pPr>
        <w:pStyle w:val="ListNumber2"/>
        <!--depth 2-->
        <w:numPr>
          <w:ilvl w:val="1"/>
          <w:numId w:val="676"/>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78"/>
        </w:numPr>
      </w:pPr>
      <w:bookmarkStart w:id="2183" w:name="_Tocd19e36497"/>
      <w:bookmarkStart w:id="2182" w:name="_Refd19e36497"/>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78"/>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78"/>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78"/>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78"/>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82"/>
      <w:bookmarkEnd w:id="2183"/>
    </w:p>
    <w:p>
      <w:pPr>
        <w:pStyle w:val="ListNumber2"/>
        <!--depth 2-->
        <w:numPr>
          <w:ilvl w:val="1"/>
          <w:numId w:val="676"/>
        </w:numPr>
      </w:pPr>
      <w:r>
        <w:t/>
      </w:r>
      <w:r>
        <w:t>(4)</w:t>
      </w:r>
      <w:r>
        <w:t xml:space="preserve"> </w:t>
      </w:r>
      <w:r>
        <w:rPr>
          <w:i/>
        </w:rPr>
        <w:t>Capital investments</w:t>
      </w:r>
      <w:r>
        <w:t>. In evaluating this factor for profit weights, consider the following:</w:t>
      </w:r>
    </w:p>
    <w:p>
      <w:pPr>
        <w:pStyle w:val="ListNumber3"/>
        <!--depth 3-->
        <w:numPr>
          <w:ilvl w:val="2"/>
          <w:numId w:val="679"/>
        </w:numPr>
      </w:pPr>
      <w:bookmarkStart w:id="2185" w:name="_Tocd19e36559"/>
      <w:bookmarkStart w:id="2184" w:name="_Refd19e36559"/>
      <w:r>
        <w:t/>
      </w:r>
      <w:r>
        <w:t>(i)</w:t>
      </w:r>
      <w:r>
        <w:t xml:space="preserve"> </w:t>
      </w:r>
      <w:r>
        <w:rPr>
          <w:i/>
        </w:rPr>
        <w:t>Facilities.</w:t>
      </w:r>
      <w:r>
        <w:t/>
      </w:r>
    </w:p>
    <w:p>
      <w:pPr>
        <w:pStyle w:val="ListNumber4"/>
        <!--depth 4-->
        <w:numPr>
          <w:ilvl w:val="3"/>
          <w:numId w:val="680"/>
        </w:numPr>
      </w:pPr>
      <w:bookmarkStart w:id="2187" w:name="_Tocd19e36570"/>
      <w:bookmarkStart w:id="2186" w:name="_Refd19e36570"/>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80"/>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80"/>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6"/>
      <w:bookmarkEnd w:id="2187"/>
    </w:p>
    <w:p>
      <w:pPr>
        <w:pStyle w:val="ListNumber3"/>
        <!--depth 3-->
        <w:numPr>
          <w:ilvl w:val="2"/>
          <w:numId w:val="679"/>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4"/>
      <w:bookmarkEnd w:id="2185"/>
      <w:bookmarkEnd w:id="2178"/>
      <w:bookmarkEnd w:id="2179"/>
    </w:p>
    <w:p>
      <w:pPr>
        <w:pStyle w:val="ListNumber"/>
        <!--depth 1-->
        <w:numPr>
          <w:ilvl w:val="0"/>
          <w:numId w:val="673"/>
        </w:numPr>
      </w:pPr>
      <w:r>
        <w:t/>
      </w:r>
      <w:r>
        <w:t>(i)</w:t>
      </w:r>
      <w:r>
        <w:t xml:space="preserve"> </w:t>
      </w:r>
      <w:r>
        <w:rPr>
          <w:i/>
        </w:rPr>
        <w:t>Nonprofit organizations</w:t>
      </w:r>
      <w:r>
        <w:t>.</w:t>
      </w:r>
    </w:p>
    <w:p>
      <w:pPr>
        <w:pStyle w:val="ListNumber2"/>
        <!--depth 2-->
        <w:numPr>
          <w:ilvl w:val="1"/>
          <w:numId w:val="681"/>
        </w:numPr>
      </w:pPr>
      <w:bookmarkStart w:id="2189" w:name="_Tocd19e36615"/>
      <w:bookmarkStart w:id="2188" w:name="_Refd19e36615"/>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81"/>
        </w:numPr>
      </w:pPr>
      <w:bookmarkStart w:id="2191" w:name="_Tocd19e36624"/>
      <w:bookmarkStart w:id="2190" w:name="_Refd19e36624"/>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82"/>
        </w:numPr>
      </w:pPr>
      <w:bookmarkStart w:id="2193" w:name="_Tocd19e36630"/>
      <w:bookmarkStart w:id="2192" w:name="_Refd19e36630"/>
      <w:r>
        <w:t/>
      </w:r>
      <w:r>
        <w:t>(i)</w:t>
      </w:r>
      <w:r>
        <w:t xml:space="preserve">  Tax position benefits.</w:t>
      </w:r>
    </w:p>
    <w:p>
      <w:pPr>
        <w:pStyle w:val="ListNumber3"/>
        <!--depth 3-->
        <w:numPr>
          <w:ilvl w:val="2"/>
          <w:numId w:val="682"/>
        </w:numPr>
      </w:pPr>
      <w:r>
        <w:t/>
      </w:r>
      <w:r>
        <w:t>(ii)</w:t>
      </w:r>
      <w:r>
        <w:t xml:space="preserve">  Granting of financing through letters of credit.</w:t>
      </w:r>
    </w:p>
    <w:p>
      <w:pPr>
        <w:pStyle w:val="ListNumber3"/>
        <!--depth 3-->
        <w:numPr>
          <w:ilvl w:val="2"/>
          <w:numId w:val="682"/>
        </w:numPr>
      </w:pPr>
      <w:r>
        <w:t/>
      </w:r>
      <w:r>
        <w:t>(iii)</w:t>
      </w:r>
      <w:r>
        <w:t xml:space="preserve">  Facility requirements of the nonprofit organization.</w:t>
      </w:r>
    </w:p>
    <w:p>
      <w:pPr>
        <w:pStyle w:val="ListNumber3"/>
        <!--depth 3-->
        <w:numPr>
          <w:ilvl w:val="2"/>
          <w:numId w:val="682"/>
        </w:numPr>
      </w:pPr>
      <w:r>
        <w:t/>
      </w:r>
      <w:r>
        <w:t>(iv)</w:t>
      </w:r>
      <w:r>
        <w:t xml:space="preserve">  Other factors that may work to the advantage or disadvantage of the contractor as a nonprofit organization.</w:t>
      </w:r>
      <w:bookmarkEnd w:id="2192"/>
      <w:bookmarkEnd w:id="2193"/>
      <w:bookmarkEnd w:id="2190"/>
      <w:bookmarkEnd w:id="2191"/>
      <w:bookmarkEnd w:id="2188"/>
      <w:bookmarkEnd w:id="2189"/>
      <w:bookmarkEnd w:id="2168"/>
      <w:bookmarkEnd w:id="2169"/>
    </w:p>
    <!--Topic unique_61-->
    <w:p>
      <w:pPr>
        <w:pStyle w:val="Heading5"/>
      </w:pPr>
      <w:bookmarkStart w:id="2194" w:name="_Numd19e36670"/>
      <w:bookmarkStart w:id="2195" w:name="_Refd19e36670"/>
      <w:bookmarkStart w:id="2196" w:name="_Tocd19e36670"/>
      <w:r>
        <w:t/>
      </w:r>
      <w:r>
        <w:t>515.408</w:t>
      </w:r>
      <w:r>
        <w:t xml:space="preserve"> Solicitation provisions and contract clauses.</w:t>
      </w:r>
      <w:bookmarkEnd w:id="2195"/>
      <w:bookmarkEnd w:id="2196"/>
      <w:bookmarkEnd w:id="2194"/>
    </w:p>
    <w:p>
      <w:pPr>
        <w:pStyle w:val="BodyText"/>
        <w:pStyle w:val="ClauseTitle"/>
      </w:pPr>
      <w:r>
        <w:t/>
      </w:r>
      <w:r>
        <w:rPr>
          <w:b w:val="true"/>
        </w:rPr>
        <w:t>MAS Requests for Information Other Than Cost or Pricing Data</w:t>
      </w:r>
      <w:r>
        <w:t/>
      </w:r>
    </w:p>
    <w:p>
      <w:pPr>
        <w:pStyle w:val="ListNumber"/>
        <!--depth 1-->
        <w:numPr>
          <w:ilvl w:val="0"/>
          <w:numId w:val="683"/>
        </w:numPr>
      </w:pPr>
      <w:bookmarkStart w:id="2198" w:name="_Tocd19e36684"/>
      <w:bookmarkStart w:id="2197" w:name="_Refd19e3668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84"/>
        </w:numPr>
      </w:pPr>
      <w:bookmarkStart w:id="2200" w:name="_Tocd19e36692"/>
      <w:bookmarkStart w:id="2199" w:name="_Refd19e36692"/>
      <w:r>
        <w:t/>
      </w:r>
      <w:r>
        <w:t>(1)</w:t>
      </w:r>
      <w:r>
        <w:t xml:space="preserve">  Commercial sales practices. When the solicitation contains the basic clause </w:t>
      </w:r>
      <w:r>
        <w:rPr>
          <w:color w:val="0000FF"/>
        </w:rPr>
        <w:fldChar w:fldCharType="begin"/>
      </w:r>
      <w:r>
        <w:rPr>
          <w:color w:val="0000FF"/>
        </w:rPr>
        <w:instrText xml:space="preserve"> REF _Numd19e71605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8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84"/>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99"/>
      <w:bookmarkEnd w:id="2200"/>
    </w:p>
    <w:p>
      <w:pPr>
        <w:pStyle w:val="ListNumber"/>
        <!--depth 1-->
        <w:numPr>
          <w:ilvl w:val="0"/>
          <w:numId w:val="683"/>
        </w:numPr>
      </w:pPr>
      <w:r>
        <w:t/>
      </w:r>
      <w:r>
        <w:t>(b)</w:t>
      </w:r>
      <w:r>
        <w:t xml:space="preserve">  When the contract contains the basic clause </w:t>
      </w:r>
      <w:r>
        <w:rPr>
          <w:color w:val="0000FF"/>
        </w:rPr>
        <w:fldChar w:fldCharType="begin"/>
      </w:r>
      <w:r>
        <w:rPr>
          <w:color w:val="0000FF"/>
        </w:rPr>
        <w:instrText xml:space="preserve"> REF _Numd19e71605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Provide the following information for each SIN (or group of SINs or Sub SIN for which information is the same).</w:t>
            </w:r>
          </w:p>
        </w:tc>
      </w:tr>
      <w:tr>
        <w:trPr>
          <w:cantSplit/>
        </w:trPr>
        <w:tc>
          <w:tcPr>
            <w:gridSpan w:val="5"/>
          </w:tcPr>
          <w:p>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_Numd19e36026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_Numd19e36026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ind w:left="2160"/>
            </w:pPr>
            <w:r>
              <w:t>(a) Manufacturer’s Name.</w:t>
            </w:r>
          </w:p>
          <w:p>
            <w:pPr>
              <w:pStyle w:val="BodyText"/>
              <w:ind w:left="2160"/>
            </w:pPr>
            <w:r>
              <w:t>(b) Manufacturer’s Part Number.</w:t>
            </w:r>
          </w:p>
          <w:p>
            <w:pPr>
              <w:pStyle w:val="BodyText"/>
              <w:ind w:left="2160"/>
            </w:pPr>
            <w:r>
              <w:t>(c) Dealer’s/Reseller’s Part Number.</w:t>
            </w:r>
          </w:p>
          <w:p>
            <w:pPr>
              <w:pStyle w:val="BodyText"/>
              <w:ind w:left="2160"/>
            </w:pPr>
            <w:r>
              <w:t>(d) Product Description.</w:t>
            </w:r>
          </w:p>
          <w:p>
            <w:pPr>
              <w:pStyle w:val="BodyText"/>
              <w:ind w:left="2160"/>
            </w:pPr>
            <w:r>
              <w:t>(e) Manufacturer’s List Price.</w:t>
            </w:r>
          </w:p>
          <w:p>
            <w:pPr>
              <w:pStyle w:val="BodyText"/>
              <w:ind w:left="2160"/>
            </w:pPr>
            <w:r>
              <w:t>(f) Dealer’s/Reseller’s percentage discount from list price or net prices.</w:t>
            </w:r>
          </w:p>
          <w:p>
            <w:pPr>
              <w:pStyle w:val="BodyText"/>
            </w:pPr>
            <w:r>
              <w:t/>
            </w:r>
            <w:r>
              <w:rPr>
                <w:b w:val="true"/>
              </w:rPr>
              <w:t>(End of Format)</w:t>
            </w:r>
            <w:r>
              <w:t/>
            </w:r>
          </w:p>
        </w:tc>
      </w:tr>
    </w:tbl>
    <w:p>
      <w:pPr>
        <w:pStyle w:val="ListNumber"/>
        <!--depth 1-->
        <w:numPr>
          <w:ilvl w:val="0"/>
          <w:numId w:val="683"/>
        </w:numPr>
      </w:pPr>
      <w:r>
        <w:t/>
      </w:r>
      <w:r>
        <w:t>(c)</w:t>
      </w:r>
      <w:r>
        <w:t xml:space="preserve"> When the contract contains the basic clause </w:t>
      </w:r>
      <w:r>
        <w:rPr>
          <w:color w:val="0000FF"/>
        </w:rPr>
        <w:fldChar w:fldCharType="begin"/>
      </w:r>
      <w:r>
        <w:rPr>
          <w:color w:val="0000FF"/>
        </w:rPr>
        <w:instrText xml:space="preserve"> REF _Numd19e71605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_Numd19e56720 \h </w:instrText>
      </w:r>
      <w:r>
        <w:fldChar w:fldCharType="separate"/>
      </w:r>
      <w:rPr>
        <w:color w:val="0000FF"/>
      </w:rPr>
      <w:r>
        <w:rPr>
          <w:u w:val="single"/>
        </w:rPr>
        <w:t>subpart  538.72</w:t>
      </w:r>
      <w:r>
        <w:rPr>
          <w:color w:val="0000FF"/>
        </w:rPr>
        <w:fldChar w:fldCharType="end"/>
      </w:r>
      <w:r>
        <w:t>).</w:t>
      </w:r>
    </w:p>
    <w:p>
      <w:pPr>
        <w:pStyle w:val="Caption"/>
        <w:keepNext/>
      </w:pPr>
      <w:bookmarkStart w:id="2201" w:name="_Refd19e36933"/>
      <w:bookmarkStart w:id="2202" w:name="_Tocd19e36933"/>
      <w:r>
        <w:t>Table</w:t>
      </w:r>
      <w:r>
        <w:t xml:space="preserve"> </w:t>
      </w:r>
      <w:bookmarkStart w:id="2203" w:name="_Numd19e36933"/>
      <w:fldSimple w:instr=" SEQ Table \* ARABIC ">
        <w:r>
          <w:rPr>
            <w:noProof/>
          </w:rPr>
          <w:t>2</w:t>
        </w:r>
      </w:fldSimple>
      <w:bookmarkEnd w:id="2203"/>
      <w:bookmarkEnd w:id="2201"/>
      <w:bookmarkEnd w:id="2202"/>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Style w:val="ClauseTitle"/>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Style w:val="ClauseTitle"/>
            </w:pPr>
            <w:r>
              <w:t>Column 2—Identify the Discount</w:t>
            </w:r>
          </w:p>
          <w:p>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Style w:val="ClauseTitle"/>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Style w:val="ClauseTitle"/>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83"/>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85"/>
        </w:numPr>
      </w:pPr>
      <w:bookmarkStart w:id="2205" w:name="_Tocd19e37018"/>
      <w:bookmarkStart w:id="2204" w:name="_Refd19e37018"/>
      <w:r>
        <w:t/>
      </w:r>
      <w:r>
        <w:t>(1)</w:t>
      </w:r>
      <w:r>
        <w:t xml:space="preserve">  Information required by the clause at </w:t>
      </w:r>
      <w:r>
        <w:rPr>
          <w:color w:val="0000FF"/>
        </w:rPr>
        <w:fldChar w:fldCharType="begin"/>
      </w:r>
      <w:r>
        <w:rPr>
          <w:color w:val="0000FF"/>
        </w:rPr>
        <w:instrText xml:space="preserve"> REF _Numd19e72042 \h </w:instrText>
      </w:r>
      <w:r>
        <w:fldChar w:fldCharType="separate"/>
      </w:r>
      <w:rPr>
        <w:color w:val="0000FF"/>
      </w:rPr>
      <w:r>
        <w:rPr>
          <w:u w:val="single"/>
        </w:rPr>
        <w:t>552.238-82</w:t>
      </w:r>
      <w:r>
        <w:rPr>
          <w:color w:val="0000FF"/>
        </w:rPr>
        <w:fldChar w:fldCharType="end"/>
      </w:r>
      <w:r>
        <w:t>, Modifications (Multiple Award Schedule).</w:t>
      </w:r>
    </w:p>
    <w:p>
      <w:pPr>
        <w:pStyle w:val="ListNumber2"/>
        <!--depth 2-->
        <w:numPr>
          <w:ilvl w:val="1"/>
          <w:numId w:val="68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85"/>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4"/>
      <w:bookmarkEnd w:id="2205"/>
      <w:bookmarkEnd w:id="2197"/>
      <w:bookmarkEnd w:id="2198"/>
    </w:p>
    <!--Topic unique_465-->
    <w:p>
      <w:pPr>
        <w:pStyle w:val="Heading4"/>
      </w:pPr>
      <w:bookmarkStart w:id="2206" w:name="_Numd19e37054"/>
      <w:bookmarkStart w:id="2207" w:name="_Refd19e37054"/>
      <w:bookmarkStart w:id="2208" w:name="_Tocd19e37054"/>
      <w:r>
        <w:t/>
      </w:r>
      <w:r>
        <w:t>Subpart 515.6</w:t>
      </w:r>
      <w:r>
        <w:t xml:space="preserve"> - Unsolicited Proposals</w:t>
      </w:r>
      <w:bookmarkEnd w:id="2207"/>
      <w:bookmarkEnd w:id="2208"/>
      <w:bookmarkEnd w:id="2206"/>
    </w:p>
    <!--Topic unique_466-->
    <w:p>
      <w:pPr>
        <w:pStyle w:val="Heading5"/>
      </w:pPr>
      <w:bookmarkStart w:id="2209" w:name="_Numd19e37067"/>
      <w:bookmarkStart w:id="2210" w:name="_Refd19e37067"/>
      <w:bookmarkStart w:id="2211" w:name="_Tocd19e37067"/>
      <w:r>
        <w:t/>
      </w:r>
      <w:r>
        <w:t>515.604</w:t>
      </w:r>
      <w:r>
        <w:t xml:space="preserve"> Agency points of contact.</w:t>
      </w:r>
      <w:bookmarkEnd w:id="2210"/>
      <w:bookmarkEnd w:id="2211"/>
      <w:bookmarkEnd w:id="2209"/>
    </w:p>
    <w:p>
      <w:pPr>
        <w:pStyle w:val="ListNumber"/>
        <!--depth 1-->
        <w:numPr>
          <w:ilvl w:val="0"/>
          <w:numId w:val="686"/>
        </w:numPr>
      </w:pPr>
      <w:bookmarkStart w:id="2213" w:name="_Tocd19e37076"/>
      <w:bookmarkStart w:id="2212" w:name="_Refd19e37076"/>
      <w:r>
        <w:t/>
      </w:r>
      <w:r>
        <w:t>(a)</w:t>
      </w:r>
      <w:r>
        <w:t xml:space="preserve">  All unsolicited proposals that meet the criteria at FAR 15.605 and FAR 15.606-1(a) shall be submitted following the format posted at </w:t>
      </w:r>
      <w:hyperlink r:id="rIdHyperlink281">
        <w:r>
          <w:rPr>
            <w:rStyle w:val="Hyperlink"/>
          </w:rPr>
          <w:t>https://www.gsa.gov/unsolicitedproposal</w:t>
        </w:r>
      </w:hyperlink>
      <w:r>
        <w:t>.</w:t>
      </w:r>
    </w:p>
    <w:p>
      <w:pPr>
        <w:pStyle w:val="ListNumber"/>
        <!--depth 1-->
        <w:numPr>
          <w:ilvl w:val="0"/>
          <w:numId w:val="686"/>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86"/>
        </w:numPr>
      </w:pPr>
      <w:r>
        <w:t/>
      </w:r>
      <w:r>
        <w:t>(c)</w:t>
      </w:r>
      <w:r>
        <w:t xml:space="preserve">  Unsolicited proposals that may apply to agency-wide programs will remain with the Office of Acquisition Policy for review and response.</w:t>
      </w:r>
      <w:bookmarkEnd w:id="2212"/>
      <w:bookmarkEnd w:id="2213"/>
    </w:p>
    <!--Topic unique_467-->
    <w:p>
      <w:pPr>
        <w:pStyle w:val="Heading5"/>
      </w:pPr>
      <w:bookmarkStart w:id="2214" w:name="_Numd19e37111"/>
      <w:bookmarkStart w:id="2215" w:name="_Refd19e37111"/>
      <w:bookmarkStart w:id="2216" w:name="_Tocd19e37111"/>
      <w:r>
        <w:t/>
      </w:r>
      <w:r>
        <w:t>515.606</w:t>
      </w:r>
      <w:r>
        <w:t xml:space="preserve"> Agency procedures.</w:t>
      </w:r>
      <w:bookmarkEnd w:id="2215"/>
      <w:bookmarkEnd w:id="2216"/>
      <w:bookmarkEnd w:id="2214"/>
    </w:p>
    <!--Topic unique_468-->
    <w:p>
      <w:pPr>
        <w:pStyle w:val="Heading6"/>
      </w:pPr>
      <w:bookmarkStart w:id="2217" w:name="_Numd19e37126"/>
      <w:bookmarkStart w:id="2218" w:name="_Refd19e37126"/>
      <w:bookmarkStart w:id="2219" w:name="_Tocd19e37126"/>
      <w:r>
        <w:t/>
      </w:r>
      <w:r>
        <w:t>515.606-1</w:t>
      </w:r>
      <w:r>
        <w:t xml:space="preserve"> Receipt and initial review.</w:t>
      </w:r>
      <w:bookmarkEnd w:id="2218"/>
      <w:bookmarkEnd w:id="2219"/>
      <w:bookmarkEnd w:id="2217"/>
    </w:p>
    <w:p>
      <w:pPr>
        <w:pStyle w:val="ListNumber"/>
        <!--depth 1-->
        <w:numPr>
          <w:ilvl w:val="0"/>
          <w:numId w:val="687"/>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87"/>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87"/>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87"/>
        </w:numPr>
      </w:pPr>
      <w:r>
        <w:t/>
      </w:r>
      <w:r>
        <w:t>(d)</w:t>
      </w:r>
      <w:r>
        <w:t xml:space="preserve"> Sample responses can be found on the Acquisition Portal at </w:t>
      </w:r>
      <w:hyperlink r:id="rIdHyperlink282">
        <w:r>
          <w:rPr>
            <w:rStyle w:val="Hyperlink"/>
          </w:rPr>
          <w:t>https://insite.gsa.gov/unsolicitedproposal</w:t>
        </w:r>
      </w:hyperlink>
      <w:r>
        <w:t>.</w:t>
      </w:r>
    </w:p>
    <!--Topic unique_469-->
    <w:p>
      <w:pPr>
        <w:pStyle w:val="Heading6"/>
      </w:pPr>
      <w:bookmarkStart w:id="2220" w:name="_Numd19e37177"/>
      <w:bookmarkStart w:id="2221" w:name="_Refd19e37177"/>
      <w:bookmarkStart w:id="2222" w:name="_Tocd19e37177"/>
      <w:r>
        <w:t/>
      </w:r>
      <w:r>
        <w:t>515.606-2</w:t>
      </w:r>
      <w:r>
        <w:t xml:space="preserve"> Evaluation.</w:t>
      </w:r>
      <w:bookmarkEnd w:id="2221"/>
      <w:bookmarkEnd w:id="2222"/>
      <w:bookmarkEnd w:id="2220"/>
    </w:p>
    <w:p>
      <w:pPr>
        <w:pStyle w:val="ListNumber"/>
        <!--depth 1-->
        <w:numPr>
          <w:ilvl w:val="0"/>
          <w:numId w:val="688"/>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88"/>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88"/>
        </w:numPr>
      </w:pPr>
      <w:r>
        <w:t/>
      </w:r>
      <w:r>
        <w:t>(c)</w:t>
      </w:r>
      <w:r>
        <w:t> Once complete, the HCA or Office of Acquisition Policy should communicate the results of the evaluation to the offeror.</w:t>
      </w:r>
    </w:p>
    <!--Topic unique_475-->
    <w:p>
      <w:pPr>
        <w:pStyle w:val="Heading3"/>
      </w:pPr>
      <w:bookmarkStart w:id="2223" w:name="_Numd19e37213"/>
      <w:bookmarkStart w:id="2224" w:name="_Refd19e37213"/>
      <w:bookmarkStart w:id="2225" w:name="_Tocd19e37213"/>
      <w:r>
        <w:t/>
      </w:r>
      <w:r>
        <w:t>Part 516</w:t>
      </w:r>
      <w:r>
        <w:t xml:space="preserve"> - Types of Contracts</w:t>
      </w:r>
      <w:bookmarkEnd w:id="2224"/>
      <w:bookmarkEnd w:id="2225"/>
      <w:bookmarkEnd w:id="2223"/>
    </w:p>
    <w:p>
      <w:pPr>
        <w:pStyle w:val="ListBullet"/>
        <!--depth 1-->
        <w:numPr>
          <w:ilvl w:val="0"/>
          <w:numId w:val="689"/>
        </w:numPr>
      </w:pPr>
      <w:r>
        <w:t/>
      </w:r>
      <w:r>
        <w:rPr>
          <w:color w:val="0000FF"/>
        </w:rPr>
        <w:fldChar w:fldCharType="begin"/>
      </w:r>
      <w:r>
        <w:rPr>
          <w:color w:val="0000FF"/>
        </w:rPr>
        <w:instrText xml:space="preserve"> REF _Numd19e37390 \h </w:instrText>
      </w:r>
      <w:r>
        <w:fldChar w:fldCharType="separate"/>
      </w:r>
      <w:rPr>
        <w:color w:val="0000FF"/>
      </w:rPr>
      <w:r>
        <w:rPr>
          <w:u w:val="single"/>
        </w:rPr>
        <w:t>Subpart 516.2 - Fixed Price Contracts</w:t>
      </w:r>
      <w:r>
        <w:rPr>
          <w:color w:val="0000FF"/>
        </w:rPr>
        <w:fldChar w:fldCharType="end"/>
      </w:r>
      <w:r>
        <w:t/>
      </w:r>
    </w:p>
    <w:p>
      <w:pPr>
        <w:pStyle w:val="ListBullet2"/>
        <!--depth 2-->
        <w:numPr>
          <w:ilvl w:val="1"/>
          <w:numId w:val="690"/>
        </w:numPr>
      </w:pPr>
      <w:r>
        <w:t/>
      </w:r>
      <w:r>
        <w:rPr>
          <w:color w:val="0000FF"/>
        </w:rPr>
        <w:fldChar w:fldCharType="begin"/>
      </w:r>
      <w:r>
        <w:rPr>
          <w:color w:val="0000FF"/>
        </w:rPr>
        <w:instrText xml:space="preserve"> REF _Numd19e37403 \h </w:instrText>
      </w:r>
      <w:r>
        <w:fldChar w:fldCharType="separate"/>
      </w:r>
      <w:rPr>
        <w:color w:val="0000FF"/>
      </w:rPr>
      <w:r>
        <w:rPr>
          <w:u w:val="single"/>
        </w:rPr>
        <w:t>516.203 Fixed-price contracts with economic price adjustment (EPA).</w:t>
      </w:r>
      <w:r>
        <w:rPr>
          <w:color w:val="0000FF"/>
        </w:rPr>
        <w:fldChar w:fldCharType="end"/>
      </w:r>
      <w:r>
        <w:t/>
      </w:r>
    </w:p>
    <w:p>
      <w:pPr>
        <w:pStyle w:val="ListBullet3"/>
        <!--depth 3-->
        <w:numPr>
          <w:ilvl w:val="2"/>
          <w:numId w:val="691"/>
        </w:numPr>
      </w:pPr>
      <w:r>
        <w:t/>
      </w:r>
      <w:r>
        <w:rPr>
          <w:color w:val="0000FF"/>
        </w:rPr>
        <w:fldChar w:fldCharType="begin"/>
      </w:r>
      <w:r>
        <w:rPr>
          <w:color w:val="0000FF"/>
        </w:rPr>
        <w:instrText xml:space="preserve"> REF _Numd19e37416 \h </w:instrText>
      </w:r>
      <w:r>
        <w:fldChar w:fldCharType="separate"/>
      </w:r>
      <w:rPr>
        <w:color w:val="0000FF"/>
      </w:rPr>
      <w:r>
        <w:rPr>
          <w:u w:val="single"/>
        </w:rPr>
        <w:t>516.203-2 Application.</w:t>
      </w:r>
      <w:r>
        <w:rPr>
          <w:color w:val="0000FF"/>
        </w:rPr>
        <w:fldChar w:fldCharType="end"/>
      </w:r>
      <w:r>
        <w:t/>
      </w:r>
    </w:p>
    <w:p>
      <w:pPr>
        <w:pStyle w:val="ListBullet3"/>
        <!--depth 3-->
        <w:numPr>
          <w:ilvl w:val="2"/>
          <w:numId w:val="691"/>
        </w:numPr>
      </w:pPr>
      <w:r>
        <w:t/>
      </w:r>
      <w:r>
        <w:rPr>
          <w:color w:val="0000FF"/>
        </w:rPr>
        <w:fldChar w:fldCharType="begin"/>
      </w:r>
      <w:r>
        <w:rPr>
          <w:color w:val="0000FF"/>
        </w:rPr>
        <w:instrText xml:space="preserve"> REF _Numd19e37531 \h </w:instrText>
      </w:r>
      <w:r>
        <w:fldChar w:fldCharType="separate"/>
      </w:r>
      <w:rPr>
        <w:color w:val="0000FF"/>
      </w:rPr>
      <w:r>
        <w:rPr>
          <w:u w:val="single"/>
        </w:rPr>
        <w:t>516.203-3 Limitations.</w:t>
      </w:r>
      <w:r>
        <w:rPr>
          <w:color w:val="0000FF"/>
        </w:rPr>
        <w:fldChar w:fldCharType="end"/>
      </w:r>
      <w:r>
        <w:t/>
      </w:r>
    </w:p>
    <w:p>
      <w:pPr>
        <w:pStyle w:val="ListBullet3"/>
        <!--depth 3-->
        <w:numPr>
          <w:ilvl w:val="2"/>
          <w:numId w:val="691"/>
        </w:numPr>
      </w:pPr>
      <w:r>
        <w:t/>
      </w:r>
      <w:r>
        <w:rPr>
          <w:color w:val="0000FF"/>
        </w:rPr>
        <w:fldChar w:fldCharType="begin"/>
      </w:r>
      <w:r>
        <w:rPr>
          <w:color w:val="0000FF"/>
        </w:rPr>
        <w:instrText xml:space="preserve"> REF _Numd19e37602 \h </w:instrText>
      </w:r>
      <w:r>
        <w:fldChar w:fldCharType="separate"/>
      </w:r>
      <w:rPr>
        <w:color w:val="0000FF"/>
      </w:rPr>
      <w:r>
        <w:rPr>
          <w:u w:val="single"/>
        </w:rPr>
        <w:t>516.203-4 Contract clauses.</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_Numd19e37724 \h </w:instrText>
      </w:r>
      <w:r>
        <w:fldChar w:fldCharType="separate"/>
      </w:r>
      <w:rPr>
        <w:color w:val="0000FF"/>
      </w:rPr>
      <w:r>
        <w:rPr>
          <w:u w:val="single"/>
        </w:rPr>
        <w:t>Subpart 516.4 - Incentive Contracts</w:t>
      </w:r>
      <w:r>
        <w:rPr>
          <w:color w:val="0000FF"/>
        </w:rPr>
        <w:fldChar w:fldCharType="end"/>
      </w:r>
      <w:r>
        <w:t/>
      </w:r>
    </w:p>
    <w:p>
      <w:pPr>
        <w:pStyle w:val="ListBullet2"/>
        <!--depth 2-->
        <w:numPr>
          <w:ilvl w:val="1"/>
          <w:numId w:val="692"/>
        </w:numPr>
      </w:pPr>
      <w:r>
        <w:t/>
      </w:r>
      <w:r>
        <w:rPr>
          <w:color w:val="0000FF"/>
        </w:rPr>
        <w:fldChar w:fldCharType="begin"/>
      </w:r>
      <w:r>
        <w:rPr>
          <w:color w:val="0000FF"/>
        </w:rPr>
        <w:instrText xml:space="preserve"> REF _Numd19e37737 \h </w:instrText>
      </w:r>
      <w:r>
        <w:fldChar w:fldCharType="separate"/>
      </w:r>
      <w:rPr>
        <w:color w:val="0000FF"/>
      </w:rPr>
      <w:r>
        <w:rPr>
          <w:u w:val="single"/>
        </w:rPr>
        <w:t>516.403 [Reserved]</w:t>
      </w:r>
      <w:r>
        <w:rPr>
          <w:color w:val="0000FF"/>
        </w:rPr>
        <w:fldChar w:fldCharType="end"/>
      </w:r>
      <w:r>
        <w:t/>
      </w:r>
    </w:p>
    <w:p>
      <w:pPr>
        <w:pStyle w:val="ListBullet3"/>
        <!--depth 3-->
        <w:numPr>
          <w:ilvl w:val="2"/>
          <w:numId w:val="693"/>
        </w:numPr>
      </w:pPr>
      <w:r>
        <w:t/>
      </w:r>
      <w:r>
        <w:rPr>
          <w:color w:val="0000FF"/>
        </w:rPr>
        <w:fldChar w:fldCharType="begin"/>
      </w:r>
      <w:r>
        <w:rPr>
          <w:color w:val="0000FF"/>
        </w:rPr>
        <w:instrText xml:space="preserve"> REF _Numd19e37750 \h </w:instrText>
      </w:r>
      <w:r>
        <w:fldChar w:fldCharType="separate"/>
      </w:r>
      <w:rPr>
        <w:color w:val="0000FF"/>
      </w:rPr>
      <w:r>
        <w:rPr>
          <w:u w:val="single"/>
        </w:rPr>
        <w:t>516.403-2 Fixed-price incentive contracts.</w:t>
      </w:r>
      <w:r>
        <w:rPr>
          <w:color w:val="0000FF"/>
        </w:rPr>
        <w:fldChar w:fldCharType="end"/>
      </w:r>
      <w:r>
        <w:t/>
      </w:r>
    </w:p>
    <w:p>
      <w:pPr>
        <w:pStyle w:val="ListBullet2"/>
        <!--depth 2-->
        <w:numPr>
          <w:ilvl w:val="1"/>
          <w:numId w:val="692"/>
        </w:numPr>
      </w:pPr>
      <w:r>
        <w:t/>
      </w:r>
      <w:r>
        <w:rPr>
          <w:color w:val="0000FF"/>
        </w:rPr>
        <w:fldChar w:fldCharType="begin"/>
      </w:r>
      <w:r>
        <w:rPr>
          <w:color w:val="0000FF"/>
        </w:rPr>
        <w:instrText xml:space="preserve"> REF _Numd19e37770 \h </w:instrText>
      </w:r>
      <w:r>
        <w:fldChar w:fldCharType="separate"/>
      </w:r>
      <w:rPr>
        <w:color w:val="0000FF"/>
      </w:rPr>
      <w:r>
        <w:rPr>
          <w:u w:val="single"/>
        </w:rPr>
        <w:t>516.405 [Reserved]</w:t>
      </w:r>
      <w:r>
        <w:rPr>
          <w:color w:val="0000FF"/>
        </w:rPr>
        <w:fldChar w:fldCharType="end"/>
      </w:r>
      <w:r>
        <w:t/>
      </w:r>
    </w:p>
    <w:p>
      <w:pPr>
        <w:pStyle w:val="ListBullet3"/>
        <!--depth 3-->
        <w:numPr>
          <w:ilvl w:val="2"/>
          <w:numId w:val="694"/>
        </w:numPr>
      </w:pPr>
      <w:r>
        <w:t/>
      </w:r>
      <w:r>
        <w:rPr>
          <w:color w:val="0000FF"/>
        </w:rPr>
        <w:fldChar w:fldCharType="begin"/>
      </w:r>
      <w:r>
        <w:rPr>
          <w:color w:val="0000FF"/>
        </w:rPr>
        <w:instrText xml:space="preserve"> REF _Numd19e37783 \h </w:instrText>
      </w:r>
      <w:r>
        <w:fldChar w:fldCharType="separate"/>
      </w:r>
      <w:rPr>
        <w:color w:val="0000FF"/>
      </w:rPr>
      <w:r>
        <w:rPr>
          <w:u w:val="single"/>
        </w:rPr>
        <w:t>516.405-1 Cost-reimbursement incentive contracts.</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_Numd19e37819 \h </w:instrText>
      </w:r>
      <w:r>
        <w:fldChar w:fldCharType="separate"/>
      </w:r>
      <w:rPr>
        <w:color w:val="0000FF"/>
      </w:rPr>
      <w:r>
        <w:rPr>
          <w:u w:val="single"/>
        </w:rPr>
        <w:t>Subpart 516.5 - Indefinite-Delivery Contracts</w:t>
      </w:r>
      <w:r>
        <w:rPr>
          <w:color w:val="0000FF"/>
        </w:rPr>
        <w:fldChar w:fldCharType="end"/>
      </w:r>
      <w:r>
        <w:t/>
      </w:r>
    </w:p>
    <w:p>
      <w:pPr>
        <w:pStyle w:val="ListBullet2"/>
        <!--depth 2-->
        <w:numPr>
          <w:ilvl w:val="1"/>
          <w:numId w:val="695"/>
        </w:numPr>
      </w:pPr>
      <w:r>
        <w:t/>
      </w:r>
      <w:r>
        <w:rPr>
          <w:color w:val="0000FF"/>
        </w:rPr>
        <w:fldChar w:fldCharType="begin"/>
      </w:r>
      <w:r>
        <w:rPr>
          <w:color w:val="0000FF"/>
        </w:rPr>
        <w:instrText xml:space="preserve"> REF _Numd19e37832 \h </w:instrText>
      </w:r>
      <w:r>
        <w:fldChar w:fldCharType="separate"/>
      </w:r>
      <w:rPr>
        <w:color w:val="0000FF"/>
      </w:rPr>
      <w:r>
        <w:rPr>
          <w:u w:val="single"/>
        </w:rPr>
        <w:t>516.500 Scope of section.</w:t>
      </w:r>
      <w:r>
        <w:rPr>
          <w:color w:val="0000FF"/>
        </w:rPr>
        <w:fldChar w:fldCharType="end"/>
      </w:r>
      <w:r>
        <w:t/>
      </w:r>
    </w:p>
    <w:p>
      <w:pPr>
        <w:pStyle w:val="ListBullet2"/>
        <!--depth 2-->
        <w:numPr>
          <w:ilvl w:val="1"/>
          <w:numId w:val="695"/>
        </w:numPr>
      </w:pPr>
      <w:r>
        <w:t/>
      </w:r>
      <w:r>
        <w:rPr>
          <w:color w:val="0000FF"/>
        </w:rPr>
        <w:fldChar w:fldCharType="begin"/>
      </w:r>
      <w:r>
        <w:rPr>
          <w:color w:val="0000FF"/>
        </w:rPr>
        <w:instrText xml:space="preserve"> REF _Numd19e37855 \h </w:instrText>
      </w:r>
      <w:r>
        <w:fldChar w:fldCharType="separate"/>
      </w:r>
      <w:rPr>
        <w:color w:val="0000FF"/>
      </w:rPr>
      <w:r>
        <w:rPr>
          <w:u w:val="single"/>
        </w:rPr>
        <w:t>516.505 Ordering.</w:t>
      </w:r>
      <w:r>
        <w:rPr>
          <w:color w:val="0000FF"/>
        </w:rPr>
        <w:fldChar w:fldCharType="end"/>
      </w:r>
      <w:r>
        <w:t/>
      </w:r>
    </w:p>
    <w:p>
      <w:pPr>
        <w:pStyle w:val="ListBullet2"/>
        <!--depth 2-->
        <w:numPr>
          <w:ilvl w:val="1"/>
          <w:numId w:val="695"/>
        </w:numPr>
      </w:pPr>
      <w:r>
        <w:t/>
      </w:r>
      <w:r>
        <w:rPr>
          <w:color w:val="0000FF"/>
        </w:rPr>
        <w:fldChar w:fldCharType="begin"/>
      </w:r>
      <w:r>
        <w:rPr>
          <w:color w:val="0000FF"/>
        </w:rPr>
        <w:instrText xml:space="preserve"> REF _Numd19e37973 \h </w:instrText>
      </w:r>
      <w:r>
        <w:fldChar w:fldCharType="separate"/>
      </w:r>
      <w:rPr>
        <w:color w:val="0000FF"/>
      </w:rPr>
      <w:r>
        <w:rPr>
          <w:u w:val="single"/>
        </w:rPr>
        <w:t>516.506 Solicitation provisions and contract clauses.</w:t>
      </w:r>
      <w:r>
        <w:rPr>
          <w:color w:val="0000FF"/>
        </w:rPr>
        <w:fldChar w:fldCharType="end"/>
      </w:r>
      <w:r>
        <w:t/>
      </w:r>
    </w:p>
    <w:p>
      <w:pPr>
        <w:pStyle w:val="ListBullet"/>
        <!--depth 1-->
        <w:numPr>
          <w:ilvl w:val="0"/>
          <w:numId w:val="689"/>
        </w:numPr>
      </w:pPr>
      <w:r>
        <w:t/>
      </w:r>
      <w:r>
        <w:rPr>
          <w:color w:val="0000FF"/>
        </w:rPr>
        <w:fldChar w:fldCharType="begin"/>
      </w:r>
      <w:r>
        <w:rPr>
          <w:color w:val="0000FF"/>
        </w:rPr>
        <w:instrText xml:space="preserve"> REF _Numd19e38042 \h </w:instrText>
      </w:r>
      <w:r>
        <w:fldChar w:fldCharType="separate"/>
      </w:r>
      <w:rPr>
        <w:color w:val="0000FF"/>
      </w:rPr>
      <w:r>
        <w:rPr>
          <w:u w:val="single"/>
        </w:rPr>
        <w:t>Subpart 516.6 - Time-and-Materials, Labor-Hour, and Letter Contracts</w:t>
      </w:r>
      <w:r>
        <w:rPr>
          <w:color w:val="0000FF"/>
        </w:rPr>
        <w:fldChar w:fldCharType="end"/>
      </w:r>
      <w:r>
        <w:t/>
      </w:r>
    </w:p>
    <w:p>
      <w:pPr>
        <w:pStyle w:val="ListBullet2"/>
        <!--depth 2-->
        <w:numPr>
          <w:ilvl w:val="1"/>
          <w:numId w:val="696"/>
        </w:numPr>
      </w:pPr>
      <w:r>
        <w:t/>
      </w:r>
      <w:r>
        <w:rPr>
          <w:color w:val="0000FF"/>
        </w:rPr>
        <w:fldChar w:fldCharType="begin"/>
      </w:r>
      <w:r>
        <w:rPr>
          <w:color w:val="0000FF"/>
        </w:rPr>
        <w:instrText xml:space="preserve"> REF _Numd19e38055 \h </w:instrText>
      </w:r>
      <w:r>
        <w:fldChar w:fldCharType="separate"/>
      </w:r>
      <w:rPr>
        <w:color w:val="0000FF"/>
      </w:rPr>
      <w:r>
        <w:rPr>
          <w:u w:val="single"/>
        </w:rPr>
        <w:t>516.601 Time-and-materials contracts.</w:t>
      </w:r>
      <w:r>
        <w:rPr>
          <w:color w:val="0000FF"/>
        </w:rPr>
        <w:fldChar w:fldCharType="end"/>
      </w:r>
      <w:r>
        <w:t/>
      </w:r>
    </w:p>
    <w:p>
      <w:pPr>
        <w:pStyle w:val="ListBullet2"/>
        <!--depth 2-->
        <w:numPr>
          <w:ilvl w:val="1"/>
          <w:numId w:val="696"/>
        </w:numPr>
      </w:pPr>
      <w:r>
        <w:t/>
      </w:r>
      <w:r>
        <w:rPr>
          <w:color w:val="0000FF"/>
        </w:rPr>
        <w:fldChar w:fldCharType="begin"/>
      </w:r>
      <w:r>
        <w:rPr>
          <w:color w:val="0000FF"/>
        </w:rPr>
        <w:instrText xml:space="preserve"> REF _Numd19e38078 \h </w:instrText>
      </w:r>
      <w:r>
        <w:fldChar w:fldCharType="separate"/>
      </w:r>
      <w:rPr>
        <w:color w:val="0000FF"/>
      </w:rPr>
      <w:r>
        <w:rPr>
          <w:u w:val="single"/>
        </w:rPr>
        <w:t>516.603 Letter contracts.</w:t>
      </w:r>
      <w:r>
        <w:rPr>
          <w:color w:val="0000FF"/>
        </w:rPr>
        <w:fldChar w:fldCharType="end"/>
      </w:r>
      <w:r>
        <w:t/>
      </w:r>
    </w:p>
    <w:p>
      <w:pPr>
        <w:pStyle w:val="ListBullet3"/>
        <!--depth 3-->
        <w:numPr>
          <w:ilvl w:val="2"/>
          <w:numId w:val="697"/>
        </w:numPr>
      </w:pPr>
      <w:r>
        <w:t/>
      </w:r>
      <w:r>
        <w:rPr>
          <w:color w:val="0000FF"/>
        </w:rPr>
        <w:fldChar w:fldCharType="begin"/>
      </w:r>
      <w:r>
        <w:rPr>
          <w:color w:val="0000FF"/>
        </w:rPr>
        <w:instrText xml:space="preserve"> REF _Numd19e38091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6-->
    <w:p>
      <w:pPr>
        <w:pStyle w:val="Heading4"/>
      </w:pPr>
      <w:bookmarkStart w:id="2226" w:name="_Numd19e37390"/>
      <w:bookmarkStart w:id="2227" w:name="_Refd19e37390"/>
      <w:bookmarkStart w:id="2228" w:name="_Tocd19e37390"/>
      <w:r>
        <w:t/>
      </w:r>
      <w:r>
        <w:t>Subpart 516.2</w:t>
      </w:r>
      <w:r>
        <w:t xml:space="preserve"> - Fixed Price Contracts</w:t>
      </w:r>
      <w:bookmarkEnd w:id="2227"/>
      <w:bookmarkEnd w:id="2228"/>
      <w:bookmarkEnd w:id="2226"/>
    </w:p>
    <!--Topic unique_477-->
    <w:p>
      <w:pPr>
        <w:pStyle w:val="Heading5"/>
      </w:pPr>
      <w:bookmarkStart w:id="2229" w:name="_Numd19e37403"/>
      <w:bookmarkStart w:id="2230" w:name="_Refd19e37403"/>
      <w:bookmarkStart w:id="2231" w:name="_Tocd19e37403"/>
      <w:r>
        <w:t/>
      </w:r>
      <w:r>
        <w:t>516.203</w:t>
      </w:r>
      <w:r>
        <w:t xml:space="preserve"> Fixed-price contracts with economic price adjustment (EPA).</w:t>
      </w:r>
      <w:bookmarkEnd w:id="2230"/>
      <w:bookmarkEnd w:id="2231"/>
      <w:bookmarkEnd w:id="2229"/>
    </w:p>
    <!--Topic unique_478-->
    <w:p>
      <w:pPr>
        <w:pStyle w:val="Heading6"/>
      </w:pPr>
      <w:bookmarkStart w:id="2232" w:name="_Numd19e37416"/>
      <w:bookmarkStart w:id="2233" w:name="_Refd19e37416"/>
      <w:bookmarkStart w:id="2234" w:name="_Tocd19e37416"/>
      <w:r>
        <w:t/>
      </w:r>
      <w:r>
        <w:t>516.203-2</w:t>
      </w:r>
      <w:r>
        <w:t xml:space="preserve"> Application.</w:t>
      </w:r>
      <w:bookmarkEnd w:id="2233"/>
      <w:bookmarkEnd w:id="2234"/>
      <w:bookmarkEnd w:id="2232"/>
    </w:p>
    <w:p>
      <w:pPr>
        <w:pStyle w:val="ListNumber"/>
        <!--depth 1-->
        <w:numPr>
          <w:ilvl w:val="0"/>
          <w:numId w:val="698"/>
        </w:numPr>
      </w:pPr>
      <w:bookmarkStart w:id="2236" w:name="_Tocd19e37425"/>
      <w:bookmarkStart w:id="2235" w:name="_Refd19e37425"/>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98"/>
        </w:numPr>
      </w:pPr>
      <w:r>
        <w:t/>
      </w:r>
      <w:r>
        <w:t>(b)</w:t>
      </w:r>
      <w:r>
        <w:t xml:space="preserve">  Changes to a Government contract price that result from a change in designated indicators should be processed as follows:</w:t>
      </w:r>
    </w:p>
    <w:p>
      <w:pPr>
        <w:pStyle w:val="ListNumber2"/>
        <!--depth 2-->
        <w:numPr>
          <w:ilvl w:val="1"/>
          <w:numId w:val="699"/>
        </w:numPr>
      </w:pPr>
      <w:bookmarkStart w:id="2238" w:name="_Tocd19e37440"/>
      <w:bookmarkStart w:id="2237" w:name="_Refd19e37440"/>
      <w:r>
        <w:t/>
      </w:r>
      <w:r>
        <w:t>(1)</w:t>
      </w:r>
      <w:r>
        <w:t xml:space="preserve">  The contracting officer shall evaluate the reasonableness of the proposed market indicator. The indicator should:</w:t>
      </w:r>
    </w:p>
    <w:p>
      <w:pPr>
        <w:pStyle w:val="ListNumber3"/>
        <!--depth 3-->
        <w:numPr>
          <w:ilvl w:val="2"/>
          <w:numId w:val="700"/>
        </w:numPr>
      </w:pPr>
      <w:bookmarkStart w:id="2240" w:name="_Tocd19e37448"/>
      <w:bookmarkStart w:id="2239" w:name="_Refd19e37448"/>
      <w:r>
        <w:t/>
      </w:r>
      <w:r>
        <w:t>(i)</w:t>
      </w:r>
      <w:r>
        <w:t xml:space="preserve">  Be used only when general economic factors make the estimating of future costs unpredictable within a fixed-price contract;</w:t>
      </w:r>
    </w:p>
    <w:p>
      <w:pPr>
        <w:pStyle w:val="ListNumber3"/>
        <!--depth 3-->
        <w:numPr>
          <w:ilvl w:val="2"/>
          <w:numId w:val="700"/>
        </w:numPr>
      </w:pPr>
      <w:r>
        <w:t/>
      </w:r>
      <w:r>
        <w:t>(ii)</w:t>
      </w:r>
      <w:r>
        <w:t xml:space="preserve">  Be considered before using an EPA including volatile labor and/or material cost and contractual length;</w:t>
      </w:r>
    </w:p>
    <w:p>
      <w:pPr>
        <w:pStyle w:val="ListNumber3"/>
        <!--depth 3-->
        <w:numPr>
          <w:ilvl w:val="2"/>
          <w:numId w:val="700"/>
        </w:numPr>
      </w:pPr>
      <w:r>
        <w:t/>
      </w:r>
      <w:r>
        <w:t>(iii)</w:t>
      </w:r>
      <w:r>
        <w:t xml:space="preserve">  Be relevant to the service or product solicited;</w:t>
      </w:r>
    </w:p>
    <w:p>
      <w:pPr>
        <w:pStyle w:val="ListNumber3"/>
        <!--depth 3-->
        <w:numPr>
          <w:ilvl w:val="2"/>
          <w:numId w:val="700"/>
        </w:numPr>
      </w:pPr>
      <w:r>
        <w:t/>
      </w:r>
      <w:r>
        <w:t>(iv)</w:t>
      </w:r>
      <w:r>
        <w:t xml:space="preserve">  Have an established history;</w:t>
      </w:r>
    </w:p>
    <w:p>
      <w:pPr>
        <w:pStyle w:val="ListNumber3"/>
        <!--depth 3-->
        <w:numPr>
          <w:ilvl w:val="2"/>
          <w:numId w:val="700"/>
        </w:numPr>
      </w:pPr>
      <w:r>
        <w:t/>
      </w:r>
      <w:r>
        <w:t>(v)</w:t>
      </w:r>
      <w:r>
        <w:t xml:space="preserve">  Be published regularly;</w:t>
      </w:r>
    </w:p>
    <w:p>
      <w:pPr>
        <w:pStyle w:val="ListNumber3"/>
        <!--depth 3-->
        <w:numPr>
          <w:ilvl w:val="2"/>
          <w:numId w:val="700"/>
        </w:numPr>
      </w:pPr>
      <w:r>
        <w:t/>
      </w:r>
      <w:r>
        <w:t>(vi)</w:t>
      </w:r>
      <w:r>
        <w:t xml:space="preserve">  Be reasonably available in the future; and</w:t>
      </w:r>
    </w:p>
    <w:p>
      <w:pPr>
        <w:pStyle w:val="ListNumber3"/>
        <!--depth 3-->
        <w:numPr>
          <w:ilvl w:val="2"/>
          <w:numId w:val="700"/>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39"/>
      <w:bookmarkEnd w:id="2240"/>
    </w:p>
    <w:p>
      <w:pPr>
        <w:pStyle w:val="ListNumber2"/>
        <!--depth 2-->
        <w:numPr>
          <w:ilvl w:val="1"/>
          <w:numId w:val="699"/>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99"/>
        </w:numPr>
      </w:pPr>
      <w:r>
        <w:t/>
      </w:r>
      <w:r>
        <w:t>(3)</w:t>
      </w:r>
      <w:r>
        <w:t xml:space="preserve">  The contracting officer and the contractor shall agree on the economic price adjustment prior to the completion of negotiations. The contracting officer shall document the file.</w:t>
      </w:r>
      <w:bookmarkEnd w:id="2237"/>
      <w:bookmarkEnd w:id="2238"/>
    </w:p>
    <w:p>
      <w:pPr>
        <w:pStyle w:val="ListNumber"/>
        <!--depth 1-->
        <w:numPr>
          <w:ilvl w:val="0"/>
          <w:numId w:val="698"/>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5"/>
      <w:bookmarkEnd w:id="2236"/>
    </w:p>
    <!--Topic unique_479-->
    <w:p>
      <w:pPr>
        <w:pStyle w:val="Heading6"/>
      </w:pPr>
      <w:bookmarkStart w:id="2241" w:name="_Numd19e37531"/>
      <w:bookmarkStart w:id="2242" w:name="_Refd19e37531"/>
      <w:bookmarkStart w:id="2243" w:name="_Tocd19e37531"/>
      <w:r>
        <w:t/>
      </w:r>
      <w:r>
        <w:t>516.203-3</w:t>
      </w:r>
      <w:r>
        <w:t xml:space="preserve"> Limitations.</w:t>
      </w:r>
      <w:bookmarkEnd w:id="2242"/>
      <w:bookmarkEnd w:id="2243"/>
      <w:bookmarkEnd w:id="2241"/>
    </w:p>
    <w:p>
      <w:pPr>
        <w:pStyle w:val="ListNumber"/>
        <!--depth 1-->
        <w:numPr>
          <w:ilvl w:val="0"/>
          <w:numId w:val="701"/>
        </w:numPr>
      </w:pPr>
      <w:bookmarkStart w:id="2245" w:name="_Tocd19e37540"/>
      <w:bookmarkStart w:id="2244" w:name="_Refd19e37540"/>
      <w:r>
        <w:t/>
      </w:r>
      <w:r>
        <w:t>(a)</w:t>
      </w:r>
      <w:r>
        <w:t xml:space="preserve"> When including an economic price adjustment clause, the contracting officer shall document, in the contract file, the determination required by FAR 16.203-3.</w:t>
      </w:r>
    </w:p>
    <w:p>
      <w:pPr>
        <w:pStyle w:val="ListNumber"/>
        <!--depth 1-->
        <w:numPr>
          <w:ilvl w:val="0"/>
          <w:numId w:val="701"/>
        </w:numPr>
      </w:pPr>
      <w:r>
        <w:t/>
      </w:r>
      <w:r>
        <w:t>(b)</w:t>
      </w:r>
      <w:r>
        <w:t xml:space="preserve">  The contracting director must approve any of the following actions:</w:t>
      </w:r>
    </w:p>
    <w:p>
      <w:pPr>
        <w:pStyle w:val="ListNumber2"/>
        <!--depth 2-->
        <w:numPr>
          <w:ilvl w:val="1"/>
          <w:numId w:val="702"/>
        </w:numPr>
      </w:pPr>
      <w:bookmarkStart w:id="2247" w:name="_Tocd19e37555"/>
      <w:bookmarkStart w:id="2246" w:name="_Refd19e3755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702"/>
        </w:numPr>
      </w:pPr>
      <w:bookmarkStart w:id="2249" w:name="_Tocd19e37564"/>
      <w:bookmarkStart w:id="2248" w:name="_Refd19e3756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48"/>
      <w:bookmarkEnd w:id="2249"/>
      <w:bookmarkEnd w:id="2246"/>
      <w:bookmarkEnd w:id="2247"/>
    </w:p>
    <w:p>
      <w:pPr>
        <w:pStyle w:val="ListNumber"/>
        <!--depth 1-->
        <w:numPr>
          <w:ilvl w:val="0"/>
          <w:numId w:val="701"/>
        </w:numPr>
      </w:pPr>
      <w:bookmarkStart w:id="2251" w:name="_Tocd19e37572"/>
      <w:bookmarkStart w:id="2250" w:name="_Refd19e3757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703"/>
        </w:numPr>
      </w:pPr>
      <w:bookmarkStart w:id="2253" w:name="_Tocd19e37578"/>
      <w:bookmarkStart w:id="2252" w:name="_Refd19e37578"/>
      <w:r>
        <w:t/>
      </w:r>
      <w:r>
        <w:t>(1)</w:t>
      </w:r>
      <w:r>
        <w:t xml:space="preserve">  A supplier requests that the ceiling be raised.</w:t>
      </w:r>
    </w:p>
    <w:p>
      <w:pPr>
        <w:pStyle w:val="ListNumber2"/>
        <!--depth 2-->
        <w:numPr>
          <w:ilvl w:val="1"/>
          <w:numId w:val="703"/>
        </w:numPr>
      </w:pPr>
      <w:bookmarkStart w:id="2255" w:name="_Tocd19e37587"/>
      <w:bookmarkStart w:id="2254" w:name="_Refd19e3758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4"/>
      <w:bookmarkEnd w:id="2255"/>
      <w:bookmarkEnd w:id="2252"/>
      <w:bookmarkEnd w:id="2253"/>
      <w:bookmarkEnd w:id="2250"/>
      <w:bookmarkEnd w:id="2251"/>
      <w:bookmarkEnd w:id="2244"/>
      <w:bookmarkEnd w:id="2245"/>
    </w:p>
    <!--Topic unique_480-->
    <w:p>
      <w:pPr>
        <w:pStyle w:val="Heading6"/>
      </w:pPr>
      <w:bookmarkStart w:id="2256" w:name="_Numd19e37602"/>
      <w:bookmarkStart w:id="2257" w:name="_Refd19e37602"/>
      <w:bookmarkStart w:id="2258" w:name="_Tocd19e37602"/>
      <w:r>
        <w:t/>
      </w:r>
      <w:r>
        <w:t>516.203-4</w:t>
      </w:r>
      <w:r>
        <w:t xml:space="preserve"> Contract clauses.</w:t>
      </w:r>
      <w:bookmarkEnd w:id="2257"/>
      <w:bookmarkEnd w:id="2258"/>
      <w:bookmarkEnd w:id="2256"/>
    </w:p>
    <w:p>
      <w:pPr>
        <w:pStyle w:val="ListNumber"/>
        <!--depth 1-->
        <w:numPr>
          <w:ilvl w:val="0"/>
          <w:numId w:val="704"/>
        </w:numPr>
      </w:pPr>
      <w:bookmarkStart w:id="2260" w:name="_Tocd19e37611"/>
      <w:bookmarkStart w:id="2259" w:name="_Refd19e37611"/>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_Numd19e65858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w:pPr>
        <w:pStyle w:val="ListNumber2"/>
        <!--depth 2-->
        <w:numPr>
          <w:ilvl w:val="1"/>
          <w:numId w:val="705"/>
        </w:numPr>
      </w:pPr>
      <w:bookmarkStart w:id="2262" w:name="_Tocd19e37626"/>
      <w:bookmarkStart w:id="2261" w:name="_Refd19e37626"/>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_Numd19e65858 \h </w:instrText>
      </w:r>
      <w:r>
        <w:fldChar w:fldCharType="separate"/>
      </w:r>
      <w:rPr>
        <w:color w:val="0000FF"/>
      </w:rPr>
      <w:r>
        <w:rPr>
          <w:u w:val="single"/>
        </w:rPr>
        <w:t>552.216-71</w:t>
      </w:r>
      <w:r>
        <w:rPr>
          <w:color w:val="0000FF"/>
        </w:rPr>
        <w:fldChar w:fldCharType="end"/>
      </w:r>
      <w:r>
        <w:t xml:space="preserve"> with its Alternate I suitably modified.</w:t>
      </w:r>
    </w:p>
    <w:p>
      <w:pPr>
        <w:pStyle w:val="ListNumber2"/>
        <!--depth 2-->
        <w:numPr>
          <w:ilvl w:val="1"/>
          <w:numId w:val="705"/>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705"/>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_Numd19e65858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1"/>
      <w:bookmarkEnd w:id="2262"/>
    </w:p>
    <w:p>
      <w:pPr>
        <w:pStyle w:val="ListNumber"/>
        <!--depth 1-->
        <w:numPr>
          <w:ilvl w:val="0"/>
          <w:numId w:val="704"/>
        </w:numPr>
      </w:pPr>
      <w:r>
        <w:t/>
      </w:r>
      <w:r>
        <w:t>(b)</w:t>
      </w:r>
      <w:r>
        <w:t xml:space="preserve"> </w:t>
      </w:r>
      <w:r>
        <w:rPr>
          <w:i/>
        </w:rPr>
        <w:t>Adjustments based on cost indexes of labor or material.</w:t>
      </w:r>
      <w:r>
        <w:t/>
      </w:r>
    </w:p>
    <w:p>
      <w:pPr>
        <w:pStyle w:val="ListNumber2"/>
        <!--depth 2-->
        <w:numPr>
          <w:ilvl w:val="1"/>
          <w:numId w:val="706"/>
        </w:numPr>
      </w:pPr>
      <w:bookmarkStart w:id="2264" w:name="_Tocd19e37667"/>
      <w:bookmarkStart w:id="2263" w:name="_Refd19e3766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707"/>
        </w:numPr>
      </w:pPr>
      <w:bookmarkStart w:id="2266" w:name="_Tocd19e37675"/>
      <w:bookmarkStart w:id="2265" w:name="_Refd19e37675"/>
      <w:r>
        <w:t/>
      </w:r>
      <w:r>
        <w:t>(i)</w:t>
      </w:r>
      <w:r>
        <w:t xml:space="preserve">  The type of labor and/or material subject to adjustment;</w:t>
      </w:r>
    </w:p>
    <w:p>
      <w:pPr>
        <w:pStyle w:val="ListNumber3"/>
        <!--depth 3-->
        <w:numPr>
          <w:ilvl w:val="2"/>
          <w:numId w:val="707"/>
        </w:numPr>
      </w:pPr>
      <w:r>
        <w:t/>
      </w:r>
      <w:r>
        <w:t>(ii)</w:t>
      </w:r>
      <w:r>
        <w:t xml:space="preserve">  The labor rates, including any fringe benefits and/or unit prices of materials that may be increased or decreased;</w:t>
      </w:r>
    </w:p>
    <w:p>
      <w:pPr>
        <w:pStyle w:val="ListNumber3"/>
        <!--depth 3-->
        <w:numPr>
          <w:ilvl w:val="2"/>
          <w:numId w:val="707"/>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707"/>
        </w:numPr>
      </w:pPr>
      <w:r>
        <w:t/>
      </w:r>
      <w:r>
        <w:t>(iv)</w:t>
      </w:r>
      <w:r>
        <w:t xml:space="preserve">  The period during which the price(s) will be subject to adjustment.</w:t>
      </w:r>
      <w:bookmarkEnd w:id="2265"/>
      <w:bookmarkEnd w:id="2266"/>
    </w:p>
    <w:p>
      <w:pPr>
        <w:pStyle w:val="ListNumber2"/>
        <!--depth 2-->
        <w:numPr>
          <w:ilvl w:val="1"/>
          <w:numId w:val="706"/>
        </w:numPr>
      </w:pPr>
      <w:r>
        <w:t/>
      </w:r>
      <w:r>
        <w:t>(2)</w:t>
      </w:r>
      <w:r>
        <w:t xml:space="preserve">  The contracting director must approve use of this clause.</w:t>
      </w:r>
      <w:bookmarkEnd w:id="2263"/>
      <w:bookmarkEnd w:id="2264"/>
      <w:bookmarkEnd w:id="2259"/>
      <w:bookmarkEnd w:id="2260"/>
    </w:p>
    <!--Topic unique_481-->
    <w:p>
      <w:pPr>
        <w:pStyle w:val="Heading4"/>
      </w:pPr>
      <w:bookmarkStart w:id="2267" w:name="_Numd19e37724"/>
      <w:bookmarkStart w:id="2268" w:name="_Refd19e37724"/>
      <w:bookmarkStart w:id="2269" w:name="_Tocd19e37724"/>
      <w:r>
        <w:t/>
      </w:r>
      <w:r>
        <w:t>Subpart 516.4</w:t>
      </w:r>
      <w:r>
        <w:t xml:space="preserve"> - Incentive Contracts</w:t>
      </w:r>
      <w:bookmarkEnd w:id="2268"/>
      <w:bookmarkEnd w:id="2269"/>
      <w:bookmarkEnd w:id="2267"/>
    </w:p>
    <!--Topic unique_482-->
    <w:p>
      <w:pPr>
        <w:pStyle w:val="Heading5"/>
      </w:pPr>
      <w:bookmarkStart w:id="2270" w:name="_Numd19e37737"/>
      <w:bookmarkStart w:id="2271" w:name="_Refd19e37737"/>
      <w:bookmarkStart w:id="2272" w:name="_Tocd19e37737"/>
      <w:r>
        <w:t/>
      </w:r>
      <w:r>
        <w:t>516.403</w:t>
      </w:r>
      <w:r>
        <w:t xml:space="preserve"> [Reserved]</w:t>
      </w:r>
      <w:bookmarkEnd w:id="2271"/>
      <w:bookmarkEnd w:id="2272"/>
      <w:bookmarkEnd w:id="2270"/>
    </w:p>
    <!--Topic unique_483-->
    <w:p>
      <w:pPr>
        <w:pStyle w:val="Heading6"/>
      </w:pPr>
      <w:bookmarkStart w:id="2273" w:name="_Numd19e37750"/>
      <w:bookmarkStart w:id="2274" w:name="_Refd19e37750"/>
      <w:bookmarkStart w:id="2275" w:name="_Tocd19e37750"/>
      <w:r>
        <w:t/>
      </w:r>
      <w:r>
        <w:t>516.403-2</w:t>
      </w:r>
      <w:r>
        <w:t xml:space="preserve"> Fixed-price incentive contracts.</w:t>
      </w:r>
      <w:bookmarkEnd w:id="2274"/>
      <w:bookmarkEnd w:id="2275"/>
      <w:bookmarkEnd w:id="2273"/>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4-->
    <w:p>
      <w:pPr>
        <w:pStyle w:val="Heading5"/>
      </w:pPr>
      <w:bookmarkStart w:id="2276" w:name="_Numd19e37770"/>
      <w:bookmarkStart w:id="2277" w:name="_Refd19e37770"/>
      <w:bookmarkStart w:id="2278" w:name="_Tocd19e37770"/>
      <w:r>
        <w:t/>
      </w:r>
      <w:r>
        <w:t>516.405</w:t>
      </w:r>
      <w:r>
        <w:t xml:space="preserve"> [Reserved]</w:t>
      </w:r>
      <w:bookmarkEnd w:id="2277"/>
      <w:bookmarkEnd w:id="2278"/>
      <w:bookmarkEnd w:id="2276"/>
    </w:p>
    <!--Topic unique_485-->
    <w:p>
      <w:pPr>
        <w:pStyle w:val="Heading6"/>
      </w:pPr>
      <w:bookmarkStart w:id="2279" w:name="_Numd19e37783"/>
      <w:bookmarkStart w:id="2280" w:name="_Refd19e37783"/>
      <w:bookmarkStart w:id="2281" w:name="_Tocd19e37783"/>
      <w:r>
        <w:t/>
      </w:r>
      <w:r>
        <w:t>516.405-1</w:t>
      </w:r>
      <w:r>
        <w:t xml:space="preserve"> Cost-reimbursement incentive contracts.</w:t>
      </w:r>
      <w:bookmarkEnd w:id="2280"/>
      <w:bookmarkEnd w:id="2281"/>
      <w:bookmarkEnd w:id="2279"/>
    </w:p>
    <w:p>
      <w:pPr>
        <w:pStyle w:val="BodyText"/>
      </w:pPr>
      <w:r>
        <w:t>Appropriate weight shall be given to basic acquisition objectives in negotiating the range of fee and the fee adjustment formula. For example—</w:t>
      </w:r>
    </w:p>
    <w:p>
      <w:pPr>
        <w:pStyle w:val="ListNumber"/>
        <!--depth 1-->
        <w:numPr>
          <w:ilvl w:val="0"/>
          <w:numId w:val="708"/>
        </w:numPr>
      </w:pPr>
      <w:bookmarkStart w:id="2283" w:name="_Tocd19e37794"/>
      <w:bookmarkStart w:id="2282" w:name="_Refd19e3779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708"/>
        </w:numPr>
      </w:pPr>
      <w:r>
        <w:t/>
      </w:r>
      <w:r>
        <w:t>(b)</w:t>
      </w:r>
      <w:r>
        <w:t xml:space="preserve">  In subsequent development and test contracts, it may be appropriate to negotiate an incentive formula tied primarily to the contractor’s success in controlling costs.</w:t>
      </w:r>
      <w:bookmarkEnd w:id="2282"/>
      <w:bookmarkEnd w:id="2283"/>
    </w:p>
    <!--Topic unique_486-->
    <w:p>
      <w:pPr>
        <w:pStyle w:val="Heading4"/>
      </w:pPr>
      <w:bookmarkStart w:id="2284" w:name="_Numd19e37819"/>
      <w:bookmarkStart w:id="2285" w:name="_Refd19e37819"/>
      <w:bookmarkStart w:id="2286" w:name="_Tocd19e37819"/>
      <w:r>
        <w:t/>
      </w:r>
      <w:r>
        <w:t>Subpart 516.5</w:t>
      </w:r>
      <w:r>
        <w:t xml:space="preserve"> - Indefinite-Delivery Contracts</w:t>
      </w:r>
      <w:bookmarkEnd w:id="2285"/>
      <w:bookmarkEnd w:id="2286"/>
      <w:bookmarkEnd w:id="2284"/>
    </w:p>
    <!--Topic unique_487-->
    <w:p>
      <w:pPr>
        <w:pStyle w:val="Heading5"/>
      </w:pPr>
      <w:bookmarkStart w:id="2287" w:name="_Numd19e37832"/>
      <w:bookmarkStart w:id="2288" w:name="_Refd19e37832"/>
      <w:bookmarkStart w:id="2289" w:name="_Tocd19e37832"/>
      <w:r>
        <w:t/>
      </w:r>
      <w:r>
        <w:t>516.500</w:t>
      </w:r>
      <w:r>
        <w:t xml:space="preserve"> Scope of section.</w:t>
      </w:r>
      <w:bookmarkEnd w:id="2288"/>
      <w:bookmarkEnd w:id="2289"/>
      <w:bookmarkEnd w:id="2287"/>
    </w:p>
    <w:p>
      <w:pPr>
        <w:pStyle w:val="BodyText"/>
      </w:pPr>
      <w:r>
        <w:t xml:space="preserve">COs shall follow the INFORM procedures in section </w:t>
      </w:r>
      <w:r>
        <w:rPr>
          <w:color w:val="0000FF"/>
        </w:rPr>
        <w:fldChar w:fldCharType="begin"/>
      </w:r>
      <w:r>
        <w:rPr>
          <w:color w:val="0000FF"/>
        </w:rPr>
        <w:instrText xml:space="preserve"> REF _Numd19e35227 \h </w:instrText>
      </w:r>
      <w:r>
        <w:fldChar w:fldCharType="separate"/>
      </w:r>
      <w:rPr>
        <w:color w:val="0000FF"/>
      </w:rPr>
      <w:r>
        <w:rPr>
          <w:u w:val="single"/>
        </w:rPr>
        <w:t>515.370</w:t>
      </w:r>
      <w:r>
        <w:rPr>
          <w:color w:val="0000FF"/>
        </w:rPr>
        <w:fldChar w:fldCharType="end"/>
      </w:r>
      <w:r>
        <w:t xml:space="preserve"> for all applicable orders.</w:t>
      </w:r>
    </w:p>
    <!--Topic unique_283-->
    <w:p>
      <w:pPr>
        <w:pStyle w:val="Heading5"/>
      </w:pPr>
      <w:bookmarkStart w:id="2290" w:name="_Numd19e37855"/>
      <w:bookmarkStart w:id="2291" w:name="_Refd19e37855"/>
      <w:bookmarkStart w:id="2292" w:name="_Tocd19e37855"/>
      <w:r>
        <w:t/>
      </w:r>
      <w:r>
        <w:t>516.505</w:t>
      </w:r>
      <w:r>
        <w:t xml:space="preserve"> Ordering.</w:t>
      </w:r>
      <w:bookmarkEnd w:id="2291"/>
      <w:bookmarkEnd w:id="2292"/>
      <w:bookmarkEnd w:id="2290"/>
    </w:p>
    <w:p>
      <w:pPr>
        <w:pStyle w:val="ListNumber"/>
        <!--depth 1-->
        <w:numPr>
          <w:ilvl w:val="0"/>
          <w:numId w:val="709"/>
        </w:numPr>
      </w:pPr>
      <w:bookmarkStart w:id="2294" w:name="_Tocd19e37866"/>
      <w:bookmarkStart w:id="2293" w:name="_Refd19e37866"/>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83">
        <w:r>
          <w:rPr>
            <w:rStyle w:val="Hyperlink"/>
          </w:rPr>
          <w:t>16.505</w:t>
        </w:r>
      </w:hyperlink>
      <w:r>
        <w:t xml:space="preserve">(b)(1)(ii)(F) prescribes when this process is appropriate to use. For assisted acquisitions for DoD, DFARS </w:t>
      </w:r>
      <w:hyperlink r:id="rIdHyperlink284">
        <w:r>
          <w:rPr>
            <w:rStyle w:val="Hyperlink"/>
          </w:rPr>
          <w:t>216.505</w:t>
        </w:r>
      </w:hyperlink>
      <w:r>
        <w:t>(b)(1)(A) prescribes the required LPTA considerations. A contracting officer should not use this process without doing the following:</w:t>
      </w:r>
    </w:p>
    <w:p>
      <w:pPr>
        <w:pStyle w:val="ListNumber2"/>
        <!--depth 2-->
        <w:numPr>
          <w:ilvl w:val="1"/>
          <w:numId w:val="710"/>
        </w:numPr>
      </w:pPr>
      <w:bookmarkStart w:id="2296" w:name="_Tocd19e37885"/>
      <w:bookmarkStart w:id="2295" w:name="_Refd19e37885"/>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85">
        <w:r>
          <w:rPr>
            <w:rStyle w:val="Hyperlink"/>
          </w:rPr>
          <w:t>7.105</w:t>
        </w:r>
      </w:hyperlink>
      <w:r>
        <w:t>(b)(4)). The rationale should include a description as to why utilizing this methodology will not harm the Government.</w:t>
      </w:r>
      <w:bookmarkEnd w:id="2295"/>
      <w:bookmarkEnd w:id="2296"/>
      <w:bookmarkEnd w:id="2293"/>
      <w:bookmarkEnd w:id="2294"/>
    </w:p>
    <w:p>
      <w:pPr>
        <w:pStyle w:val="ListNumber"/>
        <!--depth 1-->
        <w:numPr>
          <w:ilvl w:val="0"/>
          <w:numId w:val="709"/>
        </w:numPr>
      </w:pPr>
      <w:r>
        <w:t/>
      </w:r>
      <w:r>
        <w:t>(b)</w:t>
      </w:r>
      <w:r>
        <w:t xml:space="preserve"> </w:t>
      </w:r>
      <w:r>
        <w:rPr>
          <w:i/>
        </w:rPr>
        <w:t>Task-order and delivery-order ombudsman</w:t>
      </w:r>
      <w:r>
        <w:t>. C</w:t>
      </w:r>
    </w:p>
    <w:p>
      <w:pPr>
        <w:pStyle w:val="ListNumber2"/>
        <!--depth 2-->
        <w:numPr>
          <w:ilvl w:val="1"/>
          <w:numId w:val="711"/>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86">
        <w:r>
          <w:rPr>
            <w:rStyle w:val="Hyperlink"/>
          </w:rPr>
          <w:t>http://www.gsa.gov/ombudsman</w:t>
        </w:r>
      </w:hyperlink>
      <w:r>
        <w:t xml:space="preserve"> when completing paragraph (a) of FAR clause </w:t>
      </w:r>
      <w:hyperlink r:id="rIdHyperlink287">
        <w:r>
          <w:rPr>
            <w:rStyle w:val="Hyperlink"/>
          </w:rPr>
          <w:t>52.216-32</w:t>
        </w:r>
      </w:hyperlink>
      <w:r>
        <w:t>, Task-Order and Delivery-Order Ombudsman.</w:t>
      </w:r>
    </w:p>
    <w:p>
      <w:pPr>
        <w:pStyle w:val="ListNumber2"/>
        <!--depth 2-->
        <w:numPr>
          <w:ilvl w:val="1"/>
          <w:numId w:val="711"/>
        </w:numPr>
      </w:pPr>
      <w:r>
        <w:t/>
      </w:r>
      <w:r>
        <w:t>(2)</w:t>
      </w:r>
      <w:r>
        <w:t xml:space="preserve"> </w:t>
      </w:r>
      <w:r>
        <w:rPr>
          <w:i/>
        </w:rPr>
        <w:t>Order Level</w:t>
      </w:r>
      <w:r>
        <w:t xml:space="preserve"> .</w:t>
      </w:r>
    </w:p>
    <w:p>
      <w:pPr>
        <w:pStyle w:val="ListNumber3"/>
        <!--depth 3-->
        <w:numPr>
          <w:ilvl w:val="2"/>
          <w:numId w:val="712"/>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88">
        <w:r>
          <w:rPr>
            <w:rStyle w:val="Hyperlink"/>
          </w:rPr>
          <w:t>http://www.gsa.gov/ombudsman</w:t>
        </w:r>
      </w:hyperlink>
      <w:r>
        <w:t xml:space="preserve"> when completing paragraph (d) of Alternate I FAR Clause 52.216-32.</w:t>
      </w:r>
    </w:p>
    <w:p>
      <w:pPr>
        <w:pStyle w:val="ListNumber3"/>
        <!--depth 3-->
        <w:numPr>
          <w:ilvl w:val="2"/>
          <w:numId w:val="712"/>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w:pPr>
        <w:pStyle w:val="Heading5"/>
      </w:pPr>
      <w:bookmarkStart w:id="2297" w:name="_Numd19e37973"/>
      <w:bookmarkStart w:id="2298" w:name="_Refd19e37973"/>
      <w:bookmarkStart w:id="2299" w:name="_Tocd19e37973"/>
      <w:r>
        <w:t/>
      </w:r>
      <w:r>
        <w:t>516.506</w:t>
      </w:r>
      <w:r>
        <w:t xml:space="preserve"> Solicitation provisions and contract clauses.</w:t>
      </w:r>
      <w:bookmarkEnd w:id="2298"/>
      <w:bookmarkEnd w:id="2299"/>
      <w:bookmarkEnd w:id="2297"/>
    </w:p>
    <w:p>
      <w:pPr>
        <w:pStyle w:val="ListNumber"/>
        <!--depth 1-->
        <w:numPr>
          <w:ilvl w:val="0"/>
          <w:numId w:val="713"/>
        </w:numPr>
      </w:pPr>
      <w:bookmarkStart w:id="2301" w:name="_Tocd19e37982"/>
      <w:bookmarkStart w:id="2300" w:name="_Refd19e37982"/>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_Numd19e66027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w:pPr>
        <w:pStyle w:val="ListNumber"/>
        <!--depth 1-->
        <w:numPr>
          <w:ilvl w:val="0"/>
          <w:numId w:val="713"/>
        </w:numPr>
      </w:pPr>
      <w:r>
        <w:t/>
      </w:r>
      <w:r>
        <w:t>(b)</w:t>
      </w:r>
      <w:r>
        <w:t xml:space="preserve">  If the clause at </w:t>
      </w:r>
      <w:r>
        <w:rPr>
          <w:color w:val="0000FF"/>
        </w:rPr>
        <w:fldChar w:fldCharType="begin"/>
      </w:r>
      <w:r>
        <w:rPr>
          <w:color w:val="0000FF"/>
        </w:rPr>
        <w:instrText xml:space="preserve"> REF _Numd19e66027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_Numd19e66152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_Numd19e66152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_Numd19e66027 \h </w:instrText>
      </w:r>
      <w:r>
        <w:fldChar w:fldCharType="separate"/>
      </w:r>
      <w:rPr>
        <w:color w:val="0000FF"/>
      </w:rPr>
      <w:r>
        <w:rPr>
          <w:u w:val="single"/>
        </w:rPr>
        <w:t>552.216-72</w:t>
      </w:r>
      <w:r>
        <w:rPr>
          <w:color w:val="0000FF"/>
        </w:rPr>
        <w:fldChar w:fldCharType="end"/>
      </w:r>
      <w:r>
        <w:t xml:space="preserve"> Alternate I is prescribed.</w:t>
      </w:r>
    </w:p>
    <w:p>
      <w:pPr>
        <w:pStyle w:val="ListNumber"/>
        <!--depth 1-->
        <w:numPr>
          <w:ilvl w:val="0"/>
          <w:numId w:val="713"/>
        </w:numPr>
      </w:pPr>
      <w:r>
        <w:t/>
      </w:r>
      <w:r>
        <w:t>(c)</w:t>
      </w:r>
      <w:r>
        <w:t xml:space="preserve">  The Contracting Officer may insert clause </w:t>
      </w:r>
      <w:r>
        <w:rPr>
          <w:color w:val="0000FF"/>
        </w:rPr>
        <w:fldChar w:fldCharType="begin"/>
      </w:r>
      <w:r>
        <w:rPr>
          <w:color w:val="0000FF"/>
        </w:rPr>
        <w:instrText xml:space="preserve"> REF _Numd19e66325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for clauses applicable to FSS contracts.</w:t>
      </w:r>
      <w:bookmarkEnd w:id="2300"/>
      <w:bookmarkEnd w:id="2301"/>
    </w:p>
    <!--Topic unique_488-->
    <w:p>
      <w:pPr>
        <w:pStyle w:val="Heading4"/>
      </w:pPr>
      <w:bookmarkStart w:id="2302" w:name="_Numd19e38042"/>
      <w:bookmarkStart w:id="2303" w:name="_Refd19e38042"/>
      <w:bookmarkStart w:id="2304" w:name="_Tocd19e38042"/>
      <w:r>
        <w:t/>
      </w:r>
      <w:r>
        <w:t>Subpart 516.6</w:t>
      </w:r>
      <w:r>
        <w:t xml:space="preserve"> - Time-and-Materials, Labor-Hour, and Letter Contracts</w:t>
      </w:r>
      <w:bookmarkEnd w:id="2303"/>
      <w:bookmarkEnd w:id="2304"/>
      <w:bookmarkEnd w:id="2302"/>
    </w:p>
    <!--Topic unique_489-->
    <w:p>
      <w:pPr>
        <w:pStyle w:val="Heading5"/>
      </w:pPr>
      <w:bookmarkStart w:id="2305" w:name="_Numd19e38055"/>
      <w:bookmarkStart w:id="2306" w:name="_Refd19e38055"/>
      <w:bookmarkStart w:id="2307" w:name="_Tocd19e38055"/>
      <w:r>
        <w:t/>
      </w:r>
      <w:r>
        <w:t>516.601</w:t>
      </w:r>
      <w:r>
        <w:t xml:space="preserve"> Time-and-materials contracts.</w:t>
      </w:r>
      <w:bookmarkEnd w:id="2306"/>
      <w:bookmarkEnd w:id="2307"/>
      <w:bookmarkEnd w:id="2305"/>
    </w:p>
    <w:p>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289">
        <w:r>
          <w:rPr>
            <w:rStyle w:val="Hyperlink"/>
          </w:rPr>
          <w:t>16.601</w:t>
        </w:r>
      </w:hyperlink>
      <w:r>
        <w:t>(d)).]</w:t>
      </w:r>
    </w:p>
    <!--Topic unique_490-->
    <w:p>
      <w:pPr>
        <w:pStyle w:val="Heading5"/>
      </w:pPr>
      <w:bookmarkStart w:id="2308" w:name="_Numd19e38078"/>
      <w:bookmarkStart w:id="2309" w:name="_Refd19e38078"/>
      <w:bookmarkStart w:id="2310" w:name="_Tocd19e38078"/>
      <w:r>
        <w:t/>
      </w:r>
      <w:r>
        <w:t>516.603</w:t>
      </w:r>
      <w:r>
        <w:t xml:space="preserve"> Letter contracts.</w:t>
      </w:r>
      <w:bookmarkEnd w:id="2309"/>
      <w:bookmarkEnd w:id="2310"/>
      <w:bookmarkEnd w:id="2308"/>
    </w:p>
    <!--Topic unique_491-->
    <w:p>
      <w:pPr>
        <w:pStyle w:val="Heading6"/>
      </w:pPr>
      <w:bookmarkStart w:id="2311" w:name="_Numd19e38091"/>
      <w:bookmarkStart w:id="2312" w:name="_Refd19e38091"/>
      <w:bookmarkStart w:id="2313" w:name="_Tocd19e38091"/>
      <w:r>
        <w:t/>
      </w:r>
      <w:r>
        <w:t>516.603-70</w:t>
      </w:r>
      <w:r>
        <w:t xml:space="preserve"> Additional limitations on the use of letter contracts for architect-engineer (A-E) services under the PBS Design Excellence Program.</w:t>
      </w:r>
      <w:bookmarkEnd w:id="2312"/>
      <w:bookmarkEnd w:id="2313"/>
      <w:bookmarkEnd w:id="2311"/>
    </w:p>
    <w:p>
      <w:pPr>
        <w:pStyle w:val="ListNumber"/>
        <!--depth 1-->
        <w:numPr>
          <w:ilvl w:val="0"/>
          <w:numId w:val="714"/>
        </w:numPr>
      </w:pPr>
      <w:bookmarkStart w:id="2315" w:name="_Tocd19e38100"/>
      <w:bookmarkStart w:id="2314" w:name="_Refd19e3810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714"/>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715"/>
        </w:numPr>
      </w:pPr>
      <w:bookmarkStart w:id="2317" w:name="_Tocd19e38121"/>
      <w:bookmarkStart w:id="2316" w:name="_Refd19e3812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715"/>
        </w:numPr>
      </w:pPr>
      <w:r>
        <w:t/>
      </w:r>
      <w:r>
        <w:t>(2)</w:t>
      </w:r>
      <w:r>
        <w:t xml:space="preserve">  A definitization schedule. Include dates for each of the following:</w:t>
      </w:r>
    </w:p>
    <w:p>
      <w:pPr>
        <w:pStyle w:val="ListNumber3"/>
        <!--depth 3-->
        <w:numPr>
          <w:ilvl w:val="2"/>
          <w:numId w:val="716"/>
        </w:numPr>
      </w:pPr>
      <w:bookmarkStart w:id="2319" w:name="_Tocd19e38136"/>
      <w:bookmarkStart w:id="2318" w:name="_Refd19e38136"/>
      <w:r>
        <w:t/>
      </w:r>
      <w:r>
        <w:t>(i)</w:t>
      </w:r>
      <w:r>
        <w:t xml:space="preserve">  Submission of the design fee proposal.</w:t>
      </w:r>
    </w:p>
    <w:p>
      <w:pPr>
        <w:pStyle w:val="ListNumber3"/>
        <!--depth 3-->
        <w:numPr>
          <w:ilvl w:val="2"/>
          <w:numId w:val="716"/>
        </w:numPr>
      </w:pPr>
      <w:r>
        <w:t/>
      </w:r>
      <w:r>
        <w:t>(ii)</w:t>
      </w:r>
      <w:r>
        <w:t xml:space="preserve">  Start of negotiations.</w:t>
      </w:r>
    </w:p>
    <w:p>
      <w:pPr>
        <w:pStyle w:val="ListNumber3"/>
        <!--depth 3-->
        <w:numPr>
          <w:ilvl w:val="2"/>
          <w:numId w:val="716"/>
        </w:numPr>
      </w:pPr>
      <w:r>
        <w:t/>
      </w:r>
      <w:r>
        <w:t>(iii)</w:t>
      </w:r>
      <w:r>
        <w:t xml:space="preserve">  Definitization. This date must be no later than 120 days after the date of the letter contract.</w:t>
      </w:r>
      <w:bookmarkEnd w:id="2318"/>
      <w:bookmarkEnd w:id="2319"/>
    </w:p>
    <w:p>
      <w:pPr>
        <w:pStyle w:val="ListNumber2"/>
        <!--depth 2-->
        <w:numPr>
          <w:ilvl w:val="1"/>
          <w:numId w:val="715"/>
        </w:numPr>
      </w:pPr>
      <w:r>
        <w:t/>
      </w:r>
      <w:r>
        <w:t>(3)</w:t>
      </w:r>
      <w:r>
        <w:t xml:space="preserve"> The letter contract must comply with FAR 16.6.</w:t>
      </w:r>
      <w:bookmarkEnd w:id="2316"/>
      <w:bookmarkEnd w:id="2317"/>
    </w:p>
    <w:p>
      <w:pPr>
        <w:pStyle w:val="ListNumber"/>
        <!--depth 1-->
        <w:numPr>
          <w:ilvl w:val="0"/>
          <w:numId w:val="714"/>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14"/>
      <w:bookmarkEnd w:id="2315"/>
    </w:p>
    <!--Topic unique_494-->
    <w:p>
      <w:pPr>
        <w:pStyle w:val="Heading3"/>
      </w:pPr>
      <w:bookmarkStart w:id="2320" w:name="_Numd19e38182"/>
      <w:bookmarkStart w:id="2321" w:name="_Refd19e38182"/>
      <w:bookmarkStart w:id="2322" w:name="_Tocd19e38182"/>
      <w:r>
        <w:t/>
      </w:r>
      <w:r>
        <w:t>Part 517</w:t>
      </w:r>
      <w:r>
        <w:t xml:space="preserve"> - Special Contracting Methods</w:t>
      </w:r>
      <w:bookmarkEnd w:id="2321"/>
      <w:bookmarkEnd w:id="2322"/>
      <w:bookmarkEnd w:id="2320"/>
    </w:p>
    <w:p>
      <w:pPr>
        <w:pStyle w:val="ListBullet"/>
        <!--depth 1-->
        <w:numPr>
          <w:ilvl w:val="0"/>
          <w:numId w:val="717"/>
        </w:numPr>
      </w:pPr>
      <w:r>
        <w:t/>
      </w:r>
      <w:r>
        <w:rPr>
          <w:color w:val="0000FF"/>
        </w:rPr>
        <w:fldChar w:fldCharType="begin"/>
      </w:r>
      <w:r>
        <w:rPr>
          <w:color w:val="0000FF"/>
        </w:rPr>
        <w:instrText xml:space="preserve"> REF _Numd19e38311 \h </w:instrText>
      </w:r>
      <w:r>
        <w:fldChar w:fldCharType="separate"/>
      </w:r>
      <w:rPr>
        <w:color w:val="0000FF"/>
      </w:rPr>
      <w:r>
        <w:rPr>
          <w:u w:val="single"/>
        </w:rPr>
        <w:t>Subpart 517.1 - Multi-year Contracting</w:t>
      </w:r>
      <w:r>
        <w:rPr>
          <w:color w:val="0000FF"/>
        </w:rPr>
        <w:fldChar w:fldCharType="end"/>
      </w:r>
      <w:r>
        <w:t/>
      </w:r>
    </w:p>
    <w:p>
      <w:pPr>
        <w:pStyle w:val="ListBullet2"/>
        <!--depth 2-->
        <w:numPr>
          <w:ilvl w:val="1"/>
          <w:numId w:val="718"/>
        </w:numPr>
      </w:pPr>
      <w:r>
        <w:t/>
      </w:r>
      <w:r>
        <w:rPr>
          <w:color w:val="0000FF"/>
        </w:rPr>
        <w:fldChar w:fldCharType="begin"/>
      </w:r>
      <w:r>
        <w:rPr>
          <w:color w:val="0000FF"/>
        </w:rPr>
        <w:instrText xml:space="preserve"> REF _Numd19e38324 \h </w:instrText>
      </w:r>
      <w:r>
        <w:fldChar w:fldCharType="separate"/>
      </w:r>
      <w:rPr>
        <w:color w:val="0000FF"/>
      </w:rPr>
      <w:r>
        <w:rPr>
          <w:u w:val="single"/>
        </w:rPr>
        <w:t>517.101 Authority.</w:t>
      </w:r>
      <w:r>
        <w:rPr>
          <w:color w:val="0000FF"/>
        </w:rPr>
        <w:fldChar w:fldCharType="end"/>
      </w:r>
      <w:r>
        <w:t/>
      </w:r>
    </w:p>
    <w:p>
      <w:pPr>
        <w:pStyle w:val="ListBullet2"/>
        <!--depth 2-->
        <w:numPr>
          <w:ilvl w:val="1"/>
          <w:numId w:val="718"/>
        </w:numPr>
      </w:pPr>
      <w:r>
        <w:t/>
      </w:r>
      <w:r>
        <w:rPr>
          <w:color w:val="0000FF"/>
        </w:rPr>
        <w:fldChar w:fldCharType="begin"/>
      </w:r>
      <w:r>
        <w:rPr>
          <w:color w:val="0000FF"/>
        </w:rPr>
        <w:instrText xml:space="preserve"> REF _Numd19e38381 \h </w:instrText>
      </w:r>
      <w:r>
        <w:fldChar w:fldCharType="separate"/>
      </w:r>
      <w:rPr>
        <w:color w:val="0000FF"/>
      </w:rPr>
      <w:r>
        <w:rPr>
          <w:u w:val="single"/>
        </w:rPr>
        <w:t>517.103 Definitions.</w:t>
      </w:r>
      <w:r>
        <w:rPr>
          <w:color w:val="0000FF"/>
        </w:rPr>
        <w:fldChar w:fldCharType="end"/>
      </w:r>
      <w:r>
        <w:t/>
      </w:r>
    </w:p>
    <w:p>
      <w:pPr>
        <w:pStyle w:val="ListBullet2"/>
        <!--depth 2-->
        <w:numPr>
          <w:ilvl w:val="1"/>
          <w:numId w:val="718"/>
        </w:numPr>
      </w:pPr>
      <w:r>
        <w:t/>
      </w:r>
      <w:r>
        <w:rPr>
          <w:color w:val="0000FF"/>
        </w:rPr>
        <w:fldChar w:fldCharType="begin"/>
      </w:r>
      <w:r>
        <w:rPr>
          <w:color w:val="0000FF"/>
        </w:rPr>
        <w:instrText xml:space="preserve"> REF _Numd19e38399 \h </w:instrText>
      </w:r>
      <w:r>
        <w:fldChar w:fldCharType="separate"/>
      </w:r>
      <w:rPr>
        <w:color w:val="0000FF"/>
      </w:rPr>
      <w:r>
        <w:rPr>
          <w:u w:val="single"/>
        </w:rPr>
        <w:t>517.109 Contract clause.</w:t>
      </w:r>
      <w:r>
        <w:rPr>
          <w:color w:val="0000FF"/>
        </w:rPr>
        <w:fldChar w:fldCharType="end"/>
      </w:r>
      <w:r>
        <w:t/>
      </w:r>
    </w:p>
    <w:p>
      <w:pPr>
        <w:pStyle w:val="ListBullet"/>
        <!--depth 1-->
        <w:numPr>
          <w:ilvl w:val="0"/>
          <w:numId w:val="717"/>
        </w:numPr>
      </w:pPr>
      <w:r>
        <w:t/>
      </w:r>
      <w:r>
        <w:rPr>
          <w:color w:val="0000FF"/>
        </w:rPr>
        <w:fldChar w:fldCharType="begin"/>
      </w:r>
      <w:r>
        <w:rPr>
          <w:color w:val="0000FF"/>
        </w:rPr>
        <w:instrText xml:space="preserve"> REF _Numd19e38447 \h </w:instrText>
      </w:r>
      <w:r>
        <w:fldChar w:fldCharType="separate"/>
      </w:r>
      <w:rPr>
        <w:color w:val="0000FF"/>
      </w:rPr>
      <w:r>
        <w:rPr>
          <w:u w:val="single"/>
        </w:rPr>
        <w:t>Subpart 517.2 - Options</w:t>
      </w:r>
      <w:r>
        <w:rPr>
          <w:color w:val="0000FF"/>
        </w:rPr>
        <w:fldChar w:fldCharType="end"/>
      </w:r>
      <w:r>
        <w:t/>
      </w:r>
    </w:p>
    <w:p>
      <w:pPr>
        <w:pStyle w:val="ListBullet2"/>
        <!--depth 2-->
        <w:numPr>
          <w:ilvl w:val="1"/>
          <w:numId w:val="719"/>
        </w:numPr>
      </w:pPr>
      <w:r>
        <w:t/>
      </w:r>
      <w:r>
        <w:rPr>
          <w:color w:val="0000FF"/>
        </w:rPr>
        <w:fldChar w:fldCharType="begin"/>
      </w:r>
      <w:r>
        <w:rPr>
          <w:color w:val="0000FF"/>
        </w:rPr>
        <w:instrText xml:space="preserve"> REF _Numd19e38460 \h </w:instrText>
      </w:r>
      <w:r>
        <w:fldChar w:fldCharType="separate"/>
      </w:r>
      <w:rPr>
        <w:color w:val="0000FF"/>
      </w:rPr>
      <w:r>
        <w:rPr>
          <w:u w:val="single"/>
        </w:rPr>
        <w:t>517.200 Scope of subpart.</w:t>
      </w:r>
      <w:r>
        <w:rPr>
          <w:color w:val="0000FF"/>
        </w:rPr>
        <w:fldChar w:fldCharType="end"/>
      </w:r>
      <w:r>
        <w:t/>
      </w:r>
    </w:p>
    <w:p>
      <w:pPr>
        <w:pStyle w:val="ListBullet2"/>
        <!--depth 2-->
        <w:numPr>
          <w:ilvl w:val="1"/>
          <w:numId w:val="719"/>
        </w:numPr>
      </w:pPr>
      <w:r>
        <w:t/>
      </w:r>
      <w:r>
        <w:rPr>
          <w:color w:val="0000FF"/>
        </w:rPr>
        <w:fldChar w:fldCharType="begin"/>
      </w:r>
      <w:r>
        <w:rPr>
          <w:color w:val="0000FF"/>
        </w:rPr>
        <w:instrText xml:space="preserve"> REF _Numd19e38497 \h </w:instrText>
      </w:r>
      <w:r>
        <w:fldChar w:fldCharType="separate"/>
      </w:r>
      <w:rPr>
        <w:color w:val="0000FF"/>
      </w:rPr>
      <w:r>
        <w:rPr>
          <w:u w:val="single"/>
        </w:rPr>
        <w:t>517.202 Use of options.</w:t>
      </w:r>
      <w:r>
        <w:rPr>
          <w:color w:val="0000FF"/>
        </w:rPr>
        <w:fldChar w:fldCharType="end"/>
      </w:r>
      <w:r>
        <w:t/>
      </w:r>
    </w:p>
    <w:p>
      <w:pPr>
        <w:pStyle w:val="ListBullet2"/>
        <!--depth 2-->
        <w:numPr>
          <w:ilvl w:val="1"/>
          <w:numId w:val="719"/>
        </w:numPr>
      </w:pPr>
      <w:r>
        <w:t/>
      </w:r>
      <w:r>
        <w:rPr>
          <w:color w:val="0000FF"/>
        </w:rPr>
        <w:fldChar w:fldCharType="begin"/>
      </w:r>
      <w:r>
        <w:rPr>
          <w:color w:val="0000FF"/>
        </w:rPr>
        <w:instrText xml:space="preserve"> REF _Numd19e38589 \h </w:instrText>
      </w:r>
      <w:r>
        <w:fldChar w:fldCharType="separate"/>
      </w:r>
      <w:rPr>
        <w:color w:val="0000FF"/>
      </w:rPr>
      <w:r>
        <w:rPr>
          <w:u w:val="single"/>
        </w:rPr>
        <w:t>517.204 Contracts.</w:t>
      </w:r>
      <w:r>
        <w:rPr>
          <w:color w:val="0000FF"/>
        </w:rPr>
        <w:fldChar w:fldCharType="end"/>
      </w:r>
      <w:r>
        <w:t/>
      </w:r>
    </w:p>
    <w:p>
      <w:pPr>
        <w:pStyle w:val="ListBullet2"/>
        <!--depth 2-->
        <w:numPr>
          <w:ilvl w:val="1"/>
          <w:numId w:val="719"/>
        </w:numPr>
      </w:pPr>
      <w:r>
        <w:t/>
      </w:r>
      <w:r>
        <w:rPr>
          <w:color w:val="0000FF"/>
        </w:rPr>
        <w:fldChar w:fldCharType="begin"/>
      </w:r>
      <w:r>
        <w:rPr>
          <w:color w:val="0000FF"/>
        </w:rPr>
        <w:instrText xml:space="preserve"> REF _Numd19e38732 \h </w:instrText>
      </w:r>
      <w:r>
        <w:fldChar w:fldCharType="separate"/>
      </w:r>
      <w:rPr>
        <w:color w:val="0000FF"/>
      </w:rPr>
      <w:r>
        <w:rPr>
          <w:u w:val="single"/>
        </w:rPr>
        <w:t>517.207 Exercise of options.</w:t>
      </w:r>
      <w:r>
        <w:rPr>
          <w:color w:val="0000FF"/>
        </w:rPr>
        <w:fldChar w:fldCharType="end"/>
      </w:r>
      <w:r>
        <w:t/>
      </w:r>
    </w:p>
    <w:p>
      <w:pPr>
        <w:pStyle w:val="ListBullet2"/>
        <!--depth 2-->
        <w:numPr>
          <w:ilvl w:val="1"/>
          <w:numId w:val="719"/>
        </w:numPr>
      </w:pPr>
      <w:r>
        <w:t/>
      </w:r>
      <w:r>
        <w:rPr>
          <w:color w:val="0000FF"/>
        </w:rPr>
        <w:fldChar w:fldCharType="begin"/>
      </w:r>
      <w:r>
        <w:rPr>
          <w:color w:val="0000FF"/>
        </w:rPr>
        <w:instrText xml:space="preserve"> REF _Numd19e38819 \h </w:instrText>
      </w:r>
      <w:r>
        <w:fldChar w:fldCharType="separate"/>
      </w:r>
      <w:rPr>
        <w:color w:val="0000FF"/>
      </w:rPr>
      <w:r>
        <w:rPr>
          <w:u w:val="single"/>
        </w:rPr>
        <w:t>517.208 Solicitation provisions.</w:t>
      </w:r>
      <w:r>
        <w:rPr>
          <w:color w:val="0000FF"/>
        </w:rPr>
        <w:fldChar w:fldCharType="end"/>
      </w:r>
      <w:r>
        <w:t/>
      </w:r>
    </w:p>
    <w:p>
      <w:pPr>
        <w:pStyle w:val="ListBullet"/>
        <!--depth 1-->
        <w:numPr>
          <w:ilvl w:val="0"/>
          <w:numId w:val="717"/>
        </w:numPr>
      </w:pPr>
      <w:r>
        <w:t/>
      </w:r>
      <w:r>
        <w:rPr>
          <w:color w:val="0000FF"/>
        </w:rPr>
        <w:fldChar w:fldCharType="begin"/>
      </w:r>
      <w:r>
        <w:rPr>
          <w:color w:val="0000FF"/>
        </w:rPr>
        <w:instrText xml:space="preserve"> REF _Numd19e38876 \h </w:instrText>
      </w:r>
      <w:r>
        <w:fldChar w:fldCharType="separate"/>
      </w:r>
      <w:rPr>
        <w:color w:val="0000FF"/>
      </w:rPr>
      <w:r>
        <w:rPr>
          <w:u w:val="single"/>
        </w:rPr>
        <w:t>Subpart 517.5 - Interagency Acquisitions</w:t>
      </w:r>
      <w:r>
        <w:rPr>
          <w:color w:val="0000FF"/>
        </w:rPr>
        <w:fldChar w:fldCharType="end"/>
      </w:r>
      <w:r>
        <w:t/>
      </w:r>
    </w:p>
    <w:p>
      <w:pPr>
        <w:pStyle w:val="ListBullet2"/>
        <!--depth 2-->
        <w:numPr>
          <w:ilvl w:val="1"/>
          <w:numId w:val="720"/>
        </w:numPr>
      </w:pPr>
      <w:r>
        <w:t/>
      </w:r>
      <w:r>
        <w:rPr>
          <w:color w:val="0000FF"/>
        </w:rPr>
        <w:fldChar w:fldCharType="begin"/>
      </w:r>
      <w:r>
        <w:rPr>
          <w:color w:val="0000FF"/>
        </w:rPr>
        <w:instrText xml:space="preserve"> REF _Numd19e38889 \h </w:instrText>
      </w:r>
      <w:r>
        <w:fldChar w:fldCharType="separate"/>
      </w:r>
      <w:rPr>
        <w:color w:val="0000FF"/>
      </w:rPr>
      <w:r>
        <w:rPr>
          <w:u w:val="single"/>
        </w:rPr>
        <w:t>517.502 Procedures.</w:t>
      </w:r>
      <w:r>
        <w:rPr>
          <w:color w:val="0000FF"/>
        </w:rPr>
        <w:fldChar w:fldCharType="end"/>
      </w:r>
      <w:r>
        <w:t/>
      </w:r>
    </w:p>
    <w:p>
      <w:pPr>
        <w:pStyle w:val="ListBullet3"/>
        <!--depth 3-->
        <w:numPr>
          <w:ilvl w:val="2"/>
          <w:numId w:val="721"/>
        </w:numPr>
      </w:pPr>
      <w:r>
        <w:t/>
      </w:r>
      <w:r>
        <w:rPr>
          <w:color w:val="0000FF"/>
        </w:rPr>
        <w:fldChar w:fldCharType="begin"/>
      </w:r>
      <w:r>
        <w:rPr>
          <w:color w:val="0000FF"/>
        </w:rPr>
        <w:instrText xml:space="preserve"> REF _Numd19e39147 \h </w:instrText>
      </w:r>
      <w:r>
        <w:fldChar w:fldCharType="separate"/>
      </w:r>
      <w:rPr>
        <w:color w:val="0000FF"/>
      </w:rPr>
      <w:r>
        <w:rPr>
          <w:u w:val="single"/>
        </w:rPr>
        <w:t>517.502-70 Information Technology Procurements.</w:t>
      </w:r>
      <w:r>
        <w:rPr>
          <w:color w:val="0000FF"/>
        </w:rPr>
        <w:fldChar w:fldCharType="end"/>
      </w:r>
      <w:r>
        <w:t/>
      </w:r>
    </w:p>
    <!--Topic unique_495-->
    <w:p>
      <w:pPr>
        <w:pStyle w:val="Heading4"/>
      </w:pPr>
      <w:bookmarkStart w:id="2323" w:name="_Numd19e38311"/>
      <w:bookmarkStart w:id="2324" w:name="_Refd19e38311"/>
      <w:bookmarkStart w:id="2325" w:name="_Tocd19e38311"/>
      <w:r>
        <w:t/>
      </w:r>
      <w:r>
        <w:t>Subpart 517.1</w:t>
      </w:r>
      <w:r>
        <w:t xml:space="preserve"> - Multi-year Contracting</w:t>
      </w:r>
      <w:bookmarkEnd w:id="2324"/>
      <w:bookmarkEnd w:id="2325"/>
      <w:bookmarkEnd w:id="2323"/>
    </w:p>
    <!--Topic unique_496-->
    <w:p>
      <w:pPr>
        <w:pStyle w:val="Heading5"/>
      </w:pPr>
      <w:bookmarkStart w:id="2326" w:name="_Numd19e38324"/>
      <w:bookmarkStart w:id="2327" w:name="_Refd19e38324"/>
      <w:bookmarkStart w:id="2328" w:name="_Tocd19e38324"/>
      <w:r>
        <w:t/>
      </w:r>
      <w:r>
        <w:t>517.101</w:t>
      </w:r>
      <w:r>
        <w:t xml:space="preserve"> Authority.</w:t>
      </w:r>
      <w:bookmarkEnd w:id="2327"/>
      <w:bookmarkEnd w:id="2328"/>
      <w:bookmarkEnd w:id="2326"/>
    </w:p>
    <w:p>
      <w:pPr>
        <w:pStyle w:val="ListNumber"/>
        <!--depth 1-->
        <w:numPr>
          <w:ilvl w:val="0"/>
          <w:numId w:val="722"/>
        </w:numPr>
      </w:pPr>
      <w:bookmarkStart w:id="2330" w:name="_Tocd19e38333"/>
      <w:bookmarkStart w:id="2329" w:name="_Refd19e38333"/>
      <w:r>
        <w:t/>
      </w:r>
      <w:r>
        <w:t>(a)</w:t>
      </w:r>
      <w:r>
        <w:t xml:space="preserve"> In addition to the multi-year authority described in FAR 17.101, GSA is authorized to enter into contracts for periods not to exceed–</w:t>
      </w:r>
    </w:p>
    <w:p>
      <w:pPr>
        <w:pStyle w:val="ListNumber2"/>
        <!--depth 2-->
        <w:numPr>
          <w:ilvl w:val="1"/>
          <w:numId w:val="723"/>
        </w:numPr>
      </w:pPr>
      <w:bookmarkStart w:id="2332" w:name="_Tocd19e38341"/>
      <w:bookmarkStart w:id="2331" w:name="_Refd19e38341"/>
      <w:r>
        <w:t/>
      </w:r>
      <w:r>
        <w:t>(1)</w:t>
      </w:r>
      <w:r>
        <w:t xml:space="preserve">  Five years for the inspection, maintenance, and repair of fixed building equipment in federally owned buildings (</w:t>
      </w:r>
      <w:hyperlink r:id="rIdHyperlink290">
        <w:r>
          <w:rPr>
            <w:rStyle w:val="Hyperlink"/>
          </w:rPr>
          <w:t>40 U.S.C. 581(c)(6)</w:t>
        </w:r>
      </w:hyperlink>
      <w:r>
        <w:t>); or</w:t>
      </w:r>
    </w:p>
    <w:p>
      <w:pPr>
        <w:pStyle w:val="ListNumber2"/>
        <!--depth 2-->
        <w:numPr>
          <w:ilvl w:val="1"/>
          <w:numId w:val="723"/>
        </w:numPr>
      </w:pPr>
      <w:r>
        <w:t/>
      </w:r>
      <w:r>
        <w:t>(2)</w:t>
      </w:r>
      <w:r>
        <w:t xml:space="preserve">  Ten years for public utility services (</w:t>
      </w:r>
      <w:hyperlink r:id="rIdHyperlink291">
        <w:r>
          <w:rPr>
            <w:rStyle w:val="Hyperlink"/>
          </w:rPr>
          <w:t>40 U.S.C. 501(b)(1)(B)</w:t>
        </w:r>
      </w:hyperlink>
      <w:r>
        <w:t>).</w:t>
      </w:r>
      <w:bookmarkEnd w:id="2331"/>
      <w:bookmarkEnd w:id="2332"/>
    </w:p>
    <w:p>
      <w:pPr>
        <w:pStyle w:val="ListNumber"/>
        <!--depth 1-->
        <w:numPr>
          <w:ilvl w:val="0"/>
          <w:numId w:val="722"/>
        </w:numPr>
      </w:pPr>
      <w:r>
        <w:t/>
      </w:r>
      <w:r>
        <w:t>(b)</w:t>
      </w:r>
      <w:r>
        <w:t xml:space="preserve">  Contracting officers may award contracts under the authority of paragraph (a)(1) or paragraph (a)(2) of this section without a cancellation clause.</w:t>
      </w:r>
      <w:bookmarkEnd w:id="2329"/>
      <w:bookmarkEnd w:id="2330"/>
    </w:p>
    <!--Topic unique_497-->
    <w:p>
      <w:pPr>
        <w:pStyle w:val="Heading5"/>
      </w:pPr>
      <w:bookmarkStart w:id="2333" w:name="_Numd19e38381"/>
      <w:bookmarkStart w:id="2334" w:name="_Refd19e38381"/>
      <w:bookmarkStart w:id="2335" w:name="_Tocd19e38381"/>
      <w:r>
        <w:t/>
      </w:r>
      <w:r>
        <w:t>517.103</w:t>
      </w:r>
      <w:r>
        <w:t xml:space="preserve"> Definitions.</w:t>
      </w:r>
      <w:bookmarkEnd w:id="2334"/>
      <w:bookmarkEnd w:id="2335"/>
      <w:bookmarkEnd w:id="233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8-->
    <w:p>
      <w:pPr>
        <w:pStyle w:val="Heading5"/>
      </w:pPr>
      <w:bookmarkStart w:id="2336" w:name="_Numd19e38399"/>
      <w:bookmarkStart w:id="2337" w:name="_Refd19e38399"/>
      <w:bookmarkStart w:id="2338" w:name="_Tocd19e38399"/>
      <w:r>
        <w:t/>
      </w:r>
      <w:r>
        <w:t>517.109</w:t>
      </w:r>
      <w:r>
        <w:t xml:space="preserve"> Contract clause.</w:t>
      </w:r>
      <w:bookmarkEnd w:id="2337"/>
      <w:bookmarkEnd w:id="2338"/>
      <w:bookmarkEnd w:id="2336"/>
    </w:p>
    <w:p>
      <w:pPr>
        <w:pStyle w:val="BodyText"/>
      </w:pPr>
      <w:r>
        <w:t xml:space="preserve">Use of the FAR clause at </w:t>
      </w:r>
      <w:hyperlink r:id="rIdHyperlink292">
        <w:r>
          <w:rPr>
            <w:rStyle w:val="Hyperlink"/>
          </w:rPr>
          <w:t>52.217-2</w:t>
        </w:r>
      </w:hyperlink>
      <w:r>
        <w:t xml:space="preserve"> is optional in multi-year contracts authorized by—</w:t>
      </w:r>
    </w:p>
    <w:p>
      <w:pPr>
        <w:pStyle w:val="ListNumber"/>
        <!--depth 1-->
        <w:numPr>
          <w:ilvl w:val="0"/>
          <w:numId w:val="724"/>
        </w:numPr>
      </w:pPr>
      <w:bookmarkStart w:id="2340" w:name="_Tocd19e38416"/>
      <w:bookmarkStart w:id="2339" w:name="_Refd19e38416"/>
      <w:r>
        <w:t/>
      </w:r>
      <w:r>
        <w:t>(a)</w:t>
      </w:r>
      <w:r>
        <w:t xml:space="preserve"> </w:t>
      </w:r>
      <w:hyperlink r:id="rIdHyperlink293">
        <w:r>
          <w:rPr>
            <w:rStyle w:val="Hyperlink"/>
          </w:rPr>
          <w:t>40 U.S.C. 581</w:t>
        </w:r>
      </w:hyperlink>
      <w:r>
        <w:t>(c)(6) for the inspection, maintenance, and repair of fixed equipment in a federally-owned building; and</w:t>
      </w:r>
      <w:bookmarkEnd w:id="2339"/>
      <w:bookmarkEnd w:id="2340"/>
    </w:p>
    <w:p>
      <w:pPr>
        <w:pStyle w:val="ListNumber"/>
        <!--depth 1-->
        <w:numPr>
          <w:ilvl w:val="0"/>
          <w:numId w:val="724"/>
        </w:numPr>
      </w:pPr>
      <w:bookmarkStart w:id="2342" w:name="_Tocd19e38427"/>
      <w:bookmarkStart w:id="2341" w:name="_Refd19e38427"/>
      <w:r>
        <w:t/>
      </w:r>
      <w:r>
        <w:t>(b)</w:t>
      </w:r>
      <w:r>
        <w:t xml:space="preserve"> </w:t>
      </w:r>
      <w:hyperlink r:id="rIdHyperlink294">
        <w:r>
          <w:rPr>
            <w:rStyle w:val="Hyperlink"/>
          </w:rPr>
          <w:t>40 U.S.C. 501</w:t>
        </w:r>
      </w:hyperlink>
      <w:r>
        <w:t>(b)(1)(B) for public utility services.</w:t>
      </w:r>
      <w:bookmarkEnd w:id="2341"/>
      <w:bookmarkEnd w:id="2342"/>
    </w:p>
    <!--Topic unique_499-->
    <w:p>
      <w:pPr>
        <w:pStyle w:val="Heading4"/>
      </w:pPr>
      <w:bookmarkStart w:id="2343" w:name="_Numd19e38447"/>
      <w:bookmarkStart w:id="2344" w:name="_Refd19e38447"/>
      <w:bookmarkStart w:id="2345" w:name="_Tocd19e38447"/>
      <w:r>
        <w:t/>
      </w:r>
      <w:r>
        <w:t>Subpart 517.2</w:t>
      </w:r>
      <w:r>
        <w:t xml:space="preserve"> - Options</w:t>
      </w:r>
      <w:bookmarkEnd w:id="2344"/>
      <w:bookmarkEnd w:id="2345"/>
      <w:bookmarkEnd w:id="2343"/>
    </w:p>
    <!--Topic unique_500-->
    <w:p>
      <w:pPr>
        <w:pStyle w:val="Heading5"/>
      </w:pPr>
      <w:bookmarkStart w:id="2346" w:name="_Numd19e38460"/>
      <w:bookmarkStart w:id="2347" w:name="_Refd19e38460"/>
      <w:bookmarkStart w:id="2348" w:name="_Tocd19e38460"/>
      <w:r>
        <w:t/>
      </w:r>
      <w:r>
        <w:t>517.200</w:t>
      </w:r>
      <w:r>
        <w:t xml:space="preserve"> Scope of subpart.</w:t>
      </w:r>
      <w:bookmarkEnd w:id="2347"/>
      <w:bookmarkEnd w:id="2348"/>
      <w:bookmarkEnd w:id="2346"/>
    </w:p>
    <w:p>
      <w:pPr>
        <w:pStyle w:val="ListNumber"/>
        <!--depth 1-->
        <w:numPr>
          <w:ilvl w:val="0"/>
          <w:numId w:val="725"/>
        </w:numPr>
      </w:pPr>
      <w:bookmarkStart w:id="2350" w:name="_Tocd19e38469"/>
      <w:bookmarkStart w:id="2349" w:name="_Refd19e38469"/>
      <w:r>
        <w:t/>
      </w:r>
      <w:r>
        <w:t>(a)</w:t>
      </w:r>
      <w:r>
        <w:t xml:space="preserve">  Except as provided in paragraph (b) of this section, this subpart applies to contracts for supplies and services, including architect-engineer services.</w:t>
      </w:r>
    </w:p>
    <w:p>
      <w:pPr>
        <w:pStyle w:val="ListNumber"/>
        <!--depth 1-->
        <w:numPr>
          <w:ilvl w:val="0"/>
          <w:numId w:val="725"/>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_Numd19e50511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49"/>
      <w:bookmarkEnd w:id="2350"/>
    </w:p>
    <!--Topic unique_501-->
    <w:p>
      <w:pPr>
        <w:pStyle w:val="Heading5"/>
      </w:pPr>
      <w:bookmarkStart w:id="2351" w:name="_Numd19e38497"/>
      <w:bookmarkStart w:id="2352" w:name="_Refd19e38497"/>
      <w:bookmarkStart w:id="2353" w:name="_Tocd19e38497"/>
      <w:r>
        <w:t/>
      </w:r>
      <w:r>
        <w:t>517.202</w:t>
      </w:r>
      <w:r>
        <w:t xml:space="preserve"> Use of options.</w:t>
      </w:r>
      <w:bookmarkEnd w:id="2352"/>
      <w:bookmarkEnd w:id="2353"/>
      <w:bookmarkEnd w:id="2351"/>
    </w:p>
    <w:p>
      <w:pPr>
        <w:pStyle w:val="ListNumber"/>
        <!--depth 1-->
        <w:numPr>
          <w:ilvl w:val="0"/>
          <w:numId w:val="726"/>
        </w:numPr>
      </w:pPr>
      <w:bookmarkStart w:id="2355" w:name="_Tocd19e38506"/>
      <w:bookmarkStart w:id="2354" w:name="_Refd19e38506"/>
      <w:r>
        <w:t/>
      </w:r>
      <w:r>
        <w:t>(a)</w:t>
      </w:r>
      <w:r>
        <w:t xml:space="preserve"> Options may be used when they meet one or more of the following objectives:</w:t>
      </w:r>
    </w:p>
    <w:p>
      <w:pPr>
        <w:pStyle w:val="ListNumber2"/>
        <!--depth 2-->
        <w:numPr>
          <w:ilvl w:val="1"/>
          <w:numId w:val="727"/>
        </w:numPr>
      </w:pPr>
      <w:bookmarkStart w:id="2357" w:name="_Tocd19e38514"/>
      <w:bookmarkStart w:id="2356" w:name="_Refd19e38514"/>
      <w:r>
        <w:t/>
      </w:r>
      <w:r>
        <w:t>(1)</w:t>
      </w:r>
      <w:r>
        <w:t xml:space="preserve">  Reduce procurement lead time and associated costs.</w:t>
      </w:r>
    </w:p>
    <w:p>
      <w:pPr>
        <w:pStyle w:val="ListNumber2"/>
        <!--depth 2-->
        <w:numPr>
          <w:ilvl w:val="1"/>
          <w:numId w:val="727"/>
        </w:numPr>
      </w:pPr>
      <w:r>
        <w:t/>
      </w:r>
      <w:r>
        <w:t>(2)</w:t>
      </w:r>
      <w:r>
        <w:t xml:space="preserve">  Ensure continuity of contract support.</w:t>
      </w:r>
    </w:p>
    <w:p>
      <w:pPr>
        <w:pStyle w:val="ListNumber2"/>
        <!--depth 2-->
        <w:numPr>
          <w:ilvl w:val="1"/>
          <w:numId w:val="727"/>
        </w:numPr>
      </w:pPr>
      <w:r>
        <w:t/>
      </w:r>
      <w:r>
        <w:t>(3)</w:t>
      </w:r>
      <w:r>
        <w:t xml:space="preserve">  Improve overall contractor performance.</w:t>
      </w:r>
    </w:p>
    <w:p>
      <w:pPr>
        <w:pStyle w:val="ListNumber2"/>
        <!--depth 2-->
        <w:numPr>
          <w:ilvl w:val="1"/>
          <w:numId w:val="727"/>
        </w:numPr>
      </w:pPr>
      <w:r>
        <w:t/>
      </w:r>
      <w:r>
        <w:t>(4)</w:t>
      </w:r>
      <w:r>
        <w:t xml:space="preserve">  Facilitate longer term contractual relationships with those contractors that continually meet or exceed quality performance expectations.</w:t>
      </w:r>
      <w:bookmarkEnd w:id="2356"/>
      <w:bookmarkEnd w:id="2357"/>
    </w:p>
    <w:p>
      <w:pPr>
        <w:pStyle w:val="ListNumber"/>
        <!--depth 1-->
        <w:numPr>
          <w:ilvl w:val="0"/>
          <w:numId w:val="726"/>
        </w:numPr>
      </w:pPr>
      <w:r>
        <w:t/>
      </w:r>
      <w:r>
        <w:t>(b)</w:t>
      </w:r>
      <w:r>
        <w:t xml:space="preserve">  An option is normally in the Government’s interest in the following circumstances:</w:t>
      </w:r>
    </w:p>
    <w:p>
      <w:pPr>
        <w:pStyle w:val="ListNumber2"/>
        <!--depth 2-->
        <w:numPr>
          <w:ilvl w:val="1"/>
          <w:numId w:val="728"/>
        </w:numPr>
      </w:pPr>
      <w:bookmarkStart w:id="2359" w:name="_Tocd19e38551"/>
      <w:bookmarkStart w:id="2358" w:name="_Refd19e38551"/>
      <w:r>
        <w:t/>
      </w:r>
      <w:r>
        <w:t>(1)</w:t>
      </w:r>
      <w:r>
        <w:t xml:space="preserve">  There is an anticipated need for additional supplies or services during the contract term.</w:t>
      </w:r>
    </w:p>
    <w:p>
      <w:pPr>
        <w:pStyle w:val="ListNumber2"/>
        <!--depth 2-->
        <w:numPr>
          <w:ilvl w:val="1"/>
          <w:numId w:val="728"/>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28"/>
        </w:numPr>
      </w:pPr>
      <w:r>
        <w:t/>
      </w:r>
      <w:r>
        <w:t>(3)</w:t>
      </w:r>
      <w:r>
        <w:t xml:space="preserve">  There is a need for continuity of supply or service support.</w:t>
      </w:r>
      <w:bookmarkEnd w:id="2358"/>
      <w:bookmarkEnd w:id="2359"/>
    </w:p>
    <w:p>
      <w:pPr>
        <w:pStyle w:val="ListNumber"/>
        <!--depth 1-->
        <w:numPr>
          <w:ilvl w:val="0"/>
          <w:numId w:val="726"/>
        </w:numPr>
      </w:pPr>
      <w:r>
        <w:t/>
      </w:r>
      <w:r>
        <w:t>(c)</w:t>
      </w:r>
      <w:r>
        <w:t xml:space="preserve">  An option shall not be used if the market price is likely to change substantially and an economic price adjustment clause inadequately protects the Government's interest.</w:t>
      </w:r>
      <w:bookmarkEnd w:id="2354"/>
      <w:bookmarkEnd w:id="2355"/>
    </w:p>
    <!--Topic unique_502-->
    <w:p>
      <w:pPr>
        <w:pStyle w:val="Heading5"/>
      </w:pPr>
      <w:bookmarkStart w:id="2360" w:name="_Numd19e38589"/>
      <w:bookmarkStart w:id="2361" w:name="_Refd19e38589"/>
      <w:bookmarkStart w:id="2362" w:name="_Tocd19e38589"/>
      <w:r>
        <w:t/>
      </w:r>
      <w:r>
        <w:t>517.204</w:t>
      </w:r>
      <w:r>
        <w:t xml:space="preserve"> Contracts.</w:t>
      </w:r>
      <w:bookmarkEnd w:id="2361"/>
      <w:bookmarkEnd w:id="2362"/>
      <w:bookmarkEnd w:id="2360"/>
    </w:p>
    <w:p>
      <w:pPr>
        <w:pStyle w:val="ListNumber"/>
        <!--depth 1-->
        <w:numPr>
          <w:ilvl w:val="0"/>
          <w:numId w:val="729"/>
        </w:numPr>
      </w:pPr>
      <w:bookmarkStart w:id="2364" w:name="_Tocd19e38598"/>
      <w:bookmarkStart w:id="2363" w:name="_Refd19e38598"/>
      <w:r>
        <w:t/>
      </w:r>
      <w:r>
        <w:t>(a)</w:t>
      </w:r>
      <w:r>
        <w:t xml:space="preserve"> </w:t>
      </w:r>
      <w:r>
        <w:t>Telecommunication contracts may not exceed 10 years.</w:t>
      </w:r>
    </w:p>
    <w:p>
      <w:pPr>
        <w:pStyle w:val="ListNumber"/>
        <!--depth 1-->
        <w:numPr>
          <w:ilvl w:val="0"/>
          <w:numId w:val="729"/>
        </w:numPr>
      </w:pPr>
      <w:r>
        <w:t/>
      </w:r>
      <w:r>
        <w:t>(b)</w:t>
      </w:r>
      <w:r>
        <w:t xml:space="preserve">  Public utility contracts are limited to 10 years (</w:t>
      </w:r>
      <w:hyperlink r:id="rIdHyperlink295">
        <w:r>
          <w:rPr>
            <w:rStyle w:val="Hyperlink"/>
          </w:rPr>
          <w:t>40 U.S.C. 501(b)(1)(B</w:t>
        </w:r>
      </w:hyperlink>
      <w:r>
        <w:t>).</w:t>
      </w:r>
    </w:p>
    <w:p>
      <w:pPr>
        <w:pStyle w:val="ListNumber"/>
        <!--depth 1-->
        <w:numPr>
          <w:ilvl w:val="0"/>
          <w:numId w:val="729"/>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30"/>
        </w:numPr>
      </w:pPr>
      <w:bookmarkStart w:id="2366" w:name="_Tocd19e38629"/>
      <w:bookmarkStart w:id="2365" w:name="_Refd19e38629"/>
      <w:r>
        <w:t/>
      </w:r>
      <w:r>
        <w:t>(1)</w:t>
      </w:r>
      <w:r>
        <w:t xml:space="preserve">  Clearly explain the contract(s) and organization(s) covered by the request.</w:t>
      </w:r>
    </w:p>
    <w:p>
      <w:pPr>
        <w:pStyle w:val="ListNumber2"/>
        <!--depth 2-->
        <w:numPr>
          <w:ilvl w:val="1"/>
          <w:numId w:val="730"/>
        </w:numPr>
      </w:pPr>
      <w:r>
        <w:t/>
      </w:r>
      <w:r>
        <w:t>(2)</w:t>
      </w:r>
      <w:r>
        <w:t xml:space="preserve">  Support the need for and reasonableness of the extension. Consider factors such as the following:</w:t>
      </w:r>
    </w:p>
    <w:p>
      <w:pPr>
        <w:pStyle w:val="ListNumber3"/>
        <!--depth 3-->
        <w:numPr>
          <w:ilvl w:val="2"/>
          <w:numId w:val="731"/>
        </w:numPr>
      </w:pPr>
      <w:bookmarkStart w:id="2368" w:name="_Tocd19e38644"/>
      <w:bookmarkStart w:id="2367" w:name="_Refd19e38644"/>
      <w:r>
        <w:t/>
      </w:r>
      <w:r>
        <w:t>(i)</w:t>
      </w:r>
      <w:r>
        <w:t xml:space="preserve">  The results of market research.</w:t>
      </w:r>
    </w:p>
    <w:p>
      <w:pPr>
        <w:pStyle w:val="ListNumber3"/>
        <!--depth 3-->
        <w:numPr>
          <w:ilvl w:val="2"/>
          <w:numId w:val="731"/>
        </w:numPr>
      </w:pPr>
      <w:r>
        <w:t/>
      </w:r>
      <w:r>
        <w:t>(ii)</w:t>
      </w:r>
      <w:r>
        <w:t xml:space="preserve">  Stability of the requirement(s).</w:t>
      </w:r>
    </w:p>
    <w:p>
      <w:pPr>
        <w:pStyle w:val="ListNumber3"/>
        <!--depth 3-->
        <w:numPr>
          <w:ilvl w:val="2"/>
          <w:numId w:val="731"/>
        </w:numPr>
      </w:pPr>
      <w:r>
        <w:t/>
      </w:r>
      <w:r>
        <w:t>(iii)</w:t>
      </w:r>
      <w:r>
        <w:t xml:space="preserve">  Benefits to the Government.</w:t>
      </w:r>
    </w:p>
    <w:p>
      <w:pPr>
        <w:pStyle w:val="ListNumber3"/>
        <!--depth 3-->
        <w:numPr>
          <w:ilvl w:val="2"/>
          <w:numId w:val="731"/>
        </w:numPr>
      </w:pPr>
      <w:r>
        <w:t/>
      </w:r>
      <w:r>
        <w:t>(iv)</w:t>
      </w:r>
      <w:r>
        <w:t xml:space="preserve">  Use of a performance-based contracting approach.</w:t>
      </w:r>
    </w:p>
    <w:p>
      <w:pPr>
        <w:pStyle w:val="ListNumber3"/>
        <!--depth 3-->
        <w:numPr>
          <w:ilvl w:val="2"/>
          <w:numId w:val="731"/>
        </w:numPr>
      </w:pPr>
      <w:r>
        <w:t/>
      </w:r>
      <w:r>
        <w:t>(v)</w:t>
      </w:r>
      <w:r>
        <w:t xml:space="preserve">  Availability of funds to cover estimated cancellation costs as well as costs for the first contract period.</w:t>
      </w:r>
    </w:p>
    <w:p>
      <w:pPr>
        <w:pStyle w:val="ListNumber3"/>
        <!--depth 3-->
        <w:numPr>
          <w:ilvl w:val="2"/>
          <w:numId w:val="731"/>
        </w:numPr>
      </w:pPr>
      <w:r>
        <w:t/>
      </w:r>
      <w:r>
        <w:t>(vi)</w:t>
      </w:r>
      <w:r>
        <w:t xml:space="preserve">  Customary commercial practice.</w:t>
      </w:r>
    </w:p>
    <w:p>
      <w:pPr>
        <w:pStyle w:val="ListNumber3"/>
        <!--depth 3-->
        <w:numPr>
          <w:ilvl w:val="2"/>
          <w:numId w:val="731"/>
        </w:numPr>
      </w:pPr>
      <w:r>
        <w:t/>
      </w:r>
      <w:r>
        <w:t>(vii)</w:t>
      </w:r>
      <w:r>
        <w:t xml:space="preserve">  Mechanisms to adjust for economic fluctuations.</w:t>
      </w:r>
      <w:bookmarkEnd w:id="2367"/>
      <w:bookmarkEnd w:id="2368"/>
      <w:bookmarkEnd w:id="2365"/>
      <w:bookmarkEnd w:id="2366"/>
    </w:p>
    <w:p>
      <w:pPr>
        <w:pStyle w:val="ListNumber"/>
        <!--depth 1-->
        <w:numPr>
          <w:ilvl w:val="0"/>
          <w:numId w:val="729"/>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32"/>
        </w:numPr>
      </w:pPr>
      <w:bookmarkStart w:id="2370" w:name="_Tocd19e38707"/>
      <w:bookmarkStart w:id="2369" w:name="_Refd19e38707"/>
      <w:r>
        <w:t/>
      </w:r>
      <w:r>
        <w:t>(1)</w:t>
      </w:r>
      <w:r>
        <w:t xml:space="preserve">  The head of the contracting activity for individual contracts; and</w:t>
      </w:r>
    </w:p>
    <w:p>
      <w:pPr>
        <w:pStyle w:val="ListNumber2"/>
        <!--depth 2-->
        <w:numPr>
          <w:ilvl w:val="1"/>
          <w:numId w:val="732"/>
        </w:numPr>
      </w:pPr>
      <w:r>
        <w:t/>
      </w:r>
      <w:r>
        <w:t>(2)</w:t>
      </w:r>
      <w:r>
        <w:t xml:space="preserve">  GSA’s Senior Procurement Executive for classes of contracts.</w:t>
      </w:r>
      <w:bookmarkEnd w:id="2369"/>
      <w:bookmarkEnd w:id="2370"/>
      <w:bookmarkEnd w:id="2363"/>
      <w:bookmarkEnd w:id="2364"/>
    </w:p>
    <!--Topic unique_208-->
    <w:p>
      <w:pPr>
        <w:pStyle w:val="Heading5"/>
      </w:pPr>
      <w:bookmarkStart w:id="2371" w:name="_Numd19e38732"/>
      <w:bookmarkStart w:id="2372" w:name="_Refd19e38732"/>
      <w:bookmarkStart w:id="2373" w:name="_Tocd19e38732"/>
      <w:r>
        <w:t/>
      </w:r>
      <w:r>
        <w:t>517.207</w:t>
      </w:r>
      <w:r>
        <w:t xml:space="preserve"> Exercise of options.</w:t>
      </w:r>
      <w:bookmarkEnd w:id="2372"/>
      <w:bookmarkEnd w:id="2373"/>
      <w:bookmarkEnd w:id="2371"/>
    </w:p>
    <w:p>
      <w:pPr>
        <w:pStyle w:val="BodyText"/>
      </w:pPr>
      <w:r>
        <w:t xml:space="preserve">In addition to the requirements of FAR </w:t>
      </w:r>
      <w:hyperlink r:id="rIdHyperlink296">
        <w:r>
          <w:rPr>
            <w:rStyle w:val="Hyperlink"/>
          </w:rPr>
          <w:t>17.207</w:t>
        </w:r>
      </w:hyperlink>
      <w:r>
        <w:t>, the contracting officer shall:</w:t>
      </w:r>
    </w:p>
    <w:p>
      <w:pPr>
        <w:pStyle w:val="ListNumber"/>
        <!--depth 1-->
        <w:numPr>
          <w:ilvl w:val="0"/>
          <w:numId w:val="733"/>
        </w:numPr>
      </w:pPr>
      <w:bookmarkStart w:id="2377" w:name="_Tocd19e38749"/>
      <w:bookmarkStart w:id="2376" w:name="_Refd19e38749"/>
      <w:bookmarkStart w:id="2375" w:name="_Tocd19e38747"/>
      <w:bookmarkStart w:id="2374" w:name="_Refd19e38747"/>
      <w:r>
        <w:t/>
      </w:r>
      <w:r>
        <w:t>(a)</w:t>
      </w:r>
      <w:r>
        <w:t xml:space="preserve"> Document the contract file with the rationale for exercising the contract option to extend the period of performance if the contractor's performance under the contract is less than satisfactory.</w:t>
      </w:r>
      <w:bookmarkEnd w:id="2376"/>
      <w:bookmarkEnd w:id="2377"/>
    </w:p>
    <w:p>
      <w:pPr>
        <w:pStyle w:val="ListNumber"/>
        <!--depth 1-->
        <w:numPr>
          <w:ilvl w:val="0"/>
          <w:numId w:val="733"/>
        </w:numPr>
      </w:pPr>
      <w:bookmarkStart w:id="2379" w:name="_Tocd19e38756"/>
      <w:bookmarkStart w:id="2378" w:name="_Refd19e38756"/>
      <w:r>
        <w:t/>
      </w:r>
      <w:r>
        <w:t>(b)</w:t>
      </w:r>
      <w:r>
        <w:t xml:space="preserve"> Determine that the option price is fair and reasonable.</w:t>
      </w:r>
      <w:bookmarkEnd w:id="2378"/>
      <w:bookmarkEnd w:id="2379"/>
    </w:p>
    <w:p>
      <w:pPr>
        <w:pStyle w:val="ListNumber"/>
        <!--depth 1-->
        <w:numPr>
          <w:ilvl w:val="0"/>
          <w:numId w:val="733"/>
        </w:numPr>
      </w:pPr>
      <w:bookmarkStart w:id="2381" w:name="_Tocd19e38763"/>
      <w:bookmarkStart w:id="2380" w:name="_Refd19e38763"/>
      <w:r>
        <w:t/>
      </w:r>
      <w:r>
        <w:t>(c)</w:t>
      </w:r>
      <w:r>
        <w:t xml:space="preserve">If applicable, consider any tiered solutions (see subpart </w:t>
      </w:r>
      <w:r>
        <w:rPr>
          <w:color w:val="0000FF"/>
        </w:rPr>
        <w:fldChar w:fldCharType="begin"/>
      </w:r>
      <w:r>
        <w:rPr>
          <w:color w:val="0000FF"/>
        </w:rPr>
        <w:instrText xml:space="preserve"> REF _Numd19e25963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0"/>
      <w:bookmarkEnd w:id="2381"/>
    </w:p>
    <w:p>
      <w:pPr>
        <w:pStyle w:val="ListNumber"/>
        <!--depth 1-->
        <w:numPr>
          <w:ilvl w:val="0"/>
          <w:numId w:val="733"/>
        </w:numPr>
      </w:pPr>
      <w:bookmarkStart w:id="2383" w:name="_Tocd19e38774"/>
      <w:bookmarkStart w:id="2382" w:name="_Refd19e38774"/>
      <w:r>
        <w:t/>
      </w:r>
      <w:r>
        <w:t>(d)</w:t>
      </w:r>
      <w:r>
        <w:t xml:space="preserve"> Conduct a Personal Identity Verification card review to determine the need for continued access, see 504.1370(c). This function may be delegated to the COR.</w:t>
      </w:r>
      <w:bookmarkEnd w:id="2382"/>
      <w:bookmarkEnd w:id="2383"/>
    </w:p>
    <w:p>
      <w:pPr>
        <w:pStyle w:val="ListNumber"/>
        <!--depth 1-->
        <w:numPr>
          <w:ilvl w:val="0"/>
          <w:numId w:val="733"/>
        </w:numPr>
      </w:pPr>
      <w:r>
        <w:t/>
      </w:r>
      <w:r>
        <w:t>(e)</w:t>
      </w:r>
      <w:r>
        <w:t xml:space="preserve">For FSS contracts, verify the contractor is currently in compliance with GSAR clause </w:t>
      </w:r>
      <w:r>
        <w:rPr>
          <w:color w:val="0000FF"/>
        </w:rPr>
        <w:fldChar w:fldCharType="begin"/>
      </w:r>
      <w:r>
        <w:rPr>
          <w:color w:val="0000FF"/>
        </w:rPr>
        <w:instrText xml:space="preserve"> REF _Numd19e71267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w:pPr>
        <w:pStyle w:val="ListNumber"/>
        <!--depth 1-->
        <w:numPr>
          <w:ilvl w:val="0"/>
          <w:numId w:val="733"/>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97">
        <w:r>
          <w:rPr>
            <w:rStyle w:val="Hyperlink"/>
          </w:rPr>
          <w:t>19.705-6</w:t>
        </w:r>
      </w:hyperlink>
      <w:r>
        <w:t xml:space="preserve"> and </w:t>
      </w:r>
      <w:hyperlink r:id="rIdHyperlink298">
        <w:r>
          <w:rPr>
            <w:rStyle w:val="Hyperlink"/>
          </w:rPr>
          <w:t>19.706</w:t>
        </w:r>
      </w:hyperlink>
      <w:r>
        <w:t xml:space="preserve">, and </w:t>
      </w:r>
      <w:r>
        <w:rPr>
          <w:color w:val="0000FF"/>
        </w:rPr>
        <w:fldChar w:fldCharType="begin"/>
      </w:r>
      <w:r>
        <w:rPr>
          <w:color w:val="0000FF"/>
        </w:rPr>
        <w:instrText xml:space="preserve"> REF _Numd19e41919 \h </w:instrText>
      </w:r>
      <w:r>
        <w:fldChar w:fldCharType="separate"/>
      </w:r>
      <w:rPr>
        <w:color w:val="0000FF"/>
      </w:rPr>
      <w:r>
        <w:rPr>
          <w:u w:val="single"/>
        </w:rPr>
        <w:t>519.706 Responsibilities of the cognizant administrative contracting officer.</w:t>
      </w:r>
      <w:r>
        <w:rPr>
          <w:color w:val="0000FF"/>
        </w:rPr>
        <w:fldChar w:fldCharType="end"/>
      </w:r>
      <w:r>
        <w:t>).</w:t>
      </w:r>
      <w:bookmarkEnd w:id="2374"/>
      <w:bookmarkEnd w:id="2375"/>
    </w:p>
    <!--Topic unique_503-->
    <w:p>
      <w:pPr>
        <w:pStyle w:val="Heading5"/>
      </w:pPr>
      <w:bookmarkStart w:id="2384" w:name="_Numd19e38819"/>
      <w:bookmarkStart w:id="2385" w:name="_Refd19e38819"/>
      <w:bookmarkStart w:id="2386" w:name="_Tocd19e38819"/>
      <w:r>
        <w:t/>
      </w:r>
      <w:r>
        <w:t>517.208</w:t>
      </w:r>
      <w:r>
        <w:t xml:space="preserve"> Solicitation provisions.</w:t>
      </w:r>
      <w:bookmarkEnd w:id="2385"/>
      <w:bookmarkEnd w:id="2386"/>
      <w:bookmarkEnd w:id="2384"/>
    </w:p>
    <w:p>
      <w:pPr>
        <w:pStyle w:val="ListNumber"/>
        <!--depth 1-->
        <w:numPr>
          <w:ilvl w:val="0"/>
          <w:numId w:val="734"/>
        </w:numPr>
      </w:pPr>
      <w:bookmarkStart w:id="2390" w:name="_Tocd19e38830"/>
      <w:bookmarkStart w:id="2389" w:name="_Refd19e38830"/>
      <w:bookmarkStart w:id="2388" w:name="_Tocd19e38828"/>
      <w:bookmarkStart w:id="2387" w:name="_Refd19e38828"/>
      <w:r>
        <w:t/>
      </w:r>
      <w:r>
        <w:t>(a)</w:t>
      </w:r>
      <w:r>
        <w:t xml:space="preserve"> Insert a provision substantially the same as the provision at </w:t>
      </w:r>
      <w:r>
        <w:rPr>
          <w:color w:val="0000FF"/>
        </w:rPr>
        <w:fldChar w:fldCharType="begin"/>
      </w:r>
      <w:r>
        <w:rPr>
          <w:color w:val="0000FF"/>
        </w:rPr>
        <w:instrText xml:space="preserve"> REF _Numd19e66642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w:pPr>
        <w:pStyle w:val="ListNumber2"/>
        <!--depth 2-->
        <w:numPr>
          <w:ilvl w:val="1"/>
          <w:numId w:val="735"/>
        </w:numPr>
      </w:pPr>
      <w:bookmarkStart w:id="2394" w:name="_Tocd19e38842"/>
      <w:bookmarkStart w:id="2393" w:name="_Refd19e38842"/>
      <w:bookmarkStart w:id="2392" w:name="_Tocd19e38840"/>
      <w:bookmarkStart w:id="2391" w:name="_Refd19e38840"/>
      <w:r>
        <w:t/>
      </w:r>
      <w:r>
        <w:t>(1)</w:t>
      </w:r>
      <w:r>
        <w:t>The solicitation contains an option to extend the term of the contract; and</w:t>
      </w:r>
      <w:bookmarkEnd w:id="2393"/>
      <w:bookmarkEnd w:id="2394"/>
    </w:p>
    <w:p>
      <w:pPr>
        <w:pStyle w:val="ListNumber2"/>
        <!--depth 2-->
        <w:numPr>
          <w:ilvl w:val="1"/>
          <w:numId w:val="735"/>
        </w:numPr>
      </w:pPr>
      <w:bookmarkStart w:id="2396" w:name="_Tocd19e38849"/>
      <w:bookmarkStart w:id="2395" w:name="_Refd19e38849"/>
      <w:r>
        <w:t/>
      </w:r>
      <w:r>
        <w:t>(2)</w:t>
      </w:r>
      <w:r>
        <w:t>The contract will be fixed price and contain an economic price adjustment clause.</w:t>
      </w:r>
      <w:bookmarkEnd w:id="2395"/>
      <w:bookmarkEnd w:id="2396"/>
      <w:bookmarkEnd w:id="2391"/>
      <w:bookmarkEnd w:id="2392"/>
      <w:bookmarkEnd w:id="2389"/>
      <w:bookmarkEnd w:id="2390"/>
    </w:p>
    <w:p>
      <w:pPr>
        <w:pStyle w:val="ListNumber"/>
        <!--depth 1-->
        <w:numPr>
          <w:ilvl w:val="0"/>
          <w:numId w:val="734"/>
        </w:numPr>
      </w:pPr>
      <w:bookmarkStart w:id="2398" w:name="_Tocd19e38857"/>
      <w:bookmarkStart w:id="2397" w:name="_Refd19e38857"/>
      <w:r>
        <w:t/>
      </w:r>
      <w:r>
        <w:t>(b)</w:t>
      </w:r>
      <w:r>
        <w:t xml:space="preserve">Insert a provision substantially the same as the provision at </w:t>
      </w:r>
      <w:r>
        <w:rPr>
          <w:color w:val="0000FF"/>
        </w:rPr>
        <w:fldChar w:fldCharType="begin"/>
      </w:r>
      <w:r>
        <w:rPr>
          <w:color w:val="0000FF"/>
        </w:rPr>
        <w:instrText xml:space="preserve"> REF _Numd19e66691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97"/>
      <w:bookmarkEnd w:id="2398"/>
      <w:bookmarkEnd w:id="2387"/>
      <w:bookmarkEnd w:id="2388"/>
    </w:p>
    <!--Topic unique_258-->
    <w:p>
      <w:pPr>
        <w:pStyle w:val="Heading4"/>
      </w:pPr>
      <w:bookmarkStart w:id="2399" w:name="_Numd19e38876"/>
      <w:bookmarkStart w:id="2400" w:name="_Refd19e38876"/>
      <w:bookmarkStart w:id="2401" w:name="_Tocd19e38876"/>
      <w:r>
        <w:t/>
      </w:r>
      <w:r>
        <w:t>Subpart 517.5</w:t>
      </w:r>
      <w:r>
        <w:t xml:space="preserve"> - Interagency Acquisitions</w:t>
      </w:r>
      <w:bookmarkEnd w:id="2400"/>
      <w:bookmarkEnd w:id="2401"/>
      <w:bookmarkEnd w:id="2399"/>
    </w:p>
    <!--Topic unique_504-->
    <w:p>
      <w:pPr>
        <w:pStyle w:val="Heading5"/>
      </w:pPr>
      <w:bookmarkStart w:id="2402" w:name="_Numd19e38889"/>
      <w:bookmarkStart w:id="2403" w:name="_Refd19e38889"/>
      <w:bookmarkStart w:id="2404" w:name="_Tocd19e38889"/>
      <w:r>
        <w:t/>
      </w:r>
      <w:r>
        <w:t>517.502</w:t>
      </w:r>
      <w:r>
        <w:t xml:space="preserve"> Procedures.</w:t>
      </w:r>
      <w:bookmarkEnd w:id="2403"/>
      <w:bookmarkEnd w:id="2404"/>
      <w:bookmarkEnd w:id="2402"/>
    </w:p>
    <w:p>
      <w:pPr>
        <w:pStyle w:val="ListNumber"/>
        <!--depth 1-->
        <w:numPr>
          <w:ilvl w:val="0"/>
          <w:numId w:val="736"/>
        </w:numPr>
      </w:pPr>
      <w:r>
        <w:t/>
      </w:r>
      <w:r>
        <w:t>(a)</w:t>
      </w:r>
      <w:r>
        <w:t xml:space="preserve">  </w:t>
      </w:r>
      <w:r>
        <w:rPr>
          <w:i/>
        </w:rPr>
        <w:t>General</w:t>
      </w:r>
      <w:r>
        <w:t>.</w:t>
      </w:r>
    </w:p>
    <w:p>
      <w:pPr>
        <w:pStyle w:val="ListNumber2"/>
        <!--depth 2-->
        <w:numPr>
          <w:ilvl w:val="1"/>
          <w:numId w:val="737"/>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37"/>
        </w:numPr>
      </w:pPr>
      <w:r>
        <w:t/>
      </w:r>
      <w:r>
        <w:t>(2)</w:t>
      </w:r>
      <w:r>
        <w:t xml:space="preserve">  The Office of Acquisition Policy maintains tools and resources for the acquisition workforce on the GSA Acquisition Portal (</w:t>
      </w:r>
      <w:hyperlink r:id="rIdHyperlink299">
        <w:r>
          <w:rPr>
            <w:rStyle w:val="Hyperlink"/>
          </w:rPr>
          <w:t>http://insite.gsa.gov/interagencyacquisition</w:t>
        </w:r>
      </w:hyperlink>
      <w:r>
        <w:t>).</w:t>
      </w:r>
    </w:p>
    <w:p>
      <w:pPr>
        <w:pStyle w:val="ListNumber2"/>
        <!--depth 2-->
        <w:numPr>
          <w:ilvl w:val="1"/>
          <w:numId w:val="737"/>
        </w:numPr>
      </w:pPr>
      <w:r>
        <w:t/>
      </w:r>
      <w:r>
        <w:t>(3)</w:t>
      </w:r>
      <w:r>
        <w:t>When conducting interagency acquisitions, an interagency agreement must be signed by the HCA. HCAs may designate approval authority for the interagency agreement to a level no lower than the Contracting Director.</w:t>
      </w:r>
    </w:p>
    <w:p>
      <w:pPr>
        <w:pStyle w:val="ListNumber2"/>
        <!--depth 2-->
        <w:numPr>
          <w:ilvl w:val="1"/>
          <w:numId w:val="737"/>
        </w:numPr>
      </w:pPr>
      <w:r>
        <w:t/>
      </w:r>
      <w:r>
        <w:t>(4)</w:t>
      </w:r>
      <w:r>
        <w:t xml:space="preserve">For PBS Reimbursable Work Authorizations (RWA), only authorized PBS Officials shall accept an RWA in accordance with PBS National RWA Policy available at </w:t>
      </w:r>
      <w:hyperlink r:id="rIdHyperlink300">
        <w:r>
          <w:rPr>
            <w:rStyle w:val="Hyperlink"/>
          </w:rPr>
          <w:t>www.gsa.gov/rwa</w:t>
        </w:r>
      </w:hyperlink>
      <w:r>
        <w:t>.</w:t>
      </w:r>
    </w:p>
    <w:p>
      <w:pPr>
        <w:pStyle w:val="ListNumber"/>
        <!--depth 1-->
        <w:numPr>
          <w:ilvl w:val="0"/>
          <w:numId w:val="736"/>
        </w:numPr>
      </w:pPr>
      <w:r>
        <w:t/>
      </w:r>
      <w:r>
        <w:t>(b)</w:t>
      </w:r>
      <w:r>
        <w:t xml:space="preserve">  </w:t>
      </w:r>
      <w:r>
        <w:rPr>
          <w:i/>
        </w:rPr>
        <w:t>Cut-Off Dates</w:t>
      </w:r>
      <w:r>
        <w:t>.</w:t>
      </w:r>
    </w:p>
    <w:p>
      <w:pPr>
        <w:pStyle w:val="ListNumber2"/>
        <!--depth 2-->
        <w:numPr>
          <w:ilvl w:val="1"/>
          <w:numId w:val="738"/>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39"/>
        </w:numPr>
      </w:pPr>
      <w:r>
        <w:t/>
      </w:r>
      <w:r>
        <w:t>(i)</w:t>
      </w:r>
      <w:r>
        <w:t xml:space="preserve">  funding requesting agency assurance that the funds are current;</w:t>
      </w:r>
    </w:p>
    <w:p>
      <w:pPr>
        <w:pStyle w:val="ListNumber3"/>
        <!--depth 3-->
        <w:numPr>
          <w:ilvl w:val="2"/>
          <w:numId w:val="739"/>
        </w:numPr>
      </w:pPr>
      <w:r>
        <w:t/>
      </w:r>
      <w:r>
        <w:t>(ii)</w:t>
      </w:r>
      <w:r>
        <w:t xml:space="preserve">  understanding of the type of funds (</w:t>
      </w:r>
      <w:r>
        <w:rPr>
          <w:i/>
        </w:rPr>
        <w:t>e.g.</w:t>
      </w:r>
      <w:r>
        <w:t xml:space="preserve"> one-year, multi-year, no-year);</w:t>
      </w:r>
    </w:p>
    <w:p>
      <w:pPr>
        <w:pStyle w:val="ListNumber3"/>
        <!--depth 3-->
        <w:numPr>
          <w:ilvl w:val="2"/>
          <w:numId w:val="739"/>
        </w:numPr>
      </w:pPr>
      <w:r>
        <w:t/>
      </w:r>
      <w:r>
        <w:t>(iii)</w:t>
      </w:r>
      <w:r>
        <w:t xml:space="preserve">  time required for GSA to properly obligate the funds; and</w:t>
      </w:r>
    </w:p>
    <w:p>
      <w:pPr>
        <w:pStyle w:val="ListNumber3"/>
        <!--depth 3-->
        <w:numPr>
          <w:ilvl w:val="2"/>
          <w:numId w:val="739"/>
        </w:numPr>
      </w:pPr>
      <w:r>
        <w:t/>
      </w:r>
      <w:r>
        <w:t>(iv)</w:t>
      </w:r>
      <w:r>
        <w:t xml:space="preserve">  confirmation that the requesting agency has submitted a “bona fide needs” statement.</w:t>
      </w:r>
    </w:p>
    <w:p>
      <w:pPr>
        <w:pStyle w:val="ListNumber2"/>
        <!--depth 2-->
        <w:numPr>
          <w:ilvl w:val="1"/>
          <w:numId w:val="738"/>
        </w:numPr>
      </w:pPr>
      <w:r>
        <w:t/>
      </w:r>
      <w:r>
        <w:t>(2)</w:t>
      </w:r>
      <w:r>
        <w:t xml:space="preserve">  Cut-off dates do not apply when accepting no-year funds. Cutoff dates do not apply to multi-year funds not near expiration or within the final year that the funds are eligible for use.</w:t>
      </w:r>
    </w:p>
    <w:p>
      <w:pPr>
        <w:pStyle w:val="ListNumber2"/>
        <!--depth 2-->
        <w:numPr>
          <w:ilvl w:val="1"/>
          <w:numId w:val="738"/>
        </w:numPr>
      </w:pPr>
      <w:r>
        <w:t/>
      </w:r>
      <w:r>
        <w:t>(3)</w:t>
      </w:r>
      <w:r>
        <w:t xml:space="preserve">  Once accepted, GSA must expeditiously and diligently begin work on all interagency acquisitions it accepts.</w:t>
      </w:r>
    </w:p>
    <w:p>
      <w:pPr>
        <w:pStyle w:val="ListNumber"/>
        <!--depth 1-->
        <w:numPr>
          <w:ilvl w:val="0"/>
          <w:numId w:val="736"/>
        </w:numPr>
      </w:pPr>
      <w:r>
        <w:t/>
      </w:r>
      <w:r>
        <w:t>(c)</w:t>
      </w:r>
      <w:r>
        <w:t xml:space="preserve">  </w:t>
      </w:r>
      <w:r>
        <w:rPr>
          <w:i/>
        </w:rPr>
        <w:t>Reasonable Time</w:t>
      </w:r>
      <w:r>
        <w:t>.</w:t>
      </w:r>
    </w:p>
    <w:p>
      <w:pPr>
        <w:pStyle w:val="ListNumber2"/>
        <!--depth 2-->
        <w:numPr>
          <w:ilvl w:val="1"/>
          <w:numId w:val="740"/>
        </w:numPr>
      </w:pPr>
      <w:r>
        <w:t/>
      </w:r>
      <w:r>
        <w:t>(1)</w:t>
      </w:r>
      <w:r>
        <w:t xml:space="preserve">  Policy. When establishing interagency agreements, contracting activities must obligate funds in a reasonable time.</w:t>
      </w:r>
    </w:p>
    <w:p>
      <w:pPr>
        <w:pStyle w:val="ListNumber2"/>
        <!--depth 2-->
        <w:numPr>
          <w:ilvl w:val="1"/>
          <w:numId w:val="740"/>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w:pPr>
        <w:pStyle w:val="ListNumber3"/>
        <!--depth 3-->
        <w:numPr>
          <w:ilvl w:val="2"/>
          <w:numId w:val="741"/>
        </w:numPr>
      </w:pPr>
      <w:r>
        <w:t/>
      </w:r>
      <w:r>
        <w:t>(i)</w:t>
      </w:r>
      <w:r>
        <w:t xml:space="preserve">  using an existing contract or task/delivery order which can be awarded or modified expeditiously to meet the requesting agency’s requirement; and</w:t>
      </w:r>
    </w:p>
    <w:p>
      <w:pPr>
        <w:pStyle w:val="ListNumber3"/>
        <!--depth 3-->
        <w:numPr>
          <w:ilvl w:val="2"/>
          <w:numId w:val="741"/>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40"/>
        </w:numPr>
      </w:pPr>
      <w:r>
        <w:t/>
      </w:r>
      <w:r>
        <w:t>(3)</w:t>
      </w:r>
      <w:r>
        <w:t xml:space="preserve">  Criteria for establishing “reasonable time”. For interagency acquisitions in which the contracting activity has determined the “reasonable time” to be in excess of 90 calendar days, the contracting officers must:</w:t>
      </w:r>
    </w:p>
    <w:p>
      <w:pPr>
        <w:pStyle w:val="ListNumber3"/>
        <!--depth 3-->
        <w:numPr>
          <w:ilvl w:val="2"/>
          <w:numId w:val="742"/>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w:pPr>
        <w:pStyle w:val="ListNumber3"/>
        <!--depth 3-->
        <w:numPr>
          <w:ilvl w:val="2"/>
          <w:numId w:val="742"/>
        </w:numPr>
      </w:pPr>
      <w:r>
        <w:t/>
      </w:r>
      <w:r>
        <w:t>(ii)</w:t>
      </w:r>
      <w:r>
        <w:t xml:space="preserve">  ensure that the requesting agency-specific fiscal policy restrictions are adhered to (</w:t>
      </w:r>
      <w:r>
        <w:rPr>
          <w:i/>
        </w:rPr>
        <w:t>e.g.</w:t>
      </w:r>
      <w:r>
        <w:t>, DoD 7000.14-R Financial Management Regulation Volume 11A Chapter 18); and</w:t>
      </w:r>
    </w:p>
    <w:p>
      <w:pPr>
        <w:pStyle w:val="ListNumber3"/>
        <!--depth 3-->
        <w:numPr>
          <w:ilvl w:val="2"/>
          <w:numId w:val="742"/>
        </w:numPr>
      </w:pPr>
      <w:r>
        <w:t/>
      </w:r>
      <w:r>
        <w:t>(iii)</w:t>
      </w:r>
      <w:r>
        <w:t xml:space="preserve">  document the rationale for establishing a “reasonable time” which is in excess of 90 calendar days.</w:t>
      </w:r>
    </w:p>
    <w:p>
      <w:pPr>
        <w:pStyle w:val="ListNumber"/>
        <!--depth 1-->
        <w:numPr>
          <w:ilvl w:val="0"/>
          <w:numId w:val="736"/>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36"/>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w:pPr>
        <w:pStyle w:val="ListNumber2"/>
        <!--depth 2-->
        <w:numPr>
          <w:ilvl w:val="1"/>
          <w:numId w:val="743"/>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w:pPr>
        <w:pStyle w:val="ListNumber2"/>
        <!--depth 2-->
        <w:numPr>
          <w:ilvl w:val="1"/>
          <w:numId w:val="743"/>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w:pPr>
        <w:pStyle w:val="ListNumber2"/>
        <!--depth 2-->
        <w:numPr>
          <w:ilvl w:val="1"/>
          <w:numId w:val="743"/>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5-->
    <w:p>
      <w:pPr>
        <w:pStyle w:val="Heading6"/>
      </w:pPr>
      <w:bookmarkStart w:id="2405" w:name="_Numd19e39147"/>
      <w:bookmarkStart w:id="2406" w:name="_Refd19e39147"/>
      <w:bookmarkStart w:id="2407" w:name="_Tocd19e39147"/>
      <w:r>
        <w:t/>
      </w:r>
      <w:r>
        <w:t>517.502-70</w:t>
      </w:r>
      <w:r>
        <w:t xml:space="preserve"> Information Technology Procurements.</w:t>
      </w:r>
      <w:bookmarkEnd w:id="2406"/>
      <w:bookmarkEnd w:id="2407"/>
      <w:bookmarkEnd w:id="2405"/>
    </w:p>
    <w:p>
      <w:pPr>
        <w:pStyle w:val="ListNumber"/>
        <!--depth 1-->
        <w:numPr>
          <w:ilvl w:val="0"/>
          <w:numId w:val="744"/>
        </w:numPr>
      </w:pPr>
      <w:bookmarkStart w:id="2409" w:name="_Tocd19e39158"/>
      <w:bookmarkStart w:id="2408" w:name="_Refd19e39158"/>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08"/>
      <w:bookmarkEnd w:id="2409"/>
    </w:p>
    <w:p>
      <w:pPr>
        <w:pStyle w:val="ListNumber"/>
        <!--depth 1-->
        <w:numPr>
          <w:ilvl w:val="0"/>
          <w:numId w:val="744"/>
        </w:numPr>
      </w:pPr>
      <w:bookmarkStart w:id="2411" w:name="_Tocd19e39165"/>
      <w:bookmarkStart w:id="2410" w:name="_Refd19e39165"/>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0"/>
      <w:bookmarkEnd w:id="2411"/>
    </w:p>
    <!--Topic unique_512-->
    <w:p>
      <w:pPr>
        <w:pStyle w:val="Heading3"/>
      </w:pPr>
      <w:bookmarkStart w:id="2412" w:name="_Numd19e39176"/>
      <w:bookmarkStart w:id="2413" w:name="_Refd19e39176"/>
      <w:bookmarkStart w:id="2414" w:name="_Tocd19e39176"/>
      <w:r>
        <w:t/>
      </w:r>
      <w:r>
        <w:t>Part 518</w:t>
      </w:r>
      <w:r>
        <w:t xml:space="preserve"> [Reserved]</w:t>
      </w:r>
      <w:bookmarkEnd w:id="2413"/>
      <w:bookmarkEnd w:id="2414"/>
      <w:bookmarkEnd w:id="241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4-->
    <w:p>
      <w:pPr>
        <w:pStyle w:val="Heading1"/>
      </w:pPr>
      <w:bookmarkStart w:id="2415" w:name="_Numd19e39186"/>
      <w:bookmarkStart w:id="2416" w:name="_Refd19e39186"/>
      <w:bookmarkStart w:id="2417" w:name="_Tocd19e39186"/>
      <w:r>
        <w:t/>
      </w:r>
      <w:r>
        <w:t>Subchapter D</w:t>
      </w:r>
      <w:r>
        <w:t xml:space="preserve"> - Socioeconomic Programs</w:t>
      </w:r>
      <w:bookmarkEnd w:id="2416"/>
      <w:bookmarkEnd w:id="2417"/>
      <w:bookmarkEnd w:id="2415"/>
    </w:p>
    <!--Topic unique_516-->
    <w:p>
      <w:pPr>
        <w:pStyle w:val="Heading2"/>
      </w:pPr>
      <w:bookmarkStart w:id="2418" w:name="_Numd19e39194"/>
      <w:bookmarkStart w:id="2419" w:name="_Refd19e39194"/>
      <w:bookmarkStart w:id="2420" w:name="_Tocd19e39194"/>
      <w:r>
        <w:t/>
      </w:r>
      <w:r>
        <w:t xml:space="preserve"> General Services Administration Acquisition Manual</w:t>
      </w:r>
      <w:bookmarkEnd w:id="2419"/>
      <w:bookmarkEnd w:id="2420"/>
      <w:bookmarkEnd w:id="2418"/>
    </w:p>
    <!--Topic unique_284-->
    <w:p>
      <w:pPr>
        <w:pStyle w:val="Heading3"/>
      </w:pPr>
      <w:bookmarkStart w:id="2421" w:name="_Numd19e39201"/>
      <w:bookmarkStart w:id="2422" w:name="_Refd19e39201"/>
      <w:bookmarkStart w:id="2423" w:name="_Tocd19e39201"/>
      <w:r>
        <w:t/>
      </w:r>
      <w:r>
        <w:t>Part 519</w:t>
      </w:r>
      <w:r>
        <w:t xml:space="preserve"> - Small Business Programs</w:t>
      </w:r>
      <w:bookmarkEnd w:id="2422"/>
      <w:bookmarkEnd w:id="2423"/>
      <w:bookmarkEnd w:id="2421"/>
    </w:p>
    <w:p>
      <w:pPr>
        <w:pStyle w:val="ListBullet"/>
        <!--depth 1-->
        <w:numPr>
          <w:ilvl w:val="0"/>
          <w:numId w:val="745"/>
        </w:numPr>
      </w:pPr>
      <w:r>
        <w:t/>
      </w:r>
      <w:r>
        <w:rPr>
          <w:color w:val="0000FF"/>
        </w:rPr>
        <w:fldChar w:fldCharType="begin"/>
      </w:r>
      <w:r>
        <w:rPr>
          <w:color w:val="0000FF"/>
        </w:rPr>
        <w:instrText xml:space="preserve"> REF _Numd19e39667 \h </w:instrText>
      </w:r>
      <w:r>
        <w:fldChar w:fldCharType="separate"/>
      </w:r>
      <w:rPr>
        <w:color w:val="0000FF"/>
      </w:rPr>
      <w:r>
        <w:rPr>
          <w:u w:val="single"/>
        </w:rPr>
        <w:t>519.001 Definitions.</w:t>
      </w:r>
      <w:r>
        <w:rPr>
          <w:color w:val="0000FF"/>
        </w:rPr>
        <w:fldChar w:fldCharType="end"/>
      </w:r>
      <w:r>
        <w:t/>
      </w:r>
    </w:p>
    <w:p>
      <w:pPr>
        <w:pStyle w:val="ListBullet"/>
        <!--depth 1-->
        <w:numPr>
          <w:ilvl w:val="0"/>
          <w:numId w:val="745"/>
        </w:numPr>
      </w:pPr>
      <w:r>
        <w:t/>
      </w:r>
      <w:r>
        <w:rPr>
          <w:color w:val="0000FF"/>
        </w:rPr>
        <w:fldChar w:fldCharType="begin"/>
      </w:r>
      <w:r>
        <w:rPr>
          <w:color w:val="0000FF"/>
        </w:rPr>
        <w:instrText xml:space="preserve"> REF _Numd19e39682 \h </w:instrText>
      </w:r>
      <w:r>
        <w:fldChar w:fldCharType="separate"/>
      </w:r>
      <w:rPr>
        <w:color w:val="0000FF"/>
      </w:rPr>
      <w:r>
        <w:rPr>
          <w:u w:val="single"/>
        </w:rPr>
        <w:t>Subpart 519.2 - Policies</w:t>
      </w:r>
      <w:r>
        <w:rPr>
          <w:color w:val="0000FF"/>
        </w:rPr>
        <w:fldChar w:fldCharType="end"/>
      </w:r>
      <w:r>
        <w:t/>
      </w:r>
    </w:p>
    <w:p>
      <w:pPr>
        <w:pStyle w:val="ListBullet2"/>
        <!--depth 2-->
        <w:numPr>
          <w:ilvl w:val="1"/>
          <w:numId w:val="746"/>
        </w:numPr>
      </w:pPr>
      <w:r>
        <w:t/>
      </w:r>
      <w:r>
        <w:rPr>
          <w:color w:val="0000FF"/>
        </w:rPr>
        <w:fldChar w:fldCharType="begin"/>
      </w:r>
      <w:r>
        <w:rPr>
          <w:color w:val="0000FF"/>
        </w:rPr>
        <w:instrText xml:space="preserve"> REF _Numd19e39695 \h </w:instrText>
      </w:r>
      <w:r>
        <w:fldChar w:fldCharType="separate"/>
      </w:r>
      <w:rPr>
        <w:color w:val="0000FF"/>
      </w:rPr>
      <w:r>
        <w:rPr>
          <w:u w:val="single"/>
        </w:rPr>
        <w:t>519.201 General policy.</w:t>
      </w:r>
      <w:r>
        <w:rPr>
          <w:color w:val="0000FF"/>
        </w:rPr>
        <w:fldChar w:fldCharType="end"/>
      </w:r>
      <w:r>
        <w:t/>
      </w:r>
    </w:p>
    <w:p>
      <w:pPr>
        <w:pStyle w:val="ListBullet2"/>
        <!--depth 2-->
        <w:numPr>
          <w:ilvl w:val="1"/>
          <w:numId w:val="746"/>
        </w:numPr>
      </w:pPr>
      <w:r>
        <w:t/>
      </w:r>
      <w:r>
        <w:rPr>
          <w:color w:val="0000FF"/>
        </w:rPr>
        <w:fldChar w:fldCharType="begin"/>
      </w:r>
      <w:r>
        <w:rPr>
          <w:color w:val="0000FF"/>
        </w:rPr>
        <w:instrText xml:space="preserve"> REF _Numd19e39735 \h </w:instrText>
      </w:r>
      <w:r>
        <w:fldChar w:fldCharType="separate"/>
      </w:r>
      <w:rPr>
        <w:color w:val="0000FF"/>
      </w:rPr>
      <w:r>
        <w:rPr>
          <w:u w:val="single"/>
        </w:rPr>
        <w:t>519.202 Specific policies.</w:t>
      </w:r>
      <w:r>
        <w:rPr>
          <w:color w:val="0000FF"/>
        </w:rPr>
        <w:fldChar w:fldCharType="end"/>
      </w:r>
      <w:r>
        <w:t/>
      </w:r>
    </w:p>
    <w:p>
      <w:pPr>
        <w:pStyle w:val="ListBullet3"/>
        <!--depth 3-->
        <w:numPr>
          <w:ilvl w:val="2"/>
          <w:numId w:val="747"/>
        </w:numPr>
      </w:pPr>
      <w:r>
        <w:t/>
      </w:r>
      <w:r>
        <w:rPr>
          <w:color w:val="0000FF"/>
        </w:rPr>
        <w:fldChar w:fldCharType="begin"/>
      </w:r>
      <w:r>
        <w:rPr>
          <w:color w:val="0000FF"/>
        </w:rPr>
        <w:instrText xml:space="preserve"> REF _Numd19e39748 \h </w:instrText>
      </w:r>
      <w:r>
        <w:fldChar w:fldCharType="separate"/>
      </w:r>
      <w:rPr>
        <w:color w:val="0000FF"/>
      </w:rPr>
      <w:r>
        <w:rPr>
          <w:u w:val="single"/>
        </w:rPr>
        <w:t>519.202-1 Encouraging small business participation in acquisitions.</w:t>
      </w:r>
      <w:r>
        <w:rPr>
          <w:color w:val="0000FF"/>
        </w:rPr>
        <w:fldChar w:fldCharType="end"/>
      </w:r>
      <w:r>
        <w:t/>
      </w:r>
    </w:p>
    <w:p>
      <w:pPr>
        <w:pStyle w:val="ListBullet3"/>
        <!--depth 3-->
        <w:numPr>
          <w:ilvl w:val="2"/>
          <w:numId w:val="747"/>
        </w:numPr>
      </w:pPr>
      <w:r>
        <w:t/>
      </w:r>
      <w:r>
        <w:rPr>
          <w:color w:val="0000FF"/>
        </w:rPr>
        <w:fldChar w:fldCharType="begin"/>
      </w:r>
      <w:r>
        <w:rPr>
          <w:color w:val="0000FF"/>
        </w:rPr>
        <w:instrText xml:space="preserve"> REF _Numd19e39798 \h </w:instrText>
      </w:r>
      <w:r>
        <w:fldChar w:fldCharType="separate"/>
      </w:r>
      <w:rPr>
        <w:color w:val="0000FF"/>
      </w:rPr>
      <w:r>
        <w:rPr>
          <w:u w:val="single"/>
        </w:rPr>
        <w:t>519.202-2 Locating small business sources.</w:t>
      </w:r>
      <w:r>
        <w:rPr>
          <w:color w:val="0000FF"/>
        </w:rPr>
        <w:fldChar w:fldCharType="end"/>
      </w:r>
      <w:r>
        <w:t/>
      </w:r>
    </w:p>
    <w:p>
      <w:pPr>
        <w:pStyle w:val="ListBullet"/>
        <!--depth 1-->
        <w:numPr>
          <w:ilvl w:val="0"/>
          <w:numId w:val="745"/>
        </w:numPr>
      </w:pPr>
      <w:r>
        <w:t/>
      </w:r>
      <w:r>
        <w:rPr>
          <w:color w:val="0000FF"/>
        </w:rPr>
        <w:fldChar w:fldCharType="begin"/>
      </w:r>
      <w:r>
        <w:rPr>
          <w:color w:val="0000FF"/>
        </w:rPr>
        <w:instrText xml:space="preserve"> REF _Numd19e39850 \h </w:instrText>
      </w:r>
      <w:r>
        <w:fldChar w:fldCharType="separate"/>
      </w:r>
      <w:rPr>
        <w:color w:val="0000FF"/>
      </w:rPr>
      <w:r>
        <w:rPr>
          <w:u w:val="single"/>
        </w:rPr>
        <w:t>Subpart 519.3 - Determination of Small Business Status for Small Business Programs</w:t>
      </w:r>
      <w:r>
        <w:rPr>
          <w:color w:val="0000FF"/>
        </w:rPr>
        <w:fldChar w:fldCharType="end"/>
      </w:r>
      <w:r>
        <w:t/>
      </w:r>
    </w:p>
    <w:p>
      <w:pPr>
        <w:pStyle w:val="ListBullet2"/>
        <!--depth 2-->
        <w:numPr>
          <w:ilvl w:val="1"/>
          <w:numId w:val="748"/>
        </w:numPr>
      </w:pPr>
      <w:r>
        <w:t/>
      </w:r>
      <w:r>
        <w:rPr>
          <w:color w:val="0000FF"/>
        </w:rPr>
        <w:fldChar w:fldCharType="begin"/>
      </w:r>
      <w:r>
        <w:rPr>
          <w:color w:val="0000FF"/>
        </w:rPr>
        <w:instrText xml:space="preserve"> REF _Numd19e39863 \h </w:instrText>
      </w:r>
      <w:r>
        <w:fldChar w:fldCharType="separate"/>
      </w:r>
      <w:rPr>
        <w:color w:val="0000FF"/>
      </w:rPr>
      <w:r>
        <w:rPr>
          <w:u w:val="single"/>
        </w:rPr>
        <w:t>519.302 Protesting a small business representation.</w:t>
      </w:r>
      <w:r>
        <w:rPr>
          <w:color w:val="0000FF"/>
        </w:rPr>
        <w:fldChar w:fldCharType="end"/>
      </w:r>
      <w:r>
        <w:t/>
      </w:r>
    </w:p>
    <w:p>
      <w:pPr>
        <w:pStyle w:val="ListBullet2"/>
        <!--depth 2-->
        <w:numPr>
          <w:ilvl w:val="1"/>
          <w:numId w:val="748"/>
        </w:numPr>
      </w:pPr>
      <w:r>
        <w:t/>
      </w:r>
      <w:r>
        <w:rPr>
          <w:color w:val="0000FF"/>
        </w:rPr>
        <w:fldChar w:fldCharType="begin"/>
      </w:r>
      <w:r>
        <w:rPr>
          <w:color w:val="0000FF"/>
        </w:rPr>
        <w:instrText xml:space="preserve"> REF _Numd19e39882 \h </w:instrText>
      </w:r>
      <w:r>
        <w:fldChar w:fldCharType="separate"/>
      </w:r>
      <w:rPr>
        <w:color w:val="0000FF"/>
      </w:rPr>
      <w:r>
        <w:rPr>
          <w:u w:val="single"/>
        </w:rPr>
        <w:t>519.305 Protesting a representation of disadvantaged business status.</w:t>
      </w:r>
      <w:r>
        <w:rPr>
          <w:color w:val="0000FF"/>
        </w:rPr>
        <w:fldChar w:fldCharType="end"/>
      </w:r>
      <w:r>
        <w:t/>
      </w:r>
    </w:p>
    <w:p>
      <w:pPr>
        <w:pStyle w:val="ListBullet2"/>
        <!--depth 2-->
        <w:numPr>
          <w:ilvl w:val="1"/>
          <w:numId w:val="748"/>
        </w:numPr>
      </w:pPr>
      <w:r>
        <w:t/>
      </w:r>
      <w:r>
        <w:rPr>
          <w:color w:val="0000FF"/>
        </w:rPr>
        <w:fldChar w:fldCharType="begin"/>
      </w:r>
      <w:r>
        <w:rPr>
          <w:color w:val="0000FF"/>
        </w:rPr>
        <w:instrText xml:space="preserve"> REF _Numd19e39900 \h </w:instrText>
      </w:r>
      <w:r>
        <w:fldChar w:fldCharType="separate"/>
      </w:r>
      <w:rPr>
        <w:color w:val="0000FF"/>
      </w:rPr>
      <w:r>
        <w:rPr>
          <w:u w:val="single"/>
        </w:rPr>
        <w:t>519.306 Protesting a firm’s status as a HUBZone small business concern.</w:t>
      </w:r>
      <w:r>
        <w:rPr>
          <w:color w:val="0000FF"/>
        </w:rPr>
        <w:fldChar w:fldCharType="end"/>
      </w:r>
      <w:r>
        <w:t/>
      </w:r>
    </w:p>
    <w:p>
      <w:pPr>
        <w:pStyle w:val="ListBullet2"/>
        <!--depth 2-->
        <w:numPr>
          <w:ilvl w:val="1"/>
          <w:numId w:val="748"/>
        </w:numPr>
      </w:pPr>
      <w:r>
        <w:t/>
      </w:r>
      <w:r>
        <w:rPr>
          <w:color w:val="0000FF"/>
        </w:rPr>
        <w:fldChar w:fldCharType="begin"/>
      </w:r>
      <w:r>
        <w:rPr>
          <w:color w:val="0000FF"/>
        </w:rPr>
        <w:instrText xml:space="preserve"> REF _Numd19e39919 \h </w:instrText>
      </w:r>
      <w:r>
        <w:fldChar w:fldCharType="separate"/>
      </w:r>
      <w:rPr>
        <w:color w:val="0000FF"/>
      </w:rPr>
      <w:r>
        <w:rPr>
          <w:u w:val="single"/>
        </w:rPr>
        <w:t>519.307 Protesting a firm’s status as a Service-Disabled Veteran-Owned small business concern.</w:t>
      </w:r>
      <w:r>
        <w:rPr>
          <w:color w:val="0000FF"/>
        </w:rPr>
        <w:fldChar w:fldCharType="end"/>
      </w:r>
      <w:r>
        <w:t/>
      </w:r>
    </w:p>
    <w:p>
      <w:pPr>
        <w:pStyle w:val="ListBullet2"/>
        <!--depth 2-->
        <w:numPr>
          <w:ilvl w:val="1"/>
          <w:numId w:val="748"/>
        </w:numPr>
      </w:pPr>
      <w:r>
        <w:t/>
      </w:r>
      <w:r>
        <w:rPr>
          <w:color w:val="0000FF"/>
        </w:rPr>
        <w:fldChar w:fldCharType="begin"/>
      </w:r>
      <w:r>
        <w:rPr>
          <w:color w:val="0000FF"/>
        </w:rPr>
        <w:instrText xml:space="preserve"> REF _Numd19e39937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w:pPr>
        <w:pStyle w:val="ListBullet"/>
        <!--depth 1-->
        <w:numPr>
          <w:ilvl w:val="0"/>
          <w:numId w:val="745"/>
        </w:numPr>
      </w:pPr>
      <w:r>
        <w:t/>
      </w:r>
      <w:r>
        <w:rPr>
          <w:color w:val="0000FF"/>
        </w:rPr>
        <w:fldChar w:fldCharType="begin"/>
      </w:r>
      <w:r>
        <w:rPr>
          <w:color w:val="0000FF"/>
        </w:rPr>
        <w:instrText xml:space="preserve"> REF _Numd19e39957 \h </w:instrText>
      </w:r>
      <w:r>
        <w:fldChar w:fldCharType="separate"/>
      </w:r>
      <w:rPr>
        <w:color w:val="0000FF"/>
      </w:rPr>
      <w:r>
        <w:rPr>
          <w:u w:val="single"/>
        </w:rPr>
        <w:t>Subpart 519.4 - Cooperation With the Small Business Administration</w:t>
      </w:r>
      <w:r>
        <w:rPr>
          <w:color w:val="0000FF"/>
        </w:rPr>
        <w:fldChar w:fldCharType="end"/>
      </w:r>
      <w:r>
        <w:t/>
      </w:r>
    </w:p>
    <w:p>
      <w:pPr>
        <w:pStyle w:val="ListBullet"/>
        <!--depth 1-->
        <w:numPr>
          <w:ilvl w:val="0"/>
          <w:numId w:val="745"/>
        </w:numPr>
      </w:pPr>
      <w:r>
        <w:t/>
      </w:r>
      <w:r>
        <w:rPr>
          <w:color w:val="0000FF"/>
        </w:rPr>
        <w:fldChar w:fldCharType="begin"/>
      </w:r>
      <w:r>
        <w:rPr>
          <w:color w:val="0000FF"/>
        </w:rPr>
        <w:instrText xml:space="preserve"> REF _Numd19e39975 \h </w:instrText>
      </w:r>
      <w:r>
        <w:fldChar w:fldCharType="separate"/>
      </w:r>
      <w:rPr>
        <w:color w:val="0000FF"/>
      </w:rPr>
      <w:r>
        <w:rPr>
          <w:u w:val="single"/>
        </w:rPr>
        <w:t>Subpart 519.5 - Set-asides for Small Business</w:t>
      </w:r>
      <w:r>
        <w:rPr>
          <w:color w:val="0000FF"/>
        </w:rPr>
        <w:fldChar w:fldCharType="end"/>
      </w:r>
      <w:r>
        <w:t/>
      </w:r>
    </w:p>
    <w:p>
      <w:pPr>
        <w:pStyle w:val="ListBullet2"/>
        <!--depth 2-->
        <w:numPr>
          <w:ilvl w:val="1"/>
          <w:numId w:val="749"/>
        </w:numPr>
      </w:pPr>
      <w:r>
        <w:t/>
      </w:r>
      <w:r>
        <w:rPr>
          <w:color w:val="0000FF"/>
        </w:rPr>
        <w:fldChar w:fldCharType="begin"/>
      </w:r>
      <w:r>
        <w:rPr>
          <w:color w:val="0000FF"/>
        </w:rPr>
        <w:instrText xml:space="preserve"> REF _Numd19e39988 \h </w:instrText>
      </w:r>
      <w:r>
        <w:fldChar w:fldCharType="separate"/>
      </w:r>
      <w:rPr>
        <w:color w:val="0000FF"/>
      </w:rPr>
      <w:r>
        <w:rPr>
          <w:u w:val="single"/>
        </w:rPr>
        <w:t>519.502 Setting aside acquisitions.</w:t>
      </w:r>
      <w:r>
        <w:rPr>
          <w:color w:val="0000FF"/>
        </w:rPr>
        <w:fldChar w:fldCharType="end"/>
      </w:r>
      <w:r>
        <w:t/>
      </w:r>
    </w:p>
    <w:p>
      <w:pPr>
        <w:pStyle w:val="ListBullet3"/>
        <!--depth 3-->
        <w:numPr>
          <w:ilvl w:val="2"/>
          <w:numId w:val="750"/>
        </w:numPr>
      </w:pPr>
      <w:r>
        <w:t/>
      </w:r>
      <w:r>
        <w:rPr>
          <w:color w:val="0000FF"/>
        </w:rPr>
        <w:fldChar w:fldCharType="begin"/>
      </w:r>
      <w:r>
        <w:rPr>
          <w:color w:val="0000FF"/>
        </w:rPr>
        <w:instrText xml:space="preserve"> REF _Numd19e40001 \h </w:instrText>
      </w:r>
      <w:r>
        <w:fldChar w:fldCharType="separate"/>
      </w:r>
      <w:rPr>
        <w:color w:val="0000FF"/>
      </w:rPr>
      <w:r>
        <w:rPr>
          <w:u w:val="single"/>
        </w:rPr>
        <w:t>519.502-1 Requirements for setting aside acquisitions.</w:t>
      </w:r>
      <w:r>
        <w:rPr>
          <w:color w:val="0000FF"/>
        </w:rPr>
        <w:fldChar w:fldCharType="end"/>
      </w:r>
      <w:r>
        <w:t/>
      </w:r>
    </w:p>
    <w:p>
      <w:pPr>
        <w:pStyle w:val="ListBullet3"/>
        <!--depth 3-->
        <w:numPr>
          <w:ilvl w:val="2"/>
          <w:numId w:val="750"/>
        </w:numPr>
      </w:pPr>
      <w:r>
        <w:t/>
      </w:r>
      <w:r>
        <w:rPr>
          <w:color w:val="0000FF"/>
        </w:rPr>
        <w:fldChar w:fldCharType="begin"/>
      </w:r>
      <w:r>
        <w:rPr>
          <w:color w:val="0000FF"/>
        </w:rPr>
        <w:instrText xml:space="preserve"> REF _Numd19e40038 \h </w:instrText>
      </w:r>
      <w:r>
        <w:fldChar w:fldCharType="separate"/>
      </w:r>
      <w:rPr>
        <w:color w:val="0000FF"/>
      </w:rPr>
      <w:r>
        <w:rPr>
          <w:u w:val="single"/>
        </w:rPr>
        <w:t>519.502-70 Review of non-set-aside determinations.</w:t>
      </w:r>
      <w:r>
        <w:rPr>
          <w:color w:val="0000FF"/>
        </w:rPr>
        <w:fldChar w:fldCharType="end"/>
      </w:r>
      <w:r>
        <w:t/>
      </w:r>
    </w:p>
    <w:p>
      <w:pPr>
        <w:pStyle w:val="ListBullet2"/>
        <!--depth 2-->
        <w:numPr>
          <w:ilvl w:val="1"/>
          <w:numId w:val="749"/>
        </w:numPr>
      </w:pPr>
      <w:r>
        <w:t/>
      </w:r>
      <w:r>
        <w:rPr>
          <w:color w:val="0000FF"/>
        </w:rPr>
        <w:fldChar w:fldCharType="begin"/>
      </w:r>
      <w:r>
        <w:rPr>
          <w:color w:val="0000FF"/>
        </w:rPr>
        <w:instrText xml:space="preserve"> REF _Numd19e40739 \h </w:instrText>
      </w:r>
      <w:r>
        <w:fldChar w:fldCharType="separate"/>
      </w:r>
      <w:rPr>
        <w:color w:val="0000FF"/>
      </w:rPr>
      <w:r>
        <w:rPr>
          <w:u w:val="single"/>
        </w:rPr>
        <w:t>519.503 Setting aside a class of acquisitions for small business.</w:t>
      </w:r>
      <w:r>
        <w:rPr>
          <w:color w:val="0000FF"/>
        </w:rPr>
        <w:fldChar w:fldCharType="end"/>
      </w:r>
      <w:r>
        <w:t/>
      </w:r>
    </w:p>
    <w:p>
      <w:pPr>
        <w:pStyle w:val="ListBullet2"/>
        <!--depth 2-->
        <w:numPr>
          <w:ilvl w:val="1"/>
          <w:numId w:val="749"/>
        </w:numPr>
      </w:pPr>
      <w:r>
        <w:t/>
      </w:r>
      <w:r>
        <w:rPr>
          <w:color w:val="0000FF"/>
        </w:rPr>
        <w:fldChar w:fldCharType="begin"/>
      </w:r>
      <w:r>
        <w:rPr>
          <w:color w:val="0000FF"/>
        </w:rPr>
        <w:instrText xml:space="preserve"> REF _Numd19e40777 \h </w:instrText>
      </w:r>
      <w:r>
        <w:fldChar w:fldCharType="separate"/>
      </w:r>
      <w:rPr>
        <w:color w:val="0000FF"/>
      </w:rPr>
      <w:r>
        <w:rPr>
          <w:u w:val="single"/>
        </w:rPr>
        <w:t>519.506 Withdrawing or modifying small business set-asides.</w:t>
      </w:r>
      <w:r>
        <w:rPr>
          <w:color w:val="0000FF"/>
        </w:rPr>
        <w:fldChar w:fldCharType="end"/>
      </w:r>
      <w:r>
        <w:t/>
      </w:r>
    </w:p>
    <w:p>
      <w:pPr>
        <w:pStyle w:val="ListBullet2"/>
        <!--depth 2-->
        <w:numPr>
          <w:ilvl w:val="1"/>
          <w:numId w:val="749"/>
        </w:numPr>
      </w:pPr>
      <w:r>
        <w:t/>
      </w:r>
      <w:r>
        <w:rPr>
          <w:color w:val="0000FF"/>
        </w:rPr>
        <w:fldChar w:fldCharType="begin"/>
      </w:r>
      <w:r>
        <w:rPr>
          <w:color w:val="0000FF"/>
        </w:rPr>
        <w:instrText xml:space="preserve"> REF _Numd19e40796 \h </w:instrText>
      </w:r>
      <w:r>
        <w:fldChar w:fldCharType="separate"/>
      </w:r>
      <w:rPr>
        <w:color w:val="0000FF"/>
      </w:rPr>
      <w:r>
        <w:rPr>
          <w:u w:val="single"/>
        </w:rPr>
        <w:t>519.507 Contract clause.</w:t>
      </w:r>
      <w:r>
        <w:rPr>
          <w:color w:val="0000FF"/>
        </w:rPr>
        <w:fldChar w:fldCharType="end"/>
      </w:r>
      <w:r>
        <w:t/>
      </w:r>
    </w:p>
    <w:p>
      <w:pPr>
        <w:pStyle w:val="ListBullet"/>
        <!--depth 1-->
        <w:numPr>
          <w:ilvl w:val="0"/>
          <w:numId w:val="745"/>
        </w:numPr>
      </w:pPr>
      <w:r>
        <w:t/>
      </w:r>
      <w:r>
        <w:rPr>
          <w:color w:val="0000FF"/>
        </w:rPr>
        <w:fldChar w:fldCharType="begin"/>
      </w:r>
      <w:r>
        <w:rPr>
          <w:color w:val="0000FF"/>
        </w:rPr>
        <w:instrText xml:space="preserve"> REF _Numd19e40820 \h </w:instrText>
      </w:r>
      <w:r>
        <w:fldChar w:fldCharType="separate"/>
      </w:r>
      <w:rPr>
        <w:color w:val="0000FF"/>
      </w:rPr>
      <w:r>
        <w:rPr>
          <w:u w:val="single"/>
        </w:rPr>
        <w:t>Subpart 519.6 - Certificates of Competency and Determinations of Responsibility</w:t>
      </w:r>
      <w:r>
        <w:rPr>
          <w:color w:val="0000FF"/>
        </w:rPr>
        <w:fldChar w:fldCharType="end"/>
      </w:r>
      <w:r>
        <w:t/>
      </w:r>
    </w:p>
    <w:p>
      <w:pPr>
        <w:pStyle w:val="ListBullet2"/>
        <!--depth 2-->
        <w:numPr>
          <w:ilvl w:val="1"/>
          <w:numId w:val="751"/>
        </w:numPr>
      </w:pPr>
      <w:r>
        <w:t/>
      </w:r>
      <w:r>
        <w:rPr>
          <w:color w:val="0000FF"/>
        </w:rPr>
        <w:fldChar w:fldCharType="begin"/>
      </w:r>
      <w:r>
        <w:rPr>
          <w:color w:val="0000FF"/>
        </w:rPr>
        <w:instrText xml:space="preserve"> REF _Numd19e40833 \h </w:instrText>
      </w:r>
      <w:r>
        <w:fldChar w:fldCharType="separate"/>
      </w:r>
      <w:rPr>
        <w:color w:val="0000FF"/>
      </w:rPr>
      <w:r>
        <w:rPr>
          <w:u w:val="single"/>
        </w:rPr>
        <w:t>519.602 Procedures.</w:t>
      </w:r>
      <w:r>
        <w:rPr>
          <w:color w:val="0000FF"/>
        </w:rPr>
        <w:fldChar w:fldCharType="end"/>
      </w:r>
      <w:r>
        <w:t/>
      </w:r>
    </w:p>
    <w:p>
      <w:pPr>
        <w:pStyle w:val="ListBullet3"/>
        <!--depth 3-->
        <w:numPr>
          <w:ilvl w:val="2"/>
          <w:numId w:val="752"/>
        </w:numPr>
      </w:pPr>
      <w:r>
        <w:t/>
      </w:r>
      <w:r>
        <w:rPr>
          <w:color w:val="0000FF"/>
        </w:rPr>
        <w:fldChar w:fldCharType="begin"/>
      </w:r>
      <w:r>
        <w:rPr>
          <w:color w:val="0000FF"/>
        </w:rPr>
        <w:instrText xml:space="preserve"> REF _Numd19e40846 \h </w:instrText>
      </w:r>
      <w:r>
        <w:fldChar w:fldCharType="separate"/>
      </w:r>
      <w:rPr>
        <w:color w:val="0000FF"/>
      </w:rPr>
      <w:r>
        <w:rPr>
          <w:u w:val="single"/>
        </w:rPr>
        <w:t>519.602-3 Resolving differences between the agency and the Small Business Administration.</w:t>
      </w:r>
      <w:r>
        <w:rPr>
          <w:color w:val="0000FF"/>
        </w:rPr>
        <w:fldChar w:fldCharType="end"/>
      </w:r>
      <w:r>
        <w:t/>
      </w:r>
    </w:p>
    <w:p>
      <w:pPr>
        <w:pStyle w:val="ListBullet"/>
        <!--depth 1-->
        <w:numPr>
          <w:ilvl w:val="0"/>
          <w:numId w:val="745"/>
        </w:numPr>
      </w:pPr>
      <w:r>
        <w:t/>
      </w:r>
      <w:r>
        <w:rPr>
          <w:color w:val="0000FF"/>
        </w:rPr>
        <w:fldChar w:fldCharType="begin"/>
      </w:r>
      <w:r>
        <w:rPr>
          <w:color w:val="0000FF"/>
        </w:rPr>
        <w:instrText xml:space="preserve"> REF _Numd19e40903 \h </w:instrText>
      </w:r>
      <w:r>
        <w:fldChar w:fldCharType="separate"/>
      </w:r>
      <w:rPr>
        <w:color w:val="0000FF"/>
      </w:rPr>
      <w:r>
        <w:rPr>
          <w:u w:val="single"/>
        </w:rPr>
        <w:t>Subpart 519.7 - The Small Business Subcontracting Program</w:t>
      </w:r>
      <w:r>
        <w:rPr>
          <w:color w:val="0000FF"/>
        </w:rPr>
        <w:fldChar w:fldCharType="end"/>
      </w:r>
      <w:r>
        <w:t/>
      </w:r>
    </w:p>
    <w:p>
      <w:pPr>
        <w:pStyle w:val="ListBullet2"/>
        <!--depth 2-->
        <w:numPr>
          <w:ilvl w:val="1"/>
          <w:numId w:val="753"/>
        </w:numPr>
      </w:pPr>
      <w:r>
        <w:t/>
      </w:r>
      <w:r>
        <w:rPr>
          <w:color w:val="0000FF"/>
        </w:rPr>
        <w:fldChar w:fldCharType="begin"/>
      </w:r>
      <w:r>
        <w:rPr>
          <w:color w:val="0000FF"/>
        </w:rPr>
        <w:instrText xml:space="preserve"> REF _Numd19e40916 \h </w:instrText>
      </w:r>
      <w:r>
        <w:fldChar w:fldCharType="separate"/>
      </w:r>
      <w:rPr>
        <w:color w:val="0000FF"/>
      </w:rPr>
      <w:r>
        <w:rPr>
          <w:u w:val="single"/>
        </w:rPr>
        <w:t>519.700 [Reserved]</w:t>
      </w:r>
      <w:r>
        <w:rPr>
          <w:color w:val="0000FF"/>
        </w:rPr>
        <w:fldChar w:fldCharType="end"/>
      </w:r>
      <w:r>
        <w:t/>
      </w:r>
    </w:p>
    <w:p>
      <w:pPr>
        <w:pStyle w:val="ListBullet3"/>
        <!--depth 3-->
        <w:numPr>
          <w:ilvl w:val="2"/>
          <w:numId w:val="754"/>
        </w:numPr>
      </w:pPr>
      <w:r>
        <w:t/>
      </w:r>
      <w:r>
        <w:rPr>
          <w:color w:val="0000FF"/>
        </w:rPr>
        <w:fldChar w:fldCharType="begin"/>
      </w:r>
      <w:r>
        <w:rPr>
          <w:color w:val="0000FF"/>
        </w:rPr>
        <w:instrText xml:space="preserve"> REF _Numd19e40929 \h </w:instrText>
      </w:r>
      <w:r>
        <w:fldChar w:fldCharType="separate"/>
      </w:r>
      <w:rPr>
        <w:color w:val="0000FF"/>
      </w:rPr>
      <w:r>
        <w:rPr>
          <w:u w:val="single"/>
        </w:rPr>
        <w:t>519.700-70 Additional responsibilities.</w:t>
      </w:r>
      <w:r>
        <w:rPr>
          <w:color w:val="0000FF"/>
        </w:rPr>
        <w:fldChar w:fldCharType="end"/>
      </w:r>
      <w:r>
        <w:t/>
      </w:r>
    </w:p>
    <w:p>
      <w:pPr>
        <w:pStyle w:val="ListBullet2"/>
        <!--depth 2-->
        <w:numPr>
          <w:ilvl w:val="1"/>
          <w:numId w:val="753"/>
        </w:numPr>
      </w:pPr>
      <w:r>
        <w:t/>
      </w:r>
      <w:r>
        <w:rPr>
          <w:color w:val="0000FF"/>
        </w:rPr>
        <w:fldChar w:fldCharType="begin"/>
      </w:r>
      <w:r>
        <w:rPr>
          <w:color w:val="0000FF"/>
        </w:rPr>
        <w:instrText xml:space="preserve"> REF _Numd19e40965 \h </w:instrText>
      </w:r>
      <w:r>
        <w:fldChar w:fldCharType="separate"/>
      </w:r>
      <w:rPr>
        <w:color w:val="0000FF"/>
      </w:rPr>
      <w:r>
        <w:rPr>
          <w:u w:val="single"/>
        </w:rPr>
        <w:t>519.702 [Reserved]</w:t>
      </w:r>
      <w:r>
        <w:rPr>
          <w:color w:val="0000FF"/>
        </w:rPr>
        <w:fldChar w:fldCharType="end"/>
      </w:r>
      <w:r>
        <w:t/>
      </w:r>
    </w:p>
    <w:p>
      <w:pPr>
        <w:pStyle w:val="ListBullet2"/>
        <!--depth 2-->
        <w:numPr>
          <w:ilvl w:val="1"/>
          <w:numId w:val="753"/>
        </w:numPr>
      </w:pPr>
      <w:r>
        <w:t/>
      </w:r>
      <w:r>
        <w:rPr>
          <w:color w:val="0000FF"/>
        </w:rPr>
        <w:fldChar w:fldCharType="begin"/>
      </w:r>
      <w:r>
        <w:rPr>
          <w:color w:val="0000FF"/>
        </w:rPr>
        <w:instrText xml:space="preserve"> REF _Numd19e40979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w:pPr>
        <w:pStyle w:val="ListBullet3"/>
        <!--depth 3-->
        <w:numPr>
          <w:ilvl w:val="2"/>
          <w:numId w:val="755"/>
        </w:numPr>
      </w:pPr>
      <w:r>
        <w:t/>
      </w:r>
      <w:r>
        <w:rPr>
          <w:color w:val="0000FF"/>
        </w:rPr>
        <w:fldChar w:fldCharType="begin"/>
      </w:r>
      <w:r>
        <w:rPr>
          <w:color w:val="0000FF"/>
        </w:rPr>
        <w:instrText xml:space="preserve"> REF _Numd19e40992 \h </w:instrText>
      </w:r>
      <w:r>
        <w:fldChar w:fldCharType="separate"/>
      </w:r>
      <w:rPr>
        <w:color w:val="0000FF"/>
      </w:rPr>
      <w:r>
        <w:rPr>
          <w:u w:val="single"/>
        </w:rPr>
        <w:t>519.705-2 Determining the need for a subcontracting plan.</w:t>
      </w:r>
      <w:r>
        <w:rPr>
          <w:color w:val="0000FF"/>
        </w:rPr>
        <w:fldChar w:fldCharType="end"/>
      </w:r>
      <w:r>
        <w:t/>
      </w:r>
    </w:p>
    <w:p>
      <w:pPr>
        <w:pStyle w:val="ListBullet3"/>
        <!--depth 3-->
        <w:numPr>
          <w:ilvl w:val="2"/>
          <w:numId w:val="755"/>
        </w:numPr>
      </w:pPr>
      <w:r>
        <w:t/>
      </w:r>
      <w:r>
        <w:rPr>
          <w:color w:val="0000FF"/>
        </w:rPr>
        <w:fldChar w:fldCharType="begin"/>
      </w:r>
      <w:r>
        <w:rPr>
          <w:color w:val="0000FF"/>
        </w:rPr>
        <w:instrText xml:space="preserve"> REF _Numd19e41105 \h </w:instrText>
      </w:r>
      <w:r>
        <w:fldChar w:fldCharType="separate"/>
      </w:r>
      <w:rPr>
        <w:color w:val="0000FF"/>
      </w:rPr>
      <w:r>
        <w:rPr>
          <w:u w:val="single"/>
        </w:rPr>
        <w:t>519.705-3 Preparing the solicitation.</w:t>
      </w:r>
      <w:r>
        <w:rPr>
          <w:color w:val="0000FF"/>
        </w:rPr>
        <w:fldChar w:fldCharType="end"/>
      </w:r>
      <w:r>
        <w:t/>
      </w:r>
    </w:p>
    <w:p>
      <w:pPr>
        <w:pStyle w:val="ListBullet3"/>
        <!--depth 3-->
        <w:numPr>
          <w:ilvl w:val="2"/>
          <w:numId w:val="755"/>
        </w:numPr>
      </w:pPr>
      <w:r>
        <w:t/>
      </w:r>
      <w:r>
        <w:rPr>
          <w:color w:val="0000FF"/>
        </w:rPr>
        <w:fldChar w:fldCharType="begin"/>
      </w:r>
      <w:r>
        <w:rPr>
          <w:color w:val="0000FF"/>
        </w:rPr>
        <w:instrText xml:space="preserve"> REF _Numd19e41218 \h </w:instrText>
      </w:r>
      <w:r>
        <w:fldChar w:fldCharType="separate"/>
      </w:r>
      <w:rPr>
        <w:color w:val="0000FF"/>
      </w:rPr>
      <w:r>
        <w:rPr>
          <w:u w:val="single"/>
        </w:rPr>
        <w:t>519.705-4 Reviewing the subcontracting plan.</w:t>
      </w:r>
      <w:r>
        <w:rPr>
          <w:color w:val="0000FF"/>
        </w:rPr>
        <w:fldChar w:fldCharType="end"/>
      </w:r>
      <w:r>
        <w:t/>
      </w:r>
    </w:p>
    <w:p>
      <w:pPr>
        <w:pStyle w:val="ListBullet3"/>
        <!--depth 3-->
        <w:numPr>
          <w:ilvl w:val="2"/>
          <w:numId w:val="755"/>
        </w:numPr>
      </w:pPr>
      <w:r>
        <w:t/>
      </w:r>
      <w:r>
        <w:rPr>
          <w:color w:val="0000FF"/>
        </w:rPr>
        <w:fldChar w:fldCharType="begin"/>
      </w:r>
      <w:r>
        <w:rPr>
          <w:color w:val="0000FF"/>
        </w:rPr>
        <w:instrText xml:space="preserve"> REF _Numd19e41493 \h </w:instrText>
      </w:r>
      <w:r>
        <w:fldChar w:fldCharType="separate"/>
      </w:r>
      <w:rPr>
        <w:color w:val="0000FF"/>
      </w:rPr>
      <w:r>
        <w:rPr>
          <w:u w:val="single"/>
        </w:rPr>
        <w:t>519.705-5 Awards involving subcontracting plans.</w:t>
      </w:r>
      <w:r>
        <w:rPr>
          <w:color w:val="0000FF"/>
        </w:rPr>
        <w:fldChar w:fldCharType="end"/>
      </w:r>
      <w:r>
        <w:t/>
      </w:r>
    </w:p>
    <w:p>
      <w:pPr>
        <w:pStyle w:val="ListBullet3"/>
        <!--depth 3-->
        <w:numPr>
          <w:ilvl w:val="2"/>
          <w:numId w:val="755"/>
        </w:numPr>
      </w:pPr>
      <w:r>
        <w:t/>
      </w:r>
      <w:r>
        <w:rPr>
          <w:color w:val="0000FF"/>
        </w:rPr>
        <w:fldChar w:fldCharType="begin"/>
      </w:r>
      <w:r>
        <w:rPr>
          <w:color w:val="0000FF"/>
        </w:rPr>
        <w:instrText xml:space="preserve"> REF _Numd19e41710 \h </w:instrText>
      </w:r>
      <w:r>
        <w:fldChar w:fldCharType="separate"/>
      </w:r>
      <w:rPr>
        <w:color w:val="0000FF"/>
      </w:rPr>
      <w:r>
        <w:rPr>
          <w:u w:val="single"/>
        </w:rPr>
        <w:t>519.705-6 Postaward responsibilities of the contracting officer.</w:t>
      </w:r>
      <w:r>
        <w:rPr>
          <w:color w:val="0000FF"/>
        </w:rPr>
        <w:fldChar w:fldCharType="end"/>
      </w:r>
      <w:r>
        <w:t/>
      </w:r>
    </w:p>
    <w:p>
      <w:pPr>
        <w:pStyle w:val="ListBullet3"/>
        <!--depth 3-->
        <w:numPr>
          <w:ilvl w:val="2"/>
          <w:numId w:val="755"/>
        </w:numPr>
      </w:pPr>
      <w:r>
        <w:t/>
      </w:r>
      <w:r>
        <w:rPr>
          <w:color w:val="0000FF"/>
        </w:rPr>
        <w:fldChar w:fldCharType="begin"/>
      </w:r>
      <w:r>
        <w:rPr>
          <w:color w:val="0000FF"/>
        </w:rPr>
        <w:instrText xml:space="preserve"> REF _Numd19e41817 \h </w:instrText>
      </w:r>
      <w:r>
        <w:fldChar w:fldCharType="separate"/>
      </w:r>
      <w:rPr>
        <w:color w:val="0000FF"/>
      </w:rPr>
      <w:r>
        <w:rPr>
          <w:u w:val="single"/>
        </w:rPr>
        <w:t>519.705-7 Liquidated damages.</w:t>
      </w:r>
      <w:r>
        <w:rPr>
          <w:color w:val="0000FF"/>
        </w:rPr>
        <w:fldChar w:fldCharType="end"/>
      </w:r>
      <w:r>
        <w:t/>
      </w:r>
    </w:p>
    <w:p>
      <w:pPr>
        <w:pStyle w:val="ListBullet2"/>
        <!--depth 2-->
        <w:numPr>
          <w:ilvl w:val="1"/>
          <w:numId w:val="753"/>
        </w:numPr>
      </w:pPr>
      <w:r>
        <w:t/>
      </w:r>
      <w:r>
        <w:rPr>
          <w:color w:val="0000FF"/>
        </w:rPr>
        <w:fldChar w:fldCharType="begin"/>
      </w:r>
      <w:r>
        <w:rPr>
          <w:color w:val="0000FF"/>
        </w:rPr>
        <w:instrText xml:space="preserve"> REF _Numd19e41919 \h </w:instrText>
      </w:r>
      <w:r>
        <w:fldChar w:fldCharType="separate"/>
      </w:r>
      <w:rPr>
        <w:color w:val="0000FF"/>
      </w:rPr>
      <w:r>
        <w:rPr>
          <w:u w:val="single"/>
        </w:rPr>
        <w:t>519.706 Responsibilities of the cognizant administrative contracting officer.</w:t>
      </w:r>
      <w:r>
        <w:rPr>
          <w:color w:val="0000FF"/>
        </w:rPr>
        <w:fldChar w:fldCharType="end"/>
      </w:r>
      <w:r>
        <w:t/>
      </w:r>
    </w:p>
    <w:p>
      <w:pPr>
        <w:pStyle w:val="ListBullet"/>
        <!--depth 1-->
        <w:numPr>
          <w:ilvl w:val="0"/>
          <w:numId w:val="745"/>
        </w:numPr>
      </w:pPr>
      <w:r>
        <w:t/>
      </w:r>
      <w:r>
        <w:rPr>
          <w:color w:val="0000FF"/>
        </w:rPr>
        <w:fldChar w:fldCharType="begin"/>
      </w:r>
      <w:r>
        <w:rPr>
          <w:color w:val="0000FF"/>
        </w:rPr>
        <w:instrText xml:space="preserve"> REF _Numd19e42009 \h </w:instrText>
      </w:r>
      <w:r>
        <w:fldChar w:fldCharType="separate"/>
      </w:r>
      <w:rPr>
        <w:color w:val="0000FF"/>
      </w:rPr>
      <w:r>
        <w:rPr>
          <w:u w:val="single"/>
        </w:rPr>
        <w:t>Subpart 519.8 - Contracting With the Small Business Administration (The 8(a)Program)</w:t>
      </w:r>
      <w:r>
        <w:rPr>
          <w:color w:val="0000FF"/>
        </w:rPr>
        <w:fldChar w:fldCharType="end"/>
      </w:r>
      <w:r>
        <w:t/>
      </w:r>
    </w:p>
    <w:p>
      <w:pPr>
        <w:pStyle w:val="ListBullet2"/>
        <!--depth 2-->
        <w:numPr>
          <w:ilvl w:val="1"/>
          <w:numId w:val="756"/>
        </w:numPr>
      </w:pPr>
      <w:r>
        <w:t/>
      </w:r>
      <w:r>
        <w:rPr>
          <w:color w:val="0000FF"/>
        </w:rPr>
        <w:fldChar w:fldCharType="begin"/>
      </w:r>
      <w:r>
        <w:rPr>
          <w:color w:val="0000FF"/>
        </w:rPr>
        <w:instrText xml:space="preserve"> REF _Numd19e42022 \h </w:instrText>
      </w:r>
      <w:r>
        <w:fldChar w:fldCharType="separate"/>
      </w:r>
      <w:rPr>
        <w:color w:val="0000FF"/>
      </w:rPr>
      <w:r>
        <w:rPr>
          <w:u w:val="single"/>
        </w:rPr>
        <w:t>519.803 Selecting acquisitions for the 8(a) program.</w:t>
      </w:r>
      <w:r>
        <w:rPr>
          <w:color w:val="0000FF"/>
        </w:rPr>
        <w:fldChar w:fldCharType="end"/>
      </w:r>
      <w:r>
        <w:t/>
      </w:r>
    </w:p>
    <w:p>
      <w:pPr>
        <w:pStyle w:val="ListBullet3"/>
        <!--depth 3-->
        <w:numPr>
          <w:ilvl w:val="2"/>
          <w:numId w:val="757"/>
        </w:numPr>
      </w:pPr>
      <w:r>
        <w:t/>
      </w:r>
      <w:r>
        <w:rPr>
          <w:color w:val="0000FF"/>
        </w:rPr>
        <w:fldChar w:fldCharType="begin"/>
      </w:r>
      <w:r>
        <w:rPr>
          <w:color w:val="0000FF"/>
        </w:rPr>
        <w:instrText xml:space="preserve"> REF _Numd19e42035 \h </w:instrText>
      </w:r>
      <w:r>
        <w:fldChar w:fldCharType="separate"/>
      </w:r>
      <w:rPr>
        <w:color w:val="0000FF"/>
      </w:rPr>
      <w:r>
        <w:rPr>
          <w:u w:val="single"/>
        </w:rPr>
        <w:t>519.803-70 Contracting officer evaluation of recommendations for 8(a) set-aside(s).</w:t>
      </w:r>
      <w:r>
        <w:rPr>
          <w:color w:val="0000FF"/>
        </w:rPr>
        <w:fldChar w:fldCharType="end"/>
      </w:r>
      <w:r>
        <w:t/>
      </w:r>
    </w:p>
    <w:p>
      <w:pPr>
        <w:pStyle w:val="ListBullet3"/>
        <!--depth 3-->
        <w:numPr>
          <w:ilvl w:val="2"/>
          <w:numId w:val="757"/>
        </w:numPr>
      </w:pPr>
      <w:r>
        <w:t/>
      </w:r>
      <w:r>
        <w:rPr>
          <w:color w:val="0000FF"/>
        </w:rPr>
        <w:fldChar w:fldCharType="begin"/>
      </w:r>
      <w:r>
        <w:rPr>
          <w:color w:val="0000FF"/>
        </w:rPr>
        <w:instrText xml:space="preserve"> REF _Numd19e42091 \h </w:instrText>
      </w:r>
      <w:r>
        <w:fldChar w:fldCharType="separate"/>
      </w:r>
      <w:rPr>
        <w:color w:val="0000FF"/>
      </w:rPr>
      <w:r>
        <w:rPr>
          <w:u w:val="single"/>
        </w:rPr>
        <w:t>519.803-71 Withdrawing or modifying 8(a) set-asides.</w:t>
      </w:r>
      <w:r>
        <w:rPr>
          <w:color w:val="0000FF"/>
        </w:rPr>
        <w:fldChar w:fldCharType="end"/>
      </w:r>
      <w:r>
        <w:t/>
      </w:r>
    </w:p>
    <w:p>
      <w:pPr>
        <w:pStyle w:val="ListBullet2"/>
        <!--depth 2-->
        <w:numPr>
          <w:ilvl w:val="1"/>
          <w:numId w:val="756"/>
        </w:numPr>
      </w:pPr>
      <w:r>
        <w:t/>
      </w:r>
      <w:r>
        <w:rPr>
          <w:color w:val="0000FF"/>
        </w:rPr>
        <w:fldChar w:fldCharType="begin"/>
      </w:r>
      <w:r>
        <w:rPr>
          <w:color w:val="0000FF"/>
        </w:rPr>
        <w:instrText xml:space="preserve"> REF _Numd19e42111 \h </w:instrText>
      </w:r>
      <w:r>
        <w:fldChar w:fldCharType="separate"/>
      </w:r>
      <w:rPr>
        <w:color w:val="0000FF"/>
      </w:rPr>
      <w:r>
        <w:rPr>
          <w:u w:val="single"/>
        </w:rPr>
        <w:t>519.870 Direct 8(a)contracting.</w:t>
      </w:r>
      <w:r>
        <w:rPr>
          <w:color w:val="0000FF"/>
        </w:rPr>
        <w:fldChar w:fldCharType="end"/>
      </w:r>
      <w:r>
        <w:t/>
      </w:r>
    </w:p>
    <w:p>
      <w:pPr>
        <w:pStyle w:val="ListBullet3"/>
        <!--depth 3-->
        <w:numPr>
          <w:ilvl w:val="2"/>
          <w:numId w:val="758"/>
        </w:numPr>
      </w:pPr>
      <w:r>
        <w:t/>
      </w:r>
      <w:r>
        <w:rPr>
          <w:color w:val="0000FF"/>
        </w:rPr>
        <w:fldChar w:fldCharType="begin"/>
      </w:r>
      <w:r>
        <w:rPr>
          <w:color w:val="0000FF"/>
        </w:rPr>
        <w:instrText xml:space="preserve"> REF _Numd19e42124 \h </w:instrText>
      </w:r>
      <w:r>
        <w:fldChar w:fldCharType="separate"/>
      </w:r>
      <w:rPr>
        <w:color w:val="0000FF"/>
      </w:rPr>
      <w:r>
        <w:rPr>
          <w:u w:val="single"/>
        </w:rPr>
        <w:t>519.870-1 Authority and applicability.</w:t>
      </w:r>
      <w:r>
        <w:rPr>
          <w:color w:val="0000FF"/>
        </w:rPr>
        <w:fldChar w:fldCharType="end"/>
      </w:r>
      <w:r>
        <w:t/>
      </w:r>
    </w:p>
    <w:p>
      <w:pPr>
        <w:pStyle w:val="ListBullet3"/>
        <!--depth 3-->
        <w:numPr>
          <w:ilvl w:val="2"/>
          <w:numId w:val="758"/>
        </w:numPr>
      </w:pPr>
      <w:r>
        <w:t/>
      </w:r>
      <w:r>
        <w:rPr>
          <w:color w:val="0000FF"/>
        </w:rPr>
        <w:fldChar w:fldCharType="begin"/>
      </w:r>
      <w:r>
        <w:rPr>
          <w:color w:val="0000FF"/>
        </w:rPr>
        <w:instrText xml:space="preserve"> REF _Numd19e42161 \h </w:instrText>
      </w:r>
      <w:r>
        <w:fldChar w:fldCharType="separate"/>
      </w:r>
      <w:rPr>
        <w:color w:val="0000FF"/>
      </w:rPr>
      <w:r>
        <w:rPr>
          <w:u w:val="single"/>
        </w:rPr>
        <w:t>519.870-2 Contract clauses.</w:t>
      </w:r>
      <w:r>
        <w:rPr>
          <w:color w:val="0000FF"/>
        </w:rPr>
        <w:fldChar w:fldCharType="end"/>
      </w:r>
      <w:r>
        <w:t/>
      </w:r>
    </w:p>
    <w:p>
      <w:pPr>
        <w:pStyle w:val="ListBullet"/>
        <!--depth 1-->
        <w:numPr>
          <w:ilvl w:val="0"/>
          <w:numId w:val="745"/>
        </w:numPr>
      </w:pPr>
      <w:r>
        <w:t/>
      </w:r>
      <w:r>
        <w:rPr>
          <w:color w:val="0000FF"/>
        </w:rPr>
        <w:fldChar w:fldCharType="begin"/>
      </w:r>
      <w:r>
        <w:rPr>
          <w:color w:val="0000FF"/>
        </w:rPr>
        <w:instrText xml:space="preserve"> REF _Numd19e42281 \h </w:instrText>
      </w:r>
      <w:r>
        <w:fldChar w:fldCharType="separate"/>
      </w:r>
      <w:rPr>
        <w:color w:val="0000FF"/>
      </w:rPr>
      <w:r>
        <w:rPr>
          <w:u w:val="single"/>
        </w:rPr>
        <w:t>Subpart 519.10 - [Reserved]</w:t>
      </w:r>
      <w:r>
        <w:rPr>
          <w:color w:val="0000FF"/>
        </w:rPr>
        <w:fldChar w:fldCharType="end"/>
      </w:r>
      <w:r>
        <w:t/>
      </w:r>
    </w:p>
    <w:p>
      <w:pPr>
        <w:pStyle w:val="ListBullet"/>
        <!--depth 1-->
        <w:numPr>
          <w:ilvl w:val="0"/>
          <w:numId w:val="745"/>
        </w:numPr>
      </w:pPr>
      <w:r>
        <w:t/>
      </w:r>
      <w:r>
        <w:rPr>
          <w:color w:val="0000FF"/>
        </w:rPr>
        <w:fldChar w:fldCharType="begin"/>
      </w:r>
      <w:r>
        <w:rPr>
          <w:color w:val="0000FF"/>
        </w:rPr>
        <w:instrText xml:space="preserve"> REF _Numd19e42296 \h </w:instrText>
      </w:r>
      <w:r>
        <w:fldChar w:fldCharType="separate"/>
      </w:r>
      <w:rPr>
        <w:color w:val="0000FF"/>
      </w:rPr>
      <w:r>
        <w:rPr>
          <w:u w:val="single"/>
        </w:rPr>
        <w:t>Subpart 519.11 - [Reserved]</w:t>
      </w:r>
      <w:r>
        <w:rPr>
          <w:color w:val="0000FF"/>
        </w:rPr>
        <w:fldChar w:fldCharType="end"/>
      </w:r>
      <w:r>
        <w:t/>
      </w:r>
    </w:p>
    <w:p>
      <w:pPr>
        <w:pStyle w:val="ListBullet"/>
        <!--depth 1-->
        <w:numPr>
          <w:ilvl w:val="0"/>
          <w:numId w:val="745"/>
        </w:numPr>
      </w:pPr>
      <w:r>
        <w:t/>
      </w:r>
      <w:r>
        <w:rPr>
          <w:color w:val="0000FF"/>
        </w:rPr>
        <w:fldChar w:fldCharType="begin"/>
      </w:r>
      <w:r>
        <w:rPr>
          <w:color w:val="0000FF"/>
        </w:rPr>
        <w:instrText xml:space="preserve"> REF _Numd19e42310 \h </w:instrText>
      </w:r>
      <w:r>
        <w:fldChar w:fldCharType="separate"/>
      </w:r>
      <w:rPr>
        <w:color w:val="0000FF"/>
      </w:rPr>
      <w:r>
        <w:rPr>
          <w:u w:val="single"/>
        </w:rPr>
        <w:t>Subpart 519.12 - Small Disadvantaged Business Participation Program</w:t>
      </w:r>
      <w:r>
        <w:rPr>
          <w:color w:val="0000FF"/>
        </w:rPr>
        <w:fldChar w:fldCharType="end"/>
      </w:r>
      <w:r>
        <w:t/>
      </w:r>
    </w:p>
    <w:p>
      <w:pPr>
        <w:pStyle w:val="ListBullet2"/>
        <!--depth 2-->
        <w:numPr>
          <w:ilvl w:val="1"/>
          <w:numId w:val="759"/>
        </w:numPr>
      </w:pPr>
      <w:r>
        <w:t/>
      </w:r>
      <w:r>
        <w:rPr>
          <w:color w:val="0000FF"/>
        </w:rPr>
        <w:fldChar w:fldCharType="begin"/>
      </w:r>
      <w:r>
        <w:rPr>
          <w:color w:val="0000FF"/>
        </w:rPr>
        <w:instrText xml:space="preserve"> REF _Numd19e42323 \h </w:instrText>
      </w:r>
      <w:r>
        <w:fldChar w:fldCharType="separate"/>
      </w:r>
      <w:rPr>
        <w:color w:val="0000FF"/>
      </w:rPr>
      <w:r>
        <w:rPr>
          <w:u w:val="single"/>
        </w:rPr>
        <w:t>519.1201 General.</w:t>
      </w:r>
      <w:r>
        <w:rPr>
          <w:color w:val="0000FF"/>
        </w:rPr>
        <w:fldChar w:fldCharType="end"/>
      </w:r>
      <w:r>
        <w:t/>
      </w:r>
    </w:p>
    <w:p>
      <w:pPr>
        <w:pStyle w:val="ListBullet2"/>
        <!--depth 2-->
        <w:numPr>
          <w:ilvl w:val="1"/>
          <w:numId w:val="759"/>
        </w:numPr>
      </w:pPr>
      <w:r>
        <w:t/>
      </w:r>
      <w:r>
        <w:rPr>
          <w:color w:val="0000FF"/>
        </w:rPr>
        <w:fldChar w:fldCharType="begin"/>
      </w:r>
      <w:r>
        <w:rPr>
          <w:color w:val="0000FF"/>
        </w:rPr>
        <w:instrText xml:space="preserve"> REF _Numd19e42342 \h </w:instrText>
      </w:r>
      <w:r>
        <w:fldChar w:fldCharType="separate"/>
      </w:r>
      <w:rPr>
        <w:color w:val="0000FF"/>
      </w:rPr>
      <w:r>
        <w:rPr>
          <w:u w:val="single"/>
        </w:rPr>
        <w:t>519.1202 Evaluation factor or subfactor.</w:t>
      </w:r>
      <w:r>
        <w:rPr>
          <w:color w:val="0000FF"/>
        </w:rPr>
        <w:fldChar w:fldCharType="end"/>
      </w:r>
      <w:r>
        <w:t/>
      </w:r>
    </w:p>
    <w:p>
      <w:pPr>
        <w:pStyle w:val="ListBullet3"/>
        <!--depth 3-->
        <w:numPr>
          <w:ilvl w:val="2"/>
          <w:numId w:val="760"/>
        </w:numPr>
      </w:pPr>
      <w:r>
        <w:t/>
      </w:r>
      <w:r>
        <w:rPr>
          <w:color w:val="0000FF"/>
        </w:rPr>
        <w:fldChar w:fldCharType="begin"/>
      </w:r>
      <w:r>
        <w:rPr>
          <w:color w:val="0000FF"/>
        </w:rPr>
        <w:instrText xml:space="preserve"> REF _Numd19e42355 \h </w:instrText>
      </w:r>
      <w:r>
        <w:fldChar w:fldCharType="separate"/>
      </w:r>
      <w:rPr>
        <w:color w:val="0000FF"/>
      </w:rPr>
      <w:r>
        <w:rPr>
          <w:u w:val="single"/>
        </w:rPr>
        <w:t>519.1202-2 Applicability</w:t>
      </w:r>
      <w:r>
        <w:rPr>
          <w:color w:val="0000FF"/>
        </w:rPr>
        <w:fldChar w:fldCharType="end"/>
      </w:r>
      <w:r>
        <w:t/>
      </w:r>
    </w:p>
    <w:p>
      <w:pPr>
        <w:pStyle w:val="ListBullet3"/>
        <!--depth 3-->
        <w:numPr>
          <w:ilvl w:val="2"/>
          <w:numId w:val="760"/>
        </w:numPr>
      </w:pPr>
      <w:r>
        <w:t/>
      </w:r>
      <w:r>
        <w:rPr>
          <w:color w:val="0000FF"/>
        </w:rPr>
        <w:fldChar w:fldCharType="begin"/>
      </w:r>
      <w:r>
        <w:rPr>
          <w:color w:val="0000FF"/>
        </w:rPr>
        <w:instrText xml:space="preserve"> REF _Numd19e42374 \h </w:instrText>
      </w:r>
      <w:r>
        <w:fldChar w:fldCharType="separate"/>
      </w:r>
      <w:rPr>
        <w:color w:val="0000FF"/>
      </w:rPr>
      <w:r>
        <w:rPr>
          <w:u w:val="single"/>
        </w:rPr>
        <w:t>519.1202-4 Procedures.</w:t>
      </w:r>
      <w:r>
        <w:rPr>
          <w:color w:val="0000FF"/>
        </w:rPr>
        <w:fldChar w:fldCharType="end"/>
      </w:r>
      <w:r>
        <w:t/>
      </w:r>
    </w:p>
    <w:p>
      <w:pPr>
        <w:pStyle w:val="ListBullet2"/>
        <!--depth 2-->
        <w:numPr>
          <w:ilvl w:val="1"/>
          <w:numId w:val="759"/>
        </w:numPr>
      </w:pPr>
      <w:r>
        <w:t/>
      </w:r>
      <w:r>
        <w:rPr>
          <w:color w:val="0000FF"/>
        </w:rPr>
        <w:fldChar w:fldCharType="begin"/>
      </w:r>
      <w:r>
        <w:rPr>
          <w:color w:val="0000FF"/>
        </w:rPr>
        <w:instrText xml:space="preserve"> REF _Numd19e42393 \h </w:instrText>
      </w:r>
      <w:r>
        <w:fldChar w:fldCharType="separate"/>
      </w:r>
      <w:rPr>
        <w:color w:val="0000FF"/>
      </w:rPr>
      <w:r>
        <w:rPr>
          <w:u w:val="single"/>
        </w:rPr>
        <w:t>519.1203 Incentive subcontracting with small disadvantaged business concerns.</w:t>
      </w:r>
      <w:r>
        <w:rPr>
          <w:color w:val="0000FF"/>
        </w:rPr>
        <w:fldChar w:fldCharType="end"/>
      </w:r>
      <w:r>
        <w:t/>
      </w:r>
    </w:p>
    <w:p>
      <w:pPr>
        <w:pStyle w:val="ListBullet"/>
        <!--depth 1-->
        <w:numPr>
          <w:ilvl w:val="0"/>
          <w:numId w:val="745"/>
        </w:numPr>
      </w:pPr>
      <w:r>
        <w:t/>
      </w:r>
      <w:r>
        <w:rPr>
          <w:color w:val="0000FF"/>
        </w:rPr>
        <w:fldChar w:fldCharType="begin"/>
      </w:r>
      <w:r>
        <w:rPr>
          <w:color w:val="0000FF"/>
        </w:rPr>
        <w:instrText xml:space="preserve"> REF _Numd19e42427 \h </w:instrText>
      </w:r>
      <w:r>
        <w:fldChar w:fldCharType="separate"/>
      </w:r>
      <w:rPr>
        <w:color w:val="0000FF"/>
      </w:rPr>
      <w:r>
        <w:rPr>
          <w:u w:val="single"/>
        </w:rPr>
        <w:t>Subpart 519.13 - [Reserved]</w:t>
      </w:r>
      <w:r>
        <w:rPr>
          <w:color w:val="0000FF"/>
        </w:rPr>
        <w:fldChar w:fldCharType="end"/>
      </w:r>
      <w:r>
        <w:t/>
      </w:r>
    </w:p>
    <w:p>
      <w:pPr>
        <w:pStyle w:val="ListBullet"/>
        <!--depth 1-->
        <w:numPr>
          <w:ilvl w:val="0"/>
          <w:numId w:val="745"/>
        </w:numPr>
      </w:pPr>
      <w:r>
        <w:t/>
      </w:r>
      <w:r>
        <w:rPr>
          <w:color w:val="0000FF"/>
        </w:rPr>
        <w:fldChar w:fldCharType="begin"/>
      </w:r>
      <w:r>
        <w:rPr>
          <w:color w:val="0000FF"/>
        </w:rPr>
        <w:instrText xml:space="preserve"> REF _Numd19e42441 \h </w:instrText>
      </w:r>
      <w:r>
        <w:fldChar w:fldCharType="separate"/>
      </w:r>
      <w:rPr>
        <w:color w:val="0000FF"/>
      </w:rPr>
      <w:r>
        <w:rPr>
          <w:u w:val="single"/>
        </w:rPr>
        <w:t>Subpart 519.14 - [Reserved]</w:t>
      </w:r>
      <w:r>
        <w:rPr>
          <w:color w:val="0000FF"/>
        </w:rPr>
        <w:fldChar w:fldCharType="end"/>
      </w:r>
      <w:r>
        <w:t/>
      </w:r>
    </w:p>
    <!--Topic unique_518-->
    <w:p>
      <w:pPr>
        <w:pStyle w:val="Heading4"/>
      </w:pPr>
      <w:bookmarkStart w:id="2424" w:name="_Numd19e39667"/>
      <w:bookmarkStart w:id="2425" w:name="_Refd19e39667"/>
      <w:bookmarkStart w:id="2426" w:name="_Tocd19e39667"/>
      <w:r>
        <w:t/>
      </w:r>
      <w:r>
        <w:t>519.001</w:t>
      </w:r>
      <w:r>
        <w:t xml:space="preserve"> Definitions.</w:t>
      </w:r>
      <w:bookmarkEnd w:id="2425"/>
      <w:bookmarkEnd w:id="2426"/>
      <w:bookmarkEnd w:id="2424"/>
    </w:p>
    <!--Topic unique_519-->
    <w:p>
      <w:pPr>
        <w:pStyle w:val="Heading4"/>
      </w:pPr>
      <w:bookmarkStart w:id="2427" w:name="_Numd19e39682"/>
      <w:bookmarkStart w:id="2428" w:name="_Refd19e39682"/>
      <w:bookmarkStart w:id="2429" w:name="_Tocd19e39682"/>
      <w:r>
        <w:t/>
      </w:r>
      <w:r>
        <w:t>Subpart 519.2</w:t>
      </w:r>
      <w:r>
        <w:t xml:space="preserve"> - Policies</w:t>
      </w:r>
      <w:bookmarkEnd w:id="2428"/>
      <w:bookmarkEnd w:id="2429"/>
      <w:bookmarkEnd w:id="2427"/>
    </w:p>
    <!--Topic unique_520-->
    <w:p>
      <w:pPr>
        <w:pStyle w:val="Heading5"/>
      </w:pPr>
      <w:bookmarkStart w:id="2430" w:name="_Numd19e39695"/>
      <w:bookmarkStart w:id="2431" w:name="_Refd19e39695"/>
      <w:bookmarkStart w:id="2432" w:name="_Tocd19e39695"/>
      <w:r>
        <w:t/>
      </w:r>
      <w:r>
        <w:t>519.201</w:t>
      </w:r>
      <w:r>
        <w:t xml:space="preserve"> General policy.</w:t>
      </w:r>
      <w:bookmarkEnd w:id="2431"/>
      <w:bookmarkEnd w:id="2432"/>
      <w:bookmarkEnd w:id="2430"/>
    </w:p>
    <w:p>
      <w:pPr>
        <w:pStyle w:val="ListNumber"/>
        <!--depth 1-->
        <w:numPr>
          <w:ilvl w:val="0"/>
          <w:numId w:val="761"/>
        </w:numPr>
      </w:pPr>
      <w:bookmarkStart w:id="2434" w:name="_Tocd19e39704"/>
      <w:bookmarkStart w:id="2433" w:name="_Refd19e3970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61"/>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61"/>
        </w:numPr>
      </w:pPr>
      <w:r>
        <w:t/>
      </w:r>
      <w:r>
        <w:t>(c)</w:t>
      </w:r>
      <w:r>
        <w:t xml:space="preserve">  Contracting officers shall work with the designated SBTA for their region or service.</w:t>
      </w:r>
      <w:bookmarkEnd w:id="2433"/>
      <w:bookmarkEnd w:id="2434"/>
    </w:p>
    <!--Topic unique_521-->
    <w:p>
      <w:pPr>
        <w:pStyle w:val="Heading5"/>
      </w:pPr>
      <w:bookmarkStart w:id="2435" w:name="_Numd19e39735"/>
      <w:bookmarkStart w:id="2436" w:name="_Refd19e39735"/>
      <w:bookmarkStart w:id="2437" w:name="_Tocd19e39735"/>
      <w:r>
        <w:t/>
      </w:r>
      <w:r>
        <w:t>519.202</w:t>
      </w:r>
      <w:r>
        <w:t xml:space="preserve"> Specific policies.</w:t>
      </w:r>
      <w:bookmarkEnd w:id="2436"/>
      <w:bookmarkEnd w:id="2437"/>
      <w:bookmarkEnd w:id="2435"/>
    </w:p>
    <!--Topic unique_257-->
    <w:p>
      <w:pPr>
        <w:pStyle w:val="Heading6"/>
      </w:pPr>
      <w:bookmarkStart w:id="2438" w:name="_Numd19e39748"/>
      <w:bookmarkStart w:id="2439" w:name="_Refd19e39748"/>
      <w:bookmarkStart w:id="2440" w:name="_Tocd19e39748"/>
      <w:r>
        <w:t/>
      </w:r>
      <w:r>
        <w:t>519.202-1</w:t>
      </w:r>
      <w:r>
        <w:t xml:space="preserve"> Encouraging small business participation in acquisitions.</w:t>
      </w:r>
      <w:bookmarkEnd w:id="2439"/>
      <w:bookmarkEnd w:id="2440"/>
      <w:bookmarkEnd w:id="2438"/>
    </w:p>
    <w:p>
      <w:pPr>
        <w:pStyle w:val="BodyText"/>
      </w:pPr>
      <w:r>
        <w:t>When applicable, the following procedures shall be used to promote small business through acquisition.</w:t>
      </w:r>
    </w:p>
    <w:p>
      <w:pPr>
        <w:pStyle w:val="ListNumber"/>
        <!--depth 1-->
        <w:numPr>
          <w:ilvl w:val="0"/>
          <w:numId w:val="762"/>
        </w:numPr>
      </w:pPr>
      <w:bookmarkStart w:id="2442" w:name="_Tocd19e39759"/>
      <w:bookmarkStart w:id="2441" w:name="_Refd19e39759"/>
      <w:r>
        <w:t/>
      </w:r>
      <w:r>
        <w:t>(a)</w:t>
      </w:r>
      <w:r>
        <w:t xml:space="preserve">  For any acquisition that requires a GSA Form 2689 per GSAM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w:pPr>
        <w:pStyle w:val="ListNumber"/>
        <!--depth 1-->
        <w:numPr>
          <w:ilvl w:val="0"/>
          <w:numId w:val="762"/>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_Numd19e39957 \h </w:instrText>
      </w:r>
      <w:r>
        <w:fldChar w:fldCharType="separate"/>
      </w:r>
      <w:rPr>
        <w:color w:val="0000FF"/>
      </w:rPr>
      <w:r>
        <w:rPr>
          <w:u w:val="single"/>
        </w:rPr>
        <w:t>519.4</w:t>
      </w:r>
      <w:r>
        <w:rPr>
          <w:color w:val="0000FF"/>
        </w:rPr>
        <w:fldChar w:fldCharType="end"/>
      </w:r>
      <w:r>
        <w:t>.</w:t>
      </w:r>
    </w:p>
    <w:p>
      <w:pPr>
        <w:pStyle w:val="ListNumber"/>
        <!--depth 1-->
        <w:numPr>
          <w:ilvl w:val="0"/>
          <w:numId w:val="762"/>
        </w:numPr>
      </w:pPr>
      <w:r>
        <w:t/>
      </w:r>
      <w:r>
        <w:t>(c)</w:t>
      </w:r>
      <w:r>
        <w:t xml:space="preserve"> When placing orders or establishing BPAs against multiple-award contracts (see FAR 2.101), small businesses should be given consideration prior to large businesses.</w:t>
      </w:r>
      <w:bookmarkEnd w:id="2441"/>
      <w:bookmarkEnd w:id="2442"/>
    </w:p>
    <!--Topic unique_522-->
    <w:p>
      <w:pPr>
        <w:pStyle w:val="Heading6"/>
      </w:pPr>
      <w:bookmarkStart w:id="2443" w:name="_Numd19e39798"/>
      <w:bookmarkStart w:id="2444" w:name="_Refd19e39798"/>
      <w:bookmarkStart w:id="2445" w:name="_Tocd19e39798"/>
      <w:r>
        <w:t/>
      </w:r>
      <w:r>
        <w:t>519.202-2</w:t>
      </w:r>
      <w:r>
        <w:t xml:space="preserve"> Locating small business sources.</w:t>
      </w:r>
      <w:bookmarkEnd w:id="2444"/>
      <w:bookmarkEnd w:id="2445"/>
      <w:bookmarkEnd w:id="2443"/>
    </w:p>
    <w:p>
      <w:pPr>
        <w:pStyle w:val="ListNumber"/>
        <!--depth 1-->
        <w:numPr>
          <w:ilvl w:val="0"/>
          <w:numId w:val="763"/>
        </w:numPr>
      </w:pPr>
      <w:bookmarkStart w:id="2447" w:name="_Tocd19e39807"/>
      <w:bookmarkStart w:id="2446" w:name="_Refd19e39807"/>
      <w:r>
        <w:t/>
      </w:r>
      <w:r>
        <w:t>(a)</w:t>
      </w:r>
      <w:r>
        <w:t xml:space="preserve">  Queries using the “Dynamic Small Business Search,” at </w:t>
      </w:r>
      <w:r>
        <w:rPr>
          <w:i/>
        </w:rPr>
        <w:t xml:space="preserve"> </w:t>
      </w:r>
      <w:hyperlink r:id="rIdHyperlink301">
        <w:r>
          <w:rPr>
            <w:i/>
            <w:rStyle w:val="Hyperlink"/>
          </w:rPr>
          <w:t>http://dsbs.sba.gov</w:t>
        </w:r>
      </w:hyperlink>
      <w:r>
        <w:rPr>
          <w:i/>
        </w:rPr>
        <w:t xml:space="preserve"> </w:t>
      </w:r>
      <w:r>
        <w:t xml:space="preserve"> are encouraged to locate small business sources.</w:t>
      </w:r>
    </w:p>
    <w:p>
      <w:pPr>
        <w:pStyle w:val="ListNumber"/>
        <!--depth 1-->
        <w:numPr>
          <w:ilvl w:val="0"/>
          <w:numId w:val="763"/>
        </w:numPr>
      </w:pPr>
      <w:r>
        <w:t/>
      </w:r>
      <w:r>
        <w:t>(b)</w:t>
      </w:r>
      <w:r>
        <w:t xml:space="preserve">  The designated SBTA may be contacted for assistance with identifying small business sources.</w:t>
      </w:r>
    </w:p>
    <w:p>
      <w:pPr>
        <w:pStyle w:val="ListNumber"/>
        <!--depth 1-->
        <w:numPr>
          <w:ilvl w:val="0"/>
          <w:numId w:val="763"/>
        </w:numPr>
      </w:pPr>
      <w:r>
        <w:t/>
      </w:r>
      <w:r>
        <w:t>(c)</w:t>
      </w:r>
      <w:r>
        <w:t xml:space="preserve">  The contracting officer must coordinate communications through the SBTA (see </w:t>
      </w:r>
      <w:r>
        <w:rPr>
          <w:color w:val="0000FF"/>
        </w:rPr>
        <w:fldChar w:fldCharType="begin"/>
      </w:r>
      <w:r>
        <w:rPr>
          <w:color w:val="0000FF"/>
        </w:rPr>
        <w:instrText xml:space="preserve"> REF _Numd19e39957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6"/>
      <w:bookmarkEnd w:id="2447"/>
    </w:p>
    <!--Topic unique_523-->
    <w:p>
      <w:pPr>
        <w:pStyle w:val="Heading4"/>
      </w:pPr>
      <w:bookmarkStart w:id="2448" w:name="_Numd19e39850"/>
      <w:bookmarkStart w:id="2449" w:name="_Refd19e39850"/>
      <w:bookmarkStart w:id="2450" w:name="_Tocd19e39850"/>
      <w:r>
        <w:t/>
      </w:r>
      <w:r>
        <w:t>Subpart 519.3</w:t>
      </w:r>
      <w:r>
        <w:t xml:space="preserve"> - Determination of Small Business Status for Small Business Programs</w:t>
      </w:r>
      <w:bookmarkEnd w:id="2449"/>
      <w:bookmarkEnd w:id="2450"/>
      <w:bookmarkEnd w:id="2448"/>
    </w:p>
    <!--Topic unique_524-->
    <w:p>
      <w:pPr>
        <w:pStyle w:val="Heading5"/>
      </w:pPr>
      <w:bookmarkStart w:id="2451" w:name="_Numd19e39863"/>
      <w:bookmarkStart w:id="2452" w:name="_Refd19e39863"/>
      <w:bookmarkStart w:id="2453" w:name="_Tocd19e39863"/>
      <w:r>
        <w:t/>
      </w:r>
      <w:r>
        <w:t>519.302</w:t>
      </w:r>
      <w:r>
        <w:t xml:space="preserve"> Protesting a small business representation.</w:t>
      </w:r>
      <w:bookmarkEnd w:id="2452"/>
      <w:bookmarkEnd w:id="2453"/>
      <w:bookmarkEnd w:id="245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5-->
    <w:p>
      <w:pPr>
        <w:pStyle w:val="Heading5"/>
      </w:pPr>
      <w:bookmarkStart w:id="2454" w:name="_Numd19e39882"/>
      <w:bookmarkStart w:id="2455" w:name="_Refd19e39882"/>
      <w:bookmarkStart w:id="2456" w:name="_Tocd19e39882"/>
      <w:r>
        <w:t/>
      </w:r>
      <w:r>
        <w:t>519.305</w:t>
      </w:r>
      <w:r>
        <w:t xml:space="preserve"> Protesting a representation of disadvantaged business status.</w:t>
      </w:r>
      <w:bookmarkEnd w:id="2455"/>
      <w:bookmarkEnd w:id="2456"/>
      <w:bookmarkEnd w:id="2454"/>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6-->
    <w:p>
      <w:pPr>
        <w:pStyle w:val="Heading5"/>
      </w:pPr>
      <w:bookmarkStart w:id="2457" w:name="_Numd19e39900"/>
      <w:bookmarkStart w:id="2458" w:name="_Refd19e39900"/>
      <w:bookmarkStart w:id="2459" w:name="_Tocd19e39900"/>
      <w:r>
        <w:t/>
      </w:r>
      <w:r>
        <w:t>519.306</w:t>
      </w:r>
      <w:r>
        <w:t xml:space="preserve"> Protesting a firm’s status as a HUBZone small business concern.</w:t>
      </w:r>
      <w:bookmarkEnd w:id="2458"/>
      <w:bookmarkEnd w:id="2459"/>
      <w:bookmarkEnd w:id="245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id="2460" w:name="_Numd19e39919"/>
      <w:bookmarkStart w:id="2461" w:name="_Refd19e39919"/>
      <w:bookmarkStart w:id="2462" w:name="_Tocd19e39919"/>
      <w:r>
        <w:t/>
      </w:r>
      <w:r>
        <w:t>519.307</w:t>
      </w:r>
      <w:r>
        <w:t xml:space="preserve"> Protesting a firm’s status as a Service-Disabled Veteran-Owned small business concern.</w:t>
      </w:r>
      <w:bookmarkEnd w:id="2461"/>
      <w:bookmarkEnd w:id="2462"/>
      <w:bookmarkEnd w:id="2460"/>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2463" w:name="_Numd19e39937"/>
      <w:bookmarkStart w:id="2464" w:name="_Refd19e39937"/>
      <w:bookmarkStart w:id="2465" w:name="_Tocd19e39937"/>
      <w:r>
        <w:t/>
      </w:r>
      <w:r>
        <w:t>519.308</w:t>
      </w:r>
      <w:r>
        <w:t xml:space="preserve"> Protesting a firm's status as an Economically Disadvantaged Women-Owned Small Business (EDWOSB) concern or Women-Owned Small Business (WOSB)) concern eligible under the WOSB Program.</w:t>
      </w:r>
      <w:bookmarkEnd w:id="2464"/>
      <w:bookmarkEnd w:id="2465"/>
      <w:bookmarkEnd w:id="246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w:pPr>
        <w:pStyle w:val="Heading4"/>
      </w:pPr>
      <w:bookmarkStart w:id="2466" w:name="_Numd19e39957"/>
      <w:bookmarkStart w:id="2467" w:name="_Refd19e39957"/>
      <w:bookmarkStart w:id="2468" w:name="_Tocd19e39957"/>
      <w:r>
        <w:t/>
      </w:r>
      <w:r>
        <w:t>Subpart 519.4</w:t>
      </w:r>
      <w:r>
        <w:t xml:space="preserve"> - Cooperation With the Small Business Administration</w:t>
      </w:r>
      <w:bookmarkEnd w:id="2467"/>
      <w:bookmarkEnd w:id="2468"/>
      <w:bookmarkEnd w:id="2466"/>
    </w:p>
    <w:p>
      <w:pPr>
        <w:pStyle w:val="BodyText"/>
      </w:pPr>
      <w:r>
        <w:t>The AAOSDBU is the focal point for interfacing with SBA. Refer issues relating to small business programs through the designated SBTA.</w:t>
      </w:r>
    </w:p>
    <!--Topic unique_529-->
    <w:p>
      <w:pPr>
        <w:pStyle w:val="Heading4"/>
      </w:pPr>
      <w:bookmarkStart w:id="2469" w:name="_Numd19e39975"/>
      <w:bookmarkStart w:id="2470" w:name="_Refd19e39975"/>
      <w:bookmarkStart w:id="2471" w:name="_Tocd19e39975"/>
      <w:r>
        <w:t/>
      </w:r>
      <w:r>
        <w:t>Subpart 519.5</w:t>
      </w:r>
      <w:r>
        <w:t xml:space="preserve"> - Set-asides for Small Business</w:t>
      </w:r>
      <w:bookmarkEnd w:id="2470"/>
      <w:bookmarkEnd w:id="2471"/>
      <w:bookmarkEnd w:id="2469"/>
    </w:p>
    <!--Topic unique_530-->
    <w:p>
      <w:pPr>
        <w:pStyle w:val="Heading5"/>
      </w:pPr>
      <w:bookmarkStart w:id="2472" w:name="_Numd19e39988"/>
      <w:bookmarkStart w:id="2473" w:name="_Refd19e39988"/>
      <w:bookmarkStart w:id="2474" w:name="_Tocd19e39988"/>
      <w:r>
        <w:t/>
      </w:r>
      <w:r>
        <w:t>519.502</w:t>
      </w:r>
      <w:r>
        <w:t xml:space="preserve"> Setting aside acquisitions.</w:t>
      </w:r>
      <w:bookmarkEnd w:id="2473"/>
      <w:bookmarkEnd w:id="2474"/>
      <w:bookmarkEnd w:id="2472"/>
    </w:p>
    <!--Topic unique_531-->
    <w:p>
      <w:pPr>
        <w:pStyle w:val="Heading6"/>
      </w:pPr>
      <w:bookmarkStart w:id="2475" w:name="_Numd19e40001"/>
      <w:bookmarkStart w:id="2476" w:name="_Refd19e40001"/>
      <w:bookmarkStart w:id="2477" w:name="_Tocd19e40001"/>
      <w:r>
        <w:t/>
      </w:r>
      <w:r>
        <w:t>519.502-1</w:t>
      </w:r>
      <w:r>
        <w:t xml:space="preserve"> Requirements for setting aside acquisitions.</w:t>
      </w:r>
      <w:bookmarkEnd w:id="2476"/>
      <w:bookmarkEnd w:id="2477"/>
      <w:bookmarkEnd w:id="2475"/>
    </w:p>
    <w:p>
      <w:pPr>
        <w:pStyle w:val="ListNumber"/>
        <!--depth 1-->
        <w:numPr>
          <w:ilvl w:val="0"/>
          <w:numId w:val="764"/>
        </w:numPr>
      </w:pPr>
      <w:bookmarkStart w:id="2479" w:name="_Tocd19e40010"/>
      <w:bookmarkStart w:id="2478" w:name="_Refd19e40010"/>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64"/>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w:t>
      </w:r>
      <w:bookmarkEnd w:id="2478"/>
      <w:bookmarkEnd w:id="2479"/>
    </w:p>
    <!--Topic unique_205-->
    <w:p>
      <w:pPr>
        <w:pStyle w:val="Heading6"/>
      </w:pPr>
      <w:bookmarkStart w:id="2480" w:name="_Numd19e40038"/>
      <w:bookmarkStart w:id="2481" w:name="_Refd19e40038"/>
      <w:bookmarkStart w:id="2482" w:name="_Tocd19e40038"/>
      <w:r>
        <w:t/>
      </w:r>
      <w:r>
        <w:t>519.502-70</w:t>
      </w:r>
      <w:r>
        <w:t xml:space="preserve"> Review of non-set-aside determinations.</w:t>
      </w:r>
      <w:bookmarkEnd w:id="2481"/>
      <w:bookmarkEnd w:id="2482"/>
      <w:bookmarkEnd w:id="2480"/>
    </w:p>
    <w:p>
      <w:pPr>
        <w:pStyle w:val="ListNumber"/>
        <!--depth 1-->
        <w:numPr>
          <w:ilvl w:val="0"/>
          <w:numId w:val="765"/>
        </w:numPr>
      </w:pPr>
      <w:bookmarkStart w:id="2484" w:name="_Tocd19e40047"/>
      <w:bookmarkStart w:id="2483" w:name="_Refd19e40047"/>
      <w:r>
        <w:t/>
      </w:r>
      <w:r>
        <w:t>(a)</w:t>
      </w:r>
      <w:r>
        <w:t xml:space="preserve"> </w:t>
      </w:r>
      <w:r>
        <w:t xml:space="preserve"> </w:t>
      </w:r>
      <w:r>
        <w:rPr>
          <w:i/>
        </w:rPr>
        <w:t>General</w:t>
      </w:r>
      <w:r>
        <w:t>. GSA Form 2689, Small Business Analysis Record.</w:t>
      </w:r>
    </w:p>
    <w:p>
      <w:pPr>
        <w:pStyle w:val="ListNumber2"/>
        <!--depth 2-->
        <w:numPr>
          <w:ilvl w:val="1"/>
          <w:numId w:val="766"/>
        </w:numPr>
      </w:pPr>
      <w:bookmarkStart w:id="2486" w:name="_Tocd19e40060"/>
      <w:bookmarkStart w:id="2485" w:name="_Refd19e40060"/>
      <w:r>
        <w:t/>
      </w:r>
      <w:r>
        <w:t>(1)</w:t>
      </w:r>
      <w:r>
        <w:t xml:space="preserve">  The GSA Form 2689 is used to–</w:t>
      </w:r>
    </w:p>
    <w:p>
      <w:pPr>
        <w:pStyle w:val="ListNumber3"/>
        <!--depth 3-->
        <w:numPr>
          <w:ilvl w:val="2"/>
          <w:numId w:val="767"/>
        </w:numPr>
      </w:pPr>
      <w:bookmarkStart w:id="2488" w:name="_Tocd19e40068"/>
      <w:bookmarkStart w:id="2487" w:name="_Refd19e40068"/>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67"/>
        </w:numPr>
      </w:pPr>
      <w:r>
        <w:t/>
      </w:r>
      <w:r>
        <w:t>(ii)</w:t>
      </w:r>
      <w:r>
        <w:t xml:space="preserve">  Document that small businesses received maximum practicable opportunity to participate in a proposed acquisition.</w:t>
      </w:r>
      <w:bookmarkEnd w:id="2487"/>
      <w:bookmarkEnd w:id="2488"/>
    </w:p>
    <w:p>
      <w:pPr>
        <w:pStyle w:val="ListNumber2"/>
        <!--depth 2-->
        <w:numPr>
          <w:ilvl w:val="1"/>
          <w:numId w:val="766"/>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66"/>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66"/>
        </w:numPr>
      </w:pPr>
      <w:r>
        <w:t/>
      </w:r>
      <w:r>
        <w:t>(4)</w:t>
      </w:r>
      <w:r>
        <w:t xml:space="preserve">  The contracting officer shall record the justification and rationale for the determined acquisition strategy on the GSA Form 2689.</w:t>
      </w:r>
      <w:bookmarkEnd w:id="2485"/>
      <w:bookmarkEnd w:id="2486"/>
    </w:p>
    <w:p>
      <w:pPr>
        <w:pStyle w:val="ListNumber"/>
        <!--depth 1-->
        <w:numPr>
          <w:ilvl w:val="0"/>
          <w:numId w:val="765"/>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65"/>
        </w:numPr>
      </w:pPr>
      <w:r>
        <w:t/>
      </w:r>
      <w:r>
        <w:t>(c)</w:t>
      </w:r>
      <w:r>
        <w:t xml:space="preserve"> </w:t>
      </w:r>
      <w:r>
        <w:rPr>
          <w:i/>
        </w:rPr>
        <w:t>Orders</w:t>
      </w:r>
      <w:r>
        <w:t>.</w:t>
      </w:r>
    </w:p>
    <w:p>
      <w:pPr>
        <w:pStyle w:val="ListNumber2"/>
        <!--depth 2-->
        <w:numPr>
          <w:ilvl w:val="1"/>
          <w:numId w:val="768"/>
        </w:numPr>
      </w:pPr>
      <w:bookmarkStart w:id="2490" w:name="_Tocd19e40129"/>
      <w:bookmarkStart w:id="2489" w:name="_Refd19e4012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68"/>
        </w:numPr>
      </w:pPr>
      <w:r>
        <w:t/>
      </w:r>
      <w:r>
        <w:t>(2)</w:t>
      </w:r>
      <w:r>
        <w:t xml:space="preserve"> Orders or BPAs against Multiple-award Contracts (see FAR 2.101) that are less than $6 million do not require a GSA Form 2689, unless the acquisition is consolidation, bundling or substantial bundling.</w:t>
      </w:r>
      <w:bookmarkEnd w:id="2489"/>
      <w:bookmarkEnd w:id="2490"/>
    </w:p>
    <w:p>
      <w:pPr>
        <w:pStyle w:val="ListNumber"/>
        <!--depth 1-->
        <w:numPr>
          <w:ilvl w:val="0"/>
          <w:numId w:val="765"/>
        </w:numPr>
      </w:pPr>
      <w:r>
        <w:t/>
      </w:r>
      <w:r>
        <w:t>(d)</w:t>
      </w:r>
      <w:r>
        <w:t xml:space="preserve"> </w:t>
      </w:r>
      <w:r>
        <w:rPr>
          <w:i/>
        </w:rPr>
        <w:t>Acquisitions at or below the Simplified Acquisition Threshold (SAT).</w:t>
      </w:r>
      <w:r>
        <w:t/>
      </w:r>
    </w:p>
    <w:p>
      <w:pPr>
        <w:pStyle w:val="ListNumber2"/>
        <!--depth 2-->
        <w:numPr>
          <w:ilvl w:val="1"/>
          <w:numId w:val="769"/>
        </w:numPr>
      </w:pPr>
      <w:bookmarkStart w:id="2492" w:name="_Tocd19e40155"/>
      <w:bookmarkStart w:id="2491" w:name="_Refd19e4015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69"/>
        </w:numPr>
      </w:pPr>
      <w:r>
        <w:t/>
      </w:r>
      <w:r>
        <w:t>(2)</w:t>
      </w:r>
      <w:r>
        <w:t> The GSA Form 2689 does not require SBTA or SBA PCR review or signature when documenting market research.</w:t>
      </w:r>
      <w:bookmarkEnd w:id="2491"/>
      <w:bookmarkEnd w:id="2492"/>
    </w:p>
    <w:p>
      <w:pPr>
        <w:pStyle w:val="ListNumber"/>
        <!--depth 1-->
        <w:numPr>
          <w:ilvl w:val="0"/>
          <w:numId w:val="765"/>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70"/>
        </w:numPr>
      </w:pPr>
      <w:bookmarkStart w:id="2494" w:name="_Tocd19e40181"/>
      <w:bookmarkStart w:id="2493" w:name="_Refd19e40181"/>
      <w:r>
        <w:t/>
      </w:r>
      <w:r>
        <w:t>(1)</w:t>
      </w:r>
      <w:r>
        <w:t xml:space="preserve"> A determination is made to set aside for small business but not one of the small business programs specified in FAR 19.203 (8(a), HUB-Zone, WOSB, or SDVOSB); or</w:t>
      </w:r>
    </w:p>
    <w:p>
      <w:pPr>
        <w:pStyle w:val="ListNumber2"/>
        <!--depth 2-->
        <w:numPr>
          <w:ilvl w:val="1"/>
          <w:numId w:val="770"/>
        </w:numPr>
      </w:pPr>
      <w:r>
        <w:t/>
      </w:r>
      <w:r>
        <w:t>(2)</w:t>
      </w:r>
      <w:r>
        <w:t xml:space="preserve">  A determination is made to utilize full and open competition.</w:t>
      </w:r>
      <w:bookmarkEnd w:id="2493"/>
      <w:bookmarkEnd w:id="2494"/>
    </w:p>
    <w:p>
      <w:pPr>
        <w:pStyle w:val="ListNumber"/>
        <!--depth 1-->
        <w:numPr>
          <w:ilvl w:val="0"/>
          <w:numId w:val="765"/>
        </w:numPr>
      </w:pPr>
      <w:r>
        <w:t/>
      </w:r>
      <w:r>
        <w:t>(f)</w:t>
      </w:r>
      <w:r>
        <w:t xml:space="preserve"> </w:t>
      </w:r>
      <w:r>
        <w:rPr>
          <w:i/>
        </w:rPr>
        <w:t>Exceptions</w:t>
      </w:r>
      <w:r>
        <w:t>. The GSA Form 2689 is not required for—</w:t>
      </w:r>
    </w:p>
    <w:p>
      <w:pPr>
        <w:pStyle w:val="ListNumber2"/>
        <!--depth 2-->
        <w:numPr>
          <w:ilvl w:val="1"/>
          <w:numId w:val="771"/>
        </w:numPr>
      </w:pPr>
      <w:bookmarkStart w:id="2496" w:name="_Tocd19e40208"/>
      <w:bookmarkStart w:id="2495" w:name="_Refd19e40208"/>
      <w:r>
        <w:t/>
      </w:r>
      <w:r>
        <w:t>(1)</w:t>
      </w:r>
      <w:r>
        <w:t xml:space="preserve"> Acquisitions with mandatory sources (see FAR 8.002 and 8.003);</w:t>
      </w:r>
    </w:p>
    <w:p>
      <w:pPr>
        <w:pStyle w:val="ListNumber2"/>
        <!--depth 2-->
        <w:numPr>
          <w:ilvl w:val="1"/>
          <w:numId w:val="771"/>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w:pPr>
        <w:pStyle w:val="ListNumber2"/>
        <!--depth 2-->
        <w:numPr>
          <w:ilvl w:val="1"/>
          <w:numId w:val="771"/>
        </w:numPr>
      </w:pPr>
      <w:r>
        <w:t/>
      </w:r>
      <w:r>
        <w:t>(3)</w:t>
      </w:r>
      <w:r>
        <w:t xml:space="preserve">  Orders or BPAs under $6 million, unless consolidated, bundled or substantially bundled (see paragraphs (b) and (c) of this subsection).</w:t>
      </w:r>
      <w:bookmarkEnd w:id="2495"/>
      <w:bookmarkEnd w:id="2496"/>
    </w:p>
    <w:p>
      <w:pPr>
        <w:pStyle w:val="ListNumber"/>
        <!--depth 1-->
        <w:numPr>
          <w:ilvl w:val="0"/>
          <w:numId w:val="765"/>
        </w:numPr>
      </w:pPr>
      <w:r>
        <w:t/>
      </w:r>
      <w:r>
        <w:t>(g)</w:t>
      </w:r>
      <w:r>
        <w:t xml:space="preserve"> </w:t>
      </w:r>
      <w:r>
        <w:rPr>
          <w:i/>
        </w:rPr>
        <w:t>GSA Form 2689 Requirement Conditions</w:t>
      </w:r>
      <w:r>
        <w:t>.</w:t>
      </w:r>
    </w:p>
    <w:p>
      <w:pPr>
        <w:pStyle w:val="ListNumber2"/>
        <!--depth 2-->
        <w:numPr>
          <w:ilvl w:val="1"/>
          <w:numId w:val="772"/>
        </w:numPr>
      </w:pPr>
      <w:bookmarkStart w:id="2498" w:name="_Tocd19e40244"/>
      <w:bookmarkStart w:id="2497" w:name="_Refd19e4024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72"/>
        </w:numPr>
      </w:pPr>
      <w:r>
        <w:t/>
      </w:r>
      <w:r>
        <w:t>(2)</w:t>
      </w:r>
      <w:r>
        <w:t xml:space="preserve"> </w:t>
      </w:r>
      <w:r>
        <w:rPr>
          <w:i/>
        </w:rPr>
        <w:t>Instructions</w:t>
      </w:r>
      <w:r>
        <w:t>. The table has an order of precedence.</w:t>
      </w:r>
    </w:p>
    <w:p>
      <w:pPr>
        <w:pStyle w:val="ListNumber3"/>
        <!--depth 3-->
        <w:numPr>
          <w:ilvl w:val="2"/>
          <w:numId w:val="773"/>
        </w:numPr>
      </w:pPr>
      <w:bookmarkStart w:id="2500" w:name="_Tocd19e40265"/>
      <w:bookmarkStart w:id="2499" w:name="_Refd19e40265"/>
      <w:r>
        <w:t/>
      </w:r>
      <w:r>
        <w:t>(i)</w:t>
      </w:r>
      <w:r>
        <w:t xml:space="preserve">  Review the “Contract Vehicle Conditions” column in numerical order.</w:t>
      </w:r>
    </w:p>
    <w:p>
      <w:pPr>
        <w:pStyle w:val="ListNumber3"/>
        <!--depth 3-->
        <w:numPr>
          <w:ilvl w:val="2"/>
          <w:numId w:val="773"/>
        </w:numPr>
      </w:pPr>
      <w:r>
        <w:t/>
      </w:r>
      <w:r>
        <w:t>(ii)</w:t>
      </w:r>
      <w:r>
        <w:t xml:space="preserve">  Once a condition applies to the acquisition, the applicability of the form will be identified in the “GSA Form 2689 Required?” column.</w:t>
      </w:r>
    </w:p>
    <w:p>
      <w:pPr>
        <w:pStyle w:val="ListNumber3"/>
        <!--depth 3-->
        <w:numPr>
          <w:ilvl w:val="2"/>
          <w:numId w:val="773"/>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ind w:left="2160"/>
            </w:pPr>
            <w:r>
              <w:t>(A) Any acquisition from mandatory sources</w:t>
            </w:r>
          </w:p>
        </w:tc>
        <w:tc>
          <w:p>
            <w:pPr>
              <w:pStyle w:val="BodyText"/>
            </w:pPr>
            <w:r>
              <w:t>Not Required</w:t>
            </w:r>
          </w:p>
        </w:tc>
        <w:tc>
          <w:p>
            <w:pPr>
              <w:pStyle w:val="BodyText"/>
            </w:pPr>
            <w:r>
              <w:t xml:space="preserve">GSAM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ind w:left="2160"/>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(b)</w:t>
            </w:r>
          </w:p>
        </w:tc>
      </w:tr>
      <w:tr>
        <w:trPr>
          <w:cantSplit/>
        </w:trPr>
        <w:tc>
          <w:p>
            <w:pPr>
              <w:pStyle w:val="BodyText"/>
              <w:ind w:left="2160"/>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(f)(2)</w:t>
            </w:r>
          </w:p>
        </w:tc>
      </w:tr>
      <w:tr>
        <w:trPr>
          <w:cantSplit/>
        </w:trPr>
        <w:tc>
          <w:p>
            <w:pPr>
              <w:pStyle w:val="BodyText"/>
              <w:ind w:left="2160"/>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ind w:left="2160"/>
            </w:pPr>
            <w:r>
              <w:t>(E) Contracts under the SAT</w:t>
            </w:r>
          </w:p>
        </w:tc>
        <w:tc>
          <w:p>
            <w:pPr>
              <w:pStyle w:val="BodyText"/>
            </w:pPr>
            <w:r>
              <w:t>Not Required but encouraged to use the form as a market research tool</w:t>
            </w:r>
          </w:p>
        </w:tc>
        <w:tc>
          <w:p>
            <w:pPr>
              <w:pStyle w:val="BodyText"/>
            </w:pPr>
            <w:r>
              <w:t xml:space="preserve">GSAM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(d)</w:t>
            </w:r>
          </w:p>
        </w:tc>
      </w:tr>
      <w:tr>
        <w:trPr>
          <w:cantSplit/>
        </w:trPr>
        <w:tc>
          <w:p>
            <w:pPr>
              <w:pStyle w:val="BodyText"/>
              <w:ind w:left="2160"/>
            </w:pPr>
            <w:r>
              <w:t>(F) Contracts over the SAT and set-aside for 8(a), HUB-Zone, WOSB, or SDVOSB</w:t>
            </w:r>
          </w:p>
        </w:tc>
        <w:tc>
          <w:p>
            <w:pPr>
              <w:pStyle w:val="BodyText"/>
            </w:pPr>
            <w:r>
              <w:t>Not Required</w:t>
            </w:r>
          </w:p>
        </w:tc>
        <w:tc>
          <w:p>
            <w:pPr>
              <w:pStyle w:val="BodyText"/>
            </w:pPr>
            <w:r>
              <w:t xml:space="preserve">GSAM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(f)(2)</w:t>
            </w:r>
          </w:p>
          <w:p>
            <w:pPr>
              <w:pStyle w:val="BodyText"/>
            </w:pPr>
            <w:r>
              <w:t>FAR 19.203(a)</w:t>
            </w:r>
          </w:p>
        </w:tc>
      </w:tr>
      <w:tr>
        <w:trPr>
          <w:cantSplit/>
        </w:trPr>
        <w:tc>
          <w:p>
            <w:pPr>
              <w:pStyle w:val="BodyText"/>
              <w:ind w:left="2160"/>
            </w:pPr>
            <w:r>
              <w:t>(G) Contracts over the SAT and set aside for small business, but NOT set-aside for 8(a), HUB-Zone, WOSB, or SDVOSB</w:t>
            </w:r>
          </w:p>
        </w:tc>
        <w:tc>
          <w:p>
            <w:pPr>
              <w:pStyle w:val="BodyText"/>
            </w:pPr>
            <w:r>
              <w:t>Required</w:t>
            </w:r>
          </w:p>
        </w:tc>
        <w:tc>
          <w:p>
            <w:pPr>
              <w:pStyle w:val="BodyText"/>
            </w:pPr>
            <w:r>
              <w:t xml:space="preserve">GSAM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(e)(1)</w:t>
            </w:r>
          </w:p>
          <w:p>
            <w:pPr>
              <w:pStyle w:val="BodyText"/>
            </w:pPr>
            <w:r>
              <w:t>FAR 19.203(c)</w:t>
            </w:r>
          </w:p>
        </w:tc>
      </w:tr>
      <w:tr>
        <w:trPr>
          <w:cantSplit/>
        </w:trPr>
        <w:tc>
          <w:p>
            <w:pPr>
              <w:pStyle w:val="BodyText"/>
              <w:ind w:left="2160"/>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(e)(2)</w:t>
            </w:r>
          </w:p>
        </w:tc>
      </w:tr>
    </w:tbl>
    <w:p>
      <w:pPr>
        <w:pStyle w:val="ListNumber"/>
        <!--depth 1-->
        <w:numPr>
          <w:ilvl w:val="0"/>
          <w:numId w:val="765"/>
        </w:numPr>
      </w:pPr>
      <w:r>
        <w:t/>
      </w:r>
      <w:r>
        <w:t>(h)</w:t>
      </w:r>
      <w:r>
        <w:t xml:space="preserve"> </w:t>
      </w:r>
      <w:r>
        <w:rPr>
          <w:i/>
        </w:rPr>
        <w:t>GSA Form 2689 Concurrence and Time-frames</w:t>
      </w:r>
      <w:r>
        <w:t>.</w:t>
      </w:r>
    </w:p>
    <w:p>
      <w:pPr>
        <w:pStyle w:val="ListNumber2"/>
        <!--depth 2-->
        <w:numPr>
          <w:ilvl w:val="1"/>
          <w:numId w:val="774"/>
        </w:numPr>
      </w:pPr>
      <w:bookmarkStart w:id="2502" w:name="_Tocd19e40505"/>
      <w:bookmarkStart w:id="2501" w:name="_Refd19e4050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(h)(2) applies</w:t>
            </w:r>
          </w:p>
        </w:tc>
        <w:tc>
          <w:p>
            <w:pPr>
              <w:pStyle w:val="BodyText"/>
            </w:pPr>
            <w:r>
              <w:t xml:space="preserve">Not Required, unless an exception in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(h)(2) applies</w:t>
            </w:r>
          </w:p>
        </w:tc>
        <w:tc>
          <w:p>
            <w:pPr>
              <w:pStyle w:val="BodyText"/>
            </w:pPr>
            <w:r>
              <w:t xml:space="preserve">Not Required, unless an exception in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74"/>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75"/>
        </w:numPr>
      </w:pPr>
      <w:bookmarkStart w:id="2504" w:name="_Tocd19e40650"/>
      <w:bookmarkStart w:id="2503" w:name="_Refd19e40650"/>
      <w:r>
        <w:t/>
      </w:r>
      <w:r>
        <w:t>(i)</w:t>
      </w:r>
      <w:r>
        <w:t xml:space="preserve">  Complex, critical to agency strategic objectives and mission, highly visible or politically sensitive.</w:t>
      </w:r>
    </w:p>
    <w:p>
      <w:pPr>
        <w:pStyle w:val="ListNumber3"/>
        <!--depth 3-->
        <w:numPr>
          <w:ilvl w:val="2"/>
          <w:numId w:val="775"/>
        </w:numPr>
      </w:pPr>
      <w:r>
        <w:t/>
      </w:r>
      <w:r>
        <w:t>(ii)</w:t>
      </w:r>
      <w:r>
        <w:t xml:space="preserve">  Acquisitions that will be performed in more than one region.</w:t>
      </w:r>
      <w:bookmarkEnd w:id="2503"/>
      <w:bookmarkEnd w:id="2504"/>
    </w:p>
    <w:p>
      <w:pPr>
        <w:pStyle w:val="ListNumber2"/>
        <!--depth 2-->
        <w:numPr>
          <w:ilvl w:val="1"/>
          <w:numId w:val="774"/>
        </w:numPr>
      </w:pPr>
      <w:r>
        <w:t/>
      </w:r>
      <w:r>
        <w:t>(3)</w:t>
      </w:r>
      <w:r>
        <w:t xml:space="preserve">  The SBTA is responsible to follow-up with the SBA PCR and inform the contracting officer.</w:t>
      </w:r>
    </w:p>
    <w:p>
      <w:pPr>
        <w:pStyle w:val="ListNumber2"/>
        <!--depth 2-->
        <w:numPr>
          <w:ilvl w:val="1"/>
          <w:numId w:val="774"/>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74"/>
        </w:numPr>
      </w:pPr>
      <w:r>
        <w:t/>
      </w:r>
      <w:r>
        <w:t>(5)</w:t>
      </w:r>
      <w:r>
        <w:t xml:space="preserve">  If a response is not received from the SBA PCR, the SBTA must elevate within OSDBU for resolution at </w:t>
      </w:r>
      <w:hyperlink r:id="rIdHyperlink302">
        <w:r>
          <w:rPr>
            <w:rStyle w:val="Hyperlink"/>
          </w:rPr>
          <w:t>osdbu_review_concurrence@gsa.gov</w:t>
        </w:r>
      </w:hyperlink>
      <w:r>
        <w:t>.</w:t>
      </w:r>
    </w:p>
    <w:p>
      <w:pPr>
        <w:pStyle w:val="ListNumber2"/>
        <!--depth 2-->
        <w:numPr>
          <w:ilvl w:val="1"/>
          <w:numId w:val="774"/>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03">
        <w:r>
          <w:rPr>
            <w:rStyle w:val="Hyperlink"/>
          </w:rPr>
          <w:t>osdbu_review_concurrence@gsa.gov</w:t>
        </w:r>
      </w:hyperlink>
      <w:r>
        <w:t>.</w:t>
      </w:r>
    </w:p>
    <w:p>
      <w:pPr>
        <w:pStyle w:val="ListNumber2"/>
        <!--depth 2-->
        <w:numPr>
          <w:ilvl w:val="1"/>
          <w:numId w:val="774"/>
        </w:numPr>
      </w:pPr>
      <w:r>
        <w:t/>
      </w:r>
      <w:r>
        <w:t>(7)</w:t>
      </w:r>
      <w:r>
        <w:t xml:space="preserve">  If a “Non-Concur” is received on the GSA Form 2689, the contracting officer is required to re-submit for concurrence. The time-frame for review is reset when the form is re-submitted.</w:t>
      </w:r>
      <w:bookmarkEnd w:id="2501"/>
      <w:bookmarkEnd w:id="2502"/>
    </w:p>
    <w:p>
      <w:pPr>
        <w:pStyle w:val="ListNumber"/>
        <!--depth 1-->
        <w:numPr>
          <w:ilvl w:val="0"/>
          <w:numId w:val="765"/>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65"/>
        </w:numPr>
      </w:pPr>
      <w:r>
        <w:t/>
      </w:r>
      <w:r>
        <w:t>(j)</w:t>
      </w:r>
      <w:r>
        <w:t xml:space="preserve">  Resolving disagreements. The HCA (see GSAM </w:t>
      </w:r>
      <w:r>
        <w:rPr>
          <w:color w:val="0000FF"/>
        </w:rPr>
        <w:fldChar w:fldCharType="begin"/>
      </w:r>
      <w:r>
        <w:rPr>
          <w:color w:val="0000FF"/>
        </w:rPr>
        <w:instrText xml:space="preserve"> REF _Numd19e17444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3"/>
      <w:bookmarkEnd w:id="2484"/>
    </w:p>
    <!--Topic unique_532-->
    <w:p>
      <w:pPr>
        <w:pStyle w:val="Heading5"/>
      </w:pPr>
      <w:bookmarkStart w:id="2505" w:name="_Numd19e40739"/>
      <w:bookmarkStart w:id="2506" w:name="_Refd19e40739"/>
      <w:bookmarkStart w:id="2507" w:name="_Tocd19e40739"/>
      <w:r>
        <w:t/>
      </w:r>
      <w:r>
        <w:t>519.503</w:t>
      </w:r>
      <w:r>
        <w:t xml:space="preserve"> Setting aside a class of acquisitions for small business.</w:t>
      </w:r>
      <w:bookmarkEnd w:id="2506"/>
      <w:bookmarkEnd w:id="2507"/>
      <w:bookmarkEnd w:id="2505"/>
    </w:p>
    <w:p>
      <w:pPr>
        <w:pStyle w:val="ListNumber"/>
        <!--depth 1-->
        <w:numPr>
          <w:ilvl w:val="0"/>
          <w:numId w:val="776"/>
        </w:numPr>
      </w:pPr>
      <w:bookmarkStart w:id="2509" w:name="_Tocd19e40748"/>
      <w:bookmarkStart w:id="2508" w:name="_Refd19e40748"/>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76"/>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08"/>
      <w:bookmarkEnd w:id="2509"/>
    </w:p>
    <!--Topic unique_533-->
    <w:p>
      <w:pPr>
        <w:pStyle w:val="Heading5"/>
      </w:pPr>
      <w:bookmarkStart w:id="2510" w:name="_Numd19e40777"/>
      <w:bookmarkStart w:id="2511" w:name="_Refd19e40777"/>
      <w:bookmarkStart w:id="2512" w:name="_Tocd19e40777"/>
      <w:r>
        <w:t/>
      </w:r>
      <w:r>
        <w:t>519.506</w:t>
      </w:r>
      <w:r>
        <w:t xml:space="preserve"> Withdrawing or modifying small business set-asides.</w:t>
      </w:r>
      <w:bookmarkEnd w:id="2511"/>
      <w:bookmarkEnd w:id="2512"/>
      <w:bookmarkEnd w:id="2510"/>
    </w:p>
    <w:p>
      <w:pPr>
        <w:pStyle w:val="BodyText"/>
      </w:pPr>
      <w:r>
        <w:t>If the contracting officer and the SBTA disagree over the withdrawal or modification of a set-aside, the SBTA must notify the AA OSDBU at the same time the matter is referred to the SBA PCR.</w:t>
      </w:r>
    </w:p>
    <!--Topic unique_534-->
    <w:p>
      <w:pPr>
        <w:pStyle w:val="Heading5"/>
      </w:pPr>
      <w:bookmarkStart w:id="2513" w:name="_Numd19e40796"/>
      <w:bookmarkStart w:id="2514" w:name="_Refd19e40796"/>
      <w:bookmarkStart w:id="2515" w:name="_Tocd19e40796"/>
      <w:r>
        <w:t/>
      </w:r>
      <w:r>
        <w:t>519.507</w:t>
      </w:r>
      <w:r>
        <w:t xml:space="preserve"> Contract clause.</w:t>
      </w:r>
      <w:bookmarkEnd w:id="2514"/>
      <w:bookmarkEnd w:id="2515"/>
      <w:bookmarkEnd w:id="2513"/>
    </w:p>
    <w:p>
      <w:pPr>
        <w:pStyle w:val="BodyText"/>
      </w:pPr>
      <w:r>
        <w:t xml:space="preserve">Insert the clause at </w:t>
      </w:r>
      <w:r>
        <w:rPr>
          <w:color w:val="0000FF"/>
        </w:rPr>
        <w:fldChar w:fldCharType="begin"/>
      </w:r>
      <w:r>
        <w:rPr>
          <w:color w:val="0000FF"/>
        </w:rPr>
        <w:instrText xml:space="preserve"> REF _Numd19e66743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5-->
    <w:p>
      <w:pPr>
        <w:pStyle w:val="Heading4"/>
      </w:pPr>
      <w:bookmarkStart w:id="2516" w:name="_Numd19e40820"/>
      <w:bookmarkStart w:id="2517" w:name="_Refd19e40820"/>
      <w:bookmarkStart w:id="2518" w:name="_Tocd19e40820"/>
      <w:r>
        <w:t/>
      </w:r>
      <w:r>
        <w:t>Subpart 519.6</w:t>
      </w:r>
      <w:r>
        <w:t xml:space="preserve"> - Certificates of Competency and Determinations of Responsibility</w:t>
      </w:r>
      <w:bookmarkEnd w:id="2517"/>
      <w:bookmarkEnd w:id="2518"/>
      <w:bookmarkEnd w:id="2516"/>
    </w:p>
    <!--Topic unique_536-->
    <w:p>
      <w:pPr>
        <w:pStyle w:val="Heading5"/>
      </w:pPr>
      <w:bookmarkStart w:id="2519" w:name="_Numd19e40833"/>
      <w:bookmarkStart w:id="2520" w:name="_Refd19e40833"/>
      <w:bookmarkStart w:id="2521" w:name="_Tocd19e40833"/>
      <w:r>
        <w:t/>
      </w:r>
      <w:r>
        <w:t>519.602</w:t>
      </w:r>
      <w:r>
        <w:t xml:space="preserve"> Procedures.</w:t>
      </w:r>
      <w:bookmarkEnd w:id="2520"/>
      <w:bookmarkEnd w:id="2521"/>
      <w:bookmarkEnd w:id="2519"/>
    </w:p>
    <!--Topic unique_537-->
    <w:p>
      <w:pPr>
        <w:pStyle w:val="Heading6"/>
      </w:pPr>
      <w:bookmarkStart w:id="2522" w:name="_Numd19e40846"/>
      <w:bookmarkStart w:id="2523" w:name="_Refd19e40846"/>
      <w:bookmarkStart w:id="2524" w:name="_Tocd19e40846"/>
      <w:r>
        <w:t/>
      </w:r>
      <w:r>
        <w:t>519.602-3</w:t>
      </w:r>
      <w:r>
        <w:t xml:space="preserve"> Resolving differences between the agency and the Small Business Administration.</w:t>
      </w:r>
      <w:bookmarkEnd w:id="2523"/>
      <w:bookmarkEnd w:id="2524"/>
      <w:bookmarkEnd w:id="2522"/>
    </w:p>
    <w:p>
      <w:pPr>
        <w:pStyle w:val="ListNumber"/>
        <!--depth 1-->
        <w:numPr>
          <w:ilvl w:val="0"/>
          <w:numId w:val="777"/>
        </w:numPr>
      </w:pPr>
      <w:bookmarkStart w:id="2526" w:name="_Tocd19e40855"/>
      <w:bookmarkStart w:id="2525" w:name="_Refd19e40855"/>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78"/>
        </w:numPr>
      </w:pPr>
      <w:bookmarkStart w:id="2528" w:name="_Tocd19e40863"/>
      <w:bookmarkStart w:id="2527" w:name="_Refd19e40863"/>
      <w:r>
        <w:t/>
      </w:r>
      <w:r>
        <w:t>(1)</w:t>
      </w:r>
      <w:r>
        <w:t xml:space="preserve">  Copies of all correspondence between GSA and SBA concerning the case. Include the initial referral notice of nonresponsibility.</w:t>
      </w:r>
    </w:p>
    <w:p>
      <w:pPr>
        <w:pStyle w:val="ListNumber2"/>
        <!--depth 2-->
        <w:numPr>
          <w:ilvl w:val="1"/>
          <w:numId w:val="778"/>
        </w:numPr>
      </w:pPr>
      <w:bookmarkStart w:id="2530" w:name="_Tocd19e40872"/>
      <w:bookmarkStart w:id="2529" w:name="_Refd19e40872"/>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29"/>
      <w:bookmarkEnd w:id="2530"/>
      <w:bookmarkEnd w:id="2527"/>
      <w:bookmarkEnd w:id="2528"/>
    </w:p>
    <w:p>
      <w:pPr>
        <w:pStyle w:val="ListNumber"/>
        <!--depth 1-->
        <w:numPr>
          <w:ilvl w:val="0"/>
          <w:numId w:val="777"/>
        </w:numPr>
      </w:pPr>
      <w:bookmarkStart w:id="2532" w:name="_Tocd19e40880"/>
      <w:bookmarkStart w:id="2531" w:name="_Refd19e40880"/>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1"/>
      <w:bookmarkEnd w:id="2532"/>
    </w:p>
    <w:p>
      <w:pPr>
        <w:pStyle w:val="ListNumber"/>
        <!--depth 1-->
        <w:numPr>
          <w:ilvl w:val="0"/>
          <w:numId w:val="777"/>
        </w:numPr>
      </w:pPr>
      <w:r>
        <w:t/>
      </w:r>
      <w:r>
        <w:t>(c)</w:t>
      </w:r>
      <w:r>
        <w:t xml:space="preserve"> For decisions on cases over $25,000,000, the AA OSDBU shall confer with the contracting activity before responding to SBA regarding either of the options in FAR 19.602-3(b)(1)(i) and (ii).</w:t>
      </w:r>
      <w:bookmarkEnd w:id="2525"/>
      <w:bookmarkEnd w:id="2526"/>
    </w:p>
    <!--Topic unique_538-->
    <w:p>
      <w:pPr>
        <w:pStyle w:val="Heading4"/>
      </w:pPr>
      <w:bookmarkStart w:id="2533" w:name="_Numd19e40903"/>
      <w:bookmarkStart w:id="2534" w:name="_Refd19e40903"/>
      <w:bookmarkStart w:id="2535" w:name="_Tocd19e40903"/>
      <w:r>
        <w:t/>
      </w:r>
      <w:r>
        <w:t>Subpart 519.7</w:t>
      </w:r>
      <w:r>
        <w:t xml:space="preserve"> - The Small Business Subcontracting Program</w:t>
      </w:r>
      <w:bookmarkEnd w:id="2534"/>
      <w:bookmarkEnd w:id="2535"/>
      <w:bookmarkEnd w:id="2533"/>
    </w:p>
    <!--Topic unique_539-->
    <w:p>
      <w:pPr>
        <w:pStyle w:val="Heading5"/>
      </w:pPr>
      <w:bookmarkStart w:id="2536" w:name="_Numd19e40916"/>
      <w:bookmarkStart w:id="2537" w:name="_Refd19e40916"/>
      <w:bookmarkStart w:id="2538" w:name="_Tocd19e40916"/>
      <w:r>
        <w:t/>
      </w:r>
      <w:r>
        <w:t>519.700</w:t>
      </w:r>
      <w:r>
        <w:t xml:space="preserve"> [Reserved]</w:t>
      </w:r>
      <w:bookmarkEnd w:id="2537"/>
      <w:bookmarkEnd w:id="2538"/>
      <w:bookmarkEnd w:id="2536"/>
    </w:p>
    <!--Topic unique_540-->
    <w:p>
      <w:pPr>
        <w:pStyle w:val="Heading6"/>
      </w:pPr>
      <w:bookmarkStart w:id="2539" w:name="_Numd19e40929"/>
      <w:bookmarkStart w:id="2540" w:name="_Refd19e40929"/>
      <w:bookmarkStart w:id="2541" w:name="_Tocd19e40929"/>
      <w:r>
        <w:t/>
      </w:r>
      <w:r>
        <w:t>519.700-70</w:t>
      </w:r>
      <w:r>
        <w:t xml:space="preserve"> Additional responsibilities.</w:t>
      </w:r>
      <w:bookmarkEnd w:id="2540"/>
      <w:bookmarkEnd w:id="2541"/>
      <w:bookmarkEnd w:id="2539"/>
    </w:p>
    <w:p>
      <w:pPr>
        <w:pStyle w:val="BodyText"/>
      </w:pPr>
      <w:r>
        <w:t>In addition to FAR 19.705 responsibilities, the contracting officer's preaward responsibilities include:</w:t>
      </w:r>
    </w:p>
    <w:p>
      <w:pPr>
        <w:pStyle w:val="ListNumber"/>
        <!--depth 1-->
        <w:numPr>
          <w:ilvl w:val="0"/>
          <w:numId w:val="779"/>
        </w:numPr>
      </w:pPr>
      <w:bookmarkStart w:id="2543" w:name="_Tocd19e40940"/>
      <w:bookmarkStart w:id="2542" w:name="_Refd19e40940"/>
      <w:r>
        <w:t/>
      </w:r>
      <w:r>
        <w:t>(a)</w:t>
      </w:r>
      <w:r>
        <w:t xml:space="preserve">  Developing target goals for sealed bid solicitations when practicable.</w:t>
      </w:r>
    </w:p>
    <w:p>
      <w:pPr>
        <w:pStyle w:val="ListNumber"/>
        <!--depth 1-->
        <w:numPr>
          <w:ilvl w:val="0"/>
          <w:numId w:val="779"/>
        </w:numPr>
      </w:pPr>
      <w:r>
        <w:t/>
      </w:r>
      <w:r>
        <w:t>(b)</w:t>
      </w:r>
      <w:r>
        <w:t xml:space="preserve"> Following FAR 15.306, conducting discussions with individual offerors, as appropriate, concerning the subcontracting plans submitted for a negotiated solicitation.</w:t>
      </w:r>
      <w:bookmarkEnd w:id="2542"/>
      <w:bookmarkEnd w:id="2543"/>
    </w:p>
    <!--Topic unique_541-->
    <w:p>
      <w:pPr>
        <w:pStyle w:val="Heading5"/>
      </w:pPr>
      <w:bookmarkStart w:id="2544" w:name="_Numd19e40965"/>
      <w:bookmarkStart w:id="2545" w:name="_Refd19e40965"/>
      <w:bookmarkStart w:id="2546" w:name="_Tocd19e40965"/>
      <w:r>
        <w:t/>
      </w:r>
      <w:r>
        <w:t>519.702</w:t>
      </w:r>
      <w:r>
        <w:t xml:space="preserve"> [Reserved]</w:t>
      </w:r>
      <w:bookmarkEnd w:id="2545"/>
      <w:bookmarkEnd w:id="2546"/>
      <w:bookmarkEnd w:id="2544"/>
    </w:p>
    <!--Topic unique_542-->
    <w:p>
      <w:pPr>
        <w:pStyle w:val="Heading5"/>
      </w:pPr>
      <w:bookmarkStart w:id="2547" w:name="_Numd19e40979"/>
      <w:bookmarkStart w:id="2548" w:name="_Refd19e40979"/>
      <w:bookmarkStart w:id="2549" w:name="_Tocd19e40979"/>
      <w:r>
        <w:t/>
      </w:r>
      <w:r>
        <w:t>519.705</w:t>
      </w:r>
      <w:r>
        <w:t xml:space="preserve"> Responsibilities of the contracting officer under the subcontracting assistance program.</w:t>
      </w:r>
      <w:bookmarkEnd w:id="2548"/>
      <w:bookmarkEnd w:id="2549"/>
      <w:bookmarkEnd w:id="2547"/>
    </w:p>
    <!--Topic unique_543-->
    <w:p>
      <w:pPr>
        <w:pStyle w:val="Heading6"/>
      </w:pPr>
      <w:bookmarkStart w:id="2550" w:name="_Numd19e40992"/>
      <w:bookmarkStart w:id="2551" w:name="_Refd19e40992"/>
      <w:bookmarkStart w:id="2552" w:name="_Tocd19e40992"/>
      <w:r>
        <w:t/>
      </w:r>
      <w:r>
        <w:t>519.705-2</w:t>
      </w:r>
      <w:r>
        <w:t xml:space="preserve"> Determining the need for a subcontracting plan.</w:t>
      </w:r>
      <w:bookmarkEnd w:id="2551"/>
      <w:bookmarkEnd w:id="2552"/>
      <w:bookmarkEnd w:id="2550"/>
    </w:p>
    <w:p>
      <w:pPr>
        <w:pStyle w:val="ListNumber"/>
        <!--depth 1-->
        <w:numPr>
          <w:ilvl w:val="0"/>
          <w:numId w:val="780"/>
        </w:numPr>
      </w:pPr>
      <w:bookmarkStart w:id="2554" w:name="_Tocd19e41001"/>
      <w:bookmarkStart w:id="2553" w:name="_Refd19e4100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80"/>
        </w:numPr>
      </w:pPr>
      <w:bookmarkStart w:id="2556" w:name="_Tocd19e41010"/>
      <w:bookmarkStart w:id="2555" w:name="_Refd19e41010"/>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81"/>
        </w:numPr>
      </w:pPr>
      <w:bookmarkStart w:id="2558" w:name="_Tocd19e41019"/>
      <w:bookmarkStart w:id="2557" w:name="_Refd19e41019"/>
      <w:r>
        <w:t/>
      </w:r>
      <w:r>
        <w:t>(1)</w:t>
      </w:r>
      <w:r>
        <w:t xml:space="preserve">  The contracting officer anticipates receiving individual subcontracting plans (not commercial plans).</w:t>
      </w:r>
    </w:p>
    <w:p>
      <w:pPr>
        <w:pStyle w:val="ListNumber2"/>
        <!--depth 2-->
        <w:numPr>
          <w:ilvl w:val="1"/>
          <w:numId w:val="781"/>
        </w:numPr>
      </w:pPr>
      <w:r>
        <w:t/>
      </w:r>
      <w:r>
        <w:t>(2)</w:t>
      </w:r>
      <w:r>
        <w:t xml:space="preserve"> The contracting officer will award on the basis of trade-offs among cost or price and technical and/or management factors under FAR 15.101-1.</w:t>
      </w:r>
    </w:p>
    <w:p>
      <w:pPr>
        <w:pStyle w:val="ListNumber2"/>
        <!--depth 2-->
        <w:numPr>
          <w:ilvl w:val="1"/>
          <w:numId w:val="781"/>
        </w:numPr>
      </w:pPr>
      <w:r>
        <w:t/>
      </w:r>
      <w:r>
        <w:t>(3)</w:t>
      </w:r>
      <w:r>
        <w:t xml:space="preserve">  The acquisition </w:t>
      </w:r>
      <w:r>
        <w:rPr>
          <w:u w:val="single"/>
        </w:rPr>
        <w:t>is not</w:t>
      </w:r>
      <w:r>
        <w:t xml:space="preserve"> a commercial product or commercial service acquisition.</w:t>
      </w:r>
    </w:p>
    <w:p>
      <w:pPr>
        <w:pStyle w:val="ListNumber2"/>
        <!--depth 2-->
        <w:numPr>
          <w:ilvl w:val="1"/>
          <w:numId w:val="781"/>
        </w:numPr>
      </w:pPr>
      <w:r>
        <w:t/>
      </w:r>
      <w:r>
        <w:t>(4)</w:t>
      </w:r>
      <w:r>
        <w:t xml:space="preserve">  The acquisition offers more than minimal subcontracting opportunities.</w:t>
      </w:r>
    </w:p>
    <w:p>
      <w:pPr>
        <w:pStyle w:val="ListNumber2"/>
        <!--depth 2-->
        <w:numPr>
          <w:ilvl w:val="1"/>
          <w:numId w:val="781"/>
        </w:numPr>
      </w:pPr>
      <w:r>
        <w:t/>
      </w:r>
      <w:r>
        <w:t>(5)</w:t>
      </w:r>
      <w:r>
        <w:t xml:space="preserve">  An offeror’s subcontracting plan is identified as an evaluation factor in the solicitation.</w:t>
      </w:r>
      <w:bookmarkEnd w:id="2557"/>
      <w:bookmarkEnd w:id="2558"/>
      <w:bookmarkEnd w:id="2555"/>
      <w:bookmarkEnd w:id="2556"/>
    </w:p>
    <w:p>
      <w:pPr>
        <w:pStyle w:val="ListNumber"/>
        <!--depth 1-->
        <w:numPr>
          <w:ilvl w:val="0"/>
          <w:numId w:val="780"/>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80"/>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82"/>
        </w:numPr>
      </w:pPr>
      <w:bookmarkStart w:id="2560" w:name="_Tocd19e41073"/>
      <w:bookmarkStart w:id="2559" w:name="_Refd19e41073"/>
      <w:r>
        <w:t/>
      </w:r>
      <w:r>
        <w:t>(1)</w:t>
      </w:r>
      <w:r>
        <w:t xml:space="preserve">  Coordinate the notice through the contracting officer's SBTA.</w:t>
      </w:r>
    </w:p>
    <w:p>
      <w:pPr>
        <w:pStyle w:val="ListNumber2"/>
        <!--depth 2-->
        <w:numPr>
          <w:ilvl w:val="1"/>
          <w:numId w:val="782"/>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82"/>
        </w:numPr>
      </w:pPr>
      <w:r>
        <w:t/>
      </w:r>
      <w:r>
        <w:t>(3)</w:t>
      </w:r>
      <w:r>
        <w:t xml:space="preserve">  Obtain AA OSDBU concurrence on the determination prior to contract award.</w:t>
      </w:r>
      <w:bookmarkEnd w:id="2559"/>
      <w:bookmarkEnd w:id="2560"/>
      <w:bookmarkEnd w:id="2553"/>
      <w:bookmarkEnd w:id="2554"/>
    </w:p>
    <!--Topic unique_544-->
    <w:p>
      <w:pPr>
        <w:pStyle w:val="Heading6"/>
      </w:pPr>
      <w:bookmarkStart w:id="2561" w:name="_Numd19e41105"/>
      <w:bookmarkStart w:id="2562" w:name="_Refd19e41105"/>
      <w:bookmarkStart w:id="2563" w:name="_Tocd19e41105"/>
      <w:r>
        <w:t/>
      </w:r>
      <w:r>
        <w:t>519.705-3</w:t>
      </w:r>
      <w:r>
        <w:t xml:space="preserve"> Preparing the solicitation.</w:t>
      </w:r>
      <w:bookmarkEnd w:id="2562"/>
      <w:bookmarkEnd w:id="2563"/>
      <w:bookmarkEnd w:id="2561"/>
    </w:p>
    <w:p>
      <w:pPr>
        <w:pStyle w:val="ListNumber"/>
        <!--depth 1-->
        <w:numPr>
          <w:ilvl w:val="0"/>
          <w:numId w:val="783"/>
        </w:numPr>
      </w:pPr>
      <w:bookmarkStart w:id="2565" w:name="_Tocd19e41114"/>
      <w:bookmarkStart w:id="2564" w:name="_Refd19e41114"/>
      <w:r>
        <w:t/>
      </w:r>
      <w:r>
        <w:t>(a)</w:t>
      </w:r>
      <w:r>
        <w:t xml:space="preserve">  If an acquisition, excluding any multiple award schedule contract, will cover two or more Regions and is estimated to exceed $50 million (including options):</w:t>
      </w:r>
    </w:p>
    <w:p>
      <w:pPr>
        <w:pStyle w:val="ListNumber2"/>
        <!--depth 2-->
        <w:numPr>
          <w:ilvl w:val="1"/>
          <w:numId w:val="784"/>
        </w:numPr>
      </w:pPr>
      <w:bookmarkStart w:id="2567" w:name="_Tocd19e41122"/>
      <w:bookmarkStart w:id="2566" w:name="_Refd19e41122"/>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84"/>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566"/>
      <w:bookmarkEnd w:id="2567"/>
      <w:bookmarkEnd w:id="2564"/>
      <w:bookmarkEnd w:id="2565"/>
    </w:p>
    <w:p>
      <w:pPr>
        <w:pStyle w:val="Subtitle"/>
      </w:pPr>
      <w:r>
        <w:t>Target goals in sealed bidding</w:t>
      </w:r>
    </w:p>
    <w:p>
      <w:pPr>
        <w:pStyle w:val="ListNumber"/>
        <!--depth 1-->
        <w:numPr>
          <w:ilvl w:val="0"/>
          <w:numId w:val="785"/>
        </w:numPr>
      </w:pPr>
      <w:bookmarkStart w:id="2569" w:name="_Tocd19e41142"/>
      <w:bookmarkStart w:id="2568" w:name="_Refd19e4114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85"/>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86"/>
        </w:numPr>
      </w:pPr>
      <w:bookmarkStart w:id="2571" w:name="_Tocd19e41157"/>
      <w:bookmarkStart w:id="2570" w:name="_Refd19e41157"/>
      <w:r>
        <w:t/>
      </w:r>
      <w:r>
        <w:t>(1)</w:t>
      </w:r>
      <w:r>
        <w:t xml:space="preserve">  Manufacturing processes involved.</w:t>
      </w:r>
    </w:p>
    <w:p>
      <w:pPr>
        <w:pStyle w:val="ListNumber2"/>
        <!--depth 2-->
        <w:numPr>
          <w:ilvl w:val="1"/>
          <w:numId w:val="786"/>
        </w:numPr>
      </w:pPr>
      <w:r>
        <w:t/>
      </w:r>
      <w:r>
        <w:t>(2)</w:t>
      </w:r>
      <w:r>
        <w:t xml:space="preserve">  Availability and location of potential subcontractors.</w:t>
      </w:r>
    </w:p>
    <w:p>
      <w:pPr>
        <w:pStyle w:val="ListNumber2"/>
        <!--depth 2-->
        <w:numPr>
          <w:ilvl w:val="1"/>
          <w:numId w:val="786"/>
        </w:numPr>
      </w:pPr>
      <w:r>
        <w:t/>
      </w:r>
      <w:r>
        <w:t>(3)</w:t>
      </w:r>
      <w:r>
        <w:t xml:space="preserve">  The basis for establishing subcontracting relationships.</w:t>
      </w:r>
    </w:p>
    <w:p>
      <w:pPr>
        <w:pStyle w:val="ListNumber2"/>
        <!--depth 2-->
        <w:numPr>
          <w:ilvl w:val="1"/>
          <w:numId w:val="786"/>
        </w:numPr>
      </w:pPr>
      <w:r>
        <w:t/>
      </w:r>
      <w:r>
        <w:t>(4)</w:t>
      </w:r>
      <w:r>
        <w:t xml:space="preserve">  The diversity in prevailing economic conditions in the place of contract performance.</w:t>
      </w:r>
      <w:bookmarkEnd w:id="2570"/>
      <w:bookmarkEnd w:id="2571"/>
    </w:p>
    <w:p>
      <w:pPr>
        <w:pStyle w:val="ListNumber"/>
        <!--depth 1-->
        <w:numPr>
          <w:ilvl w:val="0"/>
          <w:numId w:val="785"/>
        </w:numPr>
      </w:pPr>
      <w:r>
        <w:t/>
      </w:r>
      <w:r>
        <w:t>(d)</w:t>
      </w:r>
      <w:r>
        <w:t xml:space="preserve">  If the contracting officer cannot establish realistic target goals, do not state specific targets in the solicitation.</w:t>
      </w:r>
    </w:p>
    <w:p>
      <w:pPr>
        <w:pStyle w:val="ListNumber2"/>
        <!--depth 2-->
        <w:numPr>
          <w:ilvl w:val="1"/>
          <w:numId w:val="787"/>
        </w:numPr>
      </w:pPr>
      <w:bookmarkStart w:id="2573" w:name="_Tocd19e41194"/>
      <w:bookmarkStart w:id="2572" w:name="_Refd19e4119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87"/>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572"/>
      <w:bookmarkEnd w:id="2573"/>
      <w:bookmarkEnd w:id="2568"/>
      <w:bookmarkEnd w:id="2569"/>
    </w:p>
    <!--Topic unique_206-->
    <w:p>
      <w:pPr>
        <w:pStyle w:val="Heading6"/>
      </w:pPr>
      <w:bookmarkStart w:id="2574" w:name="_Numd19e41218"/>
      <w:bookmarkStart w:id="2575" w:name="_Refd19e41218"/>
      <w:bookmarkStart w:id="2576" w:name="_Tocd19e41218"/>
      <w:r>
        <w:t/>
      </w:r>
      <w:r>
        <w:t>519.705-4</w:t>
      </w:r>
      <w:r>
        <w:t xml:space="preserve"> Reviewing the subcontracting plan.</w:t>
      </w:r>
      <w:bookmarkEnd w:id="2575"/>
      <w:bookmarkEnd w:id="2576"/>
      <w:bookmarkEnd w:id="2574"/>
    </w:p>
    <w:p>
      <w:pPr>
        <w:pStyle w:val="ListNumber"/>
        <!--depth 1-->
        <w:numPr>
          <w:ilvl w:val="0"/>
          <w:numId w:val="788"/>
        </w:numPr>
      </w:pPr>
      <w:bookmarkStart w:id="2578" w:name="_Tocd19e41227"/>
      <w:bookmarkStart w:id="2577" w:name="_Refd19e41227"/>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304">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88"/>
        </w:numPr>
      </w:pPr>
      <w:r>
        <w:t/>
      </w:r>
      <w:r>
        <w:t>(b)</w:t>
      </w:r>
      <w:r>
        <w:t xml:space="preserve">  Performance under other contracts is an indicator of an offeror’s understanding of the reasons for the law and benefits of the program.</w:t>
      </w:r>
    </w:p>
    <w:p>
      <w:pPr>
        <w:pStyle w:val="ListNumber2"/>
        <!--depth 2-->
        <w:numPr>
          <w:ilvl w:val="1"/>
          <w:numId w:val="789"/>
        </w:numPr>
      </w:pPr>
      <w:bookmarkStart w:id="2580" w:name="_Tocd19e41251"/>
      <w:bookmarkStart w:id="2579" w:name="_Refd19e4125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89"/>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89"/>
        </w:numPr>
      </w:pPr>
      <w:r>
        <w:t/>
      </w:r>
      <w:r>
        <w:t>(3)</w:t>
      </w:r>
      <w:r>
        <w:t xml:space="preserve">  Submission of timely reports is an indication the offeror takes its responsibilities seriously.</w:t>
      </w:r>
      <w:bookmarkEnd w:id="2579"/>
      <w:bookmarkEnd w:id="2580"/>
    </w:p>
    <w:p>
      <w:pPr>
        <w:pStyle w:val="ListNumber"/>
        <!--depth 1-->
        <w:numPr>
          <w:ilvl w:val="0"/>
          <w:numId w:val="788"/>
        </w:numPr>
      </w:pPr>
      <w:r>
        <w:t/>
      </w:r>
      <w:r>
        <w:t>(c)</w:t>
      </w:r>
      <w:r>
        <w:t xml:space="preserve">  The contracting officer shall use the Subcontracting Plan Evaluation Checklist available on OSBU's website at </w:t>
      </w:r>
      <w:hyperlink r:id="rIdHyperlink305">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_Numd19e40903 \h </w:instrText>
      </w:r>
      <w:r>
        <w:fldChar w:fldCharType="separate"/>
      </w:r>
      <w:rPr>
        <w:color w:val="0000FF"/>
      </w:rPr>
      <w:r>
        <w:rPr>
          <w:u w:val="single"/>
        </w:rPr>
        <w:t>519.7</w:t>
      </w:r>
      <w:r>
        <w:rPr>
          <w:color w:val="0000FF"/>
        </w:rPr>
        <w:fldChar w:fldCharType="end"/>
      </w:r>
      <w:r>
        <w:t xml:space="preserve"> to evaluate an offeror's subcontracting plan.</w:t>
      </w:r>
    </w:p>
    <w:p>
      <w:pPr>
        <w:pStyle w:val="ListNumber2"/>
        <!--depth 2-->
        <w:numPr>
          <w:ilvl w:val="1"/>
          <w:numId w:val="790"/>
        </w:numPr>
      </w:pPr>
      <w:bookmarkStart w:id="2582" w:name="_Tocd19e41289"/>
      <w:bookmarkStart w:id="2581" w:name="_Refd19e41289"/>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91"/>
        </w:numPr>
      </w:pPr>
      <w:bookmarkStart w:id="2584" w:name="_Tocd19e41297"/>
      <w:bookmarkStart w:id="2583" w:name="_Refd19e41297"/>
      <w:r>
        <w:t/>
      </w:r>
      <w:r>
        <w:t>(i)</w:t>
      </w:r>
      <w:r>
        <w:t xml:space="preserve">  Document the file explaining why the goal was accepted; and</w:t>
      </w:r>
    </w:p>
    <w:p>
      <w:pPr>
        <w:pStyle w:val="ListNumber3"/>
        <!--depth 3-->
        <w:numPr>
          <w:ilvl w:val="2"/>
          <w:numId w:val="791"/>
        </w:numPr>
      </w:pPr>
      <w:r>
        <w:t/>
      </w:r>
      <w:r>
        <w:t>(ii)</w:t>
      </w:r>
      <w:r>
        <w:t xml:space="preserve">  Ensure the subcontracting plan includes an assurance that the contractor will make every effort to continue seeking subcontracting opportunities in the category that lacks a goal.</w:t>
      </w:r>
      <w:bookmarkEnd w:id="2583"/>
      <w:bookmarkEnd w:id="2584"/>
    </w:p>
    <w:p>
      <w:pPr>
        <w:pStyle w:val="ListNumber2"/>
        <!--depth 2-->
        <w:numPr>
          <w:ilvl w:val="1"/>
          <w:numId w:val="790"/>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90"/>
        </w:numPr>
      </w:pPr>
      <w:r>
        <w:t/>
      </w:r>
      <w:r>
        <w:t>(3)</w:t>
      </w:r>
      <w:r>
        <w:t xml:space="preserve">  Include in the contract file a basis for determining the subcontracting plan’s acceptability.</w:t>
      </w:r>
      <w:bookmarkEnd w:id="2581"/>
      <w:bookmarkEnd w:id="2582"/>
    </w:p>
    <w:p>
      <w:pPr>
        <w:pStyle w:val="ListNumber"/>
        <!--depth 1-->
        <w:numPr>
          <w:ilvl w:val="0"/>
          <w:numId w:val="788"/>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88"/>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577"/>
      <w:bookmarkEnd w:id="2578"/>
    </w:p>
    <w:p>
      <w:pPr>
        <w:pStyle w:val="Subtitle"/>
      </w:pPr>
      <w:r>
        <w:t/>
      </w:r>
      <w:r>
        <w:t xml:space="preserve"> Negotiating Goals and Other Aspects of Plans</w:t>
      </w:r>
    </w:p>
    <w:p>
      <w:pPr>
        <w:pStyle w:val="ListNumber"/>
        <!--depth 1-->
        <w:numPr>
          <w:ilvl w:val="0"/>
          <w:numId w:val="792"/>
        </w:numPr>
      </w:pPr>
      <w:bookmarkStart w:id="2586" w:name="_Tocd19e41348"/>
      <w:bookmarkStart w:id="2585" w:name="_Refd19e41348"/>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92"/>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93"/>
        </w:numPr>
      </w:pPr>
      <w:bookmarkStart w:id="2588" w:name="_Tocd19e41363"/>
      <w:bookmarkStart w:id="2587" w:name="_Refd19e41363"/>
      <w:r>
        <w:t/>
      </w:r>
      <w:r>
        <w:t>(1)</w:t>
      </w:r>
      <w:r>
        <w:t xml:space="preserve">  Local SBA offices. These can provide an offeror assistance in accessing the System for Award Management (SAM) (</w:t>
      </w:r>
      <w:hyperlink r:id="rIdHyperlink306">
        <w:r>
          <w:rPr>
            <w:rStyle w:val="Hyperlink"/>
          </w:rPr>
          <w:t>https://www.sam.gov</w:t>
        </w:r>
      </w:hyperlink>
      <w:r>
        <w:t>) database to conduct market research and confirm the eligibility for SBA’s procurement preference programs.</w:t>
      </w:r>
    </w:p>
    <w:p>
      <w:pPr>
        <w:pStyle w:val="ListNumber2"/>
        <!--depth 2-->
        <w:numPr>
          <w:ilvl w:val="1"/>
          <w:numId w:val="793"/>
        </w:numPr>
      </w:pPr>
      <w:r>
        <w:t/>
      </w:r>
      <w:r>
        <w:t>(2)</w:t>
      </w:r>
      <w:r>
        <w:t xml:space="preserve">  Department of Commerce, Minority Business Development Agencies (MBDAs) at </w:t>
      </w:r>
      <w:hyperlink r:id="rIdHyperlink307">
        <w:r>
          <w:rPr>
            <w:rStyle w:val="Hyperlink"/>
          </w:rPr>
          <w:t>https://www.mbda.gov</w:t>
        </w:r>
      </w:hyperlink>
      <w:r>
        <w:t>.</w:t>
      </w:r>
    </w:p>
    <w:p>
      <w:pPr>
        <w:pStyle w:val="ListNumber2"/>
        <!--depth 2-->
        <w:numPr>
          <w:ilvl w:val="1"/>
          <w:numId w:val="793"/>
        </w:numPr>
      </w:pPr>
      <w:r>
        <w:t/>
      </w:r>
      <w:r>
        <w:t>(3)</w:t>
      </w:r>
      <w:r>
        <w:t xml:space="preserve">  GSA SBUCs and SBTAs, as well as OSDBU.</w:t>
      </w:r>
    </w:p>
    <w:p>
      <w:pPr>
        <w:pStyle w:val="ListNumber2"/>
        <!--depth 2-->
        <w:numPr>
          <w:ilvl w:val="1"/>
          <w:numId w:val="793"/>
        </w:numPr>
      </w:pPr>
      <w:r>
        <w:t/>
      </w:r>
      <w:r>
        <w:t>(4)</w:t>
      </w:r>
      <w:r>
        <w:t xml:space="preserve">  State, county, and city government minority business offices.</w:t>
      </w:r>
    </w:p>
    <w:p>
      <w:pPr>
        <w:pStyle w:val="ListNumber2"/>
        <!--depth 2-->
        <w:numPr>
          <w:ilvl w:val="1"/>
          <w:numId w:val="793"/>
        </w:numPr>
      </w:pPr>
      <w:r>
        <w:t/>
      </w:r>
      <w:r>
        <w:t>(5)</w:t>
      </w:r>
      <w:r>
        <w:t xml:space="preserve">  Small, minority, women-owned, and veteran business associations at </w:t>
      </w:r>
      <w:hyperlink r:id="rIdHyperlink308">
        <w:r>
          <w:rPr>
            <w:rStyle w:val="Hyperlink"/>
          </w:rPr>
          <w:t>https://www.gsa.gov/smallbusiness</w:t>
        </w:r>
      </w:hyperlink>
      <w:r>
        <w:t>.</w:t>
      </w:r>
    </w:p>
    <w:p>
      <w:pPr>
        <w:pStyle w:val="ListNumber2"/>
        <!--depth 2-->
        <w:numPr>
          <w:ilvl w:val="1"/>
          <w:numId w:val="793"/>
        </w:numPr>
      </w:pPr>
      <w:r>
        <w:t/>
      </w:r>
      <w:r>
        <w:t>(6)</w:t>
      </w:r>
      <w:r>
        <w:t xml:space="preserve">  Local chambers of commerce.</w:t>
      </w:r>
    </w:p>
    <w:p>
      <w:pPr>
        <w:pStyle w:val="ListNumber2"/>
        <!--depth 2-->
        <w:numPr>
          <w:ilvl w:val="1"/>
          <w:numId w:val="793"/>
        </w:numPr>
      </w:pPr>
      <w:r>
        <w:t/>
      </w:r>
      <w:r>
        <w:t>(7)</w:t>
      </w:r>
      <w:r>
        <w:t xml:space="preserve">  Trade associations, professional organizations, and Procurement Technical Assistance Centers.</w:t>
      </w:r>
    </w:p>
    <w:p>
      <w:pPr>
        <w:pStyle w:val="ListNumber2"/>
        <!--depth 2-->
        <w:numPr>
          <w:ilvl w:val="1"/>
          <w:numId w:val="793"/>
        </w:numPr>
      </w:pPr>
      <w:r>
        <w:t/>
      </w:r>
      <w:r>
        <w:t>(8)</w:t>
      </w:r>
      <w:r>
        <w:t xml:space="preserve">  Department of Veterans Affairs for assistance in identifying Service Disabled Veteran-Owned Small Businesses (SDVOSBs) and Veteran-Owned Small Businesses (VOSBs) at </w:t>
      </w:r>
      <w:hyperlink r:id="rIdHyperlink309">
        <w:r>
          <w:rPr>
            <w:rStyle w:val="Hyperlink"/>
          </w:rPr>
          <w:t>https://www.va.gov/osdbu/</w:t>
        </w:r>
      </w:hyperlink>
      <w:r>
        <w:t>.</w:t>
      </w:r>
    </w:p>
    <w:p>
      <w:pPr>
        <w:pStyle w:val="ListNumber2"/>
        <!--depth 2-->
        <w:numPr>
          <w:ilvl w:val="1"/>
          <w:numId w:val="793"/>
        </w:numPr>
      </w:pPr>
      <w:r>
        <w:t/>
      </w:r>
      <w:r>
        <w:t>(9)</w:t>
      </w:r>
      <w:r>
        <w:t xml:space="preserve">  Dynamic Small Business Search (DSBS) at </w:t>
      </w:r>
      <w:hyperlink r:id="rIdHyperlink310">
        <w:r>
          <w:rPr>
            <w:rStyle w:val="Hyperlink"/>
          </w:rPr>
          <w:t>http://dsbs.sba.gov</w:t>
        </w:r>
      </w:hyperlink>
      <w:r>
        <w:t>.</w:t>
      </w:r>
      <w:bookmarkEnd w:id="2587"/>
      <w:bookmarkEnd w:id="2588"/>
    </w:p>
    <w:p>
      <w:pPr>
        <w:pStyle w:val="ListNumber"/>
        <!--depth 1-->
        <w:numPr>
          <w:ilvl w:val="0"/>
          <w:numId w:val="792"/>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585"/>
      <w:bookmarkEnd w:id="2586"/>
    </w:p>
    <w:p>
      <w:pPr>
        <w:pStyle w:val="Subtitle"/>
      </w:pPr>
      <w:r>
        <w:t/>
      </w:r>
      <w:r>
        <w:t xml:space="preserve"> Commercial plans</w:t>
      </w:r>
    </w:p>
    <w:p>
      <w:pPr>
        <w:pStyle w:val="ListNumber"/>
        <!--depth 1-->
        <w:numPr>
          <w:ilvl w:val="0"/>
          <w:numId w:val="794"/>
        </w:numPr>
      </w:pPr>
      <w:bookmarkStart w:id="2590" w:name="_Tocd19e41462"/>
      <w:bookmarkStart w:id="2589" w:name="_Refd19e41462"/>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94"/>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94"/>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589"/>
      <w:bookmarkEnd w:id="2590"/>
    </w:p>
    <!--Topic unique_545-->
    <w:p>
      <w:pPr>
        <w:pStyle w:val="Heading6"/>
      </w:pPr>
      <w:bookmarkStart w:id="2591" w:name="_Numd19e41493"/>
      <w:bookmarkStart w:id="2592" w:name="_Refd19e41493"/>
      <w:bookmarkStart w:id="2593" w:name="_Tocd19e41493"/>
      <w:r>
        <w:t/>
      </w:r>
      <w:r>
        <w:t>519.705-5</w:t>
      </w:r>
      <w:r>
        <w:t xml:space="preserve"> Awards involving subcontracting plans.</w:t>
      </w:r>
      <w:bookmarkEnd w:id="2592"/>
      <w:bookmarkEnd w:id="2593"/>
      <w:bookmarkEnd w:id="2591"/>
    </w:p>
    <w:p>
      <w:pPr>
        <w:pStyle w:val="ListNumber"/>
        <!--depth 1-->
        <w:numPr>
          <w:ilvl w:val="0"/>
          <w:numId w:val="795"/>
        </w:numPr>
      </w:pPr>
      <w:bookmarkStart w:id="2595" w:name="_Tocd19e41502"/>
      <w:bookmarkStart w:id="2594" w:name="_Refd19e41502"/>
      <w:r>
        <w:t/>
      </w:r>
      <w:r>
        <w:t>(a)</w:t>
      </w:r>
      <w:r>
        <w:t xml:space="preserve">  Subcontracting plans requiring SBTA and SBA PCR review.</w:t>
      </w:r>
    </w:p>
    <w:p>
      <w:pPr>
        <w:pStyle w:val="ListNumber2"/>
        <!--depth 2-->
        <w:numPr>
          <w:ilvl w:val="1"/>
          <w:numId w:val="796"/>
        </w:numPr>
      </w:pPr>
      <w:bookmarkStart w:id="2597" w:name="_Tocd19e41510"/>
      <w:bookmarkStart w:id="2596" w:name="_Refd19e41510"/>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97"/>
        </w:numPr>
      </w:pPr>
      <w:bookmarkStart w:id="2599" w:name="_Tocd19e41518"/>
      <w:bookmarkStart w:id="2598" w:name="_Refd19e41518"/>
      <w:r>
        <w:t/>
      </w:r>
      <w:r>
        <w:t>(i)</w:t>
      </w:r>
      <w:r>
        <w:t xml:space="preserve">  Except as noted in paragraph (b) of this section, provide the SBTA an electronic copy of the plan at least 5 workdays before the anticipated award date.</w:t>
      </w:r>
    </w:p>
    <w:p>
      <w:pPr>
        <w:pStyle w:val="ListNumber3"/>
        <!--depth 3-->
        <w:numPr>
          <w:ilvl w:val="2"/>
          <w:numId w:val="797"/>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97"/>
        </w:numPr>
      </w:pPr>
      <w:r>
        <w:t/>
      </w:r>
      <w:r>
        <w:t>(iii)</w:t>
      </w:r>
      <w:r>
        <w:t xml:space="preserve"> If the contracting officer does not receive review comments from the SBTA within 5 workdays, the contracting officer shall document the file and continue with the award process (see FAR 19.705-5(a)(3)).</w:t>
      </w:r>
      <w:bookmarkEnd w:id="2598"/>
      <w:bookmarkEnd w:id="2599"/>
      <w:bookmarkEnd w:id="2596"/>
      <w:bookmarkEnd w:id="2597"/>
    </w:p>
    <w:p>
      <w:pPr>
        <w:pStyle w:val="ListNumber"/>
        <!--depth 1-->
        <w:numPr>
          <w:ilvl w:val="0"/>
          <w:numId w:val="795"/>
        </w:numPr>
      </w:pPr>
      <w:r>
        <w:t/>
      </w:r>
      <w:r>
        <w:t>(b)</w:t>
      </w:r>
      <w:r>
        <w:t xml:space="preserve">  Subcontracting plans requiring AA OSDBU review.</w:t>
      </w:r>
    </w:p>
    <w:p>
      <w:pPr>
        <w:pStyle w:val="ListNumber2"/>
        <!--depth 2-->
        <w:numPr>
          <w:ilvl w:val="1"/>
          <w:numId w:val="798"/>
        </w:numPr>
      </w:pPr>
      <w:bookmarkStart w:id="2601" w:name="_Tocd19e41549"/>
      <w:bookmarkStart w:id="2600" w:name="_Refd19e41549"/>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99"/>
        </w:numPr>
      </w:pPr>
      <w:bookmarkStart w:id="2603" w:name="_Tocd19e41557"/>
      <w:bookmarkStart w:id="2602" w:name="_Refd19e41557"/>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99"/>
        </w:numPr>
      </w:pPr>
      <w:r>
        <w:t/>
      </w:r>
      <w:r>
        <w:t>(ii)</w:t>
      </w:r>
      <w:r>
        <w:t xml:space="preserve">  Based on political sensitivity or importance to GSA, the AA OSDBU designates the procurement for review.</w:t>
      </w:r>
      <w:bookmarkEnd w:id="2602"/>
      <w:bookmarkEnd w:id="2603"/>
    </w:p>
    <w:p>
      <w:pPr>
        <w:pStyle w:val="ListNumber2"/>
        <!--depth 2-->
        <w:numPr>
          <w:ilvl w:val="1"/>
          <w:numId w:val="798"/>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98"/>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98"/>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00"/>
      <w:bookmarkEnd w:id="2601"/>
    </w:p>
    <w:p>
      <w:pPr>
        <w:pStyle w:val="ListNumber"/>
        <!--depth 1-->
        <w:numPr>
          <w:ilvl w:val="0"/>
          <w:numId w:val="795"/>
        </w:numPr>
      </w:pPr>
      <w:r>
        <w:t/>
      </w:r>
      <w:r>
        <w:t>(c)</w:t>
      </w:r>
      <w:r>
        <w:t xml:space="preserve">  Notification letter for individual subcontracting plans.</w:t>
      </w:r>
    </w:p>
    <w:p>
      <w:pPr>
        <w:pStyle w:val="ListNumber2"/>
        <!--depth 2-->
        <w:numPr>
          <w:ilvl w:val="1"/>
          <w:numId w:val="800"/>
        </w:numPr>
      </w:pPr>
      <w:bookmarkStart w:id="2605" w:name="_Tocd19e41602"/>
      <w:bookmarkStart w:id="2604" w:name="_Refd19e41602"/>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800"/>
        </w:numPr>
      </w:pPr>
      <w:r>
        <w:t/>
      </w:r>
      <w:r>
        <w:t>(2)</w:t>
      </w:r>
      <w:r>
        <w:t xml:space="preserve">  The contracting officer shall send the letter electronically with the award package or as soon as practicable after award.</w:t>
      </w:r>
      <w:bookmarkEnd w:id="2604"/>
      <w:bookmarkEnd w:id="2605"/>
      <w:bookmarkEnd w:id="2594"/>
      <w:bookmarkEnd w:id="259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311">
        <w:r>
          <w:rPr>
            <w:rStyle w:val="Hyperlink"/>
          </w:rP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801"/>
        </w:numPr>
      </w:pPr>
      <w:bookmarkStart w:id="2607" w:name="_Tocd19e41649"/>
      <w:bookmarkStart w:id="2606" w:name="_Refd19e41649"/>
      <w:r>
        <w:t/>
      </w:r>
      <w:r>
        <w:t>(d)</w:t>
      </w:r>
      <w:r>
        <w:t xml:space="preserve"> </w:t>
      </w:r>
      <w:r>
        <w:rPr>
          <w:i/>
        </w:rPr>
        <w:t>Notification letter for commercial plans</w:t>
      </w:r>
      <w:r>
        <w:t>.</w:t>
      </w:r>
    </w:p>
    <w:p>
      <w:pPr>
        <w:pStyle w:val="ListNumber2"/>
        <!--depth 2-->
        <w:numPr>
          <w:ilvl w:val="1"/>
          <w:numId w:val="802"/>
        </w:numPr>
      </w:pPr>
      <w:bookmarkStart w:id="2609" w:name="_Tocd19e41660"/>
      <w:bookmarkStart w:id="2608" w:name="_Refd19e41660"/>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802"/>
        </w:numPr>
      </w:pPr>
      <w:r>
        <w:t/>
      </w:r>
      <w:r>
        <w:t>(2)</w:t>
      </w:r>
      <w:r>
        <w:t xml:space="preserve">  Send the letter with the award package or as soon as practicable after award.</w:t>
      </w:r>
      <w:bookmarkEnd w:id="2608"/>
      <w:bookmarkEnd w:id="2609"/>
      <w:bookmarkEnd w:id="2606"/>
      <w:bookmarkEnd w:id="260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6-->
    <w:p>
      <w:pPr>
        <w:pStyle w:val="Heading6"/>
      </w:pPr>
      <w:bookmarkStart w:id="2610" w:name="_Numd19e41710"/>
      <w:bookmarkStart w:id="2611" w:name="_Refd19e41710"/>
      <w:bookmarkStart w:id="2612" w:name="_Tocd19e41710"/>
      <w:r>
        <w:t/>
      </w:r>
      <w:r>
        <w:t>519.705-6</w:t>
      </w:r>
      <w:r>
        <w:t xml:space="preserve"> Postaward responsibilities of the contracting officer.</w:t>
      </w:r>
      <w:bookmarkEnd w:id="2611"/>
      <w:bookmarkEnd w:id="2612"/>
      <w:bookmarkEnd w:id="2610"/>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803"/>
        </w:numPr>
      </w:pPr>
      <w:bookmarkStart w:id="2614" w:name="_Tocd19e41721"/>
      <w:bookmarkStart w:id="2613" w:name="_Refd19e41721"/>
      <w:r>
        <w:t/>
      </w:r>
      <w:r>
        <w:t>(a)</w:t>
      </w:r>
      <w:r>
        <w:t xml:space="preserve">  Contractor’s name, address, and phone number.</w:t>
      </w:r>
    </w:p>
    <w:p>
      <w:pPr>
        <w:pStyle w:val="ListNumber"/>
        <!--depth 1-->
        <w:numPr>
          <w:ilvl w:val="0"/>
          <w:numId w:val="803"/>
        </w:numPr>
      </w:pPr>
      <w:r>
        <w:t/>
      </w:r>
      <w:r>
        <w:t>(b)</w:t>
      </w:r>
      <w:r>
        <w:t xml:space="preserve">  Subcontracting plan administrator’s name, address, and phone number.</w:t>
      </w:r>
    </w:p>
    <w:p>
      <w:pPr>
        <w:pStyle w:val="ListNumber"/>
        <!--depth 1-->
        <w:numPr>
          <w:ilvl w:val="0"/>
          <w:numId w:val="803"/>
        </w:numPr>
      </w:pPr>
      <w:r>
        <w:t/>
      </w:r>
      <w:r>
        <w:t>(c)</w:t>
      </w:r>
      <w:r>
        <w:t xml:space="preserve">  Contract number.</w:t>
      </w:r>
    </w:p>
    <w:p>
      <w:pPr>
        <w:pStyle w:val="ListNumber"/>
        <!--depth 1-->
        <w:numPr>
          <w:ilvl w:val="0"/>
          <w:numId w:val="803"/>
        </w:numPr>
      </w:pPr>
      <w:r>
        <w:t/>
      </w:r>
      <w:r>
        <w:t>(d)</w:t>
      </w:r>
      <w:r>
        <w:t xml:space="preserve">  Place of performance.</w:t>
      </w:r>
    </w:p>
    <w:p>
      <w:pPr>
        <w:pStyle w:val="ListNumber"/>
        <!--depth 1-->
        <w:numPr>
          <w:ilvl w:val="0"/>
          <w:numId w:val="803"/>
        </w:numPr>
      </w:pPr>
      <w:r>
        <w:t/>
      </w:r>
      <w:r>
        <w:t>(e)</w:t>
      </w:r>
      <w:r>
        <w:t xml:space="preserve">  Dollar amount of contract award.</w:t>
      </w:r>
    </w:p>
    <w:p>
      <w:pPr>
        <w:pStyle w:val="ListNumber"/>
        <!--depth 1-->
        <w:numPr>
          <w:ilvl w:val="0"/>
          <w:numId w:val="803"/>
        </w:numPr>
      </w:pPr>
      <w:r>
        <w:t/>
      </w:r>
      <w:r>
        <w:t>(f)</w:t>
      </w:r>
      <w:r>
        <w:t xml:space="preserve">  Period of contract performance.</w:t>
      </w:r>
    </w:p>
    <w:p>
      <w:pPr>
        <w:pStyle w:val="ListNumber"/>
        <!--depth 1-->
        <w:numPr>
          <w:ilvl w:val="0"/>
          <w:numId w:val="803"/>
        </w:numPr>
      </w:pPr>
      <w:r>
        <w:t/>
      </w:r>
      <w:r>
        <w:t>(g)</w:t>
      </w:r>
      <w:r>
        <w:t xml:space="preserve">  Description of products/services (including FPDS Product/Service Code).</w:t>
      </w:r>
    </w:p>
    <w:p>
      <w:pPr>
        <w:pStyle w:val="ListNumber"/>
        <!--depth 1-->
        <w:numPr>
          <w:ilvl w:val="0"/>
          <w:numId w:val="803"/>
        </w:numPr>
      </w:pPr>
      <w:r>
        <w:t/>
      </w:r>
      <w:r>
        <w:t>(h)</w:t>
      </w:r>
      <w:r>
        <w:t xml:space="preserve">  Contracting Officer’s name, address, and phone number.</w:t>
      </w:r>
    </w:p>
    <w:p>
      <w:pPr>
        <w:pStyle w:val="ListNumber"/>
        <!--depth 1-->
        <w:numPr>
          <w:ilvl w:val="0"/>
          <w:numId w:val="803"/>
        </w:numPr>
      </w:pPr>
      <w:r>
        <w:t/>
      </w:r>
      <w:r>
        <w:t>(i)</w:t>
      </w:r>
      <w:r>
        <w:t xml:space="preserve">  Administrative contracting office address and phone number.</w:t>
      </w:r>
    </w:p>
    <w:p>
      <w:pPr>
        <w:pStyle w:val="ListNumber"/>
        <!--depth 1-->
        <w:numPr>
          <w:ilvl w:val="0"/>
          <w:numId w:val="803"/>
        </w:numPr>
      </w:pPr>
      <w:r>
        <w:t/>
      </w:r>
      <w:r>
        <w:t>(j)</w:t>
      </w:r>
      <w:r>
        <w:t xml:space="preserve">  Type of plan and dates that plan will cover.</w:t>
      </w:r>
    </w:p>
    <w:p>
      <w:pPr>
        <w:pStyle w:val="ListNumber"/>
        <!--depth 1-->
        <w:numPr>
          <w:ilvl w:val="0"/>
          <w:numId w:val="803"/>
        </w:numPr>
      </w:pPr>
      <w:r>
        <w:t/>
      </w:r>
      <w:r>
        <w:t>(k)</w:t>
      </w:r>
      <w:r>
        <w:t xml:space="preserve">  Approved goals stated both as percentages of total subcontracting planned and in dollars.</w:t>
      </w:r>
    </w:p>
    <w:p>
      <w:pPr>
        <w:pStyle w:val="ListNumber"/>
        <!--depth 1-->
        <w:numPr>
          <w:ilvl w:val="0"/>
          <w:numId w:val="803"/>
        </w:numPr>
      </w:pPr>
      <w:r>
        <w:t/>
      </w:r>
      <w:r>
        <w:t>(l)</w:t>
      </w:r>
      <w:r>
        <w:t xml:space="preserve">  A notation, “Awarded under the Energy Policy Act of 1992”, if the contract will be used to measure GSA achievements under Section 3021 of the Energy Policy Act of 1992.</w:t>
      </w:r>
      <w:bookmarkEnd w:id="2613"/>
      <w:bookmarkEnd w:id="2614"/>
    </w:p>
    <!--Topic unique_547-->
    <w:p>
      <w:pPr>
        <w:pStyle w:val="Heading6"/>
      </w:pPr>
      <w:bookmarkStart w:id="2615" w:name="_Numd19e41817"/>
      <w:bookmarkStart w:id="2616" w:name="_Refd19e41817"/>
      <w:bookmarkStart w:id="2617" w:name="_Tocd19e41817"/>
      <w:r>
        <w:t/>
      </w:r>
      <w:r>
        <w:t>519.705-7</w:t>
      </w:r>
      <w:r>
        <w:t xml:space="preserve"> Liquidated damages.</w:t>
      </w:r>
      <w:bookmarkEnd w:id="2616"/>
      <w:bookmarkEnd w:id="2617"/>
      <w:bookmarkEnd w:id="2615"/>
    </w:p>
    <w:p>
      <w:pPr>
        <w:pStyle w:val="ListNumber"/>
        <!--depth 1-->
        <w:numPr>
          <w:ilvl w:val="0"/>
          <w:numId w:val="804"/>
        </w:numPr>
      </w:pPr>
      <w:bookmarkStart w:id="2619" w:name="_Tocd19e41826"/>
      <w:bookmarkStart w:id="2618" w:name="_Refd19e41826"/>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804"/>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805"/>
        </w:numPr>
      </w:pPr>
      <w:bookmarkStart w:id="2621" w:name="_Tocd19e41847"/>
      <w:bookmarkStart w:id="2620" w:name="_Refd19e41847"/>
      <w:r>
        <w:t/>
      </w:r>
      <w:r>
        <w:t>(1)</w:t>
      </w:r>
      <w:r>
        <w:t xml:space="preserve">  A description of the contractor’s failure.</w:t>
      </w:r>
    </w:p>
    <w:p>
      <w:pPr>
        <w:pStyle w:val="ListNumber2"/>
        <!--depth 2-->
        <w:numPr>
          <w:ilvl w:val="1"/>
          <w:numId w:val="805"/>
        </w:numPr>
      </w:pPr>
      <w:r>
        <w:t/>
      </w:r>
      <w:r>
        <w:t>(2)</w:t>
      </w:r>
      <w:r>
        <w:t xml:space="preserve">  Reference to the appropriate contract terms.</w:t>
      </w:r>
    </w:p>
    <w:p>
      <w:pPr>
        <w:pStyle w:val="ListNumber2"/>
        <!--depth 2-->
        <w:numPr>
          <w:ilvl w:val="1"/>
          <w:numId w:val="805"/>
        </w:numPr>
      </w:pPr>
      <w:r>
        <w:t/>
      </w:r>
      <w:r>
        <w:t>(3)</w:t>
      </w:r>
      <w:r>
        <w:t xml:space="preserve">  A statement of the factual areas of agreement and disagreement.</w:t>
      </w:r>
    </w:p>
    <w:p>
      <w:pPr>
        <w:pStyle w:val="ListNumber2"/>
        <!--depth 2-->
        <w:numPr>
          <w:ilvl w:val="1"/>
          <w:numId w:val="805"/>
        </w:numPr>
      </w:pPr>
      <w:r>
        <w:t/>
      </w:r>
      <w:r>
        <w:t>(4)</w:t>
      </w:r>
      <w:r>
        <w:t xml:space="preserve">  A statement of the contracting officer’s decision with supporting rationale.</w:t>
      </w:r>
    </w:p>
    <w:p>
      <w:pPr>
        <w:pStyle w:val="ListNumber2"/>
        <!--depth 2-->
        <w:numPr>
          <w:ilvl w:val="1"/>
          <w:numId w:val="805"/>
        </w:numPr>
      </w:pPr>
      <w:r>
        <w:t/>
      </w:r>
      <w:r>
        <w:t>(5)</w:t>
      </w:r>
      <w:r>
        <w:t xml:space="preserve">  A demand for liquidated damages.</w:t>
      </w:r>
    </w:p>
    <w:p>
      <w:pPr>
        <w:pStyle w:val="ListNumber2"/>
        <!--depth 2-->
        <w:numPr>
          <w:ilvl w:val="1"/>
          <w:numId w:val="805"/>
        </w:numPr>
      </w:pPr>
      <w:r>
        <w:t/>
      </w:r>
      <w:r>
        <w:t>(6)</w:t>
      </w:r>
      <w:r>
        <w:t xml:space="preserve">  An explanation of the contractor’s appeal rights.</w:t>
      </w:r>
      <w:bookmarkEnd w:id="2620"/>
      <w:bookmarkEnd w:id="2621"/>
    </w:p>
    <w:p>
      <w:pPr>
        <w:pStyle w:val="ListNumber"/>
        <!--depth 1-->
        <w:numPr>
          <w:ilvl w:val="0"/>
          <w:numId w:val="804"/>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804"/>
        </w:numPr>
      </w:pPr>
      <w:r>
        <w:t/>
      </w:r>
      <w:r>
        <w:t>(d)</w:t>
      </w:r>
      <w:r>
        <w:t xml:space="preserve">  The contracting officer shall submit to the SBTA his or her final decision assessing liquidated damages.</w:t>
      </w:r>
      <w:bookmarkEnd w:id="2618"/>
      <w:bookmarkEnd w:id="2619"/>
    </w:p>
    <!--Topic unique_508-->
    <w:p>
      <w:pPr>
        <w:pStyle w:val="Heading5"/>
      </w:pPr>
      <w:bookmarkStart w:id="2622" w:name="_Numd19e41919"/>
      <w:bookmarkStart w:id="2623" w:name="_Refd19e41919"/>
      <w:bookmarkStart w:id="2624" w:name="_Tocd19e41919"/>
      <w:r>
        <w:t/>
      </w:r>
      <w:r>
        <w:t>519.706</w:t>
      </w:r>
      <w:r>
        <w:t xml:space="preserve"> Responsibilities of the cognizant administrative contracting officer.</w:t>
      </w:r>
      <w:bookmarkEnd w:id="2623"/>
      <w:bookmarkEnd w:id="2624"/>
      <w:bookmarkEnd w:id="2622"/>
    </w:p>
    <w:p>
      <w:pPr>
        <w:pStyle w:val="ListNumber"/>
        <!--depth 1-->
        <w:numPr>
          <w:ilvl w:val="0"/>
          <w:numId w:val="806"/>
        </w:numPr>
      </w:pPr>
      <w:bookmarkStart w:id="2626" w:name="_Tocd19e41928"/>
      <w:bookmarkStart w:id="2625" w:name="_Refd19e41928"/>
      <w:r>
        <w:t/>
      </w:r>
      <w:r>
        <w:t>(a)</w:t>
      </w:r>
      <w:r>
        <w:t xml:space="preserve">  If an ACO administers a contract with an individual subcontracting plan, the ACO must also monitor receipt of and accept or reject the ISRs in eSRS.</w:t>
      </w:r>
    </w:p>
    <w:p>
      <w:pPr>
        <w:pStyle w:val="ListNumber"/>
        <!--depth 1-->
        <w:numPr>
          <w:ilvl w:val="0"/>
          <w:numId w:val="806"/>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806"/>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806"/>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807"/>
        </w:numPr>
      </w:pPr>
      <w:bookmarkStart w:id="2628" w:name="_Tocd19e41957"/>
      <w:bookmarkStart w:id="2627" w:name="_Refd19e41957"/>
      <w:r>
        <w:t/>
      </w:r>
      <w:r>
        <w:t>(1)</w:t>
      </w:r>
      <w:r>
        <w:t xml:space="preserve">  The named report has not been received.</w:t>
      </w:r>
    </w:p>
    <w:p>
      <w:pPr>
        <w:pStyle w:val="ListNumber2"/>
        <!--depth 2-->
        <w:numPr>
          <w:ilvl w:val="1"/>
          <w:numId w:val="807"/>
        </w:numPr>
      </w:pPr>
      <w:r>
        <w:t/>
      </w:r>
      <w:r>
        <w:t>(2)</w:t>
      </w:r>
      <w:r>
        <w:t xml:space="preserve"> The contractor’s failure to submit the report is a material breach of its contract (see FAR 52.219-9, Small Business Subcontracting Plan).</w:t>
      </w:r>
    </w:p>
    <w:p>
      <w:pPr>
        <w:pStyle w:val="ListNumber2"/>
        <!--depth 2-->
        <w:numPr>
          <w:ilvl w:val="1"/>
          <w:numId w:val="807"/>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807"/>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807"/>
        </w:numPr>
      </w:pPr>
      <w:r>
        <w:t/>
      </w:r>
      <w:r>
        <w:t>(5)</w:t>
      </w:r>
      <w:r>
        <w:t xml:space="preserve">  The ISR and SSR shall be submitted through eSRS.</w:t>
      </w:r>
      <w:bookmarkEnd w:id="2627"/>
      <w:bookmarkEnd w:id="2628"/>
      <w:bookmarkEnd w:id="2625"/>
      <w:bookmarkEnd w:id="2626"/>
    </w:p>
    <!--Topic unique_548-->
    <w:p>
      <w:pPr>
        <w:pStyle w:val="Heading4"/>
      </w:pPr>
      <w:bookmarkStart w:id="2629" w:name="_Numd19e42009"/>
      <w:bookmarkStart w:id="2630" w:name="_Refd19e42009"/>
      <w:bookmarkStart w:id="2631" w:name="_Tocd19e42009"/>
      <w:r>
        <w:t/>
      </w:r>
      <w:r>
        <w:t>Subpart 519.8</w:t>
      </w:r>
      <w:r>
        <w:t xml:space="preserve"> - Contracting With the Small Business Administration (The 8(a)Program)</w:t>
      </w:r>
      <w:bookmarkEnd w:id="2630"/>
      <w:bookmarkEnd w:id="2631"/>
      <w:bookmarkEnd w:id="2629"/>
    </w:p>
    <!--Topic unique_549-->
    <w:p>
      <w:pPr>
        <w:pStyle w:val="Heading5"/>
      </w:pPr>
      <w:bookmarkStart w:id="2632" w:name="_Numd19e42022"/>
      <w:bookmarkStart w:id="2633" w:name="_Refd19e42022"/>
      <w:bookmarkStart w:id="2634" w:name="_Tocd19e42022"/>
      <w:r>
        <w:t/>
      </w:r>
      <w:r>
        <w:t>519.803</w:t>
      </w:r>
      <w:r>
        <w:t xml:space="preserve"> Selecting acquisitions for the 8(a) program.</w:t>
      </w:r>
      <w:bookmarkEnd w:id="2633"/>
      <w:bookmarkEnd w:id="2634"/>
      <w:bookmarkEnd w:id="2632"/>
    </w:p>
    <!--Topic unique_550-->
    <w:p>
      <w:pPr>
        <w:pStyle w:val="Heading6"/>
      </w:pPr>
      <w:bookmarkStart w:id="2635" w:name="_Numd19e42035"/>
      <w:bookmarkStart w:id="2636" w:name="_Refd19e42035"/>
      <w:bookmarkStart w:id="2637" w:name="_Tocd19e42035"/>
      <w:r>
        <w:t/>
      </w:r>
      <w:r>
        <w:t>519.803-70</w:t>
      </w:r>
      <w:r>
        <w:t xml:space="preserve"> Contracting officer evaluation of recommendations for 8(a) set-aside(s).</w:t>
      </w:r>
      <w:bookmarkEnd w:id="2636"/>
      <w:bookmarkEnd w:id="2637"/>
      <w:bookmarkEnd w:id="2635"/>
    </w:p>
    <w:p>
      <w:pPr>
        <w:pStyle w:val="ListNumber"/>
        <!--depth 1-->
        <w:numPr>
          <w:ilvl w:val="0"/>
          <w:numId w:val="808"/>
        </w:numPr>
      </w:pPr>
      <w:bookmarkStart w:id="2639" w:name="_Tocd19e42044"/>
      <w:bookmarkStart w:id="2638" w:name="_Refd19e42044"/>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808"/>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808"/>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809"/>
        </w:numPr>
      </w:pPr>
      <w:bookmarkStart w:id="2641" w:name="_Tocd19e42066"/>
      <w:bookmarkStart w:id="2640" w:name="_Refd19e42066"/>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809"/>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40"/>
      <w:bookmarkEnd w:id="2641"/>
      <w:bookmarkEnd w:id="2638"/>
      <w:bookmarkEnd w:id="2639"/>
    </w:p>
    <!--Topic unique_551-->
    <w:p>
      <w:pPr>
        <w:pStyle w:val="Heading6"/>
      </w:pPr>
      <w:bookmarkStart w:id="2642" w:name="_Numd19e42091"/>
      <w:bookmarkStart w:id="2643" w:name="_Refd19e42091"/>
      <w:bookmarkStart w:id="2644" w:name="_Tocd19e42091"/>
      <w:r>
        <w:t/>
      </w:r>
      <w:r>
        <w:t>519.803-71</w:t>
      </w:r>
      <w:r>
        <w:t xml:space="preserve"> Withdrawing or modifying 8(a) set-asides.</w:t>
      </w:r>
      <w:bookmarkEnd w:id="2643"/>
      <w:bookmarkEnd w:id="2644"/>
      <w:bookmarkEnd w:id="2642"/>
    </w:p>
    <w:p>
      <w:pPr>
        <w:pStyle w:val="BodyText"/>
      </w:pPr>
      <w:r>
        <w:t>If the contracting officer and the SBTA disagree over the withdrawal or modification of a set-aside, the SBTA must notify the AA OSDBU at the same time the matter is referred to the SBA PCR.</w:t>
      </w:r>
    </w:p>
    <!--Topic unique_552-->
    <w:p>
      <w:pPr>
        <w:pStyle w:val="Heading5"/>
      </w:pPr>
      <w:bookmarkStart w:id="2645" w:name="_Numd19e42111"/>
      <w:bookmarkStart w:id="2646" w:name="_Refd19e42111"/>
      <w:bookmarkStart w:id="2647" w:name="_Tocd19e42111"/>
      <w:r>
        <w:t/>
      </w:r>
      <w:r>
        <w:t>519.870</w:t>
      </w:r>
      <w:r>
        <w:t xml:space="preserve"> Direct 8(a)contracting.</w:t>
      </w:r>
      <w:bookmarkEnd w:id="2646"/>
      <w:bookmarkEnd w:id="2647"/>
      <w:bookmarkEnd w:id="2645"/>
    </w:p>
    <!--Topic unique_553-->
    <w:p>
      <w:pPr>
        <w:pStyle w:val="Heading6"/>
      </w:pPr>
      <w:bookmarkStart w:id="2648" w:name="_Numd19e42124"/>
      <w:bookmarkStart w:id="2649" w:name="_Refd19e42124"/>
      <w:bookmarkStart w:id="2650" w:name="_Tocd19e42124"/>
      <w:r>
        <w:t/>
      </w:r>
      <w:r>
        <w:t>519.870-1</w:t>
      </w:r>
      <w:r>
        <w:t xml:space="preserve"> Authority and applicability.</w:t>
      </w:r>
      <w:bookmarkEnd w:id="2649"/>
      <w:bookmarkEnd w:id="2650"/>
      <w:bookmarkEnd w:id="2648"/>
    </w:p>
    <w:p>
      <w:pPr>
        <w:pStyle w:val="ListNumber"/>
        <!--depth 1-->
        <w:numPr>
          <w:ilvl w:val="0"/>
          <w:numId w:val="810"/>
        </w:numPr>
      </w:pPr>
      <w:bookmarkStart w:id="2652" w:name="_Tocd19e42133"/>
      <w:bookmarkStart w:id="2651" w:name="_Refd19e42133"/>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12">
        <w:r>
          <w:rPr>
            <w:rStyle w:val="Hyperlink"/>
          </w:rPr>
          <w:t>https://insite.gsa.gov/acquisitionportal</w:t>
        </w:r>
      </w:hyperlink>
      <w:r>
        <w:t>.</w:t>
      </w:r>
    </w:p>
    <w:p>
      <w:pPr>
        <w:pStyle w:val="ListNumber"/>
        <!--depth 1-->
        <w:numPr>
          <w:ilvl w:val="0"/>
          <w:numId w:val="810"/>
        </w:numPr>
      </w:pPr>
      <w:r>
        <w:t/>
      </w:r>
      <w:r>
        <w:t>(b)</w:t>
      </w:r>
      <w:r>
        <w:t xml:space="preserve">  This authority applies to all 8(a)acquisitions conducted by GSA. It does not apply to the multiple award schedule program.</w:t>
      </w:r>
      <w:bookmarkEnd w:id="2651"/>
      <w:bookmarkEnd w:id="2652"/>
    </w:p>
    <!--Topic unique_554-->
    <w:p>
      <w:pPr>
        <w:pStyle w:val="Heading6"/>
      </w:pPr>
      <w:bookmarkStart w:id="2653" w:name="_Numd19e42161"/>
      <w:bookmarkStart w:id="2654" w:name="_Refd19e42161"/>
      <w:bookmarkStart w:id="2655" w:name="_Tocd19e42161"/>
      <w:r>
        <w:t/>
      </w:r>
      <w:r>
        <w:t>519.870-2</w:t>
      </w:r>
      <w:r>
        <w:t xml:space="preserve"> Contract clauses.</w:t>
      </w:r>
      <w:bookmarkEnd w:id="2654"/>
      <w:bookmarkEnd w:id="2655"/>
      <w:bookmarkEnd w:id="2653"/>
    </w:p>
    <w:p>
      <w:pPr>
        <w:pStyle w:val="ListNumber"/>
        <!--depth 1-->
        <w:numPr>
          <w:ilvl w:val="0"/>
          <w:numId w:val="811"/>
        </w:numPr>
      </w:pPr>
      <w:bookmarkStart w:id="2657" w:name="_Tocd19e42172"/>
      <w:bookmarkStart w:id="2656" w:name="_Refd19e42172"/>
      <w:r>
        <w:t/>
      </w:r>
      <w:r>
        <w:t>(a)</w:t>
      </w:r>
      <w:r>
        <w:t>Insert the following clauses in solicitations, contracts, and orders issued under GSA's Partnership Agreement:</w:t>
      </w:r>
    </w:p>
    <w:p>
      <w:pPr>
        <w:pStyle w:val="ListNumber2"/>
        <!--depth 2-->
        <w:numPr>
          <w:ilvl w:val="1"/>
          <w:numId w:val="812"/>
        </w:numPr>
      </w:pPr>
      <w:bookmarkStart w:id="2659" w:name="_Tocd19e42180"/>
      <w:bookmarkStart w:id="2658" w:name="_Refd19e42180"/>
      <w:r>
        <w:t/>
      </w:r>
      <w:r>
        <w:t>(1)</w:t>
      </w:r>
      <w:r>
        <w:t xml:space="preserve"> </w:t>
      </w:r>
      <w:r>
        <w:rPr>
          <w:color w:val="0000FF"/>
        </w:rPr>
        <w:fldChar w:fldCharType="begin"/>
      </w:r>
      <w:r>
        <w:rPr>
          <w:color w:val="0000FF"/>
        </w:rPr>
        <w:instrText xml:space="preserve"> REF _Numd19e66775 \h </w:instrText>
      </w:r>
      <w:r>
        <w:fldChar w:fldCharType="separate"/>
      </w:r>
      <w:rPr>
        <w:color w:val="0000FF"/>
      </w:rPr>
      <w:r>
        <w:rPr>
          <w:u w:val="single"/>
        </w:rPr>
        <w:t>552.219-74</w:t>
      </w:r>
      <w:r>
        <w:rPr>
          <w:color w:val="0000FF"/>
        </w:rPr>
        <w:fldChar w:fldCharType="end"/>
      </w:r>
      <w:r>
        <w:t>, Section 8(a) Direct Award;</w:t>
      </w:r>
      <w:bookmarkEnd w:id="2658"/>
      <w:bookmarkEnd w:id="2659"/>
    </w:p>
    <w:p>
      <w:pPr>
        <w:pStyle w:val="ListNumber2"/>
        <!--depth 2-->
        <w:numPr>
          <w:ilvl w:val="1"/>
          <w:numId w:val="812"/>
        </w:numPr>
      </w:pPr>
      <w:bookmarkStart w:id="2661" w:name="_Tocd19e42191"/>
      <w:bookmarkStart w:id="2660" w:name="_Refd19e42191"/>
      <w:r>
        <w:t/>
      </w:r>
      <w:r>
        <w:t>(2)</w:t>
      </w:r>
      <w:r>
        <w:t xml:space="preserve"> </w:t>
      </w:r>
      <w:hyperlink r:id="rIdHyperlink313">
        <w:r>
          <w:rPr>
            <w:rStyle w:val="Hyperlink"/>
          </w:rPr>
          <w:t>52.219-14</w:t>
        </w:r>
      </w:hyperlink>
      <w:r>
        <w:t>, Limitations on Subcontracting; and</w:t>
      </w:r>
      <w:bookmarkEnd w:id="2660"/>
      <w:bookmarkEnd w:id="2661"/>
    </w:p>
    <w:p>
      <w:pPr>
        <w:pStyle w:val="ListNumber2"/>
        <!--depth 2-->
        <w:numPr>
          <w:ilvl w:val="1"/>
          <w:numId w:val="812"/>
        </w:numPr>
      </w:pPr>
      <w:bookmarkStart w:id="2663" w:name="_Tocd19e42202"/>
      <w:bookmarkStart w:id="2662" w:name="_Refd19e42202"/>
      <w:r>
        <w:t/>
      </w:r>
      <w:r>
        <w:t>(3)</w:t>
      </w:r>
      <w:r>
        <w:t xml:space="preserve"> </w:t>
      </w:r>
      <w:hyperlink r:id="rIdHyperlink314">
        <w:r>
          <w:rPr>
            <w:rStyle w:val="Hyperlink"/>
          </w:rPr>
          <w:t>52.219-18</w:t>
        </w:r>
      </w:hyperlink>
      <w:r>
        <w:t>, Notification of Competition Limited to Eligible 8(a) Participants, with—</w:t>
      </w:r>
    </w:p>
    <w:p>
      <w:pPr>
        <w:pStyle w:val="ListNumber3"/>
        <!--depth 3-->
        <w:numPr>
          <w:ilvl w:val="2"/>
          <w:numId w:val="813"/>
        </w:numPr>
      </w:pPr>
      <w:bookmarkStart w:id="2665" w:name="_Tocd19e42214"/>
      <w:bookmarkStart w:id="2664" w:name="_Refd19e42214"/>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64"/>
      <w:bookmarkEnd w:id="2665"/>
    </w:p>
    <w:p>
      <w:pPr>
        <w:pStyle w:val="ListNumber3"/>
        <!--depth 3-->
        <w:numPr>
          <w:ilvl w:val="2"/>
          <w:numId w:val="813"/>
        </w:numPr>
      </w:pPr>
      <w:bookmarkStart w:id="2667" w:name="_Tocd19e42221"/>
      <w:bookmarkStart w:id="2666" w:name="_Refd19e42221"/>
      <w:r>
        <w:t/>
      </w:r>
      <w:r>
        <w:t>(ii)</w:t>
      </w:r>
      <w:r>
        <w:t>The text “(DEVIATION)” added after the date of the clause.</w:t>
      </w:r>
      <w:bookmarkEnd w:id="2666"/>
      <w:bookmarkEnd w:id="2667"/>
      <w:bookmarkEnd w:id="2662"/>
      <w:bookmarkEnd w:id="2663"/>
      <w:bookmarkEnd w:id="2656"/>
      <w:bookmarkEnd w:id="2657"/>
    </w:p>
    <w:p>
      <w:pPr>
        <w:pStyle w:val="ListNumber"/>
        <!--depth 1-->
        <w:numPr>
          <w:ilvl w:val="0"/>
          <w:numId w:val="811"/>
        </w:numPr>
      </w:pPr>
      <w:bookmarkStart w:id="2669" w:name="_Tocd19e42230"/>
      <w:bookmarkStart w:id="2668" w:name="_Refd19e42230"/>
      <w:r>
        <w:t/>
      </w:r>
      <w:r>
        <w:t>(b)</w:t>
      </w:r>
      <w:r>
        <w:t>Do not insert the following FAR clauses—</w:t>
      </w:r>
    </w:p>
    <w:p>
      <w:pPr>
        <w:pStyle w:val="ListNumber2"/>
        <!--depth 2-->
        <w:numPr>
          <w:ilvl w:val="1"/>
          <w:numId w:val="814"/>
        </w:numPr>
      </w:pPr>
      <w:bookmarkStart w:id="2671" w:name="_Tocd19e42238"/>
      <w:bookmarkStart w:id="2670" w:name="_Refd19e42238"/>
      <w:r>
        <w:t/>
      </w:r>
      <w:r>
        <w:t>(1)</w:t>
      </w:r>
      <w:r>
        <w:t xml:space="preserve"> </w:t>
      </w:r>
      <w:hyperlink r:id="rIdHyperlink315">
        <w:r>
          <w:rPr>
            <w:rStyle w:val="Hyperlink"/>
          </w:rPr>
          <w:t>52.219-11</w:t>
        </w:r>
      </w:hyperlink>
      <w:r>
        <w:t>, Special 8(a) Contract Conditions;</w:t>
      </w:r>
      <w:bookmarkEnd w:id="2670"/>
      <w:bookmarkEnd w:id="2671"/>
    </w:p>
    <w:p>
      <w:pPr>
        <w:pStyle w:val="ListNumber2"/>
        <!--depth 2-->
        <w:numPr>
          <w:ilvl w:val="1"/>
          <w:numId w:val="814"/>
        </w:numPr>
      </w:pPr>
      <w:bookmarkStart w:id="2673" w:name="_Tocd19e42249"/>
      <w:bookmarkStart w:id="2672" w:name="_Refd19e42249"/>
      <w:r>
        <w:t/>
      </w:r>
      <w:r>
        <w:t>(2)</w:t>
      </w:r>
      <w:r>
        <w:t xml:space="preserve"> </w:t>
      </w:r>
      <w:hyperlink r:id="rIdHyperlink316">
        <w:r>
          <w:rPr>
            <w:rStyle w:val="Hyperlink"/>
          </w:rPr>
          <w:t>52.219-12</w:t>
        </w:r>
      </w:hyperlink>
      <w:r>
        <w:t>, Special 8(a) Subcontract Conditions; and</w:t>
      </w:r>
      <w:bookmarkEnd w:id="2672"/>
      <w:bookmarkEnd w:id="2673"/>
    </w:p>
    <w:p>
      <w:pPr>
        <w:pStyle w:val="ListNumber2"/>
        <!--depth 2-->
        <w:numPr>
          <w:ilvl w:val="1"/>
          <w:numId w:val="814"/>
        </w:numPr>
      </w:pPr>
      <w:bookmarkStart w:id="2675" w:name="_Tocd19e42260"/>
      <w:bookmarkStart w:id="2674" w:name="_Refd19e42260"/>
      <w:r>
        <w:t/>
      </w:r>
      <w:r>
        <w:t>(3)</w:t>
      </w:r>
      <w:r>
        <w:t xml:space="preserve"> </w:t>
      </w:r>
      <w:hyperlink r:id="rIdHyperlink317">
        <w:r>
          <w:rPr>
            <w:rStyle w:val="Hyperlink"/>
          </w:rPr>
          <w:t>52.219-17</w:t>
        </w:r>
      </w:hyperlink>
      <w:r>
        <w:t>, Section 8(a) Award.</w:t>
      </w:r>
      <w:bookmarkEnd w:id="2674"/>
      <w:bookmarkEnd w:id="2675"/>
      <w:bookmarkEnd w:id="2668"/>
      <w:bookmarkEnd w:id="2669"/>
    </w:p>
    <!--Topic unique_555-->
    <w:p>
      <w:pPr>
        <w:pStyle w:val="Heading4"/>
      </w:pPr>
      <w:bookmarkStart w:id="2676" w:name="_Numd19e42281"/>
      <w:bookmarkStart w:id="2677" w:name="_Refd19e42281"/>
      <w:bookmarkStart w:id="2678" w:name="_Tocd19e42281"/>
      <w:r>
        <w:t/>
      </w:r>
      <w:r>
        <w:t>Subpart 519.10</w:t>
      </w:r>
      <w:r>
        <w:t xml:space="preserve"> - [Reserved]</w:t>
      </w:r>
      <w:bookmarkEnd w:id="2677"/>
      <w:bookmarkEnd w:id="2678"/>
      <w:bookmarkEnd w:id="2676"/>
    </w:p>
    <!--Topic unique_556-->
    <w:p>
      <w:pPr>
        <w:pStyle w:val="Heading4"/>
      </w:pPr>
      <w:bookmarkStart w:id="2679" w:name="_Numd19e42296"/>
      <w:bookmarkStart w:id="2680" w:name="_Refd19e42296"/>
      <w:bookmarkStart w:id="2681" w:name="_Tocd19e42296"/>
      <w:r>
        <w:t/>
      </w:r>
      <w:r>
        <w:t>Subpart 519.11</w:t>
      </w:r>
      <w:r>
        <w:t xml:space="preserve"> - [Reserved]</w:t>
      </w:r>
      <w:bookmarkEnd w:id="2680"/>
      <w:bookmarkEnd w:id="2681"/>
      <w:bookmarkEnd w:id="2679"/>
    </w:p>
    <!--Topic unique_557-->
    <w:p>
      <w:pPr>
        <w:pStyle w:val="Heading4"/>
      </w:pPr>
      <w:bookmarkStart w:id="2682" w:name="_Numd19e42310"/>
      <w:bookmarkStart w:id="2683" w:name="_Refd19e42310"/>
      <w:bookmarkStart w:id="2684" w:name="_Tocd19e42310"/>
      <w:r>
        <w:t/>
      </w:r>
      <w:r>
        <w:t>Subpart 519.12</w:t>
      </w:r>
      <w:r>
        <w:t xml:space="preserve"> - Small Disadvantaged Business Participation Program</w:t>
      </w:r>
      <w:bookmarkEnd w:id="2683"/>
      <w:bookmarkEnd w:id="2684"/>
      <w:bookmarkEnd w:id="2682"/>
    </w:p>
    <!--Topic unique_558-->
    <w:p>
      <w:pPr>
        <w:pStyle w:val="Heading5"/>
      </w:pPr>
      <w:bookmarkStart w:id="2685" w:name="_Numd19e42323"/>
      <w:bookmarkStart w:id="2686" w:name="_Refd19e42323"/>
      <w:bookmarkStart w:id="2687" w:name="_Tocd19e42323"/>
      <w:r>
        <w:t/>
      </w:r>
      <w:r>
        <w:t>519.1201</w:t>
      </w:r>
      <w:r>
        <w:t xml:space="preserve"> General.</w:t>
      </w:r>
      <w:bookmarkEnd w:id="2686"/>
      <w:bookmarkEnd w:id="2687"/>
      <w:bookmarkEnd w:id="268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59-->
    <w:p>
      <w:pPr>
        <w:pStyle w:val="Heading5"/>
      </w:pPr>
      <w:bookmarkStart w:id="2688" w:name="_Numd19e42342"/>
      <w:bookmarkStart w:id="2689" w:name="_Refd19e42342"/>
      <w:bookmarkStart w:id="2690" w:name="_Tocd19e42342"/>
      <w:r>
        <w:t/>
      </w:r>
      <w:r>
        <w:t>519.1202</w:t>
      </w:r>
      <w:r>
        <w:t xml:space="preserve"> Evaluation factor or subfactor.</w:t>
      </w:r>
      <w:bookmarkEnd w:id="2689"/>
      <w:bookmarkEnd w:id="2690"/>
      <w:bookmarkEnd w:id="2688"/>
    </w:p>
    <!--Topic unique_560-->
    <w:p>
      <w:pPr>
        <w:pStyle w:val="Heading6"/>
      </w:pPr>
      <w:bookmarkStart w:id="2691" w:name="_Numd19e42355"/>
      <w:bookmarkStart w:id="2692" w:name="_Refd19e42355"/>
      <w:bookmarkStart w:id="2693" w:name="_Tocd19e42355"/>
      <w:r>
        <w:t/>
      </w:r>
      <w:r>
        <w:t>519.1202-2</w:t>
      </w:r>
      <w:r>
        <w:t xml:space="preserve"> Applicability</w:t>
      </w:r>
      <w:bookmarkEnd w:id="2692"/>
      <w:bookmarkEnd w:id="2693"/>
      <w:bookmarkEnd w:id="2691"/>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1-->
    <w:p>
      <w:pPr>
        <w:pStyle w:val="Heading6"/>
      </w:pPr>
      <w:bookmarkStart w:id="2694" w:name="_Numd19e42374"/>
      <w:bookmarkStart w:id="2695" w:name="_Refd19e42374"/>
      <w:bookmarkStart w:id="2696" w:name="_Tocd19e42374"/>
      <w:r>
        <w:t/>
      </w:r>
      <w:r>
        <w:t>519.1202-4</w:t>
      </w:r>
      <w:r>
        <w:t xml:space="preserve"> Procedures.</w:t>
      </w:r>
      <w:bookmarkEnd w:id="2695"/>
      <w:bookmarkEnd w:id="2696"/>
      <w:bookmarkEnd w:id="2694"/>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2-->
    <w:p>
      <w:pPr>
        <w:pStyle w:val="Heading5"/>
      </w:pPr>
      <w:bookmarkStart w:id="2697" w:name="_Numd19e42393"/>
      <w:bookmarkStart w:id="2698" w:name="_Refd19e42393"/>
      <w:bookmarkStart w:id="2699" w:name="_Tocd19e42393"/>
      <w:r>
        <w:t/>
      </w:r>
      <w:r>
        <w:t>519.1203</w:t>
      </w:r>
      <w:r>
        <w:t xml:space="preserve"> Incentive subcontracting with small disadvantaged business concerns.</w:t>
      </w:r>
      <w:bookmarkEnd w:id="2698"/>
      <w:bookmarkEnd w:id="2699"/>
      <w:bookmarkEnd w:id="2697"/>
    </w:p>
    <w:p>
      <w:pPr>
        <w:pStyle w:val="ListNumber"/>
        <!--depth 1-->
        <w:numPr>
          <w:ilvl w:val="0"/>
          <w:numId w:val="815"/>
        </w:numPr>
      </w:pPr>
      <w:bookmarkStart w:id="2701" w:name="_Tocd19e42402"/>
      <w:bookmarkStart w:id="2700" w:name="_Refd19e4240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815"/>
        </w:numPr>
      </w:pPr>
      <w:bookmarkStart w:id="2703" w:name="_Tocd19e42411"/>
      <w:bookmarkStart w:id="2702" w:name="_Refd19e42411"/>
      <w:r>
        <w:t/>
      </w:r>
      <w:r>
        <w:t>(b)</w:t>
      </w:r>
      <w:r>
        <w:t xml:space="preserve"> Do not provide for monetary incentives under FAR 19.1203 in a contract that includes an award fee.</w:t>
      </w:r>
      <w:bookmarkEnd w:id="2702"/>
      <w:bookmarkEnd w:id="2703"/>
      <w:bookmarkEnd w:id="2700"/>
      <w:bookmarkEnd w:id="2701"/>
    </w:p>
    <!--Topic unique_563-->
    <w:p>
      <w:pPr>
        <w:pStyle w:val="Heading4"/>
      </w:pPr>
      <w:bookmarkStart w:id="2704" w:name="_Numd19e42427"/>
      <w:bookmarkStart w:id="2705" w:name="_Refd19e42427"/>
      <w:bookmarkStart w:id="2706" w:name="_Tocd19e42427"/>
      <w:r>
        <w:t/>
      </w:r>
      <w:r>
        <w:t>Subpart 519.13</w:t>
      </w:r>
      <w:r>
        <w:t xml:space="preserve"> - [Reserved]</w:t>
      </w:r>
      <w:bookmarkEnd w:id="2705"/>
      <w:bookmarkEnd w:id="2706"/>
      <w:bookmarkEnd w:id="2704"/>
    </w:p>
    <!--Topic unique_564-->
    <w:p>
      <w:pPr>
        <w:pStyle w:val="Heading4"/>
      </w:pPr>
      <w:bookmarkStart w:id="2707" w:name="_Numd19e42441"/>
      <w:bookmarkStart w:id="2708" w:name="_Refd19e42441"/>
      <w:bookmarkStart w:id="2709" w:name="_Tocd19e42441"/>
      <w:r>
        <w:t/>
      </w:r>
      <w:r>
        <w:t>Subpart 519.14</w:t>
      </w:r>
      <w:r>
        <w:t xml:space="preserve"> - [Reserved]</w:t>
      </w:r>
      <w:bookmarkEnd w:id="2708"/>
      <w:bookmarkEnd w:id="2709"/>
      <w:bookmarkEnd w:id="2707"/>
    </w:p>
    <!--Topic unique_568-->
    <w:p>
      <w:pPr>
        <w:pStyle w:val="Heading3"/>
      </w:pPr>
      <w:bookmarkStart w:id="2710" w:name="_Numd19e42450"/>
      <w:bookmarkStart w:id="2711" w:name="_Refd19e42450"/>
      <w:bookmarkStart w:id="2712" w:name="_Tocd19e42450"/>
      <w:r>
        <w:t/>
      </w:r>
      <w:r>
        <w:t>Part 520</w:t>
      </w:r>
      <w:r>
        <w:t xml:space="preserve"> [Reserved]</w:t>
      </w:r>
      <w:bookmarkEnd w:id="2711"/>
      <w:bookmarkEnd w:id="2712"/>
      <w:bookmarkEnd w:id="2710"/>
    </w:p>
    <!--Topic unique_570-->
    <w:p>
      <w:pPr>
        <w:pStyle w:val="Heading3"/>
      </w:pPr>
      <w:bookmarkStart w:id="2713" w:name="_Numd19e42460"/>
      <w:bookmarkStart w:id="2714" w:name="_Refd19e42460"/>
      <w:bookmarkStart w:id="2715" w:name="_Tocd19e42460"/>
      <w:r>
        <w:t/>
      </w:r>
      <w:r>
        <w:t>Part 521</w:t>
      </w:r>
      <w:r>
        <w:t xml:space="preserve"> [Reserved]</w:t>
      </w:r>
      <w:bookmarkEnd w:id="2714"/>
      <w:bookmarkEnd w:id="2715"/>
      <w:bookmarkEnd w:id="2713"/>
    </w:p>
    <!--Topic unique_572-->
    <w:p>
      <w:pPr>
        <w:pStyle w:val="Heading3"/>
      </w:pPr>
      <w:bookmarkStart w:id="2716" w:name="_Numd19e42470"/>
      <w:bookmarkStart w:id="2717" w:name="_Refd19e42470"/>
      <w:bookmarkStart w:id="2718" w:name="_Tocd19e42470"/>
      <w:r>
        <w:t/>
      </w:r>
      <w:r>
        <w:t>Part 522</w:t>
      </w:r>
      <w:r>
        <w:t xml:space="preserve"> - Application of Labor Laws to Government Acquisitions</w:t>
      </w:r>
      <w:bookmarkEnd w:id="2717"/>
      <w:bookmarkEnd w:id="2718"/>
      <w:bookmarkEnd w:id="2716"/>
    </w:p>
    <w:p>
      <w:pPr>
        <w:pStyle w:val="ListBullet"/>
        <!--depth 1-->
        <w:numPr>
          <w:ilvl w:val="0"/>
          <w:numId w:val="816"/>
        </w:numPr>
      </w:pPr>
      <w:r>
        <w:t/>
      </w:r>
      <w:r>
        <w:rPr>
          <w:color w:val="0000FF"/>
        </w:rPr>
        <w:fldChar w:fldCharType="begin"/>
      </w:r>
      <w:r>
        <w:rPr>
          <w:color w:val="0000FF"/>
        </w:rPr>
        <w:instrText xml:space="preserve"> REF _Numd19e42863 \h </w:instrText>
      </w:r>
      <w:r>
        <w:fldChar w:fldCharType="separate"/>
      </w:r>
      <w:rPr>
        <w:color w:val="0000FF"/>
      </w:rPr>
      <w:r>
        <w:rPr>
          <w:u w:val="single"/>
        </w:rPr>
        <w:t>Subpart 522.1 - Basic Labor Policies</w:t>
      </w:r>
      <w:r>
        <w:rPr>
          <w:color w:val="0000FF"/>
        </w:rPr>
        <w:fldChar w:fldCharType="end"/>
      </w:r>
      <w:r>
        <w:t/>
      </w:r>
    </w:p>
    <w:p>
      <w:pPr>
        <w:pStyle w:val="ListBullet2"/>
        <!--depth 2-->
        <w:numPr>
          <w:ilvl w:val="1"/>
          <w:numId w:val="817"/>
        </w:numPr>
      </w:pPr>
      <w:r>
        <w:t/>
      </w:r>
      <w:r>
        <w:rPr>
          <w:color w:val="0000FF"/>
        </w:rPr>
        <w:fldChar w:fldCharType="begin"/>
      </w:r>
      <w:r>
        <w:rPr>
          <w:color w:val="0000FF"/>
        </w:rPr>
        <w:instrText xml:space="preserve"> REF _Numd19e42876 \h </w:instrText>
      </w:r>
      <w:r>
        <w:fldChar w:fldCharType="separate"/>
      </w:r>
      <w:rPr>
        <w:color w:val="0000FF"/>
      </w:rPr>
      <w:r>
        <w:rPr>
          <w:u w:val="single"/>
        </w:rPr>
        <w:t>522.101 Labor relations.</w:t>
      </w:r>
      <w:r>
        <w:rPr>
          <w:color w:val="0000FF"/>
        </w:rPr>
        <w:fldChar w:fldCharType="end"/>
      </w:r>
      <w:r>
        <w:t/>
      </w:r>
    </w:p>
    <w:p>
      <w:pPr>
        <w:pStyle w:val="ListBullet3"/>
        <!--depth 3-->
        <w:numPr>
          <w:ilvl w:val="2"/>
          <w:numId w:val="818"/>
        </w:numPr>
      </w:pPr>
      <w:r>
        <w:t/>
      </w:r>
      <w:r>
        <w:rPr>
          <w:color w:val="0000FF"/>
        </w:rPr>
        <w:fldChar w:fldCharType="begin"/>
      </w:r>
      <w:r>
        <w:rPr>
          <w:color w:val="0000FF"/>
        </w:rPr>
        <w:instrText xml:space="preserve"> REF _Numd19e42889 \h </w:instrText>
      </w:r>
      <w:r>
        <w:fldChar w:fldCharType="separate"/>
      </w:r>
      <w:rPr>
        <w:color w:val="0000FF"/>
      </w:rPr>
      <w:r>
        <w:rPr>
          <w:u w:val="single"/>
        </w:rPr>
        <w:t>522.101-1 General.</w:t>
      </w:r>
      <w:r>
        <w:rPr>
          <w:color w:val="0000FF"/>
        </w:rPr>
        <w:fldChar w:fldCharType="end"/>
      </w:r>
      <w:r>
        <w:t/>
      </w:r>
    </w:p>
    <w:p>
      <w:pPr>
        <w:pStyle w:val="ListBullet3"/>
        <!--depth 3-->
        <w:numPr>
          <w:ilvl w:val="2"/>
          <w:numId w:val="818"/>
        </w:numPr>
      </w:pPr>
      <w:r>
        <w:t/>
      </w:r>
      <w:r>
        <w:rPr>
          <w:color w:val="0000FF"/>
        </w:rPr>
        <w:fldChar w:fldCharType="begin"/>
      </w:r>
      <w:r>
        <w:rPr>
          <w:color w:val="0000FF"/>
        </w:rPr>
        <w:instrText xml:space="preserve"> REF _Numd19e42938 \h </w:instrText>
      </w:r>
      <w:r>
        <w:fldChar w:fldCharType="separate"/>
      </w:r>
      <w:rPr>
        <w:color w:val="0000FF"/>
      </w:rPr>
      <w:r>
        <w:rPr>
          <w:u w:val="single"/>
        </w:rPr>
        <w:t>522.101-3 Reporting labor disputes.</w:t>
      </w:r>
      <w:r>
        <w:rPr>
          <w:color w:val="0000FF"/>
        </w:rPr>
        <w:fldChar w:fldCharType="end"/>
      </w:r>
      <w:r>
        <w:t/>
      </w:r>
    </w:p>
    <w:p>
      <w:pPr>
        <w:pStyle w:val="ListBullet2"/>
        <!--depth 2-->
        <w:numPr>
          <w:ilvl w:val="1"/>
          <w:numId w:val="817"/>
        </w:numPr>
      </w:pPr>
      <w:r>
        <w:t/>
      </w:r>
      <w:r>
        <w:rPr>
          <w:color w:val="0000FF"/>
        </w:rPr>
        <w:fldChar w:fldCharType="begin"/>
      </w:r>
      <w:r>
        <w:rPr>
          <w:color w:val="0000FF"/>
        </w:rPr>
        <w:instrText xml:space="preserve"> REF _Numd19e42958 \h </w:instrText>
      </w:r>
      <w:r>
        <w:fldChar w:fldCharType="separate"/>
      </w:r>
      <w:rPr>
        <w:color w:val="0000FF"/>
      </w:rPr>
      <w:r>
        <w:rPr>
          <w:u w:val="single"/>
        </w:rPr>
        <w:t>522.103 Overtime.</w:t>
      </w:r>
      <w:r>
        <w:rPr>
          <w:color w:val="0000FF"/>
        </w:rPr>
        <w:fldChar w:fldCharType="end"/>
      </w:r>
      <w:r>
        <w:t/>
      </w:r>
    </w:p>
    <w:p>
      <w:pPr>
        <w:pStyle w:val="ListBullet3"/>
        <!--depth 3-->
        <w:numPr>
          <w:ilvl w:val="2"/>
          <w:numId w:val="819"/>
        </w:numPr>
      </w:pPr>
      <w:r>
        <w:t/>
      </w:r>
      <w:r>
        <w:rPr>
          <w:color w:val="0000FF"/>
        </w:rPr>
        <w:fldChar w:fldCharType="begin"/>
      </w:r>
      <w:r>
        <w:rPr>
          <w:color w:val="0000FF"/>
        </w:rPr>
        <w:instrText xml:space="preserve"> REF _Numd19e42971 \h </w:instrText>
      </w:r>
      <w:r>
        <w:fldChar w:fldCharType="separate"/>
      </w:r>
      <w:rPr>
        <w:color w:val="0000FF"/>
      </w:rPr>
      <w:r>
        <w:rPr>
          <w:u w:val="single"/>
        </w:rPr>
        <w:t>522.103-4 Approvals.</w:t>
      </w:r>
      <w:r>
        <w:rPr>
          <w:color w:val="0000FF"/>
        </w:rPr>
        <w:fldChar w:fldCharType="end"/>
      </w:r>
      <w:r>
        <w:t/>
      </w:r>
    </w:p>
    <w:p>
      <w:pPr>
        <w:pStyle w:val="ListBullet3"/>
        <!--depth 3-->
        <w:numPr>
          <w:ilvl w:val="2"/>
          <w:numId w:val="819"/>
        </w:numPr>
      </w:pPr>
      <w:r>
        <w:t/>
      </w:r>
      <w:r>
        <w:rPr>
          <w:color w:val="0000FF"/>
        </w:rPr>
        <w:fldChar w:fldCharType="begin"/>
      </w:r>
      <w:r>
        <w:rPr>
          <w:color w:val="0000FF"/>
        </w:rPr>
        <w:instrText xml:space="preserve"> REF _Numd19e42990 \h </w:instrText>
      </w:r>
      <w:r>
        <w:fldChar w:fldCharType="separate"/>
      </w:r>
      <w:rPr>
        <w:color w:val="0000FF"/>
      </w:rPr>
      <w:r>
        <w:rPr>
          <w:u w:val="single"/>
        </w:rPr>
        <w:t>522.103-5 Contract clauses.</w:t>
      </w:r>
      <w:r>
        <w:rPr>
          <w:color w:val="0000FF"/>
        </w:rPr>
        <w:fldChar w:fldCharType="end"/>
      </w:r>
      <w:r>
        <w:t/>
      </w:r>
    </w:p>
    <w:p>
      <w:pPr>
        <w:pStyle w:val="ListBullet"/>
        <!--depth 1-->
        <w:numPr>
          <w:ilvl w:val="0"/>
          <w:numId w:val="816"/>
        </w:numPr>
      </w:pPr>
      <w:r>
        <w:t/>
      </w:r>
      <w:r>
        <w:rPr>
          <w:color w:val="0000FF"/>
        </w:rPr>
        <w:fldChar w:fldCharType="begin"/>
      </w:r>
      <w:r>
        <w:rPr>
          <w:color w:val="0000FF"/>
        </w:rPr>
        <w:instrText xml:space="preserve"> REF _Numd19e43019 \h </w:instrText>
      </w:r>
      <w:r>
        <w:fldChar w:fldCharType="separate"/>
      </w:r>
      <w:rPr>
        <w:color w:val="0000FF"/>
      </w:rPr>
      <w:r>
        <w:rPr>
          <w:u w:val="single"/>
        </w:rPr>
        <w:t>Subpart 522.3 - Contract Work Hours and Safety Standards Act</w:t>
      </w:r>
      <w:r>
        <w:rPr>
          <w:color w:val="0000FF"/>
        </w:rPr>
        <w:fldChar w:fldCharType="end"/>
      </w:r>
      <w:r>
        <w:t/>
      </w:r>
    </w:p>
    <w:p>
      <w:pPr>
        <w:pStyle w:val="ListBullet2"/>
        <!--depth 2-->
        <w:numPr>
          <w:ilvl w:val="1"/>
          <w:numId w:val="820"/>
        </w:numPr>
      </w:pPr>
      <w:r>
        <w:t/>
      </w:r>
      <w:r>
        <w:rPr>
          <w:color w:val="0000FF"/>
        </w:rPr>
        <w:fldChar w:fldCharType="begin"/>
      </w:r>
      <w:r>
        <w:rPr>
          <w:color w:val="0000FF"/>
        </w:rPr>
        <w:instrText xml:space="preserve"> REF _Numd19e43032 \h </w:instrText>
      </w:r>
      <w:r>
        <w:fldChar w:fldCharType="separate"/>
      </w:r>
      <w:rPr>
        <w:color w:val="0000FF"/>
      </w:rPr>
      <w:r>
        <w:rPr>
          <w:u w:val="single"/>
        </w:rPr>
        <w:t>522.302 Liquidated damages and overtime pay.</w:t>
      </w:r>
      <w:r>
        <w:rPr>
          <w:color w:val="0000FF"/>
        </w:rPr>
        <w:fldChar w:fldCharType="end"/>
      </w:r>
      <w:r>
        <w:t/>
      </w:r>
    </w:p>
    <w:p>
      <w:pPr>
        <w:pStyle w:val="ListBullet"/>
        <!--depth 1-->
        <w:numPr>
          <w:ilvl w:val="0"/>
          <w:numId w:val="816"/>
        </w:numPr>
      </w:pPr>
      <w:r>
        <w:t/>
      </w:r>
      <w:r>
        <w:rPr>
          <w:color w:val="0000FF"/>
        </w:rPr>
        <w:fldChar w:fldCharType="begin"/>
      </w:r>
      <w:r>
        <w:rPr>
          <w:color w:val="0000FF"/>
        </w:rPr>
        <w:instrText xml:space="preserve"> REF _Numd19e43167 \h </w:instrText>
      </w:r>
      <w:r>
        <w:fldChar w:fldCharType="separate"/>
      </w:r>
      <w:rPr>
        <w:color w:val="0000FF"/>
      </w:rPr>
      <w:r>
        <w:rPr>
          <w:u w:val="single"/>
        </w:rPr>
        <w:t>Subpart 522.4 - Labor Standards for Contracts Involving Construction</w:t>
      </w:r>
      <w:r>
        <w:rPr>
          <w:color w:val="0000FF"/>
        </w:rPr>
        <w:fldChar w:fldCharType="end"/>
      </w:r>
      <w:r>
        <w:t/>
      </w:r>
    </w:p>
    <w:p>
      <w:pPr>
        <w:pStyle w:val="ListBullet2"/>
        <!--depth 2-->
        <w:numPr>
          <w:ilvl w:val="1"/>
          <w:numId w:val="821"/>
        </w:numPr>
      </w:pPr>
      <w:r>
        <w:t/>
      </w:r>
      <w:r>
        <w:rPr>
          <w:color w:val="0000FF"/>
        </w:rPr>
        <w:fldChar w:fldCharType="begin"/>
      </w:r>
      <w:r>
        <w:rPr>
          <w:color w:val="0000FF"/>
        </w:rPr>
        <w:instrText xml:space="preserve"> REF _Numd19e43180 \h </w:instrText>
      </w:r>
      <w:r>
        <w:fldChar w:fldCharType="separate"/>
      </w:r>
      <w:rPr>
        <w:color w:val="0000FF"/>
      </w:rPr>
      <w:r>
        <w:rPr>
          <w:u w:val="single"/>
        </w:rPr>
        <w:t>522.404 Construction Wage Rate Requirements wage determinations.</w:t>
      </w:r>
      <w:r>
        <w:rPr>
          <w:color w:val="0000FF"/>
        </w:rPr>
        <w:fldChar w:fldCharType="end"/>
      </w:r>
      <w:r>
        <w:t/>
      </w:r>
    </w:p>
    <w:p>
      <w:pPr>
        <w:pStyle w:val="ListBullet3"/>
        <!--depth 3-->
        <w:numPr>
          <w:ilvl w:val="2"/>
          <w:numId w:val="822"/>
        </w:numPr>
      </w:pPr>
      <w:r>
        <w:t/>
      </w:r>
      <w:r>
        <w:rPr>
          <w:color w:val="0000FF"/>
        </w:rPr>
        <w:fldChar w:fldCharType="begin"/>
      </w:r>
      <w:r>
        <w:rPr>
          <w:color w:val="0000FF"/>
        </w:rPr>
        <w:instrText xml:space="preserve"> REF _Numd19e43193 \h </w:instrText>
      </w:r>
      <w:r>
        <w:fldChar w:fldCharType="separate"/>
      </w:r>
      <w:rPr>
        <w:color w:val="0000FF"/>
      </w:rPr>
      <w:r>
        <w:rPr>
          <w:u w:val="single"/>
        </w:rPr>
        <w:t>522.404-6 Modifications of wage determinations.</w:t>
      </w:r>
      <w:r>
        <w:rPr>
          <w:color w:val="0000FF"/>
        </w:rPr>
        <w:fldChar w:fldCharType="end"/>
      </w:r>
      <w:r>
        <w:t/>
      </w:r>
    </w:p>
    <w:p>
      <w:pPr>
        <w:pStyle w:val="ListBullet2"/>
        <!--depth 2-->
        <w:numPr>
          <w:ilvl w:val="1"/>
          <w:numId w:val="821"/>
        </w:numPr>
      </w:pPr>
      <w:r>
        <w:t/>
      </w:r>
      <w:r>
        <w:rPr>
          <w:color w:val="0000FF"/>
        </w:rPr>
        <w:fldChar w:fldCharType="begin"/>
      </w:r>
      <w:r>
        <w:rPr>
          <w:color w:val="0000FF"/>
        </w:rPr>
        <w:instrText xml:space="preserve"> REF _Numd19e43213 \h </w:instrText>
      </w:r>
      <w:r>
        <w:fldChar w:fldCharType="separate"/>
      </w:r>
      <w:rPr>
        <w:color w:val="0000FF"/>
      </w:rPr>
      <w:r>
        <w:rPr>
          <w:u w:val="single"/>
        </w:rPr>
        <w:t>522.406 Administration and enforcement.</w:t>
      </w:r>
      <w:r>
        <w:rPr>
          <w:color w:val="0000FF"/>
        </w:rPr>
        <w:fldChar w:fldCharType="end"/>
      </w:r>
      <w:r>
        <w:t/>
      </w:r>
    </w:p>
    <w:p>
      <w:pPr>
        <w:pStyle w:val="ListBullet3"/>
        <!--depth 3-->
        <w:numPr>
          <w:ilvl w:val="2"/>
          <w:numId w:val="823"/>
        </w:numPr>
      </w:pPr>
      <w:r>
        <w:t/>
      </w:r>
      <w:r>
        <w:rPr>
          <w:color w:val="0000FF"/>
        </w:rPr>
        <w:fldChar w:fldCharType="begin"/>
      </w:r>
      <w:r>
        <w:rPr>
          <w:color w:val="0000FF"/>
        </w:rPr>
        <w:instrText xml:space="preserve"> REF _Numd19e43226 \h </w:instrText>
      </w:r>
      <w:r>
        <w:fldChar w:fldCharType="separate"/>
      </w:r>
      <w:rPr>
        <w:color w:val="0000FF"/>
      </w:rPr>
      <w:r>
        <w:rPr>
          <w:u w:val="single"/>
        </w:rPr>
        <w:t>522.406-6 Payrolls and statements.</w:t>
      </w:r>
      <w:r>
        <w:rPr>
          <w:color w:val="0000FF"/>
        </w:rPr>
        <w:fldChar w:fldCharType="end"/>
      </w:r>
      <w:r>
        <w:t/>
      </w:r>
    </w:p>
    <w:p>
      <w:pPr>
        <w:pStyle w:val="ListBullet3"/>
        <!--depth 3-->
        <w:numPr>
          <w:ilvl w:val="2"/>
          <w:numId w:val="823"/>
        </w:numPr>
      </w:pPr>
      <w:r>
        <w:t/>
      </w:r>
      <w:r>
        <w:rPr>
          <w:color w:val="0000FF"/>
        </w:rPr>
        <w:fldChar w:fldCharType="begin"/>
      </w:r>
      <w:r>
        <w:rPr>
          <w:color w:val="0000FF"/>
        </w:rPr>
        <w:instrText xml:space="preserve"> REF _Numd19e43245 \h </w:instrText>
      </w:r>
      <w:r>
        <w:fldChar w:fldCharType="separate"/>
      </w:r>
      <w:rPr>
        <w:color w:val="0000FF"/>
      </w:rPr>
      <w:r>
        <w:rPr>
          <w:u w:val="single"/>
        </w:rPr>
        <w:t>522.406-7 [Reserved]</w:t>
      </w:r>
      <w:r>
        <w:rPr>
          <w:color w:val="0000FF"/>
        </w:rPr>
        <w:fldChar w:fldCharType="end"/>
      </w:r>
      <w:r>
        <w:t/>
      </w:r>
    </w:p>
    <w:p>
      <w:pPr>
        <w:pStyle w:val="ListBullet3"/>
        <!--depth 3-->
        <w:numPr>
          <w:ilvl w:val="2"/>
          <w:numId w:val="823"/>
        </w:numPr>
      </w:pPr>
      <w:r>
        <w:t/>
      </w:r>
      <w:r>
        <w:rPr>
          <w:color w:val="0000FF"/>
        </w:rPr>
        <w:fldChar w:fldCharType="begin"/>
      </w:r>
      <w:r>
        <w:rPr>
          <w:color w:val="0000FF"/>
        </w:rPr>
        <w:instrText xml:space="preserve"> REF _Numd19e43259 \h </w:instrText>
      </w:r>
      <w:r>
        <w:fldChar w:fldCharType="separate"/>
      </w:r>
      <w:rPr>
        <w:color w:val="0000FF"/>
      </w:rPr>
      <w:r>
        <w:rPr>
          <w:u w:val="single"/>
        </w:rPr>
        <w:t>522.406-8 Investigations.</w:t>
      </w:r>
      <w:r>
        <w:rPr>
          <w:color w:val="0000FF"/>
        </w:rPr>
        <w:fldChar w:fldCharType="end"/>
      </w:r>
      <w:r>
        <w:t/>
      </w:r>
    </w:p>
    <w:p>
      <w:pPr>
        <w:pStyle w:val="ListBullet3"/>
        <!--depth 3-->
        <w:numPr>
          <w:ilvl w:val="2"/>
          <w:numId w:val="823"/>
        </w:numPr>
      </w:pPr>
      <w:r>
        <w:t/>
      </w:r>
      <w:r>
        <w:rPr>
          <w:color w:val="0000FF"/>
        </w:rPr>
        <w:fldChar w:fldCharType="begin"/>
      </w:r>
      <w:r>
        <w:rPr>
          <w:color w:val="0000FF"/>
        </w:rPr>
        <w:instrText xml:space="preserve"> REF _Numd19e43296 \h </w:instrText>
      </w:r>
      <w:r>
        <w:fldChar w:fldCharType="separate"/>
      </w:r>
      <w:rPr>
        <w:color w:val="0000FF"/>
      </w:rPr>
      <w:r>
        <w:rPr>
          <w:u w:val="single"/>
        </w:rPr>
        <w:t>522.406-9 Withholding from or suspension of contract payments.</w:t>
      </w:r>
      <w:r>
        <w:rPr>
          <w:color w:val="0000FF"/>
        </w:rPr>
        <w:fldChar w:fldCharType="end"/>
      </w:r>
      <w:r>
        <w:t/>
      </w:r>
    </w:p>
    <w:p>
      <w:pPr>
        <w:pStyle w:val="ListBullet3"/>
        <!--depth 3-->
        <w:numPr>
          <w:ilvl w:val="2"/>
          <w:numId w:val="823"/>
        </w:numPr>
      </w:pPr>
      <w:r>
        <w:t/>
      </w:r>
      <w:r>
        <w:rPr>
          <w:color w:val="0000FF"/>
        </w:rPr>
        <w:fldChar w:fldCharType="begin"/>
      </w:r>
      <w:r>
        <w:rPr>
          <w:color w:val="0000FF"/>
        </w:rPr>
        <w:instrText xml:space="preserve"> REF _Numd19e43318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w:pPr>
        <w:pStyle w:val="ListBullet3"/>
        <!--depth 3-->
        <w:numPr>
          <w:ilvl w:val="2"/>
          <w:numId w:val="823"/>
        </w:numPr>
      </w:pPr>
      <w:r>
        <w:t/>
      </w:r>
      <w:r>
        <w:rPr>
          <w:color w:val="0000FF"/>
        </w:rPr>
        <w:fldChar w:fldCharType="begin"/>
      </w:r>
      <w:r>
        <w:rPr>
          <w:color w:val="0000FF"/>
        </w:rPr>
        <w:instrText xml:space="preserve"> REF _Numd19e43337 \h </w:instrText>
      </w:r>
      <w:r>
        <w:fldChar w:fldCharType="separate"/>
      </w:r>
      <w:rPr>
        <w:color w:val="0000FF"/>
      </w:rPr>
      <w:r>
        <w:rPr>
          <w:u w:val="single"/>
        </w:rPr>
        <w:t>522.406-11 Contract terminations.</w:t>
      </w:r>
      <w:r>
        <w:rPr>
          <w:color w:val="0000FF"/>
        </w:rPr>
        <w:fldChar w:fldCharType="end"/>
      </w:r>
      <w:r>
        <w:t/>
      </w:r>
    </w:p>
    <w:p>
      <w:pPr>
        <w:pStyle w:val="ListBullet3"/>
        <!--depth 3-->
        <w:numPr>
          <w:ilvl w:val="2"/>
          <w:numId w:val="823"/>
        </w:numPr>
      </w:pPr>
      <w:r>
        <w:t/>
      </w:r>
      <w:r>
        <w:rPr>
          <w:color w:val="0000FF"/>
        </w:rPr>
        <w:fldChar w:fldCharType="begin"/>
      </w:r>
      <w:r>
        <w:rPr>
          <w:color w:val="0000FF"/>
        </w:rPr>
        <w:instrText xml:space="preserve"> REF _Numd19e43355 \h </w:instrText>
      </w:r>
      <w:r>
        <w:fldChar w:fldCharType="separate"/>
      </w:r>
      <w:rPr>
        <w:color w:val="0000FF"/>
      </w:rPr>
      <w:r>
        <w:rPr>
          <w:u w:val="single"/>
        </w:rPr>
        <w:t>522.406-13 Semiannual enforcement reports.</w:t>
      </w:r>
      <w:r>
        <w:rPr>
          <w:color w:val="0000FF"/>
        </w:rPr>
        <w:fldChar w:fldCharType="end"/>
      </w:r>
      <w:r>
        <w:t/>
      </w:r>
    </w:p>
    <w:p>
      <w:pPr>
        <w:pStyle w:val="ListBullet"/>
        <!--depth 1-->
        <w:numPr>
          <w:ilvl w:val="0"/>
          <w:numId w:val="816"/>
        </w:numPr>
      </w:pPr>
      <w:r>
        <w:t/>
      </w:r>
      <w:r>
        <w:rPr>
          <w:color w:val="0000FF"/>
        </w:rPr>
        <w:fldChar w:fldCharType="begin"/>
      </w:r>
      <w:r>
        <w:rPr>
          <w:color w:val="0000FF"/>
        </w:rPr>
        <w:instrText xml:space="preserve"> REF _Numd19e43466 \h </w:instrText>
      </w:r>
      <w:r>
        <w:fldChar w:fldCharType="separate"/>
      </w:r>
      <w:rPr>
        <w:color w:val="0000FF"/>
      </w:rPr>
      <w:r>
        <w:rPr>
          <w:u w:val="single"/>
        </w:rPr>
        <w:t>Subpart 522.6 - Walsh-Healey Public Contracts Act</w:t>
      </w:r>
      <w:r>
        <w:rPr>
          <w:color w:val="0000FF"/>
        </w:rPr>
        <w:fldChar w:fldCharType="end"/>
      </w:r>
      <w:r>
        <w:t/>
      </w:r>
    </w:p>
    <w:p>
      <w:pPr>
        <w:pStyle w:val="ListBullet2"/>
        <!--depth 2-->
        <w:numPr>
          <w:ilvl w:val="1"/>
          <w:numId w:val="824"/>
        </w:numPr>
      </w:pPr>
      <w:r>
        <w:t/>
      </w:r>
      <w:r>
        <w:rPr>
          <w:color w:val="0000FF"/>
        </w:rPr>
        <w:fldChar w:fldCharType="begin"/>
      </w:r>
      <w:r>
        <w:rPr>
          <w:color w:val="0000FF"/>
        </w:rPr>
        <w:instrText xml:space="preserve"> REF _Numd19e43479 \h </w:instrText>
      </w:r>
      <w:r>
        <w:fldChar w:fldCharType="separate"/>
      </w:r>
      <w:rPr>
        <w:color w:val="0000FF"/>
      </w:rPr>
      <w:r>
        <w:rPr>
          <w:u w:val="single"/>
        </w:rPr>
        <w:t>522.608 Procedures.</w:t>
      </w:r>
      <w:r>
        <w:rPr>
          <w:color w:val="0000FF"/>
        </w:rPr>
        <w:fldChar w:fldCharType="end"/>
      </w:r>
      <w:r>
        <w:t/>
      </w:r>
    </w:p>
    <w:p>
      <w:pPr>
        <w:pStyle w:val="ListBullet"/>
        <!--depth 1-->
        <w:numPr>
          <w:ilvl w:val="0"/>
          <w:numId w:val="816"/>
        </w:numPr>
      </w:pPr>
      <w:r>
        <w:t/>
      </w:r>
      <w:r>
        <w:rPr>
          <w:color w:val="0000FF"/>
        </w:rPr>
        <w:fldChar w:fldCharType="begin"/>
      </w:r>
      <w:r>
        <w:rPr>
          <w:color w:val="0000FF"/>
        </w:rPr>
        <w:instrText xml:space="preserve"> REF _Numd19e43498 \h </w:instrText>
      </w:r>
      <w:r>
        <w:fldChar w:fldCharType="separate"/>
      </w:r>
      <w:rPr>
        <w:color w:val="0000FF"/>
      </w:rPr>
      <w:r>
        <w:rPr>
          <w:u w:val="single"/>
        </w:rPr>
        <w:t>Subpart 522.8 - Equal Employment Opportunity</w:t>
      </w:r>
      <w:r>
        <w:rPr>
          <w:color w:val="0000FF"/>
        </w:rPr>
        <w:fldChar w:fldCharType="end"/>
      </w:r>
      <w:r>
        <w:t/>
      </w:r>
    </w:p>
    <w:p>
      <w:pPr>
        <w:pStyle w:val="ListBullet2"/>
        <!--depth 2-->
        <w:numPr>
          <w:ilvl w:val="1"/>
          <w:numId w:val="825"/>
        </w:numPr>
      </w:pPr>
      <w:r>
        <w:t/>
      </w:r>
      <w:r>
        <w:rPr>
          <w:color w:val="0000FF"/>
        </w:rPr>
        <w:fldChar w:fldCharType="begin"/>
      </w:r>
      <w:r>
        <w:rPr>
          <w:color w:val="0000FF"/>
        </w:rPr>
        <w:instrText xml:space="preserve"> REF _Numd19e43511 \h </w:instrText>
      </w:r>
      <w:r>
        <w:fldChar w:fldCharType="separate"/>
      </w:r>
      <w:rPr>
        <w:color w:val="0000FF"/>
      </w:rPr>
      <w:r>
        <w:rPr>
          <w:u w:val="single"/>
        </w:rPr>
        <w:t>522.803 Responsibilities.</w:t>
      </w:r>
      <w:r>
        <w:rPr>
          <w:color w:val="0000FF"/>
        </w:rPr>
        <w:fldChar w:fldCharType="end"/>
      </w:r>
      <w:r>
        <w:t/>
      </w:r>
    </w:p>
    <w:p>
      <w:pPr>
        <w:pStyle w:val="ListBullet2"/>
        <!--depth 2-->
        <w:numPr>
          <w:ilvl w:val="1"/>
          <w:numId w:val="825"/>
        </w:numPr>
      </w:pPr>
      <w:r>
        <w:t/>
      </w:r>
      <w:r>
        <w:rPr>
          <w:color w:val="0000FF"/>
        </w:rPr>
        <w:fldChar w:fldCharType="begin"/>
      </w:r>
      <w:r>
        <w:rPr>
          <w:color w:val="0000FF"/>
        </w:rPr>
        <w:instrText xml:space="preserve"> REF _Numd19e43530 \h </w:instrText>
      </w:r>
      <w:r>
        <w:fldChar w:fldCharType="separate"/>
      </w:r>
      <w:rPr>
        <w:color w:val="0000FF"/>
      </w:rPr>
      <w:r>
        <w:rPr>
          <w:u w:val="single"/>
        </w:rPr>
        <w:t>522.804 Affirmative action programs.</w:t>
      </w:r>
      <w:r>
        <w:rPr>
          <w:color w:val="0000FF"/>
        </w:rPr>
        <w:fldChar w:fldCharType="end"/>
      </w:r>
      <w:r>
        <w:t/>
      </w:r>
    </w:p>
    <w:p>
      <w:pPr>
        <w:pStyle w:val="ListBullet3"/>
        <!--depth 3-->
        <w:numPr>
          <w:ilvl w:val="2"/>
          <w:numId w:val="826"/>
        </w:numPr>
      </w:pPr>
      <w:r>
        <w:t/>
      </w:r>
      <w:r>
        <w:rPr>
          <w:color w:val="0000FF"/>
        </w:rPr>
        <w:fldChar w:fldCharType="begin"/>
      </w:r>
      <w:r>
        <w:rPr>
          <w:color w:val="0000FF"/>
        </w:rPr>
        <w:instrText xml:space="preserve"> REF _Numd19e43543 \h </w:instrText>
      </w:r>
      <w:r>
        <w:fldChar w:fldCharType="separate"/>
      </w:r>
      <w:rPr>
        <w:color w:val="0000FF"/>
      </w:rPr>
      <w:r>
        <w:rPr>
          <w:u w:val="single"/>
        </w:rPr>
        <w:t>522.804-1 Nonconstruction.</w:t>
      </w:r>
      <w:r>
        <w:rPr>
          <w:color w:val="0000FF"/>
        </w:rPr>
        <w:fldChar w:fldCharType="end"/>
      </w:r>
      <w:r>
        <w:t/>
      </w:r>
    </w:p>
    <w:p>
      <w:pPr>
        <w:pStyle w:val="ListBullet3"/>
        <!--depth 3-->
        <w:numPr>
          <w:ilvl w:val="2"/>
          <w:numId w:val="826"/>
        </w:numPr>
      </w:pPr>
      <w:r>
        <w:t/>
      </w:r>
      <w:r>
        <w:rPr>
          <w:color w:val="0000FF"/>
        </w:rPr>
        <w:fldChar w:fldCharType="begin"/>
      </w:r>
      <w:r>
        <w:rPr>
          <w:color w:val="0000FF"/>
        </w:rPr>
        <w:instrText xml:space="preserve"> REF _Numd19e43596 \h </w:instrText>
      </w:r>
      <w:r>
        <w:fldChar w:fldCharType="separate"/>
      </w:r>
      <w:rPr>
        <w:color w:val="0000FF"/>
      </w:rPr>
      <w:r>
        <w:rPr>
          <w:u w:val="single"/>
        </w:rPr>
        <w:t>522.804-2 Construction.</w:t>
      </w:r>
      <w:r>
        <w:rPr>
          <w:color w:val="0000FF"/>
        </w:rPr>
        <w:fldChar w:fldCharType="end"/>
      </w:r>
      <w:r>
        <w:t/>
      </w:r>
    </w:p>
    <w:p>
      <w:pPr>
        <w:pStyle w:val="ListBullet2"/>
        <!--depth 2-->
        <w:numPr>
          <w:ilvl w:val="1"/>
          <w:numId w:val="825"/>
        </w:numPr>
      </w:pPr>
      <w:r>
        <w:t/>
      </w:r>
      <w:r>
        <w:rPr>
          <w:color w:val="0000FF"/>
        </w:rPr>
        <w:fldChar w:fldCharType="begin"/>
      </w:r>
      <w:r>
        <w:rPr>
          <w:color w:val="0000FF"/>
        </w:rPr>
        <w:instrText xml:space="preserve"> REF _Numd19e43619 \h </w:instrText>
      </w:r>
      <w:r>
        <w:fldChar w:fldCharType="separate"/>
      </w:r>
      <w:rPr>
        <w:color w:val="0000FF"/>
      </w:rPr>
      <w:r>
        <w:rPr>
          <w:u w:val="single"/>
        </w:rPr>
        <w:t>522.805 Procedures.</w:t>
      </w:r>
      <w:r>
        <w:rPr>
          <w:color w:val="0000FF"/>
        </w:rPr>
        <w:fldChar w:fldCharType="end"/>
      </w:r>
      <w:r>
        <w:t/>
      </w:r>
    </w:p>
    <w:p>
      <w:pPr>
        <w:pStyle w:val="ListBullet2"/>
        <!--depth 2-->
        <w:numPr>
          <w:ilvl w:val="1"/>
          <w:numId w:val="825"/>
        </w:numPr>
      </w:pPr>
      <w:r>
        <w:t/>
      </w:r>
      <w:r>
        <w:rPr>
          <w:color w:val="0000FF"/>
        </w:rPr>
        <w:fldChar w:fldCharType="begin"/>
      </w:r>
      <w:r>
        <w:rPr>
          <w:color w:val="0000FF"/>
        </w:rPr>
        <w:instrText xml:space="preserve"> REF _Numd19e43667 \h </w:instrText>
      </w:r>
      <w:r>
        <w:fldChar w:fldCharType="separate"/>
      </w:r>
      <w:rPr>
        <w:color w:val="0000FF"/>
      </w:rPr>
      <w:r>
        <w:rPr>
          <w:u w:val="single"/>
        </w:rPr>
        <w:t>522.807 Exemptions.</w:t>
      </w:r>
      <w:r>
        <w:rPr>
          <w:color w:val="0000FF"/>
        </w:rPr>
        <w:fldChar w:fldCharType="end"/>
      </w:r>
      <w:r>
        <w:t/>
      </w:r>
    </w:p>
    <w:p>
      <w:pPr>
        <w:pStyle w:val="ListBullet"/>
        <!--depth 1-->
        <w:numPr>
          <w:ilvl w:val="0"/>
          <w:numId w:val="816"/>
        </w:numPr>
      </w:pPr>
      <w:r>
        <w:t/>
      </w:r>
      <w:r>
        <w:rPr>
          <w:color w:val="0000FF"/>
        </w:rPr>
        <w:fldChar w:fldCharType="begin"/>
      </w:r>
      <w:r>
        <w:rPr>
          <w:color w:val="0000FF"/>
        </w:rPr>
        <w:instrText xml:space="preserve"> REF _Numd19e43687 \h </w:instrText>
      </w:r>
      <w:r>
        <w:fldChar w:fldCharType="separate"/>
      </w:r>
      <w:rPr>
        <w:color w:val="0000FF"/>
      </w:rPr>
      <w:r>
        <w:rPr>
          <w:u w:val="single"/>
        </w:rPr>
        <w:t>Subpart 522.10 - Service Contract Labor Standards</w:t>
      </w:r>
      <w:r>
        <w:rPr>
          <w:color w:val="0000FF"/>
        </w:rPr>
        <w:fldChar w:fldCharType="end"/>
      </w:r>
      <w:r>
        <w:t/>
      </w:r>
    </w:p>
    <w:p>
      <w:pPr>
        <w:pStyle w:val="ListBullet2"/>
        <!--depth 2-->
        <w:numPr>
          <w:ilvl w:val="1"/>
          <w:numId w:val="827"/>
        </w:numPr>
      </w:pPr>
      <w:r>
        <w:t/>
      </w:r>
      <w:r>
        <w:rPr>
          <w:color w:val="0000FF"/>
        </w:rPr>
        <w:fldChar w:fldCharType="begin"/>
      </w:r>
      <w:r>
        <w:rPr>
          <w:color w:val="0000FF"/>
        </w:rPr>
        <w:instrText xml:space="preserve"> REF _Numd19e43700 \h </w:instrText>
      </w:r>
      <w:r>
        <w:fldChar w:fldCharType="separate"/>
      </w:r>
      <w:rPr>
        <w:color w:val="0000FF"/>
      </w:rPr>
      <w:r>
        <w:rPr>
          <w:u w:val="single"/>
        </w:rPr>
        <w:t>522.1003 Applicability.</w:t>
      </w:r>
      <w:r>
        <w:rPr>
          <w:color w:val="0000FF"/>
        </w:rPr>
        <w:fldChar w:fldCharType="end"/>
      </w:r>
      <w:r>
        <w:t/>
      </w:r>
    </w:p>
    <w:p>
      <w:pPr>
        <w:pStyle w:val="ListBullet3"/>
        <!--depth 3-->
        <w:numPr>
          <w:ilvl w:val="2"/>
          <w:numId w:val="828"/>
        </w:numPr>
      </w:pPr>
      <w:r>
        <w:t/>
      </w:r>
      <w:r>
        <w:rPr>
          <w:color w:val="0000FF"/>
        </w:rPr>
        <w:fldChar w:fldCharType="begin"/>
      </w:r>
      <w:r>
        <w:rPr>
          <w:color w:val="0000FF"/>
        </w:rPr>
        <w:instrText xml:space="preserve"> REF _Numd19e43713 \h </w:instrText>
      </w:r>
      <w:r>
        <w:fldChar w:fldCharType="separate"/>
      </w:r>
      <w:rPr>
        <w:color w:val="0000FF"/>
      </w:rPr>
      <w:r>
        <w:rPr>
          <w:u w:val="single"/>
        </w:rPr>
        <w:t>522.1003-3 Statutory exemptions.</w:t>
      </w:r>
      <w:r>
        <w:rPr>
          <w:color w:val="0000FF"/>
        </w:rPr>
        <w:fldChar w:fldCharType="end"/>
      </w:r>
      <w:r>
        <w:t/>
      </w:r>
    </w:p>
    <w:p>
      <w:pPr>
        <w:pStyle w:val="ListBullet3"/>
        <!--depth 3-->
        <w:numPr>
          <w:ilvl w:val="2"/>
          <w:numId w:val="828"/>
        </w:numPr>
      </w:pPr>
      <w:r>
        <w:t/>
      </w:r>
      <w:r>
        <w:rPr>
          <w:color w:val="0000FF"/>
        </w:rPr>
        <w:fldChar w:fldCharType="begin"/>
      </w:r>
      <w:r>
        <w:rPr>
          <w:color w:val="0000FF"/>
        </w:rPr>
        <w:instrText xml:space="preserve"> REF _Numd19e43732 \h </w:instrText>
      </w:r>
      <w:r>
        <w:fldChar w:fldCharType="separate"/>
      </w:r>
      <w:rPr>
        <w:color w:val="0000FF"/>
      </w:rPr>
      <w:r>
        <w:rPr>
          <w:u w:val="single"/>
        </w:rPr>
        <w:t>522.1003-4 Administrative limitations, variations, tolerances, and exemptions.</w:t>
      </w:r>
      <w:r>
        <w:rPr>
          <w:color w:val="0000FF"/>
        </w:rPr>
        <w:fldChar w:fldCharType="end"/>
      </w:r>
      <w:r>
        <w:t/>
      </w:r>
    </w:p>
    <w:p>
      <w:pPr>
        <w:pStyle w:val="ListBullet3"/>
        <!--depth 3-->
        <w:numPr>
          <w:ilvl w:val="2"/>
          <w:numId w:val="828"/>
        </w:numPr>
      </w:pPr>
      <w:r>
        <w:t/>
      </w:r>
      <w:r>
        <w:rPr>
          <w:color w:val="0000FF"/>
        </w:rPr>
        <w:fldChar w:fldCharType="begin"/>
      </w:r>
      <w:r>
        <w:rPr>
          <w:color w:val="0000FF"/>
        </w:rPr>
        <w:instrText xml:space="preserve"> REF _Numd19e43750 \h </w:instrText>
      </w:r>
      <w:r>
        <w:fldChar w:fldCharType="separate"/>
      </w:r>
      <w:rPr>
        <w:color w:val="0000FF"/>
      </w:rPr>
      <w:r>
        <w:rPr>
          <w:u w:val="single"/>
        </w:rPr>
        <w:t>522.1003-7 Questions concerning applicability of the Act.</w:t>
      </w:r>
      <w:r>
        <w:rPr>
          <w:color w:val="0000FF"/>
        </w:rPr>
        <w:fldChar w:fldCharType="end"/>
      </w:r>
      <w:r>
        <w:t/>
      </w:r>
    </w:p>
    <w:p>
      <w:pPr>
        <w:pStyle w:val="ListBullet2"/>
        <!--depth 2-->
        <w:numPr>
          <w:ilvl w:val="1"/>
          <w:numId w:val="827"/>
        </w:numPr>
      </w:pPr>
      <w:r>
        <w:t/>
      </w:r>
      <w:r>
        <w:rPr>
          <w:color w:val="0000FF"/>
        </w:rPr>
        <w:fldChar w:fldCharType="begin"/>
      </w:r>
      <w:r>
        <w:rPr>
          <w:color w:val="0000FF"/>
        </w:rPr>
        <w:instrText xml:space="preserve"> REF _Numd19e43770 \h </w:instrText>
      </w:r>
      <w:r>
        <w:fldChar w:fldCharType="separate"/>
      </w:r>
      <w:rPr>
        <w:color w:val="0000FF"/>
      </w:rPr>
      <w:r>
        <w:rPr>
          <w:u w:val="single"/>
        </w:rPr>
        <w:t>522.1021 Requests for hearing.</w:t>
      </w:r>
      <w:r>
        <w:rPr>
          <w:color w:val="0000FF"/>
        </w:rPr>
        <w:fldChar w:fldCharType="end"/>
      </w:r>
      <w:r>
        <w:t/>
      </w:r>
    </w:p>
    <w:p>
      <w:pPr>
        <w:pStyle w:val="ListBullet"/>
        <!--depth 1-->
        <w:numPr>
          <w:ilvl w:val="0"/>
          <w:numId w:val="816"/>
        </w:numPr>
      </w:pPr>
      <w:r>
        <w:t/>
      </w:r>
      <w:r>
        <w:rPr>
          <w:color w:val="0000FF"/>
        </w:rPr>
        <w:fldChar w:fldCharType="begin"/>
      </w:r>
      <w:r>
        <w:rPr>
          <w:color w:val="0000FF"/>
        </w:rPr>
        <w:instrText xml:space="preserve"> REF _Numd19e43789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w:pPr>
        <w:pStyle w:val="ListBullet2"/>
        <!--depth 2-->
        <w:numPr>
          <w:ilvl w:val="1"/>
          <w:numId w:val="829"/>
        </w:numPr>
      </w:pPr>
      <w:r>
        <w:t/>
      </w:r>
      <w:r>
        <w:rPr>
          <w:color w:val="0000FF"/>
        </w:rPr>
        <w:fldChar w:fldCharType="begin"/>
      </w:r>
      <w:r>
        <w:rPr>
          <w:color w:val="0000FF"/>
        </w:rPr>
        <w:instrText xml:space="preserve"> REF _Numd19e43802 \h </w:instrText>
      </w:r>
      <w:r>
        <w:fldChar w:fldCharType="separate"/>
      </w:r>
      <w:rPr>
        <w:color w:val="0000FF"/>
      </w:rPr>
      <w:r>
        <w:rPr>
          <w:u w:val="single"/>
        </w:rPr>
        <w:t>522.1305 Waivers.</w:t>
      </w:r>
      <w:r>
        <w:rPr>
          <w:color w:val="0000FF"/>
        </w:rPr>
        <w:fldChar w:fldCharType="end"/>
      </w:r>
      <w:r>
        <w:t/>
      </w:r>
    </w:p>
    <w:p>
      <w:pPr>
        <w:pStyle w:val="ListBullet2"/>
        <!--depth 2-->
        <w:numPr>
          <w:ilvl w:val="1"/>
          <w:numId w:val="829"/>
        </w:numPr>
      </w:pPr>
      <w:r>
        <w:t/>
      </w:r>
      <w:r>
        <w:rPr>
          <w:color w:val="0000FF"/>
        </w:rPr>
        <w:fldChar w:fldCharType="begin"/>
      </w:r>
      <w:r>
        <w:rPr>
          <w:color w:val="0000FF"/>
        </w:rPr>
        <w:instrText xml:space="preserve"> REF _Numd19e43821 \h </w:instrText>
      </w:r>
      <w:r>
        <w:fldChar w:fldCharType="separate"/>
      </w:r>
      <w:rPr>
        <w:color w:val="0000FF"/>
      </w:rPr>
      <w:r>
        <w:rPr>
          <w:u w:val="single"/>
        </w:rPr>
        <w:t>522.1308 Complaint procedures.</w:t>
      </w:r>
      <w:r>
        <w:rPr>
          <w:color w:val="0000FF"/>
        </w:rPr>
        <w:fldChar w:fldCharType="end"/>
      </w:r>
      <w:r>
        <w:t/>
      </w:r>
    </w:p>
    <w:p>
      <w:pPr>
        <w:pStyle w:val="ListBullet"/>
        <!--depth 1-->
        <w:numPr>
          <w:ilvl w:val="0"/>
          <w:numId w:val="816"/>
        </w:numPr>
      </w:pPr>
      <w:r>
        <w:t/>
      </w:r>
      <w:r>
        <w:rPr>
          <w:color w:val="0000FF"/>
        </w:rPr>
        <w:fldChar w:fldCharType="begin"/>
      </w:r>
      <w:r>
        <w:rPr>
          <w:color w:val="0000FF"/>
        </w:rPr>
        <w:instrText xml:space="preserve"> REF _Numd19e43841 \h </w:instrText>
      </w:r>
      <w:r>
        <w:fldChar w:fldCharType="separate"/>
      </w:r>
      <w:rPr>
        <w:color w:val="0000FF"/>
      </w:rPr>
      <w:r>
        <w:rPr>
          <w:u w:val="single"/>
        </w:rPr>
        <w:t>Subpart 522.14 - Employment of Workers With Disabilities</w:t>
      </w:r>
      <w:r>
        <w:rPr>
          <w:color w:val="0000FF"/>
        </w:rPr>
        <w:fldChar w:fldCharType="end"/>
      </w:r>
      <w:r>
        <w:t/>
      </w:r>
    </w:p>
    <w:p>
      <w:pPr>
        <w:pStyle w:val="ListBullet2"/>
        <!--depth 2-->
        <w:numPr>
          <w:ilvl w:val="1"/>
          <w:numId w:val="830"/>
        </w:numPr>
      </w:pPr>
      <w:r>
        <w:t/>
      </w:r>
      <w:r>
        <w:rPr>
          <w:color w:val="0000FF"/>
        </w:rPr>
        <w:fldChar w:fldCharType="begin"/>
      </w:r>
      <w:r>
        <w:rPr>
          <w:color w:val="0000FF"/>
        </w:rPr>
        <w:instrText xml:space="preserve"> REF _Numd19e43854 \h </w:instrText>
      </w:r>
      <w:r>
        <w:fldChar w:fldCharType="separate"/>
      </w:r>
      <w:rPr>
        <w:color w:val="0000FF"/>
      </w:rPr>
      <w:r>
        <w:rPr>
          <w:u w:val="single"/>
        </w:rPr>
        <w:t>522.1403 Waivers.</w:t>
      </w:r>
      <w:r>
        <w:rPr>
          <w:color w:val="0000FF"/>
        </w:rPr>
        <w:fldChar w:fldCharType="end"/>
      </w:r>
      <w:r>
        <w:t/>
      </w:r>
    </w:p>
    <w:p>
      <w:pPr>
        <w:pStyle w:val="ListBullet2"/>
        <!--depth 2-->
        <w:numPr>
          <w:ilvl w:val="1"/>
          <w:numId w:val="830"/>
        </w:numPr>
      </w:pPr>
      <w:r>
        <w:t/>
      </w:r>
      <w:r>
        <w:rPr>
          <w:color w:val="0000FF"/>
        </w:rPr>
        <w:fldChar w:fldCharType="begin"/>
      </w:r>
      <w:r>
        <w:rPr>
          <w:color w:val="0000FF"/>
        </w:rPr>
        <w:instrText xml:space="preserve"> REF _Numd19e43873 \h </w:instrText>
      </w:r>
      <w:r>
        <w:fldChar w:fldCharType="separate"/>
      </w:r>
      <w:rPr>
        <w:color w:val="0000FF"/>
      </w:rPr>
      <w:r>
        <w:rPr>
          <w:u w:val="single"/>
        </w:rPr>
        <w:t>522.1406 Complaint procedures.</w:t>
      </w:r>
      <w:r>
        <w:rPr>
          <w:color w:val="0000FF"/>
        </w:rPr>
        <w:fldChar w:fldCharType="end"/>
      </w:r>
      <w:r>
        <w:t/>
      </w:r>
    </w:p>
    <w:p>
      <w:pPr>
        <w:pStyle w:val="ListBullet"/>
        <!--depth 1-->
        <w:numPr>
          <w:ilvl w:val="0"/>
          <w:numId w:val="816"/>
        </w:numPr>
      </w:pPr>
      <w:r>
        <w:t/>
      </w:r>
      <w:r>
        <w:rPr>
          <w:color w:val="0000FF"/>
        </w:rPr>
        <w:fldChar w:fldCharType="begin"/>
      </w:r>
      <w:r>
        <w:rPr>
          <w:color w:val="0000FF"/>
        </w:rPr>
        <w:instrText xml:space="preserve"> REF _Numd19e43892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w:pPr>
        <w:pStyle w:val="ListBullet2"/>
        <!--depth 2-->
        <w:numPr>
          <w:ilvl w:val="1"/>
          <w:numId w:val="831"/>
        </w:numPr>
      </w:pPr>
      <w:r>
        <w:t/>
      </w:r>
      <w:r>
        <w:rPr>
          <w:color w:val="0000FF"/>
        </w:rPr>
        <w:fldChar w:fldCharType="begin"/>
      </w:r>
      <w:r>
        <w:rPr>
          <w:color w:val="0000FF"/>
        </w:rPr>
        <w:instrText xml:space="preserve"> REF _Numd19e43905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3-->
    <w:p>
      <w:pPr>
        <w:pStyle w:val="Heading4"/>
      </w:pPr>
      <w:bookmarkStart w:id="2719" w:name="_Numd19e42863"/>
      <w:bookmarkStart w:id="2720" w:name="_Refd19e42863"/>
      <w:bookmarkStart w:id="2721" w:name="_Tocd19e42863"/>
      <w:r>
        <w:t/>
      </w:r>
      <w:r>
        <w:t>Subpart 522.1</w:t>
      </w:r>
      <w:r>
        <w:t xml:space="preserve"> - Basic Labor Policies</w:t>
      </w:r>
      <w:bookmarkEnd w:id="2720"/>
      <w:bookmarkEnd w:id="2721"/>
      <w:bookmarkEnd w:id="2719"/>
    </w:p>
    <!--Topic unique_574-->
    <w:p>
      <w:pPr>
        <w:pStyle w:val="Heading5"/>
      </w:pPr>
      <w:bookmarkStart w:id="2722" w:name="_Numd19e42876"/>
      <w:bookmarkStart w:id="2723" w:name="_Refd19e42876"/>
      <w:bookmarkStart w:id="2724" w:name="_Tocd19e42876"/>
      <w:r>
        <w:t/>
      </w:r>
      <w:r>
        <w:t>522.101</w:t>
      </w:r>
      <w:r>
        <w:t xml:space="preserve"> Labor relations.</w:t>
      </w:r>
      <w:bookmarkEnd w:id="2723"/>
      <w:bookmarkEnd w:id="2724"/>
      <w:bookmarkEnd w:id="2722"/>
    </w:p>
    <!--Topic unique_575-->
    <w:p>
      <w:pPr>
        <w:pStyle w:val="Heading6"/>
      </w:pPr>
      <w:bookmarkStart w:id="2725" w:name="_Numd19e42889"/>
      <w:bookmarkStart w:id="2726" w:name="_Refd19e42889"/>
      <w:bookmarkStart w:id="2727" w:name="_Tocd19e42889"/>
      <w:r>
        <w:t/>
      </w:r>
      <w:r>
        <w:t>522.101-1</w:t>
      </w:r>
      <w:r>
        <w:t xml:space="preserve"> General.</w:t>
      </w:r>
      <w:bookmarkEnd w:id="2726"/>
      <w:bookmarkEnd w:id="2727"/>
      <w:bookmarkEnd w:id="2725"/>
    </w:p>
    <w:p>
      <w:pPr>
        <w:pStyle w:val="BodyText"/>
      </w:pPr>
      <w:r>
        <w:t>The Office of General Counsel (OGC) and the agency labor advisor shall—</w:t>
      </w:r>
    </w:p>
    <w:p>
      <w:pPr>
        <w:pStyle w:val="ListNumber"/>
        <!--depth 1-->
        <w:numPr>
          <w:ilvl w:val="0"/>
          <w:numId w:val="832"/>
        </w:numPr>
      </w:pPr>
      <w:bookmarkStart w:id="2729" w:name="_Tocd19e42900"/>
      <w:bookmarkStart w:id="2728" w:name="_Refd19e42900"/>
      <w:r>
        <w:t/>
      </w:r>
      <w:r>
        <w:t>(a)</w:t>
      </w:r>
      <w:r>
        <w:t xml:space="preserve">  Serve as the GSA points of contact on all contractor labor relations matters;</w:t>
      </w:r>
    </w:p>
    <w:p>
      <w:pPr>
        <w:pStyle w:val="ListNumber"/>
        <!--depth 1-->
        <w:numPr>
          <w:ilvl w:val="0"/>
          <w:numId w:val="832"/>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32"/>
        </w:numPr>
      </w:pPr>
      <w:r>
        <w:t/>
      </w:r>
      <w:r>
        <w:t>(c)</w:t>
      </w:r>
      <w:r>
        <w:t xml:space="preserve">  Serve as a clearinghouse for information on labor laws applicable to Government acquisitions; and</w:t>
      </w:r>
    </w:p>
    <w:p>
      <w:pPr>
        <w:pStyle w:val="ListNumber"/>
        <!--depth 1-->
        <w:numPr>
          <w:ilvl w:val="0"/>
          <w:numId w:val="832"/>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28"/>
      <w:bookmarkEnd w:id="2729"/>
    </w:p>
    <!--Topic unique_576-->
    <w:p>
      <w:pPr>
        <w:pStyle w:val="Heading6"/>
      </w:pPr>
      <w:bookmarkStart w:id="2730" w:name="_Numd19e42938"/>
      <w:bookmarkStart w:id="2731" w:name="_Refd19e42938"/>
      <w:bookmarkStart w:id="2732" w:name="_Tocd19e42938"/>
      <w:r>
        <w:t/>
      </w:r>
      <w:r>
        <w:t>522.101-3</w:t>
      </w:r>
      <w:r>
        <w:t xml:space="preserve"> Reporting labor disputes.</w:t>
      </w:r>
      <w:bookmarkEnd w:id="2731"/>
      <w:bookmarkEnd w:id="2732"/>
      <w:bookmarkEnd w:id="2730"/>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7-->
    <w:p>
      <w:pPr>
        <w:pStyle w:val="Heading5"/>
      </w:pPr>
      <w:bookmarkStart w:id="2733" w:name="_Numd19e42958"/>
      <w:bookmarkStart w:id="2734" w:name="_Refd19e42958"/>
      <w:bookmarkStart w:id="2735" w:name="_Tocd19e42958"/>
      <w:r>
        <w:t/>
      </w:r>
      <w:r>
        <w:t>522.103</w:t>
      </w:r>
      <w:r>
        <w:t xml:space="preserve"> Overtime.</w:t>
      </w:r>
      <w:bookmarkEnd w:id="2734"/>
      <w:bookmarkEnd w:id="2735"/>
      <w:bookmarkEnd w:id="2733"/>
    </w:p>
    <!--Topic unique_578-->
    <w:p>
      <w:pPr>
        <w:pStyle w:val="Heading6"/>
      </w:pPr>
      <w:bookmarkStart w:id="2736" w:name="_Numd19e42971"/>
      <w:bookmarkStart w:id="2737" w:name="_Refd19e42971"/>
      <w:bookmarkStart w:id="2738" w:name="_Tocd19e42971"/>
      <w:r>
        <w:t/>
      </w:r>
      <w:r>
        <w:t>522.103-4</w:t>
      </w:r>
      <w:r>
        <w:t xml:space="preserve"> Approvals.</w:t>
      </w:r>
      <w:bookmarkEnd w:id="2737"/>
      <w:bookmarkEnd w:id="2738"/>
      <w:bookmarkEnd w:id="2736"/>
    </w:p>
    <w:p>
      <w:pPr>
        <w:pStyle w:val="BodyText"/>
      </w:pPr>
      <w:r>
        <w:t>The contracting officer is the “agency approving official” under FAR 22.103-4.</w:t>
      </w:r>
    </w:p>
    <!--Topic unique_579-->
    <w:p>
      <w:pPr>
        <w:pStyle w:val="Heading6"/>
      </w:pPr>
      <w:bookmarkStart w:id="2739" w:name="_Numd19e42990"/>
      <w:bookmarkStart w:id="2740" w:name="_Refd19e42990"/>
      <w:bookmarkStart w:id="2741" w:name="_Tocd19e42990"/>
      <w:r>
        <w:t/>
      </w:r>
      <w:r>
        <w:t>522.103-5</w:t>
      </w:r>
      <w:r>
        <w:t xml:space="preserve"> Contract clauses.</w:t>
      </w:r>
      <w:bookmarkEnd w:id="2740"/>
      <w:bookmarkEnd w:id="2741"/>
      <w:bookmarkEnd w:id="2739"/>
    </w:p>
    <w:p>
      <w:pPr>
        <w:pStyle w:val="BodyText"/>
      </w:pPr>
      <w:r>
        <w:t xml:space="preserve">Insert the FAR clause at </w:t>
      </w:r>
      <w:hyperlink r:id="rIdHyperlink318">
        <w:r>
          <w:rPr>
            <w:rStyle w:val="Hyperlink"/>
          </w:rPr>
          <w:t>52.222-1</w:t>
        </w:r>
      </w:hyperlink>
      <w:r>
        <w:t xml:space="preserve"> in solicitations and contracts for DX rated orders under the Defense Priorities and Allocations System (see FAR </w:t>
      </w:r>
      <w:hyperlink r:id="rIdHyperlink319">
        <w:r>
          <w:rPr>
            <w:rStyle w:val="Hyperlink"/>
          </w:rPr>
          <w:t>subpart 11.6</w:t>
        </w:r>
      </w:hyperlink>
      <w:r>
        <w:t>)</w:t>
      </w:r>
    </w:p>
    <!--Topic unique_580-->
    <w:p>
      <w:pPr>
        <w:pStyle w:val="Heading4"/>
      </w:pPr>
      <w:bookmarkStart w:id="2742" w:name="_Numd19e43019"/>
      <w:bookmarkStart w:id="2743" w:name="_Refd19e43019"/>
      <w:bookmarkStart w:id="2744" w:name="_Tocd19e43019"/>
      <w:r>
        <w:t/>
      </w:r>
      <w:r>
        <w:t>Subpart 522.3</w:t>
      </w:r>
      <w:r>
        <w:t xml:space="preserve"> - Contract Work Hours and Safety Standards Act</w:t>
      </w:r>
      <w:bookmarkEnd w:id="2743"/>
      <w:bookmarkEnd w:id="2744"/>
      <w:bookmarkEnd w:id="2742"/>
    </w:p>
    <!--Topic unique_581-->
    <w:p>
      <w:pPr>
        <w:pStyle w:val="Heading5"/>
      </w:pPr>
      <w:bookmarkStart w:id="2745" w:name="_Numd19e43032"/>
      <w:bookmarkStart w:id="2746" w:name="_Refd19e43032"/>
      <w:bookmarkStart w:id="2747" w:name="_Tocd19e43032"/>
      <w:r>
        <w:t/>
      </w:r>
      <w:r>
        <w:t>522.302</w:t>
      </w:r>
      <w:r>
        <w:t xml:space="preserve"> Liquidated damages and overtime pay.</w:t>
      </w:r>
      <w:bookmarkEnd w:id="2746"/>
      <w:bookmarkEnd w:id="2747"/>
      <w:bookmarkEnd w:id="2745"/>
    </w:p>
    <w:p>
      <w:pPr>
        <w:pStyle w:val="ListNumber"/>
        <!--depth 1-->
        <w:numPr>
          <w:ilvl w:val="0"/>
          <w:numId w:val="833"/>
        </w:numPr>
      </w:pPr>
      <w:bookmarkStart w:id="2749" w:name="_Tocd19e43041"/>
      <w:bookmarkStart w:id="2748" w:name="_Refd19e43041"/>
      <w:r>
        <w:t/>
      </w:r>
      <w:r>
        <w:t>(a)</w:t>
      </w:r>
      <w:r>
        <w:t xml:space="preserve"> </w:t>
      </w:r>
      <w:r>
        <w:rPr>
          <w:i/>
        </w:rPr>
        <w:t>Contracting officer’s responsibilities</w:t>
      </w:r>
      <w:r>
        <w:t>.</w:t>
      </w:r>
    </w:p>
    <w:p>
      <w:pPr>
        <w:pStyle w:val="ListNumber2"/>
        <!--depth 2-->
        <w:numPr>
          <w:ilvl w:val="1"/>
          <w:numId w:val="834"/>
        </w:numPr>
      </w:pPr>
      <w:bookmarkStart w:id="2751" w:name="_Tocd19e43052"/>
      <w:bookmarkStart w:id="2750" w:name="_Refd19e43052"/>
      <w:r>
        <w:t/>
      </w:r>
      <w:r>
        <w:t>(1)</w:t>
      </w:r>
      <w:r>
        <w:t xml:space="preserve">  Provide instructions to the appropriate Finance Office whether to withhold funds from contract payments pending final administrative determination.</w:t>
      </w:r>
    </w:p>
    <w:p>
      <w:pPr>
        <w:pStyle w:val="ListNumber2"/>
        <!--depth 2-->
        <w:numPr>
          <w:ilvl w:val="1"/>
          <w:numId w:val="834"/>
        </w:numPr>
      </w:pPr>
      <w:r>
        <w:t/>
      </w:r>
      <w:r>
        <w:t>(2)</w:t>
      </w:r>
      <w:r>
        <w:t xml:space="preserve">  Notify the Finance Office of your final decision to assess liquidated damages.</w:t>
      </w:r>
    </w:p>
    <w:p>
      <w:pPr>
        <w:pStyle w:val="ListNumber2"/>
        <!--depth 2-->
        <w:numPr>
          <w:ilvl w:val="1"/>
          <w:numId w:val="834"/>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34"/>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50"/>
      <w:bookmarkEnd w:id="2751"/>
    </w:p>
    <w:p>
      <w:pPr>
        <w:pStyle w:val="ListNumber"/>
        <!--depth 1-->
        <w:numPr>
          <w:ilvl w:val="0"/>
          <w:numId w:val="833"/>
        </w:numPr>
      </w:pPr>
      <w:r>
        <w:t/>
      </w:r>
      <w:r>
        <w:t>(b)</w:t>
      </w:r>
      <w:r>
        <w:t xml:space="preserve"> </w:t>
      </w:r>
      <w:r>
        <w:rPr>
          <w:i/>
        </w:rPr>
        <w:t>Procedures for the collection of liquidated damages</w:t>
      </w:r>
      <w:r>
        <w:t>.</w:t>
      </w:r>
    </w:p>
    <w:p>
      <w:pPr>
        <w:pStyle w:val="ListNumber2"/>
        <!--depth 2-->
        <w:numPr>
          <w:ilvl w:val="1"/>
          <w:numId w:val="835"/>
        </w:numPr>
      </w:pPr>
      <w:bookmarkStart w:id="2753" w:name="_Tocd19e43092"/>
      <w:bookmarkStart w:id="2752" w:name="_Refd19e43092"/>
      <w:r>
        <w:t/>
      </w:r>
      <w:r>
        <w:t>(1)</w:t>
      </w:r>
      <w:r>
        <w:t xml:space="preserve">  Initiate collection action by either:</w:t>
      </w:r>
    </w:p>
    <w:p>
      <w:pPr>
        <w:pStyle w:val="ListNumber3"/>
        <!--depth 3-->
        <w:numPr>
          <w:ilvl w:val="2"/>
          <w:numId w:val="836"/>
        </w:numPr>
      </w:pPr>
      <w:bookmarkStart w:id="2755" w:name="_Tocd19e43100"/>
      <w:bookmarkStart w:id="2754" w:name="_Refd19e43100"/>
      <w:r>
        <w:t/>
      </w:r>
      <w:r>
        <w:t>(i)</w:t>
      </w:r>
      <w:r>
        <w:t xml:space="preserve">  Withholding funds from payments due on the contract.</w:t>
      </w:r>
    </w:p>
    <w:p>
      <w:pPr>
        <w:pStyle w:val="ListNumber3"/>
        <!--depth 3-->
        <w:numPr>
          <w:ilvl w:val="2"/>
          <w:numId w:val="836"/>
        </w:numPr>
      </w:pPr>
      <w:r>
        <w:t/>
      </w:r>
      <w:r>
        <w:t>(ii)</w:t>
      </w:r>
      <w:r>
        <w:t xml:space="preserve">  Issuing a demand for payment, if no funds were withheld or the amount withheld was less than the liquidated damages.</w:t>
      </w:r>
      <w:bookmarkEnd w:id="2754"/>
      <w:bookmarkEnd w:id="2755"/>
    </w:p>
    <w:p>
      <w:pPr>
        <w:pStyle w:val="ListNumber2"/>
        <!--depth 2-->
        <w:numPr>
          <w:ilvl w:val="1"/>
          <w:numId w:val="835"/>
        </w:numPr>
      </w:pPr>
      <w:r>
        <w:t/>
      </w:r>
      <w:r>
        <w:t>(2)</w:t>
      </w:r>
      <w:r>
        <w:t xml:space="preserve">  Indicate in the demand letter the intent to offset from the contractor’s other Government contracts if payment is not made.</w:t>
      </w:r>
    </w:p>
    <w:p>
      <w:pPr>
        <w:pStyle w:val="ListNumber2"/>
        <!--depth 2-->
        <w:numPr>
          <w:ilvl w:val="1"/>
          <w:numId w:val="835"/>
        </w:numPr>
      </w:pPr>
      <w:r>
        <w:t/>
      </w:r>
      <w:r>
        <w:t>(3)</w:t>
      </w:r>
      <w:r>
        <w:t xml:space="preserve">  Provide the Finance Office with a:</w:t>
      </w:r>
    </w:p>
    <w:p>
      <w:pPr>
        <w:pStyle w:val="ListNumber3"/>
        <!--depth 3-->
        <w:numPr>
          <w:ilvl w:val="2"/>
          <w:numId w:val="837"/>
        </w:numPr>
      </w:pPr>
      <w:bookmarkStart w:id="2757" w:name="_Tocd19e43130"/>
      <w:bookmarkStart w:id="2756" w:name="_Refd19e43130"/>
      <w:r>
        <w:t/>
      </w:r>
      <w:r>
        <w:t>(i)</w:t>
      </w:r>
      <w:r>
        <w:t xml:space="preserve">  Copy of the demand letter.</w:t>
      </w:r>
    </w:p>
    <w:p>
      <w:pPr>
        <w:pStyle w:val="ListNumber3"/>
        <!--depth 3-->
        <w:numPr>
          <w:ilvl w:val="2"/>
          <w:numId w:val="837"/>
        </w:numPr>
      </w:pPr>
      <w:r>
        <w:t/>
      </w:r>
      <w:r>
        <w:t>(ii)</w:t>
      </w:r>
      <w:r>
        <w:t xml:space="preserve"> Request that it initiate collection action under 41 CFR 105-55, Collection of Claims Owed the United States, if payment is not made in accordance with the demand letter.</w:t>
      </w:r>
      <w:bookmarkEnd w:id="2756"/>
      <w:bookmarkEnd w:id="2757"/>
      <w:bookmarkEnd w:id="2752"/>
      <w:bookmarkEnd w:id="2753"/>
    </w:p>
    <w:p>
      <w:pPr>
        <w:pStyle w:val="ListNumber"/>
        <!--depth 1-->
        <w:numPr>
          <w:ilvl w:val="0"/>
          <w:numId w:val="833"/>
        </w:numPr>
      </w:pPr>
      <w:r>
        <w:t/>
      </w:r>
      <w:r>
        <w:t>(c)</w:t>
      </w:r>
      <w:r>
        <w:t xml:space="preserve"> Review </w:t>
      </w:r>
      <w:r>
        <w:rPr>
          <w:color w:val="0000FF"/>
        </w:rPr>
        <w:fldChar w:fldCharType="begin"/>
      </w:r>
      <w:r>
        <w:rPr>
          <w:color w:val="0000FF"/>
        </w:rPr>
        <w:instrText xml:space="preserve"> REF _Numd19e17444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748"/>
      <w:bookmarkEnd w:id="2749"/>
    </w:p>
    <!--Topic unique_582-->
    <w:p>
      <w:pPr>
        <w:pStyle w:val="Heading4"/>
      </w:pPr>
      <w:bookmarkStart w:id="2758" w:name="_Numd19e43167"/>
      <w:bookmarkStart w:id="2759" w:name="_Refd19e43167"/>
      <w:bookmarkStart w:id="2760" w:name="_Tocd19e43167"/>
      <w:r>
        <w:t/>
      </w:r>
      <w:r>
        <w:t>Subpart 522.4</w:t>
      </w:r>
      <w:r>
        <w:t xml:space="preserve"> - Labor Standards for Contracts Involving Construction</w:t>
      </w:r>
      <w:bookmarkEnd w:id="2759"/>
      <w:bookmarkEnd w:id="2760"/>
      <w:bookmarkEnd w:id="2758"/>
    </w:p>
    <!--Topic unique_583-->
    <w:p>
      <w:pPr>
        <w:pStyle w:val="Heading5"/>
      </w:pPr>
      <w:bookmarkStart w:id="2761" w:name="_Numd19e43180"/>
      <w:bookmarkStart w:id="2762" w:name="_Refd19e43180"/>
      <w:bookmarkStart w:id="2763" w:name="_Tocd19e43180"/>
      <w:r>
        <w:t/>
      </w:r>
      <w:r>
        <w:t>522.404</w:t>
      </w:r>
      <w:r>
        <w:t xml:space="preserve"> Construction Wage Rate Requirements wage determinations.</w:t>
      </w:r>
      <w:bookmarkEnd w:id="2762"/>
      <w:bookmarkEnd w:id="2763"/>
      <w:bookmarkEnd w:id="2761"/>
    </w:p>
    <!--Topic unique_584-->
    <w:p>
      <w:pPr>
        <w:pStyle w:val="Heading6"/>
      </w:pPr>
      <w:bookmarkStart w:id="2764" w:name="_Numd19e43193"/>
      <w:bookmarkStart w:id="2765" w:name="_Refd19e43193"/>
      <w:bookmarkStart w:id="2766" w:name="_Tocd19e43193"/>
      <w:r>
        <w:t/>
      </w:r>
      <w:r>
        <w:t>522.404-6</w:t>
      </w:r>
      <w:r>
        <w:t xml:space="preserve"> Modifications of wage determinations.</w:t>
      </w:r>
      <w:bookmarkEnd w:id="2765"/>
      <w:bookmarkEnd w:id="2766"/>
      <w:bookmarkEnd w:id="2764"/>
    </w:p>
    <w:p>
      <w:pPr>
        <w:pStyle w:val="BodyText"/>
      </w:pPr>
      <w:r>
        <w:t>The contracting director shall serve as the agency head for purposes of requesting extensions under FAR 22.404-6(b)(6).</w:t>
      </w:r>
    </w:p>
    <!--Topic unique_585-->
    <w:p>
      <w:pPr>
        <w:pStyle w:val="Heading5"/>
      </w:pPr>
      <w:bookmarkStart w:id="2767" w:name="_Numd19e43213"/>
      <w:bookmarkStart w:id="2768" w:name="_Refd19e43213"/>
      <w:bookmarkStart w:id="2769" w:name="_Tocd19e43213"/>
      <w:r>
        <w:t/>
      </w:r>
      <w:r>
        <w:t>522.406</w:t>
      </w:r>
      <w:r>
        <w:t xml:space="preserve"> Administration and enforcement.</w:t>
      </w:r>
      <w:bookmarkEnd w:id="2768"/>
      <w:bookmarkEnd w:id="2769"/>
      <w:bookmarkEnd w:id="2767"/>
    </w:p>
    <!--Topic unique_586-->
    <w:p>
      <w:pPr>
        <w:pStyle w:val="Heading6"/>
      </w:pPr>
      <w:bookmarkStart w:id="2770" w:name="_Numd19e43226"/>
      <w:bookmarkStart w:id="2771" w:name="_Refd19e43226"/>
      <w:bookmarkStart w:id="2772" w:name="_Tocd19e43226"/>
      <w:r>
        <w:t/>
      </w:r>
      <w:r>
        <w:t>522.406-6</w:t>
      </w:r>
      <w:r>
        <w:t xml:space="preserve"> Payrolls and statements.</w:t>
      </w:r>
      <w:bookmarkEnd w:id="2771"/>
      <w:bookmarkEnd w:id="2772"/>
      <w:bookmarkEnd w:id="2770"/>
    </w:p>
    <w:p>
      <w:pPr>
        <w:pStyle w:val="BodyText"/>
      </w:pPr>
      <w:r>
        <w:t>Weekly payrolls and statements of compliance with respect to payment of wages are not required from a prime contractor or a subcontractor that personally performs work.</w:t>
      </w:r>
    </w:p>
    <!--Topic unique_587-->
    <w:p>
      <w:pPr>
        <w:pStyle w:val="Heading6"/>
      </w:pPr>
      <w:bookmarkStart w:id="2773" w:name="_Numd19e43245"/>
      <w:bookmarkStart w:id="2774" w:name="_Refd19e43245"/>
      <w:bookmarkStart w:id="2775" w:name="_Tocd19e43245"/>
      <w:r>
        <w:t/>
      </w:r>
      <w:r>
        <w:t>522.406-7</w:t>
      </w:r>
      <w:r>
        <w:t xml:space="preserve"> [Reserved]</w:t>
      </w:r>
      <w:bookmarkEnd w:id="2774"/>
      <w:bookmarkEnd w:id="2775"/>
      <w:bookmarkEnd w:id="2773"/>
    </w:p>
    <!--Topic unique_588-->
    <w:p>
      <w:pPr>
        <w:pStyle w:val="Heading6"/>
      </w:pPr>
      <w:bookmarkStart w:id="2776" w:name="_Numd19e43259"/>
      <w:bookmarkStart w:id="2777" w:name="_Refd19e43259"/>
      <w:bookmarkStart w:id="2778" w:name="_Tocd19e43259"/>
      <w:r>
        <w:t/>
      </w:r>
      <w:r>
        <w:t>522.406-8</w:t>
      </w:r>
      <w:r>
        <w:t xml:space="preserve"> Investigations.</w:t>
      </w:r>
      <w:bookmarkEnd w:id="2777"/>
      <w:bookmarkEnd w:id="2778"/>
      <w:bookmarkEnd w:id="2776"/>
    </w:p>
    <w:p>
      <w:pPr>
        <w:pStyle w:val="ListNumber"/>
        <!--depth 1-->
        <w:numPr>
          <w:ilvl w:val="0"/>
          <w:numId w:val="838"/>
        </w:numPr>
      </w:pPr>
      <w:bookmarkStart w:id="2780" w:name="_Tocd19e43268"/>
      <w:bookmarkStart w:id="2779" w:name="_Refd19e43268"/>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38"/>
        </w:numPr>
      </w:pPr>
      <w:r>
        <w:t/>
      </w:r>
      <w:r>
        <w:t>(b)</w:t>
      </w:r>
      <w:r>
        <w:t xml:space="preserve"> The contracting officer shall review </w:t>
      </w:r>
      <w:r>
        <w:rPr>
          <w:color w:val="0000FF"/>
        </w:rPr>
        <w:fldChar w:fldCharType="begin"/>
      </w:r>
      <w:r>
        <w:rPr>
          <w:color w:val="0000FF"/>
        </w:rPr>
        <w:instrText xml:space="preserve"> REF _Numd19e17444 \h </w:instrText>
      </w:r>
      <w:r>
        <w:fldChar w:fldCharType="separate"/>
      </w:r>
      <w:rPr>
        <w:color w:val="0000FF"/>
      </w:rPr>
      <w:r>
        <w:rPr>
          <w:u w:val="single"/>
        </w:rPr>
        <w:t>502.101</w:t>
      </w:r>
      <w:r>
        <w:rPr>
          <w:color w:val="0000FF"/>
        </w:rPr>
        <w:fldChar w:fldCharType="end"/>
      </w:r>
      <w:r>
        <w:t>, to determine who the agency head is for purposes of FAR 22.406-8(d).</w:t>
      </w:r>
      <w:bookmarkEnd w:id="2779"/>
      <w:bookmarkEnd w:id="2780"/>
    </w:p>
    <!--Topic unique_589-->
    <w:p>
      <w:pPr>
        <w:pStyle w:val="Heading6"/>
      </w:pPr>
      <w:bookmarkStart w:id="2781" w:name="_Numd19e43296"/>
      <w:bookmarkStart w:id="2782" w:name="_Refd19e43296"/>
      <w:bookmarkStart w:id="2783" w:name="_Tocd19e43296"/>
      <w:r>
        <w:t/>
      </w:r>
      <w:r>
        <w:t>522.406-9</w:t>
      </w:r>
      <w:r>
        <w:t xml:space="preserve"> Withholding from or suspension of contract payments.</w:t>
      </w:r>
      <w:bookmarkEnd w:id="2782"/>
      <w:bookmarkEnd w:id="2783"/>
      <w:bookmarkEnd w:id="2781"/>
    </w:p>
    <w:p>
      <w:pPr>
        <w:pStyle w:val="BodyText"/>
      </w:pPr>
      <w:r>
        <w:t xml:space="preserve">Contracting officers shall follow the procedures in </w:t>
      </w:r>
      <w:r>
        <w:rPr>
          <w:color w:val="0000FF"/>
        </w:rPr>
        <w:fldChar w:fldCharType="begin"/>
      </w:r>
      <w:r>
        <w:rPr>
          <w:color w:val="0000FF"/>
        </w:rPr>
        <w:instrText xml:space="preserve"> REF _Numd19e43032 \h </w:instrText>
      </w:r>
      <w:r>
        <w:fldChar w:fldCharType="separate"/>
      </w:r>
      <w:rPr>
        <w:color w:val="0000FF"/>
      </w:rPr>
      <w:r>
        <w:rPr>
          <w:u w:val="single"/>
        </w:rPr>
        <w:t>522.302</w:t>
      </w:r>
      <w:r>
        <w:rPr>
          <w:color w:val="0000FF"/>
        </w:rPr>
        <w:fldChar w:fldCharType="end"/>
      </w:r>
      <w:r>
        <w:t xml:space="preserve"> in order to assess liquidated damages.</w:t>
      </w:r>
    </w:p>
    <!--Topic unique_590-->
    <w:p>
      <w:pPr>
        <w:pStyle w:val="Heading6"/>
      </w:pPr>
      <w:bookmarkStart w:id="2784" w:name="_Numd19e43318"/>
      <w:bookmarkStart w:id="2785" w:name="_Refd19e43318"/>
      <w:bookmarkStart w:id="2786" w:name="_Tocd19e43318"/>
      <w:r>
        <w:t/>
      </w:r>
      <w:r>
        <w:t>522.406-10</w:t>
      </w:r>
      <w:r>
        <w:t xml:space="preserve"> Disposition of disputes concerning construction contract labor standards enforcement.</w:t>
      </w:r>
      <w:bookmarkEnd w:id="2785"/>
      <w:bookmarkEnd w:id="2786"/>
      <w:bookmarkEnd w:id="2784"/>
    </w:p>
    <w:p>
      <w:pPr>
        <w:pStyle w:val="BodyText"/>
      </w:pPr>
      <w:r>
        <w:t>Submit the information required by FAR 22.406-10(d) to the Administrator, Wage and Hour Division, Department of Labor and submit a copy to the agency labor advisor.</w:t>
      </w:r>
    </w:p>
    <!--Topic unique_591-->
    <w:p>
      <w:pPr>
        <w:pStyle w:val="Heading6"/>
      </w:pPr>
      <w:bookmarkStart w:id="2787" w:name="_Numd19e43337"/>
      <w:bookmarkStart w:id="2788" w:name="_Refd19e43337"/>
      <w:bookmarkStart w:id="2789" w:name="_Tocd19e43337"/>
      <w:r>
        <w:t/>
      </w:r>
      <w:r>
        <w:t>522.406-11</w:t>
      </w:r>
      <w:r>
        <w:t xml:space="preserve"> Contract terminations.</w:t>
      </w:r>
      <w:bookmarkEnd w:id="2788"/>
      <w:bookmarkEnd w:id="2789"/>
      <w:bookmarkEnd w:id="278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2-->
    <w:p>
      <w:pPr>
        <w:pStyle w:val="Heading6"/>
      </w:pPr>
      <w:bookmarkStart w:id="2790" w:name="_Numd19e43355"/>
      <w:bookmarkStart w:id="2791" w:name="_Refd19e43355"/>
      <w:bookmarkStart w:id="2792" w:name="_Tocd19e43355"/>
      <w:r>
        <w:t/>
      </w:r>
      <w:r>
        <w:t>522.406-13</w:t>
      </w:r>
      <w:r>
        <w:t xml:space="preserve"> Semiannual enforcement reports.</w:t>
      </w:r>
      <w:bookmarkEnd w:id="2791"/>
      <w:bookmarkEnd w:id="2792"/>
      <w:bookmarkEnd w:id="2790"/>
    </w:p>
    <w:p>
      <w:pPr>
        <w:pStyle w:val="ListNumber"/>
        <!--depth 1-->
        <w:numPr>
          <w:ilvl w:val="0"/>
          <w:numId w:val="839"/>
        </w:numPr>
      </w:pPr>
      <w:bookmarkStart w:id="2794" w:name="_Tocd19e43364"/>
      <w:bookmarkStart w:id="2793" w:name="_Refd19e4336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39"/>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39"/>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39"/>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93"/>
      <w:bookmarkEnd w:id="2794"/>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ind w:left="720"/>
      </w:pPr>
      <w:r>
        <w:t>a) Construction Wage Rate Requirements statute (prevailing wage violations). ___________________</w:t>
      </w:r>
    </w:p>
    <w:p>
      <w:pPr>
        <w:pStyle w:val="BodyText"/>
        <w:ind w:left="720"/>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3-->
    <w:p>
      <w:pPr>
        <w:pStyle w:val="Heading4"/>
      </w:pPr>
      <w:bookmarkStart w:id="2795" w:name="_Numd19e43466"/>
      <w:bookmarkStart w:id="2796" w:name="_Refd19e43466"/>
      <w:bookmarkStart w:id="2797" w:name="_Tocd19e43466"/>
      <w:r>
        <w:t/>
      </w:r>
      <w:r>
        <w:t>Subpart 522.6</w:t>
      </w:r>
      <w:r>
        <w:t xml:space="preserve"> - Walsh-Healey Public Contracts Act</w:t>
      </w:r>
      <w:bookmarkEnd w:id="2796"/>
      <w:bookmarkEnd w:id="2797"/>
      <w:bookmarkEnd w:id="2795"/>
    </w:p>
    <!--Topic unique_594-->
    <w:p>
      <w:pPr>
        <w:pStyle w:val="Heading5"/>
      </w:pPr>
      <w:bookmarkStart w:id="2798" w:name="_Numd19e43479"/>
      <w:bookmarkStart w:id="2799" w:name="_Refd19e43479"/>
      <w:bookmarkStart w:id="2800" w:name="_Tocd19e43479"/>
      <w:r>
        <w:t/>
      </w:r>
      <w:r>
        <w:t>522.608</w:t>
      </w:r>
      <w:r>
        <w:t xml:space="preserve"> Procedures.</w:t>
      </w:r>
      <w:bookmarkEnd w:id="2799"/>
      <w:bookmarkEnd w:id="2800"/>
      <w:bookmarkEnd w:id="2798"/>
    </w:p>
    <w:p>
      <w:pPr>
        <w:pStyle w:val="BodyText"/>
      </w:pPr>
      <w:r>
        <w:t>Before notifying or furnishing information to DOL under FAR 22.608(b), coordinate with legal counsel.</w:t>
      </w:r>
    </w:p>
    <!--Topic unique_595-->
    <w:p>
      <w:pPr>
        <w:pStyle w:val="Heading4"/>
      </w:pPr>
      <w:bookmarkStart w:id="2801" w:name="_Numd19e43498"/>
      <w:bookmarkStart w:id="2802" w:name="_Refd19e43498"/>
      <w:bookmarkStart w:id="2803" w:name="_Tocd19e43498"/>
      <w:r>
        <w:t/>
      </w:r>
      <w:r>
        <w:t>Subpart 522.8</w:t>
      </w:r>
      <w:r>
        <w:t xml:space="preserve"> - Equal Employment Opportunity</w:t>
      </w:r>
      <w:bookmarkEnd w:id="2802"/>
      <w:bookmarkEnd w:id="2803"/>
      <w:bookmarkEnd w:id="2801"/>
    </w:p>
    <!--Topic unique_596-->
    <w:p>
      <w:pPr>
        <w:pStyle w:val="Heading5"/>
      </w:pPr>
      <w:bookmarkStart w:id="2804" w:name="_Numd19e43511"/>
      <w:bookmarkStart w:id="2805" w:name="_Refd19e43511"/>
      <w:bookmarkStart w:id="2806" w:name="_Tocd19e43511"/>
      <w:r>
        <w:t/>
      </w:r>
      <w:r>
        <w:t>522.803</w:t>
      </w:r>
      <w:r>
        <w:t xml:space="preserve"> Responsibilities.</w:t>
      </w:r>
      <w:bookmarkEnd w:id="2805"/>
      <w:bookmarkEnd w:id="2806"/>
      <w:bookmarkEnd w:id="2804"/>
    </w:p>
    <w:p>
      <w:pPr>
        <w:pStyle w:val="BodyText"/>
      </w:pPr>
      <w:r>
        <w:t>Contracting officers should submit questions on the applicability of EO 11246 and implementing regulations to assigned legal counsel.</w:t>
      </w:r>
    </w:p>
    <!--Topic unique_597-->
    <w:p>
      <w:pPr>
        <w:pStyle w:val="Heading5"/>
      </w:pPr>
      <w:bookmarkStart w:id="2807" w:name="_Numd19e43530"/>
      <w:bookmarkStart w:id="2808" w:name="_Refd19e43530"/>
      <w:bookmarkStart w:id="2809" w:name="_Tocd19e43530"/>
      <w:r>
        <w:t/>
      </w:r>
      <w:r>
        <w:t>522.804</w:t>
      </w:r>
      <w:r>
        <w:t xml:space="preserve"> Affirmative action programs.</w:t>
      </w:r>
      <w:bookmarkEnd w:id="2808"/>
      <w:bookmarkEnd w:id="2809"/>
      <w:bookmarkEnd w:id="2807"/>
    </w:p>
    <!--Topic unique_598-->
    <w:p>
      <w:pPr>
        <w:pStyle w:val="Heading6"/>
      </w:pPr>
      <w:bookmarkStart w:id="2810" w:name="_Numd19e43543"/>
      <w:bookmarkStart w:id="2811" w:name="_Refd19e43543"/>
      <w:bookmarkStart w:id="2812" w:name="_Tocd19e43543"/>
      <w:r>
        <w:t/>
      </w:r>
      <w:r>
        <w:t>522.804-1</w:t>
      </w:r>
      <w:r>
        <w:t xml:space="preserve"> Nonconstruction.</w:t>
      </w:r>
      <w:bookmarkEnd w:id="2811"/>
      <w:bookmarkEnd w:id="2812"/>
      <w:bookmarkEnd w:id="2810"/>
    </w:p>
    <w:p>
      <w:pPr>
        <w:pStyle w:val="ListNumber"/>
        <!--depth 1-->
        <w:numPr>
          <w:ilvl w:val="0"/>
          <w:numId w:val="840"/>
        </w:numPr>
      </w:pPr>
      <w:bookmarkStart w:id="2814" w:name="_Tocd19e43552"/>
      <w:bookmarkStart w:id="2813" w:name="_Refd19e43552"/>
      <w:r>
        <w:t/>
      </w:r>
      <w:r>
        <w:t>(a)</w:t>
      </w:r>
      <w:r>
        <w:t xml:space="preserve"> The requirements of FAR 22.804 also apply to each contractor and subcontractor with 50 or more employees that either:</w:t>
      </w:r>
    </w:p>
    <w:p>
      <w:pPr>
        <w:pStyle w:val="ListNumber2"/>
        <!--depth 2-->
        <w:numPr>
          <w:ilvl w:val="1"/>
          <w:numId w:val="841"/>
        </w:numPr>
      </w:pPr>
      <w:bookmarkStart w:id="2816" w:name="_Tocd19e43560"/>
      <w:bookmarkStart w:id="2815" w:name="_Refd19e43560"/>
      <w:r>
        <w:t/>
      </w:r>
      <w:r>
        <w:t>(1)</w:t>
      </w:r>
      <w:r>
        <w:t xml:space="preserve">  Serves as a depository of Government funds; or</w:t>
      </w:r>
    </w:p>
    <w:p>
      <w:pPr>
        <w:pStyle w:val="ListNumber2"/>
        <!--depth 2-->
        <w:numPr>
          <w:ilvl w:val="1"/>
          <w:numId w:val="841"/>
        </w:numPr>
      </w:pPr>
      <w:r>
        <w:t/>
      </w:r>
      <w:r>
        <w:t>(2)</w:t>
      </w:r>
      <w:r>
        <w:t xml:space="preserve">  Is a financial institution serving as an issuing and paying agent for U.S. savings bonds and savings notes.</w:t>
      </w:r>
      <w:bookmarkEnd w:id="2815"/>
      <w:bookmarkEnd w:id="2816"/>
    </w:p>
    <w:p>
      <w:pPr>
        <w:pStyle w:val="ListNumber"/>
        <!--depth 1-->
        <w:numPr>
          <w:ilvl w:val="0"/>
          <w:numId w:val="840"/>
        </w:numPr>
      </w:pPr>
      <w:r>
        <w:t/>
      </w:r>
      <w:r>
        <w:t>(b)</w:t>
      </w:r>
      <w:r>
        <w:t xml:space="preserve"> The contractors, subcontractors, and financial institutions described in </w:t>
      </w:r>
      <w:r>
        <w:rPr>
          <w:color w:val="0000FF"/>
        </w:rPr>
        <w:fldChar w:fldCharType="begin"/>
      </w:r>
      <w:r>
        <w:rPr>
          <w:color w:val="0000FF"/>
        </w:rPr>
        <w:instrText xml:space="preserve"> REF _Numd19e43543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13"/>
      <w:bookmarkEnd w:id="2814"/>
    </w:p>
    <!--Topic unique_599-->
    <w:p>
      <w:pPr>
        <w:pStyle w:val="Heading6"/>
      </w:pPr>
      <w:bookmarkStart w:id="2817" w:name="_Numd19e43596"/>
      <w:bookmarkStart w:id="2818" w:name="_Refd19e43596"/>
      <w:bookmarkStart w:id="2819" w:name="_Tocd19e43596"/>
      <w:r>
        <w:t/>
      </w:r>
      <w:r>
        <w:t>522.804-2</w:t>
      </w:r>
      <w:r>
        <w:t xml:space="preserve"> Construction.</w:t>
      </w:r>
      <w:bookmarkEnd w:id="2818"/>
      <w:bookmarkEnd w:id="2819"/>
      <w:bookmarkEnd w:id="281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20">
        <w:r>
          <w:rPr>
            <w:rStyle w:val="Hyperlink"/>
          </w:rPr>
          <w:t>https://www.dol.gov/agencies/ofccp/construction</w:t>
        </w:r>
      </w:hyperlink>
      <w:r>
        <w:t>.</w:t>
      </w:r>
    </w:p>
    <!--Topic unique_600-->
    <w:p>
      <w:pPr>
        <w:pStyle w:val="Heading5"/>
      </w:pPr>
      <w:bookmarkStart w:id="2820" w:name="_Numd19e43619"/>
      <w:bookmarkStart w:id="2821" w:name="_Refd19e43619"/>
      <w:bookmarkStart w:id="2822" w:name="_Tocd19e43619"/>
      <w:r>
        <w:t/>
      </w:r>
      <w:r>
        <w:t>522.805</w:t>
      </w:r>
      <w:r>
        <w:t xml:space="preserve"> Procedures.</w:t>
      </w:r>
      <w:bookmarkEnd w:id="2821"/>
      <w:bookmarkEnd w:id="2822"/>
      <w:bookmarkEnd w:id="2820"/>
    </w:p>
    <w:p>
      <w:pPr>
        <w:pStyle w:val="ListNumber"/>
        <!--depth 1-->
        <w:numPr>
          <w:ilvl w:val="0"/>
          <w:numId w:val="842"/>
        </w:numPr>
      </w:pPr>
      <w:bookmarkStart w:id="2824" w:name="_Tocd19e43628"/>
      <w:bookmarkStart w:id="2823" w:name="_Refd19e4362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42"/>
        </w:numPr>
      </w:pPr>
      <w:r>
        <w:t/>
      </w:r>
      <w:r>
        <w:t>(b)</w:t>
      </w:r>
      <w:r>
        <w:t xml:space="preserve"> Contracting officers shall submit preaward clearance requests directly to the appropriate OFCCP regional office. A list of OFCCP regional offices can be found on OFCCP's website at </w:t>
      </w:r>
      <w:hyperlink r:id="rIdHyperlink321">
        <w:r>
          <w:rPr>
            <w:rStyle w:val="Hyperlink"/>
          </w:rPr>
          <w:t>https://ofccp.dol-esa.gov/preaward/pa_reg.html</w:t>
        </w:r>
      </w:hyperlink>
      <w:r>
        <w:t>.</w:t>
      </w:r>
    </w:p>
    <w:p>
      <w:pPr>
        <w:pStyle w:val="ListNumber"/>
        <!--depth 1-->
        <w:numPr>
          <w:ilvl w:val="0"/>
          <w:numId w:val="842"/>
        </w:numPr>
      </w:pPr>
      <w:r>
        <w:t/>
      </w:r>
      <w:r>
        <w:t>(c)</w:t>
      </w:r>
      <w:r>
        <w:t xml:space="preserve"> The EEO poster required by FAR 22.805(b) can be found at: </w:t>
      </w:r>
      <w:hyperlink r:id="rIdHyperlink322">
        <w:r>
          <w:rPr>
            <w:rStyle w:val="Hyperlink"/>
          </w:rPr>
          <w:t>https://www.dol.gov/agencies/ofccp/posters</w:t>
        </w:r>
      </w:hyperlink>
      <w:r>
        <w:t>.</w:t>
      </w:r>
      <w:bookmarkEnd w:id="2823"/>
      <w:bookmarkEnd w:id="2824"/>
    </w:p>
    <!--Topic unique_601-->
    <w:p>
      <w:pPr>
        <w:pStyle w:val="Heading5"/>
      </w:pPr>
      <w:bookmarkStart w:id="2825" w:name="_Numd19e43667"/>
      <w:bookmarkStart w:id="2826" w:name="_Refd19e43667"/>
      <w:bookmarkStart w:id="2827" w:name="_Tocd19e43667"/>
      <w:r>
        <w:t/>
      </w:r>
      <w:r>
        <w:t>522.807</w:t>
      </w:r>
      <w:r>
        <w:t xml:space="preserve"> Exemptions.</w:t>
      </w:r>
      <w:bookmarkEnd w:id="2826"/>
      <w:bookmarkEnd w:id="2827"/>
      <w:bookmarkEnd w:id="2825"/>
    </w:p>
    <w:p>
      <w:pPr>
        <w:pStyle w:val="BodyText"/>
      </w:pPr>
      <w:r>
        <w:t>The agency labor advisor submits a request for exemption.</w:t>
      </w:r>
    </w:p>
    <!--Topic unique_602-->
    <w:p>
      <w:pPr>
        <w:pStyle w:val="Heading4"/>
      </w:pPr>
      <w:bookmarkStart w:id="2828" w:name="_Numd19e43687"/>
      <w:bookmarkStart w:id="2829" w:name="_Refd19e43687"/>
      <w:bookmarkStart w:id="2830" w:name="_Tocd19e43687"/>
      <w:r>
        <w:t/>
      </w:r>
      <w:r>
        <w:t>Subpart 522.10</w:t>
      </w:r>
      <w:r>
        <w:t xml:space="preserve"> - Service Contract Labor Standards</w:t>
      </w:r>
      <w:bookmarkEnd w:id="2829"/>
      <w:bookmarkEnd w:id="2830"/>
      <w:bookmarkEnd w:id="2828"/>
    </w:p>
    <!--Topic unique_603-->
    <w:p>
      <w:pPr>
        <w:pStyle w:val="Heading5"/>
      </w:pPr>
      <w:bookmarkStart w:id="2831" w:name="_Numd19e43700"/>
      <w:bookmarkStart w:id="2832" w:name="_Refd19e43700"/>
      <w:bookmarkStart w:id="2833" w:name="_Tocd19e43700"/>
      <w:r>
        <w:t/>
      </w:r>
      <w:r>
        <w:t>522.1003</w:t>
      </w:r>
      <w:r>
        <w:t xml:space="preserve"> Applicability.</w:t>
      </w:r>
      <w:bookmarkEnd w:id="2832"/>
      <w:bookmarkEnd w:id="2833"/>
      <w:bookmarkEnd w:id="2831"/>
    </w:p>
    <!--Topic unique_604-->
    <w:p>
      <w:pPr>
        <w:pStyle w:val="Heading6"/>
      </w:pPr>
      <w:bookmarkStart w:id="2834" w:name="_Numd19e43713"/>
      <w:bookmarkStart w:id="2835" w:name="_Refd19e43713"/>
      <w:bookmarkStart w:id="2836" w:name="_Tocd19e43713"/>
      <w:r>
        <w:t/>
      </w:r>
      <w:r>
        <w:t>522.1003-3</w:t>
      </w:r>
      <w:r>
        <w:t xml:space="preserve"> Statutory exemptions.</w:t>
      </w:r>
      <w:bookmarkEnd w:id="2835"/>
      <w:bookmarkEnd w:id="2836"/>
      <w:bookmarkEnd w:id="2834"/>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5-->
    <w:p>
      <w:pPr>
        <w:pStyle w:val="Heading6"/>
      </w:pPr>
      <w:bookmarkStart w:id="2837" w:name="_Numd19e43732"/>
      <w:bookmarkStart w:id="2838" w:name="_Refd19e43732"/>
      <w:bookmarkStart w:id="2839" w:name="_Tocd19e43732"/>
      <w:r>
        <w:t/>
      </w:r>
      <w:r>
        <w:t>522.1003-4</w:t>
      </w:r>
      <w:r>
        <w:t xml:space="preserve"> Administrative limitations, variations, tolerances, and exemptions.</w:t>
      </w:r>
      <w:bookmarkEnd w:id="2838"/>
      <w:bookmarkEnd w:id="2839"/>
      <w:bookmarkEnd w:id="2837"/>
    </w:p>
    <w:p>
      <w:pPr>
        <w:pStyle w:val="BodyText"/>
      </w:pPr>
      <w:r>
        <w:t>Contracting officers shall coordinate with assigned legal counsel before submitting a request under FAR 22.1003-4(a) to the agency labor advisor.</w:t>
      </w:r>
    </w:p>
    <!--Topic unique_606-->
    <w:p>
      <w:pPr>
        <w:pStyle w:val="Heading6"/>
      </w:pPr>
      <w:bookmarkStart w:id="2840" w:name="_Numd19e43750"/>
      <w:bookmarkStart w:id="2841" w:name="_Refd19e43750"/>
      <w:bookmarkStart w:id="2842" w:name="_Tocd19e43750"/>
      <w:r>
        <w:t/>
      </w:r>
      <w:r>
        <w:t>522.1003-7</w:t>
      </w:r>
      <w:r>
        <w:t xml:space="preserve"> Questions concerning applicability of the Act.</w:t>
      </w:r>
      <w:bookmarkEnd w:id="2841"/>
      <w:bookmarkEnd w:id="2842"/>
      <w:bookmarkEnd w:id="2840"/>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7-->
    <w:p>
      <w:pPr>
        <w:pStyle w:val="Heading5"/>
      </w:pPr>
      <w:bookmarkStart w:id="2843" w:name="_Numd19e43770"/>
      <w:bookmarkStart w:id="2844" w:name="_Refd19e43770"/>
      <w:bookmarkStart w:id="2845" w:name="_Tocd19e43770"/>
      <w:r>
        <w:t/>
      </w:r>
      <w:r>
        <w:t>522.1021</w:t>
      </w:r>
      <w:r>
        <w:t xml:space="preserve"> Requests for hearing.</w:t>
      </w:r>
      <w:bookmarkEnd w:id="2844"/>
      <w:bookmarkEnd w:id="2845"/>
      <w:bookmarkEnd w:id="2843"/>
    </w:p>
    <w:p>
      <w:pPr>
        <w:pStyle w:val="BodyText"/>
      </w:pPr>
      <w:r>
        <w:t>Contracting Officers who are considering requesting a substantial variance should coordinate with assigned legal counsel and the agency labor advisor. The agency labor advisor submits any request.</w:t>
      </w:r>
    </w:p>
    <!--Topic unique_608-->
    <w:p>
      <w:pPr>
        <w:pStyle w:val="Heading4"/>
      </w:pPr>
      <w:bookmarkStart w:id="2846" w:name="_Numd19e43789"/>
      <w:bookmarkStart w:id="2847" w:name="_Refd19e43789"/>
      <w:bookmarkStart w:id="2848" w:name="_Tocd19e43789"/>
      <w:r>
        <w:t/>
      </w:r>
      <w:r>
        <w:t>Subpart 522.13</w:t>
      </w:r>
      <w:r>
        <w:t xml:space="preserve"> - Special Disabled Veterans, Veterans of the Vietnam Era, and Other Eligible Veterans</w:t>
      </w:r>
      <w:bookmarkEnd w:id="2847"/>
      <w:bookmarkEnd w:id="2848"/>
      <w:bookmarkEnd w:id="2846"/>
    </w:p>
    <!--Topic unique_609-->
    <w:p>
      <w:pPr>
        <w:pStyle w:val="Heading5"/>
      </w:pPr>
      <w:bookmarkStart w:id="2849" w:name="_Numd19e43802"/>
      <w:bookmarkStart w:id="2850" w:name="_Refd19e43802"/>
      <w:bookmarkStart w:id="2851" w:name="_Tocd19e43802"/>
      <w:r>
        <w:t/>
      </w:r>
      <w:r>
        <w:t>522.1305</w:t>
      </w:r>
      <w:r>
        <w:t xml:space="preserve"> Waivers.</w:t>
      </w:r>
      <w:bookmarkEnd w:id="2850"/>
      <w:bookmarkEnd w:id="2851"/>
      <w:bookmarkEnd w:id="2849"/>
    </w:p>
    <w:p>
      <w:pPr>
        <w:pStyle w:val="BodyText"/>
      </w:pPr>
      <w:r>
        <w:t>Submit each waiver request to the agency labor advisor. The agency labor advisor forwards the request to the appropriate office for concurrence and approval.</w:t>
      </w:r>
    </w:p>
    <!--Topic unique_610-->
    <w:p>
      <w:pPr>
        <w:pStyle w:val="Heading5"/>
      </w:pPr>
      <w:bookmarkStart w:id="2852" w:name="_Numd19e43821"/>
      <w:bookmarkStart w:id="2853" w:name="_Refd19e43821"/>
      <w:bookmarkStart w:id="2854" w:name="_Tocd19e43821"/>
      <w:r>
        <w:t/>
      </w:r>
      <w:r>
        <w:t>522.1308</w:t>
      </w:r>
      <w:r>
        <w:t xml:space="preserve"> Complaint procedures.</w:t>
      </w:r>
      <w:bookmarkEnd w:id="2853"/>
      <w:bookmarkEnd w:id="2854"/>
      <w:bookmarkEnd w:id="2852"/>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1-->
    <w:p>
      <w:pPr>
        <w:pStyle w:val="Heading4"/>
      </w:pPr>
      <w:bookmarkStart w:id="2855" w:name="_Numd19e43841"/>
      <w:bookmarkStart w:id="2856" w:name="_Refd19e43841"/>
      <w:bookmarkStart w:id="2857" w:name="_Tocd19e43841"/>
      <w:r>
        <w:t/>
      </w:r>
      <w:r>
        <w:t>Subpart 522.14</w:t>
      </w:r>
      <w:r>
        <w:t xml:space="preserve"> - Employment of Workers With Disabilities</w:t>
      </w:r>
      <w:bookmarkEnd w:id="2856"/>
      <w:bookmarkEnd w:id="2857"/>
      <w:bookmarkEnd w:id="2855"/>
    </w:p>
    <!--Topic unique_612-->
    <w:p>
      <w:pPr>
        <w:pStyle w:val="Heading5"/>
      </w:pPr>
      <w:bookmarkStart w:id="2858" w:name="_Numd19e43854"/>
      <w:bookmarkStart w:id="2859" w:name="_Refd19e43854"/>
      <w:bookmarkStart w:id="2860" w:name="_Tocd19e43854"/>
      <w:r>
        <w:t/>
      </w:r>
      <w:r>
        <w:t>522.1403</w:t>
      </w:r>
      <w:r>
        <w:t xml:space="preserve"> Waivers.</w:t>
      </w:r>
      <w:bookmarkEnd w:id="2859"/>
      <w:bookmarkEnd w:id="2860"/>
      <w:bookmarkEnd w:id="2858"/>
    </w:p>
    <w:p>
      <w:pPr>
        <w:pStyle w:val="BodyText"/>
      </w:pPr>
      <w:r>
        <w:t>Submit each waiver request to the agency labor advisor. The agency labor advisor forwards the request to the appropriate office for concurrence and approval.</w:t>
      </w:r>
    </w:p>
    <!--Topic unique_613-->
    <w:p>
      <w:pPr>
        <w:pStyle w:val="Heading5"/>
      </w:pPr>
      <w:bookmarkStart w:id="2861" w:name="_Numd19e43873"/>
      <w:bookmarkStart w:id="2862" w:name="_Refd19e43873"/>
      <w:bookmarkStart w:id="2863" w:name="_Tocd19e43873"/>
      <w:r>
        <w:t/>
      </w:r>
      <w:r>
        <w:t>522.1406</w:t>
      </w:r>
      <w:r>
        <w:t xml:space="preserve"> Complaint procedures.</w:t>
      </w:r>
      <w:bookmarkEnd w:id="2862"/>
      <w:bookmarkEnd w:id="2863"/>
      <w:bookmarkEnd w:id="2861"/>
    </w:p>
    <w:p>
      <w:pPr>
        <w:pStyle w:val="BodyText"/>
      </w:pPr>
      <w:r>
        <w:t>After consultation with OGC, forward complaints to the cognizant OFCCP office, with a copy to the agency labor advisor and the appropriate Office of Inspector General Field Office.</w:t>
      </w:r>
    </w:p>
    <!--Topic unique_614-->
    <w:p>
      <w:pPr>
        <w:pStyle w:val="Heading4"/>
      </w:pPr>
      <w:bookmarkStart w:id="2864" w:name="_Numd19e43892"/>
      <w:bookmarkStart w:id="2865" w:name="_Refd19e43892"/>
      <w:bookmarkStart w:id="2866" w:name="_Tocd19e43892"/>
      <w:r>
        <w:t/>
      </w:r>
      <w:r>
        <w:t>Subpart 522.15</w:t>
      </w:r>
      <w:r>
        <w:t xml:space="preserve"> - Prohibition of Acquisition of Products Produced by Forced or Indentured Child Labor</w:t>
      </w:r>
      <w:bookmarkEnd w:id="2865"/>
      <w:bookmarkEnd w:id="2866"/>
      <w:bookmarkEnd w:id="2864"/>
    </w:p>
    <!--Topic unique_615-->
    <w:p>
      <w:pPr>
        <w:pStyle w:val="Heading5"/>
      </w:pPr>
      <w:bookmarkStart w:id="2867" w:name="_Numd19e43905"/>
      <w:bookmarkStart w:id="2868" w:name="_Refd19e43905"/>
      <w:bookmarkStart w:id="2869" w:name="_Tocd19e43905"/>
      <w:r>
        <w:t/>
      </w:r>
      <w:r>
        <w:t>522.1503</w:t>
      </w:r>
      <w:r>
        <w:t xml:space="preserve"> Procedures for acquiring end products on the List of Products Requiring Contractor Certification as to Forced or Indentured Child Labor.</w:t>
      </w:r>
      <w:bookmarkEnd w:id="2868"/>
      <w:bookmarkEnd w:id="2869"/>
      <w:bookmarkEnd w:id="2867"/>
    </w:p>
    <w:p>
      <w:pPr>
        <w:pStyle w:val="BodyText"/>
      </w:pPr>
      <w:r>
        <w:t>Refer matters for investigation under FAR 22.1503(e) to the appropriate Office of Inspector General Field Office.</w:t>
      </w:r>
    </w:p>
    <!--Topic unique_259-->
    <w:p>
      <w:pPr>
        <w:pStyle w:val="Heading3"/>
      </w:pPr>
      <w:bookmarkStart w:id="2870" w:name="_Numd19e43919"/>
      <w:bookmarkStart w:id="2871" w:name="_Refd19e43919"/>
      <w:bookmarkStart w:id="2872" w:name="_Tocd19e43919"/>
      <w:r>
        <w:t/>
      </w:r>
      <w:r>
        <w:t>Part 523</w:t>
      </w:r>
      <w:r>
        <w:t xml:space="preserve"> - Environment, Energy and Water Efficiency, Renewable Energy Technologies, Occupational Safety, and Drug-Free Workplace</w:t>
      </w:r>
      <w:bookmarkEnd w:id="2871"/>
      <w:bookmarkEnd w:id="2872"/>
      <w:bookmarkEnd w:id="2870"/>
    </w:p>
    <w:p>
      <w:pPr>
        <w:pStyle w:val="ListBullet"/>
        <!--depth 1-->
        <w:numPr>
          <w:ilvl w:val="0"/>
          <w:numId w:val="843"/>
        </w:numPr>
      </w:pPr>
      <w:r>
        <w:t/>
      </w:r>
      <w:r>
        <w:rPr>
          <w:color w:val="0000FF"/>
        </w:rPr>
        <w:fldChar w:fldCharType="begin"/>
      </w:r>
      <w:r>
        <w:rPr>
          <w:color w:val="0000FF"/>
        </w:rPr>
        <w:instrText xml:space="preserve"> REF _Numd19e44047 \h </w:instrText>
      </w:r>
      <w:r>
        <w:fldChar w:fldCharType="separate"/>
      </w:r>
      <w:rPr>
        <w:color w:val="0000FF"/>
      </w:rPr>
      <w:r>
        <w:rPr>
          <w:u w:val="single"/>
        </w:rPr>
        <w:t>Subpart 523.1 - Sustainable Acquisition Policy</w:t>
      </w:r>
      <w:r>
        <w:rPr>
          <w:color w:val="0000FF"/>
        </w:rPr>
        <w:fldChar w:fldCharType="end"/>
      </w:r>
      <w:r>
        <w:t/>
      </w:r>
    </w:p>
    <w:p>
      <w:pPr>
        <w:pStyle w:val="ListBullet2"/>
        <!--depth 2-->
        <w:numPr>
          <w:ilvl w:val="1"/>
          <w:numId w:val="844"/>
        </w:numPr>
      </w:pPr>
      <w:r>
        <w:t/>
      </w:r>
      <w:r>
        <w:rPr>
          <w:color w:val="0000FF"/>
        </w:rPr>
        <w:fldChar w:fldCharType="begin"/>
      </w:r>
      <w:r>
        <w:rPr>
          <w:color w:val="0000FF"/>
        </w:rPr>
        <w:instrText xml:space="preserve"> REF _Numd19e44060 \h </w:instrText>
      </w:r>
      <w:r>
        <w:fldChar w:fldCharType="separate"/>
      </w:r>
      <w:rPr>
        <w:color w:val="0000FF"/>
      </w:rPr>
      <w:r>
        <w:rPr>
          <w:u w:val="single"/>
        </w:rPr>
        <w:t>523.101 General.</w:t>
      </w:r>
      <w:r>
        <w:rPr>
          <w:color w:val="0000FF"/>
        </w:rPr>
        <w:fldChar w:fldCharType="end"/>
      </w:r>
      <w:r>
        <w:t/>
      </w:r>
    </w:p>
    <w:p>
      <w:pPr>
        <w:pStyle w:val="ListBullet2"/>
        <!--depth 2-->
        <w:numPr>
          <w:ilvl w:val="1"/>
          <w:numId w:val="844"/>
        </w:numPr>
      </w:pPr>
      <w:r>
        <w:t/>
      </w:r>
      <w:r>
        <w:rPr>
          <w:color w:val="0000FF"/>
        </w:rPr>
        <w:fldChar w:fldCharType="begin"/>
      </w:r>
      <w:r>
        <w:rPr>
          <w:color w:val="0000FF"/>
        </w:rPr>
        <w:instrText xml:space="preserve"> REF _Numd19e44087 \h </w:instrText>
      </w:r>
      <w:r>
        <w:fldChar w:fldCharType="separate"/>
      </w:r>
      <w:rPr>
        <w:color w:val="0000FF"/>
      </w:rPr>
      <w:r>
        <w:rPr>
          <w:u w:val="single"/>
        </w:rPr>
        <w:t>523.102 Definitions.</w:t>
      </w:r>
      <w:r>
        <w:rPr>
          <w:color w:val="0000FF"/>
        </w:rPr>
        <w:fldChar w:fldCharType="end"/>
      </w:r>
      <w:r>
        <w:t/>
      </w:r>
    </w:p>
    <w:p>
      <w:pPr>
        <w:pStyle w:val="ListBullet2"/>
        <!--depth 2-->
        <w:numPr>
          <w:ilvl w:val="1"/>
          <w:numId w:val="844"/>
        </w:numPr>
      </w:pPr>
      <w:r>
        <w:t/>
      </w:r>
      <w:r>
        <w:rPr>
          <w:color w:val="0000FF"/>
        </w:rPr>
        <w:fldChar w:fldCharType="begin"/>
      </w:r>
      <w:r>
        <w:rPr>
          <w:color w:val="0000FF"/>
        </w:rPr>
        <w:instrText xml:space="preserve"> REF _Numd19e44105 \h </w:instrText>
      </w:r>
      <w:r>
        <w:fldChar w:fldCharType="separate"/>
      </w:r>
      <w:rPr>
        <w:color w:val="0000FF"/>
      </w:rPr>
      <w:r>
        <w:rPr>
          <w:u w:val="single"/>
        </w:rPr>
        <w:t>523.103 Applicability.</w:t>
      </w:r>
      <w:r>
        <w:rPr>
          <w:color w:val="0000FF"/>
        </w:rPr>
        <w:fldChar w:fldCharType="end"/>
      </w:r>
      <w:r>
        <w:t/>
      </w:r>
    </w:p>
    <w:p>
      <w:pPr>
        <w:pStyle w:val="ListBullet2"/>
        <!--depth 2-->
        <w:numPr>
          <w:ilvl w:val="1"/>
          <w:numId w:val="844"/>
        </w:numPr>
      </w:pPr>
      <w:r>
        <w:t/>
      </w:r>
      <w:r>
        <w:rPr>
          <w:color w:val="0000FF"/>
        </w:rPr>
        <w:fldChar w:fldCharType="begin"/>
      </w:r>
      <w:r>
        <w:rPr>
          <w:color w:val="0000FF"/>
        </w:rPr>
        <w:instrText xml:space="preserve"> REF _Numd19e44124 \h </w:instrText>
      </w:r>
      <w:r>
        <w:fldChar w:fldCharType="separate"/>
      </w:r>
      <w:rPr>
        <w:color w:val="0000FF"/>
      </w:rPr>
      <w:r>
        <w:rPr>
          <w:u w:val="single"/>
        </w:rPr>
        <w:t>523.104 Procedures.</w:t>
      </w:r>
      <w:r>
        <w:rPr>
          <w:color w:val="0000FF"/>
        </w:rPr>
        <w:fldChar w:fldCharType="end"/>
      </w:r>
      <w:r>
        <w:t/>
      </w:r>
    </w:p>
    <w:p>
      <w:pPr>
        <w:pStyle w:val="ListBullet2"/>
        <!--depth 2-->
        <w:numPr>
          <w:ilvl w:val="1"/>
          <w:numId w:val="844"/>
        </w:numPr>
      </w:pPr>
      <w:r>
        <w:t/>
      </w:r>
      <w:r>
        <w:rPr>
          <w:color w:val="0000FF"/>
        </w:rPr>
        <w:fldChar w:fldCharType="begin"/>
      </w:r>
      <w:r>
        <w:rPr>
          <w:color w:val="0000FF"/>
        </w:rPr>
        <w:instrText xml:space="preserve"> REF _Numd19e44405 \h </w:instrText>
      </w:r>
      <w:r>
        <w:fldChar w:fldCharType="separate"/>
      </w:r>
      <w:rPr>
        <w:color w:val="0000FF"/>
      </w:rPr>
      <w:r>
        <w:rPr>
          <w:u w:val="single"/>
        </w:rPr>
        <w:t>523.105 Sustainability Exceptions.</w:t>
      </w:r>
      <w:r>
        <w:rPr>
          <w:color w:val="0000FF"/>
        </w:rPr>
        <w:fldChar w:fldCharType="end"/>
      </w:r>
      <w:r>
        <w:t/>
      </w:r>
    </w:p>
    <w:p>
      <w:pPr>
        <w:pStyle w:val="ListBullet2"/>
        <!--depth 2-->
        <w:numPr>
          <w:ilvl w:val="1"/>
          <w:numId w:val="844"/>
        </w:numPr>
      </w:pPr>
      <w:r>
        <w:t/>
      </w:r>
      <w:r>
        <w:rPr>
          <w:color w:val="0000FF"/>
        </w:rPr>
        <w:fldChar w:fldCharType="begin"/>
      </w:r>
      <w:r>
        <w:rPr>
          <w:color w:val="0000FF"/>
        </w:rPr>
        <w:instrText xml:space="preserve"> REF _Numd19e44502 \h </w:instrText>
      </w:r>
      <w:r>
        <w:fldChar w:fldCharType="separate"/>
      </w:r>
      <w:rPr>
        <w:color w:val="0000FF"/>
      </w:rPr>
      <w:r>
        <w:rPr>
          <w:u w:val="single"/>
        </w:rPr>
        <w:t>523.106 Compliance Monitoring and Reporting.</w:t>
      </w:r>
      <w:r>
        <w:rPr>
          <w:color w:val="0000FF"/>
        </w:rPr>
        <w:fldChar w:fldCharType="end"/>
      </w:r>
      <w:r>
        <w:t/>
      </w:r>
    </w:p>
    <w:p>
      <w:pPr>
        <w:pStyle w:val="ListBullet"/>
        <!--depth 1-->
        <w:numPr>
          <w:ilvl w:val="0"/>
          <w:numId w:val="843"/>
        </w:numPr>
      </w:pPr>
      <w:r>
        <w:t/>
      </w:r>
      <w:r>
        <w:rPr>
          <w:color w:val="0000FF"/>
        </w:rPr>
        <w:fldChar w:fldCharType="begin"/>
      </w:r>
      <w:r>
        <w:rPr>
          <w:color w:val="0000FF"/>
        </w:rPr>
        <w:instrText xml:space="preserve"> REF _Numd19e44550 \h </w:instrText>
      </w:r>
      <w:r>
        <w:fldChar w:fldCharType="separate"/>
      </w:r>
      <w:rPr>
        <w:color w:val="0000FF"/>
      </w:rPr>
      <w:r>
        <w:rPr>
          <w:u w:val="single"/>
        </w:rPr>
        <w:t>Subpart 523.3 - Hazardous Material Identification and Material Safety Data</w:t>
      </w:r>
      <w:r>
        <w:rPr>
          <w:color w:val="0000FF"/>
        </w:rPr>
        <w:fldChar w:fldCharType="end"/>
      </w:r>
      <w:r>
        <w:t/>
      </w:r>
    </w:p>
    <w:p>
      <w:pPr>
        <w:pStyle w:val="ListBullet2"/>
        <!--depth 2-->
        <w:numPr>
          <w:ilvl w:val="1"/>
          <w:numId w:val="845"/>
        </w:numPr>
      </w:pPr>
      <w:r>
        <w:t/>
      </w:r>
      <w:r>
        <w:rPr>
          <w:color w:val="0000FF"/>
        </w:rPr>
        <w:fldChar w:fldCharType="begin"/>
      </w:r>
      <w:r>
        <w:rPr>
          <w:color w:val="0000FF"/>
        </w:rPr>
        <w:instrText xml:space="preserve"> REF _Numd19e44563 \h </w:instrText>
      </w:r>
      <w:r>
        <w:fldChar w:fldCharType="separate"/>
      </w:r>
      <w:rPr>
        <w:color w:val="0000FF"/>
      </w:rPr>
      <w:r>
        <w:rPr>
          <w:u w:val="single"/>
        </w:rPr>
        <w:t>523.303 Contract clauses.</w:t>
      </w:r>
      <w:r>
        <w:rPr>
          <w:color w:val="0000FF"/>
        </w:rPr>
        <w:fldChar w:fldCharType="end"/>
      </w:r>
      <w:r>
        <w:t/>
      </w:r>
    </w:p>
    <w:p>
      <w:pPr>
        <w:pStyle w:val="ListBullet2"/>
        <!--depth 2-->
        <w:numPr>
          <w:ilvl w:val="1"/>
          <w:numId w:val="845"/>
        </w:numPr>
      </w:pPr>
      <w:r>
        <w:t/>
      </w:r>
      <w:r>
        <w:rPr>
          <w:color w:val="0000FF"/>
        </w:rPr>
        <w:fldChar w:fldCharType="begin"/>
      </w:r>
      <w:r>
        <w:rPr>
          <w:color w:val="0000FF"/>
        </w:rPr>
        <w:instrText xml:space="preserve"> REF _Numd19e44615 \h </w:instrText>
      </w:r>
      <w:r>
        <w:fldChar w:fldCharType="separate"/>
      </w:r>
      <w:rPr>
        <w:color w:val="0000FF"/>
      </w:rPr>
      <w:r>
        <w:rPr>
          <w:u w:val="single"/>
        </w:rPr>
        <w:t>523.370 Solicitation provision.</w:t>
      </w:r>
      <w:r>
        <w:rPr>
          <w:color w:val="0000FF"/>
        </w:rPr>
        <w:fldChar w:fldCharType="end"/>
      </w:r>
      <w:r>
        <w:t/>
      </w:r>
    </w:p>
    <w:p>
      <w:pPr>
        <w:pStyle w:val="ListBullet"/>
        <!--depth 1-->
        <w:numPr>
          <w:ilvl w:val="0"/>
          <w:numId w:val="843"/>
        </w:numPr>
      </w:pPr>
      <w:r>
        <w:t/>
      </w:r>
      <w:r>
        <w:rPr>
          <w:color w:val="0000FF"/>
        </w:rPr>
        <w:fldChar w:fldCharType="begin"/>
      </w:r>
      <w:r>
        <w:rPr>
          <w:color w:val="0000FF"/>
        </w:rPr>
        <w:instrText xml:space="preserve"> REF _Numd19e44638 \h </w:instrText>
      </w:r>
      <w:r>
        <w:fldChar w:fldCharType="separate"/>
      </w:r>
      <w:rPr>
        <w:color w:val="0000FF"/>
      </w:rPr>
      <w:r>
        <w:rPr>
          <w:u w:val="single"/>
        </w:rPr>
        <w:t>Subpart 523.4 - Use of Recovered Materials and Biobased Products</w:t>
      </w:r>
      <w:r>
        <w:rPr>
          <w:color w:val="0000FF"/>
        </w:rPr>
        <w:fldChar w:fldCharType="end"/>
      </w:r>
      <w:r>
        <w:t/>
      </w:r>
    </w:p>
    <w:p>
      <w:pPr>
        <w:pStyle w:val="ListBullet2"/>
        <!--depth 2-->
        <w:numPr>
          <w:ilvl w:val="1"/>
          <w:numId w:val="846"/>
        </w:numPr>
      </w:pPr>
      <w:r>
        <w:t/>
      </w:r>
      <w:r>
        <w:rPr>
          <w:color w:val="0000FF"/>
        </w:rPr>
        <w:fldChar w:fldCharType="begin"/>
      </w:r>
      <w:r>
        <w:rPr>
          <w:color w:val="0000FF"/>
        </w:rPr>
        <w:instrText xml:space="preserve"> REF _Numd19e44651 \h </w:instrText>
      </w:r>
      <w:r>
        <w:fldChar w:fldCharType="separate"/>
      </w:r>
      <w:rPr>
        <w:color w:val="0000FF"/>
      </w:rPr>
      <w:r>
        <w:rPr>
          <w:u w:val="single"/>
        </w:rPr>
        <w:t>523.403  </w:t>
      </w:r>
      <w:r>
        <w:rPr>
          <w:color w:val="0000FF"/>
        </w:rPr>
        <w:fldChar w:fldCharType="end"/>
      </w:r>
      <w:r>
        <w:t/>
      </w:r>
    </w:p>
    <w:p>
      <w:pPr>
        <w:pStyle w:val="ListBullet2"/>
        <!--depth 2-->
        <w:numPr>
          <w:ilvl w:val="1"/>
          <w:numId w:val="846"/>
        </w:numPr>
      </w:pPr>
      <w:r>
        <w:t/>
      </w:r>
      <w:r>
        <w:rPr>
          <w:color w:val="0000FF"/>
        </w:rPr>
        <w:fldChar w:fldCharType="begin"/>
      </w:r>
      <w:r>
        <w:rPr>
          <w:color w:val="0000FF"/>
        </w:rPr>
        <w:instrText xml:space="preserve"> REF _Numd19e44666 \h </w:instrText>
      </w:r>
      <w:r>
        <w:fldChar w:fldCharType="separate"/>
      </w:r>
      <w:rPr>
        <w:color w:val="0000FF"/>
      </w:rPr>
      <w:r>
        <w:rPr>
          <w:u w:val="single"/>
        </w:rPr>
        <w:t>523.404 Agency affirmative procurement programs.</w:t>
      </w:r>
      <w:r>
        <w:rPr>
          <w:color w:val="0000FF"/>
        </w:rPr>
        <w:fldChar w:fldCharType="end"/>
      </w:r>
      <w:r>
        <w:t/>
      </w:r>
    </w:p>
    <!--Topic unique_617-->
    <w:p>
      <w:pPr>
        <w:pStyle w:val="Heading4"/>
      </w:pPr>
      <w:bookmarkStart w:id="2873" w:name="_Numd19e44047"/>
      <w:bookmarkStart w:id="2874" w:name="_Refd19e44047"/>
      <w:bookmarkStart w:id="2875" w:name="_Tocd19e44047"/>
      <w:r>
        <w:t/>
      </w:r>
      <w:r>
        <w:t>Subpart 523.1</w:t>
      </w:r>
      <w:r>
        <w:t xml:space="preserve"> - Sustainable Acquisition Policy</w:t>
      </w:r>
      <w:bookmarkEnd w:id="2874"/>
      <w:bookmarkEnd w:id="2875"/>
      <w:bookmarkEnd w:id="2873"/>
    </w:p>
    <!--Topic unique_618-->
    <w:p>
      <w:pPr>
        <w:pStyle w:val="Heading5"/>
      </w:pPr>
      <w:bookmarkStart w:id="2876" w:name="_Numd19e44060"/>
      <w:bookmarkStart w:id="2877" w:name="_Refd19e44060"/>
      <w:bookmarkStart w:id="2878" w:name="_Tocd19e44060"/>
      <w:r>
        <w:t/>
      </w:r>
      <w:r>
        <w:t>523.101</w:t>
      </w:r>
      <w:r>
        <w:t xml:space="preserve"> General.</w:t>
      </w:r>
      <w:bookmarkEnd w:id="2877"/>
      <w:bookmarkEnd w:id="2878"/>
      <w:bookmarkEnd w:id="2876"/>
    </w:p>
    <w:p>
      <w:pPr>
        <w:pStyle w:val="BodyText"/>
      </w:pPr>
      <w:r>
        <w:t xml:space="preserve">FAR </w:t>
      </w:r>
      <w:hyperlink r:id="rIdHyperlink323">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_Numd19e44666 \h </w:instrText>
      </w:r>
      <w:r>
        <w:fldChar w:fldCharType="separate"/>
      </w:r>
      <w:rPr>
        <w:color w:val="0000FF"/>
      </w:rPr>
      <w:r>
        <w:rPr>
          <w:u w:val="single"/>
        </w:rPr>
        <w:t>523.404</w:t>
      </w:r>
      <w:r>
        <w:rPr>
          <w:color w:val="0000FF"/>
        </w:rPr>
        <w:fldChar w:fldCharType="end"/>
      </w:r>
      <w:r>
        <w:t>, this Subpart contains the GSA affirmative procurement program.</w:t>
      </w:r>
    </w:p>
    <!--Topic unique_619-->
    <w:p>
      <w:pPr>
        <w:pStyle w:val="Heading5"/>
      </w:pPr>
      <w:bookmarkStart w:id="2879" w:name="_Numd19e44087"/>
      <w:bookmarkStart w:id="2880" w:name="_Refd19e44087"/>
      <w:bookmarkStart w:id="2881" w:name="_Tocd19e44087"/>
      <w:r>
        <w:t/>
      </w:r>
      <w:r>
        <w:t>523.102</w:t>
      </w:r>
      <w:r>
        <w:t xml:space="preserve"> Definitions.</w:t>
      </w:r>
      <w:bookmarkEnd w:id="2880"/>
      <w:bookmarkEnd w:id="2881"/>
      <w:bookmarkEnd w:id="2879"/>
    </w:p>
    <w:p>
      <w:pPr>
        <w:pStyle w:val="BodyText"/>
      </w:pPr>
      <w:r>
        <w:t>[Reserved]</w:t>
      </w:r>
    </w:p>
    <!--Topic unique_620-->
    <w:p>
      <w:pPr>
        <w:pStyle w:val="Heading5"/>
      </w:pPr>
      <w:bookmarkStart w:id="2882" w:name="_Numd19e44105"/>
      <w:bookmarkStart w:id="2883" w:name="_Refd19e44105"/>
      <w:bookmarkStart w:id="2884" w:name="_Tocd19e44105"/>
      <w:r>
        <w:t/>
      </w:r>
      <w:r>
        <w:t>523.103</w:t>
      </w:r>
      <w:r>
        <w:t xml:space="preserve"> Applicability.</w:t>
      </w:r>
      <w:bookmarkEnd w:id="2883"/>
      <w:bookmarkEnd w:id="2884"/>
      <w:bookmarkEnd w:id="2882"/>
    </w:p>
    <w:p>
      <w:pPr>
        <w:pStyle w:val="BodyText"/>
      </w:pPr>
      <w:r>
        <w:t>This policy applies to contract actions executed by GSA personnel, whether in support of GSA operations or on behalf of another agency.</w:t>
      </w:r>
    </w:p>
    <!--Topic unique_309-->
    <w:p>
      <w:pPr>
        <w:pStyle w:val="Heading5"/>
      </w:pPr>
      <w:bookmarkStart w:id="2885" w:name="_Numd19e44124"/>
      <w:bookmarkStart w:id="2886" w:name="_Refd19e44124"/>
      <w:bookmarkStart w:id="2887" w:name="_Tocd19e44124"/>
      <w:r>
        <w:t/>
      </w:r>
      <w:r>
        <w:t>523.104</w:t>
      </w:r>
      <w:r>
        <w:t xml:space="preserve"> Procedures.</w:t>
      </w:r>
      <w:bookmarkEnd w:id="2886"/>
      <w:bookmarkEnd w:id="2887"/>
      <w:bookmarkEnd w:id="2885"/>
    </w:p>
    <w:p>
      <w:pPr>
        <w:pStyle w:val="ListNumber"/>
        <!--depth 1-->
        <w:numPr>
          <w:ilvl w:val="0"/>
          <w:numId w:val="847"/>
        </w:numPr>
      </w:pPr>
      <w:bookmarkStart w:id="2891" w:name="_Tocd19e44135"/>
      <w:bookmarkStart w:id="2890" w:name="_Refd19e44135"/>
      <w:bookmarkStart w:id="2889" w:name="_Tocd19e44133"/>
      <w:bookmarkStart w:id="2888" w:name="_Refd19e44133"/>
      <w:r>
        <w:t/>
      </w:r>
      <w:r>
        <w:t>(a)</w:t>
      </w:r>
      <w:r>
        <w:t xml:space="preserve"> </w:t>
      </w:r>
      <w:r>
        <w:rPr>
          <w:i/>
        </w:rPr>
        <w:t>Pre-Award Procedures</w:t>
      </w:r>
      <w:r>
        <w:t>.</w:t>
      </w:r>
    </w:p>
    <w:p>
      <w:pPr>
        <w:pStyle w:val="ListNumber2"/>
        <!--depth 2-->
        <w:numPr>
          <w:ilvl w:val="1"/>
          <w:numId w:val="848"/>
        </w:numPr>
      </w:pPr>
      <w:bookmarkStart w:id="2895" w:name="_Tocd19e44146"/>
      <w:bookmarkStart w:id="2894" w:name="_Refd19e44146"/>
      <w:bookmarkStart w:id="2893" w:name="_Tocd19e44144"/>
      <w:bookmarkStart w:id="2892" w:name="_Refd19e44144"/>
      <w:r>
        <w:t/>
      </w:r>
      <w:r>
        <w:t>(1)</w:t>
      </w:r>
      <w:r>
        <w:t xml:space="preserve"> </w:t>
      </w:r>
      <w:r>
        <w:rPr>
          <w:i/>
        </w:rPr>
        <w:t>Market Research</w:t>
      </w:r>
      <w:r>
        <w:t xml:space="preserve">. Use the Green Procurement Compilation located within the Sustainable Facilities (SF) Tool at </w:t>
      </w:r>
      <w:hyperlink r:id="rIdHyperlink324">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_Numd19e28839 \h </w:instrText>
      </w:r>
      <w:r>
        <w:fldChar w:fldCharType="separate"/>
      </w:r>
      <w:rPr>
        <w:color w:val="0000FF"/>
      </w:rPr>
      <w:r>
        <w:rPr>
          <w:u w:val="single"/>
        </w:rPr>
        <w:t>511.002</w:t>
      </w:r>
      <w:r>
        <w:rPr>
          <w:color w:val="0000FF"/>
        </w:rPr>
        <w:fldChar w:fldCharType="end"/>
      </w:r>
      <w:r>
        <w:t xml:space="preserve"> (a)).</w:t>
      </w:r>
      <w:bookmarkEnd w:id="2894"/>
      <w:bookmarkEnd w:id="2895"/>
    </w:p>
    <w:p>
      <w:pPr>
        <w:pStyle w:val="ListNumber2"/>
        <!--depth 2-->
        <w:numPr>
          <w:ilvl w:val="1"/>
          <w:numId w:val="848"/>
        </w:numPr>
      </w:pPr>
      <w:bookmarkStart w:id="2897" w:name="_Tocd19e44164"/>
      <w:bookmarkStart w:id="2896" w:name="_Refd19e44164"/>
      <w:r>
        <w:t/>
      </w:r>
      <w:r>
        <w:t>(2)</w:t>
      </w:r>
      <w:r>
        <w:t xml:space="preserve"> </w:t>
      </w:r>
      <w:r>
        <w:rPr>
          <w:i/>
        </w:rPr>
        <w:t>Requirement Development</w:t>
      </w:r>
      <w:r>
        <w:t>.</w:t>
      </w:r>
    </w:p>
    <w:p>
      <w:pPr>
        <w:pStyle w:val="ListNumber3"/>
        <!--depth 3-->
        <w:numPr>
          <w:ilvl w:val="2"/>
          <w:numId w:val="849"/>
        </w:numPr>
      </w:pPr>
      <w:bookmarkStart w:id="2901" w:name="_Tocd19e44175"/>
      <w:bookmarkStart w:id="2900" w:name="_Refd19e44175"/>
      <w:bookmarkStart w:id="2899" w:name="_Tocd19e44173"/>
      <w:bookmarkStart w:id="2898" w:name="_Refd19e44173"/>
      <w:r>
        <w:t/>
      </w:r>
      <w:r>
        <w:t>(i)</w:t>
      </w:r>
      <w:r>
        <w:t xml:space="preserve"> Consider the sustainability requirements discussed in FAR 11.002(d) and </w:t>
      </w:r>
      <w:r>
        <w:rPr>
          <w:color w:val="0000FF"/>
        </w:rPr>
        <w:fldChar w:fldCharType="begin"/>
      </w:r>
      <w:r>
        <w:rPr>
          <w:color w:val="0000FF"/>
        </w:rPr>
        <w:instrText xml:space="preserve"> REF _Numd19e28839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_Numd19e23113 \h </w:instrText>
      </w:r>
      <w:r>
        <w:fldChar w:fldCharType="separate"/>
      </w:r>
      <w:rPr>
        <w:color w:val="0000FF"/>
      </w:rPr>
      <w:r>
        <w:rPr>
          <w:u w:val="single"/>
        </w:rPr>
        <w:t>504.7104</w:t>
      </w:r>
      <w:r>
        <w:rPr>
          <w:color w:val="0000FF"/>
        </w:rPr>
        <w:fldChar w:fldCharType="end"/>
      </w:r>
      <w:r>
        <w:t>).</w:t>
      </w:r>
      <w:bookmarkEnd w:id="2900"/>
      <w:bookmarkEnd w:id="2901"/>
    </w:p>
    <w:p>
      <w:pPr>
        <w:pStyle w:val="ListNumber3"/>
        <!--depth 3-->
        <w:numPr>
          <w:ilvl w:val="2"/>
          <w:numId w:val="849"/>
        </w:numPr>
      </w:pPr>
      <w:bookmarkStart w:id="2903" w:name="_Tocd19e44190"/>
      <w:bookmarkStart w:id="2902" w:name="_Refd19e44190"/>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25">
        <w:r>
          <w:rPr>
            <w:rStyle w:val="Hyperlink"/>
          </w:rPr>
          <w:t>https://sftool.gov/</w:t>
        </w:r>
      </w:hyperlink>
      <w:r>
        <w:t>.</w:t>
      </w:r>
      <w:bookmarkEnd w:id="2902"/>
      <w:bookmarkEnd w:id="2903"/>
    </w:p>
    <w:p>
      <w:pPr>
        <w:pStyle w:val="ListNumber3"/>
        <!--depth 3-->
        <w:numPr>
          <w:ilvl w:val="2"/>
          <w:numId w:val="849"/>
        </w:numPr>
      </w:pPr>
      <w:bookmarkStart w:id="2905" w:name="_Tocd19e44201"/>
      <w:bookmarkStart w:id="2904" w:name="_Refd19e44201"/>
      <w:r>
        <w:t/>
      </w:r>
      <w:r>
        <w:t>(iii)</w:t>
      </w:r>
      <w:r>
        <w:t xml:space="preserve">If a procurement cannot comply with the minimum sustainable requirements as outlined in GSAM </w:t>
      </w:r>
      <w:r>
        <w:rPr>
          <w:color w:val="0000FF"/>
        </w:rPr>
        <w:fldChar w:fldCharType="begin"/>
      </w:r>
      <w:r>
        <w:rPr>
          <w:color w:val="0000FF"/>
        </w:rPr>
        <w:instrText xml:space="preserve"> REF _Numd19e44124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_Numd19e44405 \h </w:instrText>
      </w:r>
      <w:r>
        <w:fldChar w:fldCharType="separate"/>
      </w:r>
      <w:rPr>
        <w:color w:val="0000FF"/>
      </w:rPr>
      <w:r>
        <w:rPr>
          <w:u w:val="single"/>
        </w:rPr>
        <w:t>523.105</w:t>
      </w:r>
      <w:r>
        <w:rPr>
          <w:color w:val="0000FF"/>
        </w:rPr>
        <w:fldChar w:fldCharType="end"/>
      </w:r>
      <w:r>
        <w:t>.</w:t>
      </w:r>
      <w:bookmarkEnd w:id="2904"/>
      <w:bookmarkEnd w:id="2905"/>
      <w:bookmarkEnd w:id="2898"/>
      <w:bookmarkEnd w:id="2899"/>
      <w:bookmarkEnd w:id="2896"/>
      <w:bookmarkEnd w:id="2897"/>
    </w:p>
    <w:p>
      <w:pPr>
        <w:pStyle w:val="ListNumber2"/>
        <!--depth 2-->
        <w:numPr>
          <w:ilvl w:val="1"/>
          <w:numId w:val="848"/>
        </w:numPr>
      </w:pPr>
      <w:bookmarkStart w:id="2907" w:name="_Tocd19e44217"/>
      <w:bookmarkStart w:id="2906" w:name="_Refd19e44217"/>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_Numd19e24817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06"/>
      <w:bookmarkEnd w:id="2907"/>
    </w:p>
    <w:p>
      <w:pPr>
        <w:pStyle w:val="ListNumber2"/>
        <!--depth 2-->
        <w:numPr>
          <w:ilvl w:val="1"/>
          <w:numId w:val="848"/>
        </w:numPr>
      </w:pPr>
      <w:bookmarkStart w:id="2909" w:name="_Tocd19e44231"/>
      <w:bookmarkStart w:id="2908" w:name="_Refd19e44231"/>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08"/>
      <w:bookmarkEnd w:id="2909"/>
      <w:bookmarkEnd w:id="2892"/>
      <w:bookmarkEnd w:id="2893"/>
      <w:bookmarkEnd w:id="2890"/>
      <w:bookmarkEnd w:id="2891"/>
    </w:p>
    <w:p>
      <w:pPr>
        <w:pStyle w:val="ListNumber"/>
        <!--depth 1-->
        <w:numPr>
          <w:ilvl w:val="0"/>
          <w:numId w:val="847"/>
        </w:numPr>
      </w:pPr>
      <w:bookmarkStart w:id="2911" w:name="_Tocd19e44242"/>
      <w:bookmarkStart w:id="2910" w:name="_Refd19e44242"/>
      <w:r>
        <w:t/>
      </w:r>
      <w:r>
        <w:t>(b)</w:t>
      </w:r>
      <w:r>
        <w:t xml:space="preserve"> </w:t>
      </w:r>
      <w:r>
        <w:rPr>
          <w:i/>
        </w:rPr>
        <w:t>Award Procedures</w:t>
      </w:r>
      <w:r>
        <w:t xml:space="preserve">. Review GSAM </w:t>
      </w:r>
      <w:r>
        <w:rPr>
          <w:color w:val="0000FF"/>
        </w:rPr>
        <w:fldChar w:fldCharType="begin"/>
      </w:r>
      <w:r>
        <w:rPr>
          <w:color w:val="0000FF"/>
        </w:rPr>
        <w:instrText xml:space="preserve"> REF _Numd19e20667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26">
        <w:r>
          <w:rPr>
            <w:rStyle w:val="Hyperlink"/>
          </w:rPr>
          <w:t>https://insite.gsa.gov/acquisitionportal</w:t>
        </w:r>
      </w:hyperlink>
      <w:r>
        <w:t>.</w:t>
      </w:r>
      <w:bookmarkEnd w:id="2910"/>
      <w:bookmarkEnd w:id="2911"/>
    </w:p>
    <w:p>
      <w:pPr>
        <w:pStyle w:val="ListNumber"/>
        <!--depth 1-->
        <w:numPr>
          <w:ilvl w:val="0"/>
          <w:numId w:val="847"/>
        </w:numPr>
      </w:pPr>
      <w:bookmarkStart w:id="2913" w:name="_Tocd19e44260"/>
      <w:bookmarkStart w:id="2912" w:name="_Refd19e44260"/>
      <w:r>
        <w:t/>
      </w:r>
      <w:r>
        <w:t>(c)</w:t>
      </w:r>
      <w:r>
        <w:t xml:space="preserve"> </w:t>
      </w:r>
      <w:r>
        <w:rPr>
          <w:i/>
        </w:rPr>
        <w:t>Post-Award Procedures.</w:t>
      </w:r>
      <w:r>
        <w:t/>
      </w:r>
    </w:p>
    <w:p>
      <w:pPr>
        <w:pStyle w:val="ListNumber2"/>
        <!--depth 2-->
        <w:numPr>
          <w:ilvl w:val="1"/>
          <w:numId w:val="850"/>
        </w:numPr>
      </w:pPr>
      <w:bookmarkStart w:id="2917" w:name="_Tocd19e44271"/>
      <w:bookmarkStart w:id="2916" w:name="_Refd19e44271"/>
      <w:bookmarkStart w:id="2915" w:name="_Tocd19e44269"/>
      <w:bookmarkStart w:id="2914" w:name="_Refd19e44269"/>
      <w:r>
        <w:t/>
      </w:r>
      <w:r>
        <w:t>(1)</w:t>
      </w:r>
      <w:r>
        <w:t xml:space="preserve"> </w:t>
      </w:r>
      <w:r>
        <w:rPr>
          <w:i/>
        </w:rPr>
        <w:t>Receipt of Sustainable Products and Services.</w:t>
      </w:r>
      <w:r>
        <w:t/>
      </w:r>
    </w:p>
    <w:p>
      <w:pPr>
        <w:pStyle w:val="ListNumber3"/>
        <!--depth 3-->
        <w:numPr>
          <w:ilvl w:val="2"/>
          <w:numId w:val="851"/>
        </w:numPr>
      </w:pPr>
      <w:bookmarkStart w:id="2921" w:name="_Tocd19e44282"/>
      <w:bookmarkStart w:id="2920" w:name="_Refd19e44282"/>
      <w:bookmarkStart w:id="2919" w:name="_Tocd19e44280"/>
      <w:bookmarkStart w:id="2918" w:name="_Refd19e44280"/>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20"/>
      <w:bookmarkEnd w:id="2921"/>
    </w:p>
    <w:p>
      <w:pPr>
        <w:pStyle w:val="ListNumber3"/>
        <!--depth 3-->
        <w:numPr>
          <w:ilvl w:val="2"/>
          <w:numId w:val="851"/>
        </w:numPr>
      </w:pPr>
      <w:bookmarkStart w:id="2923" w:name="_Tocd19e44289"/>
      <w:bookmarkStart w:id="2922" w:name="_Refd19e44289"/>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27">
        <w:r>
          <w:rPr>
            <w:rStyle w:val="Hyperlink"/>
          </w:rPr>
          <w:t>https://sftool.gov/</w:t>
        </w:r>
      </w:hyperlink>
      <w:r>
        <w:t>.</w:t>
      </w:r>
      <w:bookmarkEnd w:id="2922"/>
      <w:bookmarkEnd w:id="2923"/>
      <w:bookmarkEnd w:id="2918"/>
      <w:bookmarkEnd w:id="2919"/>
      <w:bookmarkEnd w:id="2916"/>
      <w:bookmarkEnd w:id="2917"/>
    </w:p>
    <w:p>
      <w:pPr>
        <w:pStyle w:val="ListNumber2"/>
        <!--depth 2-->
        <w:numPr>
          <w:ilvl w:val="1"/>
          <w:numId w:val="850"/>
        </w:numPr>
      </w:pPr>
      <w:bookmarkStart w:id="2925" w:name="_Tocd19e44301"/>
      <w:bookmarkStart w:id="2924" w:name="_Refd19e44301"/>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52"/>
        </w:numPr>
      </w:pPr>
      <w:bookmarkStart w:id="2929" w:name="_Tocd19e44312"/>
      <w:bookmarkStart w:id="2928" w:name="_Refd19e44312"/>
      <w:bookmarkStart w:id="2927" w:name="_Tocd19e44310"/>
      <w:bookmarkStart w:id="2926" w:name="_Refd19e4431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53"/>
        </w:numPr>
      </w:pPr>
      <w:bookmarkStart w:id="2933" w:name="_Tocd19e44323"/>
      <w:bookmarkStart w:id="2932" w:name="_Refd19e44323"/>
      <w:bookmarkStart w:id="2931" w:name="_Tocd19e44321"/>
      <w:bookmarkStart w:id="2930" w:name="_Refd19e44321"/>
      <w:r>
        <w:t/>
      </w:r>
      <w:r>
        <w:t>(A)</w:t>
      </w:r>
      <w:r>
        <w:t>Review the reports submitted by the contractor in SAM for reasonableness.</w:t>
      </w:r>
      <w:bookmarkEnd w:id="2932"/>
      <w:bookmarkEnd w:id="2933"/>
    </w:p>
    <w:p>
      <w:pPr>
        <w:pStyle w:val="ListNumber4"/>
        <!--depth 4-->
        <w:numPr>
          <w:ilvl w:val="3"/>
          <w:numId w:val="853"/>
        </w:numPr>
      </w:pPr>
      <w:bookmarkStart w:id="2935" w:name="_Tocd19e44330"/>
      <w:bookmarkStart w:id="2934" w:name="_Refd19e44330"/>
      <w:r>
        <w:t/>
      </w:r>
      <w:r>
        <w:t>(B)</w:t>
      </w:r>
      <w:r>
        <w:t>Report any non-compliance by the contractor within the “Other Areas” portion of the CPARS evaluation form.</w:t>
      </w:r>
      <w:bookmarkEnd w:id="2934"/>
      <w:bookmarkEnd w:id="2935"/>
      <w:bookmarkEnd w:id="2930"/>
      <w:bookmarkEnd w:id="2931"/>
      <w:bookmarkEnd w:id="2928"/>
      <w:bookmarkEnd w:id="2929"/>
    </w:p>
    <w:p>
      <w:pPr>
        <w:pStyle w:val="ListNumber3"/>
        <!--depth 3-->
        <w:numPr>
          <w:ilvl w:val="2"/>
          <w:numId w:val="852"/>
        </w:numPr>
      </w:pPr>
      <w:bookmarkStart w:id="2937" w:name="_Tocd19e44338"/>
      <w:bookmarkStart w:id="2936" w:name="_Refd19e44338"/>
      <w:r>
        <w:t/>
      </w:r>
      <w:r>
        <w:t>(ii)</w:t>
      </w:r>
      <w:r>
        <w:t xml:space="preserve"> </w:t>
      </w:r>
      <w:r>
        <w:rPr>
          <w:i/>
        </w:rPr>
        <w:t>Recycled Content Report.</w:t>
      </w:r>
      <w:r>
        <w:t/>
      </w:r>
    </w:p>
    <w:p>
      <w:pPr>
        <w:pStyle w:val="ListNumber4"/>
        <!--depth 4-->
        <w:numPr>
          <w:ilvl w:val="3"/>
          <w:numId w:val="854"/>
        </w:numPr>
      </w:pPr>
      <w:bookmarkStart w:id="2941" w:name="_Tocd19e44349"/>
      <w:bookmarkStart w:id="2940" w:name="_Refd19e44349"/>
      <w:bookmarkStart w:id="2939" w:name="_Tocd19e44347"/>
      <w:bookmarkStart w:id="2938" w:name="_Refd19e44347"/>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55"/>
        </w:numPr>
      </w:pPr>
      <w:bookmarkStart w:id="2945" w:name="_Tocd19e44357"/>
      <w:bookmarkStart w:id="2944" w:name="_Refd19e44357"/>
      <w:bookmarkStart w:id="2943" w:name="_Tocd19e44355"/>
      <w:bookmarkStart w:id="2942" w:name="_Refd19e44355"/>
      <w:r>
        <w:t/>
      </w:r>
      <w:r>
        <w:t>(1)</w:t>
      </w:r>
      <w:r>
        <w:t>The contract requires (CPG) products that are not commercial off-the-shelf products; and</w:t>
      </w:r>
      <w:bookmarkEnd w:id="2944"/>
      <w:bookmarkEnd w:id="2945"/>
    </w:p>
    <w:p>
      <w:pPr>
        <w:pStyle w:val="ListNumber5"/>
        <!--depth 5-->
        <w:numPr>
          <w:ilvl w:val="4"/>
          <w:numId w:val="855"/>
        </w:numPr>
      </w:pPr>
      <w:bookmarkStart w:id="2947" w:name="_Tocd19e44364"/>
      <w:bookmarkStart w:id="2946" w:name="_Refd19e44364"/>
      <w:r>
        <w:t/>
      </w:r>
      <w:r>
        <w:t>(2)</w:t>
      </w:r>
      <w:r>
        <w:t>The value of the contract is over $150,000.</w:t>
      </w:r>
      <w:bookmarkEnd w:id="2946"/>
      <w:bookmarkEnd w:id="2947"/>
      <w:bookmarkEnd w:id="2942"/>
      <w:bookmarkEnd w:id="2943"/>
      <w:bookmarkEnd w:id="2940"/>
      <w:bookmarkEnd w:id="2941"/>
    </w:p>
    <w:p>
      <w:pPr>
        <w:pStyle w:val="ListNumber4"/>
        <!--depth 4-->
        <w:numPr>
          <w:ilvl w:val="3"/>
          <w:numId w:val="854"/>
        </w:numPr>
      </w:pPr>
      <w:bookmarkStart w:id="2949" w:name="_Tocd19e44372"/>
      <w:bookmarkStart w:id="2948" w:name="_Refd19e44372"/>
      <w:r>
        <w:t/>
      </w:r>
      <w:r>
        <w:t>(B)</w:t>
      </w:r>
      <w:r>
        <w:t>If this reporting is required by the contract, the contracting officer must–</w:t>
      </w:r>
    </w:p>
    <w:p>
      <w:pPr>
        <w:pStyle w:val="ListNumber5"/>
        <!--depth 5-->
        <w:numPr>
          <w:ilvl w:val="4"/>
          <w:numId w:val="856"/>
        </w:numPr>
      </w:pPr>
      <w:bookmarkStart w:id="2953" w:name="_Tocd19e44380"/>
      <w:bookmarkStart w:id="2952" w:name="_Refd19e44380"/>
      <w:bookmarkStart w:id="2951" w:name="_Tocd19e44378"/>
      <w:bookmarkStart w:id="2950" w:name="_Refd19e44378"/>
      <w:r>
        <w:t/>
      </w:r>
      <w:r>
        <w:t>(1)</w:t>
      </w:r>
      <w:r>
        <w:t>Review the report submitted by the contractor for reasonableness.</w:t>
      </w:r>
      <w:bookmarkEnd w:id="2952"/>
      <w:bookmarkEnd w:id="2953"/>
    </w:p>
    <w:p>
      <w:pPr>
        <w:pStyle w:val="ListNumber5"/>
        <!--depth 5-->
        <w:numPr>
          <w:ilvl w:val="4"/>
          <w:numId w:val="856"/>
        </w:numPr>
      </w:pPr>
      <w:bookmarkStart w:id="2955" w:name="_Tocd19e44387"/>
      <w:bookmarkStart w:id="2954" w:name="_Refd19e44387"/>
      <w:r>
        <w:t/>
      </w:r>
      <w:r>
        <w:t>(2)</w:t>
      </w:r>
      <w:r>
        <w:t>Report any non-compliance by the contractor within “Other Areas” portion of the CPARS evaluation form.</w:t>
      </w:r>
      <w:bookmarkEnd w:id="2954"/>
      <w:bookmarkEnd w:id="2955"/>
      <w:bookmarkEnd w:id="2950"/>
      <w:bookmarkEnd w:id="2951"/>
      <w:bookmarkEnd w:id="2948"/>
      <w:bookmarkEnd w:id="2949"/>
      <w:bookmarkEnd w:id="2938"/>
      <w:bookmarkEnd w:id="2939"/>
      <w:bookmarkEnd w:id="2936"/>
      <w:bookmarkEnd w:id="2937"/>
      <w:bookmarkEnd w:id="2926"/>
      <w:bookmarkEnd w:id="2927"/>
      <w:bookmarkEnd w:id="2924"/>
      <w:bookmarkEnd w:id="2925"/>
      <w:bookmarkEnd w:id="2914"/>
      <w:bookmarkEnd w:id="2915"/>
      <w:bookmarkEnd w:id="2912"/>
      <w:bookmarkEnd w:id="2913"/>
      <w:bookmarkEnd w:id="2888"/>
      <w:bookmarkEnd w:id="2889"/>
    </w:p>
    <!--Topic unique_621-->
    <w:p>
      <w:pPr>
        <w:pStyle w:val="Heading5"/>
      </w:pPr>
      <w:bookmarkStart w:id="2956" w:name="_Numd19e44405"/>
      <w:bookmarkStart w:id="2957" w:name="_Refd19e44405"/>
      <w:bookmarkStart w:id="2958" w:name="_Tocd19e44405"/>
      <w:r>
        <w:t/>
      </w:r>
      <w:r>
        <w:t>523.105</w:t>
      </w:r>
      <w:r>
        <w:t xml:space="preserve"> Sustainability Exceptions.</w:t>
      </w:r>
      <w:bookmarkEnd w:id="2957"/>
      <w:bookmarkEnd w:id="2958"/>
      <w:bookmarkEnd w:id="2956"/>
    </w:p>
    <w:p>
      <w:pPr>
        <w:pStyle w:val="ListNumber"/>
        <!--depth 1-->
        <w:numPr>
          <w:ilvl w:val="0"/>
          <w:numId w:val="857"/>
        </w:numPr>
      </w:pPr>
      <w:bookmarkStart w:id="2962" w:name="_Tocd19e44416"/>
      <w:bookmarkStart w:id="2961" w:name="_Refd19e44416"/>
      <w:bookmarkStart w:id="2960" w:name="_Tocd19e44414"/>
      <w:bookmarkStart w:id="2959" w:name="_Refd19e44414"/>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58"/>
        </w:numPr>
      </w:pPr>
      <w:bookmarkStart w:id="2966" w:name="_Tocd19e44427"/>
      <w:bookmarkStart w:id="2965" w:name="_Refd19e44427"/>
      <w:bookmarkStart w:id="2964" w:name="_Tocd19e44425"/>
      <w:bookmarkStart w:id="2963" w:name="_Refd19e44425"/>
      <w:r>
        <w:t/>
      </w:r>
      <w:r>
        <w:t>(1)</w:t>
      </w:r>
      <w:r>
        <w:t>Product or service cannot be acquired competitively within a reasonable performance schedule.</w:t>
      </w:r>
      <w:bookmarkEnd w:id="2965"/>
      <w:bookmarkEnd w:id="2966"/>
    </w:p>
    <w:p>
      <w:pPr>
        <w:pStyle w:val="ListNumber2"/>
        <!--depth 2-->
        <w:numPr>
          <w:ilvl w:val="1"/>
          <w:numId w:val="858"/>
        </w:numPr>
      </w:pPr>
      <w:bookmarkStart w:id="2968" w:name="_Tocd19e44434"/>
      <w:bookmarkStart w:id="2967" w:name="_Refd19e44434"/>
      <w:r>
        <w:t/>
      </w:r>
      <w:r>
        <w:t>(2)</w:t>
      </w:r>
      <w:r>
        <w:t>Product or service cannot be acquired that meets reasonable performance requirements.</w:t>
      </w:r>
      <w:bookmarkEnd w:id="2967"/>
      <w:bookmarkEnd w:id="2968"/>
    </w:p>
    <w:p>
      <w:pPr>
        <w:pStyle w:val="ListNumber2"/>
        <!--depth 2-->
        <w:numPr>
          <w:ilvl w:val="1"/>
          <w:numId w:val="858"/>
        </w:numPr>
      </w:pPr>
      <w:bookmarkStart w:id="2970" w:name="_Tocd19e44441"/>
      <w:bookmarkStart w:id="2969" w:name="_Refd19e44441"/>
      <w:r>
        <w:t/>
      </w:r>
      <w:r>
        <w:t>(3)</w:t>
      </w:r>
      <w:r>
        <w:t>Product or service cannot be acquired at a reasonable price.</w:t>
      </w:r>
    </w:p>
    <w:p>
      <w:pPr>
        <w:pStyle w:val="ListNumber3"/>
        <!--depth 3-->
        <w:numPr>
          <w:ilvl w:val="2"/>
          <w:numId w:val="859"/>
        </w:numPr>
      </w:pPr>
      <w:bookmarkStart w:id="2974" w:name="_Tocd19e44449"/>
      <w:bookmarkStart w:id="2973" w:name="_Refd19e44449"/>
      <w:bookmarkStart w:id="2972" w:name="_Tocd19e44447"/>
      <w:bookmarkStart w:id="2971" w:name="_Refd19e44447"/>
      <w:r>
        <w:t/>
      </w:r>
      <w:r>
        <w:t>(i)</w:t>
      </w:r>
      <w:r>
        <w:t>The price shall be deemed unreasonable when the total life cycle costs are significantly higher for the sustainable product or service versus the non-sustainable product or service.</w:t>
      </w:r>
      <w:bookmarkEnd w:id="2973"/>
      <w:bookmarkEnd w:id="2974"/>
    </w:p>
    <w:p>
      <w:pPr>
        <w:pStyle w:val="ListNumber3"/>
        <!--depth 3-->
        <w:numPr>
          <w:ilvl w:val="2"/>
          <w:numId w:val="859"/>
        </w:numPr>
      </w:pPr>
      <w:bookmarkStart w:id="2976" w:name="_Tocd19e44456"/>
      <w:bookmarkStart w:id="2975" w:name="_Refd19e44456"/>
      <w:r>
        <w:t/>
      </w:r>
      <w:r>
        <w:t>(ii)</w:t>
      </w:r>
      <w:r>
        <w:t xml:space="preserve">For more information on conducting a life cycle cost analysis (LCCA), review the guidance available at </w:t>
      </w:r>
      <w:hyperlink r:id="rIdHyperlink328">
        <w:r>
          <w:rPr>
            <w:rStyle w:val="Hyperlink"/>
          </w:rPr>
          <w:t>https://sftool.gov/</w:t>
        </w:r>
      </w:hyperlink>
      <w:r>
        <w:t>.</w:t>
      </w:r>
      <w:bookmarkEnd w:id="2975"/>
      <w:bookmarkEnd w:id="2976"/>
      <w:bookmarkEnd w:id="2971"/>
      <w:bookmarkEnd w:id="2972"/>
      <w:bookmarkEnd w:id="2969"/>
      <w:bookmarkEnd w:id="2970"/>
    </w:p>
    <w:p>
      <w:pPr>
        <w:pStyle w:val="ListNumber2"/>
        <!--depth 2-->
        <w:numPr>
          <w:ilvl w:val="1"/>
          <w:numId w:val="858"/>
        </w:numPr>
      </w:pPr>
      <w:bookmarkStart w:id="2978" w:name="_Tocd19e44468"/>
      <w:bookmarkStart w:id="2977" w:name="_Refd19e44468"/>
      <w:r>
        <w:t/>
      </w:r>
      <w:r>
        <w:t>(4)</w:t>
      </w:r>
      <w:r>
        <w:t>A specific statutory exemption applies.</w:t>
      </w:r>
      <w:bookmarkEnd w:id="2977"/>
      <w:bookmarkEnd w:id="2978"/>
      <w:bookmarkEnd w:id="2963"/>
      <w:bookmarkEnd w:id="2964"/>
      <w:bookmarkEnd w:id="2961"/>
      <w:bookmarkEnd w:id="2962"/>
    </w:p>
    <w:p>
      <w:pPr>
        <w:pStyle w:val="ListNumber"/>
        <!--depth 1-->
        <w:numPr>
          <w:ilvl w:val="0"/>
          <w:numId w:val="857"/>
        </w:numPr>
      </w:pPr>
      <w:bookmarkStart w:id="2980" w:name="_Tocd19e44476"/>
      <w:bookmarkStart w:id="2979" w:name="_Refd19e44476"/>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_Numd19e44124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_Numd19e44405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79"/>
      <w:bookmarkEnd w:id="2980"/>
      <w:bookmarkEnd w:id="2959"/>
      <w:bookmarkEnd w:id="2960"/>
    </w:p>
    <!--Topic unique_622-->
    <w:p>
      <w:pPr>
        <w:pStyle w:val="Heading5"/>
      </w:pPr>
      <w:bookmarkStart w:id="2981" w:name="_Numd19e44502"/>
      <w:bookmarkStart w:id="2982" w:name="_Refd19e44502"/>
      <w:bookmarkStart w:id="2983" w:name="_Tocd19e44502"/>
      <w:r>
        <w:t/>
      </w:r>
      <w:r>
        <w:t>523.106</w:t>
      </w:r>
      <w:r>
        <w:t xml:space="preserve"> Compliance Monitoring and Reporting.</w:t>
      </w:r>
      <w:bookmarkEnd w:id="2982"/>
      <w:bookmarkEnd w:id="2983"/>
      <w:bookmarkEnd w:id="2981"/>
    </w:p>
    <w:p>
      <w:pPr>
        <w:pStyle w:val="ListNumber"/>
        <!--depth 1-->
        <w:numPr>
          <w:ilvl w:val="0"/>
          <w:numId w:val="860"/>
        </w:numPr>
      </w:pPr>
      <w:bookmarkStart w:id="2985" w:name="_Tocd19e44511"/>
      <w:bookmarkStart w:id="2984" w:name="_Refd19e4451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_Numd19e44105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60"/>
        </w:numPr>
      </w:pPr>
      <w:r>
        <w:t/>
      </w:r>
      <w:r>
        <w:t>(b)</w:t>
      </w:r>
      <w:r>
        <w:t xml:space="preserve"> </w:t>
      </w:r>
      <w:r>
        <w:rPr>
          <w:i/>
        </w:rPr>
        <w:t>Determining Compliance.</w:t>
      </w:r>
      <w:r>
        <w:t xml:space="preserve"> See the GSA Sustainable Acquisition Review Criteria document available on GSA's Acquisition Portal at </w:t>
      </w:r>
      <w:hyperlink r:id="rIdHyperlink329">
        <w:r>
          <w:rPr>
            <w:rStyle w:val="Hyperlink"/>
          </w:rPr>
          <w:t>https://insite.gsa.gov/acquisitionportal</w:t>
        </w:r>
      </w:hyperlink>
      <w:r>
        <w:t xml:space="preserve"> for the specific criteria that will be used to determine compliance with sustainable acquisition reviews.</w:t>
      </w:r>
      <w:bookmarkEnd w:id="2984"/>
      <w:bookmarkEnd w:id="2985"/>
    </w:p>
    <!--Topic unique_623-->
    <w:p>
      <w:pPr>
        <w:pStyle w:val="Heading4"/>
      </w:pPr>
      <w:bookmarkStart w:id="2986" w:name="_Numd19e44550"/>
      <w:bookmarkStart w:id="2987" w:name="_Refd19e44550"/>
      <w:bookmarkStart w:id="2988" w:name="_Tocd19e44550"/>
      <w:r>
        <w:t/>
      </w:r>
      <w:r>
        <w:t>Subpart 523.3</w:t>
      </w:r>
      <w:r>
        <w:t xml:space="preserve"> - Hazardous Material Identification and Material Safety Data</w:t>
      </w:r>
      <w:bookmarkEnd w:id="2987"/>
      <w:bookmarkEnd w:id="2988"/>
      <w:bookmarkEnd w:id="2986"/>
    </w:p>
    <!--Topic unique_624-->
    <w:p>
      <w:pPr>
        <w:pStyle w:val="Heading5"/>
      </w:pPr>
      <w:bookmarkStart w:id="2989" w:name="_Numd19e44563"/>
      <w:bookmarkStart w:id="2990" w:name="_Refd19e44563"/>
      <w:bookmarkStart w:id="2991" w:name="_Tocd19e44563"/>
      <w:r>
        <w:t/>
      </w:r>
      <w:r>
        <w:t>523.303</w:t>
      </w:r>
      <w:r>
        <w:t xml:space="preserve"> Contract clauses.</w:t>
      </w:r>
      <w:bookmarkEnd w:id="2990"/>
      <w:bookmarkEnd w:id="2991"/>
      <w:bookmarkEnd w:id="2989"/>
    </w:p>
    <w:p>
      <w:pPr>
        <w:pStyle w:val="ListNumber"/>
        <!--depth 1-->
        <w:numPr>
          <w:ilvl w:val="0"/>
          <w:numId w:val="861"/>
        </w:numPr>
      </w:pPr>
      <w:bookmarkStart w:id="2995" w:name="_Tocd19e44574"/>
      <w:bookmarkStart w:id="2994" w:name="_Refd19e44574"/>
      <w:bookmarkStart w:id="2993" w:name="_Tocd19e44572"/>
      <w:bookmarkStart w:id="2992" w:name="_Refd19e44572"/>
      <w:r>
        <w:t/>
      </w:r>
      <w:r>
        <w:t>(a)</w:t>
      </w:r>
      <w:r>
        <w:t xml:space="preserve"> Insert the clause at </w:t>
      </w:r>
      <w:r>
        <w:rPr>
          <w:color w:val="0000FF"/>
        </w:rPr>
        <w:fldChar w:fldCharType="begin"/>
      </w:r>
      <w:r>
        <w:rPr>
          <w:color w:val="0000FF"/>
        </w:rPr>
        <w:instrText xml:space="preserve"> REF _Numd19e66862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94"/>
      <w:bookmarkEnd w:id="2995"/>
    </w:p>
    <w:p>
      <w:pPr>
        <w:pStyle w:val="ListNumber"/>
        <!--depth 1-->
        <w:numPr>
          <w:ilvl w:val="0"/>
          <w:numId w:val="861"/>
        </w:numPr>
      </w:pPr>
      <w:bookmarkStart w:id="2997" w:name="_Tocd19e44585"/>
      <w:bookmarkStart w:id="2996" w:name="_Refd19e44585"/>
      <w:r>
        <w:t/>
      </w:r>
      <w:r>
        <w:t>(b)</w:t>
      </w:r>
      <w:r>
        <w:t xml:space="preserve"> Insert the clause at </w:t>
      </w:r>
      <w:r>
        <w:rPr>
          <w:color w:val="0000FF"/>
        </w:rPr>
        <w:fldChar w:fldCharType="begin"/>
      </w:r>
      <w:r>
        <w:rPr>
          <w:color w:val="0000FF"/>
        </w:rPr>
        <w:instrText xml:space="preserve"> REF _Numd19e66919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96"/>
      <w:bookmarkEnd w:id="2997"/>
    </w:p>
    <w:p>
      <w:pPr>
        <w:pStyle w:val="ListNumber"/>
        <!--depth 1-->
        <w:numPr>
          <w:ilvl w:val="0"/>
          <w:numId w:val="861"/>
        </w:numPr>
      </w:pPr>
      <w:bookmarkStart w:id="2999" w:name="_Tocd19e44596"/>
      <w:bookmarkStart w:id="2998" w:name="_Refd19e44596"/>
      <w:r>
        <w:t/>
      </w:r>
      <w:r>
        <w:t>(c)</w:t>
      </w:r>
      <w:r>
        <w:t xml:space="preserve"> Insert the clause at </w:t>
      </w:r>
      <w:r>
        <w:rPr>
          <w:color w:val="0000FF"/>
        </w:rPr>
        <w:fldChar w:fldCharType="begin"/>
      </w:r>
      <w:r>
        <w:rPr>
          <w:color w:val="0000FF"/>
        </w:rPr>
        <w:instrText xml:space="preserve"> REF _Numd19e67165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98"/>
      <w:bookmarkEnd w:id="2999"/>
      <w:bookmarkEnd w:id="2992"/>
      <w:bookmarkEnd w:id="2993"/>
    </w:p>
    <!--Topic unique_63-->
    <w:p>
      <w:pPr>
        <w:pStyle w:val="Heading5"/>
      </w:pPr>
      <w:bookmarkStart w:id="3000" w:name="_Numd19e44615"/>
      <w:bookmarkStart w:id="3001" w:name="_Refd19e44615"/>
      <w:bookmarkStart w:id="3002" w:name="_Tocd19e44615"/>
      <w:r>
        <w:t/>
      </w:r>
      <w:r>
        <w:t>523.370</w:t>
      </w:r>
      <w:r>
        <w:t xml:space="preserve"> Solicitation provision.</w:t>
      </w:r>
      <w:bookmarkEnd w:id="3001"/>
      <w:bookmarkEnd w:id="3002"/>
      <w:bookmarkEnd w:id="3000"/>
    </w:p>
    <w:p>
      <w:pPr>
        <w:pStyle w:val="BodyText"/>
      </w:pPr>
      <w:r>
        <w:t xml:space="preserve">Insert the provision at </w:t>
      </w:r>
      <w:r>
        <w:rPr>
          <w:color w:val="0000FF"/>
        </w:rPr>
        <w:fldChar w:fldCharType="begin"/>
      </w:r>
      <w:r>
        <w:rPr>
          <w:color w:val="0000FF"/>
        </w:rPr>
        <w:instrText xml:space="preserve"> REF _Numd19e67001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5-->
    <w:p>
      <w:pPr>
        <w:pStyle w:val="Heading4"/>
      </w:pPr>
      <w:bookmarkStart w:id="3003" w:name="_Numd19e44638"/>
      <w:bookmarkStart w:id="3004" w:name="_Refd19e44638"/>
      <w:bookmarkStart w:id="3005" w:name="_Tocd19e44638"/>
      <w:r>
        <w:t/>
      </w:r>
      <w:r>
        <w:t>Subpart 523.4</w:t>
      </w:r>
      <w:r>
        <w:t xml:space="preserve"> - Use of Recovered Materials and Biobased Products</w:t>
      </w:r>
      <w:bookmarkEnd w:id="3004"/>
      <w:bookmarkEnd w:id="3005"/>
      <w:bookmarkEnd w:id="3003"/>
    </w:p>
    <!--Topic unique_626-->
    <w:p>
      <w:pPr>
        <w:pStyle w:val="Heading5"/>
      </w:pPr>
      <w:bookmarkStart w:id="3006" w:name="_Numd19e44651"/>
      <w:bookmarkStart w:id="3007" w:name="_Refd19e44651"/>
      <w:bookmarkStart w:id="3008" w:name="_Tocd19e44651"/>
      <w:r>
        <w:t/>
      </w:r>
      <w:r>
        <w:t>523.403</w:t>
      </w:r>
      <w:r>
        <w:t xml:space="preserve">  </w:t>
      </w:r>
      <w:bookmarkEnd w:id="3007"/>
      <w:bookmarkEnd w:id="3008"/>
      <w:bookmarkEnd w:id="3006"/>
    </w:p>
    <!--Topic unique_627-->
    <w:p>
      <w:pPr>
        <w:pStyle w:val="Heading5"/>
      </w:pPr>
      <w:bookmarkStart w:id="3009" w:name="_Numd19e44666"/>
      <w:bookmarkStart w:id="3010" w:name="_Refd19e44666"/>
      <w:bookmarkStart w:id="3011" w:name="_Tocd19e44666"/>
      <w:r>
        <w:t/>
      </w:r>
      <w:r>
        <w:t>523.404</w:t>
      </w:r>
      <w:r>
        <w:t xml:space="preserve"> Agency affirmative procurement programs.</w:t>
      </w:r>
      <w:bookmarkEnd w:id="3010"/>
      <w:bookmarkEnd w:id="3011"/>
      <w:bookmarkEnd w:id="3009"/>
    </w:p>
    <w:p>
      <w:pPr>
        <w:pStyle w:val="BodyText"/>
      </w:pPr>
      <w:r>
        <w:t xml:space="preserve">GSA’s affirmative procurement program is located within </w:t>
      </w:r>
      <w:r>
        <w:rPr>
          <w:color w:val="0000FF"/>
        </w:rPr>
        <w:fldChar w:fldCharType="begin"/>
      </w:r>
      <w:r>
        <w:rPr>
          <w:color w:val="0000FF"/>
        </w:rPr>
        <w:instrText xml:space="preserve"> REF _Numd19e44047 \h </w:instrText>
      </w:r>
      <w:r>
        <w:fldChar w:fldCharType="separate"/>
      </w:r>
      <w:rPr>
        <w:color w:val="0000FF"/>
      </w:rPr>
      <w:r>
        <w:rPr>
          <w:u w:val="single"/>
        </w:rPr>
        <w:t>subpart  523.1</w:t>
      </w:r>
      <w:r>
        <w:rPr>
          <w:color w:val="0000FF"/>
        </w:rPr>
        <w:fldChar w:fldCharType="end"/>
      </w:r>
      <w:r>
        <w:t>, Sustainable Acquisition Policy.</w:t>
      </w:r>
    </w:p>
    <!--Topic unique_632-->
    <w:p>
      <w:pPr>
        <w:pStyle w:val="Heading3"/>
      </w:pPr>
      <w:bookmarkStart w:id="3012" w:name="_Numd19e44684"/>
      <w:bookmarkStart w:id="3013" w:name="_Refd19e44684"/>
      <w:bookmarkStart w:id="3014" w:name="_Tocd19e44684"/>
      <w:r>
        <w:t/>
      </w:r>
      <w:r>
        <w:t>Part 524</w:t>
      </w:r>
      <w:r>
        <w:t xml:space="preserve"> - Protection of Privacy and Freedom of Information</w:t>
      </w:r>
      <w:bookmarkEnd w:id="3013"/>
      <w:bookmarkEnd w:id="3014"/>
      <w:bookmarkEnd w:id="3012"/>
    </w:p>
    <w:p>
      <w:pPr>
        <w:pStyle w:val="ListBullet"/>
        <!--depth 1-->
        <w:numPr>
          <w:ilvl w:val="0"/>
          <w:numId w:val="862"/>
        </w:numPr>
      </w:pPr>
      <w:r>
        <w:t/>
      </w:r>
      <w:r>
        <w:rPr>
          <w:color w:val="0000FF"/>
        </w:rPr>
        <w:fldChar w:fldCharType="begin"/>
      </w:r>
      <w:r>
        <w:rPr>
          <w:color w:val="0000FF"/>
        </w:rPr>
        <w:instrText xml:space="preserve"> REF _Numd19e44737 \h </w:instrText>
      </w:r>
      <w:r>
        <w:fldChar w:fldCharType="separate"/>
      </w:r>
      <w:rPr>
        <w:color w:val="0000FF"/>
      </w:rPr>
      <w:r>
        <w:rPr>
          <w:u w:val="single"/>
        </w:rPr>
        <w:t>Subpart 524.1 - Protection of Individual Privacy</w:t>
      </w:r>
      <w:r>
        <w:rPr>
          <w:color w:val="0000FF"/>
        </w:rPr>
        <w:fldChar w:fldCharType="end"/>
      </w:r>
      <w:r>
        <w:t/>
      </w:r>
    </w:p>
    <w:p>
      <w:pPr>
        <w:pStyle w:val="ListBullet2"/>
        <!--depth 2-->
        <w:numPr>
          <w:ilvl w:val="1"/>
          <w:numId w:val="863"/>
        </w:numPr>
      </w:pPr>
      <w:r>
        <w:t/>
      </w:r>
      <w:r>
        <w:rPr>
          <w:color w:val="0000FF"/>
        </w:rPr>
        <w:fldChar w:fldCharType="begin"/>
      </w:r>
      <w:r>
        <w:rPr>
          <w:color w:val="0000FF"/>
        </w:rPr>
        <w:instrText xml:space="preserve"> REF _Numd19e44750 \h </w:instrText>
      </w:r>
      <w:r>
        <w:fldChar w:fldCharType="separate"/>
      </w:r>
      <w:rPr>
        <w:color w:val="0000FF"/>
      </w:rPr>
      <w:r>
        <w:rPr>
          <w:u w:val="single"/>
        </w:rPr>
        <w:t>524.103 Procedures.</w:t>
      </w:r>
      <w:r>
        <w:rPr>
          <w:color w:val="0000FF"/>
        </w:rPr>
        <w:fldChar w:fldCharType="end"/>
      </w:r>
      <w:r>
        <w:t/>
      </w:r>
    </w:p>
    <w:p>
      <w:pPr>
        <w:pStyle w:val="ListBullet"/>
        <!--depth 1-->
        <w:numPr>
          <w:ilvl w:val="0"/>
          <w:numId w:val="862"/>
        </w:numPr>
      </w:pPr>
      <w:r>
        <w:t/>
      </w:r>
      <w:r>
        <w:rPr>
          <w:color w:val="0000FF"/>
        </w:rPr>
        <w:fldChar w:fldCharType="begin"/>
      </w:r>
      <w:r>
        <w:rPr>
          <w:color w:val="0000FF"/>
        </w:rPr>
        <w:instrText xml:space="preserve"> REF _Numd19e44784 \h </w:instrText>
      </w:r>
      <w:r>
        <w:fldChar w:fldCharType="separate"/>
      </w:r>
      <w:rPr>
        <w:color w:val="0000FF"/>
      </w:rPr>
      <w:r>
        <w:rPr>
          <w:u w:val="single"/>
        </w:rPr>
        <w:t>Subpart 524.2 - Freedom of Information Act</w:t>
      </w:r>
      <w:r>
        <w:rPr>
          <w:color w:val="0000FF"/>
        </w:rPr>
        <w:fldChar w:fldCharType="end"/>
      </w:r>
      <w:r>
        <w:t/>
      </w:r>
    </w:p>
    <w:p>
      <w:pPr>
        <w:pStyle w:val="ListBullet2"/>
        <!--depth 2-->
        <w:numPr>
          <w:ilvl w:val="1"/>
          <w:numId w:val="864"/>
        </w:numPr>
      </w:pPr>
      <w:r>
        <w:t/>
      </w:r>
      <w:r>
        <w:rPr>
          <w:color w:val="0000FF"/>
        </w:rPr>
        <w:fldChar w:fldCharType="begin"/>
      </w:r>
      <w:r>
        <w:rPr>
          <w:color w:val="0000FF"/>
        </w:rPr>
        <w:instrText xml:space="preserve"> REF _Numd19e44797 \h </w:instrText>
      </w:r>
      <w:r>
        <w:fldChar w:fldCharType="separate"/>
      </w:r>
      <w:rPr>
        <w:color w:val="0000FF"/>
      </w:rPr>
      <w:r>
        <w:rPr>
          <w:u w:val="single"/>
        </w:rPr>
        <w:t>524.203 Policy.</w:t>
      </w:r>
      <w:r>
        <w:rPr>
          <w:color w:val="0000FF"/>
        </w:rPr>
        <w:fldChar w:fldCharType="end"/>
      </w:r>
      <w:r>
        <w:t/>
      </w:r>
    </w:p>
    <!--Topic unique_633-->
    <w:p>
      <w:pPr>
        <w:pStyle w:val="Heading4"/>
      </w:pPr>
      <w:bookmarkStart w:id="3015" w:name="_Numd19e44737"/>
      <w:bookmarkStart w:id="3016" w:name="_Refd19e44737"/>
      <w:bookmarkStart w:id="3017" w:name="_Tocd19e44737"/>
      <w:r>
        <w:t/>
      </w:r>
      <w:r>
        <w:t>Subpart 524.1</w:t>
      </w:r>
      <w:r>
        <w:t xml:space="preserve"> - Protection of Individual Privacy</w:t>
      </w:r>
      <w:bookmarkEnd w:id="3016"/>
      <w:bookmarkEnd w:id="3017"/>
      <w:bookmarkEnd w:id="3015"/>
    </w:p>
    <!--Topic unique_634-->
    <w:p>
      <w:pPr>
        <w:pStyle w:val="Heading5"/>
      </w:pPr>
      <w:bookmarkStart w:id="3018" w:name="_Numd19e44750"/>
      <w:bookmarkStart w:id="3019" w:name="_Refd19e44750"/>
      <w:bookmarkStart w:id="3020" w:name="_Tocd19e44750"/>
      <w:r>
        <w:t/>
      </w:r>
      <w:r>
        <w:t>524.103</w:t>
      </w:r>
      <w:r>
        <w:t xml:space="preserve"> Procedures.</w:t>
      </w:r>
      <w:bookmarkEnd w:id="3019"/>
      <w:bookmarkEnd w:id="3020"/>
      <w:bookmarkEnd w:id="3018"/>
    </w:p>
    <w:p>
      <w:pPr>
        <w:pStyle w:val="ListNumber"/>
        <!--depth 1-->
        <w:numPr>
          <w:ilvl w:val="0"/>
          <w:numId w:val="865"/>
        </w:numPr>
      </w:pPr>
      <w:bookmarkStart w:id="3022" w:name="_Tocd19e44759"/>
      <w:bookmarkStart w:id="3021" w:name="_Refd19e44759"/>
      <w:r>
        <w:t/>
      </w:r>
      <w:r>
        <w:t>(a)</w:t>
      </w:r>
      <w:r>
        <w:t xml:space="preserve"> See 41 CFR 105-64, GSA Order CIO 2201.1, Privacy Act Program, and Privacy Act Program information available on Insite, when contracting for the design, development, or operation of a system of records on individuals.</w:t>
      </w:r>
    </w:p>
    <w:p>
      <w:pPr>
        <w:pStyle w:val="ListNumber"/>
        <!--depth 1-->
        <w:numPr>
          <w:ilvl w:val="0"/>
          <w:numId w:val="865"/>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21"/>
      <w:bookmarkEnd w:id="3022"/>
    </w:p>
    <!--Topic unique_635-->
    <w:p>
      <w:pPr>
        <w:pStyle w:val="Heading4"/>
      </w:pPr>
      <w:bookmarkStart w:id="3023" w:name="_Numd19e44784"/>
      <w:bookmarkStart w:id="3024" w:name="_Refd19e44784"/>
      <w:bookmarkStart w:id="3025" w:name="_Tocd19e44784"/>
      <w:r>
        <w:t/>
      </w:r>
      <w:r>
        <w:t>Subpart 524.2</w:t>
      </w:r>
      <w:r>
        <w:t xml:space="preserve"> - Freedom of Information Act</w:t>
      </w:r>
      <w:bookmarkEnd w:id="3024"/>
      <w:bookmarkEnd w:id="3025"/>
      <w:bookmarkEnd w:id="3023"/>
    </w:p>
    <!--Topic unique_636-->
    <w:p>
      <w:pPr>
        <w:pStyle w:val="Heading5"/>
      </w:pPr>
      <w:bookmarkStart w:id="3026" w:name="_Numd19e44797"/>
      <w:bookmarkStart w:id="3027" w:name="_Refd19e44797"/>
      <w:bookmarkStart w:id="3028" w:name="_Tocd19e44797"/>
      <w:r>
        <w:t/>
      </w:r>
      <w:r>
        <w:t>524.203</w:t>
      </w:r>
      <w:r>
        <w:t xml:space="preserve"> Policy.</w:t>
      </w:r>
      <w:bookmarkEnd w:id="3027"/>
      <w:bookmarkEnd w:id="3028"/>
      <w:bookmarkEnd w:id="3026"/>
    </w:p>
    <w:p>
      <w:pPr>
        <w:pStyle w:val="ListNumber"/>
        <!--depth 1-->
        <w:numPr>
          <w:ilvl w:val="0"/>
          <w:numId w:val="866"/>
        </w:numPr>
      </w:pPr>
      <w:bookmarkStart w:id="3030" w:name="_Tocd19e44806"/>
      <w:bookmarkStart w:id="3029" w:name="_Refd19e44806"/>
      <w:r>
        <w:t/>
      </w:r>
      <w:r>
        <w:t>(a)</w:t>
      </w:r>
      <w:r>
        <w:t xml:space="preserve">  See 41 CFR 105-60 and GSA FOIA procedures available on Insite, for requirements on making records available under FOIA.</w:t>
      </w:r>
    </w:p>
    <w:p>
      <w:pPr>
        <w:pStyle w:val="ListNumber"/>
        <!--depth 1-->
        <w:numPr>
          <w:ilvl w:val="0"/>
          <w:numId w:val="866"/>
        </w:numPr>
      </w:pPr>
      <w:r>
        <w:t/>
      </w:r>
      <w:r>
        <w:t>(b)</w:t>
      </w:r>
      <w:r>
        <w:t xml:space="preserve">  The contracting officer shall notify the appropriate FOIA officer of the request.</w:t>
      </w:r>
      <w:bookmarkEnd w:id="3029"/>
      <w:bookmarkEnd w:id="3030"/>
    </w:p>
    <!--Topic unique_638-->
    <w:p>
      <w:pPr>
        <w:pStyle w:val="Heading3"/>
      </w:pPr>
      <w:bookmarkStart w:id="3031" w:name="_Numd19e44825"/>
      <w:bookmarkStart w:id="3032" w:name="_Refd19e44825"/>
      <w:bookmarkStart w:id="3033" w:name="_Tocd19e44825"/>
      <w:r>
        <w:t/>
      </w:r>
      <w:r>
        <w:t>Part 525</w:t>
      </w:r>
      <w:r>
        <w:t xml:space="preserve"> - Foreign Acquisition</w:t>
      </w:r>
      <w:bookmarkEnd w:id="3032"/>
      <w:bookmarkEnd w:id="3033"/>
      <w:bookmarkEnd w:id="3031"/>
    </w:p>
    <w:p>
      <w:pPr>
        <w:pStyle w:val="ListBullet"/>
        <!--depth 1-->
        <w:numPr>
          <w:ilvl w:val="0"/>
          <w:numId w:val="867"/>
        </w:numPr>
      </w:pPr>
      <w:r>
        <w:t/>
      </w:r>
      <w:r>
        <w:rPr>
          <w:color w:val="0000FF"/>
        </w:rPr>
        <w:fldChar w:fldCharType="begin"/>
      </w:r>
      <w:r>
        <w:rPr>
          <w:color w:val="0000FF"/>
        </w:rPr>
        <w:instrText xml:space="preserve"> REF _Numd19e44904 \h </w:instrText>
      </w:r>
      <w:r>
        <w:fldChar w:fldCharType="separate"/>
      </w:r>
      <w:rPr>
        <w:color w:val="0000FF"/>
      </w:rPr>
      <w:r>
        <w:rPr>
          <w:u w:val="single"/>
        </w:rPr>
        <w:t>Subpart 525.1 - Buy American Act—Supplies</w:t>
      </w:r>
      <w:r>
        <w:rPr>
          <w:color w:val="0000FF"/>
        </w:rPr>
        <w:fldChar w:fldCharType="end"/>
      </w:r>
      <w:r>
        <w:t/>
      </w:r>
    </w:p>
    <w:p>
      <w:pPr>
        <w:pStyle w:val="ListBullet2"/>
        <!--depth 2-->
        <w:numPr>
          <w:ilvl w:val="1"/>
          <w:numId w:val="868"/>
        </w:numPr>
      </w:pPr>
      <w:r>
        <w:t/>
      </w:r>
      <w:r>
        <w:rPr>
          <w:color w:val="0000FF"/>
        </w:rPr>
        <w:fldChar w:fldCharType="begin"/>
      </w:r>
      <w:r>
        <w:rPr>
          <w:color w:val="0000FF"/>
        </w:rPr>
        <w:instrText xml:space="preserve"> REF _Numd19e44917 \h </w:instrText>
      </w:r>
      <w:r>
        <w:fldChar w:fldCharType="separate"/>
      </w:r>
      <w:rPr>
        <w:color w:val="0000FF"/>
      </w:rPr>
      <w:r>
        <w:rPr>
          <w:u w:val="single"/>
        </w:rPr>
        <w:t>525.103 Exceptions</w:t>
      </w:r>
      <w:r>
        <w:rPr>
          <w:color w:val="0000FF"/>
        </w:rPr>
        <w:fldChar w:fldCharType="end"/>
      </w:r>
      <w:r>
        <w:t/>
      </w:r>
    </w:p>
    <w:p>
      <w:pPr>
        <w:pStyle w:val="ListBullet"/>
        <!--depth 1-->
        <w:numPr>
          <w:ilvl w:val="0"/>
          <w:numId w:val="867"/>
        </w:numPr>
      </w:pPr>
      <w:r>
        <w:t/>
      </w:r>
      <w:r>
        <w:rPr>
          <w:color w:val="0000FF"/>
        </w:rPr>
        <w:fldChar w:fldCharType="begin"/>
      </w:r>
      <w:r>
        <w:rPr>
          <w:color w:val="0000FF"/>
        </w:rPr>
        <w:instrText xml:space="preserve"> REF _Numd19e45021 \h </w:instrText>
      </w:r>
      <w:r>
        <w:fldChar w:fldCharType="separate"/>
      </w:r>
      <w:rPr>
        <w:color w:val="0000FF"/>
      </w:rPr>
      <w:r>
        <w:rPr>
          <w:u w:val="single"/>
        </w:rPr>
        <w:t>Subpart 525.2 - Buy American Act—Construction Materials</w:t>
      </w:r>
      <w:r>
        <w:rPr>
          <w:color w:val="0000FF"/>
        </w:rPr>
        <w:fldChar w:fldCharType="end"/>
      </w:r>
      <w:r>
        <w:t/>
      </w:r>
    </w:p>
    <w:p>
      <w:pPr>
        <w:pStyle w:val="ListBullet2"/>
        <!--depth 2-->
        <w:numPr>
          <w:ilvl w:val="1"/>
          <w:numId w:val="869"/>
        </w:numPr>
      </w:pPr>
      <w:r>
        <w:t/>
      </w:r>
      <w:r>
        <w:rPr>
          <w:color w:val="0000FF"/>
        </w:rPr>
        <w:fldChar w:fldCharType="begin"/>
      </w:r>
      <w:r>
        <w:rPr>
          <w:color w:val="0000FF"/>
        </w:rPr>
        <w:instrText xml:space="preserve"> REF _Numd19e45034 \h </w:instrText>
      </w:r>
      <w:r>
        <w:fldChar w:fldCharType="separate"/>
      </w:r>
      <w:rPr>
        <w:color w:val="0000FF"/>
      </w:rPr>
      <w:r>
        <w:rPr>
          <w:u w:val="single"/>
        </w:rPr>
        <w:t>525.202 Exceptions.</w:t>
      </w:r>
      <w:r>
        <w:rPr>
          <w:color w:val="0000FF"/>
        </w:rPr>
        <w:fldChar w:fldCharType="end"/>
      </w:r>
      <w:r>
        <w:t/>
      </w:r>
    </w:p>
    <w:p>
      <w:pPr>
        <w:pStyle w:val="ListBullet2"/>
        <!--depth 2-->
        <w:numPr>
          <w:ilvl w:val="1"/>
          <w:numId w:val="869"/>
        </w:numPr>
      </w:pPr>
      <w:r>
        <w:t/>
      </w:r>
      <w:r>
        <w:rPr>
          <w:color w:val="0000FF"/>
        </w:rPr>
        <w:fldChar w:fldCharType="begin"/>
      </w:r>
      <w:r>
        <w:rPr>
          <w:color w:val="0000FF"/>
        </w:rPr>
        <w:instrText xml:space="preserve"> REF _Numd19e45089 \h </w:instrText>
      </w:r>
      <w:r>
        <w:fldChar w:fldCharType="separate"/>
      </w:r>
      <w:rPr>
        <w:color w:val="0000FF"/>
      </w:rPr>
      <w:r>
        <w:rPr>
          <w:u w:val="single"/>
        </w:rPr>
        <w:t>525.206 Noncompliance.</w:t>
      </w:r>
      <w:r>
        <w:rPr>
          <w:color w:val="0000FF"/>
        </w:rPr>
        <w:fldChar w:fldCharType="end"/>
      </w:r>
      <w:r>
        <w:t/>
      </w:r>
    </w:p>
    <w:p>
      <w:pPr>
        <w:pStyle w:val="ListBullet"/>
        <!--depth 1-->
        <w:numPr>
          <w:ilvl w:val="0"/>
          <w:numId w:val="867"/>
        </w:numPr>
      </w:pPr>
      <w:r>
        <w:t/>
      </w:r>
      <w:r>
        <w:rPr>
          <w:color w:val="0000FF"/>
        </w:rPr>
        <w:fldChar w:fldCharType="begin"/>
      </w:r>
      <w:r>
        <w:rPr>
          <w:color w:val="0000FF"/>
        </w:rPr>
        <w:instrText xml:space="preserve"> REF _Numd19e45108 \h </w:instrText>
      </w:r>
      <w:r>
        <w:fldChar w:fldCharType="separate"/>
      </w:r>
      <w:rPr>
        <w:color w:val="0000FF"/>
      </w:rPr>
      <w:r>
        <w:rPr>
          <w:u w:val="single"/>
        </w:rPr>
        <w:t>Subpart 525.10 - Additional Foreign Acquisition Regulations</w:t>
      </w:r>
      <w:r>
        <w:rPr>
          <w:color w:val="0000FF"/>
        </w:rPr>
        <w:fldChar w:fldCharType="end"/>
      </w:r>
      <w:r>
        <w:t/>
      </w:r>
    </w:p>
    <w:p>
      <w:pPr>
        <w:pStyle w:val="ListBullet2"/>
        <!--depth 2-->
        <w:numPr>
          <w:ilvl w:val="1"/>
          <w:numId w:val="870"/>
        </w:numPr>
      </w:pPr>
      <w:r>
        <w:t/>
      </w:r>
      <w:r>
        <w:rPr>
          <w:color w:val="0000FF"/>
        </w:rPr>
        <w:fldChar w:fldCharType="begin"/>
      </w:r>
      <w:r>
        <w:rPr>
          <w:color w:val="0000FF"/>
        </w:rPr>
        <w:instrText xml:space="preserve"> REF _Numd19e45121 \h </w:instrText>
      </w:r>
      <w:r>
        <w:fldChar w:fldCharType="separate"/>
      </w:r>
      <w:rPr>
        <w:color w:val="0000FF"/>
      </w:rPr>
      <w:r>
        <w:rPr>
          <w:u w:val="single"/>
        </w:rPr>
        <w:t>525.1070 Purchases Using Department of Defense (DoD) Appropriated Funds.</w:t>
      </w:r>
      <w:r>
        <w:rPr>
          <w:color w:val="0000FF"/>
        </w:rPr>
        <w:fldChar w:fldCharType="end"/>
      </w:r>
      <w:r>
        <w:t/>
      </w:r>
    </w:p>
    <!--Topic unique_639-->
    <w:p>
      <w:pPr>
        <w:pStyle w:val="Heading4"/>
      </w:pPr>
      <w:bookmarkStart w:id="3034" w:name="_Numd19e44904"/>
      <w:bookmarkStart w:id="3035" w:name="_Refd19e44904"/>
      <w:bookmarkStart w:id="3036" w:name="_Tocd19e44904"/>
      <w:r>
        <w:t/>
      </w:r>
      <w:r>
        <w:t>Subpart 525.1</w:t>
      </w:r>
      <w:r>
        <w:t xml:space="preserve"> - Buy American Act—Supplies</w:t>
      </w:r>
      <w:bookmarkEnd w:id="3035"/>
      <w:bookmarkEnd w:id="3036"/>
      <w:bookmarkEnd w:id="3034"/>
    </w:p>
    <!--Topic unique_640-->
    <w:p>
      <w:pPr>
        <w:pStyle w:val="Heading5"/>
      </w:pPr>
      <w:bookmarkStart w:id="3037" w:name="_Numd19e44917"/>
      <w:bookmarkStart w:id="3038" w:name="_Refd19e44917"/>
      <w:bookmarkStart w:id="3039" w:name="_Tocd19e44917"/>
      <w:r>
        <w:t/>
      </w:r>
      <w:r>
        <w:t>525.103</w:t>
      </w:r>
      <w:r>
        <w:t xml:space="preserve"> Exceptions</w:t>
      </w:r>
      <w:bookmarkEnd w:id="3038"/>
      <w:bookmarkEnd w:id="3039"/>
      <w:bookmarkEnd w:id="3037"/>
    </w:p>
    <w:p>
      <w:pPr>
        <w:pStyle w:val="ListNumber"/>
        <!--depth 1-->
        <w:numPr>
          <w:ilvl w:val="0"/>
          <w:numId w:val="871"/>
        </w:numPr>
      </w:pPr>
      <w:bookmarkStart w:id="3041" w:name="_Tocd19e44926"/>
      <w:bookmarkStart w:id="3040" w:name="_Refd19e44926"/>
      <w:r>
        <w:t/>
      </w:r>
      <w:r>
        <w:t>(a)</w:t>
      </w:r>
      <w:r>
        <w:t xml:space="preserve"> </w:t>
      </w:r>
      <w:r>
        <w:rPr>
          <w:i/>
        </w:rPr>
        <w:t>Public Interest</w:t>
      </w:r>
      <w:r>
        <w:t>.</w:t>
      </w:r>
    </w:p>
    <w:p>
      <w:pPr>
        <w:pStyle w:val="ListNumber2"/>
        <!--depth 2-->
        <w:numPr>
          <w:ilvl w:val="1"/>
          <w:numId w:val="872"/>
        </w:numPr>
      </w:pPr>
      <w:r>
        <w:t/>
      </w:r>
      <w:r>
        <w:t>(1)</w:t>
      </w:r>
      <w:r>
        <w:t xml:space="preserve"> Only the head of the agency may make the determination required by FAR 25.103(a). The head of the agency may not redelegate this authority.</w:t>
      </w:r>
    </w:p>
    <w:p>
      <w:pPr>
        <w:pStyle w:val="ListNumber2"/>
        <!--depth 2-->
        <w:numPr>
          <w:ilvl w:val="1"/>
          <w:numId w:val="872"/>
        </w:numPr>
      </w:pPr>
      <w:r>
        <w:t/>
      </w:r>
      <w:r>
        <w:t>(2)</w:t>
      </w:r>
      <w:r>
        <w:t xml:space="preserve">  The determination must consider the cost advantages of any foreign sourced steel, iron, or manufactured goods.</w:t>
      </w:r>
    </w:p>
    <w:p>
      <w:pPr>
        <w:pStyle w:val="ListNumber"/>
        <!--depth 1-->
        <w:numPr>
          <w:ilvl w:val="0"/>
          <w:numId w:val="871"/>
        </w:numPr>
      </w:pPr>
      <w:r>
        <w:t/>
      </w:r>
      <w:r>
        <w:t>(b)</w:t>
      </w:r>
      <w:r>
        <w:t xml:space="preserve"> </w:t>
      </w:r>
      <w:r>
        <w:rPr>
          <w:i/>
        </w:rPr>
        <w:t>Nonavailability</w:t>
      </w:r>
      <w:r>
        <w:t>.</w:t>
      </w:r>
    </w:p>
    <w:p>
      <w:pPr>
        <w:pStyle w:val="ListNumber2"/>
        <!--depth 2-->
        <w:numPr>
          <w:ilvl w:val="1"/>
          <w:numId w:val="873"/>
        </w:numPr>
      </w:pPr>
      <w:r>
        <w:t/>
      </w:r>
      <w:r>
        <w:t>(1)</w:t>
      </w:r>
      <w:r>
        <w:t xml:space="preserve">  </w:t>
      </w:r>
      <w:r>
        <w:rPr>
          <w:i/>
        </w:rPr>
        <w:t>Class Determination</w:t>
      </w:r>
      <w:r>
        <w:t>s. FAR 25.103(b)(1)(i) does not allow for class determinations to be made at the agency level</w:t>
      </w:r>
    </w:p>
    <w:p>
      <w:pPr>
        <w:pStyle w:val="ListNumber2"/>
        <!--depth 2-->
        <w:numPr>
          <w:ilvl w:val="1"/>
          <w:numId w:val="873"/>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73"/>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73"/>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40"/>
      <w:bookmarkEnd w:id="3041"/>
    </w:p>
    <!--Topic unique_641-->
    <w:p>
      <w:pPr>
        <w:pStyle w:val="Heading4"/>
      </w:pPr>
      <w:bookmarkStart w:id="3042" w:name="_Numd19e45021"/>
      <w:bookmarkStart w:id="3043" w:name="_Refd19e45021"/>
      <w:bookmarkStart w:id="3044" w:name="_Tocd19e45021"/>
      <w:r>
        <w:t/>
      </w:r>
      <w:r>
        <w:t>Subpart 525.2</w:t>
      </w:r>
      <w:r>
        <w:t xml:space="preserve"> - Buy American Act—Construction Materials</w:t>
      </w:r>
      <w:bookmarkEnd w:id="3043"/>
      <w:bookmarkEnd w:id="3044"/>
      <w:bookmarkEnd w:id="3042"/>
    </w:p>
    <!--Topic unique_642-->
    <w:p>
      <w:pPr>
        <w:pStyle w:val="Heading5"/>
      </w:pPr>
      <w:bookmarkStart w:id="3045" w:name="_Numd19e45034"/>
      <w:bookmarkStart w:id="3046" w:name="_Refd19e45034"/>
      <w:bookmarkStart w:id="3047" w:name="_Tocd19e45034"/>
      <w:r>
        <w:t/>
      </w:r>
      <w:r>
        <w:t>525.202</w:t>
      </w:r>
      <w:r>
        <w:t xml:space="preserve"> Exceptions.</w:t>
      </w:r>
      <w:bookmarkEnd w:id="3046"/>
      <w:bookmarkEnd w:id="3047"/>
      <w:bookmarkEnd w:id="3045"/>
    </w:p>
    <w:p>
      <w:pPr>
        <w:pStyle w:val="ListNumber"/>
        <!--depth 1-->
        <w:numPr>
          <w:ilvl w:val="0"/>
          <w:numId w:val="874"/>
        </w:numPr>
      </w:pPr>
      <w:bookmarkStart w:id="3049" w:name="_Tocd19e45043"/>
      <w:bookmarkStart w:id="3048" w:name="_Refd19e45043"/>
      <w:r>
        <w:t/>
      </w:r>
      <w:r>
        <w:t>(a)</w:t>
      </w:r>
      <w:r>
        <w:t xml:space="preserve"> </w:t>
      </w:r>
      <w:r>
        <w:rPr>
          <w:i/>
        </w:rPr>
        <w:t>Public Interest</w:t>
      </w:r>
      <w:r>
        <w:t>.</w:t>
      </w:r>
    </w:p>
    <w:p>
      <w:pPr>
        <w:pStyle w:val="ListNumber2"/>
        <!--depth 2-->
        <w:numPr>
          <w:ilvl w:val="1"/>
          <w:numId w:val="875"/>
        </w:numPr>
      </w:pPr>
      <w:r>
        <w:t/>
      </w:r>
      <w:r>
        <w:t>(1)</w:t>
      </w:r>
      <w:r>
        <w:t xml:space="preserve"> Only the head of the agency may make the determination required by FAR 25.202(a)(1). The head of the agency may not redelegate this authority.</w:t>
      </w:r>
    </w:p>
    <w:p>
      <w:pPr>
        <w:pStyle w:val="ListNumber2"/>
        <!--depth 2-->
        <w:numPr>
          <w:ilvl w:val="1"/>
          <w:numId w:val="875"/>
        </w:numPr>
      </w:pPr>
      <w:r>
        <w:t/>
      </w:r>
      <w:r>
        <w:t>(2)</w:t>
      </w:r>
      <w:r>
        <w:t xml:space="preserve"> The determination described in FAR 25.202(b) must consider the cost advantages of any foreign sourced steel, iron, or manufactured goods.</w:t>
      </w:r>
    </w:p>
    <w:p>
      <w:pPr>
        <w:pStyle w:val="ListNumber"/>
        <!--depth 1-->
        <w:numPr>
          <w:ilvl w:val="0"/>
          <w:numId w:val="874"/>
        </w:numPr>
      </w:pPr>
      <w:r>
        <w:t/>
      </w:r>
      <w:r>
        <w:t>(b)</w:t>
      </w:r>
      <w:r>
        <w:t xml:space="preserve"> </w:t>
      </w:r>
      <w:r>
        <w:rPr>
          <w:i/>
        </w:rPr>
        <w:t>Nonavailability</w:t>
      </w:r>
      <w:r>
        <w:t>. Only the HCA may make the determination required by FAR 25.202(a)(2). The HCA may not redelegate this authority.</w:t>
      </w:r>
      <w:bookmarkEnd w:id="3048"/>
      <w:bookmarkEnd w:id="3049"/>
    </w:p>
    <!--Topic unique_643-->
    <w:p>
      <w:pPr>
        <w:pStyle w:val="Heading5"/>
      </w:pPr>
      <w:bookmarkStart w:id="3050" w:name="_Numd19e45089"/>
      <w:bookmarkStart w:id="3051" w:name="_Refd19e45089"/>
      <w:bookmarkStart w:id="3052" w:name="_Tocd19e45089"/>
      <w:r>
        <w:t/>
      </w:r>
      <w:r>
        <w:t>525.206</w:t>
      </w:r>
      <w:r>
        <w:t xml:space="preserve"> Noncompliance.</w:t>
      </w:r>
      <w:bookmarkEnd w:id="3051"/>
      <w:bookmarkEnd w:id="3052"/>
      <w:bookmarkEnd w:id="3050"/>
    </w:p>
    <w:p>
      <w:pPr>
        <w:pStyle w:val="BodyText"/>
      </w:pPr>
      <w:r>
        <w:t>Regarding potentially fraudulent noncompliance under FAR 25.206(c)(4), refer the matter to the appropriate Office of Inspector General Office.</w:t>
      </w:r>
    </w:p>
    <!--Topic unique_644-->
    <w:p>
      <w:pPr>
        <w:pStyle w:val="Heading4"/>
      </w:pPr>
      <w:bookmarkStart w:id="3053" w:name="_Numd19e45108"/>
      <w:bookmarkStart w:id="3054" w:name="_Refd19e45108"/>
      <w:bookmarkStart w:id="3055" w:name="_Tocd19e45108"/>
      <w:r>
        <w:t/>
      </w:r>
      <w:r>
        <w:t>Subpart 525.10</w:t>
      </w:r>
      <w:r>
        <w:t xml:space="preserve"> - Additional Foreign Acquisition Regulations</w:t>
      </w:r>
      <w:bookmarkEnd w:id="3054"/>
      <w:bookmarkEnd w:id="3055"/>
      <w:bookmarkEnd w:id="3053"/>
    </w:p>
    <!--Topic unique_645-->
    <w:p>
      <w:pPr>
        <w:pStyle w:val="Heading5"/>
      </w:pPr>
      <w:bookmarkStart w:id="3056" w:name="_Numd19e45121"/>
      <w:bookmarkStart w:id="3057" w:name="_Refd19e45121"/>
      <w:bookmarkStart w:id="3058" w:name="_Tocd19e45121"/>
      <w:r>
        <w:t/>
      </w:r>
      <w:r>
        <w:t>525.1070</w:t>
      </w:r>
      <w:r>
        <w:t xml:space="preserve"> Purchases Using Department of Defense (DoD) Appropriated Funds.</w:t>
      </w:r>
      <w:bookmarkEnd w:id="3057"/>
      <w:bookmarkEnd w:id="3058"/>
      <w:bookmarkEnd w:id="3056"/>
    </w:p>
    <w:p>
      <w:pPr>
        <w:pStyle w:val="ListNumber"/>
        <!--depth 1-->
        <w:numPr>
          <w:ilvl w:val="0"/>
          <w:numId w:val="876"/>
        </w:numPr>
      </w:pPr>
      <w:bookmarkStart w:id="3060" w:name="_Tocd19e45130"/>
      <w:bookmarkStart w:id="3059" w:name="_Refd19e45130"/>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76"/>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59"/>
      <w:bookmarkEnd w:id="3060"/>
    </w:p>
    <!--Topic unique_647-->
    <w:p>
      <w:pPr>
        <w:pStyle w:val="Heading3"/>
      </w:pPr>
      <w:bookmarkStart w:id="3061" w:name="_Numd19e45149"/>
      <w:bookmarkStart w:id="3062" w:name="_Refd19e45149"/>
      <w:bookmarkStart w:id="3063" w:name="_Tocd19e45149"/>
      <w:r>
        <w:t/>
      </w:r>
      <w:r>
        <w:t>Part 526</w:t>
      </w:r>
      <w:r>
        <w:t xml:space="preserve"> - Other Socioeconomic Programs</w:t>
      </w:r>
      <w:bookmarkEnd w:id="3062"/>
      <w:bookmarkEnd w:id="3063"/>
      <w:bookmarkEnd w:id="30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49-->
    <w:p>
      <w:pPr>
        <w:pStyle w:val="Heading1"/>
      </w:pPr>
      <w:bookmarkStart w:id="3064" w:name="_Numd19e45159"/>
      <w:bookmarkStart w:id="3065" w:name="_Refd19e45159"/>
      <w:bookmarkStart w:id="3066" w:name="_Tocd19e45159"/>
      <w:r>
        <w:t/>
      </w:r>
      <w:r>
        <w:t>Subchapter E</w:t>
      </w:r>
      <w:r>
        <w:t xml:space="preserve"> - General Contracting Requirements</w:t>
      </w:r>
      <w:bookmarkEnd w:id="3065"/>
      <w:bookmarkEnd w:id="3066"/>
      <w:bookmarkEnd w:id="3064"/>
    </w:p>
    <!--Topic unique_651-->
    <w:p>
      <w:pPr>
        <w:pStyle w:val="Heading2"/>
      </w:pPr>
      <w:bookmarkStart w:id="3067" w:name="_Numd19e45167"/>
      <w:bookmarkStart w:id="3068" w:name="_Refd19e45167"/>
      <w:bookmarkStart w:id="3069" w:name="_Tocd19e45167"/>
      <w:r>
        <w:t/>
      </w:r>
      <w:r>
        <w:t xml:space="preserve"> General Services Administration Acquisition Manual</w:t>
      </w:r>
      <w:bookmarkEnd w:id="3068"/>
      <w:bookmarkEnd w:id="3069"/>
      <w:bookmarkEnd w:id="3067"/>
    </w:p>
    <!--Topic unique_653-->
    <w:p>
      <w:pPr>
        <w:pStyle w:val="Heading3"/>
      </w:pPr>
      <w:bookmarkStart w:id="3070" w:name="_Numd19e45174"/>
      <w:bookmarkStart w:id="3071" w:name="_Refd19e45174"/>
      <w:bookmarkStart w:id="3072" w:name="_Tocd19e45174"/>
      <w:r>
        <w:t/>
      </w:r>
      <w:r>
        <w:t>Part 527</w:t>
      </w:r>
      <w:r>
        <w:t xml:space="preserve"> - Patents, Data, and Copyrights</w:t>
      </w:r>
      <w:bookmarkEnd w:id="3071"/>
      <w:bookmarkEnd w:id="3072"/>
      <w:bookmarkEnd w:id="3070"/>
    </w:p>
    <w:p>
      <w:pPr>
        <w:pStyle w:val="ListBullet"/>
        <!--depth 1-->
        <w:numPr>
          <w:ilvl w:val="0"/>
          <w:numId w:val="877"/>
        </w:numPr>
      </w:pPr>
      <w:r>
        <w:t/>
      </w:r>
      <w:r>
        <w:rPr>
          <w:color w:val="0000FF"/>
        </w:rPr>
        <w:fldChar w:fldCharType="begin"/>
      </w:r>
      <w:r>
        <w:rPr>
          <w:color w:val="0000FF"/>
        </w:rPr>
        <w:instrText xml:space="preserve"> REF _Numd19e45227 \h </w:instrText>
      </w:r>
      <w:r>
        <w:fldChar w:fldCharType="separate"/>
      </w:r>
      <w:rPr>
        <w:color w:val="0000FF"/>
      </w:rPr>
      <w:r>
        <w:rPr>
          <w:u w:val="single"/>
        </w:rPr>
        <w:t>Subpart 527.3 - Patent Rights under Government Contracts</w:t>
      </w:r>
      <w:r>
        <w:rPr>
          <w:color w:val="0000FF"/>
        </w:rPr>
        <w:fldChar w:fldCharType="end"/>
      </w:r>
      <w:r>
        <w:t/>
      </w:r>
    </w:p>
    <w:p>
      <w:pPr>
        <w:pStyle w:val="ListBullet2"/>
        <!--depth 2-->
        <w:numPr>
          <w:ilvl w:val="1"/>
          <w:numId w:val="878"/>
        </w:numPr>
      </w:pPr>
      <w:r>
        <w:t/>
      </w:r>
      <w:r>
        <w:rPr>
          <w:color w:val="0000FF"/>
        </w:rPr>
        <w:fldChar w:fldCharType="begin"/>
      </w:r>
      <w:r>
        <w:rPr>
          <w:color w:val="0000FF"/>
        </w:rPr>
        <w:instrText xml:space="preserve"> REF _Numd19e45240 \h </w:instrText>
      </w:r>
      <w:r>
        <w:fldChar w:fldCharType="separate"/>
      </w:r>
      <w:rPr>
        <w:color w:val="0000FF"/>
      </w:rPr>
      <w:r>
        <w:rPr>
          <w:u w:val="single"/>
        </w:rPr>
        <w:t>527.306 Licensing background patent rights to third parties.</w:t>
      </w:r>
      <w:r>
        <w:rPr>
          <w:color w:val="0000FF"/>
        </w:rPr>
        <w:fldChar w:fldCharType="end"/>
      </w:r>
      <w:r>
        <w:t/>
      </w:r>
    </w:p>
    <w:p>
      <w:pPr>
        <w:pStyle w:val="ListBullet"/>
        <!--depth 1-->
        <w:numPr>
          <w:ilvl w:val="0"/>
          <w:numId w:val="877"/>
        </w:numPr>
      </w:pPr>
      <w:r>
        <w:t/>
      </w:r>
      <w:r>
        <w:rPr>
          <w:color w:val="0000FF"/>
        </w:rPr>
        <w:fldChar w:fldCharType="begin"/>
      </w:r>
      <w:r>
        <w:rPr>
          <w:color w:val="0000FF"/>
        </w:rPr>
        <w:instrText xml:space="preserve"> REF _Numd19e45264 \h </w:instrText>
      </w:r>
      <w:r>
        <w:fldChar w:fldCharType="separate"/>
      </w:r>
      <w:rPr>
        <w:color w:val="0000FF"/>
      </w:rPr>
      <w:r>
        <w:rPr>
          <w:u w:val="single"/>
        </w:rPr>
        <w:t>Subpart 527.4 - Rights in Data and Copyrights</w:t>
      </w:r>
      <w:r>
        <w:rPr>
          <w:color w:val="0000FF"/>
        </w:rPr>
        <w:fldChar w:fldCharType="end"/>
      </w:r>
      <w:r>
        <w:t/>
      </w:r>
    </w:p>
    <w:p>
      <w:pPr>
        <w:pStyle w:val="ListBullet2"/>
        <!--depth 2-->
        <w:numPr>
          <w:ilvl w:val="1"/>
          <w:numId w:val="879"/>
        </w:numPr>
      </w:pPr>
      <w:r>
        <w:t/>
      </w:r>
      <w:r>
        <w:rPr>
          <w:color w:val="0000FF"/>
        </w:rPr>
        <w:fldChar w:fldCharType="begin"/>
      </w:r>
      <w:r>
        <w:rPr>
          <w:color w:val="0000FF"/>
        </w:rPr>
        <w:instrText xml:space="preserve"> REF _Numd19e45277 \h </w:instrText>
      </w:r>
      <w:r>
        <w:fldChar w:fldCharType="separate"/>
      </w:r>
      <w:rPr>
        <w:color w:val="0000FF"/>
      </w:rPr>
      <w:r>
        <w:rPr>
          <w:u w:val="single"/>
        </w:rPr>
        <w:t>527.409 Contract clauses.</w:t>
      </w:r>
      <w:r>
        <w:rPr>
          <w:color w:val="0000FF"/>
        </w:rPr>
        <w:fldChar w:fldCharType="end"/>
      </w:r>
      <w:r>
        <w:t/>
      </w:r>
    </w:p>
    <!--Topic unique_654-->
    <w:p>
      <w:pPr>
        <w:pStyle w:val="Heading4"/>
      </w:pPr>
      <w:bookmarkStart w:id="3073" w:name="_Numd19e45227"/>
      <w:bookmarkStart w:id="3074" w:name="_Refd19e45227"/>
      <w:bookmarkStart w:id="3075" w:name="_Tocd19e45227"/>
      <w:r>
        <w:t/>
      </w:r>
      <w:r>
        <w:t>Subpart 527.3</w:t>
      </w:r>
      <w:r>
        <w:t xml:space="preserve"> - Patent Rights under Government Contracts</w:t>
      </w:r>
      <w:bookmarkEnd w:id="3074"/>
      <w:bookmarkEnd w:id="3075"/>
      <w:bookmarkEnd w:id="3073"/>
    </w:p>
    <!--Topic unique_655-->
    <w:p>
      <w:pPr>
        <w:pStyle w:val="Heading5"/>
      </w:pPr>
      <w:bookmarkStart w:id="3076" w:name="_Numd19e45240"/>
      <w:bookmarkStart w:id="3077" w:name="_Refd19e45240"/>
      <w:bookmarkStart w:id="3078" w:name="_Tocd19e45240"/>
      <w:r>
        <w:t/>
      </w:r>
      <w:r>
        <w:t>527.306</w:t>
      </w:r>
      <w:r>
        <w:t xml:space="preserve"> Licensing background patent rights to third parties.</w:t>
      </w:r>
      <w:bookmarkEnd w:id="3077"/>
      <w:bookmarkEnd w:id="3078"/>
      <w:bookmarkEnd w:id="3076"/>
    </w:p>
    <w:p>
      <w:pPr>
        <w:pStyle w:val="BodyText"/>
      </w:pPr>
      <w:r>
        <w:t xml:space="preserve">For a D&amp;F for licensing to third parties, submit the D&amp;F for the Administrator’s approval through the SPE (see FAR </w:t>
      </w:r>
      <w:hyperlink r:id="rIdHyperlink330">
        <w:r>
          <w:rPr>
            <w:rStyle w:val="Hyperlink"/>
          </w:rPr>
          <w:t>27.306</w:t>
        </w:r>
      </w:hyperlink>
      <w:r>
        <w:t>).</w:t>
      </w:r>
    </w:p>
    <!--Topic unique_656-->
    <w:p>
      <w:pPr>
        <w:pStyle w:val="Heading4"/>
      </w:pPr>
      <w:bookmarkStart w:id="3079" w:name="_Numd19e45264"/>
      <w:bookmarkStart w:id="3080" w:name="_Refd19e45264"/>
      <w:bookmarkStart w:id="3081" w:name="_Tocd19e45264"/>
      <w:r>
        <w:t/>
      </w:r>
      <w:r>
        <w:t>Subpart 527.4</w:t>
      </w:r>
      <w:r>
        <w:t xml:space="preserve"> - Rights in Data and Copyrights</w:t>
      </w:r>
      <w:bookmarkEnd w:id="3080"/>
      <w:bookmarkEnd w:id="3081"/>
      <w:bookmarkEnd w:id="3079"/>
    </w:p>
    <!--Topic unique_657-->
    <w:p>
      <w:pPr>
        <w:pStyle w:val="Heading5"/>
      </w:pPr>
      <w:bookmarkStart w:id="3082" w:name="_Numd19e45277"/>
      <w:bookmarkStart w:id="3083" w:name="_Refd19e45277"/>
      <w:bookmarkStart w:id="3084" w:name="_Tocd19e45277"/>
      <w:r>
        <w:t/>
      </w:r>
      <w:r>
        <w:t>527.409</w:t>
      </w:r>
      <w:r>
        <w:t xml:space="preserve"> Contract clauses.</w:t>
      </w:r>
      <w:bookmarkEnd w:id="3083"/>
      <w:bookmarkEnd w:id="3084"/>
      <w:bookmarkEnd w:id="3082"/>
    </w:p>
    <w:p>
      <w:pPr>
        <w:pStyle w:val="BodyText"/>
      </w:pPr>
      <w:r>
        <w:t xml:space="preserve">GSA has a FAR deviation that allows use of the clauses in paragraphs (a) and (b) of this section in lieu of the FAR clause at </w:t>
      </w:r>
      <w:hyperlink r:id="rIdHyperlink331">
        <w:r>
          <w:rPr>
            <w:rStyle w:val="Hyperlink"/>
          </w:rPr>
          <w:t>52.227-17</w:t>
        </w:r>
      </w:hyperlink>
      <w:r>
        <w:t>.</w:t>
      </w:r>
    </w:p>
    <w:p>
      <w:pPr>
        <w:pStyle w:val="ListNumber"/>
        <!--depth 1-->
        <w:numPr>
          <w:ilvl w:val="0"/>
          <w:numId w:val="880"/>
        </w:numPr>
      </w:pPr>
      <w:bookmarkStart w:id="3088" w:name="_Tocd19e45294"/>
      <w:bookmarkStart w:id="3087" w:name="_Refd19e45294"/>
      <w:bookmarkStart w:id="3086" w:name="_Tocd19e45292"/>
      <w:bookmarkStart w:id="3085" w:name="_Refd19e45292"/>
      <w:r>
        <w:t/>
      </w:r>
      <w:r>
        <w:t>(a)</w:t>
      </w:r>
      <w:r>
        <w:t xml:space="preserve"> Except as provided in paragraph (b) of this section, insert </w:t>
      </w:r>
      <w:r>
        <w:rPr>
          <w:color w:val="0000FF"/>
        </w:rPr>
        <w:fldChar w:fldCharType="begin"/>
      </w:r>
      <w:r>
        <w:rPr>
          <w:color w:val="0000FF"/>
        </w:rPr>
        <w:instrText xml:space="preserve"> REF _Numd19e67317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32">
        <w:r>
          <w:rPr>
            <w:rStyle w:val="Hyperlink"/>
          </w:rPr>
          <w:t>52.227-17</w:t>
        </w:r>
      </w:hyperlink>
      <w:r>
        <w:t>, in solicitations and contracts for—</w:t>
      </w:r>
    </w:p>
    <w:p>
      <w:pPr>
        <w:pStyle w:val="ListNumber2"/>
        <!--depth 2-->
        <w:numPr>
          <w:ilvl w:val="1"/>
          <w:numId w:val="881"/>
        </w:numPr>
      </w:pPr>
      <w:bookmarkStart w:id="3090" w:name="_Tocd19e45310"/>
      <w:bookmarkStart w:id="3089" w:name="_Refd19e45310"/>
      <w:r>
        <w:t/>
      </w:r>
      <w:r>
        <w:t>(1)</w:t>
      </w:r>
      <w:r>
        <w:t xml:space="preserve"> Architect-engineer services.</w:t>
      </w:r>
      <w:bookmarkEnd w:id="3089"/>
      <w:bookmarkEnd w:id="3090"/>
      <w:bookmarkEnd w:id="3087"/>
      <w:bookmarkEnd w:id="3088"/>
    </w:p>
    <w:p>
      <w:pPr>
        <w:pStyle w:val="ListNumber"/>
        <!--depth 1-->
        <w:numPr>
          <w:ilvl w:val="0"/>
          <w:numId w:val="880"/>
        </w:numPr>
      </w:pPr>
      <w:bookmarkStart w:id="3092" w:name="_Tocd19e45318"/>
      <w:bookmarkStart w:id="3091" w:name="_Refd19e45318"/>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_Numd19e67353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33">
        <w:r>
          <w:rPr>
            <w:rStyle w:val="Hyperlink"/>
          </w:rPr>
          <w:t>52.227-17</w:t>
        </w:r>
      </w:hyperlink>
      <w:r>
        <w:t xml:space="preserve"> in solicitations and contracts for—</w:t>
      </w:r>
    </w:p>
    <w:p>
      <w:pPr>
        <w:pStyle w:val="ListNumber2"/>
        <!--depth 2-->
        <w:numPr>
          <w:ilvl w:val="1"/>
          <w:numId w:val="882"/>
        </w:numPr>
      </w:pPr>
      <w:bookmarkStart w:id="3094" w:name="_Tocd19e45334"/>
      <w:bookmarkStart w:id="3093" w:name="_Refd19e45334"/>
      <w:r>
        <w:t/>
      </w:r>
      <w:r>
        <w:t>(1)</w:t>
      </w:r>
      <w:r>
        <w:t xml:space="preserve"> Architect-engineer services.</w:t>
      </w:r>
      <w:bookmarkEnd w:id="3093"/>
      <w:bookmarkEnd w:id="3094"/>
    </w:p>
    <w:p>
      <w:pPr>
        <w:pStyle w:val="ListNumber2"/>
        <!--depth 2-->
        <w:numPr>
          <w:ilvl w:val="1"/>
          <w:numId w:val="882"/>
        </w:numPr>
      </w:pPr>
      <w:bookmarkStart w:id="3096" w:name="_Tocd19e45341"/>
      <w:bookmarkStart w:id="3095" w:name="_Refd19e45341"/>
      <w:r>
        <w:t/>
      </w:r>
      <w:r>
        <w:t>(2)</w:t>
      </w:r>
      <w:r>
        <w:t xml:space="preserve"> Construction contracts involving architect-engineer services.</w:t>
      </w:r>
      <w:bookmarkEnd w:id="3095"/>
      <w:bookmarkEnd w:id="3096"/>
      <w:bookmarkEnd w:id="3091"/>
      <w:bookmarkEnd w:id="3092"/>
      <w:bookmarkEnd w:id="3085"/>
      <w:bookmarkEnd w:id="3086"/>
    </w:p>
    <!--Topic unique_661-->
    <w:p>
      <w:pPr>
        <w:pStyle w:val="Heading3"/>
      </w:pPr>
      <w:bookmarkStart w:id="3097" w:name="_Numd19e45352"/>
      <w:bookmarkStart w:id="3098" w:name="_Refd19e45352"/>
      <w:bookmarkStart w:id="3099" w:name="_Tocd19e45352"/>
      <w:r>
        <w:t/>
      </w:r>
      <w:r>
        <w:t>Part 528</w:t>
      </w:r>
      <w:r>
        <w:t xml:space="preserve"> - Bonds and Insurance</w:t>
      </w:r>
      <w:bookmarkEnd w:id="3098"/>
      <w:bookmarkEnd w:id="3099"/>
      <w:bookmarkEnd w:id="3097"/>
    </w:p>
    <w:p>
      <w:pPr>
        <w:pStyle w:val="ListBullet"/>
        <!--depth 1-->
        <w:numPr>
          <w:ilvl w:val="0"/>
          <w:numId w:val="883"/>
        </w:numPr>
      </w:pPr>
      <w:r>
        <w:t/>
      </w:r>
      <w:r>
        <w:rPr>
          <w:color w:val="0000FF"/>
        </w:rPr>
        <w:fldChar w:fldCharType="begin"/>
      </w:r>
      <w:r>
        <w:rPr>
          <w:color w:val="0000FF"/>
        </w:rPr>
        <w:instrText xml:space="preserve"> REF _Numd19e45557 \h </w:instrText>
      </w:r>
      <w:r>
        <w:fldChar w:fldCharType="separate"/>
      </w:r>
      <w:rPr>
        <w:color w:val="0000FF"/>
      </w:rPr>
      <w:r>
        <w:rPr>
          <w:u w:val="single"/>
        </w:rPr>
        <w:t>Subpart 528.1 - Bonds and Other Financial Protections</w:t>
      </w:r>
      <w:r>
        <w:rPr>
          <w:color w:val="0000FF"/>
        </w:rPr>
        <w:fldChar w:fldCharType="end"/>
      </w:r>
      <w:r>
        <w:t/>
      </w:r>
    </w:p>
    <w:p>
      <w:pPr>
        <w:pStyle w:val="ListBullet2"/>
        <!--depth 2-->
        <w:numPr>
          <w:ilvl w:val="1"/>
          <w:numId w:val="884"/>
        </w:numPr>
      </w:pPr>
      <w:r>
        <w:t/>
      </w:r>
      <w:r>
        <w:rPr>
          <w:color w:val="0000FF"/>
        </w:rPr>
        <w:fldChar w:fldCharType="begin"/>
      </w:r>
      <w:r>
        <w:rPr>
          <w:color w:val="0000FF"/>
        </w:rPr>
        <w:instrText xml:space="preserve"> REF _Numd19e45570 \h </w:instrText>
      </w:r>
      <w:r>
        <w:fldChar w:fldCharType="separate"/>
      </w:r>
      <w:rPr>
        <w:color w:val="0000FF"/>
      </w:rPr>
      <w:r>
        <w:rPr>
          <w:u w:val="single"/>
        </w:rPr>
        <w:t>528.101 Bid guarantees.</w:t>
      </w:r>
      <w:r>
        <w:rPr>
          <w:color w:val="0000FF"/>
        </w:rPr>
        <w:fldChar w:fldCharType="end"/>
      </w:r>
      <w:r>
        <w:t/>
      </w:r>
    </w:p>
    <w:p>
      <w:pPr>
        <w:pStyle w:val="ListBullet3"/>
        <!--depth 3-->
        <w:numPr>
          <w:ilvl w:val="2"/>
          <w:numId w:val="885"/>
        </w:numPr>
      </w:pPr>
      <w:r>
        <w:t/>
      </w:r>
      <w:r>
        <w:rPr>
          <w:color w:val="0000FF"/>
        </w:rPr>
        <w:fldChar w:fldCharType="begin"/>
      </w:r>
      <w:r>
        <w:rPr>
          <w:color w:val="0000FF"/>
        </w:rPr>
        <w:instrText xml:space="preserve"> REF _Numd19e45583 \h </w:instrText>
      </w:r>
      <w:r>
        <w:fldChar w:fldCharType="separate"/>
      </w:r>
      <w:rPr>
        <w:color w:val="0000FF"/>
      </w:rPr>
      <w:r>
        <w:rPr>
          <w:u w:val="single"/>
        </w:rPr>
        <w:t>528.101-1 Policy on use.</w:t>
      </w:r>
      <w:r>
        <w:rPr>
          <w:color w:val="0000FF"/>
        </w:rPr>
        <w:fldChar w:fldCharType="end"/>
      </w:r>
      <w:r>
        <w:t/>
      </w:r>
    </w:p>
    <w:p>
      <w:pPr>
        <w:pStyle w:val="ListBullet2"/>
        <!--depth 2-->
        <w:numPr>
          <w:ilvl w:val="1"/>
          <w:numId w:val="884"/>
        </w:numPr>
      </w:pPr>
      <w:r>
        <w:t/>
      </w:r>
      <w:r>
        <w:rPr>
          <w:color w:val="0000FF"/>
        </w:rPr>
        <w:fldChar w:fldCharType="begin"/>
      </w:r>
      <w:r>
        <w:rPr>
          <w:color w:val="0000FF"/>
        </w:rPr>
        <w:instrText xml:space="preserve"> REF _Numd19e45641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w:pPr>
        <w:pStyle w:val="ListBullet3"/>
        <!--depth 3-->
        <w:numPr>
          <w:ilvl w:val="2"/>
          <w:numId w:val="886"/>
        </w:numPr>
      </w:pPr>
      <w:r>
        <w:t/>
      </w:r>
      <w:r>
        <w:rPr>
          <w:color w:val="0000FF"/>
        </w:rPr>
        <w:fldChar w:fldCharType="begin"/>
      </w:r>
      <w:r>
        <w:rPr>
          <w:color w:val="0000FF"/>
        </w:rPr>
        <w:instrText xml:space="preserve"> REF _Numd19e45654 \h </w:instrText>
      </w:r>
      <w:r>
        <w:fldChar w:fldCharType="separate"/>
      </w:r>
      <w:rPr>
        <w:color w:val="0000FF"/>
      </w:rPr>
      <w:r>
        <w:rPr>
          <w:u w:val="single"/>
        </w:rPr>
        <w:t>528.102-1 General.</w:t>
      </w:r>
      <w:r>
        <w:rPr>
          <w:color w:val="0000FF"/>
        </w:rPr>
        <w:fldChar w:fldCharType="end"/>
      </w:r>
      <w:r>
        <w:t/>
      </w:r>
    </w:p>
    <w:p>
      <w:pPr>
        <w:pStyle w:val="ListBullet2"/>
        <!--depth 2-->
        <w:numPr>
          <w:ilvl w:val="1"/>
          <w:numId w:val="884"/>
        </w:numPr>
      </w:pPr>
      <w:r>
        <w:t/>
      </w:r>
      <w:r>
        <w:rPr>
          <w:color w:val="0000FF"/>
        </w:rPr>
        <w:fldChar w:fldCharType="begin"/>
      </w:r>
      <w:r>
        <w:rPr>
          <w:color w:val="0000FF"/>
        </w:rPr>
        <w:instrText xml:space="preserve"> REF _Numd19e45695 \h </w:instrText>
      </w:r>
      <w:r>
        <w:fldChar w:fldCharType="separate"/>
      </w:r>
      <w:rPr>
        <w:color w:val="0000FF"/>
      </w:rPr>
      <w:r>
        <w:rPr>
          <w:u w:val="single"/>
        </w:rPr>
        <w:t>528.103 Performance and payment bonds for other than construction contracts.</w:t>
      </w:r>
      <w:r>
        <w:rPr>
          <w:color w:val="0000FF"/>
        </w:rPr>
        <w:fldChar w:fldCharType="end"/>
      </w:r>
      <w:r>
        <w:t/>
      </w:r>
    </w:p>
    <w:p>
      <w:pPr>
        <w:pStyle w:val="ListBullet3"/>
        <!--depth 3-->
        <w:numPr>
          <w:ilvl w:val="2"/>
          <w:numId w:val="887"/>
        </w:numPr>
      </w:pPr>
      <w:r>
        <w:t/>
      </w:r>
      <w:r>
        <w:rPr>
          <w:color w:val="0000FF"/>
        </w:rPr>
        <w:fldChar w:fldCharType="begin"/>
      </w:r>
      <w:r>
        <w:rPr>
          <w:color w:val="0000FF"/>
        </w:rPr>
        <w:instrText xml:space="preserve"> REF _Numd19e45708 \h </w:instrText>
      </w:r>
      <w:r>
        <w:fldChar w:fldCharType="separate"/>
      </w:r>
      <w:rPr>
        <w:color w:val="0000FF"/>
      </w:rPr>
      <w:r>
        <w:rPr>
          <w:u w:val="single"/>
        </w:rPr>
        <w:t>528.103-2 Performance bonds.</w:t>
      </w:r>
      <w:r>
        <w:rPr>
          <w:color w:val="0000FF"/>
        </w:rPr>
        <w:fldChar w:fldCharType="end"/>
      </w:r>
      <w:r>
        <w:t/>
      </w:r>
    </w:p>
    <w:p>
      <w:pPr>
        <w:pStyle w:val="ListBullet3"/>
        <!--depth 3-->
        <w:numPr>
          <w:ilvl w:val="2"/>
          <w:numId w:val="887"/>
        </w:numPr>
      </w:pPr>
      <w:r>
        <w:t/>
      </w:r>
      <w:r>
        <w:rPr>
          <w:color w:val="0000FF"/>
        </w:rPr>
        <w:fldChar w:fldCharType="begin"/>
      </w:r>
      <w:r>
        <w:rPr>
          <w:color w:val="0000FF"/>
        </w:rPr>
        <w:instrText xml:space="preserve"> REF _Numd19e45767 \h </w:instrText>
      </w:r>
      <w:r>
        <w:fldChar w:fldCharType="separate"/>
      </w:r>
      <w:rPr>
        <w:color w:val="0000FF"/>
      </w:rPr>
      <w:r>
        <w:rPr>
          <w:u w:val="single"/>
        </w:rPr>
        <w:t>528.103-3 Payment bonds.</w:t>
      </w:r>
      <w:r>
        <w:rPr>
          <w:color w:val="0000FF"/>
        </w:rPr>
        <w:fldChar w:fldCharType="end"/>
      </w:r>
      <w:r>
        <w:t/>
      </w:r>
    </w:p>
    <w:p>
      <w:pPr>
        <w:pStyle w:val="ListBullet2"/>
        <!--depth 2-->
        <w:numPr>
          <w:ilvl w:val="1"/>
          <w:numId w:val="884"/>
        </w:numPr>
      </w:pPr>
      <w:r>
        <w:t/>
      </w:r>
      <w:r>
        <w:rPr>
          <w:color w:val="0000FF"/>
        </w:rPr>
        <w:fldChar w:fldCharType="begin"/>
      </w:r>
      <w:r>
        <w:rPr>
          <w:color w:val="0000FF"/>
        </w:rPr>
        <w:instrText xml:space="preserve"> REF _Numd19e45801 \h </w:instrText>
      </w:r>
      <w:r>
        <w:fldChar w:fldCharType="separate"/>
      </w:r>
      <w:rPr>
        <w:color w:val="0000FF"/>
      </w:rPr>
      <w:r>
        <w:rPr>
          <w:u w:val="single"/>
        </w:rPr>
        <w:t>528.106 Administration.</w:t>
      </w:r>
      <w:r>
        <w:rPr>
          <w:color w:val="0000FF"/>
        </w:rPr>
        <w:fldChar w:fldCharType="end"/>
      </w:r>
      <w:r>
        <w:t/>
      </w:r>
    </w:p>
    <w:p>
      <w:pPr>
        <w:pStyle w:val="ListBullet3"/>
        <!--depth 3-->
        <w:numPr>
          <w:ilvl w:val="2"/>
          <w:numId w:val="888"/>
        </w:numPr>
      </w:pPr>
      <w:r>
        <w:t/>
      </w:r>
      <w:r>
        <w:rPr>
          <w:color w:val="0000FF"/>
        </w:rPr>
        <w:fldChar w:fldCharType="begin"/>
      </w:r>
      <w:r>
        <w:rPr>
          <w:color w:val="0000FF"/>
        </w:rPr>
        <w:instrText xml:space="preserve"> REF _Numd19e45814 \h </w:instrText>
      </w:r>
      <w:r>
        <w:fldChar w:fldCharType="separate"/>
      </w:r>
      <w:rPr>
        <w:color w:val="0000FF"/>
      </w:rPr>
      <w:r>
        <w:rPr>
          <w:u w:val="single"/>
        </w:rPr>
        <w:t>528.106-6 Furnishing information.</w:t>
      </w:r>
      <w:r>
        <w:rPr>
          <w:color w:val="0000FF"/>
        </w:rPr>
        <w:fldChar w:fldCharType="end"/>
      </w:r>
      <w:r>
        <w:t/>
      </w:r>
    </w:p>
    <w:p>
      <w:pPr>
        <w:pStyle w:val="ListBullet"/>
        <!--depth 1-->
        <w:numPr>
          <w:ilvl w:val="0"/>
          <w:numId w:val="883"/>
        </w:numPr>
      </w:pPr>
      <w:r>
        <w:t/>
      </w:r>
      <w:r>
        <w:rPr>
          <w:color w:val="0000FF"/>
        </w:rPr>
        <w:fldChar w:fldCharType="begin"/>
      </w:r>
      <w:r>
        <w:rPr>
          <w:color w:val="0000FF"/>
        </w:rPr>
        <w:instrText xml:space="preserve"> REF _Numd19e45835 \h </w:instrText>
      </w:r>
      <w:r>
        <w:fldChar w:fldCharType="separate"/>
      </w:r>
      <w:rPr>
        <w:color w:val="0000FF"/>
      </w:rPr>
      <w:r>
        <w:rPr>
          <w:u w:val="single"/>
        </w:rPr>
        <w:t>Subpart 528.2 - Sureties and Other Security for Bonds</w:t>
      </w:r>
      <w:r>
        <w:rPr>
          <w:color w:val="0000FF"/>
        </w:rPr>
        <w:fldChar w:fldCharType="end"/>
      </w:r>
      <w:r>
        <w:t/>
      </w:r>
    </w:p>
    <w:p>
      <w:pPr>
        <w:pStyle w:val="ListBullet2"/>
        <!--depth 2-->
        <w:numPr>
          <w:ilvl w:val="1"/>
          <w:numId w:val="889"/>
        </w:numPr>
      </w:pPr>
      <w:r>
        <w:t/>
      </w:r>
      <w:r>
        <w:rPr>
          <w:color w:val="0000FF"/>
        </w:rPr>
        <w:fldChar w:fldCharType="begin"/>
      </w:r>
      <w:r>
        <w:rPr>
          <w:color w:val="0000FF"/>
        </w:rPr>
        <w:instrText xml:space="preserve"> REF _Numd19e45848 \h </w:instrText>
      </w:r>
      <w:r>
        <w:fldChar w:fldCharType="separate"/>
      </w:r>
      <w:rPr>
        <w:color w:val="0000FF"/>
      </w:rPr>
      <w:r>
        <w:rPr>
          <w:u w:val="single"/>
        </w:rPr>
        <w:t>528.202 Acceptability of corporate sureties.</w:t>
      </w:r>
      <w:r>
        <w:rPr>
          <w:color w:val="0000FF"/>
        </w:rPr>
        <w:fldChar w:fldCharType="end"/>
      </w:r>
      <w:r>
        <w:t/>
      </w:r>
    </w:p>
    <w:p>
      <w:pPr>
        <w:pStyle w:val="ListBullet3"/>
        <!--depth 3-->
        <w:numPr>
          <w:ilvl w:val="2"/>
          <w:numId w:val="890"/>
        </w:numPr>
      </w:pPr>
      <w:r>
        <w:t/>
      </w:r>
      <w:r>
        <w:rPr>
          <w:color w:val="0000FF"/>
        </w:rPr>
        <w:fldChar w:fldCharType="begin"/>
      </w:r>
      <w:r>
        <w:rPr>
          <w:color w:val="0000FF"/>
        </w:rPr>
        <w:instrText xml:space="preserve"> REF _Numd19e45865 \h </w:instrText>
      </w:r>
      <w:r>
        <w:fldChar w:fldCharType="separate"/>
      </w:r>
      <w:rPr>
        <w:color w:val="0000FF"/>
      </w:rPr>
      <w:r>
        <w:rPr>
          <w:u w:val="single"/>
        </w:rPr>
        <w:t>528.202-70 Acceptability of bonds and sureties.</w:t>
      </w:r>
      <w:r>
        <w:rPr>
          <w:color w:val="0000FF"/>
        </w:rPr>
        <w:fldChar w:fldCharType="end"/>
      </w:r>
      <w:r>
        <w:t/>
      </w:r>
    </w:p>
    <w:p>
      <w:pPr>
        <w:pStyle w:val="ListBullet2"/>
        <!--depth 2-->
        <w:numPr>
          <w:ilvl w:val="1"/>
          <w:numId w:val="889"/>
        </w:numPr>
      </w:pPr>
      <w:r>
        <w:t/>
      </w:r>
      <w:r>
        <w:rPr>
          <w:color w:val="0000FF"/>
        </w:rPr>
        <w:fldChar w:fldCharType="begin"/>
      </w:r>
      <w:r>
        <w:rPr>
          <w:color w:val="0000FF"/>
        </w:rPr>
        <w:instrText xml:space="preserve"> REF _Numd19e45885 \h </w:instrText>
      </w:r>
      <w:r>
        <w:fldChar w:fldCharType="separate"/>
      </w:r>
      <w:rPr>
        <w:color w:val="0000FF"/>
      </w:rPr>
      <w:r>
        <w:rPr>
          <w:u w:val="single"/>
        </w:rPr>
        <w:t>528.203 Acceptability of individual sureties.</w:t>
      </w:r>
      <w:r>
        <w:rPr>
          <w:color w:val="0000FF"/>
        </w:rPr>
        <w:fldChar w:fldCharType="end"/>
      </w:r>
      <w:r>
        <w:t/>
      </w:r>
    </w:p>
    <w:p>
      <w:pPr>
        <w:pStyle w:val="ListBullet3"/>
        <!--depth 3-->
        <w:numPr>
          <w:ilvl w:val="2"/>
          <w:numId w:val="891"/>
        </w:numPr>
      </w:pPr>
      <w:r>
        <w:t/>
      </w:r>
      <w:r>
        <w:rPr>
          <w:color w:val="0000FF"/>
        </w:rPr>
        <w:fldChar w:fldCharType="begin"/>
      </w:r>
      <w:r>
        <w:rPr>
          <w:color w:val="0000FF"/>
        </w:rPr>
        <w:instrText xml:space="preserve"> REF _Numd19e45906 \h </w:instrText>
      </w:r>
      <w:r>
        <w:fldChar w:fldCharType="separate"/>
      </w:r>
      <w:rPr>
        <w:color w:val="0000FF"/>
      </w:rPr>
      <w:r>
        <w:rPr>
          <w:u w:val="single"/>
        </w:rPr>
        <w:t>528.203-7 Exclusion of individual sureties.</w:t>
      </w:r>
      <w:r>
        <w:rPr>
          <w:color w:val="0000FF"/>
        </w:rPr>
        <w:fldChar w:fldCharType="end"/>
      </w:r>
      <w:r>
        <w:t/>
      </w:r>
    </w:p>
    <w:p>
      <w:pPr>
        <w:pStyle w:val="ListBullet2"/>
        <!--depth 2-->
        <w:numPr>
          <w:ilvl w:val="1"/>
          <w:numId w:val="889"/>
        </w:numPr>
      </w:pPr>
      <w:r>
        <w:t/>
      </w:r>
      <w:r>
        <w:rPr>
          <w:color w:val="0000FF"/>
        </w:rPr>
        <w:fldChar w:fldCharType="begin"/>
      </w:r>
      <w:r>
        <w:rPr>
          <w:color w:val="0000FF"/>
        </w:rPr>
        <w:instrText xml:space="preserve"> REF _Numd19e45991 \h </w:instrText>
      </w:r>
      <w:r>
        <w:fldChar w:fldCharType="separate"/>
      </w:r>
      <w:rPr>
        <w:color w:val="0000FF"/>
      </w:rPr>
      <w:r>
        <w:rPr>
          <w:u w:val="single"/>
        </w:rPr>
        <w:t>528.204 Alternatives in lieu of corporate or individual sureties.</w:t>
      </w:r>
      <w:r>
        <w:rPr>
          <w:color w:val="0000FF"/>
        </w:rPr>
        <w:fldChar w:fldCharType="end"/>
      </w:r>
      <w:r>
        <w:t/>
      </w:r>
    </w:p>
    <w:p>
      <w:pPr>
        <w:pStyle w:val="ListBullet"/>
        <!--depth 1-->
        <w:numPr>
          <w:ilvl w:val="0"/>
          <w:numId w:val="883"/>
        </w:numPr>
      </w:pPr>
      <w:r>
        <w:t/>
      </w:r>
      <w:r>
        <w:rPr>
          <w:color w:val="0000FF"/>
        </w:rPr>
        <w:fldChar w:fldCharType="begin"/>
      </w:r>
      <w:r>
        <w:rPr>
          <w:color w:val="0000FF"/>
        </w:rPr>
        <w:instrText xml:space="preserve"> REF _Numd19e46010 \h </w:instrText>
      </w:r>
      <w:r>
        <w:fldChar w:fldCharType="separate"/>
      </w:r>
      <w:rPr>
        <w:color w:val="0000FF"/>
      </w:rPr>
      <w:r>
        <w:rPr>
          <w:u w:val="single"/>
        </w:rPr>
        <w:t>Subpart 528.3 - Insurance</w:t>
      </w:r>
      <w:r>
        <w:rPr>
          <w:color w:val="0000FF"/>
        </w:rPr>
        <w:fldChar w:fldCharType="end"/>
      </w:r>
      <w:r>
        <w:t/>
      </w:r>
    </w:p>
    <w:p>
      <w:pPr>
        <w:pStyle w:val="ListBullet2"/>
        <!--depth 2-->
        <w:numPr>
          <w:ilvl w:val="1"/>
          <w:numId w:val="892"/>
        </w:numPr>
      </w:pPr>
      <w:r>
        <w:t/>
      </w:r>
      <w:r>
        <w:rPr>
          <w:color w:val="0000FF"/>
        </w:rPr>
        <w:fldChar w:fldCharType="begin"/>
      </w:r>
      <w:r>
        <w:rPr>
          <w:color w:val="0000FF"/>
        </w:rPr>
        <w:instrText xml:space="preserve"> REF _Numd19e46023 \h </w:instrText>
      </w:r>
      <w:r>
        <w:fldChar w:fldCharType="separate"/>
      </w:r>
      <w:rPr>
        <w:color w:val="0000FF"/>
      </w:rPr>
      <w:r>
        <w:rPr>
          <w:u w:val="single"/>
        </w:rPr>
        <w:t>528.301 Policy.</w:t>
      </w:r>
      <w:r>
        <w:rPr>
          <w:color w:val="0000FF"/>
        </w:rPr>
        <w:fldChar w:fldCharType="end"/>
      </w:r>
      <w:r>
        <w:t/>
      </w:r>
    </w:p>
    <w:p>
      <w:pPr>
        <w:pStyle w:val="ListBullet2"/>
        <!--depth 2-->
        <w:numPr>
          <w:ilvl w:val="1"/>
          <w:numId w:val="892"/>
        </w:numPr>
      </w:pPr>
      <w:r>
        <w:t/>
      </w:r>
      <w:r>
        <w:rPr>
          <w:color w:val="0000FF"/>
        </w:rPr>
        <w:fldChar w:fldCharType="begin"/>
      </w:r>
      <w:r>
        <w:rPr>
          <w:color w:val="0000FF"/>
        </w:rPr>
        <w:instrText xml:space="preserve"> REF _Numd19e46042 \h </w:instrText>
      </w:r>
      <w:r>
        <w:fldChar w:fldCharType="separate"/>
      </w:r>
      <w:rPr>
        <w:color w:val="0000FF"/>
      </w:rPr>
      <w:r>
        <w:rPr>
          <w:u w:val="single"/>
        </w:rPr>
        <w:t>528.310 Contract clause for work on a Government installation.</w:t>
      </w:r>
      <w:r>
        <w:rPr>
          <w:color w:val="0000FF"/>
        </w:rPr>
        <w:fldChar w:fldCharType="end"/>
      </w:r>
      <w:r>
        <w:t/>
      </w:r>
    </w:p>
    <w:p>
      <w:pPr>
        <w:pStyle w:val="ListBullet2"/>
        <!--depth 2-->
        <w:numPr>
          <w:ilvl w:val="1"/>
          <w:numId w:val="892"/>
        </w:numPr>
      </w:pPr>
      <w:r>
        <w:t/>
      </w:r>
      <w:r>
        <w:rPr>
          <w:color w:val="0000FF"/>
        </w:rPr>
        <w:fldChar w:fldCharType="begin"/>
      </w:r>
      <w:r>
        <w:rPr>
          <w:color w:val="0000FF"/>
        </w:rPr>
        <w:instrText xml:space="preserve"> REF _Numd19e46064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w:pPr>
        <w:pStyle w:val="ListBullet3"/>
        <!--depth 3-->
        <w:numPr>
          <w:ilvl w:val="2"/>
          <w:numId w:val="893"/>
        </w:numPr>
      </w:pPr>
      <w:r>
        <w:t/>
      </w:r>
      <w:r>
        <w:rPr>
          <w:color w:val="0000FF"/>
        </w:rPr>
        <w:fldChar w:fldCharType="begin"/>
      </w:r>
      <w:r>
        <w:rPr>
          <w:color w:val="0000FF"/>
        </w:rPr>
        <w:instrText xml:space="preserve"> REF _Numd19e46077 \h </w:instrText>
      </w:r>
      <w:r>
        <w:fldChar w:fldCharType="separate"/>
      </w:r>
      <w:rPr>
        <w:color w:val="0000FF"/>
      </w:rPr>
      <w:r>
        <w:rPr>
          <w:u w:val="single"/>
        </w:rPr>
        <w:t>528.311-1 Contract clause.</w:t>
      </w:r>
      <w:r>
        <w:rPr>
          <w:color w:val="0000FF"/>
        </w:rPr>
        <w:fldChar w:fldCharType="end"/>
      </w:r>
      <w:r>
        <w:t/>
      </w:r>
    </w:p>
    <!--Topic unique_662-->
    <w:p>
      <w:pPr>
        <w:pStyle w:val="Heading4"/>
      </w:pPr>
      <w:bookmarkStart w:id="3100" w:name="_Numd19e45557"/>
      <w:bookmarkStart w:id="3101" w:name="_Refd19e45557"/>
      <w:bookmarkStart w:id="3102" w:name="_Tocd19e45557"/>
      <w:r>
        <w:t/>
      </w:r>
      <w:r>
        <w:t>Subpart 528.1</w:t>
      </w:r>
      <w:r>
        <w:t xml:space="preserve"> - Bonds and Other Financial Protections</w:t>
      </w:r>
      <w:bookmarkEnd w:id="3101"/>
      <w:bookmarkEnd w:id="3102"/>
      <w:bookmarkEnd w:id="3100"/>
    </w:p>
    <!--Topic unique_663-->
    <w:p>
      <w:pPr>
        <w:pStyle w:val="Heading5"/>
      </w:pPr>
      <w:bookmarkStart w:id="3103" w:name="_Numd19e45570"/>
      <w:bookmarkStart w:id="3104" w:name="_Refd19e45570"/>
      <w:bookmarkStart w:id="3105" w:name="_Tocd19e45570"/>
      <w:r>
        <w:t/>
      </w:r>
      <w:r>
        <w:t>528.101</w:t>
      </w:r>
      <w:r>
        <w:t xml:space="preserve"> Bid guarantees.</w:t>
      </w:r>
      <w:bookmarkEnd w:id="3104"/>
      <w:bookmarkEnd w:id="3105"/>
      <w:bookmarkEnd w:id="3103"/>
    </w:p>
    <!--Topic unique_664-->
    <w:p>
      <w:pPr>
        <w:pStyle w:val="Heading6"/>
      </w:pPr>
      <w:bookmarkStart w:id="3106" w:name="_Numd19e45583"/>
      <w:bookmarkStart w:id="3107" w:name="_Refd19e45583"/>
      <w:bookmarkStart w:id="3108" w:name="_Tocd19e45583"/>
      <w:r>
        <w:t/>
      </w:r>
      <w:r>
        <w:t>528.101-1</w:t>
      </w:r>
      <w:r>
        <w:t xml:space="preserve"> Policy on use.</w:t>
      </w:r>
      <w:bookmarkEnd w:id="3107"/>
      <w:bookmarkEnd w:id="3108"/>
      <w:bookmarkEnd w:id="3106"/>
    </w:p>
    <w:p>
      <w:pPr>
        <w:pStyle w:val="ListNumber"/>
        <!--depth 1-->
        <w:numPr>
          <w:ilvl w:val="0"/>
          <w:numId w:val="894"/>
        </w:numPr>
      </w:pPr>
      <w:bookmarkStart w:id="3110" w:name="_Tocd19e45592"/>
      <w:bookmarkStart w:id="3109" w:name="_Refd19e45592"/>
      <w:r>
        <w:t/>
      </w:r>
      <w:r>
        <w:t>(a)</w:t>
      </w:r>
      <w:r>
        <w:t xml:space="preserve">  </w:t>
      </w:r>
      <w:r>
        <w:rPr>
          <w:i/>
        </w:rPr>
        <w:t>Construction contracts</w:t>
      </w:r>
      <w:r>
        <w:t>. The bid guarantee requirements in FAR 28.101-1(a) apply to contracts over $150,000awarded under Section 8(a)of the Small Business Act, as amended (</w:t>
      </w:r>
      <w:hyperlink r:id="rIdHyperlink334">
        <w:r>
          <w:rPr>
            <w:rStyle w:val="Hyperlink"/>
          </w:rPr>
          <w:t>15 U.S.C. 637(a)</w:t>
        </w:r>
      </w:hyperlink>
      <w:r>
        <w:t>).</w:t>
      </w:r>
    </w:p>
    <w:p>
      <w:pPr>
        <w:pStyle w:val="ListNumber"/>
        <!--depth 1-->
        <w:numPr>
          <w:ilvl w:val="0"/>
          <w:numId w:val="894"/>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_Numd19e45708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w:pPr>
        <w:pStyle w:val="ListNumber"/>
        <!--depth 1-->
        <w:numPr>
          <w:ilvl w:val="0"/>
          <w:numId w:val="894"/>
        </w:numPr>
      </w:pPr>
      <w:bookmarkStart w:id="3112" w:name="_Tocd19e45622"/>
      <w:bookmarkStart w:id="3111" w:name="_Refd19e45622"/>
      <w:r>
        <w:t/>
      </w:r>
      <w:r>
        <w:t>(c)</w:t>
      </w:r>
      <w:r>
        <w:t xml:space="preserve">  </w:t>
      </w:r>
      <w:r>
        <w:rPr>
          <w:i/>
        </w:rPr>
        <w:t>All other contracts</w:t>
      </w:r>
      <w:r>
        <w:t>. Refer to FAR 28.101 for guidance on the use of bid guarantees.</w:t>
      </w:r>
      <w:bookmarkEnd w:id="3111"/>
      <w:bookmarkEnd w:id="3112"/>
      <w:bookmarkEnd w:id="3109"/>
      <w:bookmarkEnd w:id="3110"/>
    </w:p>
    <!--Topic unique_665-->
    <w:p>
      <w:pPr>
        <w:pStyle w:val="Heading5"/>
      </w:pPr>
      <w:bookmarkStart w:id="3113" w:name="_Numd19e45641"/>
      <w:bookmarkStart w:id="3114" w:name="_Refd19e45641"/>
      <w:bookmarkStart w:id="3115" w:name="_Tocd19e45641"/>
      <w:r>
        <w:t/>
      </w:r>
      <w:r>
        <w:t>528.102</w:t>
      </w:r>
      <w:r>
        <w:t xml:space="preserve"> Performance and payment bonds and alternative payment protections for construction contracts.</w:t>
      </w:r>
      <w:bookmarkEnd w:id="3114"/>
      <w:bookmarkEnd w:id="3115"/>
      <w:bookmarkEnd w:id="3113"/>
    </w:p>
    <!--Topic unique_666-->
    <w:p>
      <w:pPr>
        <w:pStyle w:val="Heading6"/>
      </w:pPr>
      <w:bookmarkStart w:id="3116" w:name="_Numd19e45654"/>
      <w:bookmarkStart w:id="3117" w:name="_Refd19e45654"/>
      <w:bookmarkStart w:id="3118" w:name="_Tocd19e45654"/>
      <w:r>
        <w:t/>
      </w:r>
      <w:r>
        <w:t>528.102-1</w:t>
      </w:r>
      <w:r>
        <w:t xml:space="preserve"> General.</w:t>
      </w:r>
      <w:bookmarkEnd w:id="3117"/>
      <w:bookmarkEnd w:id="3118"/>
      <w:bookmarkEnd w:id="3116"/>
    </w:p>
    <w:p>
      <w:pPr>
        <w:pStyle w:val="ListNumber"/>
        <!--depth 1-->
        <w:numPr>
          <w:ilvl w:val="0"/>
          <w:numId w:val="895"/>
        </w:numPr>
      </w:pPr>
      <w:bookmarkStart w:id="3122" w:name="_Tocd19e45665"/>
      <w:bookmarkStart w:id="3121" w:name="_Refd19e45665"/>
      <w:bookmarkStart w:id="3120" w:name="_Tocd19e45663"/>
      <w:bookmarkStart w:id="3119" w:name="_Refd19e45663"/>
      <w:r>
        <w:t/>
      </w:r>
      <w:r>
        <w:t>(a)</w:t>
      </w:r>
      <w:r>
        <w:t xml:space="preserve"> The performance and payment bond requirements in FAR 28.102-1 a apply to contracts over $150,000 awarded under Section 8(a) of the Small Business Act, as amended (</w:t>
      </w:r>
      <w:hyperlink r:id="rIdHyperlink335">
        <w:r>
          <w:rPr>
            <w:rStyle w:val="Hyperlink"/>
          </w:rPr>
          <w:t>15 U.S.C. 637(a)</w:t>
        </w:r>
      </w:hyperlink>
      <w:r>
        <w:t>).</w:t>
      </w:r>
      <w:bookmarkEnd w:id="3121"/>
      <w:bookmarkEnd w:id="3122"/>
    </w:p>
    <w:p>
      <w:pPr>
        <w:pStyle w:val="ListNumber"/>
        <!--depth 1-->
        <w:numPr>
          <w:ilvl w:val="0"/>
          <w:numId w:val="895"/>
        </w:numPr>
      </w:pPr>
      <w:bookmarkStart w:id="3124" w:name="_Tocd19e45676"/>
      <w:bookmarkStart w:id="3123" w:name="_Refd19e45676"/>
      <w:r>
        <w:t/>
      </w:r>
      <w:r>
        <w:t>(b)</w:t>
      </w:r>
      <w:r>
        <w:t xml:space="preserve"> The payment protection requirements in FAR 28.102-1(b) apply to contracts greater than $35,000, but not greater than the $150,000, awarded under Section 8(a) of the Small Business Act, as amended (</w:t>
      </w:r>
      <w:hyperlink r:id="rIdHyperlink336">
        <w:r>
          <w:rPr>
            <w:rStyle w:val="Hyperlink"/>
          </w:rPr>
          <w:t>15 U.S.C. 637(a)</w:t>
        </w:r>
      </w:hyperlink>
      <w:r>
        <w:t>).</w:t>
      </w:r>
      <w:bookmarkEnd w:id="3123"/>
      <w:bookmarkEnd w:id="3124"/>
      <w:bookmarkEnd w:id="3119"/>
      <w:bookmarkEnd w:id="3120"/>
    </w:p>
    <!--Topic unique_667-->
    <w:p>
      <w:pPr>
        <w:pStyle w:val="Heading5"/>
      </w:pPr>
      <w:bookmarkStart w:id="3125" w:name="_Numd19e45695"/>
      <w:bookmarkStart w:id="3126" w:name="_Refd19e45695"/>
      <w:bookmarkStart w:id="3127" w:name="_Tocd19e45695"/>
      <w:r>
        <w:t/>
      </w:r>
      <w:r>
        <w:t>528.103</w:t>
      </w:r>
      <w:r>
        <w:t xml:space="preserve"> Performance and payment bonds for other than construction contracts.</w:t>
      </w:r>
      <w:bookmarkEnd w:id="3126"/>
      <w:bookmarkEnd w:id="3127"/>
      <w:bookmarkEnd w:id="3125"/>
    </w:p>
    <!--Topic unique_668-->
    <w:p>
      <w:pPr>
        <w:pStyle w:val="Heading6"/>
      </w:pPr>
      <w:bookmarkStart w:id="3128" w:name="_Numd19e45708"/>
      <w:bookmarkStart w:id="3129" w:name="_Refd19e45708"/>
      <w:bookmarkStart w:id="3130" w:name="_Tocd19e45708"/>
      <w:r>
        <w:t/>
      </w:r>
      <w:r>
        <w:t>528.103-2</w:t>
      </w:r>
      <w:r>
        <w:t xml:space="preserve"> Performance bonds.</w:t>
      </w:r>
      <w:bookmarkEnd w:id="3129"/>
      <w:bookmarkEnd w:id="3130"/>
      <w:bookmarkEnd w:id="3128"/>
    </w:p>
    <w:p>
      <w:pPr>
        <w:pStyle w:val="ListNumber"/>
        <!--depth 1-->
        <w:numPr>
          <w:ilvl w:val="0"/>
          <w:numId w:val="896"/>
        </w:numPr>
      </w:pPr>
      <w:bookmarkStart w:id="3132" w:name="_Tocd19e45717"/>
      <w:bookmarkStart w:id="3131" w:name="_Refd19e4571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96"/>
        </w:numPr>
      </w:pPr>
      <w:bookmarkStart w:id="3134" w:name="_Tocd19e45726"/>
      <w:bookmarkStart w:id="3133" w:name="_Refd19e45726"/>
      <w:r>
        <w:t/>
      </w:r>
      <w:r>
        <w:t>(b)</w:t>
      </w:r>
      <w:r>
        <w:t xml:space="preserve">  The contracting officer may require a performance bond for building service contracts over $150,000 awarded under Section 8(a) of the Small Business Act as amended (</w:t>
      </w:r>
      <w:hyperlink r:id="rIdHyperlink337">
        <w:r>
          <w:rPr>
            <w:rStyle w:val="Hyperlink"/>
          </w:rPr>
          <w:t>15 U.S.C. 637(a)</w:t>
        </w:r>
      </w:hyperlink>
      <w:r>
        <w:t xml:space="preserve">) if it is determined under </w:t>
      </w:r>
      <w:r>
        <w:rPr>
          <w:color w:val="0000FF"/>
        </w:rPr>
        <w:fldChar w:fldCharType="begin"/>
      </w:r>
      <w:r>
        <w:rPr>
          <w:color w:val="0000FF"/>
        </w:rPr>
        <w:instrText xml:space="preserve"> REF _Numd19e45708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33"/>
      <w:bookmarkEnd w:id="3134"/>
    </w:p>
    <w:p>
      <w:pPr>
        <w:pStyle w:val="ListNumber"/>
        <!--depth 1-->
        <w:numPr>
          <w:ilvl w:val="0"/>
          <w:numId w:val="89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38">
        <w:r>
          <w:rPr>
            <w:rStyle w:val="Hyperlink"/>
          </w:rPr>
          <w:t>41 U.S.C. 8501-8506</w:t>
        </w:r>
      </w:hyperlink>
      <w:r>
        <w:t>)</w:t>
      </w:r>
    </w:p>
    <w:p>
      <w:pPr>
        <w:pStyle w:val="ListNumber"/>
        <!--depth 1-->
        <w:numPr>
          <w:ilvl w:val="0"/>
          <w:numId w:val="896"/>
        </w:numPr>
      </w:pPr>
      <w:r>
        <w:t/>
      </w:r>
      <w:r>
        <w:t>(d)</w:t>
      </w:r>
      <w:r>
        <w:t xml:space="preserve">  Consider the circumstances and determine the penal amount of the performance bond on a case-by-case basis.</w:t>
      </w:r>
      <w:bookmarkEnd w:id="3131"/>
      <w:bookmarkEnd w:id="3132"/>
    </w:p>
    <!--Topic unique_669-->
    <w:p>
      <w:pPr>
        <w:pStyle w:val="Heading6"/>
      </w:pPr>
      <w:bookmarkStart w:id="3135" w:name="_Numd19e45767"/>
      <w:bookmarkStart w:id="3136" w:name="_Refd19e45767"/>
      <w:bookmarkStart w:id="3137" w:name="_Tocd19e45767"/>
      <w:r>
        <w:t/>
      </w:r>
      <w:r>
        <w:t>528.103-3</w:t>
      </w:r>
      <w:r>
        <w:t xml:space="preserve"> Payment bonds.</w:t>
      </w:r>
      <w:bookmarkEnd w:id="3136"/>
      <w:bookmarkEnd w:id="3137"/>
      <w:bookmarkEnd w:id="3135"/>
    </w:p>
    <w:p>
      <w:pPr>
        <w:pStyle w:val="ListNumber"/>
        <!--depth 1-->
        <w:numPr>
          <w:ilvl w:val="0"/>
          <w:numId w:val="897"/>
        </w:numPr>
      </w:pPr>
      <w:bookmarkStart w:id="3139" w:name="_Tocd19e45776"/>
      <w:bookmarkStart w:id="3138" w:name="_Refd19e45776"/>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97"/>
        </w:numPr>
      </w:pPr>
      <w:r>
        <w:t/>
      </w:r>
      <w:r>
        <w:t>(b)</w:t>
      </w:r>
      <w:r>
        <w:t xml:space="preserve">  Consider the circumstances and determine the penal amount of the payment bond on a case-by-case basis.</w:t>
      </w:r>
      <w:bookmarkEnd w:id="3138"/>
      <w:bookmarkEnd w:id="3139"/>
    </w:p>
    <!--Topic unique_670-->
    <w:p>
      <w:pPr>
        <w:pStyle w:val="Heading5"/>
      </w:pPr>
      <w:bookmarkStart w:id="3140" w:name="_Numd19e45801"/>
      <w:bookmarkStart w:id="3141" w:name="_Refd19e45801"/>
      <w:bookmarkStart w:id="3142" w:name="_Tocd19e45801"/>
      <w:r>
        <w:t/>
      </w:r>
      <w:r>
        <w:t>528.106</w:t>
      </w:r>
      <w:r>
        <w:t xml:space="preserve"> Administration.</w:t>
      </w:r>
      <w:bookmarkEnd w:id="3141"/>
      <w:bookmarkEnd w:id="3142"/>
      <w:bookmarkEnd w:id="3140"/>
    </w:p>
    <!--Topic unique_671-->
    <w:p>
      <w:pPr>
        <w:pStyle w:val="Heading6"/>
      </w:pPr>
      <w:bookmarkStart w:id="3143" w:name="_Numd19e45814"/>
      <w:bookmarkStart w:id="3144" w:name="_Refd19e45814"/>
      <w:bookmarkStart w:id="3145" w:name="_Tocd19e45814"/>
      <w:r>
        <w:t/>
      </w:r>
      <w:r>
        <w:t>528.106-6</w:t>
      </w:r>
      <w:r>
        <w:t xml:space="preserve"> Furnishing information.</w:t>
      </w:r>
      <w:bookmarkEnd w:id="3144"/>
      <w:bookmarkEnd w:id="3145"/>
      <w:bookmarkEnd w:id="3143"/>
    </w:p>
    <w:p>
      <w:pPr>
        <w:pStyle w:val="BodyText"/>
      </w:pPr>
      <w:r>
        <w:t>The HCA or designee performs the functions outlined in FAR 28.106</w:t>
        <w:noBreakHyphen/>
        <w:t>6(c).</w:t>
      </w:r>
    </w:p>
    <!--Topic unique_672-->
    <w:p>
      <w:pPr>
        <w:pStyle w:val="Heading4"/>
      </w:pPr>
      <w:bookmarkStart w:id="3146" w:name="_Numd19e45835"/>
      <w:bookmarkStart w:id="3147" w:name="_Refd19e45835"/>
      <w:bookmarkStart w:id="3148" w:name="_Tocd19e45835"/>
      <w:r>
        <w:t/>
      </w:r>
      <w:r>
        <w:t>Subpart 528.2</w:t>
      </w:r>
      <w:r>
        <w:t xml:space="preserve"> - Sureties and Other Security for Bonds</w:t>
      </w:r>
      <w:bookmarkEnd w:id="3147"/>
      <w:bookmarkEnd w:id="3148"/>
      <w:bookmarkEnd w:id="3146"/>
    </w:p>
    <!--Topic unique_673-->
    <w:p>
      <w:pPr>
        <w:pStyle w:val="Heading5"/>
      </w:pPr>
      <w:bookmarkStart w:id="3149" w:name="_Numd19e45848"/>
      <w:bookmarkStart w:id="3150" w:name="_Refd19e45848"/>
      <w:bookmarkStart w:id="3151" w:name="_Tocd19e45848"/>
      <w:r>
        <w:t/>
      </w:r>
      <w:r>
        <w:t>528.202</w:t>
      </w:r>
      <w:r>
        <w:t xml:space="preserve"> Acceptability of corporate sureties.</w:t>
      </w:r>
      <w:bookmarkEnd w:id="3150"/>
      <w:bookmarkEnd w:id="3151"/>
      <w:bookmarkEnd w:id="31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4-->
    <w:p>
      <w:pPr>
        <w:pStyle w:val="Heading6"/>
      </w:pPr>
      <w:bookmarkStart w:id="3152" w:name="_Numd19e45865"/>
      <w:bookmarkStart w:id="3153" w:name="_Refd19e45865"/>
      <w:bookmarkStart w:id="3154" w:name="_Tocd19e45865"/>
      <w:r>
        <w:t/>
      </w:r>
      <w:r>
        <w:t>528.202-70</w:t>
      </w:r>
      <w:r>
        <w:t xml:space="preserve"> Acceptability of bonds and sureties.</w:t>
      </w:r>
      <w:bookmarkEnd w:id="3153"/>
      <w:bookmarkEnd w:id="3154"/>
      <w:bookmarkEnd w:id="3152"/>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5-->
    <w:p>
      <w:pPr>
        <w:pStyle w:val="Heading5"/>
      </w:pPr>
      <w:bookmarkStart w:id="3155" w:name="_Numd19e45885"/>
      <w:bookmarkStart w:id="3156" w:name="_Refd19e45885"/>
      <w:bookmarkStart w:id="3157" w:name="_Tocd19e45885"/>
      <w:r>
        <w:t/>
      </w:r>
      <w:r>
        <w:t>528.203</w:t>
      </w:r>
      <w:r>
        <w:t xml:space="preserve"> Acceptability of individual sureties.</w:t>
      </w:r>
      <w:bookmarkEnd w:id="3156"/>
      <w:bookmarkEnd w:id="3157"/>
      <w:bookmarkEnd w:id="315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_Numd19e45906 \h </w:instrText>
      </w:r>
      <w:r>
        <w:fldChar w:fldCharType="separate"/>
      </w:r>
      <w:rPr>
        <w:color w:val="0000FF"/>
      </w:rPr>
      <w:r>
        <w:rPr>
          <w:u w:val="single"/>
        </w:rPr>
        <w:t>528.203-7</w:t>
      </w:r>
      <w:r>
        <w:rPr>
          <w:color w:val="0000FF"/>
        </w:rPr>
        <w:fldChar w:fldCharType="end"/>
      </w:r>
      <w:r>
        <w:t>.</w:t>
      </w:r>
    </w:p>
    <!--Topic unique_676-->
    <w:p>
      <w:pPr>
        <w:pStyle w:val="Heading6"/>
      </w:pPr>
      <w:bookmarkStart w:id="3158" w:name="_Numd19e45906"/>
      <w:bookmarkStart w:id="3159" w:name="_Refd19e45906"/>
      <w:bookmarkStart w:id="3160" w:name="_Tocd19e45906"/>
      <w:r>
        <w:t/>
      </w:r>
      <w:r>
        <w:t>528.203-7</w:t>
      </w:r>
      <w:r>
        <w:t xml:space="preserve"> Exclusion of individual sureties.</w:t>
      </w:r>
      <w:bookmarkEnd w:id="3159"/>
      <w:bookmarkEnd w:id="3160"/>
      <w:bookmarkEnd w:id="3158"/>
    </w:p>
    <w:p>
      <w:pPr>
        <w:pStyle w:val="ListNumber"/>
        <!--depth 1-->
        <w:numPr>
          <w:ilvl w:val="0"/>
          <w:numId w:val="898"/>
        </w:numPr>
      </w:pPr>
      <w:bookmarkStart w:id="3162" w:name="_Tocd19e45915"/>
      <w:bookmarkStart w:id="3161" w:name="_Refd19e45915"/>
      <w:r>
        <w:t/>
      </w:r>
      <w:r>
        <w:t>(a)</w:t>
      </w:r>
      <w:r>
        <w:t xml:space="preserve"> The Senior Procurement Executive or designee excludes individuals from acting as a surety on bonds under FAR 28.203-7.</w:t>
      </w:r>
    </w:p>
    <w:p>
      <w:pPr>
        <w:pStyle w:val="ListNumber"/>
        <!--depth 1-->
        <w:numPr>
          <w:ilvl w:val="0"/>
          <w:numId w:val="898"/>
        </w:numPr>
      </w:pPr>
      <w:r>
        <w:t/>
      </w:r>
      <w:r>
        <w:t>(b)</w:t>
      </w:r>
      <w:r>
        <w:t xml:space="preserve">  Include the following, as a minimum, in referrals for consideration of exclusion:</w:t>
      </w:r>
    </w:p>
    <w:p>
      <w:pPr>
        <w:pStyle w:val="ListNumber2"/>
        <!--depth 2-->
        <w:numPr>
          <w:ilvl w:val="1"/>
          <w:numId w:val="899"/>
        </w:numPr>
      </w:pPr>
      <w:bookmarkStart w:id="3164" w:name="_Tocd19e45930"/>
      <w:bookmarkStart w:id="3163" w:name="_Refd19e45930"/>
      <w:r>
        <w:t/>
      </w:r>
      <w:r>
        <w:t>(1)</w:t>
      </w:r>
      <w:r>
        <w:t xml:space="preserve"> The basis for exclusion (see FAR 28.203-7(b)).</w:t>
      </w:r>
    </w:p>
    <w:p>
      <w:pPr>
        <w:pStyle w:val="ListNumber2"/>
        <!--depth 2-->
        <w:numPr>
          <w:ilvl w:val="1"/>
          <w:numId w:val="899"/>
        </w:numPr>
      </w:pPr>
      <w:r>
        <w:t/>
      </w:r>
      <w:r>
        <w:t>(2)</w:t>
      </w:r>
      <w:r>
        <w:t xml:space="preserve">  A statement of facts.</w:t>
      </w:r>
    </w:p>
    <w:p>
      <w:pPr>
        <w:pStyle w:val="ListNumber2"/>
        <!--depth 2-->
        <w:numPr>
          <w:ilvl w:val="1"/>
          <w:numId w:val="899"/>
        </w:numPr>
      </w:pPr>
      <w:r>
        <w:t/>
      </w:r>
      <w:r>
        <w:t>(3)</w:t>
      </w:r>
      <w:r>
        <w:t xml:space="preserve">  Copies of supporting documentary evidence.</w:t>
      </w:r>
    </w:p>
    <w:p>
      <w:pPr>
        <w:pStyle w:val="ListNumber2"/>
        <!--depth 2-->
        <w:numPr>
          <w:ilvl w:val="1"/>
          <w:numId w:val="899"/>
        </w:numPr>
      </w:pPr>
      <w:r>
        <w:t/>
      </w:r>
      <w:r>
        <w:t>(4)</w:t>
      </w:r>
      <w:r>
        <w:t xml:space="preserve">  The individuals’ names and current or last known home and or business addresses, including zip codes.</w:t>
      </w:r>
    </w:p>
    <w:p>
      <w:pPr>
        <w:pStyle w:val="ListNumber2"/>
        <!--depth 2-->
        <w:numPr>
          <w:ilvl w:val="1"/>
          <w:numId w:val="899"/>
        </w:numPr>
      </w:pPr>
      <w:r>
        <w:t/>
      </w:r>
      <w:r>
        <w:t>(5)</w:t>
      </w:r>
      <w:r>
        <w:t xml:space="preserve">  A statement of GSA’s history with such individuals, if any.</w:t>
      </w:r>
    </w:p>
    <w:p>
      <w:pPr>
        <w:pStyle w:val="ListNumber2"/>
        <!--depth 2-->
        <w:numPr>
          <w:ilvl w:val="1"/>
          <w:numId w:val="899"/>
        </w:numPr>
      </w:pPr>
      <w:r>
        <w:t/>
      </w:r>
      <w:r>
        <w:t>(6)</w:t>
      </w:r>
      <w:r>
        <w:t xml:space="preserve">  A statement concerning any known active or potential criminal investigations or court proceedings.</w:t>
      </w:r>
      <w:bookmarkEnd w:id="3163"/>
      <w:bookmarkEnd w:id="3164"/>
    </w:p>
    <w:p>
      <w:pPr>
        <w:pStyle w:val="ListNumber"/>
        <!--depth 1-->
        <w:numPr>
          <w:ilvl w:val="0"/>
          <w:numId w:val="898"/>
        </w:numPr>
      </w:pPr>
      <w:r>
        <w:t/>
      </w:r>
      <w:r>
        <w:t>(c)</w:t>
      </w:r>
      <w:r>
        <w:t xml:space="preserve"> In accordance with GSA Order ADM 5000.4 Office of General Counsel Legal Review, legal review shall be obtained for the proposed exclusion.</w:t>
      </w:r>
      <w:bookmarkEnd w:id="3161"/>
      <w:bookmarkEnd w:id="3162"/>
    </w:p>
    <!--Topic unique_677-->
    <w:p>
      <w:pPr>
        <w:pStyle w:val="Heading5"/>
      </w:pPr>
      <w:bookmarkStart w:id="3165" w:name="_Numd19e45991"/>
      <w:bookmarkStart w:id="3166" w:name="_Refd19e45991"/>
      <w:bookmarkStart w:id="3167" w:name="_Tocd19e45991"/>
      <w:r>
        <w:t/>
      </w:r>
      <w:r>
        <w:t>528.204</w:t>
      </w:r>
      <w:r>
        <w:t xml:space="preserve"> Alternatives in lieu of corporate or individual sureties.</w:t>
      </w:r>
      <w:bookmarkEnd w:id="3166"/>
      <w:bookmarkEnd w:id="3167"/>
      <w:bookmarkEnd w:id="3165"/>
    </w:p>
    <w:p>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78-->
    <w:p>
      <w:pPr>
        <w:pStyle w:val="Heading4"/>
      </w:pPr>
      <w:bookmarkStart w:id="3168" w:name="_Numd19e46010"/>
      <w:bookmarkStart w:id="3169" w:name="_Refd19e46010"/>
      <w:bookmarkStart w:id="3170" w:name="_Tocd19e46010"/>
      <w:r>
        <w:t/>
      </w:r>
      <w:r>
        <w:t>Subpart 528.3</w:t>
      </w:r>
      <w:r>
        <w:t xml:space="preserve"> - Insurance</w:t>
      </w:r>
      <w:bookmarkEnd w:id="3169"/>
      <w:bookmarkEnd w:id="3170"/>
      <w:bookmarkEnd w:id="3168"/>
    </w:p>
    <!--Topic unique_679-->
    <w:p>
      <w:pPr>
        <w:pStyle w:val="Heading5"/>
      </w:pPr>
      <w:bookmarkStart w:id="3171" w:name="_Numd19e46023"/>
      <w:bookmarkStart w:id="3172" w:name="_Refd19e46023"/>
      <w:bookmarkStart w:id="3173" w:name="_Tocd19e46023"/>
      <w:r>
        <w:t/>
      </w:r>
      <w:r>
        <w:t>528.301</w:t>
      </w:r>
      <w:r>
        <w:t xml:space="preserve"> Policy.</w:t>
      </w:r>
      <w:bookmarkEnd w:id="3172"/>
      <w:bookmarkEnd w:id="3173"/>
      <w:bookmarkEnd w:id="3171"/>
    </w:p>
    <w:p>
      <w:pPr>
        <w:pStyle w:val="BodyText"/>
      </w:pPr>
      <w:r>
        <w:t>Insurance requirements must be adequate, just, and reasonable. They should be predicated on potential loss or damage, not necessarily on the value of the contract.</w:t>
      </w:r>
    </w:p>
    <!--Topic unique_680-->
    <w:p>
      <w:pPr>
        <w:pStyle w:val="Heading5"/>
      </w:pPr>
      <w:bookmarkStart w:id="3174" w:name="_Numd19e46042"/>
      <w:bookmarkStart w:id="3175" w:name="_Refd19e46042"/>
      <w:bookmarkStart w:id="3176" w:name="_Tocd19e46042"/>
      <w:r>
        <w:t/>
      </w:r>
      <w:r>
        <w:t>528.310</w:t>
      </w:r>
      <w:r>
        <w:t xml:space="preserve"> Contract clause for work on a Government installation.</w:t>
      </w:r>
      <w:bookmarkEnd w:id="3175"/>
      <w:bookmarkEnd w:id="3176"/>
      <w:bookmarkEnd w:id="3174"/>
    </w:p>
    <w:p>
      <w:pPr>
        <w:pStyle w:val="BodyText"/>
      </w:pPr>
      <w:r>
        <w:t xml:space="preserve">Insert the clause at </w:t>
      </w:r>
      <w:r>
        <w:rPr>
          <w:color w:val="0000FF"/>
        </w:rPr>
        <w:fldChar w:fldCharType="begin"/>
      </w:r>
      <w:r>
        <w:rPr>
          <w:color w:val="0000FF"/>
        </w:rPr>
        <w:instrText xml:space="preserve"> REF _Numd19e67398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1-->
    <w:p>
      <w:pPr>
        <w:pStyle w:val="Heading5"/>
      </w:pPr>
      <w:bookmarkStart w:id="3177" w:name="_Numd19e46064"/>
      <w:bookmarkStart w:id="3178" w:name="_Refd19e46064"/>
      <w:bookmarkStart w:id="3179" w:name="_Tocd19e46064"/>
      <w:r>
        <w:t/>
      </w:r>
      <w:r>
        <w:t>528.311</w:t>
      </w:r>
      <w:r>
        <w:t xml:space="preserve"> Solicitation provision and contract clause on liability insurance under cost-reimbursement contracts.</w:t>
      </w:r>
      <w:bookmarkEnd w:id="3178"/>
      <w:bookmarkEnd w:id="3179"/>
      <w:bookmarkEnd w:id="3177"/>
    </w:p>
    <!--Topic unique_682-->
    <w:p>
      <w:pPr>
        <w:pStyle w:val="Heading6"/>
      </w:pPr>
      <w:bookmarkStart w:id="3180" w:name="_Numd19e46077"/>
      <w:bookmarkStart w:id="3181" w:name="_Refd19e46077"/>
      <w:bookmarkStart w:id="3182" w:name="_Tocd19e46077"/>
      <w:r>
        <w:t/>
      </w:r>
      <w:r>
        <w:t>528.311-1</w:t>
      </w:r>
      <w:r>
        <w:t xml:space="preserve"> Contract clause.</w:t>
      </w:r>
      <w:bookmarkEnd w:id="3181"/>
      <w:bookmarkEnd w:id="3182"/>
      <w:bookmarkEnd w:id="3180"/>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5-->
    <w:p>
      <w:pPr>
        <w:pStyle w:val="Heading3"/>
      </w:pPr>
      <w:bookmarkStart w:id="3183" w:name="_Numd19e46092"/>
      <w:bookmarkStart w:id="3184" w:name="_Refd19e46092"/>
      <w:bookmarkStart w:id="3185" w:name="_Tocd19e46092"/>
      <w:r>
        <w:t/>
      </w:r>
      <w:r>
        <w:t>Part 529</w:t>
      </w:r>
      <w:r>
        <w:t xml:space="preserve"> - Taxes</w:t>
      </w:r>
      <w:bookmarkEnd w:id="3184"/>
      <w:bookmarkEnd w:id="3185"/>
      <w:bookmarkEnd w:id="3183"/>
    </w:p>
    <w:p>
      <w:pPr>
        <w:pStyle w:val="ListBullet"/>
        <!--depth 1-->
        <w:numPr>
          <w:ilvl w:val="0"/>
          <w:numId w:val="900"/>
        </w:numPr>
      </w:pPr>
      <w:r>
        <w:t/>
      </w:r>
      <w:r>
        <w:rPr>
          <w:color w:val="0000FF"/>
        </w:rPr>
        <w:fldChar w:fldCharType="begin"/>
      </w:r>
      <w:r>
        <w:rPr>
          <w:color w:val="0000FF"/>
        </w:rPr>
        <w:instrText xml:space="preserve"> REF _Numd19e46163 \h </w:instrText>
      </w:r>
      <w:r>
        <w:fldChar w:fldCharType="separate"/>
      </w:r>
      <w:rPr>
        <w:color w:val="0000FF"/>
      </w:rPr>
      <w:r>
        <w:rPr>
          <w:u w:val="single"/>
        </w:rPr>
        <w:t>Subpart 529.1 - General</w:t>
      </w:r>
      <w:r>
        <w:rPr>
          <w:color w:val="0000FF"/>
        </w:rPr>
        <w:fldChar w:fldCharType="end"/>
      </w:r>
      <w:r>
        <w:t/>
      </w:r>
    </w:p>
    <w:p>
      <w:pPr>
        <w:pStyle w:val="ListBullet2"/>
        <!--depth 2-->
        <w:numPr>
          <w:ilvl w:val="1"/>
          <w:numId w:val="901"/>
        </w:numPr>
      </w:pPr>
      <w:r>
        <w:t/>
      </w:r>
      <w:r>
        <w:rPr>
          <w:color w:val="0000FF"/>
        </w:rPr>
        <w:fldChar w:fldCharType="begin"/>
      </w:r>
      <w:r>
        <w:rPr>
          <w:color w:val="0000FF"/>
        </w:rPr>
        <w:instrText xml:space="preserve"> REF _Numd19e46176 \h </w:instrText>
      </w:r>
      <w:r>
        <w:fldChar w:fldCharType="separate"/>
      </w:r>
      <w:rPr>
        <w:color w:val="0000FF"/>
      </w:rPr>
      <w:r>
        <w:rPr>
          <w:u w:val="single"/>
        </w:rPr>
        <w:t>529.101 Policy.</w:t>
      </w:r>
      <w:r>
        <w:rPr>
          <w:color w:val="0000FF"/>
        </w:rPr>
        <w:fldChar w:fldCharType="end"/>
      </w:r>
      <w:r>
        <w:t/>
      </w:r>
    </w:p>
    <w:p>
      <w:pPr>
        <w:pStyle w:val="ListBullet"/>
        <!--depth 1-->
        <w:numPr>
          <w:ilvl w:val="0"/>
          <w:numId w:val="900"/>
        </w:numPr>
      </w:pPr>
      <w:r>
        <w:t/>
      </w:r>
      <w:r>
        <w:rPr>
          <w:color w:val="0000FF"/>
        </w:rPr>
        <w:fldChar w:fldCharType="begin"/>
      </w:r>
      <w:r>
        <w:rPr>
          <w:color w:val="0000FF"/>
        </w:rPr>
        <w:instrText xml:space="preserve"> REF _Numd19e46196 \h </w:instrText>
      </w:r>
      <w:r>
        <w:fldChar w:fldCharType="separate"/>
      </w:r>
      <w:rPr>
        <w:color w:val="0000FF"/>
      </w:rPr>
      <w:r>
        <w:rPr>
          <w:u w:val="single"/>
        </w:rPr>
        <w:t>Subpart 529.3 - State and Local Taxes</w:t>
      </w:r>
      <w:r>
        <w:rPr>
          <w:color w:val="0000FF"/>
        </w:rPr>
        <w:fldChar w:fldCharType="end"/>
      </w:r>
      <w:r>
        <w:t/>
      </w:r>
    </w:p>
    <w:p>
      <w:pPr>
        <w:pStyle w:val="ListBullet2"/>
        <!--depth 2-->
        <w:numPr>
          <w:ilvl w:val="1"/>
          <w:numId w:val="902"/>
        </w:numPr>
      </w:pPr>
      <w:r>
        <w:t/>
      </w:r>
      <w:r>
        <w:rPr>
          <w:color w:val="0000FF"/>
        </w:rPr>
        <w:fldChar w:fldCharType="begin"/>
      </w:r>
      <w:r>
        <w:rPr>
          <w:color w:val="0000FF"/>
        </w:rPr>
        <w:instrText xml:space="preserve"> REF _Numd19e46209 \h </w:instrText>
      </w:r>
      <w:r>
        <w:fldChar w:fldCharType="separate"/>
      </w:r>
      <w:rPr>
        <w:color w:val="0000FF"/>
      </w:rPr>
      <w:r>
        <w:rPr>
          <w:u w:val="single"/>
        </w:rPr>
        <w:t>529.302 Application of State and local taxes to the Government.</w:t>
      </w:r>
      <w:r>
        <w:rPr>
          <w:color w:val="0000FF"/>
        </w:rPr>
        <w:fldChar w:fldCharType="end"/>
      </w:r>
      <w:r>
        <w:t/>
      </w:r>
    </w:p>
    <w:p>
      <w:pPr>
        <w:pStyle w:val="ListBullet"/>
        <!--depth 1-->
        <w:numPr>
          <w:ilvl w:val="0"/>
          <w:numId w:val="900"/>
        </w:numPr>
      </w:pPr>
      <w:r>
        <w:t/>
      </w:r>
      <w:r>
        <w:rPr>
          <w:color w:val="0000FF"/>
        </w:rPr>
        <w:fldChar w:fldCharType="begin"/>
      </w:r>
      <w:r>
        <w:rPr>
          <w:color w:val="0000FF"/>
        </w:rPr>
        <w:instrText xml:space="preserve"> REF _Numd19e46228 \h </w:instrText>
      </w:r>
      <w:r>
        <w:fldChar w:fldCharType="separate"/>
      </w:r>
      <w:rPr>
        <w:color w:val="0000FF"/>
      </w:rPr>
      <w:r>
        <w:rPr>
          <w:u w:val="single"/>
        </w:rPr>
        <w:t>Subpart 529.4 - Contract Clauses</w:t>
      </w:r>
      <w:r>
        <w:rPr>
          <w:color w:val="0000FF"/>
        </w:rPr>
        <w:fldChar w:fldCharType="end"/>
      </w:r>
      <w:r>
        <w:t/>
      </w:r>
    </w:p>
    <w:p>
      <w:pPr>
        <w:pStyle w:val="ListBullet2"/>
        <!--depth 2-->
        <w:numPr>
          <w:ilvl w:val="1"/>
          <w:numId w:val="903"/>
        </w:numPr>
      </w:pPr>
      <w:r>
        <w:t/>
      </w:r>
      <w:r>
        <w:rPr>
          <w:color w:val="0000FF"/>
        </w:rPr>
        <w:fldChar w:fldCharType="begin"/>
      </w:r>
      <w:r>
        <w:rPr>
          <w:color w:val="0000FF"/>
        </w:rPr>
        <w:instrText xml:space="preserve"> REF _Numd19e46241 \h </w:instrText>
      </w:r>
      <w:r>
        <w:fldChar w:fldCharType="separate"/>
      </w:r>
      <w:rPr>
        <w:color w:val="0000FF"/>
      </w:rPr>
      <w:r>
        <w:rPr>
          <w:u w:val="single"/>
        </w:rPr>
        <w:t>529.470 Domestic contract clauses.</w:t>
      </w:r>
      <w:r>
        <w:rPr>
          <w:color w:val="0000FF"/>
        </w:rPr>
        <w:fldChar w:fldCharType="end"/>
      </w:r>
      <w:r>
        <w:t/>
      </w:r>
    </w:p>
    <!--Topic unique_686-->
    <w:p>
      <w:pPr>
        <w:pStyle w:val="Heading4"/>
      </w:pPr>
      <w:bookmarkStart w:id="3186" w:name="_Numd19e46163"/>
      <w:bookmarkStart w:id="3187" w:name="_Refd19e46163"/>
      <w:bookmarkStart w:id="3188" w:name="_Tocd19e46163"/>
      <w:r>
        <w:t/>
      </w:r>
      <w:r>
        <w:t>Subpart 529.1</w:t>
      </w:r>
      <w:r>
        <w:t xml:space="preserve"> - General</w:t>
      </w:r>
      <w:bookmarkEnd w:id="3187"/>
      <w:bookmarkEnd w:id="3188"/>
      <w:bookmarkEnd w:id="3186"/>
    </w:p>
    <!--Topic unique_687-->
    <w:p>
      <w:pPr>
        <w:pStyle w:val="Heading5"/>
      </w:pPr>
      <w:bookmarkStart w:id="3189" w:name="_Numd19e46176"/>
      <w:bookmarkStart w:id="3190" w:name="_Refd19e46176"/>
      <w:bookmarkStart w:id="3191" w:name="_Tocd19e46176"/>
      <w:r>
        <w:t/>
      </w:r>
      <w:r>
        <w:t>529.101</w:t>
      </w:r>
      <w:r>
        <w:t xml:space="preserve"> Policy.</w:t>
      </w:r>
      <w:bookmarkEnd w:id="3190"/>
      <w:bookmarkEnd w:id="3191"/>
      <w:bookmarkEnd w:id="318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8-->
    <w:p>
      <w:pPr>
        <w:pStyle w:val="Heading4"/>
      </w:pPr>
      <w:bookmarkStart w:id="3192" w:name="_Numd19e46196"/>
      <w:bookmarkStart w:id="3193" w:name="_Refd19e46196"/>
      <w:bookmarkStart w:id="3194" w:name="_Tocd19e46196"/>
      <w:r>
        <w:t/>
      </w:r>
      <w:r>
        <w:t>Subpart 529.3</w:t>
      </w:r>
      <w:r>
        <w:t xml:space="preserve"> - State and Local Taxes</w:t>
      </w:r>
      <w:bookmarkEnd w:id="3193"/>
      <w:bookmarkEnd w:id="3194"/>
      <w:bookmarkEnd w:id="3192"/>
    </w:p>
    <!--Topic unique_689-->
    <w:p>
      <w:pPr>
        <w:pStyle w:val="Heading5"/>
      </w:pPr>
      <w:bookmarkStart w:id="3195" w:name="_Numd19e46209"/>
      <w:bookmarkStart w:id="3196" w:name="_Refd19e46209"/>
      <w:bookmarkStart w:id="3197" w:name="_Tocd19e46209"/>
      <w:r>
        <w:t/>
      </w:r>
      <w:r>
        <w:t>529.302</w:t>
      </w:r>
      <w:r>
        <w:t xml:space="preserve"> Application of State and local taxes to the Government.</w:t>
      </w:r>
      <w:bookmarkEnd w:id="3196"/>
      <w:bookmarkEnd w:id="3197"/>
      <w:bookmarkEnd w:id="319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0-->
    <w:p>
      <w:pPr>
        <w:pStyle w:val="Heading4"/>
      </w:pPr>
      <w:bookmarkStart w:id="3198" w:name="_Numd19e46228"/>
      <w:bookmarkStart w:id="3199" w:name="_Refd19e46228"/>
      <w:bookmarkStart w:id="3200" w:name="_Tocd19e46228"/>
      <w:r>
        <w:t/>
      </w:r>
      <w:r>
        <w:t>Subpart 529.4</w:t>
      </w:r>
      <w:r>
        <w:t xml:space="preserve"> - Contract Clauses</w:t>
      </w:r>
      <w:bookmarkEnd w:id="3199"/>
      <w:bookmarkEnd w:id="3200"/>
      <w:bookmarkEnd w:id="3198"/>
    </w:p>
    <!--Topic unique_691-->
    <w:p>
      <w:pPr>
        <w:pStyle w:val="Heading5"/>
      </w:pPr>
      <w:bookmarkStart w:id="3201" w:name="_Numd19e46241"/>
      <w:bookmarkStart w:id="3202" w:name="_Refd19e46241"/>
      <w:bookmarkStart w:id="3203" w:name="_Tocd19e46241"/>
      <w:r>
        <w:t/>
      </w:r>
      <w:r>
        <w:t>529.470</w:t>
      </w:r>
      <w:r>
        <w:t xml:space="preserve"> Domestic contract clauses.</w:t>
      </w:r>
      <w:bookmarkEnd w:id="3202"/>
      <w:bookmarkEnd w:id="3203"/>
      <w:bookmarkEnd w:id="3201"/>
    </w:p>
    <w:p>
      <w:pPr>
        <w:pStyle w:val="ListNumber"/>
        <!--depth 1-->
        <w:numPr>
          <w:ilvl w:val="0"/>
          <w:numId w:val="904"/>
        </w:numPr>
      </w:pPr>
      <w:r>
        <w:t/>
      </w:r>
      <w:r>
        <w:t>(a)</w:t>
      </w:r>
      <w:r>
        <w:t xml:space="preserve">Insert the clause at </w:t>
      </w:r>
      <w:r>
        <w:rPr>
          <w:color w:val="0000FF"/>
        </w:rPr>
        <w:fldChar w:fldCharType="begin"/>
      </w:r>
      <w:r>
        <w:rPr>
          <w:color w:val="0000FF"/>
        </w:rPr>
        <w:instrText xml:space="preserve"> REF _Numd19e67458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w:pPr>
        <w:pStyle w:val="ListNumber"/>
        <!--depth 1-->
        <w:numPr>
          <w:ilvl w:val="0"/>
          <w:numId w:val="904"/>
        </w:numPr>
      </w:pPr>
      <w:r>
        <w:t/>
      </w:r>
      <w:r>
        <w:t>(b)</w:t>
      </w:r>
      <w:r>
        <w:t xml:space="preserve">Insert the clause at </w:t>
      </w:r>
      <w:r>
        <w:rPr>
          <w:color w:val="0000FF"/>
        </w:rPr>
        <w:fldChar w:fldCharType="begin"/>
      </w:r>
      <w:r>
        <w:rPr>
          <w:color w:val="0000FF"/>
        </w:rPr>
        <w:instrText xml:space="preserve"> REF _Numd19e67490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5-->
    <w:p>
      <w:pPr>
        <w:pStyle w:val="Heading3"/>
      </w:pPr>
      <w:bookmarkStart w:id="3204" w:name="_Numd19e46277"/>
      <w:bookmarkStart w:id="3205" w:name="_Refd19e46277"/>
      <w:bookmarkStart w:id="3206" w:name="_Tocd19e46277"/>
      <w:r>
        <w:t/>
      </w:r>
      <w:r>
        <w:t>Part 530</w:t>
      </w:r>
      <w:r>
        <w:t xml:space="preserve"> - Cost Accounting Standards Administration</w:t>
      </w:r>
      <w:bookmarkEnd w:id="3205"/>
      <w:bookmarkEnd w:id="3206"/>
      <w:bookmarkEnd w:id="3204"/>
    </w:p>
    <w:p>
      <w:pPr>
        <w:pStyle w:val="ListBullet"/>
        <!--depth 1-->
        <w:numPr>
          <w:ilvl w:val="0"/>
          <w:numId w:val="905"/>
        </w:numPr>
      </w:pPr>
      <w:r>
        <w:t/>
      </w:r>
      <w:r>
        <w:rPr>
          <w:color w:val="0000FF"/>
        </w:rPr>
        <w:fldChar w:fldCharType="begin"/>
      </w:r>
      <w:r>
        <w:rPr>
          <w:color w:val="0000FF"/>
        </w:rPr>
        <w:instrText xml:space="preserve"> REF _Numd19e46322 \h </w:instrText>
      </w:r>
      <w:r>
        <w:fldChar w:fldCharType="separate"/>
      </w:r>
      <w:rPr>
        <w:color w:val="0000FF"/>
      </w:rPr>
      <w:r>
        <w:rPr>
          <w:u w:val="single"/>
        </w:rPr>
        <w:t>Subpart 530.2 - CAS Program Requirements</w:t>
      </w:r>
      <w:r>
        <w:rPr>
          <w:color w:val="0000FF"/>
        </w:rPr>
        <w:fldChar w:fldCharType="end"/>
      </w:r>
      <w:r>
        <w:t/>
      </w:r>
    </w:p>
    <w:p>
      <w:pPr>
        <w:pStyle w:val="ListBullet2"/>
        <!--depth 2-->
        <w:numPr>
          <w:ilvl w:val="1"/>
          <w:numId w:val="906"/>
        </w:numPr>
      </w:pPr>
      <w:r>
        <w:t/>
      </w:r>
      <w:r>
        <w:rPr>
          <w:color w:val="0000FF"/>
        </w:rPr>
        <w:fldChar w:fldCharType="begin"/>
      </w:r>
      <w:r>
        <w:rPr>
          <w:color w:val="0000FF"/>
        </w:rPr>
        <w:instrText xml:space="preserve"> REF _Numd19e46335 \h </w:instrText>
      </w:r>
      <w:r>
        <w:fldChar w:fldCharType="separate"/>
      </w:r>
      <w:rPr>
        <w:color w:val="0000FF"/>
      </w:rPr>
      <w:r>
        <w:rPr>
          <w:u w:val="single"/>
        </w:rPr>
        <w:t>530.202 [Reserved]</w:t>
      </w:r>
      <w:r>
        <w:rPr>
          <w:color w:val="0000FF"/>
        </w:rPr>
        <w:fldChar w:fldCharType="end"/>
      </w:r>
      <w:r>
        <w:t/>
      </w:r>
    </w:p>
    <w:p>
      <w:pPr>
        <w:pStyle w:val="ListBullet3"/>
        <!--depth 3-->
        <w:numPr>
          <w:ilvl w:val="2"/>
          <w:numId w:val="907"/>
        </w:numPr>
      </w:pPr>
      <w:r>
        <w:t/>
      </w:r>
      <w:r>
        <w:rPr>
          <w:color w:val="0000FF"/>
        </w:rPr>
        <w:fldChar w:fldCharType="begin"/>
      </w:r>
      <w:r>
        <w:rPr>
          <w:color w:val="0000FF"/>
        </w:rPr>
        <w:instrText xml:space="preserve"> REF _Numd19e46348 \h </w:instrText>
      </w:r>
      <w:r>
        <w:fldChar w:fldCharType="separate"/>
      </w:r>
      <w:rPr>
        <w:color w:val="0000FF"/>
      </w:rPr>
      <w:r>
        <w:rPr>
          <w:u w:val="single"/>
        </w:rPr>
        <w:t>530.201-5 Waiver.</w:t>
      </w:r>
      <w:r>
        <w:rPr>
          <w:color w:val="0000FF"/>
        </w:rPr>
        <w:fldChar w:fldCharType="end"/>
      </w:r>
      <w:r>
        <w:t/>
      </w:r>
    </w:p>
    <!--Topic unique_696-->
    <w:p>
      <w:pPr>
        <w:pStyle w:val="Heading4"/>
      </w:pPr>
      <w:bookmarkStart w:id="3207" w:name="_Numd19e46322"/>
      <w:bookmarkStart w:id="3208" w:name="_Refd19e46322"/>
      <w:bookmarkStart w:id="3209" w:name="_Tocd19e46322"/>
      <w:r>
        <w:t/>
      </w:r>
      <w:r>
        <w:t>Subpart 530.2</w:t>
      </w:r>
      <w:r>
        <w:t xml:space="preserve"> - CAS Program Requirements</w:t>
      </w:r>
      <w:bookmarkEnd w:id="3208"/>
      <w:bookmarkEnd w:id="3209"/>
      <w:bookmarkEnd w:id="3207"/>
    </w:p>
    <!--Topic unique_697-->
    <w:p>
      <w:pPr>
        <w:pStyle w:val="Heading5"/>
      </w:pPr>
      <w:bookmarkStart w:id="3210" w:name="_Numd19e46335"/>
      <w:bookmarkStart w:id="3211" w:name="_Refd19e46335"/>
      <w:bookmarkStart w:id="3212" w:name="_Tocd19e46335"/>
      <w:r>
        <w:t/>
      </w:r>
      <w:r>
        <w:t>530.202</w:t>
      </w:r>
      <w:r>
        <w:t xml:space="preserve"> [Reserved]</w:t>
      </w:r>
      <w:bookmarkEnd w:id="3211"/>
      <w:bookmarkEnd w:id="3212"/>
      <w:bookmarkEnd w:id="3210"/>
    </w:p>
    <!--Topic unique_698-->
    <w:p>
      <w:pPr>
        <w:pStyle w:val="Heading6"/>
      </w:pPr>
      <w:bookmarkStart w:id="3213" w:name="_Numd19e46348"/>
      <w:bookmarkStart w:id="3214" w:name="_Refd19e46348"/>
      <w:bookmarkStart w:id="3215" w:name="_Tocd19e46348"/>
      <w:r>
        <w:t/>
      </w:r>
      <w:r>
        <w:t>530.201-5</w:t>
      </w:r>
      <w:r>
        <w:t xml:space="preserve"> Waiver.</w:t>
      </w:r>
      <w:bookmarkEnd w:id="3214"/>
      <w:bookmarkEnd w:id="3215"/>
      <w:bookmarkEnd w:id="3213"/>
    </w:p>
    <w:p>
      <w:pPr>
        <w:pStyle w:val="BodyText"/>
      </w:pPr>
      <w:r>
        <w:t>Submit waiver requests to the Senior Procurement Executive.</w:t>
      </w:r>
    </w:p>
    <!--Topic unique_700-->
    <w:p>
      <w:pPr>
        <w:pStyle w:val="Heading3"/>
      </w:pPr>
      <w:bookmarkStart w:id="3216" w:name="_Numd19e46363"/>
      <w:bookmarkStart w:id="3217" w:name="_Refd19e46363"/>
      <w:bookmarkStart w:id="3218" w:name="_Tocd19e46363"/>
      <w:r>
        <w:t/>
      </w:r>
      <w:r>
        <w:t>Part 531</w:t>
      </w:r>
      <w:r>
        <w:t xml:space="preserve"> - Contract Cost Principles and Procedures</w:t>
      </w:r>
      <w:bookmarkEnd w:id="3217"/>
      <w:bookmarkEnd w:id="3218"/>
      <w:bookmarkEnd w:id="3216"/>
    </w:p>
    <w:p>
      <w:pPr>
        <w:pStyle w:val="ListBullet"/>
        <!--depth 1-->
        <w:numPr>
          <w:ilvl w:val="0"/>
          <w:numId w:val="908"/>
        </w:numPr>
      </w:pPr>
      <w:r>
        <w:t/>
      </w:r>
      <w:r>
        <w:rPr>
          <w:color w:val="0000FF"/>
        </w:rPr>
        <w:fldChar w:fldCharType="begin"/>
      </w:r>
      <w:r>
        <w:rPr>
          <w:color w:val="0000FF"/>
        </w:rPr>
        <w:instrText xml:space="preserve"> REF _Numd19e46398 \h </w:instrText>
      </w:r>
      <w:r>
        <w:fldChar w:fldCharType="separate"/>
      </w:r>
      <w:rPr>
        <w:color w:val="0000FF"/>
      </w:rPr>
      <w:r>
        <w:rPr>
          <w:u w:val="single"/>
        </w:rPr>
        <w:t>Subpart 531.1 - Applicability</w:t>
      </w:r>
      <w:r>
        <w:rPr>
          <w:color w:val="0000FF"/>
        </w:rPr>
        <w:fldChar w:fldCharType="end"/>
      </w:r>
      <w:r>
        <w:t/>
      </w:r>
    </w:p>
    <w:p>
      <w:pPr>
        <w:pStyle w:val="ListBullet2"/>
        <!--depth 2-->
        <w:numPr>
          <w:ilvl w:val="1"/>
          <w:numId w:val="909"/>
        </w:numPr>
      </w:pPr>
      <w:r>
        <w:t/>
      </w:r>
      <w:r>
        <w:rPr>
          <w:color w:val="0000FF"/>
        </w:rPr>
        <w:fldChar w:fldCharType="begin"/>
      </w:r>
      <w:r>
        <w:rPr>
          <w:color w:val="0000FF"/>
        </w:rPr>
        <w:instrText xml:space="preserve"> REF _Numd19e46411 \h </w:instrText>
      </w:r>
      <w:r>
        <w:fldChar w:fldCharType="separate"/>
      </w:r>
      <w:rPr>
        <w:color w:val="0000FF"/>
      </w:rPr>
      <w:r>
        <w:rPr>
          <w:u w:val="single"/>
        </w:rPr>
        <w:t>531.101 Objectives.</w:t>
      </w:r>
      <w:r>
        <w:rPr>
          <w:color w:val="0000FF"/>
        </w:rPr>
        <w:fldChar w:fldCharType="end"/>
      </w:r>
      <w:r>
        <w:t/>
      </w:r>
    </w:p>
    <!--Topic unique_701-->
    <w:p>
      <w:pPr>
        <w:pStyle w:val="Heading4"/>
      </w:pPr>
      <w:bookmarkStart w:id="3219" w:name="_Numd19e46398"/>
      <w:bookmarkStart w:id="3220" w:name="_Refd19e46398"/>
      <w:bookmarkStart w:id="3221" w:name="_Tocd19e46398"/>
      <w:r>
        <w:t/>
      </w:r>
      <w:r>
        <w:t>Subpart 531.1</w:t>
      </w:r>
      <w:r>
        <w:t xml:space="preserve"> - Applicability</w:t>
      </w:r>
      <w:bookmarkEnd w:id="3220"/>
      <w:bookmarkEnd w:id="3221"/>
      <w:bookmarkEnd w:id="3219"/>
    </w:p>
    <!--Topic unique_702-->
    <w:p>
      <w:pPr>
        <w:pStyle w:val="Heading5"/>
      </w:pPr>
      <w:bookmarkStart w:id="3222" w:name="_Numd19e46411"/>
      <w:bookmarkStart w:id="3223" w:name="_Refd19e46411"/>
      <w:bookmarkStart w:id="3224" w:name="_Tocd19e46411"/>
      <w:r>
        <w:t/>
      </w:r>
      <w:r>
        <w:t>531.101</w:t>
      </w:r>
      <w:r>
        <w:t xml:space="preserve"> Objectives.</w:t>
      </w:r>
      <w:bookmarkEnd w:id="3223"/>
      <w:bookmarkEnd w:id="3224"/>
      <w:bookmarkEnd w:id="3222"/>
    </w:p>
    <w:p>
      <w:pPr>
        <w:pStyle w:val="BodyText"/>
      </w:pPr>
      <w:r>
        <w:t>The Senior Procurement Executive is the designee under FAR31.101.</w:t>
      </w:r>
    </w:p>
    <!--Topic unique_704-->
    <w:p>
      <w:pPr>
        <w:pStyle w:val="Heading3"/>
      </w:pPr>
      <w:bookmarkStart w:id="3225" w:name="_Numd19e46425"/>
      <w:bookmarkStart w:id="3226" w:name="_Refd19e46425"/>
      <w:bookmarkStart w:id="3227" w:name="_Tocd19e46425"/>
      <w:r>
        <w:t/>
      </w:r>
      <w:r>
        <w:t>Part 532</w:t>
      </w:r>
      <w:r>
        <w:t xml:space="preserve"> - Contract Financing</w:t>
      </w:r>
      <w:bookmarkEnd w:id="3226"/>
      <w:bookmarkEnd w:id="3227"/>
      <w:bookmarkEnd w:id="3225"/>
    </w:p>
    <w:p>
      <w:pPr>
        <w:pStyle w:val="ListBullet"/>
        <!--depth 1-->
        <w:numPr>
          <w:ilvl w:val="0"/>
          <w:numId w:val="910"/>
        </w:numPr>
      </w:pPr>
      <w:r>
        <w:t/>
      </w:r>
      <w:r>
        <w:rPr>
          <w:color w:val="0000FF"/>
        </w:rPr>
        <w:fldChar w:fldCharType="begin"/>
      </w:r>
      <w:r>
        <w:rPr>
          <w:color w:val="0000FF"/>
        </w:rPr>
        <w:instrText xml:space="preserve"> REF _Numd19e46825 \h </w:instrText>
      </w:r>
      <w:r>
        <w:fldChar w:fldCharType="separate"/>
      </w:r>
      <w:rPr>
        <w:color w:val="0000FF"/>
      </w:rPr>
      <w:r>
        <w:rPr>
          <w:u w:val="single"/>
        </w:rPr>
        <w:t>Subpart 532.1 —Financing for Other Than a Commercial Purchase</w:t>
      </w:r>
      <w:r>
        <w:rPr>
          <w:color w:val="0000FF"/>
        </w:rPr>
        <w:fldChar w:fldCharType="end"/>
      </w:r>
      <w:r>
        <w:t/>
      </w:r>
    </w:p>
    <w:p>
      <w:pPr>
        <w:pStyle w:val="ListBullet2"/>
        <!--depth 2-->
        <w:numPr>
          <w:ilvl w:val="1"/>
          <w:numId w:val="911"/>
        </w:numPr>
      </w:pPr>
      <w:r>
        <w:t/>
      </w:r>
      <w:r>
        <w:rPr>
          <w:color w:val="0000FF"/>
        </w:rPr>
        <w:fldChar w:fldCharType="begin"/>
      </w:r>
      <w:r>
        <w:rPr>
          <w:color w:val="0000FF"/>
        </w:rPr>
        <w:instrText xml:space="preserve"> REF _Numd19e46838 \h </w:instrText>
      </w:r>
      <w:r>
        <w:fldChar w:fldCharType="separate"/>
      </w:r>
      <w:rPr>
        <w:color w:val="0000FF"/>
      </w:rPr>
      <w:r>
        <w:rPr>
          <w:u w:val="single"/>
        </w:rPr>
        <w:t>532.103 Progress payments under construction contracts.</w:t>
      </w:r>
      <w:r>
        <w:rPr>
          <w:color w:val="0000FF"/>
        </w:rPr>
        <w:fldChar w:fldCharType="end"/>
      </w:r>
      <w:r>
        <w:t/>
      </w:r>
    </w:p>
    <w:p>
      <w:pPr>
        <w:pStyle w:val="ListBullet2"/>
        <!--depth 2-->
        <w:numPr>
          <w:ilvl w:val="1"/>
          <w:numId w:val="911"/>
        </w:numPr>
      </w:pPr>
      <w:r>
        <w:t/>
      </w:r>
      <w:r>
        <w:rPr>
          <w:color w:val="0000FF"/>
        </w:rPr>
        <w:fldChar w:fldCharType="begin"/>
      </w:r>
      <w:r>
        <w:rPr>
          <w:color w:val="0000FF"/>
        </w:rPr>
        <w:instrText xml:space="preserve"> REF _Numd19e46857 \h </w:instrText>
      </w:r>
      <w:r>
        <w:fldChar w:fldCharType="separate"/>
      </w:r>
      <w:rPr>
        <w:color w:val="0000FF"/>
      </w:rPr>
      <w:r>
        <w:rPr>
          <w:u w:val="single"/>
        </w:rPr>
        <w:t>532.111 Contract clauses for non-commercial purchases.</w:t>
      </w:r>
      <w:r>
        <w:rPr>
          <w:color w:val="0000FF"/>
        </w:rPr>
        <w:fldChar w:fldCharType="end"/>
      </w:r>
      <w:r>
        <w:t/>
      </w:r>
    </w:p>
    <w:p>
      <w:pPr>
        <w:pStyle w:val="ListBullet2"/>
        <!--depth 2-->
        <w:numPr>
          <w:ilvl w:val="1"/>
          <w:numId w:val="911"/>
        </w:numPr>
      </w:pPr>
      <w:r>
        <w:t/>
      </w:r>
      <w:r>
        <w:rPr>
          <w:color w:val="0000FF"/>
        </w:rPr>
        <w:fldChar w:fldCharType="begin"/>
      </w:r>
      <w:r>
        <w:rPr>
          <w:color w:val="0000FF"/>
        </w:rPr>
        <w:instrText xml:space="preserve"> REF _Numd19e46916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w:pPr>
        <w:pStyle w:val="ListBullet3"/>
        <!--depth 3-->
        <w:numPr>
          <w:ilvl w:val="2"/>
          <w:numId w:val="912"/>
        </w:numPr>
      </w:pPr>
      <w:r>
        <w:t/>
      </w:r>
      <w:r>
        <w:rPr>
          <w:color w:val="0000FF"/>
        </w:rPr>
        <w:fldChar w:fldCharType="begin"/>
      </w:r>
      <w:r>
        <w:rPr>
          <w:color w:val="0000FF"/>
        </w:rPr>
        <w:instrText xml:space="preserve"> REF _Numd19e46929 \h </w:instrText>
      </w:r>
      <w:r>
        <w:fldChar w:fldCharType="separate"/>
      </w:r>
      <w:rPr>
        <w:color w:val="0000FF"/>
      </w:rPr>
      <w:r>
        <w:rPr>
          <w:u w:val="single"/>
        </w:rPr>
        <w:t>532.112-1 Subcontractor assertions of nonpayment.</w:t>
      </w:r>
      <w:r>
        <w:rPr>
          <w:color w:val="0000FF"/>
        </w:rPr>
        <w:fldChar w:fldCharType="end"/>
      </w:r>
      <w:r>
        <w:t/>
      </w:r>
    </w:p>
    <w:p>
      <w:pPr>
        <w:pStyle w:val="ListBullet"/>
        <!--depth 1-->
        <w:numPr>
          <w:ilvl w:val="0"/>
          <w:numId w:val="910"/>
        </w:numPr>
      </w:pPr>
      <w:r>
        <w:t/>
      </w:r>
      <w:r>
        <w:rPr>
          <w:color w:val="0000FF"/>
        </w:rPr>
        <w:fldChar w:fldCharType="begin"/>
      </w:r>
      <w:r>
        <w:rPr>
          <w:color w:val="0000FF"/>
        </w:rPr>
        <w:instrText xml:space="preserve"> REF _Numd19e46950 \h </w:instrText>
      </w:r>
      <w:r>
        <w:fldChar w:fldCharType="separate"/>
      </w:r>
      <w:rPr>
        <w:color w:val="0000FF"/>
      </w:rPr>
      <w:r>
        <w:rPr>
          <w:u w:val="single"/>
        </w:rPr>
        <w:t>Subpart 532.4 - Advance Payments for Other Than Commercial Acquisitions</w:t>
      </w:r>
      <w:r>
        <w:rPr>
          <w:color w:val="0000FF"/>
        </w:rPr>
        <w:fldChar w:fldCharType="end"/>
      </w:r>
      <w:r>
        <w:t/>
      </w:r>
    </w:p>
    <w:p>
      <w:pPr>
        <w:pStyle w:val="ListBullet2"/>
        <!--depth 2-->
        <w:numPr>
          <w:ilvl w:val="1"/>
          <w:numId w:val="913"/>
        </w:numPr>
      </w:pPr>
      <w:r>
        <w:t/>
      </w:r>
      <w:r>
        <w:rPr>
          <w:color w:val="0000FF"/>
        </w:rPr>
        <w:fldChar w:fldCharType="begin"/>
      </w:r>
      <w:r>
        <w:rPr>
          <w:color w:val="0000FF"/>
        </w:rPr>
        <w:instrText xml:space="preserve"> REF _Numd19e46963 \h </w:instrText>
      </w:r>
      <w:r>
        <w:fldChar w:fldCharType="separate"/>
      </w:r>
      <w:rPr>
        <w:color w:val="0000FF"/>
      </w:rPr>
      <w:r>
        <w:rPr>
          <w:u w:val="single"/>
        </w:rPr>
        <w:t>532.402 General.</w:t>
      </w:r>
      <w:r>
        <w:rPr>
          <w:color w:val="0000FF"/>
        </w:rPr>
        <w:fldChar w:fldCharType="end"/>
      </w:r>
      <w:r>
        <w:t/>
      </w:r>
    </w:p>
    <w:p>
      <w:pPr>
        <w:pStyle w:val="ListBullet2"/>
        <!--depth 2-->
        <w:numPr>
          <w:ilvl w:val="1"/>
          <w:numId w:val="913"/>
        </w:numPr>
      </w:pPr>
      <w:r>
        <w:t/>
      </w:r>
      <w:r>
        <w:rPr>
          <w:color w:val="0000FF"/>
        </w:rPr>
        <w:fldChar w:fldCharType="begin"/>
      </w:r>
      <w:r>
        <w:rPr>
          <w:color w:val="0000FF"/>
        </w:rPr>
        <w:instrText xml:space="preserve"> REF _Numd19e46982 \h </w:instrText>
      </w:r>
      <w:r>
        <w:fldChar w:fldCharType="separate"/>
      </w:r>
      <w:rPr>
        <w:color w:val="0000FF"/>
      </w:rPr>
      <w:r>
        <w:rPr>
          <w:u w:val="single"/>
        </w:rPr>
        <w:t>532.407 Interest.</w:t>
      </w:r>
      <w:r>
        <w:rPr>
          <w:color w:val="0000FF"/>
        </w:rPr>
        <w:fldChar w:fldCharType="end"/>
      </w:r>
      <w:r>
        <w:t/>
      </w:r>
    </w:p>
    <w:p>
      <w:pPr>
        <w:pStyle w:val="ListBullet"/>
        <!--depth 1-->
        <w:numPr>
          <w:ilvl w:val="0"/>
          <w:numId w:val="910"/>
        </w:numPr>
      </w:pPr>
      <w:r>
        <w:t/>
      </w:r>
      <w:r>
        <w:rPr>
          <w:color w:val="0000FF"/>
        </w:rPr>
        <w:fldChar w:fldCharType="begin"/>
      </w:r>
      <w:r>
        <w:rPr>
          <w:color w:val="0000FF"/>
        </w:rPr>
        <w:instrText xml:space="preserve"> REF _Numd19e47001 \h </w:instrText>
      </w:r>
      <w:r>
        <w:fldChar w:fldCharType="separate"/>
      </w:r>
      <w:rPr>
        <w:color w:val="0000FF"/>
      </w:rPr>
      <w:r>
        <w:rPr>
          <w:u w:val="single"/>
        </w:rPr>
        <w:t>Subpart 532.5 - Progress Payments Based on Costs</w:t>
      </w:r>
      <w:r>
        <w:rPr>
          <w:color w:val="0000FF"/>
        </w:rPr>
        <w:fldChar w:fldCharType="end"/>
      </w:r>
      <w:r>
        <w:t/>
      </w:r>
    </w:p>
    <w:p>
      <w:pPr>
        <w:pStyle w:val="ListBullet2"/>
        <!--depth 2-->
        <w:numPr>
          <w:ilvl w:val="1"/>
          <w:numId w:val="914"/>
        </w:numPr>
      </w:pPr>
      <w:r>
        <w:t/>
      </w:r>
      <w:r>
        <w:rPr>
          <w:color w:val="0000FF"/>
        </w:rPr>
        <w:fldChar w:fldCharType="begin"/>
      </w:r>
      <w:r>
        <w:rPr>
          <w:color w:val="0000FF"/>
        </w:rPr>
        <w:instrText xml:space="preserve"> REF _Numd19e47014 \h </w:instrText>
      </w:r>
      <w:r>
        <w:fldChar w:fldCharType="separate"/>
      </w:r>
      <w:rPr>
        <w:color w:val="0000FF"/>
      </w:rPr>
      <w:r>
        <w:rPr>
          <w:u w:val="single"/>
        </w:rPr>
        <w:t>532.501 General.</w:t>
      </w:r>
      <w:r>
        <w:rPr>
          <w:color w:val="0000FF"/>
        </w:rPr>
        <w:fldChar w:fldCharType="end"/>
      </w:r>
      <w:r>
        <w:t/>
      </w:r>
    </w:p>
    <w:p>
      <w:pPr>
        <w:pStyle w:val="ListBullet3"/>
        <!--depth 3-->
        <w:numPr>
          <w:ilvl w:val="2"/>
          <w:numId w:val="915"/>
        </w:numPr>
      </w:pPr>
      <w:r>
        <w:t/>
      </w:r>
      <w:r>
        <w:rPr>
          <w:color w:val="0000FF"/>
        </w:rPr>
        <w:fldChar w:fldCharType="begin"/>
      </w:r>
      <w:r>
        <w:rPr>
          <w:color w:val="0000FF"/>
        </w:rPr>
        <w:instrText xml:space="preserve"> REF _Numd19e47027 \h </w:instrText>
      </w:r>
      <w:r>
        <w:fldChar w:fldCharType="separate"/>
      </w:r>
      <w:rPr>
        <w:color w:val="0000FF"/>
      </w:rPr>
      <w:r>
        <w:rPr>
          <w:u w:val="single"/>
        </w:rPr>
        <w:t>532.501-2 Unusual progress payments.</w:t>
      </w:r>
      <w:r>
        <w:rPr>
          <w:color w:val="0000FF"/>
        </w:rPr>
        <w:fldChar w:fldCharType="end"/>
      </w:r>
      <w:r>
        <w:t/>
      </w:r>
    </w:p>
    <w:p>
      <w:pPr>
        <w:pStyle w:val="ListBullet2"/>
        <!--depth 2-->
        <w:numPr>
          <w:ilvl w:val="1"/>
          <w:numId w:val="914"/>
        </w:numPr>
      </w:pPr>
      <w:r>
        <w:t/>
      </w:r>
      <w:r>
        <w:rPr>
          <w:color w:val="0000FF"/>
        </w:rPr>
        <w:fldChar w:fldCharType="begin"/>
      </w:r>
      <w:r>
        <w:rPr>
          <w:color w:val="0000FF"/>
        </w:rPr>
        <w:instrText xml:space="preserve"> REF _Numd19e47047 \h </w:instrText>
      </w:r>
      <w:r>
        <w:fldChar w:fldCharType="separate"/>
      </w:r>
      <w:rPr>
        <w:color w:val="0000FF"/>
      </w:rPr>
      <w:r>
        <w:rPr>
          <w:u w:val="single"/>
        </w:rPr>
        <w:t>532.502 Preaward matters.</w:t>
      </w:r>
      <w:r>
        <w:rPr>
          <w:color w:val="0000FF"/>
        </w:rPr>
        <w:fldChar w:fldCharType="end"/>
      </w:r>
      <w:r>
        <w:t/>
      </w:r>
    </w:p>
    <w:p>
      <w:pPr>
        <w:pStyle w:val="ListBullet3"/>
        <!--depth 3-->
        <w:numPr>
          <w:ilvl w:val="2"/>
          <w:numId w:val="916"/>
        </w:numPr>
      </w:pPr>
      <w:r>
        <w:t/>
      </w:r>
      <w:r>
        <w:rPr>
          <w:color w:val="0000FF"/>
        </w:rPr>
        <w:fldChar w:fldCharType="begin"/>
      </w:r>
      <w:r>
        <w:rPr>
          <w:color w:val="0000FF"/>
        </w:rPr>
        <w:instrText xml:space="preserve"> REF _Numd19e47060 \h </w:instrText>
      </w:r>
      <w:r>
        <w:fldChar w:fldCharType="separate"/>
      </w:r>
      <w:rPr>
        <w:color w:val="0000FF"/>
      </w:rPr>
      <w:r>
        <w:rPr>
          <w:u w:val="single"/>
        </w:rPr>
        <w:t>532.502-2 Contract finance office clearance.</w:t>
      </w:r>
      <w:r>
        <w:rPr>
          <w:color w:val="0000FF"/>
        </w:rPr>
        <w:fldChar w:fldCharType="end"/>
      </w:r>
      <w:r>
        <w:t/>
      </w:r>
    </w:p>
    <w:p>
      <w:pPr>
        <w:pStyle w:val="ListBullet3"/>
        <!--depth 3-->
        <w:numPr>
          <w:ilvl w:val="2"/>
          <w:numId w:val="916"/>
        </w:numPr>
      </w:pPr>
      <w:r>
        <w:t/>
      </w:r>
      <w:r>
        <w:rPr>
          <w:color w:val="0000FF"/>
        </w:rPr>
        <w:fldChar w:fldCharType="begin"/>
      </w:r>
      <w:r>
        <w:rPr>
          <w:color w:val="0000FF"/>
        </w:rPr>
        <w:instrText xml:space="preserve"> REF _Numd19e47079 \h </w:instrText>
      </w:r>
      <w:r>
        <w:fldChar w:fldCharType="separate"/>
      </w:r>
      <w:rPr>
        <w:color w:val="0000FF"/>
      </w:rPr>
      <w:r>
        <w:rPr>
          <w:u w:val="single"/>
        </w:rPr>
        <w:t>532.503-5 Administration of progress payments.</w:t>
      </w:r>
      <w:r>
        <w:rPr>
          <w:color w:val="0000FF"/>
        </w:rPr>
        <w:fldChar w:fldCharType="end"/>
      </w:r>
      <w:r>
        <w:t/>
      </w:r>
    </w:p>
    <w:p>
      <w:pPr>
        <w:pStyle w:val="ListBullet3"/>
        <!--depth 3-->
        <w:numPr>
          <w:ilvl w:val="2"/>
          <w:numId w:val="916"/>
        </w:numPr>
      </w:pPr>
      <w:r>
        <w:t/>
      </w:r>
      <w:r>
        <w:rPr>
          <w:color w:val="0000FF"/>
        </w:rPr>
        <w:fldChar w:fldCharType="begin"/>
      </w:r>
      <w:r>
        <w:rPr>
          <w:color w:val="0000FF"/>
        </w:rPr>
        <w:instrText xml:space="preserve"> REF _Numd19e47113 \h </w:instrText>
      </w:r>
      <w:r>
        <w:fldChar w:fldCharType="separate"/>
      </w:r>
      <w:rPr>
        <w:color w:val="0000FF"/>
      </w:rPr>
      <w:r>
        <w:rPr>
          <w:u w:val="single"/>
        </w:rPr>
        <w:t>532.503-6 Suspension or reduction of payments.</w:t>
      </w:r>
      <w:r>
        <w:rPr>
          <w:color w:val="0000FF"/>
        </w:rPr>
        <w:fldChar w:fldCharType="end"/>
      </w:r>
      <w:r>
        <w:t/>
      </w:r>
    </w:p>
    <w:p>
      <w:pPr>
        <w:pStyle w:val="ListBullet3"/>
        <!--depth 3-->
        <w:numPr>
          <w:ilvl w:val="2"/>
          <w:numId w:val="916"/>
        </w:numPr>
      </w:pPr>
      <w:r>
        <w:t/>
      </w:r>
      <w:r>
        <w:rPr>
          <w:color w:val="0000FF"/>
        </w:rPr>
        <w:fldChar w:fldCharType="begin"/>
      </w:r>
      <w:r>
        <w:rPr>
          <w:color w:val="0000FF"/>
        </w:rPr>
        <w:instrText xml:space="preserve"> REF _Numd19e47132 \h </w:instrText>
      </w:r>
      <w:r>
        <w:fldChar w:fldCharType="separate"/>
      </w:r>
      <w:rPr>
        <w:color w:val="0000FF"/>
      </w:rPr>
      <w:r>
        <w:rPr>
          <w:u w:val="single"/>
        </w:rPr>
        <w:t>532.503-9 Liquidation rates—alternate method.</w:t>
      </w:r>
      <w:r>
        <w:rPr>
          <w:color w:val="0000FF"/>
        </w:rPr>
        <w:fldChar w:fldCharType="end"/>
      </w:r>
      <w:r>
        <w:t/>
      </w:r>
    </w:p>
    <w:p>
      <w:pPr>
        <w:pStyle w:val="ListBullet"/>
        <!--depth 1-->
        <w:numPr>
          <w:ilvl w:val="0"/>
          <w:numId w:val="910"/>
        </w:numPr>
      </w:pPr>
      <w:r>
        <w:t/>
      </w:r>
      <w:r>
        <w:rPr>
          <w:color w:val="0000FF"/>
        </w:rPr>
        <w:fldChar w:fldCharType="begin"/>
      </w:r>
      <w:r>
        <w:rPr>
          <w:color w:val="0000FF"/>
        </w:rPr>
        <w:instrText xml:space="preserve"> REF _Numd19e47153 \h </w:instrText>
      </w:r>
      <w:r>
        <w:fldChar w:fldCharType="separate"/>
      </w:r>
      <w:rPr>
        <w:color w:val="0000FF"/>
      </w:rPr>
      <w:r>
        <w:rPr>
          <w:u w:val="single"/>
        </w:rPr>
        <w:t>Subpart 532.6 - Contract Debts</w:t>
      </w:r>
      <w:r>
        <w:rPr>
          <w:color w:val="0000FF"/>
        </w:rPr>
        <w:fldChar w:fldCharType="end"/>
      </w:r>
      <w:r>
        <w:t/>
      </w:r>
    </w:p>
    <w:p>
      <w:pPr>
        <w:pStyle w:val="ListBullet2"/>
        <!--depth 2-->
        <w:numPr>
          <w:ilvl w:val="1"/>
          <w:numId w:val="917"/>
        </w:numPr>
      </w:pPr>
      <w:r>
        <w:t/>
      </w:r>
      <w:r>
        <w:rPr>
          <w:color w:val="0000FF"/>
        </w:rPr>
        <w:fldChar w:fldCharType="begin"/>
      </w:r>
      <w:r>
        <w:rPr>
          <w:color w:val="0000FF"/>
        </w:rPr>
        <w:instrText xml:space="preserve"> REF _Numd19e47166 \h </w:instrText>
      </w:r>
      <w:r>
        <w:fldChar w:fldCharType="separate"/>
      </w:r>
      <w:rPr>
        <w:color w:val="0000FF"/>
      </w:rPr>
      <w:r>
        <w:rPr>
          <w:u w:val="single"/>
        </w:rPr>
        <w:t>532.606 Debt determination and collection.</w:t>
      </w:r>
      <w:r>
        <w:rPr>
          <w:color w:val="0000FF"/>
        </w:rPr>
        <w:fldChar w:fldCharType="end"/>
      </w:r>
      <w:r>
        <w:t/>
      </w:r>
    </w:p>
    <w:p>
      <w:pPr>
        <w:pStyle w:val="ListBullet"/>
        <!--depth 1-->
        <w:numPr>
          <w:ilvl w:val="0"/>
          <w:numId w:val="910"/>
        </w:numPr>
      </w:pPr>
      <w:r>
        <w:t/>
      </w:r>
      <w:r>
        <w:rPr>
          <w:color w:val="0000FF"/>
        </w:rPr>
        <w:fldChar w:fldCharType="begin"/>
      </w:r>
      <w:r>
        <w:rPr>
          <w:color w:val="0000FF"/>
        </w:rPr>
        <w:instrText xml:space="preserve"> REF _Numd19e47206 \h </w:instrText>
      </w:r>
      <w:r>
        <w:fldChar w:fldCharType="separate"/>
      </w:r>
      <w:rPr>
        <w:color w:val="0000FF"/>
      </w:rPr>
      <w:r>
        <w:rPr>
          <w:u w:val="single"/>
        </w:rPr>
        <w:t>Subpart 532.7 - Contract Funding</w:t>
      </w:r>
      <w:r>
        <w:rPr>
          <w:color w:val="0000FF"/>
        </w:rPr>
        <w:fldChar w:fldCharType="end"/>
      </w:r>
      <w:r>
        <w:t/>
      </w:r>
    </w:p>
    <w:p>
      <w:pPr>
        <w:pStyle w:val="ListBullet2"/>
        <!--depth 2-->
        <w:numPr>
          <w:ilvl w:val="1"/>
          <w:numId w:val="918"/>
        </w:numPr>
      </w:pPr>
      <w:r>
        <w:t/>
      </w:r>
      <w:r>
        <w:rPr>
          <w:color w:val="0000FF"/>
        </w:rPr>
        <w:fldChar w:fldCharType="begin"/>
      </w:r>
      <w:r>
        <w:rPr>
          <w:color w:val="0000FF"/>
        </w:rPr>
        <w:instrText xml:space="preserve"> REF _Numd19e47219 \h </w:instrText>
      </w:r>
      <w:r>
        <w:fldChar w:fldCharType="separate"/>
      </w:r>
      <w:rPr>
        <w:color w:val="0000FF"/>
      </w:rPr>
      <w:r>
        <w:rPr>
          <w:u w:val="single"/>
        </w:rPr>
        <w:t>532.700 Scope of subpart.</w:t>
      </w:r>
      <w:r>
        <w:rPr>
          <w:color w:val="0000FF"/>
        </w:rPr>
        <w:fldChar w:fldCharType="end"/>
      </w:r>
      <w:r>
        <w:t/>
      </w:r>
    </w:p>
    <w:p>
      <w:pPr>
        <w:pStyle w:val="ListBullet2"/>
        <!--depth 2-->
        <w:numPr>
          <w:ilvl w:val="1"/>
          <w:numId w:val="918"/>
        </w:numPr>
      </w:pPr>
      <w:r>
        <w:t/>
      </w:r>
      <w:r>
        <w:rPr>
          <w:color w:val="0000FF"/>
        </w:rPr>
        <w:fldChar w:fldCharType="begin"/>
      </w:r>
      <w:r>
        <w:rPr>
          <w:color w:val="0000FF"/>
        </w:rPr>
        <w:instrText xml:space="preserve"> REF _Numd19e47238 \h </w:instrText>
      </w:r>
      <w:r>
        <w:fldChar w:fldCharType="separate"/>
      </w:r>
      <w:rPr>
        <w:color w:val="0000FF"/>
      </w:rPr>
      <w:r>
        <w:rPr>
          <w:u w:val="single"/>
        </w:rPr>
        <w:t>532.702 Policy.</w:t>
      </w:r>
      <w:r>
        <w:rPr>
          <w:color w:val="0000FF"/>
        </w:rPr>
        <w:fldChar w:fldCharType="end"/>
      </w:r>
      <w:r>
        <w:t/>
      </w:r>
    </w:p>
    <w:p>
      <w:pPr>
        <w:pStyle w:val="ListBullet2"/>
        <!--depth 2-->
        <w:numPr>
          <w:ilvl w:val="1"/>
          <w:numId w:val="918"/>
        </w:numPr>
      </w:pPr>
      <w:r>
        <w:t/>
      </w:r>
      <w:r>
        <w:rPr>
          <w:color w:val="0000FF"/>
        </w:rPr>
        <w:fldChar w:fldCharType="begin"/>
      </w:r>
      <w:r>
        <w:rPr>
          <w:color w:val="0000FF"/>
        </w:rPr>
        <w:instrText xml:space="preserve"> REF _Numd19e47256 \h </w:instrText>
      </w:r>
      <w:r>
        <w:fldChar w:fldCharType="separate"/>
      </w:r>
      <w:rPr>
        <w:color w:val="0000FF"/>
      </w:rPr>
      <w:r>
        <w:rPr>
          <w:u w:val="single"/>
        </w:rPr>
        <w:t>532.703 Contract funding requirements.</w:t>
      </w:r>
      <w:r>
        <w:rPr>
          <w:color w:val="0000FF"/>
        </w:rPr>
        <w:fldChar w:fldCharType="end"/>
      </w:r>
      <w:r>
        <w:t/>
      </w:r>
    </w:p>
    <w:p>
      <w:pPr>
        <w:pStyle w:val="ListBullet2"/>
        <!--depth 2-->
        <w:numPr>
          <w:ilvl w:val="1"/>
          <w:numId w:val="918"/>
        </w:numPr>
      </w:pPr>
      <w:r>
        <w:t/>
      </w:r>
      <w:r>
        <w:rPr>
          <w:color w:val="0000FF"/>
        </w:rPr>
        <w:fldChar w:fldCharType="begin"/>
      </w:r>
      <w:r>
        <w:rPr>
          <w:color w:val="0000FF"/>
        </w:rPr>
        <w:instrText xml:space="preserve"> REF _Numd19e47296 \h </w:instrText>
      </w:r>
      <w:r>
        <w:fldChar w:fldCharType="separate"/>
      </w:r>
      <w:rPr>
        <w:color w:val="0000FF"/>
      </w:rPr>
      <w:r>
        <w:rPr>
          <w:u w:val="single"/>
        </w:rPr>
        <w:t>532.705 Unenforceability of unauthorized obligations.</w:t>
      </w:r>
      <w:r>
        <w:rPr>
          <w:color w:val="0000FF"/>
        </w:rPr>
        <w:fldChar w:fldCharType="end"/>
      </w:r>
      <w:r>
        <w:t/>
      </w:r>
    </w:p>
    <w:p>
      <w:pPr>
        <w:pStyle w:val="ListBullet2"/>
        <!--depth 2-->
        <w:numPr>
          <w:ilvl w:val="1"/>
          <w:numId w:val="918"/>
        </w:numPr>
      </w:pPr>
      <w:r>
        <w:t/>
      </w:r>
      <w:r>
        <w:rPr>
          <w:color w:val="0000FF"/>
        </w:rPr>
        <w:fldChar w:fldCharType="begin"/>
      </w:r>
      <w:r>
        <w:rPr>
          <w:color w:val="0000FF"/>
        </w:rPr>
        <w:instrText xml:space="preserve"> REF _Numd19e47318 \h </w:instrText>
      </w:r>
      <w:r>
        <w:fldChar w:fldCharType="separate"/>
      </w:r>
      <w:rPr>
        <w:color w:val="0000FF"/>
      </w:rPr>
      <w:r>
        <w:rPr>
          <w:u w:val="single"/>
        </w:rPr>
        <w:t>532.706 Contract clauses.</w:t>
      </w:r>
      <w:r>
        <w:rPr>
          <w:color w:val="0000FF"/>
        </w:rPr>
        <w:fldChar w:fldCharType="end"/>
      </w:r>
      <w:r>
        <w:t/>
      </w:r>
    </w:p>
    <w:p>
      <w:pPr>
        <w:pStyle w:val="ListBullet3"/>
        <!--depth 3-->
        <w:numPr>
          <w:ilvl w:val="2"/>
          <w:numId w:val="919"/>
        </w:numPr>
      </w:pPr>
      <w:r>
        <w:t/>
      </w:r>
      <w:r>
        <w:rPr>
          <w:color w:val="0000FF"/>
        </w:rPr>
        <w:fldChar w:fldCharType="begin"/>
      </w:r>
      <w:r>
        <w:rPr>
          <w:color w:val="0000FF"/>
        </w:rPr>
        <w:instrText xml:space="preserve"> REF _Numd19e47331 \h </w:instrText>
      </w:r>
      <w:r>
        <w:fldChar w:fldCharType="separate"/>
      </w:r>
      <w:rPr>
        <w:color w:val="0000FF"/>
      </w:rPr>
      <w:r>
        <w:rPr>
          <w:u w:val="single"/>
        </w:rPr>
        <w:t>532.706-3 Contract clauses for unenforceability of unauthorized obligations.</w:t>
      </w:r>
      <w:r>
        <w:rPr>
          <w:color w:val="0000FF"/>
        </w:rPr>
        <w:fldChar w:fldCharType="end"/>
      </w:r>
      <w:r>
        <w:t/>
      </w:r>
    </w:p>
    <w:p>
      <w:pPr>
        <w:pStyle w:val="ListBullet"/>
        <!--depth 1-->
        <w:numPr>
          <w:ilvl w:val="0"/>
          <w:numId w:val="910"/>
        </w:numPr>
      </w:pPr>
      <w:r>
        <w:t/>
      </w:r>
      <w:r>
        <w:rPr>
          <w:color w:val="0000FF"/>
        </w:rPr>
        <w:fldChar w:fldCharType="begin"/>
      </w:r>
      <w:r>
        <w:rPr>
          <w:color w:val="0000FF"/>
        </w:rPr>
        <w:instrText xml:space="preserve"> REF _Numd19e47388 \h </w:instrText>
      </w:r>
      <w:r>
        <w:fldChar w:fldCharType="separate"/>
      </w:r>
      <w:rPr>
        <w:color w:val="0000FF"/>
      </w:rPr>
      <w:r>
        <w:rPr>
          <w:u w:val="single"/>
        </w:rPr>
        <w:t>Subpart 532.8 - Assignment of Claims</w:t>
      </w:r>
      <w:r>
        <w:rPr>
          <w:color w:val="0000FF"/>
        </w:rPr>
        <w:fldChar w:fldCharType="end"/>
      </w:r>
      <w:r>
        <w:t/>
      </w:r>
    </w:p>
    <w:p>
      <w:pPr>
        <w:pStyle w:val="ListBullet2"/>
        <!--depth 2-->
        <w:numPr>
          <w:ilvl w:val="1"/>
          <w:numId w:val="920"/>
        </w:numPr>
      </w:pPr>
      <w:r>
        <w:t/>
      </w:r>
      <w:r>
        <w:rPr>
          <w:color w:val="0000FF"/>
        </w:rPr>
        <w:fldChar w:fldCharType="begin"/>
      </w:r>
      <w:r>
        <w:rPr>
          <w:color w:val="0000FF"/>
        </w:rPr>
        <w:instrText xml:space="preserve"> REF _Numd19e47401 \h </w:instrText>
      </w:r>
      <w:r>
        <w:fldChar w:fldCharType="separate"/>
      </w:r>
      <w:rPr>
        <w:color w:val="0000FF"/>
      </w:rPr>
      <w:r>
        <w:rPr>
          <w:u w:val="single"/>
        </w:rPr>
        <w:t>532.805 Procedure.</w:t>
      </w:r>
      <w:r>
        <w:rPr>
          <w:color w:val="0000FF"/>
        </w:rPr>
        <w:fldChar w:fldCharType="end"/>
      </w:r>
      <w:r>
        <w:t/>
      </w:r>
    </w:p>
    <w:p>
      <w:pPr>
        <w:pStyle w:val="ListBullet2"/>
        <!--depth 2-->
        <w:numPr>
          <w:ilvl w:val="1"/>
          <w:numId w:val="920"/>
        </w:numPr>
      </w:pPr>
      <w:r>
        <w:t/>
      </w:r>
      <w:r>
        <w:rPr>
          <w:color w:val="0000FF"/>
        </w:rPr>
        <w:fldChar w:fldCharType="begin"/>
      </w:r>
      <w:r>
        <w:rPr>
          <w:color w:val="0000FF"/>
        </w:rPr>
        <w:instrText xml:space="preserve"> REF _Numd19e47434 \h </w:instrText>
      </w:r>
      <w:r>
        <w:fldChar w:fldCharType="separate"/>
      </w:r>
      <w:rPr>
        <w:color w:val="0000FF"/>
      </w:rPr>
      <w:r>
        <w:rPr>
          <w:u w:val="single"/>
        </w:rPr>
        <w:t>532.806 Contract clauses.</w:t>
      </w:r>
      <w:r>
        <w:rPr>
          <w:color w:val="0000FF"/>
        </w:rPr>
        <w:fldChar w:fldCharType="end"/>
      </w:r>
      <w:r>
        <w:t/>
      </w:r>
    </w:p>
    <w:p>
      <w:pPr>
        <w:pStyle w:val="ListBullet"/>
        <!--depth 1-->
        <w:numPr>
          <w:ilvl w:val="0"/>
          <w:numId w:val="910"/>
        </w:numPr>
      </w:pPr>
      <w:r>
        <w:t/>
      </w:r>
      <w:r>
        <w:rPr>
          <w:color w:val="0000FF"/>
        </w:rPr>
        <w:fldChar w:fldCharType="begin"/>
      </w:r>
      <w:r>
        <w:rPr>
          <w:color w:val="0000FF"/>
        </w:rPr>
        <w:instrText xml:space="preserve"> REF _Numd19e47457 \h </w:instrText>
      </w:r>
      <w:r>
        <w:fldChar w:fldCharType="separate"/>
      </w:r>
      <w:rPr>
        <w:color w:val="0000FF"/>
      </w:rPr>
      <w:r>
        <w:rPr>
          <w:u w:val="single"/>
        </w:rPr>
        <w:t>Subpart 532.9 - Prompt Payment</w:t>
      </w:r>
      <w:r>
        <w:rPr>
          <w:color w:val="0000FF"/>
        </w:rPr>
        <w:fldChar w:fldCharType="end"/>
      </w:r>
      <w:r>
        <w:t/>
      </w:r>
    </w:p>
    <w:p>
      <w:pPr>
        <w:pStyle w:val="ListBullet2"/>
        <!--depth 2-->
        <w:numPr>
          <w:ilvl w:val="1"/>
          <w:numId w:val="921"/>
        </w:numPr>
      </w:pPr>
      <w:r>
        <w:t/>
      </w:r>
      <w:r>
        <w:rPr>
          <w:color w:val="0000FF"/>
        </w:rPr>
        <w:fldChar w:fldCharType="begin"/>
      </w:r>
      <w:r>
        <w:rPr>
          <w:color w:val="0000FF"/>
        </w:rPr>
        <w:instrText xml:space="preserve"> REF _Numd19e47470 \h </w:instrText>
      </w:r>
      <w:r>
        <w:fldChar w:fldCharType="separate"/>
      </w:r>
      <w:rPr>
        <w:color w:val="0000FF"/>
      </w:rPr>
      <w:r>
        <w:rPr>
          <w:u w:val="single"/>
        </w:rPr>
        <w:t>532.904 Determining payment due dates.</w:t>
      </w:r>
      <w:r>
        <w:rPr>
          <w:color w:val="0000FF"/>
        </w:rPr>
        <w:fldChar w:fldCharType="end"/>
      </w:r>
      <w:r>
        <w:t/>
      </w:r>
    </w:p>
    <w:p>
      <w:pPr>
        <w:pStyle w:val="ListBullet2"/>
        <!--depth 2-->
        <w:numPr>
          <w:ilvl w:val="1"/>
          <w:numId w:val="921"/>
        </w:numPr>
      </w:pPr>
      <w:r>
        <w:t/>
      </w:r>
      <w:r>
        <w:rPr>
          <w:color w:val="0000FF"/>
        </w:rPr>
        <w:fldChar w:fldCharType="begin"/>
      </w:r>
      <w:r>
        <w:rPr>
          <w:color w:val="0000FF"/>
        </w:rPr>
        <w:instrText xml:space="preserve"> REF _Numd19e47546 \h </w:instrText>
      </w:r>
      <w:r>
        <w:fldChar w:fldCharType="separate"/>
      </w:r>
      <w:rPr>
        <w:color w:val="0000FF"/>
      </w:rPr>
      <w:r>
        <w:rPr>
          <w:u w:val="single"/>
        </w:rPr>
        <w:t>532.905 Payment documentation and process.</w:t>
      </w:r>
      <w:r>
        <w:rPr>
          <w:color w:val="0000FF"/>
        </w:rPr>
        <w:fldChar w:fldCharType="end"/>
      </w:r>
      <w:r>
        <w:t/>
      </w:r>
    </w:p>
    <w:p>
      <w:pPr>
        <w:pStyle w:val="ListBullet3"/>
        <!--depth 3-->
        <w:numPr>
          <w:ilvl w:val="2"/>
          <w:numId w:val="922"/>
        </w:numPr>
      </w:pPr>
      <w:r>
        <w:t/>
      </w:r>
      <w:r>
        <w:rPr>
          <w:color w:val="0000FF"/>
        </w:rPr>
        <w:fldChar w:fldCharType="begin"/>
      </w:r>
      <w:r>
        <w:rPr>
          <w:color w:val="0000FF"/>
        </w:rPr>
        <w:instrText xml:space="preserve"> REF _Numd19e47589 \h </w:instrText>
      </w:r>
      <w:r>
        <w:fldChar w:fldCharType="separate"/>
      </w:r>
      <w:rPr>
        <w:color w:val="0000FF"/>
      </w:rPr>
      <w:r>
        <w:rPr>
          <w:u w:val="single"/>
        </w:rPr>
        <w:t>532.905-70 Final payment—construction and building service contracts.</w:t>
      </w:r>
      <w:r>
        <w:rPr>
          <w:color w:val="0000FF"/>
        </w:rPr>
        <w:fldChar w:fldCharType="end"/>
      </w:r>
      <w:r>
        <w:t/>
      </w:r>
    </w:p>
    <w:p>
      <w:pPr>
        <w:pStyle w:val="ListBullet2"/>
        <!--depth 2-->
        <w:numPr>
          <w:ilvl w:val="1"/>
          <w:numId w:val="921"/>
        </w:numPr>
      </w:pPr>
      <w:r>
        <w:t/>
      </w:r>
      <w:r>
        <w:rPr>
          <w:color w:val="0000FF"/>
        </w:rPr>
        <w:fldChar w:fldCharType="begin"/>
      </w:r>
      <w:r>
        <w:rPr>
          <w:color w:val="0000FF"/>
        </w:rPr>
        <w:instrText xml:space="preserve"> REF _Numd19e47664 \h </w:instrText>
      </w:r>
      <w:r>
        <w:fldChar w:fldCharType="separate"/>
      </w:r>
      <w:rPr>
        <w:color w:val="0000FF"/>
      </w:rPr>
      <w:r>
        <w:rPr>
          <w:u w:val="single"/>
        </w:rPr>
        <w:t>532.908 Contract clauses.</w:t>
      </w:r>
      <w:r>
        <w:rPr>
          <w:color w:val="0000FF"/>
        </w:rPr>
        <w:fldChar w:fldCharType="end"/>
      </w:r>
      <w:r>
        <w:t/>
      </w:r>
    </w:p>
    <w:p>
      <w:pPr>
        <w:pStyle w:val="ListBullet"/>
        <!--depth 1-->
        <w:numPr>
          <w:ilvl w:val="0"/>
          <w:numId w:val="910"/>
        </w:numPr>
      </w:pPr>
      <w:r>
        <w:t/>
      </w:r>
      <w:r>
        <w:rPr>
          <w:color w:val="0000FF"/>
        </w:rPr>
        <w:fldChar w:fldCharType="begin"/>
      </w:r>
      <w:r>
        <w:rPr>
          <w:color w:val="0000FF"/>
        </w:rPr>
        <w:instrText xml:space="preserve"> REF _Numd19e47759 \h </w:instrText>
      </w:r>
      <w:r>
        <w:fldChar w:fldCharType="separate"/>
      </w:r>
      <w:rPr>
        <w:color w:val="0000FF"/>
      </w:rPr>
      <w:r>
        <w:rPr>
          <w:u w:val="single"/>
        </w:rPr>
        <w:t>Subpart 532.11 - Electronic Funds Transfer</w:t>
      </w:r>
      <w:r>
        <w:rPr>
          <w:color w:val="0000FF"/>
        </w:rPr>
        <w:fldChar w:fldCharType="end"/>
      </w:r>
      <w:r>
        <w:t/>
      </w:r>
    </w:p>
    <w:p>
      <w:pPr>
        <w:pStyle w:val="ListBullet2"/>
        <!--depth 2-->
        <w:numPr>
          <w:ilvl w:val="1"/>
          <w:numId w:val="923"/>
        </w:numPr>
      </w:pPr>
      <w:r>
        <w:t/>
      </w:r>
      <w:r>
        <w:rPr>
          <w:color w:val="0000FF"/>
        </w:rPr>
        <w:fldChar w:fldCharType="begin"/>
      </w:r>
      <w:r>
        <w:rPr>
          <w:color w:val="0000FF"/>
        </w:rPr>
        <w:instrText xml:space="preserve"> REF _Numd19e47772 \h </w:instrText>
      </w:r>
      <w:r>
        <w:fldChar w:fldCharType="separate"/>
      </w:r>
      <w:rPr>
        <w:color w:val="0000FF"/>
      </w:rPr>
      <w:r>
        <w:rPr>
          <w:u w:val="single"/>
        </w:rPr>
        <w:t>[Reserved]</w:t>
      </w:r>
      <w:r>
        <w:rPr>
          <w:color w:val="0000FF"/>
        </w:rPr>
        <w:fldChar w:fldCharType="end"/>
      </w:r>
      <w:r>
        <w:t/>
      </w:r>
    </w:p>
    <w:p>
      <w:pPr>
        <w:pStyle w:val="ListBullet"/>
        <!--depth 1-->
        <w:numPr>
          <w:ilvl w:val="0"/>
          <w:numId w:val="910"/>
        </w:numPr>
      </w:pPr>
      <w:r>
        <w:t/>
      </w:r>
      <w:r>
        <w:rPr>
          <w:color w:val="0000FF"/>
        </w:rPr>
        <w:fldChar w:fldCharType="begin"/>
      </w:r>
      <w:r>
        <w:rPr>
          <w:color w:val="0000FF"/>
        </w:rPr>
        <w:instrText xml:space="preserve"> REF _Numd19e47786 \h </w:instrText>
      </w:r>
      <w:r>
        <w:fldChar w:fldCharType="separate"/>
      </w:r>
      <w:rPr>
        <w:color w:val="0000FF"/>
      </w:rPr>
      <w:r>
        <w:rPr>
          <w:u w:val="single"/>
        </w:rPr>
        <w:t>Subpart 532.70 - Authorizing Payment by Government Charge Card</w:t>
      </w:r>
      <w:r>
        <w:rPr>
          <w:color w:val="0000FF"/>
        </w:rPr>
        <w:fldChar w:fldCharType="end"/>
      </w:r>
      <w:r>
        <w:t/>
      </w:r>
    </w:p>
    <w:p>
      <w:pPr>
        <w:pStyle w:val="ListBullet2"/>
        <!--depth 2-->
        <w:numPr>
          <w:ilvl w:val="1"/>
          <w:numId w:val="924"/>
        </w:numPr>
      </w:pPr>
      <w:r>
        <w:t/>
      </w:r>
      <w:r>
        <w:rPr>
          <w:color w:val="0000FF"/>
        </w:rPr>
        <w:fldChar w:fldCharType="begin"/>
      </w:r>
      <w:r>
        <w:rPr>
          <w:color w:val="0000FF"/>
        </w:rPr>
        <w:instrText xml:space="preserve"> REF _Numd19e47799 \h </w:instrText>
      </w:r>
      <w:r>
        <w:fldChar w:fldCharType="separate"/>
      </w:r>
      <w:rPr>
        <w:color w:val="0000FF"/>
      </w:rPr>
      <w:r>
        <w:rPr>
          <w:u w:val="single"/>
        </w:rPr>
        <w:t>532.7002 Solicitation requirements.</w:t>
      </w:r>
      <w:r>
        <w:rPr>
          <w:color w:val="0000FF"/>
        </w:rPr>
        <w:fldChar w:fldCharType="end"/>
      </w:r>
      <w:r>
        <w:t/>
      </w:r>
    </w:p>
    <w:p>
      <w:pPr>
        <w:pStyle w:val="ListBullet2"/>
        <!--depth 2-->
        <w:numPr>
          <w:ilvl w:val="1"/>
          <w:numId w:val="924"/>
        </w:numPr>
      </w:pPr>
      <w:r>
        <w:t/>
      </w:r>
      <w:r>
        <w:rPr>
          <w:color w:val="0000FF"/>
        </w:rPr>
        <w:fldChar w:fldCharType="begin"/>
      </w:r>
      <w:r>
        <w:rPr>
          <w:color w:val="0000FF"/>
        </w:rPr>
        <w:instrText xml:space="preserve"> REF _Numd19e47856 \h </w:instrText>
      </w:r>
      <w:r>
        <w:fldChar w:fldCharType="separate"/>
      </w:r>
      <w:rPr>
        <w:color w:val="0000FF"/>
      </w:rPr>
      <w:r>
        <w:rPr>
          <w:u w:val="single"/>
        </w:rPr>
        <w:t>532.7003 Contract clause.</w:t>
      </w:r>
      <w:r>
        <w:rPr>
          <w:color w:val="0000FF"/>
        </w:rPr>
        <w:fldChar w:fldCharType="end"/>
      </w:r>
      <w:r>
        <w:t/>
      </w:r>
    </w:p>
    <w:p>
      <w:pPr>
        <w:pStyle w:val="ListBullet"/>
        <!--depth 1-->
        <w:numPr>
          <w:ilvl w:val="0"/>
          <w:numId w:val="910"/>
        </w:numPr>
      </w:pPr>
      <w:r>
        <w:t/>
      </w:r>
      <w:r>
        <w:rPr>
          <w:color w:val="0000FF"/>
        </w:rPr>
        <w:fldChar w:fldCharType="begin"/>
      </w:r>
      <w:r>
        <w:rPr>
          <w:color w:val="0000FF"/>
        </w:rPr>
        <w:instrText xml:space="preserve"> REF _Numd19e47880 \h </w:instrText>
      </w:r>
      <w:r>
        <w:fldChar w:fldCharType="separate"/>
      </w:r>
      <w:rPr>
        <w:color w:val="0000FF"/>
      </w:rPr>
      <w:r>
        <w:rPr>
          <w:u w:val="single"/>
        </w:rPr>
        <w:t>Subpart 532.71 - [Reserved]</w:t>
      </w:r>
      <w:r>
        <w:rPr>
          <w:color w:val="0000FF"/>
        </w:rPr>
        <w:fldChar w:fldCharType="end"/>
      </w:r>
      <w:r>
        <w:t/>
      </w:r>
    </w:p>
    <w:p>
      <w:pPr>
        <w:pStyle w:val="ListBullet"/>
        <!--depth 1-->
        <w:numPr>
          <w:ilvl w:val="0"/>
          <w:numId w:val="910"/>
        </w:numPr>
      </w:pPr>
      <w:r>
        <w:t/>
      </w:r>
      <w:r>
        <w:rPr>
          <w:color w:val="0000FF"/>
        </w:rPr>
        <w:fldChar w:fldCharType="begin"/>
      </w:r>
      <w:r>
        <w:rPr>
          <w:color w:val="0000FF"/>
        </w:rPr>
        <w:instrText xml:space="preserve"> REF _Numd19e47894 \h </w:instrText>
      </w:r>
      <w:r>
        <w:fldChar w:fldCharType="separate"/>
      </w:r>
      <w:rPr>
        <w:color w:val="0000FF"/>
      </w:rPr>
      <w:r>
        <w:rPr>
          <w:u w:val="single"/>
        </w:rPr>
        <w:t>Subpart 532.72 - Payments Under Contracts Subject to Audit</w:t>
      </w:r>
      <w:r>
        <w:rPr>
          <w:color w:val="0000FF"/>
        </w:rPr>
        <w:fldChar w:fldCharType="end"/>
      </w:r>
      <w:r>
        <w:t/>
      </w:r>
    </w:p>
    <w:p>
      <w:pPr>
        <w:pStyle w:val="ListBullet2"/>
        <!--depth 2-->
        <w:numPr>
          <w:ilvl w:val="1"/>
          <w:numId w:val="925"/>
        </w:numPr>
      </w:pPr>
      <w:r>
        <w:t/>
      </w:r>
      <w:r>
        <w:rPr>
          <w:color w:val="0000FF"/>
        </w:rPr>
        <w:fldChar w:fldCharType="begin"/>
      </w:r>
      <w:r>
        <w:rPr>
          <w:color w:val="0000FF"/>
        </w:rPr>
        <w:instrText xml:space="preserve"> REF _Numd19e47907 \h </w:instrText>
      </w:r>
      <w:r>
        <w:fldChar w:fldCharType="separate"/>
      </w:r>
      <w:rPr>
        <w:color w:val="0000FF"/>
      </w:rPr>
      <w:r>
        <w:rPr>
          <w:u w:val="single"/>
        </w:rPr>
        <w:t>532.7201 General.</w:t>
      </w:r>
      <w:r>
        <w:rPr>
          <w:color w:val="0000FF"/>
        </w:rPr>
        <w:fldChar w:fldCharType="end"/>
      </w:r>
      <w:r>
        <w:t/>
      </w:r>
    </w:p>
    <w:p>
      <w:pPr>
        <w:pStyle w:val="ListBullet2"/>
        <!--depth 2-->
        <w:numPr>
          <w:ilvl w:val="1"/>
          <w:numId w:val="925"/>
        </w:numPr>
      </w:pPr>
      <w:r>
        <w:t/>
      </w:r>
      <w:r>
        <w:rPr>
          <w:color w:val="0000FF"/>
        </w:rPr>
        <w:fldChar w:fldCharType="begin"/>
      </w:r>
      <w:r>
        <w:rPr>
          <w:color w:val="0000FF"/>
        </w:rPr>
        <w:instrText xml:space="preserve"> REF _Numd19e47926 \h </w:instrText>
      </w:r>
      <w:r>
        <w:fldChar w:fldCharType="separate"/>
      </w:r>
      <w:rPr>
        <w:color w:val="0000FF"/>
      </w:rPr>
      <w:r>
        <w:rPr>
          <w:u w:val="single"/>
        </w:rPr>
        <w:t>532.7202 Submission and processing of invoices or vouchers.</w:t>
      </w:r>
      <w:r>
        <w:rPr>
          <w:color w:val="0000FF"/>
        </w:rPr>
        <w:fldChar w:fldCharType="end"/>
      </w:r>
      <w:r>
        <w:t/>
      </w:r>
    </w:p>
    <w:p>
      <w:pPr>
        <w:pStyle w:val="ListBullet2"/>
        <!--depth 2-->
        <w:numPr>
          <w:ilvl w:val="1"/>
          <w:numId w:val="925"/>
        </w:numPr>
      </w:pPr>
      <w:r>
        <w:t/>
      </w:r>
      <w:r>
        <w:rPr>
          <w:color w:val="0000FF"/>
        </w:rPr>
        <w:fldChar w:fldCharType="begin"/>
      </w:r>
      <w:r>
        <w:rPr>
          <w:color w:val="0000FF"/>
        </w:rPr>
        <w:instrText xml:space="preserve"> REF _Numd19e47966 \h </w:instrText>
      </w:r>
      <w:r>
        <w:fldChar w:fldCharType="separate"/>
      </w:r>
      <w:rPr>
        <w:color w:val="0000FF"/>
      </w:rPr>
      <w:r>
        <w:rPr>
          <w:u w:val="single"/>
        </w:rPr>
        <w:t>532.7203 Action upon receipt of an audit report.</w:t>
      </w:r>
      <w:r>
        <w:rPr>
          <w:color w:val="0000FF"/>
        </w:rPr>
        <w:fldChar w:fldCharType="end"/>
      </w:r>
      <w:r>
        <w:t/>
      </w:r>
    </w:p>
    <w:p>
      <w:pPr>
        <w:pStyle w:val="ListBullet2"/>
        <!--depth 2-->
        <w:numPr>
          <w:ilvl w:val="1"/>
          <w:numId w:val="925"/>
        </w:numPr>
      </w:pPr>
      <w:r>
        <w:t/>
      </w:r>
      <w:r>
        <w:rPr>
          <w:color w:val="0000FF"/>
        </w:rPr>
        <w:fldChar w:fldCharType="begin"/>
      </w:r>
      <w:r>
        <w:rPr>
          <w:color w:val="0000FF"/>
        </w:rPr>
        <w:instrText xml:space="preserve"> REF _Numd19e47985 \h </w:instrText>
      </w:r>
      <w:r>
        <w:fldChar w:fldCharType="separate"/>
      </w:r>
      <w:rPr>
        <w:color w:val="0000FF"/>
      </w:rPr>
      <w:r>
        <w:rPr>
          <w:u w:val="single"/>
        </w:rPr>
        <w:t>532.7204 Suspension and disapproval of amounts claimed.</w:t>
      </w:r>
      <w:r>
        <w:rPr>
          <w:color w:val="0000FF"/>
        </w:rPr>
        <w:fldChar w:fldCharType="end"/>
      </w:r>
      <w:r>
        <w:t/>
      </w:r>
    </w:p>
    <!--Topic unique_705-->
    <w:p>
      <w:pPr>
        <w:pStyle w:val="Heading4"/>
      </w:pPr>
      <w:bookmarkStart w:id="3228" w:name="_Numd19e46825"/>
      <w:bookmarkStart w:id="3229" w:name="_Refd19e46825"/>
      <w:bookmarkStart w:id="3230" w:name="_Tocd19e46825"/>
      <w:r>
        <w:t/>
      </w:r>
      <w:r>
        <w:t>Subpart 532.1</w:t>
      </w:r>
      <w:r>
        <w:t xml:space="preserve"> —Financing for Other Than a Commercial Purchase</w:t>
      </w:r>
      <w:bookmarkEnd w:id="3229"/>
      <w:bookmarkEnd w:id="3230"/>
      <w:bookmarkEnd w:id="3228"/>
    </w:p>
    <!--Topic unique_706-->
    <w:p>
      <w:pPr>
        <w:pStyle w:val="Heading5"/>
      </w:pPr>
      <w:bookmarkStart w:id="3231" w:name="_Numd19e46838"/>
      <w:bookmarkStart w:id="3232" w:name="_Refd19e46838"/>
      <w:bookmarkStart w:id="3233" w:name="_Tocd19e46838"/>
      <w:r>
        <w:t/>
      </w:r>
      <w:r>
        <w:t>532.103</w:t>
      </w:r>
      <w:r>
        <w:t xml:space="preserve"> Progress payments under construction contracts.</w:t>
      </w:r>
      <w:bookmarkEnd w:id="3232"/>
      <w:bookmarkEnd w:id="3233"/>
      <w:bookmarkEnd w:id="323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7-->
    <w:p>
      <w:pPr>
        <w:pStyle w:val="Heading5"/>
      </w:pPr>
      <w:bookmarkStart w:id="3234" w:name="_Numd19e46857"/>
      <w:bookmarkStart w:id="3235" w:name="_Refd19e46857"/>
      <w:bookmarkStart w:id="3236" w:name="_Tocd19e46857"/>
      <w:r>
        <w:t/>
      </w:r>
      <w:r>
        <w:t>532.111</w:t>
      </w:r>
      <w:r>
        <w:t xml:space="preserve"> Contract clauses for non-commercial purchases.</w:t>
      </w:r>
      <w:bookmarkEnd w:id="3235"/>
      <w:bookmarkEnd w:id="3236"/>
      <w:bookmarkEnd w:id="3234"/>
    </w:p>
    <w:p>
      <w:pPr>
        <w:pStyle w:val="ListNumber"/>
        <!--depth 1-->
        <w:numPr>
          <w:ilvl w:val="0"/>
          <w:numId w:val="926"/>
        </w:numPr>
      </w:pPr>
      <w:bookmarkStart w:id="3238" w:name="_Tocd19e46868"/>
      <w:bookmarkStart w:id="3237" w:name="_Refd19e46868"/>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_Numd19e67535 \h </w:instrText>
      </w:r>
      <w:r>
        <w:fldChar w:fldCharType="separate"/>
      </w:r>
      <w:rPr>
        <w:color w:val="0000FF"/>
      </w:rPr>
      <w:r>
        <w:rPr>
          <w:u w:val="single"/>
        </w:rPr>
        <w:t>552.232-1</w:t>
      </w:r>
      <w:r>
        <w:rPr>
          <w:color w:val="0000FF"/>
        </w:rPr>
        <w:fldChar w:fldCharType="end"/>
      </w:r>
      <w:r>
        <w:t xml:space="preserve"> in lieu of the FAR clause at </w:t>
      </w:r>
      <w:hyperlink r:id="rIdHyperlink339">
        <w:r>
          <w:rPr>
            <w:rStyle w:val="Hyperlink"/>
          </w:rPr>
          <w:t>52.232-1</w:t>
        </w:r>
      </w:hyperlink>
      <w:r>
        <w:t xml:space="preserve">. Insert the clause at </w:t>
      </w:r>
      <w:r>
        <w:rPr>
          <w:color w:val="0000FF"/>
        </w:rPr>
        <w:fldChar w:fldCharType="begin"/>
      </w:r>
      <w:r>
        <w:rPr>
          <w:color w:val="0000FF"/>
        </w:rPr>
        <w:instrText xml:space="preserve"> REF _Numd19e67535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40">
        <w:r>
          <w:rPr>
            <w:rStyle w:val="Hyperlink"/>
          </w:rPr>
          <w:t>52.232-1</w:t>
        </w:r>
      </w:hyperlink>
      <w:r>
        <w:t>.</w:t>
      </w:r>
      <w:bookmarkEnd w:id="3237"/>
      <w:bookmarkEnd w:id="3238"/>
    </w:p>
    <w:p>
      <w:pPr>
        <w:pStyle w:val="ListNumber"/>
        <!--depth 1-->
        <w:numPr>
          <w:ilvl w:val="0"/>
          <w:numId w:val="926"/>
        </w:numPr>
      </w:pPr>
      <w:bookmarkStart w:id="3240" w:name="_Tocd19e46895"/>
      <w:bookmarkStart w:id="3239" w:name="_Refd19e46895"/>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_Numd19e67604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39"/>
      <w:bookmarkEnd w:id="3240"/>
    </w:p>
    <!--Topic unique_708-->
    <w:p>
      <w:pPr>
        <w:pStyle w:val="Heading5"/>
      </w:pPr>
      <w:bookmarkStart w:id="3241" w:name="_Numd19e46916"/>
      <w:bookmarkStart w:id="3242" w:name="_Refd19e46916"/>
      <w:bookmarkStart w:id="3243" w:name="_Tocd19e46916"/>
      <w:r>
        <w:t/>
      </w:r>
      <w:r>
        <w:t>532.112</w:t>
      </w:r>
      <w:r>
        <w:t xml:space="preserve"> Non payment of subcontractors under contracts other than for commercial products and commercial services.</w:t>
      </w:r>
      <w:bookmarkEnd w:id="3242"/>
      <w:bookmarkEnd w:id="3243"/>
      <w:bookmarkEnd w:id="3241"/>
    </w:p>
    <!--Topic unique_709-->
    <w:p>
      <w:pPr>
        <w:pStyle w:val="Heading6"/>
      </w:pPr>
      <w:bookmarkStart w:id="3244" w:name="_Numd19e46929"/>
      <w:bookmarkStart w:id="3245" w:name="_Refd19e46929"/>
      <w:bookmarkStart w:id="3246" w:name="_Tocd19e46929"/>
      <w:r>
        <w:t/>
      </w:r>
      <w:r>
        <w:t>532.112-1</w:t>
      </w:r>
      <w:r>
        <w:t xml:space="preserve"> Subcontractor assertions of nonpayment.</w:t>
      </w:r>
      <w:bookmarkEnd w:id="3245"/>
      <w:bookmarkEnd w:id="3246"/>
      <w:bookmarkEnd w:id="3244"/>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0-->
    <w:p>
      <w:pPr>
        <w:pStyle w:val="Heading4"/>
      </w:pPr>
      <w:bookmarkStart w:id="3247" w:name="_Numd19e46950"/>
      <w:bookmarkStart w:id="3248" w:name="_Refd19e46950"/>
      <w:bookmarkStart w:id="3249" w:name="_Tocd19e46950"/>
      <w:r>
        <w:t/>
      </w:r>
      <w:r>
        <w:t>Subpart 532.4</w:t>
      </w:r>
      <w:r>
        <w:t xml:space="preserve"> - Advance Payments for Other Than Commercial Acquisitions</w:t>
      </w:r>
      <w:bookmarkEnd w:id="3248"/>
      <w:bookmarkEnd w:id="3249"/>
      <w:bookmarkEnd w:id="3247"/>
    </w:p>
    <!--Topic unique_711-->
    <w:p>
      <w:pPr>
        <w:pStyle w:val="Heading5"/>
      </w:pPr>
      <w:bookmarkStart w:id="3250" w:name="_Numd19e46963"/>
      <w:bookmarkStart w:id="3251" w:name="_Refd19e46963"/>
      <w:bookmarkStart w:id="3252" w:name="_Tocd19e46963"/>
      <w:r>
        <w:t/>
      </w:r>
      <w:r>
        <w:t>532.402</w:t>
      </w:r>
      <w:r>
        <w:t xml:space="preserve"> General.</w:t>
      </w:r>
      <w:bookmarkEnd w:id="3251"/>
      <w:bookmarkEnd w:id="3252"/>
      <w:bookmarkEnd w:id="3250"/>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2-->
    <w:p>
      <w:pPr>
        <w:pStyle w:val="Heading5"/>
      </w:pPr>
      <w:bookmarkStart w:id="3253" w:name="_Numd19e46982"/>
      <w:bookmarkStart w:id="3254" w:name="_Refd19e46982"/>
      <w:bookmarkStart w:id="3255" w:name="_Tocd19e46982"/>
      <w:r>
        <w:t/>
      </w:r>
      <w:r>
        <w:t>532.407</w:t>
      </w:r>
      <w:r>
        <w:t xml:space="preserve"> Interest.</w:t>
      </w:r>
      <w:bookmarkEnd w:id="3254"/>
      <w:bookmarkEnd w:id="3255"/>
      <w:bookmarkEnd w:id="3253"/>
    </w:p>
    <w:p>
      <w:pPr>
        <w:pStyle w:val="BodyText"/>
      </w:pPr>
      <w:r>
        <w:t>The contract finance office will give the contracting officer the interest rate to be charged on the unliquidated balance of advance payments.</w:t>
      </w:r>
    </w:p>
    <!--Topic unique_713-->
    <w:p>
      <w:pPr>
        <w:pStyle w:val="Heading4"/>
      </w:pPr>
      <w:bookmarkStart w:id="3256" w:name="_Numd19e47001"/>
      <w:bookmarkStart w:id="3257" w:name="_Refd19e47001"/>
      <w:bookmarkStart w:id="3258" w:name="_Tocd19e47001"/>
      <w:r>
        <w:t/>
      </w:r>
      <w:r>
        <w:t>Subpart 532.5</w:t>
      </w:r>
      <w:r>
        <w:t xml:space="preserve"> - Progress Payments Based on Costs</w:t>
      </w:r>
      <w:bookmarkEnd w:id="3257"/>
      <w:bookmarkEnd w:id="3258"/>
      <w:bookmarkEnd w:id="3256"/>
    </w:p>
    <!--Topic unique_714-->
    <w:p>
      <w:pPr>
        <w:pStyle w:val="Heading5"/>
      </w:pPr>
      <w:bookmarkStart w:id="3259" w:name="_Numd19e47014"/>
      <w:bookmarkStart w:id="3260" w:name="_Refd19e47014"/>
      <w:bookmarkStart w:id="3261" w:name="_Tocd19e47014"/>
      <w:r>
        <w:t/>
      </w:r>
      <w:r>
        <w:t>532.501</w:t>
      </w:r>
      <w:r>
        <w:t xml:space="preserve"> General.</w:t>
      </w:r>
      <w:bookmarkEnd w:id="3260"/>
      <w:bookmarkEnd w:id="3261"/>
      <w:bookmarkEnd w:id="3259"/>
    </w:p>
    <!--Topic unique_715-->
    <w:p>
      <w:pPr>
        <w:pStyle w:val="Heading6"/>
      </w:pPr>
      <w:bookmarkStart w:id="3262" w:name="_Numd19e47027"/>
      <w:bookmarkStart w:id="3263" w:name="_Refd19e47027"/>
      <w:bookmarkStart w:id="3264" w:name="_Tocd19e47027"/>
      <w:r>
        <w:t/>
      </w:r>
      <w:r>
        <w:t>532.501-2</w:t>
      </w:r>
      <w:r>
        <w:t xml:space="preserve"> Unusual progress payments.</w:t>
      </w:r>
      <w:bookmarkEnd w:id="3263"/>
      <w:bookmarkEnd w:id="3264"/>
      <w:bookmarkEnd w:id="3262"/>
    </w:p>
    <w:p>
      <w:pPr>
        <w:pStyle w:val="BodyText"/>
      </w:pPr>
      <w:r>
        <w:t>The HCA must approve or disapprove requests for “unusual” progress payments.</w:t>
      </w:r>
    </w:p>
    <!--Topic unique_716-->
    <w:p>
      <w:pPr>
        <w:pStyle w:val="Heading5"/>
      </w:pPr>
      <w:bookmarkStart w:id="3265" w:name="_Numd19e47047"/>
      <w:bookmarkStart w:id="3266" w:name="_Refd19e47047"/>
      <w:bookmarkStart w:id="3267" w:name="_Tocd19e47047"/>
      <w:r>
        <w:t/>
      </w:r>
      <w:r>
        <w:t>532.502</w:t>
      </w:r>
      <w:r>
        <w:t xml:space="preserve"> Preaward matters.</w:t>
      </w:r>
      <w:bookmarkEnd w:id="3266"/>
      <w:bookmarkEnd w:id="3267"/>
      <w:bookmarkEnd w:id="3265"/>
    </w:p>
    <!--Topic unique_717-->
    <w:p>
      <w:pPr>
        <w:pStyle w:val="Heading6"/>
      </w:pPr>
      <w:bookmarkStart w:id="3268" w:name="_Numd19e47060"/>
      <w:bookmarkStart w:id="3269" w:name="_Refd19e47060"/>
      <w:bookmarkStart w:id="3270" w:name="_Tocd19e47060"/>
      <w:r>
        <w:t/>
      </w:r>
      <w:r>
        <w:t>532.502-2</w:t>
      </w:r>
      <w:r>
        <w:t xml:space="preserve"> Contract finance office clearance.</w:t>
      </w:r>
      <w:bookmarkEnd w:id="3269"/>
      <w:bookmarkEnd w:id="3270"/>
      <w:bookmarkEnd w:id="3268"/>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8-->
    <w:p>
      <w:pPr>
        <w:pStyle w:val="Heading6"/>
      </w:pPr>
      <w:bookmarkStart w:id="3271" w:name="_Numd19e47079"/>
      <w:bookmarkStart w:id="3272" w:name="_Refd19e47079"/>
      <w:bookmarkStart w:id="3273" w:name="_Tocd19e47079"/>
      <w:r>
        <w:t/>
      </w:r>
      <w:r>
        <w:t>532.503-5</w:t>
      </w:r>
      <w:r>
        <w:t xml:space="preserve"> Administration of progress payments.</w:t>
      </w:r>
      <w:bookmarkEnd w:id="3272"/>
      <w:bookmarkEnd w:id="3273"/>
      <w:bookmarkEnd w:id="3271"/>
    </w:p>
    <w:p>
      <w:pPr>
        <w:pStyle w:val="BodyText"/>
      </w:pPr>
      <w:r>
        <w:t>The contracting officer shall ensure that the contract finance office provides to the contracting office:</w:t>
      </w:r>
    </w:p>
    <w:p>
      <w:pPr>
        <w:pStyle w:val="ListNumber"/>
        <!--depth 1-->
        <w:numPr>
          <w:ilvl w:val="0"/>
          <w:numId w:val="927"/>
        </w:numPr>
      </w:pPr>
      <w:bookmarkStart w:id="3275" w:name="_Tocd19e47090"/>
      <w:bookmarkStart w:id="3274" w:name="_Refd19e47090"/>
      <w:r>
        <w:t/>
      </w:r>
      <w:r>
        <w:t>(a)</w:t>
      </w:r>
      <w:r>
        <w:t xml:space="preserve">  The date and amount of each progress payment to a contractor; and</w:t>
      </w:r>
    </w:p>
    <w:p>
      <w:pPr>
        <w:pStyle w:val="ListNumber"/>
        <!--depth 1-->
        <w:numPr>
          <w:ilvl w:val="0"/>
          <w:numId w:val="927"/>
        </w:numPr>
      </w:pPr>
      <w:r>
        <w:t/>
      </w:r>
      <w:r>
        <w:t>(b)</w:t>
      </w:r>
      <w:r>
        <w:t xml:space="preserve">  Written recommendations if findings warrant action by the Government.</w:t>
      </w:r>
      <w:bookmarkEnd w:id="3274"/>
      <w:bookmarkEnd w:id="3275"/>
    </w:p>
    <!--Topic unique_719-->
    <w:p>
      <w:pPr>
        <w:pStyle w:val="Heading6"/>
      </w:pPr>
      <w:bookmarkStart w:id="3276" w:name="_Numd19e47113"/>
      <w:bookmarkStart w:id="3277" w:name="_Refd19e47113"/>
      <w:bookmarkStart w:id="3278" w:name="_Tocd19e47113"/>
      <w:r>
        <w:t/>
      </w:r>
      <w:r>
        <w:t>532.503-6</w:t>
      </w:r>
      <w:r>
        <w:t xml:space="preserve"> Suspension or reduction of payments.</w:t>
      </w:r>
      <w:bookmarkEnd w:id="3277"/>
      <w:bookmarkEnd w:id="3278"/>
      <w:bookmarkEnd w:id="3276"/>
    </w:p>
    <w:p>
      <w:pPr>
        <w:pStyle w:val="BodyText"/>
      </w:pPr>
      <w:r>
        <w:t>The HCA must approve any action recommended under FAR 32.503-6. Upon approval, the contracting officer shall request the contract finance office to suspend or reduce payments.</w:t>
      </w:r>
    </w:p>
    <!--Topic unique_720-->
    <w:p>
      <w:pPr>
        <w:pStyle w:val="Heading6"/>
      </w:pPr>
      <w:bookmarkStart w:id="3279" w:name="_Numd19e47132"/>
      <w:bookmarkStart w:id="3280" w:name="_Refd19e47132"/>
      <w:bookmarkStart w:id="3281" w:name="_Tocd19e47132"/>
      <w:r>
        <w:t/>
      </w:r>
      <w:r>
        <w:t>532.503-9</w:t>
      </w:r>
      <w:r>
        <w:t xml:space="preserve"> Liquidation rates—alternate method.</w:t>
      </w:r>
      <w:bookmarkEnd w:id="3280"/>
      <w:bookmarkEnd w:id="3281"/>
      <w:bookmarkEnd w:id="327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1-->
    <w:p>
      <w:pPr>
        <w:pStyle w:val="Heading4"/>
      </w:pPr>
      <w:bookmarkStart w:id="3282" w:name="_Numd19e47153"/>
      <w:bookmarkStart w:id="3283" w:name="_Refd19e47153"/>
      <w:bookmarkStart w:id="3284" w:name="_Tocd19e47153"/>
      <w:r>
        <w:t/>
      </w:r>
      <w:r>
        <w:t>Subpart 532.6</w:t>
      </w:r>
      <w:r>
        <w:t xml:space="preserve"> - Contract Debts</w:t>
      </w:r>
      <w:bookmarkEnd w:id="3283"/>
      <w:bookmarkEnd w:id="3284"/>
      <w:bookmarkEnd w:id="3282"/>
    </w:p>
    <!--Topic unique_722-->
    <w:p>
      <w:pPr>
        <w:pStyle w:val="Heading5"/>
      </w:pPr>
      <w:bookmarkStart w:id="3285" w:name="_Numd19e47166"/>
      <w:bookmarkStart w:id="3286" w:name="_Refd19e47166"/>
      <w:bookmarkStart w:id="3287" w:name="_Tocd19e47166"/>
      <w:r>
        <w:t/>
      </w:r>
      <w:r>
        <w:t>532.606</w:t>
      </w:r>
      <w:r>
        <w:t xml:space="preserve"> Debt determination and collection.</w:t>
      </w:r>
      <w:bookmarkEnd w:id="3286"/>
      <w:bookmarkEnd w:id="3287"/>
      <w:bookmarkEnd w:id="3285"/>
    </w:p>
    <w:p>
      <w:pPr>
        <w:pStyle w:val="ListNumber"/>
        <!--depth 1-->
        <w:numPr>
          <w:ilvl w:val="0"/>
          <w:numId w:val="928"/>
        </w:numPr>
      </w:pPr>
      <w:bookmarkStart w:id="3289" w:name="_Tocd19e47175"/>
      <w:bookmarkStart w:id="3288" w:name="_Refd19e4717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2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28"/>
        </w:numPr>
      </w:pPr>
      <w:bookmarkStart w:id="3291" w:name="_Tocd19e47191"/>
      <w:bookmarkStart w:id="3290" w:name="_Refd19e4719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90"/>
      <w:bookmarkEnd w:id="3291"/>
      <w:bookmarkEnd w:id="3288"/>
      <w:bookmarkEnd w:id="3289"/>
    </w:p>
    <!--Topic unique_723-->
    <w:p>
      <w:pPr>
        <w:pStyle w:val="Heading4"/>
      </w:pPr>
      <w:bookmarkStart w:id="3292" w:name="_Numd19e47206"/>
      <w:bookmarkStart w:id="3293" w:name="_Refd19e47206"/>
      <w:bookmarkStart w:id="3294" w:name="_Tocd19e47206"/>
      <w:r>
        <w:t/>
      </w:r>
      <w:r>
        <w:t>Subpart 532.7</w:t>
      </w:r>
      <w:r>
        <w:t xml:space="preserve"> - Contract Funding</w:t>
      </w:r>
      <w:bookmarkEnd w:id="3293"/>
      <w:bookmarkEnd w:id="3294"/>
      <w:bookmarkEnd w:id="3292"/>
    </w:p>
    <!--Topic unique_724-->
    <w:p>
      <w:pPr>
        <w:pStyle w:val="Heading5"/>
      </w:pPr>
      <w:bookmarkStart w:id="3295" w:name="_Numd19e47219"/>
      <w:bookmarkStart w:id="3296" w:name="_Refd19e47219"/>
      <w:bookmarkStart w:id="3297" w:name="_Tocd19e47219"/>
      <w:r>
        <w:t/>
      </w:r>
      <w:r>
        <w:t>532.700</w:t>
      </w:r>
      <w:r>
        <w:t xml:space="preserve"> Scope of subpart.</w:t>
      </w:r>
      <w:bookmarkEnd w:id="3296"/>
      <w:bookmarkEnd w:id="3297"/>
      <w:bookmarkEnd w:id="3295"/>
    </w:p>
    <w:p>
      <w:pPr>
        <w:pStyle w:val="BodyText"/>
      </w:pPr>
      <w:r>
        <w:t>GSA fiscal regulations are in the Budget Administration Handbook (CFO 4251.4), Accounting Classification Handbook (CFO P 4240.1), and Accounting Operations—Voucher Examination Payment Handbook (CFO P 4252.1).</w:t>
      </w:r>
    </w:p>
    <!--Topic unique_725-->
    <w:p>
      <w:pPr>
        <w:pStyle w:val="Heading5"/>
      </w:pPr>
      <w:bookmarkStart w:id="3298" w:name="_Numd19e47238"/>
      <w:bookmarkStart w:id="3299" w:name="_Refd19e47238"/>
      <w:bookmarkStart w:id="3300" w:name="_Tocd19e47238"/>
      <w:r>
        <w:t/>
      </w:r>
      <w:r>
        <w:t>532.702</w:t>
      </w:r>
      <w:r>
        <w:t xml:space="preserve"> Policy.</w:t>
      </w:r>
      <w:bookmarkEnd w:id="3299"/>
      <w:bookmarkEnd w:id="3300"/>
      <w:bookmarkEnd w:id="3298"/>
    </w:p>
    <w:p>
      <w:pPr>
        <w:pStyle w:val="BodyText"/>
      </w:pPr>
      <w:r>
        <w:t>GSA’s contract funding policies are in compliance with the full funding policy at 2, Section 31.6, OMB-C A-11, published June 26, 2008.</w:t>
      </w:r>
    </w:p>
    <!--Topic unique_726-->
    <w:p>
      <w:pPr>
        <w:pStyle w:val="Heading5"/>
      </w:pPr>
      <w:bookmarkStart w:id="3301" w:name="_Numd19e47256"/>
      <w:bookmarkStart w:id="3302" w:name="_Refd19e47256"/>
      <w:bookmarkStart w:id="3303" w:name="_Tocd19e47256"/>
      <w:r>
        <w:t/>
      </w:r>
      <w:r>
        <w:t>532.703</w:t>
      </w:r>
      <w:r>
        <w:t xml:space="preserve"> Contract funding requirements.</w:t>
      </w:r>
      <w:bookmarkEnd w:id="3302"/>
      <w:bookmarkEnd w:id="3303"/>
      <w:bookmarkEnd w:id="3301"/>
    </w:p>
    <w:p>
      <w:pPr>
        <w:pStyle w:val="ListNumber"/>
        <!--depth 1-->
        <w:numPr>
          <w:ilvl w:val="0"/>
          <w:numId w:val="929"/>
        </w:numPr>
      </w:pPr>
      <w:bookmarkStart w:id="3305" w:name="_Tocd19e47265"/>
      <w:bookmarkStart w:id="3304" w:name="_Refd19e4726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2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29"/>
        </w:numPr>
      </w:pPr>
      <w:bookmarkStart w:id="3307" w:name="_Tocd19e47281"/>
      <w:bookmarkStart w:id="3306" w:name="_Refd19e47281"/>
      <w:r>
        <w:t/>
      </w:r>
      <w:r>
        <w:t>(c)</w:t>
      </w:r>
      <w:r>
        <w:t xml:space="preserve">  Contracts for severable services may cross fiscal years as long as the period of performance (excluding options) is no more than 12 months. Contracts for goods or non-severable services are not similarly limited.</w:t>
      </w:r>
      <w:bookmarkEnd w:id="3306"/>
      <w:bookmarkEnd w:id="3307"/>
      <w:bookmarkEnd w:id="3304"/>
      <w:bookmarkEnd w:id="3305"/>
    </w:p>
    <!--Topic unique_727-->
    <w:p>
      <w:pPr>
        <w:pStyle w:val="Heading5"/>
      </w:pPr>
      <w:bookmarkStart w:id="3308" w:name="_Numd19e47296"/>
      <w:bookmarkStart w:id="3309" w:name="_Refd19e47296"/>
      <w:bookmarkStart w:id="3310" w:name="_Tocd19e47296"/>
      <w:r>
        <w:t/>
      </w:r>
      <w:r>
        <w:t>532.705</w:t>
      </w:r>
      <w:r>
        <w:t xml:space="preserve"> Unenforceability of unauthorized obligations.</w:t>
      </w:r>
      <w:bookmarkEnd w:id="3309"/>
      <w:bookmarkEnd w:id="3310"/>
      <w:bookmarkEnd w:id="3308"/>
    </w:p>
    <w:p>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_Numd19e17444 \h </w:instrText>
      </w:r>
      <w:r>
        <w:fldChar w:fldCharType="separate"/>
      </w:r>
      <w:rPr>
        <w:color w:val="0000FF"/>
      </w:rPr>
      <w:r>
        <w:rPr>
          <w:u w:val="single"/>
        </w:rPr>
        <w:t>502.101</w:t>
      </w:r>
      <w:r>
        <w:rPr>
          <w:color w:val="0000FF"/>
        </w:rPr>
        <w:fldChar w:fldCharType="end"/>
      </w:r>
      <w:r>
        <w:t>.</w:t>
      </w:r>
    </w:p>
    <!--Topic unique_728-->
    <w:p>
      <w:pPr>
        <w:pStyle w:val="Heading5"/>
      </w:pPr>
      <w:bookmarkStart w:id="3311" w:name="_Numd19e47318"/>
      <w:bookmarkStart w:id="3312" w:name="_Refd19e47318"/>
      <w:bookmarkStart w:id="3313" w:name="_Tocd19e47318"/>
      <w:r>
        <w:t/>
      </w:r>
      <w:r>
        <w:t>532.706</w:t>
      </w:r>
      <w:r>
        <w:t xml:space="preserve"> Contract clauses.</w:t>
      </w:r>
      <w:bookmarkEnd w:id="3312"/>
      <w:bookmarkEnd w:id="3313"/>
      <w:bookmarkEnd w:id="3311"/>
    </w:p>
    <!--Topic unique_387-->
    <w:p>
      <w:pPr>
        <w:pStyle w:val="Heading6"/>
      </w:pPr>
      <w:bookmarkStart w:id="3314" w:name="_Numd19e47331"/>
      <w:bookmarkStart w:id="3315" w:name="_Refd19e47331"/>
      <w:bookmarkStart w:id="3316" w:name="_Tocd19e47331"/>
      <w:r>
        <w:t/>
      </w:r>
      <w:r>
        <w:t>532.706-3</w:t>
      </w:r>
      <w:r>
        <w:t xml:space="preserve"> Contract clauses for unenforceability of unauthorized obligations.</w:t>
      </w:r>
      <w:bookmarkEnd w:id="3315"/>
      <w:bookmarkEnd w:id="3316"/>
      <w:bookmarkEnd w:id="3314"/>
    </w:p>
    <w:p>
      <w:pPr>
        <w:pStyle w:val="BodyText"/>
      </w:pPr>
      <w:r>
        <w:t xml:space="preserve">GSA has a FAR deviation that allows use of the clause in paragraph (a) of this subsection in lieu of the FAR clause at </w:t>
      </w:r>
      <w:hyperlink r:id="rIdHyperlink341">
        <w:r>
          <w:rPr>
            <w:rStyle w:val="Hyperlink"/>
          </w:rPr>
          <w:t>52.232-39</w:t>
        </w:r>
      </w:hyperlink>
      <w:r>
        <w:t>.</w:t>
      </w:r>
    </w:p>
    <w:p>
      <w:pPr>
        <w:pStyle w:val="ListNumber"/>
        <!--depth 1-->
        <w:numPr>
          <w:ilvl w:val="0"/>
          <w:numId w:val="930"/>
        </w:numPr>
      </w:pPr>
      <w:bookmarkStart w:id="3320" w:name="_Tocd19e47348"/>
      <w:bookmarkStart w:id="3319" w:name="_Refd19e47348"/>
      <w:bookmarkStart w:id="3318" w:name="_Tocd19e47346"/>
      <w:bookmarkStart w:id="3317" w:name="_Refd19e47346"/>
      <w:r>
        <w:t/>
      </w:r>
      <w:r>
        <w:t>(a)</w:t>
      </w:r>
      <w:r>
        <w:t xml:space="preserve"> Insert the clause at </w:t>
      </w:r>
      <w:r>
        <w:rPr>
          <w:color w:val="0000FF"/>
        </w:rPr>
        <w:fldChar w:fldCharType="begin"/>
      </w:r>
      <w:r>
        <w:rPr>
          <w:color w:val="0000FF"/>
        </w:rPr>
        <w:instrText xml:space="preserve"> REF _Numd19e68345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42">
        <w:r>
          <w:rPr>
            <w:rStyle w:val="Hyperlink"/>
          </w:rPr>
          <w:t>52.232-39</w:t>
        </w:r>
      </w:hyperlink>
      <w:r>
        <w:t>.</w:t>
      </w:r>
      <w:bookmarkEnd w:id="3319"/>
      <w:bookmarkEnd w:id="3320"/>
    </w:p>
    <w:p>
      <w:pPr>
        <w:pStyle w:val="ListNumber"/>
        <!--depth 1-->
        <w:numPr>
          <w:ilvl w:val="0"/>
          <w:numId w:val="930"/>
        </w:numPr>
      </w:pPr>
      <w:bookmarkStart w:id="3322" w:name="_Tocd19e47363"/>
      <w:bookmarkStart w:id="3321" w:name="_Refd19e47363"/>
      <w:r>
        <w:t/>
      </w:r>
      <w:r>
        <w:t>(b)</w:t>
      </w:r>
      <w:r>
        <w:t xml:space="preserve"> Insert the clause at </w:t>
      </w:r>
      <w:r>
        <w:rPr>
          <w:color w:val="0000FF"/>
        </w:rPr>
        <w:fldChar w:fldCharType="begin"/>
      </w:r>
      <w:r>
        <w:rPr>
          <w:color w:val="0000FF"/>
        </w:rPr>
        <w:instrText xml:space="preserve"> REF _Numd19e68569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43">
        <w:r>
          <w:rPr>
            <w:rStyle w:val="Hyperlink"/>
          </w:rPr>
          <w:t>part 12</w:t>
        </w:r>
      </w:hyperlink>
      <w:r>
        <w:t>.</w:t>
      </w:r>
      <w:bookmarkEnd w:id="3321"/>
      <w:bookmarkEnd w:id="3322"/>
      <w:bookmarkEnd w:id="3317"/>
      <w:bookmarkEnd w:id="3318"/>
    </w:p>
    <!--Topic unique_729-->
    <w:p>
      <w:pPr>
        <w:pStyle w:val="Heading4"/>
      </w:pPr>
      <w:bookmarkStart w:id="3323" w:name="_Numd19e47388"/>
      <w:bookmarkStart w:id="3324" w:name="_Refd19e47388"/>
      <w:bookmarkStart w:id="3325" w:name="_Tocd19e47388"/>
      <w:r>
        <w:t/>
      </w:r>
      <w:r>
        <w:t>Subpart 532.8</w:t>
      </w:r>
      <w:r>
        <w:t xml:space="preserve"> - Assignment of Claims</w:t>
      </w:r>
      <w:bookmarkEnd w:id="3324"/>
      <w:bookmarkEnd w:id="3325"/>
      <w:bookmarkEnd w:id="3323"/>
    </w:p>
    <!--Topic unique_730-->
    <w:p>
      <w:pPr>
        <w:pStyle w:val="Heading5"/>
      </w:pPr>
      <w:bookmarkStart w:id="3326" w:name="_Numd19e47401"/>
      <w:bookmarkStart w:id="3327" w:name="_Refd19e47401"/>
      <w:bookmarkStart w:id="3328" w:name="_Tocd19e47401"/>
      <w:r>
        <w:t/>
      </w:r>
      <w:r>
        <w:t>532.805</w:t>
      </w:r>
      <w:r>
        <w:t xml:space="preserve"> Procedure.</w:t>
      </w:r>
      <w:bookmarkEnd w:id="3327"/>
      <w:bookmarkEnd w:id="3328"/>
      <w:bookmarkEnd w:id="3326"/>
    </w:p>
    <w:p>
      <w:pPr>
        <w:pStyle w:val="ListNumber"/>
        <!--depth 1-->
        <w:numPr>
          <w:ilvl w:val="0"/>
          <w:numId w:val="931"/>
        </w:numPr>
      </w:pPr>
      <w:bookmarkStart w:id="3330" w:name="_Tocd19e47410"/>
      <w:bookmarkStart w:id="3329" w:name="_Refd19e47410"/>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3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29"/>
      <w:bookmarkEnd w:id="3330"/>
    </w:p>
    <!--Topic unique_731-->
    <w:p>
      <w:pPr>
        <w:pStyle w:val="Heading5"/>
      </w:pPr>
      <w:bookmarkStart w:id="3331" w:name="_Numd19e47434"/>
      <w:bookmarkStart w:id="3332" w:name="_Refd19e47434"/>
      <w:bookmarkStart w:id="3333" w:name="_Tocd19e47434"/>
      <w:r>
        <w:t/>
      </w:r>
      <w:r>
        <w:t>532.806</w:t>
      </w:r>
      <w:r>
        <w:t xml:space="preserve"> Contract clauses.</w:t>
      </w:r>
      <w:bookmarkEnd w:id="3332"/>
      <w:bookmarkEnd w:id="3333"/>
      <w:bookmarkEnd w:id="3331"/>
    </w:p>
    <w:p>
      <w:pPr>
        <w:pStyle w:val="BodyText"/>
      </w:pPr>
      <w:r>
        <w:t xml:space="preserve">Insert the clause at </w:t>
      </w:r>
      <w:r>
        <w:rPr>
          <w:color w:val="0000FF"/>
        </w:rPr>
        <w:fldChar w:fldCharType="begin"/>
      </w:r>
      <w:r>
        <w:rPr>
          <w:color w:val="0000FF"/>
        </w:rPr>
        <w:instrText xml:space="preserve"> REF _Numd19e67686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2-->
    <w:p>
      <w:pPr>
        <w:pStyle w:val="Heading4"/>
      </w:pPr>
      <w:bookmarkStart w:id="3334" w:name="_Numd19e47457"/>
      <w:bookmarkStart w:id="3335" w:name="_Refd19e47457"/>
      <w:bookmarkStart w:id="3336" w:name="_Tocd19e47457"/>
      <w:r>
        <w:t/>
      </w:r>
      <w:r>
        <w:t>Subpart 532.9</w:t>
      </w:r>
      <w:r>
        <w:t xml:space="preserve"> - Prompt Payment</w:t>
      </w:r>
      <w:bookmarkEnd w:id="3335"/>
      <w:bookmarkEnd w:id="3336"/>
      <w:bookmarkEnd w:id="3334"/>
    </w:p>
    <!--Topic unique_733-->
    <w:p>
      <w:pPr>
        <w:pStyle w:val="Heading5"/>
      </w:pPr>
      <w:bookmarkStart w:id="3337" w:name="_Numd19e47470"/>
      <w:bookmarkStart w:id="3338" w:name="_Refd19e47470"/>
      <w:bookmarkStart w:id="3339" w:name="_Tocd19e47470"/>
      <w:r>
        <w:t/>
      </w:r>
      <w:r>
        <w:t>532.904</w:t>
      </w:r>
      <w:r>
        <w:t xml:space="preserve"> Determining payment due dates.</w:t>
      </w:r>
      <w:bookmarkEnd w:id="3338"/>
      <w:bookmarkEnd w:id="3339"/>
      <w:bookmarkEnd w:id="3337"/>
    </w:p>
    <w:p>
      <w:pPr>
        <w:pStyle w:val="BodyText"/>
      </w:pPr>
      <w:r>
        <w:t>Payment due dates for construction contracts are addressed at FAR 32.904(d). The following procedures apply to construction and building service contracts:</w:t>
      </w:r>
    </w:p>
    <w:p>
      <w:pPr>
        <w:pStyle w:val="ListNumber"/>
        <!--depth 1-->
        <w:numPr>
          <w:ilvl w:val="0"/>
          <w:numId w:val="932"/>
        </w:numPr>
      </w:pPr>
      <w:bookmarkStart w:id="3343" w:name="_Tocd19e47483"/>
      <w:bookmarkStart w:id="3342" w:name="_Refd19e47483"/>
      <w:bookmarkStart w:id="3341" w:name="_Tocd19e47481"/>
      <w:bookmarkStart w:id="3340" w:name="_Refd19e47481"/>
      <w:r>
        <w:t/>
      </w:r>
      <w:r>
        <w:t>(a)</w:t>
      </w:r>
      <w:r>
        <w:t>The amount of final payment must include, as appropriate, deductions to cover any of the following:</w:t>
      </w:r>
    </w:p>
    <w:p>
      <w:pPr>
        <w:pStyle w:val="ListNumber2"/>
        <!--depth 2-->
        <w:numPr>
          <w:ilvl w:val="1"/>
          <w:numId w:val="933"/>
        </w:numPr>
      </w:pPr>
      <w:bookmarkStart w:id="3347" w:name="_Tocd19e47491"/>
      <w:bookmarkStart w:id="3346" w:name="_Refd19e47491"/>
      <w:bookmarkStart w:id="3345" w:name="_Tocd19e47489"/>
      <w:bookmarkStart w:id="3344" w:name="_Refd19e47489"/>
      <w:r>
        <w:t/>
      </w:r>
      <w:r>
        <w:t>(1)</w:t>
      </w:r>
      <w:r>
        <w:t>Liquidated damages for late completion.</w:t>
      </w:r>
      <w:bookmarkEnd w:id="3346"/>
      <w:bookmarkEnd w:id="3347"/>
    </w:p>
    <w:p>
      <w:pPr>
        <w:pStyle w:val="ListNumber2"/>
        <!--depth 2-->
        <w:numPr>
          <w:ilvl w:val="1"/>
          <w:numId w:val="933"/>
        </w:numPr>
      </w:pPr>
      <w:bookmarkStart w:id="3349" w:name="_Tocd19e47498"/>
      <w:bookmarkStart w:id="3348" w:name="_Refd19e47498"/>
      <w:r>
        <w:t/>
      </w:r>
      <w:r>
        <w:t>(2)</w:t>
      </w:r>
      <w:r>
        <w:t>Liquidated damages for labor violations.</w:t>
      </w:r>
      <w:bookmarkEnd w:id="3348"/>
      <w:bookmarkEnd w:id="3349"/>
    </w:p>
    <w:p>
      <w:pPr>
        <w:pStyle w:val="ListNumber2"/>
        <!--depth 2-->
        <w:numPr>
          <w:ilvl w:val="1"/>
          <w:numId w:val="933"/>
        </w:numPr>
      </w:pPr>
      <w:bookmarkStart w:id="3351" w:name="_Tocd19e47505"/>
      <w:bookmarkStart w:id="3350" w:name="_Refd19e47505"/>
      <w:r>
        <w:t/>
      </w:r>
      <w:r>
        <w:t>(3)</w:t>
      </w:r>
      <w:r>
        <w:t>Amounts withheld for improper payment of labor wages.</w:t>
      </w:r>
      <w:bookmarkEnd w:id="3350"/>
      <w:bookmarkEnd w:id="3351"/>
    </w:p>
    <w:p>
      <w:pPr>
        <w:pStyle w:val="ListNumber2"/>
        <!--depth 2-->
        <w:numPr>
          <w:ilvl w:val="1"/>
          <w:numId w:val="933"/>
        </w:numPr>
      </w:pPr>
      <w:bookmarkStart w:id="3353" w:name="_Tocd19e47512"/>
      <w:bookmarkStart w:id="3352" w:name="_Refd19e47512"/>
      <w:r>
        <w:t/>
      </w:r>
      <w:r>
        <w:t>(4)</w:t>
      </w:r>
      <w:r>
        <w:t>The amount of unilateral change orders covering defects and omissions.</w:t>
      </w:r>
      <w:bookmarkEnd w:id="3352"/>
      <w:bookmarkEnd w:id="3353"/>
    </w:p>
    <w:p>
      <w:pPr>
        <w:pStyle w:val="ListNumber2"/>
        <!--depth 2-->
        <w:numPr>
          <w:ilvl w:val="1"/>
          <w:numId w:val="933"/>
        </w:numPr>
      </w:pPr>
      <w:bookmarkStart w:id="3355" w:name="_Tocd19e47519"/>
      <w:bookmarkStart w:id="3354" w:name="_Refd19e47519"/>
      <w:r>
        <w:t/>
      </w:r>
      <w:r>
        <w:t>(5)</w:t>
      </w:r>
      <w:r>
        <w:t>The agreed-upon dollar amount in a Deficiency Report, which is included in all applicable Operation and Maintenance (O&amp;M) service contracts.</w:t>
      </w:r>
      <w:bookmarkEnd w:id="3354"/>
      <w:bookmarkEnd w:id="3355"/>
      <w:bookmarkEnd w:id="3344"/>
      <w:bookmarkEnd w:id="3345"/>
      <w:bookmarkEnd w:id="3342"/>
      <w:bookmarkEnd w:id="3343"/>
    </w:p>
    <w:p>
      <w:pPr>
        <w:pStyle w:val="ListNumber"/>
        <!--depth 1-->
        <w:numPr>
          <w:ilvl w:val="0"/>
          <w:numId w:val="932"/>
        </w:numPr>
      </w:pPr>
      <w:bookmarkStart w:id="3357" w:name="_Tocd19e47527"/>
      <w:bookmarkStart w:id="3356" w:name="_Refd19e47527"/>
      <w:r>
        <w:t/>
      </w:r>
      <w:r>
        <w:t>(b)</w:t>
      </w:r>
      <w:r>
        <w:t xml:space="preserve"> An official one level above the contracting officer shall approve justifications exercising the authority prescribed by FAR </w:t>
      </w:r>
      <w:hyperlink r:id="rIdHyperlink344">
        <w:r>
          <w:rPr>
            <w:rStyle w:val="Hyperlink"/>
          </w:rPr>
          <w:t>32.904</w:t>
        </w:r>
      </w:hyperlink>
      <w:r>
        <w:t>(d)(1)(i)(B). The time needed should be determined on a case-by-case basis, but the specified constructive acceptance period shall not exceed 30 days.</w:t>
      </w:r>
      <w:bookmarkEnd w:id="3356"/>
      <w:bookmarkEnd w:id="3357"/>
      <w:bookmarkEnd w:id="3340"/>
      <w:bookmarkEnd w:id="3341"/>
    </w:p>
    <!--Topic unique_734-->
    <w:p>
      <w:pPr>
        <w:pStyle w:val="Heading5"/>
      </w:pPr>
      <w:bookmarkStart w:id="3358" w:name="_Numd19e47546"/>
      <w:bookmarkStart w:id="3359" w:name="_Refd19e47546"/>
      <w:bookmarkStart w:id="3360" w:name="_Tocd19e47546"/>
      <w:r>
        <w:t/>
      </w:r>
      <w:r>
        <w:t>532.905</w:t>
      </w:r>
      <w:r>
        <w:t xml:space="preserve"> Payment documentation and process.</w:t>
      </w:r>
      <w:bookmarkEnd w:id="3359"/>
      <w:bookmarkEnd w:id="3360"/>
      <w:bookmarkEnd w:id="3358"/>
    </w:p>
    <w:p>
      <w:pPr>
        <w:pStyle w:val="ListNumber"/>
        <!--depth 1-->
        <w:numPr>
          <w:ilvl w:val="0"/>
          <w:numId w:val="934"/>
        </w:numPr>
      </w:pPr>
      <w:bookmarkStart w:id="3362" w:name="_Tocd19e47555"/>
      <w:bookmarkStart w:id="3361" w:name="_Refd19e4755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_Numd19e47966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_Numd19e47907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34"/>
        </w:numPr>
      </w:pPr>
      <w:r>
        <w:t/>
      </w:r>
      <w:r>
        <w:t>(b)</w:t>
      </w:r>
      <w:r>
        <w:t xml:space="preserve">  See GSAM </w:t>
      </w:r>
      <w:r>
        <w:rPr>
          <w:color w:val="0000FF"/>
        </w:rPr>
        <w:fldChar w:fldCharType="begin"/>
      </w:r>
      <w:r>
        <w:rPr>
          <w:color w:val="0000FF"/>
        </w:rPr>
        <w:instrText xml:space="preserve"> REF _Numd19e47966 \h </w:instrText>
      </w:r>
      <w:r>
        <w:fldChar w:fldCharType="separate"/>
      </w:r>
      <w:rPr>
        <w:color w:val="0000FF"/>
      </w:rPr>
      <w:r>
        <w:rPr>
          <w:u w:val="single"/>
        </w:rPr>
        <w:t>532.7203</w:t>
      </w:r>
      <w:r>
        <w:rPr>
          <w:color w:val="0000FF"/>
        </w:rPr>
        <w:fldChar w:fldCharType="end"/>
      </w:r>
      <w:r>
        <w:t xml:space="preserve"> for the handling of audit findings.</w:t>
      </w:r>
      <w:bookmarkEnd w:id="3361"/>
      <w:bookmarkEnd w:id="3362"/>
    </w:p>
    <!--Topic unique_64-->
    <w:p>
      <w:pPr>
        <w:pStyle w:val="Heading6"/>
      </w:pPr>
      <w:bookmarkStart w:id="3363" w:name="_Numd19e47589"/>
      <w:bookmarkStart w:id="3364" w:name="_Refd19e47589"/>
      <w:bookmarkStart w:id="3365" w:name="_Tocd19e47589"/>
      <w:r>
        <w:t/>
      </w:r>
      <w:r>
        <w:t>532.905-70</w:t>
      </w:r>
      <w:r>
        <w:t xml:space="preserve"> Final payment—construction and building service contracts.</w:t>
      </w:r>
      <w:bookmarkEnd w:id="3364"/>
      <w:bookmarkEnd w:id="3365"/>
      <w:bookmarkEnd w:id="3363"/>
    </w:p>
    <w:p>
      <w:pPr>
        <w:pStyle w:val="BodyText"/>
      </w:pPr>
      <w:r>
        <w:t>The following procedures apply to construction and building service contracts:</w:t>
      </w:r>
    </w:p>
    <w:p>
      <w:pPr>
        <w:pStyle w:val="ListNumber"/>
        <!--depth 1-->
        <w:numPr>
          <w:ilvl w:val="0"/>
          <w:numId w:val="935"/>
        </w:numPr>
      </w:pPr>
      <w:bookmarkStart w:id="3369" w:name="_Tocd19e47602"/>
      <w:bookmarkStart w:id="3368" w:name="_Refd19e47602"/>
      <w:bookmarkStart w:id="3367" w:name="_Tocd19e47600"/>
      <w:bookmarkStart w:id="3366" w:name="_Refd19e47600"/>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_Numd19e68455 \h </w:instrText>
      </w:r>
      <w:r>
        <w:fldChar w:fldCharType="separate"/>
      </w:r>
      <w:rPr>
        <w:color w:val="0000FF"/>
      </w:rPr>
      <w:r>
        <w:rPr>
          <w:u w:val="single"/>
        </w:rPr>
        <w:t>552.232-72</w:t>
      </w:r>
      <w:r>
        <w:rPr>
          <w:color w:val="0000FF"/>
        </w:rPr>
        <w:fldChar w:fldCharType="end"/>
      </w:r>
      <w:r>
        <w:t>.</w:t>
      </w:r>
      <w:bookmarkEnd w:id="3368"/>
      <w:bookmarkEnd w:id="3369"/>
    </w:p>
    <w:p>
      <w:pPr>
        <w:pStyle w:val="ListNumber"/>
        <!--depth 1-->
        <w:numPr>
          <w:ilvl w:val="0"/>
          <w:numId w:val="935"/>
        </w:numPr>
      </w:pPr>
      <w:bookmarkStart w:id="3371" w:name="_Tocd19e47613"/>
      <w:bookmarkStart w:id="3370" w:name="_Refd19e47613"/>
      <w:r>
        <w:t/>
      </w:r>
      <w:r>
        <w:t>(b)</w:t>
      </w:r>
      <w:r>
        <w:t xml:space="preserve"> A contracting officers may only process the final payment for a construction or building service contracts once:</w:t>
      </w:r>
    </w:p>
    <w:p>
      <w:pPr>
        <w:pStyle w:val="ListNumber2"/>
        <!--depth 2-->
        <w:numPr>
          <w:ilvl w:val="1"/>
          <w:numId w:val="936"/>
        </w:numPr>
      </w:pPr>
      <w:bookmarkStart w:id="3373" w:name="_Tocd19e47621"/>
      <w:bookmarkStart w:id="3372" w:name="_Refd19e47621"/>
      <w:r>
        <w:t/>
      </w:r>
      <w:r>
        <w:t>(1)</w:t>
      </w:r>
      <w:r>
        <w:t xml:space="preserve"> The contractor submits a properly executed </w:t>
      </w:r>
      <w:hyperlink r:id="rIdHyperlink345">
        <w:r>
          <w:rPr>
            <w:rStyle w:val="Hyperlink"/>
          </w:rPr>
          <w:t>GSA Form 1142</w:t>
        </w:r>
      </w:hyperlink>
      <w:r>
        <w:t>, Release of Claims; or</w:t>
      </w:r>
      <w:bookmarkEnd w:id="3372"/>
      <w:bookmarkEnd w:id="3373"/>
    </w:p>
    <w:p>
      <w:pPr>
        <w:pStyle w:val="ListNumber2"/>
        <!--depth 2-->
        <w:numPr>
          <w:ilvl w:val="1"/>
          <w:numId w:val="936"/>
        </w:numPr>
      </w:pPr>
      <w:bookmarkStart w:id="3375" w:name="_Tocd19e47632"/>
      <w:bookmarkStart w:id="3374" w:name="_Refd19e47632"/>
      <w:r>
        <w:t/>
      </w:r>
      <w:r>
        <w:t>(2)</w:t>
      </w:r>
      <w:r>
        <w:t xml:space="preserve"> The contracting officer documents in the contract file:</w:t>
      </w:r>
    </w:p>
    <w:p>
      <w:pPr>
        <w:pStyle w:val="ListNumber3"/>
        <!--depth 3-->
        <w:numPr>
          <w:ilvl w:val="2"/>
          <w:numId w:val="937"/>
        </w:numPr>
      </w:pPr>
      <w:bookmarkStart w:id="3377" w:name="_Tocd19e47640"/>
      <w:bookmarkStart w:id="3376" w:name="_Refd19e47640"/>
      <w:r>
        <w:t/>
      </w:r>
      <w:r>
        <w:t>(i)</w:t>
      </w:r>
      <w:r>
        <w:t xml:space="preserve"> That the contracting officer requested a release of claims from the contractor and did not receive a response within 60 calendar days; and</w:t>
      </w:r>
      <w:bookmarkEnd w:id="3376"/>
      <w:bookmarkEnd w:id="3377"/>
    </w:p>
    <w:p>
      <w:pPr>
        <w:pStyle w:val="ListNumber3"/>
        <!--depth 3-->
        <w:numPr>
          <w:ilvl w:val="2"/>
          <w:numId w:val="937"/>
        </w:numPr>
      </w:pPr>
      <w:bookmarkStart w:id="3379" w:name="_Tocd19e47647"/>
      <w:bookmarkStart w:id="3378" w:name="_Refd19e47647"/>
      <w:r>
        <w:t/>
      </w:r>
      <w:r>
        <w:t>(ii)</w:t>
      </w:r>
      <w:r>
        <w:t xml:space="preserve"> Approval to process the final payment from one level above the contracting officer.</w:t>
      </w:r>
      <w:bookmarkEnd w:id="3378"/>
      <w:bookmarkEnd w:id="3379"/>
      <w:bookmarkEnd w:id="3374"/>
      <w:bookmarkEnd w:id="3375"/>
      <w:bookmarkEnd w:id="3370"/>
      <w:bookmarkEnd w:id="3371"/>
      <w:bookmarkEnd w:id="3366"/>
      <w:bookmarkEnd w:id="3367"/>
    </w:p>
    <!--Topic unique_735-->
    <w:p>
      <w:pPr>
        <w:pStyle w:val="Heading5"/>
      </w:pPr>
      <w:bookmarkStart w:id="3380" w:name="_Numd19e47664"/>
      <w:bookmarkStart w:id="3381" w:name="_Refd19e47664"/>
      <w:bookmarkStart w:id="3382" w:name="_Tocd19e47664"/>
      <w:r>
        <w:t/>
      </w:r>
      <w:r>
        <w:t>532.908</w:t>
      </w:r>
      <w:r>
        <w:t xml:space="preserve"> Contract clauses.</w:t>
      </w:r>
      <w:bookmarkEnd w:id="3381"/>
      <w:bookmarkEnd w:id="3382"/>
      <w:bookmarkEnd w:id="3380"/>
    </w:p>
    <w:p>
      <w:pPr>
        <w:pStyle w:val="ListNumber"/>
        <!--depth 1-->
        <w:numPr>
          <w:ilvl w:val="0"/>
          <w:numId w:val="938"/>
        </w:numPr>
      </w:pPr>
      <w:bookmarkStart w:id="3386" w:name="_Tocd19e47675"/>
      <w:bookmarkStart w:id="3385" w:name="_Refd19e47675"/>
      <w:bookmarkStart w:id="3384" w:name="_Tocd19e47673"/>
      <w:bookmarkStart w:id="3383" w:name="_Refd19e47673"/>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_Numd19e68455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85"/>
      <w:bookmarkEnd w:id="3386"/>
    </w:p>
    <w:p>
      <w:pPr>
        <w:pStyle w:val="ListNumber"/>
        <!--depth 1-->
        <w:numPr>
          <w:ilvl w:val="0"/>
          <w:numId w:val="938"/>
        </w:numPr>
      </w:pPr>
      <w:bookmarkStart w:id="3388" w:name="_Tocd19e47689"/>
      <w:bookmarkStart w:id="3387" w:name="_Refd19e47689"/>
      <w:r>
        <w:t/>
      </w:r>
      <w:r>
        <w:t>(b)</w:t>
      </w:r>
      <w:r>
        <w:t xml:space="preserve"> </w:t>
      </w:r>
      <w:r>
        <w:rPr>
          <w:i/>
        </w:rPr>
        <w:t>Stock, Special Order, and Schedules Programs.</w:t>
      </w:r>
      <w:r>
        <w:t/>
      </w:r>
    </w:p>
    <w:p>
      <w:pPr>
        <w:pStyle w:val="ListNumber2"/>
        <!--depth 2-->
        <w:numPr>
          <w:ilvl w:val="1"/>
          <w:numId w:val="939"/>
        </w:numPr>
      </w:pPr>
      <w:bookmarkStart w:id="3392" w:name="_Tocd19e47700"/>
      <w:bookmarkStart w:id="3391" w:name="_Refd19e47700"/>
      <w:bookmarkStart w:id="3390" w:name="_Tocd19e47698"/>
      <w:bookmarkStart w:id="3389" w:name="_Refd19e47698"/>
      <w:r>
        <w:t/>
      </w:r>
      <w:r>
        <w:t>(1)</w:t>
      </w:r>
      <w:r>
        <w:t>GSA has a FAR deviation to authorize payment within 10 days of receipt of a proper invoice. The authority applies only to:</w:t>
      </w:r>
    </w:p>
    <w:p>
      <w:pPr>
        <w:pStyle w:val="ListNumber3"/>
        <!--depth 3-->
        <w:numPr>
          <w:ilvl w:val="2"/>
          <w:numId w:val="940"/>
        </w:numPr>
      </w:pPr>
      <w:bookmarkStart w:id="3396" w:name="_Tocd19e47708"/>
      <w:bookmarkStart w:id="3395" w:name="_Refd19e47708"/>
      <w:bookmarkStart w:id="3394" w:name="_Tocd19e47706"/>
      <w:bookmarkStart w:id="3393" w:name="_Refd19e47706"/>
      <w:r>
        <w:t/>
      </w:r>
      <w:r>
        <w:t>(i)</w:t>
      </w:r>
      <w:r>
        <w:t>Orders placed by GSA under Stock, Special Order, and Schedules programs;</w:t>
      </w:r>
      <w:bookmarkEnd w:id="3395"/>
      <w:bookmarkEnd w:id="3396"/>
    </w:p>
    <w:p>
      <w:pPr>
        <w:pStyle w:val="ListNumber3"/>
        <!--depth 3-->
        <w:numPr>
          <w:ilvl w:val="2"/>
          <w:numId w:val="940"/>
        </w:numPr>
      </w:pPr>
      <w:bookmarkStart w:id="3398" w:name="_Tocd19e47715"/>
      <w:bookmarkStart w:id="3397" w:name="_Refd19e47715"/>
      <w:r>
        <w:t/>
      </w:r>
      <w:r>
        <w:t>(ii)</w:t>
      </w:r>
      <w:r>
        <w:t xml:space="preserve">That include FAR clause at </w:t>
      </w:r>
      <w:hyperlink r:id="rIdHyperlink346">
        <w:r>
          <w:rPr>
            <w:rStyle w:val="Hyperlink"/>
          </w:rPr>
          <w:t>52.232-33</w:t>
        </w:r>
      </w:hyperlink>
      <w:r>
        <w:t>, Mandatory Information for Electronic Funds Transfer Payment; and</w:t>
      </w:r>
      <w:bookmarkEnd w:id="3397"/>
      <w:bookmarkEnd w:id="3398"/>
    </w:p>
    <w:p>
      <w:pPr>
        <w:pStyle w:val="ListNumber3"/>
        <!--depth 3-->
        <w:numPr>
          <w:ilvl w:val="2"/>
          <w:numId w:val="940"/>
        </w:numPr>
      </w:pPr>
      <w:bookmarkStart w:id="3400" w:name="_Tocd19e47726"/>
      <w:bookmarkStart w:id="3399" w:name="_Refd19e47726"/>
      <w:r>
        <w:t/>
      </w:r>
      <w:r>
        <w:t>(iii)</w:t>
      </w:r>
      <w:r>
        <w:t>For which the order is placed, and the contractor submits invoices using EDI in accordance with the Trading Partner Agreement.</w:t>
      </w:r>
      <w:bookmarkEnd w:id="3399"/>
      <w:bookmarkEnd w:id="3400"/>
      <w:bookmarkEnd w:id="3393"/>
      <w:bookmarkEnd w:id="3394"/>
      <w:bookmarkEnd w:id="3391"/>
      <w:bookmarkEnd w:id="3392"/>
    </w:p>
    <w:p>
      <w:pPr>
        <w:pStyle w:val="ListNumber2"/>
        <!--depth 2-->
        <w:numPr>
          <w:ilvl w:val="1"/>
          <w:numId w:val="939"/>
        </w:numPr>
      </w:pPr>
      <w:bookmarkStart w:id="3402" w:name="_Tocd19e47734"/>
      <w:bookmarkStart w:id="3401" w:name="_Refd19e47734"/>
      <w:r>
        <w:t/>
      </w:r>
      <w:r>
        <w:t>(2)</w:t>
      </w:r>
      <w:r>
        <w:t xml:space="preserve">If the contract is for other than commercial products or commercial services, use the clause at </w:t>
      </w:r>
      <w:r>
        <w:rPr>
          <w:color w:val="0000FF"/>
        </w:rPr>
        <w:fldChar w:fldCharType="begin"/>
      </w:r>
      <w:r>
        <w:rPr>
          <w:color w:val="0000FF"/>
        </w:rPr>
        <w:instrText xml:space="preserve"> REF _Numd19e67720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47">
        <w:r>
          <w:rPr>
            <w:rStyle w:val="Hyperlink"/>
          </w:rPr>
          <w:t>52.232-25</w:t>
        </w:r>
      </w:hyperlink>
      <w:r>
        <w:t>.</w:t>
      </w:r>
      <w:bookmarkEnd w:id="3401"/>
      <w:bookmarkEnd w:id="3402"/>
      <w:bookmarkEnd w:id="3389"/>
      <w:bookmarkEnd w:id="3390"/>
      <w:bookmarkEnd w:id="3387"/>
      <w:bookmarkEnd w:id="3388"/>
      <w:bookmarkEnd w:id="3383"/>
      <w:bookmarkEnd w:id="3384"/>
    </w:p>
    <!--Topic unique_736-->
    <w:p>
      <w:pPr>
        <w:pStyle w:val="Heading4"/>
      </w:pPr>
      <w:bookmarkStart w:id="3403" w:name="_Numd19e47759"/>
      <w:bookmarkStart w:id="3404" w:name="_Refd19e47759"/>
      <w:bookmarkStart w:id="3405" w:name="_Tocd19e47759"/>
      <w:r>
        <w:t/>
      </w:r>
      <w:r>
        <w:t>Subpart 532.11</w:t>
      </w:r>
      <w:r>
        <w:t xml:space="preserve"> - Electronic Funds Transfer</w:t>
      </w:r>
      <w:bookmarkEnd w:id="3404"/>
      <w:bookmarkEnd w:id="3405"/>
      <w:bookmarkEnd w:id="3403"/>
    </w:p>
    <!--Topic unique_737-->
    <w:p>
      <w:pPr>
        <w:pStyle w:val="Heading5"/>
      </w:pPr>
      <w:bookmarkStart w:id="3406" w:name="_Numd19e47772"/>
      <w:bookmarkStart w:id="3407" w:name="_Refd19e47772"/>
      <w:bookmarkStart w:id="3408" w:name="_Tocd19e47772"/>
      <w:r>
        <w:t/>
      </w:r>
      <w:r>
        <w:t xml:space="preserve"> [Reserved]</w:t>
      </w:r>
      <w:bookmarkEnd w:id="3407"/>
      <w:bookmarkEnd w:id="3408"/>
      <w:bookmarkEnd w:id="3406"/>
    </w:p>
    <!--Topic unique_738-->
    <w:p>
      <w:pPr>
        <w:pStyle w:val="Heading4"/>
      </w:pPr>
      <w:bookmarkStart w:id="3409" w:name="_Numd19e47786"/>
      <w:bookmarkStart w:id="3410" w:name="_Refd19e47786"/>
      <w:bookmarkStart w:id="3411" w:name="_Tocd19e47786"/>
      <w:r>
        <w:t/>
      </w:r>
      <w:r>
        <w:t>Subpart 532.70</w:t>
      </w:r>
      <w:r>
        <w:t xml:space="preserve"> - Authorizing Payment by Government Charge Card</w:t>
      </w:r>
      <w:bookmarkEnd w:id="3410"/>
      <w:bookmarkEnd w:id="3411"/>
      <w:bookmarkEnd w:id="3409"/>
    </w:p>
    <!--Topic unique_739-->
    <w:p>
      <w:pPr>
        <w:pStyle w:val="Heading5"/>
      </w:pPr>
      <w:bookmarkStart w:id="3412" w:name="_Numd19e47799"/>
      <w:bookmarkStart w:id="3413" w:name="_Refd19e47799"/>
      <w:bookmarkStart w:id="3414" w:name="_Tocd19e47799"/>
      <w:r>
        <w:t/>
      </w:r>
      <w:r>
        <w:t>532.7002</w:t>
      </w:r>
      <w:r>
        <w:t xml:space="preserve"> Solicitation requirements.</w:t>
      </w:r>
      <w:bookmarkEnd w:id="3413"/>
      <w:bookmarkEnd w:id="3414"/>
      <w:bookmarkEnd w:id="3412"/>
    </w:p>
    <w:p>
      <w:pPr>
        <w:pStyle w:val="ListNumber"/>
        <!--depth 1-->
        <w:numPr>
          <w:ilvl w:val="0"/>
          <w:numId w:val="941"/>
        </w:numPr>
      </w:pPr>
      <w:bookmarkStart w:id="3416" w:name="_Tocd19e47808"/>
      <w:bookmarkStart w:id="3415" w:name="_Refd19e4780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w:pPr>
        <w:pStyle w:val="ListNumber"/>
        <!--depth 1-->
        <w:numPr>
          <w:ilvl w:val="0"/>
          <w:numId w:val="941"/>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41"/>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41"/>
        </w:numPr>
      </w:pPr>
      <w:r>
        <w:t/>
      </w:r>
      <w:r>
        <w:t>(d)</w:t>
      </w:r>
      <w:r>
        <w:t>Consider requesting offerors to designate different levels for which they may accept payment by Governmentwide commercial purchase card, for example:</w:t>
      </w:r>
      <w:bookmarkEnd w:id="3415"/>
      <w:bookmarkEnd w:id="3416"/>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40-->
    <w:p>
      <w:pPr>
        <w:pStyle w:val="Heading5"/>
      </w:pPr>
      <w:bookmarkStart w:id="3417" w:name="_Numd19e47856"/>
      <w:bookmarkStart w:id="3418" w:name="_Refd19e47856"/>
      <w:bookmarkStart w:id="3419" w:name="_Tocd19e47856"/>
      <w:r>
        <w:t/>
      </w:r>
      <w:r>
        <w:t>532.7003</w:t>
      </w:r>
      <w:r>
        <w:t xml:space="preserve"> Contract clause.</w:t>
      </w:r>
      <w:bookmarkEnd w:id="3418"/>
      <w:bookmarkEnd w:id="3419"/>
      <w:bookmarkEnd w:id="3417"/>
    </w:p>
    <w:p>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_Numd19e54752 \h </w:instrText>
      </w:r>
      <w:r>
        <w:fldChar w:fldCharType="separate"/>
      </w:r>
      <w:rPr>
        <w:color w:val="0000FF"/>
      </w:rPr>
      <w:r>
        <w:rPr>
          <w:u w:val="single"/>
        </w:rPr>
        <w:t>part  538</w:t>
      </w:r>
      <w:r>
        <w:rPr>
          <w:color w:val="0000FF"/>
        </w:rPr>
        <w:fldChar w:fldCharType="end"/>
      </w:r>
      <w:r>
        <w:t>.</w:t>
      </w:r>
    </w:p>
    <!--Topic unique_741-->
    <w:p>
      <w:pPr>
        <w:pStyle w:val="Heading4"/>
      </w:pPr>
      <w:bookmarkStart w:id="3420" w:name="_Numd19e47880"/>
      <w:bookmarkStart w:id="3421" w:name="_Refd19e47880"/>
      <w:bookmarkStart w:id="3422" w:name="_Tocd19e47880"/>
      <w:r>
        <w:t/>
      </w:r>
      <w:r>
        <w:t>Subpart 532.71</w:t>
      </w:r>
      <w:r>
        <w:t xml:space="preserve"> - [Reserved]</w:t>
      </w:r>
      <w:bookmarkEnd w:id="3421"/>
      <w:bookmarkEnd w:id="3422"/>
      <w:bookmarkEnd w:id="3420"/>
    </w:p>
    <!--Topic unique_742-->
    <w:p>
      <w:pPr>
        <w:pStyle w:val="Heading4"/>
      </w:pPr>
      <w:bookmarkStart w:id="3423" w:name="_Numd19e47894"/>
      <w:bookmarkStart w:id="3424" w:name="_Refd19e47894"/>
      <w:bookmarkStart w:id="3425" w:name="_Tocd19e47894"/>
      <w:r>
        <w:t/>
      </w:r>
      <w:r>
        <w:t>Subpart 532.72</w:t>
      </w:r>
      <w:r>
        <w:t xml:space="preserve"> - Payments Under Contracts Subject to Audit</w:t>
      </w:r>
      <w:bookmarkEnd w:id="3424"/>
      <w:bookmarkEnd w:id="3425"/>
      <w:bookmarkEnd w:id="3423"/>
    </w:p>
    <!--Topic unique_743-->
    <w:p>
      <w:pPr>
        <w:pStyle w:val="Heading5"/>
      </w:pPr>
      <w:bookmarkStart w:id="3426" w:name="_Numd19e47907"/>
      <w:bookmarkStart w:id="3427" w:name="_Refd19e47907"/>
      <w:bookmarkStart w:id="3428" w:name="_Tocd19e47907"/>
      <w:r>
        <w:t/>
      </w:r>
      <w:r>
        <w:t>532.7201</w:t>
      </w:r>
      <w:r>
        <w:t xml:space="preserve"> General.</w:t>
      </w:r>
      <w:bookmarkEnd w:id="3427"/>
      <w:bookmarkEnd w:id="3428"/>
      <w:bookmarkEnd w:id="3426"/>
    </w:p>
    <w:p>
      <w:pPr>
        <w:pStyle w:val="BodyText"/>
      </w:pPr>
      <w:r>
        <w:t> </w:t>
      </w:r>
    </w:p>
    <!--Topic unique_744-->
    <w:p>
      <w:pPr>
        <w:pStyle w:val="Heading5"/>
      </w:pPr>
      <w:bookmarkStart w:id="3429" w:name="_Numd19e47926"/>
      <w:bookmarkStart w:id="3430" w:name="_Refd19e47926"/>
      <w:bookmarkStart w:id="3431" w:name="_Tocd19e47926"/>
      <w:r>
        <w:t/>
      </w:r>
      <w:r>
        <w:t>532.7202</w:t>
      </w:r>
      <w:r>
        <w:t xml:space="preserve"> Submission and processing of invoices or vouchers.</w:t>
      </w:r>
      <w:bookmarkEnd w:id="3430"/>
      <w:bookmarkEnd w:id="3431"/>
      <w:bookmarkEnd w:id="3429"/>
    </w:p>
    <w:p>
      <w:pPr>
        <w:pStyle w:val="ListNumber"/>
        <!--depth 1-->
        <w:numPr>
          <w:ilvl w:val="0"/>
          <w:numId w:val="942"/>
        </w:numPr>
      </w:pPr>
      <w:bookmarkStart w:id="3433" w:name="_Tocd19e47935"/>
      <w:bookmarkStart w:id="3432" w:name="_Refd19e4793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_Numd19e47966 \h </w:instrText>
      </w:r>
      <w:r>
        <w:fldChar w:fldCharType="separate"/>
      </w:r>
      <w:rPr>
        <w:color w:val="0000FF"/>
      </w:rPr>
      <w:r>
        <w:rPr>
          <w:u w:val="single"/>
        </w:rPr>
        <w:t>532.7203</w:t>
      </w:r>
      <w:r>
        <w:rPr>
          <w:color w:val="0000FF"/>
        </w:rPr>
        <w:fldChar w:fldCharType="end"/>
      </w:r>
      <w:r>
        <w:t>.</w:t>
      </w:r>
    </w:p>
    <w:p>
      <w:pPr>
        <w:pStyle w:val="ListNumber"/>
        <!--depth 1-->
        <w:numPr>
          <w:ilvl w:val="0"/>
          <w:numId w:val="942"/>
        </w:numPr>
      </w:pPr>
      <w:r>
        <w:t/>
      </w:r>
      <w:r>
        <w:t>(b)</w:t>
      </w:r>
      <w:r>
        <w:t xml:space="preserve">  Subject to </w:t>
      </w:r>
      <w:r>
        <w:rPr>
          <w:color w:val="0000FF"/>
        </w:rPr>
        <w:fldChar w:fldCharType="begin"/>
      </w:r>
      <w:r>
        <w:rPr>
          <w:color w:val="0000FF"/>
        </w:rPr>
        <w:instrText xml:space="preserve"> REF _Numd19e47907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32"/>
      <w:bookmarkEnd w:id="3433"/>
    </w:p>
    <!--Topic unique_745-->
    <w:p>
      <w:pPr>
        <w:pStyle w:val="Heading5"/>
      </w:pPr>
      <w:bookmarkStart w:id="3434" w:name="_Numd19e47966"/>
      <w:bookmarkStart w:id="3435" w:name="_Refd19e47966"/>
      <w:bookmarkStart w:id="3436" w:name="_Tocd19e47966"/>
      <w:r>
        <w:t/>
      </w:r>
      <w:r>
        <w:t>532.7203</w:t>
      </w:r>
      <w:r>
        <w:t xml:space="preserve"> Action upon receipt of an audit report.</w:t>
      </w:r>
      <w:bookmarkEnd w:id="3435"/>
      <w:bookmarkEnd w:id="3436"/>
      <w:bookmarkEnd w:id="3434"/>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6-->
    <w:p>
      <w:pPr>
        <w:pStyle w:val="Heading5"/>
      </w:pPr>
      <w:bookmarkStart w:id="3437" w:name="_Numd19e47985"/>
      <w:bookmarkStart w:id="3438" w:name="_Refd19e47985"/>
      <w:bookmarkStart w:id="3439" w:name="_Tocd19e47985"/>
      <w:r>
        <w:t/>
      </w:r>
      <w:r>
        <w:t>532.7204</w:t>
      </w:r>
      <w:r>
        <w:t xml:space="preserve"> Suspension and disapproval of amounts claimed.</w:t>
      </w:r>
      <w:bookmarkEnd w:id="3438"/>
      <w:bookmarkEnd w:id="3439"/>
      <w:bookmarkEnd w:id="3437"/>
    </w:p>
    <w:p>
      <w:pPr>
        <w:pStyle w:val="ListNumber"/>
        <!--depth 1-->
        <w:numPr>
          <w:ilvl w:val="0"/>
          <w:numId w:val="943"/>
        </w:numPr>
      </w:pPr>
      <w:bookmarkStart w:id="3441" w:name="_Tocd19e47994"/>
      <w:bookmarkStart w:id="3440" w:name="_Refd19e47994"/>
      <w:r>
        <w:t/>
      </w:r>
      <w:r>
        <w:t>(a)</w:t>
      </w:r>
      <w:r>
        <w:t xml:space="preserve">  The contracting officer shall notify the appropriate contract finance office in writing when amounts claimed for payment are—</w:t>
      </w:r>
    </w:p>
    <w:p>
      <w:pPr>
        <w:pStyle w:val="ListNumber2"/>
        <!--depth 2-->
        <w:numPr>
          <w:ilvl w:val="1"/>
          <w:numId w:val="944"/>
        </w:numPr>
      </w:pPr>
      <w:bookmarkStart w:id="3443" w:name="_Tocd19e48002"/>
      <w:bookmarkStart w:id="3442" w:name="_Refd19e48002"/>
      <w:r>
        <w:t/>
      </w:r>
      <w:r>
        <w:t>(1)</w:t>
      </w:r>
      <w:r>
        <w:t xml:space="preserve">  Suspended;</w:t>
      </w:r>
    </w:p>
    <w:p>
      <w:pPr>
        <w:pStyle w:val="ListNumber2"/>
        <!--depth 2-->
        <w:numPr>
          <w:ilvl w:val="1"/>
          <w:numId w:val="944"/>
        </w:numPr>
      </w:pPr>
      <w:r>
        <w:t/>
      </w:r>
      <w:r>
        <w:t>(2)</w:t>
      </w:r>
      <w:r>
        <w:t xml:space="preserve">  Disapproved as not being allowable according to contract terms; or</w:t>
      </w:r>
    </w:p>
    <w:p>
      <w:pPr>
        <w:pStyle w:val="ListNumber2"/>
        <!--depth 2-->
        <w:numPr>
          <w:ilvl w:val="1"/>
          <w:numId w:val="944"/>
        </w:numPr>
      </w:pPr>
      <w:r>
        <w:t/>
      </w:r>
      <w:r>
        <w:t>(3)</w:t>
      </w:r>
      <w:r>
        <w:t xml:space="preserve">  Not allocable to the contract.</w:t>
      </w:r>
      <w:bookmarkEnd w:id="3442"/>
      <w:bookmarkEnd w:id="3443"/>
    </w:p>
    <w:p>
      <w:pPr>
        <w:pStyle w:val="ListNumber"/>
        <!--depth 1-->
        <w:numPr>
          <w:ilvl w:val="0"/>
          <w:numId w:val="94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40"/>
      <w:bookmarkEnd w:id="3441"/>
    </w:p>
    <!--Topic unique_752-->
    <w:p>
      <w:pPr>
        <w:pStyle w:val="Heading3"/>
      </w:pPr>
      <w:bookmarkStart w:id="3444" w:name="_Numd19e48036"/>
      <w:bookmarkStart w:id="3445" w:name="_Refd19e48036"/>
      <w:bookmarkStart w:id="3446" w:name="_Tocd19e48036"/>
      <w:r>
        <w:t/>
      </w:r>
      <w:r>
        <w:t>Part 533</w:t>
      </w:r>
      <w:r>
        <w:t xml:space="preserve"> - Protests, Disputes, and Appeals</w:t>
      </w:r>
      <w:bookmarkEnd w:id="3445"/>
      <w:bookmarkEnd w:id="3446"/>
      <w:bookmarkEnd w:id="3444"/>
    </w:p>
    <w:p>
      <w:pPr>
        <w:pStyle w:val="ListBullet"/>
        <!--depth 1-->
        <w:numPr>
          <w:ilvl w:val="0"/>
          <w:numId w:val="945"/>
        </w:numPr>
      </w:pPr>
      <w:r>
        <w:t/>
      </w:r>
      <w:r>
        <w:rPr>
          <w:color w:val="0000FF"/>
        </w:rPr>
        <w:fldChar w:fldCharType="begin"/>
      </w:r>
      <w:r>
        <w:rPr>
          <w:color w:val="0000FF"/>
        </w:rPr>
        <w:instrText xml:space="preserve"> REF _Numd19e48197 \h </w:instrText>
      </w:r>
      <w:r>
        <w:fldChar w:fldCharType="separate"/>
      </w:r>
      <w:rPr>
        <w:color w:val="0000FF"/>
      </w:rPr>
      <w:r>
        <w:rPr>
          <w:u w:val="single"/>
        </w:rPr>
        <w:t>Subpart 533.1 - Protests</w:t>
      </w:r>
      <w:r>
        <w:rPr>
          <w:color w:val="0000FF"/>
        </w:rPr>
        <w:fldChar w:fldCharType="end"/>
      </w:r>
      <w:r>
        <w:t/>
      </w:r>
    </w:p>
    <w:p>
      <w:pPr>
        <w:pStyle w:val="ListBullet2"/>
        <!--depth 2-->
        <w:numPr>
          <w:ilvl w:val="1"/>
          <w:numId w:val="946"/>
        </w:numPr>
      </w:pPr>
      <w:r>
        <w:t/>
      </w:r>
      <w:r>
        <w:rPr>
          <w:color w:val="0000FF"/>
        </w:rPr>
        <w:fldChar w:fldCharType="begin"/>
      </w:r>
      <w:r>
        <w:rPr>
          <w:color w:val="0000FF"/>
        </w:rPr>
        <w:instrText xml:space="preserve"> REF _Numd19e48210 \h </w:instrText>
      </w:r>
      <w:r>
        <w:fldChar w:fldCharType="separate"/>
      </w:r>
      <w:rPr>
        <w:color w:val="0000FF"/>
      </w:rPr>
      <w:r>
        <w:rPr>
          <w:u w:val="single"/>
        </w:rPr>
        <w:t>533.101 Definitions.</w:t>
      </w:r>
      <w:r>
        <w:rPr>
          <w:color w:val="0000FF"/>
        </w:rPr>
        <w:fldChar w:fldCharType="end"/>
      </w:r>
      <w:r>
        <w:t/>
      </w:r>
    </w:p>
    <w:p>
      <w:pPr>
        <w:pStyle w:val="ListBullet2"/>
        <!--depth 2-->
        <w:numPr>
          <w:ilvl w:val="1"/>
          <w:numId w:val="946"/>
        </w:numPr>
      </w:pPr>
      <w:r>
        <w:t/>
      </w:r>
      <w:r>
        <w:rPr>
          <w:color w:val="0000FF"/>
        </w:rPr>
        <w:fldChar w:fldCharType="begin"/>
      </w:r>
      <w:r>
        <w:rPr>
          <w:color w:val="0000FF"/>
        </w:rPr>
        <w:instrText xml:space="preserve"> REF _Numd19e48231 \h </w:instrText>
      </w:r>
      <w:r>
        <w:fldChar w:fldCharType="separate"/>
      </w:r>
      <w:rPr>
        <w:color w:val="0000FF"/>
      </w:rPr>
      <w:r>
        <w:rPr>
          <w:u w:val="single"/>
        </w:rPr>
        <w:t>533.102 General.</w:t>
      </w:r>
      <w:r>
        <w:rPr>
          <w:color w:val="0000FF"/>
        </w:rPr>
        <w:fldChar w:fldCharType="end"/>
      </w:r>
      <w:r>
        <w:t/>
      </w:r>
    </w:p>
    <w:p>
      <w:pPr>
        <w:pStyle w:val="ListBullet2"/>
        <!--depth 2-->
        <w:numPr>
          <w:ilvl w:val="1"/>
          <w:numId w:val="946"/>
        </w:numPr>
      </w:pPr>
      <w:r>
        <w:t/>
      </w:r>
      <w:r>
        <w:rPr>
          <w:color w:val="0000FF"/>
        </w:rPr>
        <w:fldChar w:fldCharType="begin"/>
      </w:r>
      <w:r>
        <w:rPr>
          <w:color w:val="0000FF"/>
        </w:rPr>
        <w:instrText xml:space="preserve"> REF _Numd19e48249 \h </w:instrText>
      </w:r>
      <w:r>
        <w:fldChar w:fldCharType="separate"/>
      </w:r>
      <w:rPr>
        <w:color w:val="0000FF"/>
      </w:rPr>
      <w:r>
        <w:rPr>
          <w:u w:val="single"/>
        </w:rPr>
        <w:t>533.103 Protests to the agency.</w:t>
      </w:r>
      <w:r>
        <w:rPr>
          <w:color w:val="0000FF"/>
        </w:rPr>
        <w:fldChar w:fldCharType="end"/>
      </w:r>
      <w:r>
        <w:t/>
      </w:r>
    </w:p>
    <w:p>
      <w:pPr>
        <w:pStyle w:val="ListBullet3"/>
        <!--depth 3-->
        <w:numPr>
          <w:ilvl w:val="2"/>
          <w:numId w:val="947"/>
        </w:numPr>
      </w:pPr>
      <w:r>
        <w:t/>
      </w:r>
      <w:r>
        <w:rPr>
          <w:color w:val="0000FF"/>
        </w:rPr>
        <w:fldChar w:fldCharType="begin"/>
      </w:r>
      <w:r>
        <w:rPr>
          <w:color w:val="0000FF"/>
        </w:rPr>
        <w:instrText xml:space="preserve"> REF _Numd19e48262 \h </w:instrText>
      </w:r>
      <w:r>
        <w:fldChar w:fldCharType="separate"/>
      </w:r>
      <w:rPr>
        <w:color w:val="0000FF"/>
      </w:rPr>
      <w:r>
        <w:rPr>
          <w:u w:val="single"/>
        </w:rPr>
        <w:t>533.103-1 Filing a protest.</w:t>
      </w:r>
      <w:r>
        <w:rPr>
          <w:color w:val="0000FF"/>
        </w:rPr>
        <w:fldChar w:fldCharType="end"/>
      </w:r>
      <w:r>
        <w:t/>
      </w:r>
    </w:p>
    <w:p>
      <w:pPr>
        <w:pStyle w:val="ListBullet3"/>
        <!--depth 3-->
        <w:numPr>
          <w:ilvl w:val="2"/>
          <w:numId w:val="947"/>
        </w:numPr>
      </w:pPr>
      <w:r>
        <w:t/>
      </w:r>
      <w:r>
        <w:rPr>
          <w:color w:val="0000FF"/>
        </w:rPr>
        <w:fldChar w:fldCharType="begin"/>
      </w:r>
      <w:r>
        <w:rPr>
          <w:color w:val="0000FF"/>
        </w:rPr>
        <w:instrText xml:space="preserve"> REF _Numd19e48401 \h </w:instrText>
      </w:r>
      <w:r>
        <w:fldChar w:fldCharType="separate"/>
      </w:r>
      <w:rPr>
        <w:color w:val="0000FF"/>
      </w:rPr>
      <w:r>
        <w:rPr>
          <w:u w:val="single"/>
        </w:rPr>
        <w:t>533.103-2 Deciding a protest.</w:t>
      </w:r>
      <w:r>
        <w:rPr>
          <w:color w:val="0000FF"/>
        </w:rPr>
        <w:fldChar w:fldCharType="end"/>
      </w:r>
      <w:r>
        <w:t/>
      </w:r>
    </w:p>
    <w:p>
      <w:pPr>
        <w:pStyle w:val="ListBullet2"/>
        <!--depth 2-->
        <w:numPr>
          <w:ilvl w:val="1"/>
          <w:numId w:val="946"/>
        </w:numPr>
      </w:pPr>
      <w:r>
        <w:t/>
      </w:r>
      <w:r>
        <w:rPr>
          <w:color w:val="0000FF"/>
        </w:rPr>
        <w:fldChar w:fldCharType="begin"/>
      </w:r>
      <w:r>
        <w:rPr>
          <w:color w:val="0000FF"/>
        </w:rPr>
        <w:instrText xml:space="preserve"> REF _Numd19e48551 \h </w:instrText>
      </w:r>
      <w:r>
        <w:fldChar w:fldCharType="separate"/>
      </w:r>
      <w:rPr>
        <w:color w:val="0000FF"/>
      </w:rPr>
      <w:r>
        <w:rPr>
          <w:u w:val="single"/>
        </w:rPr>
        <w:t>533.104 Protests to GAO.</w:t>
      </w:r>
      <w:r>
        <w:rPr>
          <w:color w:val="0000FF"/>
        </w:rPr>
        <w:fldChar w:fldCharType="end"/>
      </w:r>
      <w:r>
        <w:t/>
      </w:r>
    </w:p>
    <w:p>
      <w:pPr>
        <w:pStyle w:val="ListBullet2"/>
        <!--depth 2-->
        <w:numPr>
          <w:ilvl w:val="1"/>
          <w:numId w:val="946"/>
        </w:numPr>
      </w:pPr>
      <w:r>
        <w:t/>
      </w:r>
      <w:r>
        <w:rPr>
          <w:color w:val="0000FF"/>
        </w:rPr>
        <w:fldChar w:fldCharType="begin"/>
      </w:r>
      <w:r>
        <w:rPr>
          <w:color w:val="0000FF"/>
        </w:rPr>
        <w:instrText xml:space="preserve"> REF _Numd19e48798 \h </w:instrText>
      </w:r>
      <w:r>
        <w:fldChar w:fldCharType="separate"/>
      </w:r>
      <w:rPr>
        <w:color w:val="0000FF"/>
      </w:rPr>
      <w:r>
        <w:rPr>
          <w:u w:val="single"/>
        </w:rPr>
        <w:t>533.105 Court of Federal Claims Protests.</w:t>
      </w:r>
      <w:r>
        <w:rPr>
          <w:color w:val="0000FF"/>
        </w:rPr>
        <w:fldChar w:fldCharType="end"/>
      </w:r>
      <w:r>
        <w:t/>
      </w:r>
    </w:p>
    <w:p>
      <w:pPr>
        <w:pStyle w:val="ListBullet"/>
        <!--depth 1-->
        <w:numPr>
          <w:ilvl w:val="0"/>
          <w:numId w:val="945"/>
        </w:numPr>
      </w:pPr>
      <w:r>
        <w:t/>
      </w:r>
      <w:r>
        <w:rPr>
          <w:color w:val="0000FF"/>
        </w:rPr>
        <w:fldChar w:fldCharType="begin"/>
      </w:r>
      <w:r>
        <w:rPr>
          <w:color w:val="0000FF"/>
        </w:rPr>
        <w:instrText xml:space="preserve"> REF _Numd19e48832 \h </w:instrText>
      </w:r>
      <w:r>
        <w:fldChar w:fldCharType="separate"/>
      </w:r>
      <w:rPr>
        <w:color w:val="0000FF"/>
      </w:rPr>
      <w:r>
        <w:rPr>
          <w:u w:val="single"/>
        </w:rPr>
        <w:t>Subpart 533.2 - Disputes and Appeals</w:t>
      </w:r>
      <w:r>
        <w:rPr>
          <w:color w:val="0000FF"/>
        </w:rPr>
        <w:fldChar w:fldCharType="end"/>
      </w:r>
      <w:r>
        <w:t/>
      </w:r>
    </w:p>
    <w:p>
      <w:pPr>
        <w:pStyle w:val="ListBullet2"/>
        <!--depth 2-->
        <w:numPr>
          <w:ilvl w:val="1"/>
          <w:numId w:val="948"/>
        </w:numPr>
      </w:pPr>
      <w:r>
        <w:t/>
      </w:r>
      <w:r>
        <w:rPr>
          <w:color w:val="0000FF"/>
        </w:rPr>
        <w:fldChar w:fldCharType="begin"/>
      </w:r>
      <w:r>
        <w:rPr>
          <w:color w:val="0000FF"/>
        </w:rPr>
        <w:instrText xml:space="preserve"> REF _Numd19e48845 \h </w:instrText>
      </w:r>
      <w:r>
        <w:fldChar w:fldCharType="separate"/>
      </w:r>
      <w:rPr>
        <w:color w:val="0000FF"/>
      </w:rPr>
      <w:r>
        <w:rPr>
          <w:u w:val="single"/>
        </w:rPr>
        <w:t>533.209 Suspected fraudulent claims.</w:t>
      </w:r>
      <w:r>
        <w:rPr>
          <w:color w:val="0000FF"/>
        </w:rPr>
        <w:fldChar w:fldCharType="end"/>
      </w:r>
      <w:r>
        <w:t/>
      </w:r>
    </w:p>
    <w:p>
      <w:pPr>
        <w:pStyle w:val="ListBullet2"/>
        <!--depth 2-->
        <w:numPr>
          <w:ilvl w:val="1"/>
          <w:numId w:val="948"/>
        </w:numPr>
      </w:pPr>
      <w:r>
        <w:t/>
      </w:r>
      <w:r>
        <w:rPr>
          <w:color w:val="0000FF"/>
        </w:rPr>
        <w:fldChar w:fldCharType="begin"/>
      </w:r>
      <w:r>
        <w:rPr>
          <w:color w:val="0000FF"/>
        </w:rPr>
        <w:instrText xml:space="preserve"> REF _Numd19e48864 \h </w:instrText>
      </w:r>
      <w:r>
        <w:fldChar w:fldCharType="separate"/>
      </w:r>
      <w:rPr>
        <w:color w:val="0000FF"/>
      </w:rPr>
      <w:r>
        <w:rPr>
          <w:u w:val="single"/>
        </w:rPr>
        <w:t>533.211 Contracting officer’s decision.</w:t>
      </w:r>
      <w:r>
        <w:rPr>
          <w:color w:val="0000FF"/>
        </w:rPr>
        <w:fldChar w:fldCharType="end"/>
      </w:r>
      <w:r>
        <w:t/>
      </w:r>
    </w:p>
    <w:p>
      <w:pPr>
        <w:pStyle w:val="ListBullet2"/>
        <!--depth 2-->
        <w:numPr>
          <w:ilvl w:val="1"/>
          <w:numId w:val="948"/>
        </w:numPr>
      </w:pPr>
      <w:r>
        <w:t/>
      </w:r>
      <w:r>
        <w:rPr>
          <w:color w:val="0000FF"/>
        </w:rPr>
        <w:fldChar w:fldCharType="begin"/>
      </w:r>
      <w:r>
        <w:rPr>
          <w:color w:val="0000FF"/>
        </w:rPr>
        <w:instrText xml:space="preserve"> REF _Numd19e48882 \h </w:instrText>
      </w:r>
      <w:r>
        <w:fldChar w:fldCharType="separate"/>
      </w:r>
      <w:rPr>
        <w:color w:val="0000FF"/>
      </w:rPr>
      <w:r>
        <w:rPr>
          <w:u w:val="single"/>
        </w:rPr>
        <w:t>533.212 Contracting officer’s duties when an appeal is filed.</w:t>
      </w:r>
      <w:r>
        <w:rPr>
          <w:color w:val="0000FF"/>
        </w:rPr>
        <w:fldChar w:fldCharType="end"/>
      </w:r>
      <w:r>
        <w:t/>
      </w:r>
    </w:p>
    <w:p>
      <w:pPr>
        <w:pStyle w:val="ListBullet3"/>
        <!--depth 3-->
        <w:numPr>
          <w:ilvl w:val="2"/>
          <w:numId w:val="949"/>
        </w:numPr>
      </w:pPr>
      <w:r>
        <w:t/>
      </w:r>
      <w:r>
        <w:rPr>
          <w:color w:val="0000FF"/>
        </w:rPr>
        <w:fldChar w:fldCharType="begin"/>
      </w:r>
      <w:r>
        <w:rPr>
          <w:color w:val="0000FF"/>
        </w:rPr>
        <w:instrText xml:space="preserve"> REF _Numd19e48895 \h </w:instrText>
      </w:r>
      <w:r>
        <w:fldChar w:fldCharType="separate"/>
      </w:r>
      <w:rPr>
        <w:color w:val="0000FF"/>
      </w:rPr>
      <w:r>
        <w:rPr>
          <w:u w:val="single"/>
        </w:rPr>
        <w:t>533.212-1 General.</w:t>
      </w:r>
      <w:r>
        <w:rPr>
          <w:color w:val="0000FF"/>
        </w:rPr>
        <w:fldChar w:fldCharType="end"/>
      </w:r>
      <w:r>
        <w:t/>
      </w:r>
    </w:p>
    <w:p>
      <w:pPr>
        <w:pStyle w:val="ListBullet3"/>
        <!--depth 3-->
        <w:numPr>
          <w:ilvl w:val="2"/>
          <w:numId w:val="949"/>
        </w:numPr>
      </w:pPr>
      <w:r>
        <w:t/>
      </w:r>
      <w:r>
        <w:rPr>
          <w:color w:val="0000FF"/>
        </w:rPr>
        <w:fldChar w:fldCharType="begin"/>
      </w:r>
      <w:r>
        <w:rPr>
          <w:color w:val="0000FF"/>
        </w:rPr>
        <w:instrText xml:space="preserve"> REF _Numd19e48942 \h </w:instrText>
      </w:r>
      <w:r>
        <w:fldChar w:fldCharType="separate"/>
      </w:r>
      <w:rPr>
        <w:color w:val="0000FF"/>
      </w:rPr>
      <w:r>
        <w:rPr>
          <w:u w:val="single"/>
        </w:rPr>
        <w:t>533.212-2 Procedures when an appeal is filed.</w:t>
      </w:r>
      <w:r>
        <w:rPr>
          <w:color w:val="0000FF"/>
        </w:rPr>
        <w:fldChar w:fldCharType="end"/>
      </w:r>
      <w:r>
        <w:t/>
      </w:r>
    </w:p>
    <w:p>
      <w:pPr>
        <w:pStyle w:val="ListBullet3"/>
        <!--depth 3-->
        <w:numPr>
          <w:ilvl w:val="2"/>
          <w:numId w:val="949"/>
        </w:numPr>
      </w:pPr>
      <w:r>
        <w:t/>
      </w:r>
      <w:r>
        <w:rPr>
          <w:color w:val="0000FF"/>
        </w:rPr>
        <w:fldChar w:fldCharType="begin"/>
      </w:r>
      <w:r>
        <w:rPr>
          <w:color w:val="0000FF"/>
        </w:rPr>
        <w:instrText xml:space="preserve"> REF _Numd19e49126 \h </w:instrText>
      </w:r>
      <w:r>
        <w:fldChar w:fldCharType="separate"/>
      </w:r>
      <w:rPr>
        <w:color w:val="0000FF"/>
      </w:rPr>
      <w:r>
        <w:rPr>
          <w:u w:val="single"/>
        </w:rPr>
        <w:t>533.212-3 Preservation of Evidence.</w:t>
      </w:r>
      <w:r>
        <w:rPr>
          <w:color w:val="0000FF"/>
        </w:rPr>
        <w:fldChar w:fldCharType="end"/>
      </w:r>
      <w:r>
        <w:t/>
      </w:r>
    </w:p>
    <w:p>
      <w:pPr>
        <w:pStyle w:val="ListBullet3"/>
        <!--depth 3-->
        <w:numPr>
          <w:ilvl w:val="2"/>
          <w:numId w:val="949"/>
        </w:numPr>
      </w:pPr>
      <w:r>
        <w:t/>
      </w:r>
      <w:r>
        <w:rPr>
          <w:color w:val="0000FF"/>
        </w:rPr>
        <w:fldChar w:fldCharType="begin"/>
      </w:r>
      <w:r>
        <w:rPr>
          <w:color w:val="0000FF"/>
        </w:rPr>
        <w:instrText xml:space="preserve"> REF _Numd19e49145 \h </w:instrText>
      </w:r>
      <w:r>
        <w:fldChar w:fldCharType="separate"/>
      </w:r>
      <w:rPr>
        <w:color w:val="0000FF"/>
      </w:rPr>
      <w:r>
        <w:rPr>
          <w:u w:val="single"/>
        </w:rPr>
        <w:t>533.212-4 Settlement.</w:t>
      </w:r>
      <w:r>
        <w:rPr>
          <w:color w:val="0000FF"/>
        </w:rPr>
        <w:fldChar w:fldCharType="end"/>
      </w:r>
      <w:r>
        <w:t/>
      </w:r>
    </w:p>
    <w:p>
      <w:pPr>
        <w:pStyle w:val="ListBullet2"/>
        <!--depth 2-->
        <w:numPr>
          <w:ilvl w:val="1"/>
          <w:numId w:val="948"/>
        </w:numPr>
      </w:pPr>
      <w:r>
        <w:t/>
      </w:r>
      <w:r>
        <w:rPr>
          <w:color w:val="0000FF"/>
        </w:rPr>
        <w:fldChar w:fldCharType="begin"/>
      </w:r>
      <w:r>
        <w:rPr>
          <w:color w:val="0000FF"/>
        </w:rPr>
        <w:instrText xml:space="preserve"> REF _Numd19e49165 \h </w:instrText>
      </w:r>
      <w:r>
        <w:fldChar w:fldCharType="separate"/>
      </w:r>
      <w:rPr>
        <w:color w:val="0000FF"/>
      </w:rPr>
      <w:r>
        <w:rPr>
          <w:u w:val="single"/>
        </w:rPr>
        <w:t>533.214 Alternative dispute resolution (ADR).</w:t>
      </w:r>
      <w:r>
        <w:rPr>
          <w:color w:val="0000FF"/>
        </w:rPr>
        <w:fldChar w:fldCharType="end"/>
      </w:r>
      <w:r>
        <w:t/>
      </w:r>
    </w:p>
    <!--Topic unique_753-->
    <w:p>
      <w:pPr>
        <w:pStyle w:val="Heading4"/>
      </w:pPr>
      <w:bookmarkStart w:id="3447" w:name="_Numd19e48197"/>
      <w:bookmarkStart w:id="3448" w:name="_Refd19e48197"/>
      <w:bookmarkStart w:id="3449" w:name="_Tocd19e48197"/>
      <w:r>
        <w:t/>
      </w:r>
      <w:r>
        <w:t>Subpart 533.1</w:t>
      </w:r>
      <w:r>
        <w:t xml:space="preserve"> - Protests</w:t>
      </w:r>
      <w:bookmarkEnd w:id="3448"/>
      <w:bookmarkEnd w:id="3449"/>
      <w:bookmarkEnd w:id="3447"/>
    </w:p>
    <!--Topic unique_754-->
    <w:p>
      <w:pPr>
        <w:pStyle w:val="Heading5"/>
      </w:pPr>
      <w:bookmarkStart w:id="3450" w:name="_Numd19e48210"/>
      <w:bookmarkStart w:id="3451" w:name="_Refd19e48210"/>
      <w:bookmarkStart w:id="3452" w:name="_Tocd19e48210"/>
      <w:r>
        <w:t/>
      </w:r>
      <w:r>
        <w:t>533.101</w:t>
      </w:r>
      <w:r>
        <w:t xml:space="preserve"> Definitions.</w:t>
      </w:r>
      <w:bookmarkEnd w:id="3451"/>
      <w:bookmarkEnd w:id="3452"/>
      <w:bookmarkEnd w:id="3450"/>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55-->
    <w:p>
      <w:pPr>
        <w:pStyle w:val="Heading5"/>
      </w:pPr>
      <w:bookmarkStart w:id="3453" w:name="_Numd19e48231"/>
      <w:bookmarkStart w:id="3454" w:name="_Refd19e48231"/>
      <w:bookmarkStart w:id="3455" w:name="_Tocd19e48231"/>
      <w:r>
        <w:t/>
      </w:r>
      <w:r>
        <w:t>533.102</w:t>
      </w:r>
      <w:r>
        <w:t xml:space="preserve"> General.</w:t>
      </w:r>
      <w:bookmarkEnd w:id="3454"/>
      <w:bookmarkEnd w:id="3455"/>
      <w:bookmarkEnd w:id="3453"/>
    </w:p>
    <w:p>
      <w:pPr>
        <w:pStyle w:val="BodyText"/>
      </w:pPr>
      <w:r>
        <w:t>Unless otherwise authorized by the Office of General Counsel (OGC), OGC contacts anyone outside of GSA involved in protests of GSA contract actions filed with the Comptroller General or in a Federal court.</w:t>
      </w:r>
    </w:p>
    <!--Topic unique_756-->
    <w:p>
      <w:pPr>
        <w:pStyle w:val="Heading5"/>
      </w:pPr>
      <w:bookmarkStart w:id="3456" w:name="_Numd19e48249"/>
      <w:bookmarkStart w:id="3457" w:name="_Refd19e48249"/>
      <w:bookmarkStart w:id="3458" w:name="_Tocd19e48249"/>
      <w:r>
        <w:t/>
      </w:r>
      <w:r>
        <w:t>533.103</w:t>
      </w:r>
      <w:r>
        <w:t xml:space="preserve"> Protests to the agency.</w:t>
      </w:r>
      <w:bookmarkEnd w:id="3457"/>
      <w:bookmarkEnd w:id="3458"/>
      <w:bookmarkEnd w:id="3456"/>
    </w:p>
    <!--Topic unique_757-->
    <w:p>
      <w:pPr>
        <w:pStyle w:val="Heading6"/>
      </w:pPr>
      <w:bookmarkStart w:id="3459" w:name="_Numd19e48262"/>
      <w:bookmarkStart w:id="3460" w:name="_Refd19e48262"/>
      <w:bookmarkStart w:id="3461" w:name="_Tocd19e48262"/>
      <w:r>
        <w:t/>
      </w:r>
      <w:r>
        <w:t>533.103-1</w:t>
      </w:r>
      <w:r>
        <w:t xml:space="preserve"> Filing a protest.</w:t>
      </w:r>
      <w:bookmarkEnd w:id="3460"/>
      <w:bookmarkEnd w:id="3461"/>
      <w:bookmarkEnd w:id="3459"/>
    </w:p>
    <w:p>
      <w:pPr>
        <w:pStyle w:val="ListNumber"/>
        <!--depth 1-->
        <w:numPr>
          <w:ilvl w:val="0"/>
          <w:numId w:val="950"/>
        </w:numPr>
      </w:pPr>
      <w:bookmarkStart w:id="3463" w:name="_Tocd19e48271"/>
      <w:bookmarkStart w:id="3462" w:name="_Refd19e4827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5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5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50"/>
        </w:numPr>
      </w:pPr>
      <w:r>
        <w:t/>
      </w:r>
      <w:r>
        <w:t>(d)</w:t>
      </w:r>
      <w:r>
        <w:t xml:space="preserve">  The protest must meet all the following conditions:</w:t>
      </w:r>
    </w:p>
    <w:p>
      <w:pPr>
        <w:pStyle w:val="ListNumber2"/>
        <!--depth 2-->
        <w:numPr>
          <w:ilvl w:val="1"/>
          <w:numId w:val="951"/>
        </w:numPr>
      </w:pPr>
      <w:bookmarkStart w:id="3465" w:name="_Tocd19e48300"/>
      <w:bookmarkStart w:id="3464" w:name="_Refd19e48300"/>
      <w:r>
        <w:t/>
      </w:r>
      <w:r>
        <w:t>(1)</w:t>
      </w:r>
      <w:r>
        <w:t xml:space="preserve"> Include the information required by FAR 33.103(d)(2).</w:t>
      </w:r>
    </w:p>
    <w:p>
      <w:pPr>
        <w:pStyle w:val="ListNumber2"/>
        <!--depth 2-->
        <w:numPr>
          <w:ilvl w:val="1"/>
          <w:numId w:val="951"/>
        </w:numPr>
      </w:pPr>
      <w:r>
        <w:t/>
      </w:r>
      <w:r>
        <w:t>(2)</w:t>
      </w:r>
      <w:r>
        <w:t xml:space="preserve">  Indicate that it is a protest to the agency.</w:t>
      </w:r>
    </w:p>
    <w:p>
      <w:pPr>
        <w:pStyle w:val="ListNumber2"/>
        <!--depth 2-->
        <w:numPr>
          <w:ilvl w:val="1"/>
          <w:numId w:val="951"/>
        </w:numPr>
      </w:pPr>
      <w:r>
        <w:t/>
      </w:r>
      <w:r>
        <w:t>(3)</w:t>
      </w:r>
      <w:r>
        <w:t xml:space="preserve">  Be filed in writing with the contracting officer.</w:t>
      </w:r>
    </w:p>
    <w:p>
      <w:pPr>
        <w:pStyle w:val="ListNumber2"/>
        <!--depth 2-->
        <w:numPr>
          <w:ilvl w:val="1"/>
          <w:numId w:val="95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64"/>
      <w:bookmarkEnd w:id="3465"/>
    </w:p>
    <w:p>
      <w:pPr>
        <w:pStyle w:val="ListNumber"/>
        <!--depth 1-->
        <w:numPr>
          <w:ilvl w:val="0"/>
          <w:numId w:val="950"/>
        </w:numPr>
      </w:pPr>
      <w:r>
        <w:t/>
      </w:r>
      <w:r>
        <w:t>(e)</w:t>
      </w:r>
      <w:r>
        <w:t xml:space="preserve">  The following procedures apply to information submitted in support of or in response to an agency protest:</w:t>
      </w:r>
    </w:p>
    <w:p>
      <w:pPr>
        <w:pStyle w:val="ListNumber2"/>
        <!--depth 2-->
        <w:numPr>
          <w:ilvl w:val="1"/>
          <w:numId w:val="952"/>
        </w:numPr>
      </w:pPr>
      <w:bookmarkStart w:id="3467" w:name="_Tocd19e48337"/>
      <w:bookmarkStart w:id="3466" w:name="_Refd19e48337"/>
      <w:r>
        <w:t/>
      </w:r>
      <w:r>
        <w:t>(1)</w:t>
      </w:r>
      <w:r>
        <w:t xml:space="preserve">  GSA procedures do not provide for any discovery.</w:t>
      </w:r>
    </w:p>
    <w:p>
      <w:pPr>
        <w:pStyle w:val="ListNumber2"/>
        <!--depth 2-->
        <w:numPr>
          <w:ilvl w:val="1"/>
          <w:numId w:val="95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52"/>
        </w:numPr>
      </w:pPr>
      <w:r>
        <w:t/>
      </w:r>
      <w:r>
        <w:t>(3)</w:t>
      </w:r>
      <w:r>
        <w:t xml:space="preserve">  To the extent permitted by law and regulations, the parties may exchange relevant information.</w:t>
      </w:r>
    </w:p>
    <w:p>
      <w:pPr>
        <w:pStyle w:val="ListNumber2"/>
        <!--depth 2-->
        <w:numPr>
          <w:ilvl w:val="1"/>
          <w:numId w:val="952"/>
        </w:numPr>
      </w:pPr>
      <w:r>
        <w:t/>
      </w:r>
      <w:r>
        <w:t>(4)</w:t>
      </w:r>
      <w:r>
        <w:t xml:space="preserve">  The agency must make a written response to the protest within ten days unless another date is set by the deciding official.</w:t>
      </w:r>
    </w:p>
    <w:p>
      <w:pPr>
        <w:pStyle w:val="ListNumber2"/>
        <!--depth 2-->
        <w:numPr>
          <w:ilvl w:val="1"/>
          <w:numId w:val="95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66"/>
      <w:bookmarkEnd w:id="3467"/>
    </w:p>
    <w:p>
      <w:pPr>
        <w:pStyle w:val="ListNumber"/>
        <!--depth 1-->
        <w:numPr>
          <w:ilvl w:val="0"/>
          <w:numId w:val="950"/>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50"/>
        </w:numPr>
      </w:pPr>
      <w:r>
        <w:t/>
      </w:r>
      <w:r>
        <w:t>(g)</w:t>
      </w:r>
      <w:r>
        <w:t xml:space="preserve">  GSA may dismiss or stay proceedings on an agency protest if a protest on the same or similar basis is filed with a protest forum outside of GSA.</w:t>
      </w:r>
      <w:bookmarkEnd w:id="3462"/>
      <w:bookmarkEnd w:id="3463"/>
    </w:p>
    <!--Topic unique_758-->
    <w:p>
      <w:pPr>
        <w:pStyle w:val="Heading6"/>
      </w:pPr>
      <w:bookmarkStart w:id="3468" w:name="_Numd19e48401"/>
      <w:bookmarkStart w:id="3469" w:name="_Refd19e48401"/>
      <w:bookmarkStart w:id="3470" w:name="_Tocd19e48401"/>
      <w:r>
        <w:t/>
      </w:r>
      <w:r>
        <w:t>533.103-2</w:t>
      </w:r>
      <w:r>
        <w:t xml:space="preserve"> Deciding a protest.</w:t>
      </w:r>
      <w:bookmarkEnd w:id="3469"/>
      <w:bookmarkEnd w:id="3470"/>
      <w:bookmarkEnd w:id="3468"/>
    </w:p>
    <w:p>
      <w:pPr>
        <w:pStyle w:val="ListNumber"/>
        <!--depth 1-->
        <w:numPr>
          <w:ilvl w:val="0"/>
          <w:numId w:val="953"/>
        </w:numPr>
      </w:pPr>
      <w:bookmarkStart w:id="3472" w:name="_Tocd19e48410"/>
      <w:bookmarkStart w:id="3471" w:name="_Refd19e48410"/>
      <w:r>
        <w:t/>
      </w:r>
      <w:r>
        <w:t>(a)</w:t>
      </w:r>
      <w:r>
        <w:t xml:space="preserve">  When the Agency Protest Official is the deciding official:</w:t>
      </w:r>
    </w:p>
    <w:p>
      <w:pPr>
        <w:pStyle w:val="ListNumber2"/>
        <!--depth 2-->
        <w:numPr>
          <w:ilvl w:val="1"/>
          <w:numId w:val="954"/>
        </w:numPr>
      </w:pPr>
      <w:bookmarkStart w:id="3474" w:name="_Tocd19e48418"/>
      <w:bookmarkStart w:id="3473" w:name="_Refd19e4841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5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54"/>
        </w:numPr>
      </w:pPr>
      <w:r>
        <w:t/>
      </w:r>
      <w:r>
        <w:t>(3)</w:t>
      </w:r>
      <w:r>
        <w:t xml:space="preserve">  If the Agency Protest Official sustains a protest, the contracting officer must, within thirty (30) days after receiving the protest decision, fully implement the recommended relief.</w:t>
      </w:r>
      <w:bookmarkEnd w:id="3473"/>
      <w:bookmarkEnd w:id="3474"/>
    </w:p>
    <w:p>
      <w:pPr>
        <w:pStyle w:val="ListNumber"/>
        <!--depth 1-->
        <w:numPr>
          <w:ilvl w:val="0"/>
          <w:numId w:val="953"/>
        </w:numPr>
      </w:pPr>
      <w:r>
        <w:t/>
      </w:r>
      <w:r>
        <w:t>(b)</w:t>
      </w:r>
      <w:r>
        <w:t xml:space="preserve">  Conferences and presentations may take place either by telephone or in person.</w:t>
      </w:r>
    </w:p>
    <w:p>
      <w:pPr>
        <w:pStyle w:val="ListNumber"/>
        <!--depth 1-->
        <w:numPr>
          <w:ilvl w:val="0"/>
          <w:numId w:val="95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53"/>
        </w:numPr>
      </w:pPr>
      <w:r>
        <w:t/>
      </w:r>
      <w:r>
        <w:t>(d)</w:t>
      </w:r>
      <w:r>
        <w:t xml:space="preserve"> The deciding official must obtain legal review of all draft protest decisions as required by GSA Order ADM 5000.4, Office of General Counsel Legal Review.</w:t>
      </w:r>
    </w:p>
    <w:p>
      <w:pPr>
        <w:pStyle w:val="ListNumber"/>
        <!--depth 1-->
        <w:numPr>
          <w:ilvl w:val="0"/>
          <w:numId w:val="953"/>
        </w:numPr>
      </w:pPr>
      <w:r>
        <w:t/>
      </w:r>
      <w:r>
        <w:t>(e)</w:t>
      </w:r>
      <w:r>
        <w:t xml:space="preserve">  The decision of the deciding official must be in writing, dated, and include the following information:</w:t>
      </w:r>
    </w:p>
    <w:p>
      <w:pPr>
        <w:pStyle w:val="ListNumber2"/>
        <!--depth 2-->
        <w:numPr>
          <w:ilvl w:val="1"/>
          <w:numId w:val="955"/>
        </w:numPr>
      </w:pPr>
      <w:bookmarkStart w:id="3476" w:name="_Tocd19e48472"/>
      <w:bookmarkStart w:id="3475" w:name="_Refd19e48472"/>
      <w:r>
        <w:t/>
      </w:r>
      <w:r>
        <w:t>(1)</w:t>
      </w:r>
      <w:r>
        <w:t xml:space="preserve">  Whether the protest was denied, sustained, or dismissed; and</w:t>
      </w:r>
    </w:p>
    <w:p>
      <w:pPr>
        <w:pStyle w:val="ListNumber2"/>
        <!--depth 2-->
        <w:numPr>
          <w:ilvl w:val="1"/>
          <w:numId w:val="955"/>
        </w:numPr>
      </w:pPr>
      <w:r>
        <w:t/>
      </w:r>
      <w:r>
        <w:t>(2)</w:t>
      </w:r>
      <w:r>
        <w:t xml:space="preserve">  The rationale for the decision.</w:t>
      </w:r>
      <w:bookmarkEnd w:id="3475"/>
      <w:bookmarkEnd w:id="3476"/>
    </w:p>
    <w:p>
      <w:pPr>
        <w:pStyle w:val="ListNumber"/>
        <!--depth 1-->
        <w:numPr>
          <w:ilvl w:val="0"/>
          <w:numId w:val="953"/>
        </w:numPr>
      </w:pPr>
      <w:r>
        <w:t/>
      </w:r>
      <w:r>
        <w:t>(f)</w:t>
      </w:r>
      <w:r>
        <w:t xml:space="preserve">  If the deciding official sustains the protest, relief may consist of any of the following recommendations:</w:t>
      </w:r>
    </w:p>
    <w:p>
      <w:pPr>
        <w:pStyle w:val="ListNumber2"/>
        <!--depth 2-->
        <w:numPr>
          <w:ilvl w:val="1"/>
          <w:numId w:val="956"/>
        </w:numPr>
      </w:pPr>
      <w:bookmarkStart w:id="3478" w:name="_Tocd19e48496"/>
      <w:bookmarkStart w:id="3477" w:name="_Refd19e48496"/>
      <w:r>
        <w:t/>
      </w:r>
      <w:r>
        <w:t>(1)</w:t>
      </w:r>
      <w:r>
        <w:t xml:space="preserve">  Terminating the contract.</w:t>
      </w:r>
    </w:p>
    <w:p>
      <w:pPr>
        <w:pStyle w:val="ListNumber2"/>
        <!--depth 2-->
        <w:numPr>
          <w:ilvl w:val="1"/>
          <w:numId w:val="956"/>
        </w:numPr>
      </w:pPr>
      <w:r>
        <w:t/>
      </w:r>
      <w:r>
        <w:t>(2)</w:t>
      </w:r>
      <w:r>
        <w:t xml:space="preserve">  Recompeting the requirement.</w:t>
      </w:r>
    </w:p>
    <w:p>
      <w:pPr>
        <w:pStyle w:val="ListNumber2"/>
        <!--depth 2-->
        <w:numPr>
          <w:ilvl w:val="1"/>
          <w:numId w:val="956"/>
        </w:numPr>
      </w:pPr>
      <w:r>
        <w:t/>
      </w:r>
      <w:r>
        <w:t>(3)</w:t>
      </w:r>
      <w:r>
        <w:t xml:space="preserve">  Amending the solicitation.</w:t>
      </w:r>
    </w:p>
    <w:p>
      <w:pPr>
        <w:pStyle w:val="ListNumber2"/>
        <!--depth 2-->
        <w:numPr>
          <w:ilvl w:val="1"/>
          <w:numId w:val="956"/>
        </w:numPr>
      </w:pPr>
      <w:r>
        <w:t/>
      </w:r>
      <w:r>
        <w:t>(4)</w:t>
      </w:r>
      <w:r>
        <w:t xml:space="preserve">  Refraining from exercising contract options.</w:t>
      </w:r>
    </w:p>
    <w:p>
      <w:pPr>
        <w:pStyle w:val="ListNumber2"/>
        <!--depth 2-->
        <w:numPr>
          <w:ilvl w:val="1"/>
          <w:numId w:val="956"/>
        </w:numPr>
      </w:pPr>
      <w:r>
        <w:t/>
      </w:r>
      <w:r>
        <w:t>(5)</w:t>
      </w:r>
      <w:r>
        <w:t xml:space="preserve">  Reevaluating the offers or bids and awarding a contract consistent with statute, regulation, and the terms of the solicitation.</w:t>
      </w:r>
    </w:p>
    <w:p>
      <w:pPr>
        <w:pStyle w:val="ListNumber2"/>
        <!--depth 2-->
        <w:numPr>
          <w:ilvl w:val="1"/>
          <w:numId w:val="956"/>
        </w:numPr>
      </w:pPr>
      <w:r>
        <w:t/>
      </w:r>
      <w:r>
        <w:t>(6)</w:t>
      </w:r>
      <w:r>
        <w:t xml:space="preserve">  Other action determined appropriate by the deciding official.</w:t>
      </w:r>
      <w:bookmarkEnd w:id="3477"/>
      <w:bookmarkEnd w:id="3478"/>
      <w:bookmarkEnd w:id="3471"/>
      <w:bookmarkEnd w:id="3472"/>
    </w:p>
    <!--Topic unique_759-->
    <w:p>
      <w:pPr>
        <w:pStyle w:val="Heading5"/>
      </w:pPr>
      <w:bookmarkStart w:id="3479" w:name="_Numd19e48551"/>
      <w:bookmarkStart w:id="3480" w:name="_Refd19e48551"/>
      <w:bookmarkStart w:id="3481" w:name="_Tocd19e48551"/>
      <w:r>
        <w:t/>
      </w:r>
      <w:r>
        <w:t>533.104</w:t>
      </w:r>
      <w:r>
        <w:t xml:space="preserve"> Protests to GAO.</w:t>
      </w:r>
      <w:bookmarkEnd w:id="3480"/>
      <w:bookmarkEnd w:id="3481"/>
      <w:bookmarkEnd w:id="3479"/>
    </w:p>
    <w:p>
      <w:pPr>
        <w:pStyle w:val="ListNumber"/>
        <!--depth 1-->
        <w:numPr>
          <w:ilvl w:val="0"/>
          <w:numId w:val="957"/>
        </w:numPr>
      </w:pPr>
      <w:bookmarkStart w:id="3483" w:name="_Tocd19e48560"/>
      <w:bookmarkStart w:id="3482" w:name="_Refd19e48560"/>
      <w:r>
        <w:t/>
      </w:r>
      <w:r>
        <w:t>(a)</w:t>
      </w:r>
      <w:r>
        <w:t xml:space="preserve"> </w:t>
      </w:r>
      <w:r>
        <w:rPr>
          <w:i/>
        </w:rPr>
        <w:t>General procedures</w:t>
      </w:r>
      <w:r>
        <w:t>.</w:t>
      </w:r>
    </w:p>
    <w:p>
      <w:pPr>
        <w:pStyle w:val="ListNumber2"/>
        <!--depth 2-->
        <w:numPr>
          <w:ilvl w:val="1"/>
          <w:numId w:val="958"/>
        </w:numPr>
      </w:pPr>
      <w:bookmarkStart w:id="3485" w:name="_Tocd19e48571"/>
      <w:bookmarkStart w:id="3484" w:name="_Refd19e48571"/>
      <w:r>
        <w:t/>
      </w:r>
      <w:r>
        <w:t>(1)</w:t>
      </w:r>
      <w:r>
        <w:t xml:space="preserve">  The expeditious and timely handling of Government Accountability Office (GAO) protests is a GSA priority.</w:t>
      </w:r>
    </w:p>
    <w:p>
      <w:pPr>
        <w:pStyle w:val="ListNumber2"/>
        <!--depth 2-->
        <w:numPr>
          <w:ilvl w:val="1"/>
          <w:numId w:val="958"/>
        </w:numPr>
      </w:pPr>
      <w:r>
        <w:t/>
      </w:r>
      <w:r>
        <w:t>(2)</w:t>
      </w:r>
      <w:r>
        <w:t xml:space="preserve">  As soon as GAO receives a protest filed against GSA, it informs the GSA Office of General Counsel (OGC). OGC will —</w:t>
      </w:r>
    </w:p>
    <w:p>
      <w:pPr>
        <w:pStyle w:val="ListNumber3"/>
        <!--depth 3-->
        <w:numPr>
          <w:ilvl w:val="2"/>
          <w:numId w:val="959"/>
        </w:numPr>
      </w:pPr>
      <w:bookmarkStart w:id="3487" w:name="_Tocd19e48586"/>
      <w:bookmarkStart w:id="3486" w:name="_Refd19e48586"/>
      <w:r>
        <w:t/>
      </w:r>
      <w:r>
        <w:t>(i)</w:t>
      </w:r>
      <w:r>
        <w:t xml:space="preserve"> Formally request a Statement of Fact and Position and compilation of documents (see FAR 33.104(a)(3)) from the contracting officer;</w:t>
      </w:r>
    </w:p>
    <w:p>
      <w:pPr>
        <w:pStyle w:val="ListNumber3"/>
        <!--depth 3-->
        <w:numPr>
          <w:ilvl w:val="2"/>
          <w:numId w:val="959"/>
        </w:numPr>
      </w:pPr>
      <w:r>
        <w:t/>
      </w:r>
      <w:r>
        <w:t>(ii)</w:t>
      </w:r>
      <w:r>
        <w:t xml:space="preserve">  Notify the contracting officer of the designated protest counsel (the GSA attorney responsible for handling the case);</w:t>
      </w:r>
    </w:p>
    <w:p>
      <w:pPr>
        <w:pStyle w:val="ListNumber3"/>
        <!--depth 3-->
        <w:numPr>
          <w:ilvl w:val="2"/>
          <w:numId w:val="959"/>
        </w:numPr>
      </w:pPr>
      <w:r>
        <w:t/>
      </w:r>
      <w:r>
        <w:t>(iii)</w:t>
      </w:r>
      <w:r>
        <w:t xml:space="preserve">  Provide GAO with the name, title, and telephone number of one or more GSA officials who may be contacted by GAO regarding the protest.</w:t>
      </w:r>
      <w:bookmarkEnd w:id="3486"/>
      <w:bookmarkEnd w:id="3487"/>
    </w:p>
    <w:p>
      <w:pPr>
        <w:pStyle w:val="ListNumber2"/>
        <!--depth 2-->
        <w:numPr>
          <w:ilvl w:val="1"/>
          <w:numId w:val="958"/>
        </w:numPr>
      </w:pPr>
      <w:r>
        <w:t/>
      </w:r>
      <w:r>
        <w:t>(3)</w:t>
      </w:r>
      <w:r>
        <w:t xml:space="preserve">  If the contracting activity receives a protest before being informed of it by OGC, he/she must immediately forward it to OGC.</w:t>
      </w:r>
    </w:p>
    <w:p>
      <w:pPr>
        <w:pStyle w:val="ListNumber2"/>
        <!--depth 2-->
        <w:numPr>
          <w:ilvl w:val="1"/>
          <w:numId w:val="958"/>
        </w:numPr>
      </w:pPr>
      <w:r>
        <w:t/>
      </w:r>
      <w:r>
        <w:t>(4)</w:t>
      </w:r>
      <w:r>
        <w:t xml:space="preserve">  The designated protest counsel is responsible for preparing a report to GAO, based upon the Contracting Officer’s Statement of Fact and Position.</w:t>
      </w:r>
    </w:p>
    <w:p>
      <w:pPr>
        <w:pStyle w:val="ListNumber2"/>
        <!--depth 2-->
        <w:numPr>
          <w:ilvl w:val="1"/>
          <w:numId w:val="958"/>
        </w:numPr>
      </w:pPr>
      <w:r>
        <w:t/>
      </w:r>
      <w:r>
        <w:t>(5)</w:t>
      </w:r>
      <w:r>
        <w:t xml:space="preserve">  The Contracting Officer’s Statement of Fact and Position shall be reviewed by designated protest counsel and the contracting director.</w:t>
      </w:r>
    </w:p>
    <w:p>
      <w:pPr>
        <w:pStyle w:val="ListNumber2"/>
        <!--depth 2-->
        <w:numPr>
          <w:ilvl w:val="1"/>
          <w:numId w:val="95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5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5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84"/>
      <w:bookmarkEnd w:id="3485"/>
    </w:p>
    <w:p>
      <w:pPr>
        <w:pStyle w:val="ListNumber"/>
        <!--depth 1-->
        <w:numPr>
          <w:ilvl w:val="0"/>
          <w:numId w:val="95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57"/>
        </w:numPr>
      </w:pPr>
      <w:r>
        <w:t/>
      </w:r>
      <w:r>
        <w:t>(c)</w:t>
      </w:r>
      <w:r>
        <w:t xml:space="preserve"> </w:t>
      </w:r>
      <w:r>
        <w:rPr>
          <w:i/>
        </w:rPr>
        <w:t>Content of Report to GAO</w:t>
      </w:r>
      <w:r>
        <w:t>.</w:t>
      </w:r>
    </w:p>
    <w:p>
      <w:pPr>
        <w:pStyle w:val="ListNumber2"/>
        <!--depth 2-->
        <w:numPr>
          <w:ilvl w:val="1"/>
          <w:numId w:val="960"/>
        </w:numPr>
      </w:pPr>
      <w:bookmarkStart w:id="3489" w:name="_Tocd19e48673"/>
      <w:bookmarkStart w:id="3488" w:name="_Refd19e48673"/>
      <w:r>
        <w:t/>
      </w:r>
      <w:r>
        <w:t>(1)</w:t>
      </w:r>
      <w:r>
        <w:t xml:space="preserve"> </w:t>
      </w:r>
      <w:r>
        <w:rPr>
          <w:i/>
        </w:rPr>
        <w:t>All reports</w:t>
      </w:r>
      <w:r>
        <w:t>. In addition to the requirements of FAR 33.104(a)(3), the GSA report contains all the following:</w:t>
      </w:r>
    </w:p>
    <w:p>
      <w:pPr>
        <w:pStyle w:val="ListNumber3"/>
        <!--depth 3-->
        <w:numPr>
          <w:ilvl w:val="2"/>
          <w:numId w:val="961"/>
        </w:numPr>
      </w:pPr>
      <w:bookmarkStart w:id="3491" w:name="_Tocd19e48684"/>
      <w:bookmarkStart w:id="3490" w:name="_Refd19e48684"/>
      <w:r>
        <w:t/>
      </w:r>
      <w:r>
        <w:t>(i)</w:t>
      </w:r>
      <w:r>
        <w:t xml:space="preserve">  GAO protest number (GAO case file number).</w:t>
      </w:r>
    </w:p>
    <w:p>
      <w:pPr>
        <w:pStyle w:val="ListNumber3"/>
        <!--depth 3-->
        <w:numPr>
          <w:ilvl w:val="2"/>
          <w:numId w:val="961"/>
        </w:numPr>
      </w:pPr>
      <w:r>
        <w:t/>
      </w:r>
      <w:r>
        <w:t>(ii)</w:t>
      </w:r>
      <w:r>
        <w:t xml:space="preserve">  Solicitation or contract number.</w:t>
      </w:r>
    </w:p>
    <w:p>
      <w:pPr>
        <w:pStyle w:val="ListNumber3"/>
        <!--depth 3-->
        <w:numPr>
          <w:ilvl w:val="2"/>
          <w:numId w:val="961"/>
        </w:numPr>
      </w:pPr>
      <w:r>
        <w:t/>
      </w:r>
      <w:r>
        <w:t>(iii)</w:t>
      </w:r>
      <w:r>
        <w:t xml:space="preserve">  Full corporate name of the protesting organization and other firms involved.</w:t>
      </w:r>
    </w:p>
    <w:p>
      <w:pPr>
        <w:pStyle w:val="ListNumber3"/>
        <!--depth 3-->
        <w:numPr>
          <w:ilvl w:val="2"/>
          <w:numId w:val="961"/>
        </w:numPr>
      </w:pPr>
      <w:r>
        <w:t/>
      </w:r>
      <w:r>
        <w:t>(iv)</w:t>
      </w:r>
      <w:r>
        <w:t xml:space="preserve">  Statement indicating if the protest was filed before or after award.</w:t>
      </w:r>
      <w:bookmarkEnd w:id="3490"/>
      <w:bookmarkEnd w:id="3491"/>
    </w:p>
    <w:p>
      <w:pPr>
        <w:pStyle w:val="ListNumber2"/>
        <!--depth 2-->
        <w:numPr>
          <w:ilvl w:val="1"/>
          <w:numId w:val="960"/>
        </w:numPr>
      </w:pPr>
      <w:r>
        <w:t/>
      </w:r>
      <w:r>
        <w:t>(2)</w:t>
      </w:r>
      <w:r>
        <w:t xml:space="preserve"> </w:t>
      </w:r>
      <w:r>
        <w:rPr>
          <w:i/>
        </w:rPr>
        <w:t>Report for protest after award</w:t>
      </w:r>
      <w:r>
        <w:t>. If the protest is filed after award, the report also includes:</w:t>
      </w:r>
    </w:p>
    <w:p>
      <w:pPr>
        <w:pStyle w:val="ListNumber3"/>
        <!--depth 3-->
        <w:numPr>
          <w:ilvl w:val="2"/>
          <w:numId w:val="962"/>
        </w:numPr>
      </w:pPr>
      <w:bookmarkStart w:id="3493" w:name="_Tocd19e48724"/>
      <w:bookmarkStart w:id="3492" w:name="_Refd19e48724"/>
      <w:r>
        <w:t/>
      </w:r>
      <w:r>
        <w:t>(i)</w:t>
      </w:r>
      <w:r>
        <w:t xml:space="preserve">  Identity of the awardee.</w:t>
      </w:r>
    </w:p>
    <w:p>
      <w:pPr>
        <w:pStyle w:val="ListNumber3"/>
        <!--depth 3-->
        <w:numPr>
          <w:ilvl w:val="2"/>
          <w:numId w:val="962"/>
        </w:numPr>
      </w:pPr>
      <w:r>
        <w:t/>
      </w:r>
      <w:r>
        <w:t>(ii)</w:t>
      </w:r>
      <w:r>
        <w:t xml:space="preserve">  Date of award.</w:t>
      </w:r>
    </w:p>
    <w:p>
      <w:pPr>
        <w:pStyle w:val="ListNumber3"/>
        <!--depth 3-->
        <w:numPr>
          <w:ilvl w:val="2"/>
          <w:numId w:val="962"/>
        </w:numPr>
      </w:pPr>
      <w:r>
        <w:t/>
      </w:r>
      <w:r>
        <w:t>(iii)</w:t>
      </w:r>
      <w:r>
        <w:t xml:space="preserve">  Contract number.</w:t>
      </w:r>
    </w:p>
    <w:p>
      <w:pPr>
        <w:pStyle w:val="ListNumber3"/>
        <!--depth 3-->
        <w:numPr>
          <w:ilvl w:val="2"/>
          <w:numId w:val="962"/>
        </w:numPr>
      </w:pPr>
      <w:r>
        <w:t/>
      </w:r>
      <w:r>
        <w:t>(iv)</w:t>
      </w:r>
      <w:r>
        <w:t xml:space="preserve">  Date and time of bid opening (including a statement if the date of bid opening was extended by amendments).</w:t>
      </w:r>
    </w:p>
    <w:p>
      <w:pPr>
        <w:pStyle w:val="ListNumber3"/>
        <!--depth 3-->
        <w:numPr>
          <w:ilvl w:val="2"/>
          <w:numId w:val="962"/>
        </w:numPr>
      </w:pPr>
      <w:r>
        <w:t/>
      </w:r>
      <w:r>
        <w:t>(v)</w:t>
      </w:r>
      <w:r>
        <w:t xml:space="preserve">  Total number of offerors.</w:t>
      </w:r>
    </w:p>
    <w:p>
      <w:pPr>
        <w:pStyle w:val="ListNumber3"/>
        <!--depth 3-->
        <w:numPr>
          <w:ilvl w:val="2"/>
          <w:numId w:val="962"/>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6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92"/>
      <w:bookmarkEnd w:id="3493"/>
      <w:bookmarkEnd w:id="3488"/>
      <w:bookmarkEnd w:id="3489"/>
    </w:p>
    <w:p>
      <w:pPr>
        <w:pStyle w:val="ListNumber"/>
        <!--depth 1-->
        <w:numPr>
          <w:ilvl w:val="0"/>
          <w:numId w:val="957"/>
        </w:numPr>
      </w:pPr>
      <w:r>
        <w:t/>
      </w:r>
      <w:r>
        <w:t>(d)</w:t>
      </w:r>
      <w:r>
        <w:t xml:space="preserve"> </w:t>
      </w:r>
      <w:r>
        <w:rPr>
          <w:i/>
        </w:rPr>
        <w:t>Notice to GAO</w:t>
      </w:r>
      <w:r>
        <w:t>. OGC concurs on the HCA’s report to the Comptroller General if GSA has decided not to comply with GAO’s recommendation.</w:t>
      </w:r>
      <w:bookmarkEnd w:id="3482"/>
      <w:bookmarkEnd w:id="3483"/>
    </w:p>
    <!--Topic unique_760-->
    <w:p>
      <w:pPr>
        <w:pStyle w:val="Heading5"/>
      </w:pPr>
      <w:bookmarkStart w:id="3494" w:name="_Numd19e48798"/>
      <w:bookmarkStart w:id="3495" w:name="_Refd19e48798"/>
      <w:bookmarkStart w:id="3496" w:name="_Tocd19e48798"/>
      <w:r>
        <w:t/>
      </w:r>
      <w:r>
        <w:t>533.105</w:t>
      </w:r>
      <w:r>
        <w:t xml:space="preserve"> Court of Federal Claims Protests.</w:t>
      </w:r>
      <w:bookmarkEnd w:id="3495"/>
      <w:bookmarkEnd w:id="3496"/>
      <w:bookmarkEnd w:id="3494"/>
    </w:p>
    <w:p>
      <w:pPr>
        <w:pStyle w:val="ListNumber"/>
        <!--depth 1-->
        <w:numPr>
          <w:ilvl w:val="0"/>
          <w:numId w:val="963"/>
        </w:numPr>
      </w:pPr>
      <w:bookmarkStart w:id="3498" w:name="_Tocd19e48807"/>
      <w:bookmarkStart w:id="3497" w:name="_Refd19e4880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6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97"/>
      <w:bookmarkEnd w:id="3498"/>
    </w:p>
    <!--Topic unique_761-->
    <w:p>
      <w:pPr>
        <w:pStyle w:val="Heading4"/>
      </w:pPr>
      <w:bookmarkStart w:id="3499" w:name="_Numd19e48832"/>
      <w:bookmarkStart w:id="3500" w:name="_Refd19e48832"/>
      <w:bookmarkStart w:id="3501" w:name="_Tocd19e48832"/>
      <w:r>
        <w:t/>
      </w:r>
      <w:r>
        <w:t>Subpart 533.2</w:t>
      </w:r>
      <w:r>
        <w:t xml:space="preserve"> - Disputes and Appeals</w:t>
      </w:r>
      <w:bookmarkEnd w:id="3500"/>
      <w:bookmarkEnd w:id="3501"/>
      <w:bookmarkEnd w:id="3499"/>
    </w:p>
    <!--Topic unique_762-->
    <w:p>
      <w:pPr>
        <w:pStyle w:val="Heading5"/>
      </w:pPr>
      <w:bookmarkStart w:id="3502" w:name="_Numd19e48845"/>
      <w:bookmarkStart w:id="3503" w:name="_Refd19e48845"/>
      <w:bookmarkStart w:id="3504" w:name="_Tocd19e48845"/>
      <w:r>
        <w:t/>
      </w:r>
      <w:r>
        <w:t>533.209</w:t>
      </w:r>
      <w:r>
        <w:t xml:space="preserve"> Suspected fraudulent claims.</w:t>
      </w:r>
      <w:bookmarkEnd w:id="3503"/>
      <w:bookmarkEnd w:id="3504"/>
      <w:bookmarkEnd w:id="3502"/>
    </w:p>
    <w:p>
      <w:pPr>
        <w:pStyle w:val="BodyText"/>
      </w:pPr>
      <w:r>
        <w:t>In GSA, the agency official responsible for investigating fraud is the Office of Inspector General.</w:t>
      </w:r>
    </w:p>
    <!--Topic unique_763-->
    <w:p>
      <w:pPr>
        <w:pStyle w:val="Heading5"/>
      </w:pPr>
      <w:bookmarkStart w:id="3505" w:name="_Numd19e48864"/>
      <w:bookmarkStart w:id="3506" w:name="_Refd19e48864"/>
      <w:bookmarkStart w:id="3507" w:name="_Tocd19e48864"/>
      <w:r>
        <w:t/>
      </w:r>
      <w:r>
        <w:t>533.211</w:t>
      </w:r>
      <w:r>
        <w:t xml:space="preserve"> Contracting officer’s decision.</w:t>
      </w:r>
      <w:bookmarkEnd w:id="3506"/>
      <w:bookmarkEnd w:id="3507"/>
      <w:bookmarkEnd w:id="350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4-->
    <w:p>
      <w:pPr>
        <w:pStyle w:val="Heading5"/>
      </w:pPr>
      <w:bookmarkStart w:id="3508" w:name="_Numd19e48882"/>
      <w:bookmarkStart w:id="3509" w:name="_Refd19e48882"/>
      <w:bookmarkStart w:id="3510" w:name="_Tocd19e48882"/>
      <w:r>
        <w:t/>
      </w:r>
      <w:r>
        <w:t>533.212</w:t>
      </w:r>
      <w:r>
        <w:t xml:space="preserve"> Contracting officer’s duties when an appeal is filed.</w:t>
      </w:r>
      <w:bookmarkEnd w:id="3509"/>
      <w:bookmarkEnd w:id="3510"/>
      <w:bookmarkEnd w:id="3508"/>
    </w:p>
    <!--Topic unique_765-->
    <w:p>
      <w:pPr>
        <w:pStyle w:val="Heading6"/>
      </w:pPr>
      <w:bookmarkStart w:id="3511" w:name="_Numd19e48895"/>
      <w:bookmarkStart w:id="3512" w:name="_Refd19e48895"/>
      <w:bookmarkStart w:id="3513" w:name="_Tocd19e48895"/>
      <w:r>
        <w:t/>
      </w:r>
      <w:r>
        <w:t>533.212-1</w:t>
      </w:r>
      <w:r>
        <w:t xml:space="preserve"> General.</w:t>
      </w:r>
      <w:bookmarkEnd w:id="3512"/>
      <w:bookmarkEnd w:id="3513"/>
      <w:bookmarkEnd w:id="3511"/>
    </w:p>
    <w:p>
      <w:pPr>
        <w:pStyle w:val="ListNumber"/>
        <!--depth 1-->
        <w:numPr>
          <w:ilvl w:val="0"/>
          <w:numId w:val="964"/>
        </w:numPr>
      </w:pPr>
      <w:bookmarkStart w:id="3515" w:name="_Tocd19e48904"/>
      <w:bookmarkStart w:id="3514" w:name="_Refd19e4890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6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6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6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14"/>
      <w:bookmarkEnd w:id="3515"/>
    </w:p>
    <!--Topic unique_766-->
    <w:p>
      <w:pPr>
        <w:pStyle w:val="Heading6"/>
      </w:pPr>
      <w:bookmarkStart w:id="3516" w:name="_Numd19e48942"/>
      <w:bookmarkStart w:id="3517" w:name="_Refd19e48942"/>
      <w:bookmarkStart w:id="3518" w:name="_Tocd19e48942"/>
      <w:r>
        <w:t/>
      </w:r>
      <w:r>
        <w:t>533.212-2</w:t>
      </w:r>
      <w:r>
        <w:t xml:space="preserve"> Procedures when an appeal is filed.</w:t>
      </w:r>
      <w:bookmarkEnd w:id="3517"/>
      <w:bookmarkEnd w:id="3518"/>
      <w:bookmarkEnd w:id="3516"/>
    </w:p>
    <w:p>
      <w:pPr>
        <w:pStyle w:val="ListNumber"/>
        <!--depth 1-->
        <w:numPr>
          <w:ilvl w:val="0"/>
          <w:numId w:val="965"/>
        </w:numPr>
      </w:pPr>
      <w:bookmarkStart w:id="3520" w:name="_Tocd19e48951"/>
      <w:bookmarkStart w:id="3519" w:name="_Refd19e4895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65"/>
        </w:numPr>
      </w:pPr>
      <w:r>
        <w:t/>
      </w:r>
      <w:r>
        <w:t>(b)</w:t>
      </w:r>
      <w:r>
        <w:t xml:space="preserve">  CBCA Appeal File.</w:t>
      </w:r>
    </w:p>
    <w:p>
      <w:pPr>
        <w:pStyle w:val="ListNumber2"/>
        <!--depth 2-->
        <w:numPr>
          <w:ilvl w:val="1"/>
          <w:numId w:val="966"/>
        </w:numPr>
      </w:pPr>
      <w:bookmarkStart w:id="3522" w:name="_Tocd19e48966"/>
      <w:bookmarkStart w:id="3521" w:name="_Refd19e48966"/>
      <w:r>
        <w:t/>
      </w:r>
      <w:r>
        <w:t>(1)</w:t>
      </w:r>
      <w:r>
        <w:t xml:space="preserve">  When an appeal is filed before the CBCA, the contracting officer shall prepare the file of documentary exhibits required in the Board’s Rules of Procedure at </w:t>
      </w:r>
      <w:hyperlink r:id="rIdHyperlink348">
        <w:r>
          <w:rPr>
            <w:rStyle w:val="Hyperlink"/>
          </w:rPr>
          <w:t>https://www.cbca.gsa.gov</w:t>
        </w:r>
      </w:hyperlink>
      <w:r>
        <w:t>, in accordance with the Board’s rules governing the Appeal File.</w:t>
      </w:r>
    </w:p>
    <w:p>
      <w:pPr>
        <w:pStyle w:val="ListNumber2"/>
        <!--depth 2-->
        <w:numPr>
          <w:ilvl w:val="1"/>
          <w:numId w:val="966"/>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6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66"/>
        </w:numPr>
      </w:pPr>
      <w:r>
        <w:t/>
      </w:r>
      <w:r>
        <w:t>(4)</w:t>
      </w:r>
      <w:r>
        <w:t xml:space="preserve">  In preparing the Appeal File, the contracting officer must adhere to the following particular requirements:</w:t>
      </w:r>
    </w:p>
    <w:p>
      <w:pPr>
        <w:pStyle w:val="ListNumber3"/>
        <!--depth 3-->
        <w:numPr>
          <w:ilvl w:val="2"/>
          <w:numId w:val="967"/>
        </w:numPr>
      </w:pPr>
      <w:bookmarkStart w:id="3524" w:name="_Tocd19e48999"/>
      <w:bookmarkStart w:id="3523" w:name="_Refd19e48999"/>
      <w:r>
        <w:t/>
      </w:r>
      <w:r>
        <w:t>(i)</w:t>
      </w:r>
      <w:r>
        <w:t xml:space="preserve">  The exhibits must be placed in a 3-ring binder(s), with numbered tabbed division sheets separating each exhibit.</w:t>
      </w:r>
    </w:p>
    <w:p>
      <w:pPr>
        <w:pStyle w:val="ListNumber3"/>
        <!--depth 3-->
        <w:numPr>
          <w:ilvl w:val="2"/>
          <w:numId w:val="967"/>
        </w:numPr>
      </w:pPr>
      <w:r>
        <w:t/>
      </w:r>
      <w:r>
        <w:t>(ii)</w:t>
      </w:r>
      <w:r>
        <w:t xml:space="preserve">  The exhibits must be assembled in chronological order, with the oldest exhibit coming first.</w:t>
      </w:r>
    </w:p>
    <w:p>
      <w:pPr>
        <w:pStyle w:val="ListNumber3"/>
        <!--depth 3-->
        <w:numPr>
          <w:ilvl w:val="2"/>
          <w:numId w:val="967"/>
        </w:numPr>
      </w:pPr>
      <w:r>
        <w:t/>
      </w:r>
      <w:r>
        <w:t>(iii)</w:t>
      </w:r>
      <w:r>
        <w:t xml:space="preserve">  If a multi-page exhibit lacks internal pagination, page numbering must be added, by hand, label, stamp or other means.</w:t>
      </w:r>
    </w:p>
    <w:p>
      <w:pPr>
        <w:pStyle w:val="ListNumber3"/>
        <!--depth 3-->
        <w:numPr>
          <w:ilvl w:val="2"/>
          <w:numId w:val="967"/>
        </w:numPr>
      </w:pPr>
      <w:r>
        <w:t/>
      </w:r>
      <w:r>
        <w:t>(iv)</w:t>
      </w:r>
      <w:r>
        <w:t xml:space="preserve">  An index must be prepared including a brief description of each exhibit, the date of the exhibit, and the tab number corresponding to the exhibit.</w:t>
      </w:r>
      <w:bookmarkEnd w:id="3523"/>
      <w:bookmarkEnd w:id="3524"/>
    </w:p>
    <w:p>
      <w:pPr>
        <w:pStyle w:val="ListNumber2"/>
        <!--depth 2-->
        <w:numPr>
          <w:ilvl w:val="1"/>
          <w:numId w:val="96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6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21"/>
      <w:bookmarkEnd w:id="3522"/>
    </w:p>
    <w:p>
      <w:pPr>
        <w:pStyle w:val="ListNumber"/>
        <!--depth 1-->
        <w:numPr>
          <w:ilvl w:val="0"/>
          <w:numId w:val="965"/>
        </w:numPr>
      </w:pPr>
      <w:r>
        <w:t/>
      </w:r>
      <w:r>
        <w:t>(c)</w:t>
      </w:r>
      <w:r>
        <w:t xml:space="preserve">  COFC Litigation Report.</w:t>
      </w:r>
    </w:p>
    <w:p>
      <w:pPr>
        <w:pStyle w:val="ListNumber2"/>
        <!--depth 2-->
        <w:numPr>
          <w:ilvl w:val="1"/>
          <w:numId w:val="968"/>
        </w:numPr>
      </w:pPr>
      <w:bookmarkStart w:id="3526" w:name="_Tocd19e49052"/>
      <w:bookmarkStart w:id="3525" w:name="_Refd19e4905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68"/>
        </w:numPr>
      </w:pPr>
      <w:r>
        <w:t/>
      </w:r>
      <w:r>
        <w:t>(2)</w:t>
      </w:r>
      <w:r>
        <w:t xml:space="preserve">  At a minimum, the information to be furnished shall include—</w:t>
      </w:r>
    </w:p>
    <w:p>
      <w:pPr>
        <w:pStyle w:val="ListNumber3"/>
        <!--depth 3-->
        <w:numPr>
          <w:ilvl w:val="2"/>
          <w:numId w:val="969"/>
        </w:numPr>
      </w:pPr>
      <w:bookmarkStart w:id="3528" w:name="_Tocd19e49067"/>
      <w:bookmarkStart w:id="3527" w:name="_Refd19e49067"/>
      <w:r>
        <w:t/>
      </w:r>
      <w:r>
        <w:t>(i)</w:t>
      </w:r>
      <w:r>
        <w:t xml:space="preserve">  A narrative of the factual background underlying the dispute;</w:t>
      </w:r>
    </w:p>
    <w:p>
      <w:pPr>
        <w:pStyle w:val="ListNumber3"/>
        <!--depth 3-->
        <w:numPr>
          <w:ilvl w:val="2"/>
          <w:numId w:val="969"/>
        </w:numPr>
      </w:pPr>
      <w:r>
        <w:t/>
      </w:r>
      <w:r>
        <w:t>(ii)</w:t>
      </w:r>
      <w:r>
        <w:t xml:space="preserve">  A copy of the claim and the contracting officer’s decision;</w:t>
      </w:r>
    </w:p>
    <w:p>
      <w:pPr>
        <w:pStyle w:val="ListNumber3"/>
        <!--depth 3-->
        <w:numPr>
          <w:ilvl w:val="2"/>
          <w:numId w:val="969"/>
        </w:numPr>
      </w:pPr>
      <w:r>
        <w:t/>
      </w:r>
      <w:r>
        <w:t>(iii)</w:t>
      </w:r>
      <w:r>
        <w:t xml:space="preserve">  Copies of documents related to the dispute, including copies of documents referenced in the claim or contracting officer’s decision;</w:t>
      </w:r>
    </w:p>
    <w:p>
      <w:pPr>
        <w:pStyle w:val="ListNumber3"/>
        <!--depth 3-->
        <w:numPr>
          <w:ilvl w:val="2"/>
          <w:numId w:val="969"/>
        </w:numPr>
      </w:pPr>
      <w:r>
        <w:t/>
      </w:r>
      <w:r>
        <w:t>(iv)</w:t>
      </w:r>
      <w:r>
        <w:t xml:space="preserve">  Name and contact information for GSA and other personnel involved in the dispute.</w:t>
      </w:r>
      <w:bookmarkEnd w:id="3527"/>
      <w:bookmarkEnd w:id="3528"/>
      <w:bookmarkEnd w:id="3525"/>
      <w:bookmarkEnd w:id="3526"/>
    </w:p>
    <w:p>
      <w:pPr>
        <w:pStyle w:val="ListNumber"/>
        <!--depth 1-->
        <w:numPr>
          <w:ilvl w:val="0"/>
          <w:numId w:val="96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6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19"/>
      <w:bookmarkEnd w:id="3520"/>
    </w:p>
    <!--Topic unique_767-->
    <w:p>
      <w:pPr>
        <w:pStyle w:val="Heading6"/>
      </w:pPr>
      <w:bookmarkStart w:id="3529" w:name="_Numd19e49126"/>
      <w:bookmarkStart w:id="3530" w:name="_Refd19e49126"/>
      <w:bookmarkStart w:id="3531" w:name="_Tocd19e49126"/>
      <w:r>
        <w:t/>
      </w:r>
      <w:r>
        <w:t>533.212-3</w:t>
      </w:r>
      <w:r>
        <w:t xml:space="preserve"> Preservation of Evidence.</w:t>
      </w:r>
      <w:bookmarkEnd w:id="3530"/>
      <w:bookmarkEnd w:id="3531"/>
      <w:bookmarkEnd w:id="352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8-->
    <w:p>
      <w:pPr>
        <w:pStyle w:val="Heading6"/>
      </w:pPr>
      <w:bookmarkStart w:id="3532" w:name="_Numd19e49145"/>
      <w:bookmarkStart w:id="3533" w:name="_Refd19e49145"/>
      <w:bookmarkStart w:id="3534" w:name="_Tocd19e49145"/>
      <w:r>
        <w:t/>
      </w:r>
      <w:r>
        <w:t>533.212-4</w:t>
      </w:r>
      <w:r>
        <w:t xml:space="preserve"> Settlement.</w:t>
      </w:r>
      <w:bookmarkEnd w:id="3533"/>
      <w:bookmarkEnd w:id="3534"/>
      <w:bookmarkEnd w:id="3532"/>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9-->
    <w:p>
      <w:pPr>
        <w:pStyle w:val="Heading5"/>
      </w:pPr>
      <w:bookmarkStart w:id="3535" w:name="_Numd19e49165"/>
      <w:bookmarkStart w:id="3536" w:name="_Refd19e49165"/>
      <w:bookmarkStart w:id="3537" w:name="_Tocd19e49165"/>
      <w:r>
        <w:t/>
      </w:r>
      <w:r>
        <w:t>533.214</w:t>
      </w:r>
      <w:r>
        <w:t xml:space="preserve"> Alternative dispute resolution (ADR).</w:t>
      </w:r>
      <w:bookmarkEnd w:id="3536"/>
      <w:bookmarkEnd w:id="3537"/>
      <w:bookmarkEnd w:id="3535"/>
    </w:p>
    <w:p>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1-->
    <w:p>
      <w:pPr>
        <w:pStyle w:val="Heading1"/>
      </w:pPr>
      <w:bookmarkStart w:id="3538" w:name="_Numd19e49179"/>
      <w:bookmarkStart w:id="3539" w:name="_Refd19e49179"/>
      <w:bookmarkStart w:id="3540" w:name="_Tocd19e49179"/>
      <w:r>
        <w:t/>
      </w:r>
      <w:r>
        <w:t>Subchapter F</w:t>
      </w:r>
      <w:r>
        <w:t xml:space="preserve"> - Special Categories of Contracting</w:t>
      </w:r>
      <w:bookmarkEnd w:id="3539"/>
      <w:bookmarkEnd w:id="3540"/>
      <w:bookmarkEnd w:id="3538"/>
    </w:p>
    <!--Topic unique_773-->
    <w:p>
      <w:pPr>
        <w:pStyle w:val="Heading2"/>
      </w:pPr>
      <w:bookmarkStart w:id="3541" w:name="_Numd19e49187"/>
      <w:bookmarkStart w:id="3542" w:name="_Refd19e49187"/>
      <w:bookmarkStart w:id="3543" w:name="_Tocd19e49187"/>
      <w:r>
        <w:t/>
      </w:r>
      <w:r>
        <w:t xml:space="preserve"> General Services Administration Acquisition Manual</w:t>
      </w:r>
      <w:bookmarkEnd w:id="3542"/>
      <w:bookmarkEnd w:id="3543"/>
      <w:bookmarkEnd w:id="3541"/>
    </w:p>
    <!--Topic unique_775-->
    <w:p>
      <w:pPr>
        <w:pStyle w:val="Heading3"/>
      </w:pPr>
      <w:bookmarkStart w:id="3544" w:name="_Numd19e49194"/>
      <w:bookmarkStart w:id="3545" w:name="_Refd19e49194"/>
      <w:bookmarkStart w:id="3546" w:name="_Tocd19e49194"/>
      <w:r>
        <w:t/>
      </w:r>
      <w:r>
        <w:t>Part 534</w:t>
      </w:r>
      <w:r>
        <w:t xml:space="preserve"> - Major System Acquisition</w:t>
      </w:r>
      <w:bookmarkEnd w:id="3545"/>
      <w:bookmarkEnd w:id="3546"/>
      <w:bookmarkEnd w:id="3544"/>
    </w:p>
    <w:p>
      <w:pPr>
        <w:pStyle w:val="ListBullet"/>
        <!--depth 1-->
        <w:numPr>
          <w:ilvl w:val="0"/>
          <w:numId w:val="970"/>
        </w:numPr>
      </w:pPr>
      <w:r>
        <w:t/>
      </w:r>
      <w:r>
        <w:rPr>
          <w:color w:val="0000FF"/>
        </w:rPr>
        <w:fldChar w:fldCharType="begin"/>
      </w:r>
      <w:r>
        <w:rPr>
          <w:color w:val="0000FF"/>
        </w:rPr>
        <w:instrText xml:space="preserve"> REF _Numd19e49247 \h </w:instrText>
      </w:r>
      <w:r>
        <w:fldChar w:fldCharType="separate"/>
      </w:r>
      <w:rPr>
        <w:color w:val="0000FF"/>
      </w:rPr>
      <w:r>
        <w:rPr>
          <w:u w:val="single"/>
        </w:rPr>
        <w:t>Subpart 534.2 - Earned Value Management Systems.</w:t>
      </w:r>
      <w:r>
        <w:rPr>
          <w:color w:val="0000FF"/>
        </w:rPr>
        <w:fldChar w:fldCharType="end"/>
      </w:r>
      <w:r>
        <w:t/>
      </w:r>
    </w:p>
    <w:p>
      <w:pPr>
        <w:pStyle w:val="ListBullet2"/>
        <!--depth 2-->
        <w:numPr>
          <w:ilvl w:val="1"/>
          <w:numId w:val="971"/>
        </w:numPr>
      </w:pPr>
      <w:r>
        <w:t/>
      </w:r>
      <w:r>
        <w:rPr>
          <w:color w:val="0000FF"/>
        </w:rPr>
        <w:fldChar w:fldCharType="begin"/>
      </w:r>
      <w:r>
        <w:rPr>
          <w:color w:val="0000FF"/>
        </w:rPr>
        <w:instrText xml:space="preserve"> REF _Numd19e49260 \h </w:instrText>
      </w:r>
      <w:r>
        <w:fldChar w:fldCharType="separate"/>
      </w:r>
      <w:rPr>
        <w:color w:val="0000FF"/>
      </w:rPr>
      <w:r>
        <w:rPr>
          <w:u w:val="single"/>
        </w:rPr>
        <w:t>534.201 Policy.</w:t>
      </w:r>
      <w:r>
        <w:rPr>
          <w:color w:val="0000FF"/>
        </w:rPr>
        <w:fldChar w:fldCharType="end"/>
      </w:r>
      <w:r>
        <w:t/>
      </w:r>
    </w:p>
    <w:p>
      <w:pPr>
        <w:pStyle w:val="ListBullet3"/>
        <!--depth 3-->
        <w:numPr>
          <w:ilvl w:val="2"/>
          <w:numId w:val="972"/>
        </w:numPr>
      </w:pPr>
      <w:r>
        <w:t/>
      </w:r>
      <w:r>
        <w:rPr>
          <w:color w:val="0000FF"/>
        </w:rPr>
        <w:fldChar w:fldCharType="begin"/>
      </w:r>
      <w:r>
        <w:rPr>
          <w:color w:val="0000FF"/>
        </w:rPr>
        <w:instrText xml:space="preserve"> REF _Numd19e49392 \h </w:instrText>
      </w:r>
      <w:r>
        <w:fldChar w:fldCharType="separate"/>
      </w:r>
      <w:rPr>
        <w:color w:val="0000FF"/>
      </w:rPr>
      <w:r>
        <w:rPr>
          <w:u w:val="single"/>
        </w:rPr>
        <w:t>534.201-70 Procedures.</w:t>
      </w:r>
      <w:r>
        <w:rPr>
          <w:color w:val="0000FF"/>
        </w:rPr>
        <w:fldChar w:fldCharType="end"/>
      </w:r>
      <w:r>
        <w:t/>
      </w:r>
    </w:p>
    <w:p>
      <w:pPr>
        <w:pStyle w:val="ListBullet2"/>
        <!--depth 2-->
        <w:numPr>
          <w:ilvl w:val="1"/>
          <w:numId w:val="971"/>
        </w:numPr>
      </w:pPr>
      <w:r>
        <w:t/>
      </w:r>
      <w:r>
        <w:rPr>
          <w:color w:val="0000FF"/>
        </w:rPr>
        <w:fldChar w:fldCharType="begin"/>
      </w:r>
      <w:r>
        <w:rPr>
          <w:color w:val="0000FF"/>
        </w:rPr>
        <w:instrText xml:space="preserve"> REF _Numd19e49511 \h </w:instrText>
      </w:r>
      <w:r>
        <w:fldChar w:fldCharType="separate"/>
      </w:r>
      <w:rPr>
        <w:color w:val="0000FF"/>
      </w:rPr>
      <w:r>
        <w:rPr>
          <w:u w:val="single"/>
        </w:rPr>
        <w:t>534.202 Integrated Baseline Reviews (IBR).</w:t>
      </w:r>
      <w:r>
        <w:rPr>
          <w:color w:val="0000FF"/>
        </w:rPr>
        <w:fldChar w:fldCharType="end"/>
      </w:r>
      <w:r>
        <w:t/>
      </w:r>
    </w:p>
    <!--Topic unique_776-->
    <w:p>
      <w:pPr>
        <w:pStyle w:val="Heading4"/>
      </w:pPr>
      <w:bookmarkStart w:id="3547" w:name="_Numd19e49247"/>
      <w:bookmarkStart w:id="3548" w:name="_Refd19e49247"/>
      <w:bookmarkStart w:id="3549" w:name="_Tocd19e49247"/>
      <w:r>
        <w:t/>
      </w:r>
      <w:r>
        <w:t>Subpart 534.2</w:t>
      </w:r>
      <w:r>
        <w:t xml:space="preserve"> - Earned Value Management Systems.</w:t>
      </w:r>
      <w:bookmarkEnd w:id="3548"/>
      <w:bookmarkEnd w:id="3549"/>
      <w:bookmarkEnd w:id="3547"/>
    </w:p>
    <!--Topic unique_777-->
    <w:p>
      <w:pPr>
        <w:pStyle w:val="Heading5"/>
      </w:pPr>
      <w:bookmarkStart w:id="3550" w:name="_Numd19e49260"/>
      <w:bookmarkStart w:id="3551" w:name="_Refd19e49260"/>
      <w:bookmarkStart w:id="3552" w:name="_Tocd19e49260"/>
      <w:r>
        <w:t/>
      </w:r>
      <w:r>
        <w:t>534.201</w:t>
      </w:r>
      <w:r>
        <w:t xml:space="preserve"> Policy.</w:t>
      </w:r>
      <w:bookmarkEnd w:id="3551"/>
      <w:bookmarkEnd w:id="3552"/>
      <w:bookmarkEnd w:id="3550"/>
    </w:p>
    <w:p>
      <w:pPr>
        <w:pStyle w:val="ListNumber"/>
        <!--depth 1-->
        <w:numPr>
          <w:ilvl w:val="0"/>
          <w:numId w:val="973"/>
        </w:numPr>
      </w:pPr>
      <w:bookmarkStart w:id="3554" w:name="_Tocd19e49269"/>
      <w:bookmarkStart w:id="3553" w:name="_Refd19e4926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7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73"/>
        </w:numPr>
      </w:pPr>
      <w:r>
        <w:t/>
      </w:r>
      <w:r>
        <w:t>(c)</w:t>
      </w:r>
      <w:r>
        <w:t xml:space="preserve"> </w:t>
      </w:r>
      <w:r>
        <w:rPr>
          <w:i/>
        </w:rPr>
        <w:t>Applicability</w:t>
      </w:r>
      <w:r>
        <w:t>. It is GSA policy to define major acquisition for the purposes of EVMS as follows:</w:t>
      </w:r>
    </w:p>
    <w:p>
      <w:pPr>
        <w:pStyle w:val="ListNumber2"/>
        <!--depth 2-->
        <w:numPr>
          <w:ilvl w:val="1"/>
          <w:numId w:val="974"/>
        </w:numPr>
      </w:pPr>
      <w:bookmarkStart w:id="3556" w:name="_Tocd19e49300"/>
      <w:bookmarkStart w:id="3555" w:name="_Refd19e4930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_Numd19e49260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7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55"/>
      <w:bookmarkEnd w:id="3556"/>
    </w:p>
    <w:p>
      <w:pPr>
        <w:pStyle w:val="ListNumber"/>
        <!--depth 1-->
        <w:numPr>
          <w:ilvl w:val="0"/>
          <w:numId w:val="97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49">
        <w:r>
          <w:rPr>
            <w:rStyle w:val="Hyperlink"/>
          </w:rPr>
          <w:t>http://www.ndia.org/divisions/ipmd/division-guides-and-resources</w:t>
        </w:r>
      </w:hyperlink>
      <w:r>
        <w:t>. These resources and guides include:</w:t>
      </w:r>
    </w:p>
    <w:p>
      <w:pPr>
        <w:pStyle w:val="ListNumber2"/>
        <!--depth 2-->
        <w:numPr>
          <w:ilvl w:val="1"/>
          <w:numId w:val="975"/>
        </w:numPr>
      </w:pPr>
      <w:bookmarkStart w:id="3558" w:name="_Tocd19e49340"/>
      <w:bookmarkStart w:id="3557" w:name="_Refd19e49340"/>
      <w:r>
        <w:t/>
      </w:r>
      <w:r>
        <w:t>(1)</w:t>
      </w:r>
      <w:r>
        <w:t xml:space="preserve">  EVMS Application Guide.</w:t>
      </w:r>
    </w:p>
    <w:p>
      <w:pPr>
        <w:pStyle w:val="ListNumber2"/>
        <!--depth 2-->
        <w:numPr>
          <w:ilvl w:val="1"/>
          <w:numId w:val="975"/>
        </w:numPr>
      </w:pPr>
      <w:r>
        <w:t/>
      </w:r>
      <w:r>
        <w:t>(2)</w:t>
      </w:r>
      <w:r>
        <w:t xml:space="preserve">  EVMS Surveillance Guide.</w:t>
      </w:r>
    </w:p>
    <w:p>
      <w:pPr>
        <w:pStyle w:val="ListNumber2"/>
        <!--depth 2-->
        <w:numPr>
          <w:ilvl w:val="1"/>
          <w:numId w:val="975"/>
        </w:numPr>
      </w:pPr>
      <w:r>
        <w:t/>
      </w:r>
      <w:r>
        <w:t>(3)</w:t>
      </w:r>
      <w:r>
        <w:t xml:space="preserve">  EVMS Intent Guide.</w:t>
      </w:r>
    </w:p>
    <w:p>
      <w:pPr>
        <w:pStyle w:val="ListNumber2"/>
        <!--depth 2-->
        <w:numPr>
          <w:ilvl w:val="1"/>
          <w:numId w:val="975"/>
        </w:numPr>
      </w:pPr>
      <w:r>
        <w:t/>
      </w:r>
      <w:r>
        <w:t>(4)</w:t>
      </w:r>
      <w:r>
        <w:t xml:space="preserve">  EVMS System Acceptance Guide.</w:t>
      </w:r>
    </w:p>
    <w:p>
      <w:pPr>
        <w:pStyle w:val="ListNumber2"/>
        <!--depth 2-->
        <w:numPr>
          <w:ilvl w:val="1"/>
          <w:numId w:val="975"/>
        </w:numPr>
      </w:pPr>
      <w:r>
        <w:t/>
      </w:r>
      <w:r>
        <w:t>(5)</w:t>
      </w:r>
      <w:r>
        <w:t xml:space="preserve">  Program Managers’ Guide to the Integrated Baseline Review Process.</w:t>
      </w:r>
    </w:p>
    <w:p>
      <w:pPr>
        <w:pStyle w:val="ListNumber2"/>
        <!--depth 2-->
        <w:numPr>
          <w:ilvl w:val="1"/>
          <w:numId w:val="975"/>
        </w:numPr>
      </w:pPr>
      <w:r>
        <w:t/>
      </w:r>
      <w:r>
        <w:t>(6)</w:t>
      </w:r>
      <w:r>
        <w:t xml:space="preserve">  Integrating Risk Management with Earned Value Management.</w:t>
      </w:r>
      <w:bookmarkEnd w:id="3557"/>
      <w:bookmarkEnd w:id="3558"/>
      <w:bookmarkEnd w:id="3553"/>
      <w:bookmarkEnd w:id="3554"/>
    </w:p>
    <!--Topic unique_778-->
    <w:p>
      <w:pPr>
        <w:pStyle w:val="Heading6"/>
      </w:pPr>
      <w:bookmarkStart w:id="3559" w:name="_Numd19e49392"/>
      <w:bookmarkStart w:id="3560" w:name="_Refd19e49392"/>
      <w:bookmarkStart w:id="3561" w:name="_Tocd19e49392"/>
      <w:r>
        <w:t/>
      </w:r>
      <w:r>
        <w:t>534.201-70</w:t>
      </w:r>
      <w:r>
        <w:t xml:space="preserve"> Procedures.</w:t>
      </w:r>
      <w:bookmarkEnd w:id="3560"/>
      <w:bookmarkEnd w:id="3561"/>
      <w:bookmarkEnd w:id="3559"/>
    </w:p>
    <w:p>
      <w:pPr>
        <w:pStyle w:val="ListNumber"/>
        <!--depth 1-->
        <w:numPr>
          <w:ilvl w:val="0"/>
          <w:numId w:val="976"/>
        </w:numPr>
      </w:pPr>
      <w:bookmarkStart w:id="3563" w:name="_Tocd19e49401"/>
      <w:bookmarkStart w:id="3562" w:name="_Refd19e4940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7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7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7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77"/>
        </w:numPr>
      </w:pPr>
      <w:bookmarkStart w:id="3565" w:name="_Tocd19e49442"/>
      <w:bookmarkStart w:id="3564" w:name="_Refd19e49442"/>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7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7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64"/>
      <w:bookmarkEnd w:id="3565"/>
    </w:p>
    <w:p>
      <w:pPr>
        <w:pStyle w:val="ListNumber"/>
        <!--depth 1-->
        <w:numPr>
          <w:ilvl w:val="0"/>
          <w:numId w:val="976"/>
        </w:numPr>
      </w:pPr>
      <w:r>
        <w:t/>
      </w:r>
      <w:r>
        <w:t>(e)</w:t>
      </w:r>
      <w:r>
        <w:t xml:space="preserve"> </w:t>
      </w:r>
      <w:r>
        <w:rPr>
          <w:i/>
        </w:rPr>
        <w:t>Acquisition planning</w:t>
      </w:r>
      <w:r>
        <w:t>. See FAR 7.105(b)(3) and (b)(10) for required acquisition planning for EVMS.</w:t>
      </w:r>
    </w:p>
    <w:p>
      <w:pPr>
        <w:pStyle w:val="ListNumber"/>
        <!--depth 1-->
        <w:numPr>
          <w:ilvl w:val="0"/>
          <w:numId w:val="97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62"/>
      <w:bookmarkEnd w:id="3563"/>
    </w:p>
    <!--Topic unique_779-->
    <w:p>
      <w:pPr>
        <w:pStyle w:val="Heading5"/>
      </w:pPr>
      <w:bookmarkStart w:id="3566" w:name="_Numd19e49511"/>
      <w:bookmarkStart w:id="3567" w:name="_Refd19e49511"/>
      <w:bookmarkStart w:id="3568" w:name="_Tocd19e49511"/>
      <w:r>
        <w:t/>
      </w:r>
      <w:r>
        <w:t>534.202</w:t>
      </w:r>
      <w:r>
        <w:t xml:space="preserve"> Integrated Baseline Reviews (IBR).</w:t>
      </w:r>
      <w:bookmarkEnd w:id="3567"/>
      <w:bookmarkEnd w:id="3568"/>
      <w:bookmarkEnd w:id="3566"/>
    </w:p>
    <w:p>
      <w:pPr>
        <w:pStyle w:val="BodyText"/>
      </w:pPr>
      <w:r>
        <w:t>GSA policy prohibits the conduct of pre-award Integrated Baseline Reviews (IBR). Therefore, when an Integrated Baseline Review is conducted, it shall be conducted after award.</w:t>
      </w:r>
    </w:p>
    <!--Topic unique_781-->
    <w:p>
      <w:pPr>
        <w:pStyle w:val="Heading3"/>
      </w:pPr>
      <w:bookmarkStart w:id="3569" w:name="_Numd19e49525"/>
      <w:bookmarkStart w:id="3570" w:name="_Refd19e49525"/>
      <w:bookmarkStart w:id="3571" w:name="_Tocd19e49525"/>
      <w:r>
        <w:t/>
      </w:r>
      <w:r>
        <w:t>Part 535</w:t>
      </w:r>
      <w:r>
        <w:t xml:space="preserve"> - Research and Development Contracting</w:t>
      </w:r>
      <w:bookmarkEnd w:id="3570"/>
      <w:bookmarkEnd w:id="3571"/>
      <w:bookmarkEnd w:id="3569"/>
    </w:p>
    <!--Topic unique_357-->
    <w:p>
      <w:pPr>
        <w:pStyle w:val="Heading3"/>
      </w:pPr>
      <w:bookmarkStart w:id="3572" w:name="_Numd19e49535"/>
      <w:bookmarkStart w:id="3573" w:name="_Refd19e49535"/>
      <w:bookmarkStart w:id="3574" w:name="_Tocd19e49535"/>
      <w:r>
        <w:t/>
      </w:r>
      <w:r>
        <w:t>Part 536</w:t>
      </w:r>
      <w:r>
        <w:t xml:space="preserve"> - Construction and Architect-Engineer Contracts</w:t>
      </w:r>
      <w:bookmarkEnd w:id="3573"/>
      <w:bookmarkEnd w:id="3574"/>
      <w:bookmarkEnd w:id="3572"/>
    </w:p>
    <w:p>
      <w:pPr>
        <w:pStyle w:val="ListBullet"/>
        <!--depth 1-->
        <w:numPr>
          <w:ilvl w:val="0"/>
          <w:numId w:val="978"/>
        </w:numPr>
      </w:pPr>
      <w:r>
        <w:t/>
      </w:r>
      <w:r>
        <w:rPr>
          <w:color w:val="0000FF"/>
        </w:rPr>
        <w:fldChar w:fldCharType="begin"/>
      </w:r>
      <w:r>
        <w:rPr>
          <w:color w:val="0000FF"/>
        </w:rPr>
        <w:instrText xml:space="preserve"> REF _Numd19e50118 \h </w:instrText>
      </w:r>
      <w:r>
        <w:fldChar w:fldCharType="separate"/>
      </w:r>
      <w:rPr>
        <w:color w:val="0000FF"/>
      </w:rPr>
      <w:r>
        <w:rPr>
          <w:u w:val="single"/>
        </w:rPr>
        <w:t>Subpart 536.1 - General</w:t>
      </w:r>
      <w:r>
        <w:rPr>
          <w:color w:val="0000FF"/>
        </w:rPr>
        <w:fldChar w:fldCharType="end"/>
      </w:r>
      <w:r>
        <w:t/>
      </w:r>
    </w:p>
    <w:p>
      <w:pPr>
        <w:pStyle w:val="ListBullet2"/>
        <!--depth 2-->
        <w:numPr>
          <w:ilvl w:val="1"/>
          <w:numId w:val="979"/>
        </w:numPr>
      </w:pPr>
      <w:r>
        <w:t/>
      </w:r>
      <w:r>
        <w:rPr>
          <w:color w:val="0000FF"/>
        </w:rPr>
        <w:fldChar w:fldCharType="begin"/>
      </w:r>
      <w:r>
        <w:rPr>
          <w:color w:val="0000FF"/>
        </w:rPr>
        <w:instrText xml:space="preserve"> REF _Numd19e50131 \h </w:instrText>
      </w:r>
      <w:r>
        <w:fldChar w:fldCharType="separate"/>
      </w:r>
      <w:rPr>
        <w:color w:val="0000FF"/>
      </w:rPr>
      <w:r>
        <w:rPr>
          <w:u w:val="single"/>
        </w:rPr>
        <w:t>536.101 Applicability.</w:t>
      </w:r>
      <w:r>
        <w:rPr>
          <w:color w:val="0000FF"/>
        </w:rPr>
        <w:fldChar w:fldCharType="end"/>
      </w:r>
      <w:r>
        <w:t/>
      </w:r>
    </w:p>
    <w:p>
      <w:pPr>
        <w:pStyle w:val="ListBullet2"/>
        <!--depth 2-->
        <w:numPr>
          <w:ilvl w:val="1"/>
          <w:numId w:val="979"/>
        </w:numPr>
      </w:pPr>
      <w:r>
        <w:t/>
      </w:r>
      <w:r>
        <w:rPr>
          <w:color w:val="0000FF"/>
        </w:rPr>
        <w:fldChar w:fldCharType="begin"/>
      </w:r>
      <w:r>
        <w:rPr>
          <w:color w:val="0000FF"/>
        </w:rPr>
        <w:instrText xml:space="preserve"> REF _Numd19e50158 \h </w:instrText>
      </w:r>
      <w:r>
        <w:fldChar w:fldCharType="separate"/>
      </w:r>
      <w:rPr>
        <w:color w:val="0000FF"/>
      </w:rPr>
      <w:r>
        <w:rPr>
          <w:u w:val="single"/>
        </w:rPr>
        <w:t>536.102 Definitions.</w:t>
      </w:r>
      <w:r>
        <w:rPr>
          <w:color w:val="0000FF"/>
        </w:rPr>
        <w:fldChar w:fldCharType="end"/>
      </w:r>
      <w:r>
        <w:t/>
      </w:r>
    </w:p>
    <w:p>
      <w:pPr>
        <w:pStyle w:val="ListBullet2"/>
        <!--depth 2-->
        <w:numPr>
          <w:ilvl w:val="1"/>
          <w:numId w:val="979"/>
        </w:numPr>
      </w:pPr>
      <w:r>
        <w:t/>
      </w:r>
      <w:r>
        <w:rPr>
          <w:color w:val="0000FF"/>
        </w:rPr>
        <w:fldChar w:fldCharType="begin"/>
      </w:r>
      <w:r>
        <w:rPr>
          <w:color w:val="0000FF"/>
        </w:rPr>
        <w:instrText xml:space="preserve"> REF _Numd19e50186 \h </w:instrText>
      </w:r>
      <w:r>
        <w:fldChar w:fldCharType="separate"/>
      </w:r>
      <w:rPr>
        <w:color w:val="0000FF"/>
      </w:rPr>
      <w:r>
        <w:rPr>
          <w:u w:val="single"/>
        </w:rPr>
        <w:t>536.103 Methods of Contracting.</w:t>
      </w:r>
      <w:r>
        <w:rPr>
          <w:color w:val="0000FF"/>
        </w:rPr>
        <w:fldChar w:fldCharType="end"/>
      </w:r>
      <w:r>
        <w:t/>
      </w:r>
    </w:p>
    <w:p>
      <w:pPr>
        <w:pStyle w:val="ListBullet"/>
        <!--depth 1-->
        <w:numPr>
          <w:ilvl w:val="0"/>
          <w:numId w:val="978"/>
        </w:numPr>
      </w:pPr>
      <w:r>
        <w:t/>
      </w:r>
      <w:r>
        <w:rPr>
          <w:color w:val="0000FF"/>
        </w:rPr>
        <w:fldChar w:fldCharType="begin"/>
      </w:r>
      <w:r>
        <w:rPr>
          <w:color w:val="0000FF"/>
        </w:rPr>
        <w:instrText xml:space="preserve"> REF _Numd19e50251 \h </w:instrText>
      </w:r>
      <w:r>
        <w:fldChar w:fldCharType="separate"/>
      </w:r>
      <w:rPr>
        <w:color w:val="0000FF"/>
      </w:rPr>
      <w:r>
        <w:rPr>
          <w:u w:val="single"/>
        </w:rPr>
        <w:t>Subpart 536.2 - Special Aspects of Contracting for Construction</w:t>
      </w:r>
      <w:r>
        <w:rPr>
          <w:color w:val="0000FF"/>
        </w:rPr>
        <w:fldChar w:fldCharType="end"/>
      </w:r>
      <w:r>
        <w:t/>
      </w:r>
    </w:p>
    <w:p>
      <w:pPr>
        <w:pStyle w:val="ListBullet2"/>
        <!--depth 2-->
        <w:numPr>
          <w:ilvl w:val="1"/>
          <w:numId w:val="980"/>
        </w:numPr>
      </w:pPr>
      <w:r>
        <w:t/>
      </w:r>
      <w:r>
        <w:rPr>
          <w:color w:val="0000FF"/>
        </w:rPr>
        <w:fldChar w:fldCharType="begin"/>
      </w:r>
      <w:r>
        <w:rPr>
          <w:color w:val="0000FF"/>
        </w:rPr>
        <w:instrText xml:space="preserve"> REF _Numd19e50264 \h </w:instrText>
      </w:r>
      <w:r>
        <w:fldChar w:fldCharType="separate"/>
      </w:r>
      <w:rPr>
        <w:color w:val="0000FF"/>
      </w:rPr>
      <w:r>
        <w:rPr>
          <w:u w:val="single"/>
        </w:rPr>
        <w:t>536.201 [Reserved]</w:t>
      </w:r>
      <w:r>
        <w:rPr>
          <w:color w:val="0000FF"/>
        </w:rPr>
        <w:fldChar w:fldCharType="end"/>
      </w:r>
      <w:r>
        <w:t/>
      </w:r>
    </w:p>
    <w:p>
      <w:pPr>
        <w:pStyle w:val="ListBullet2"/>
        <!--depth 2-->
        <w:numPr>
          <w:ilvl w:val="1"/>
          <w:numId w:val="980"/>
        </w:numPr>
      </w:pPr>
      <w:r>
        <w:t/>
      </w:r>
      <w:r>
        <w:rPr>
          <w:color w:val="0000FF"/>
        </w:rPr>
        <w:fldChar w:fldCharType="begin"/>
      </w:r>
      <w:r>
        <w:rPr>
          <w:color w:val="0000FF"/>
        </w:rPr>
        <w:instrText xml:space="preserve"> REF _Numd19e50279 \h </w:instrText>
      </w:r>
      <w:r>
        <w:fldChar w:fldCharType="separate"/>
      </w:r>
      <w:rPr>
        <w:color w:val="0000FF"/>
      </w:rPr>
      <w:r>
        <w:rPr>
          <w:u w:val="single"/>
        </w:rPr>
        <w:t>536.202 [Reserved]</w:t>
      </w:r>
      <w:r>
        <w:rPr>
          <w:color w:val="0000FF"/>
        </w:rPr>
        <w:fldChar w:fldCharType="end"/>
      </w:r>
      <w:r>
        <w:t/>
      </w:r>
    </w:p>
    <w:p>
      <w:pPr>
        <w:pStyle w:val="ListBullet2"/>
        <!--depth 2-->
        <w:numPr>
          <w:ilvl w:val="1"/>
          <w:numId w:val="980"/>
        </w:numPr>
      </w:pPr>
      <w:r>
        <w:t/>
      </w:r>
      <w:r>
        <w:rPr>
          <w:color w:val="0000FF"/>
        </w:rPr>
        <w:fldChar w:fldCharType="begin"/>
      </w:r>
      <w:r>
        <w:rPr>
          <w:color w:val="0000FF"/>
        </w:rPr>
        <w:instrText xml:space="preserve"> REF _Numd19e50293 \h </w:instrText>
      </w:r>
      <w:r>
        <w:fldChar w:fldCharType="separate"/>
      </w:r>
      <w:rPr>
        <w:color w:val="0000FF"/>
      </w:rPr>
      <w:r>
        <w:rPr>
          <w:u w:val="single"/>
        </w:rPr>
        <w:t>536.203 Government estimate of construction cost.</w:t>
      </w:r>
      <w:r>
        <w:rPr>
          <w:color w:val="0000FF"/>
        </w:rPr>
        <w:fldChar w:fldCharType="end"/>
      </w:r>
      <w:r>
        <w:t/>
      </w:r>
    </w:p>
    <w:p>
      <w:pPr>
        <w:pStyle w:val="ListBullet2"/>
        <!--depth 2-->
        <w:numPr>
          <w:ilvl w:val="1"/>
          <w:numId w:val="980"/>
        </w:numPr>
      </w:pPr>
      <w:r>
        <w:t/>
      </w:r>
      <w:r>
        <w:rPr>
          <w:color w:val="0000FF"/>
        </w:rPr>
        <w:fldChar w:fldCharType="begin"/>
      </w:r>
      <w:r>
        <w:rPr>
          <w:color w:val="0000FF"/>
        </w:rPr>
        <w:instrText xml:space="preserve"> REF _Numd19e50400 \h </w:instrText>
      </w:r>
      <w:r>
        <w:fldChar w:fldCharType="separate"/>
      </w:r>
      <w:rPr>
        <w:color w:val="0000FF"/>
      </w:rPr>
      <w:r>
        <w:rPr>
          <w:u w:val="single"/>
        </w:rPr>
        <w:t>536.204 Disclosure of the magnitude of construction projects.</w:t>
      </w:r>
      <w:r>
        <w:rPr>
          <w:color w:val="0000FF"/>
        </w:rPr>
        <w:fldChar w:fldCharType="end"/>
      </w:r>
      <w:r>
        <w:t/>
      </w:r>
    </w:p>
    <w:p>
      <w:pPr>
        <w:pStyle w:val="ListBullet2"/>
        <!--depth 2-->
        <w:numPr>
          <w:ilvl w:val="1"/>
          <w:numId w:val="980"/>
        </w:numPr>
      </w:pPr>
      <w:r>
        <w:t/>
      </w:r>
      <w:r>
        <w:rPr>
          <w:color w:val="0000FF"/>
        </w:rPr>
        <w:fldChar w:fldCharType="begin"/>
      </w:r>
      <w:r>
        <w:rPr>
          <w:color w:val="0000FF"/>
        </w:rPr>
        <w:instrText xml:space="preserve"> REF _Numd19e50462 \h </w:instrText>
      </w:r>
      <w:r>
        <w:fldChar w:fldCharType="separate"/>
      </w:r>
      <w:rPr>
        <w:color w:val="0000FF"/>
      </w:rPr>
      <w:r>
        <w:rPr>
          <w:u w:val="single"/>
        </w:rPr>
        <w:t>536.207 Pricing Fixed-Price Construction Contracts.</w:t>
      </w:r>
      <w:r>
        <w:rPr>
          <w:color w:val="0000FF"/>
        </w:rPr>
        <w:fldChar w:fldCharType="end"/>
      </w:r>
      <w:r>
        <w:t/>
      </w:r>
    </w:p>
    <w:p>
      <w:pPr>
        <w:pStyle w:val="ListBullet2"/>
        <!--depth 2-->
        <w:numPr>
          <w:ilvl w:val="1"/>
          <w:numId w:val="980"/>
        </w:numPr>
      </w:pPr>
      <w:r>
        <w:t/>
      </w:r>
      <w:r>
        <w:rPr>
          <w:color w:val="0000FF"/>
        </w:rPr>
        <w:fldChar w:fldCharType="begin"/>
      </w:r>
      <w:r>
        <w:rPr>
          <w:color w:val="0000FF"/>
        </w:rPr>
        <w:instrText xml:space="preserve"> REF _Numd19e50489 \h </w:instrText>
      </w:r>
      <w:r>
        <w:fldChar w:fldCharType="separate"/>
      </w:r>
      <w:rPr>
        <w:color w:val="0000FF"/>
      </w:rPr>
      <w:r>
        <w:rPr>
          <w:u w:val="single"/>
        </w:rPr>
        <w:t>536.208 Concurrent Performance of Firm-Fixed-Price and Other Types of Construction Contracts.</w:t>
      </w:r>
      <w:r>
        <w:rPr>
          <w:color w:val="0000FF"/>
        </w:rPr>
        <w:fldChar w:fldCharType="end"/>
      </w:r>
      <w:r>
        <w:t/>
      </w:r>
    </w:p>
    <w:p>
      <w:pPr>
        <w:pStyle w:val="ListBullet2"/>
        <!--depth 2-->
        <w:numPr>
          <w:ilvl w:val="1"/>
          <w:numId w:val="980"/>
        </w:numPr>
      </w:pPr>
      <w:r>
        <w:t/>
      </w:r>
      <w:r>
        <w:rPr>
          <w:color w:val="0000FF"/>
        </w:rPr>
        <w:fldChar w:fldCharType="begin"/>
      </w:r>
      <w:r>
        <w:rPr>
          <w:color w:val="0000FF"/>
        </w:rPr>
        <w:instrText xml:space="preserve"> REF _Numd19e50511 \h </w:instrText>
      </w:r>
      <w:r>
        <w:fldChar w:fldCharType="separate"/>
      </w:r>
      <w:rPr>
        <w:color w:val="0000FF"/>
      </w:rPr>
      <w:r>
        <w:rPr>
          <w:u w:val="single"/>
        </w:rPr>
        <w:t>536.270 Options in construction contracting.</w:t>
      </w:r>
      <w:r>
        <w:rPr>
          <w:color w:val="0000FF"/>
        </w:rPr>
        <w:fldChar w:fldCharType="end"/>
      </w:r>
      <w:r>
        <w:t/>
      </w:r>
    </w:p>
    <w:p>
      <w:pPr>
        <w:pStyle w:val="ListBullet3"/>
        <!--depth 3-->
        <w:numPr>
          <w:ilvl w:val="2"/>
          <w:numId w:val="981"/>
        </w:numPr>
      </w:pPr>
      <w:r>
        <w:t/>
      </w:r>
      <w:r>
        <w:rPr>
          <w:color w:val="0000FF"/>
        </w:rPr>
        <w:fldChar w:fldCharType="begin"/>
      </w:r>
      <w:r>
        <w:rPr>
          <w:color w:val="0000FF"/>
        </w:rPr>
        <w:instrText xml:space="preserve"> REF _Numd19e50524 \h </w:instrText>
      </w:r>
      <w:r>
        <w:fldChar w:fldCharType="separate"/>
      </w:r>
      <w:rPr>
        <w:color w:val="0000FF"/>
      </w:rPr>
      <w:r>
        <w:rPr>
          <w:u w:val="single"/>
        </w:rPr>
        <w:t>536.270-1 Use of options.</w:t>
      </w:r>
      <w:r>
        <w:rPr>
          <w:color w:val="0000FF"/>
        </w:rPr>
        <w:fldChar w:fldCharType="end"/>
      </w:r>
      <w:r>
        <w:t/>
      </w:r>
    </w:p>
    <w:p>
      <w:pPr>
        <w:pStyle w:val="ListBullet3"/>
        <!--depth 3-->
        <w:numPr>
          <w:ilvl w:val="2"/>
          <w:numId w:val="981"/>
        </w:numPr>
      </w:pPr>
      <w:r>
        <w:t/>
      </w:r>
      <w:r>
        <w:rPr>
          <w:color w:val="0000FF"/>
        </w:rPr>
        <w:fldChar w:fldCharType="begin"/>
      </w:r>
      <w:r>
        <w:rPr>
          <w:color w:val="0000FF"/>
        </w:rPr>
        <w:instrText xml:space="preserve"> REF _Numd19e50621 \h </w:instrText>
      </w:r>
      <w:r>
        <w:fldChar w:fldCharType="separate"/>
      </w:r>
      <w:rPr>
        <w:color w:val="0000FF"/>
      </w:rPr>
      <w:r>
        <w:rPr>
          <w:u w:val="single"/>
        </w:rPr>
        <w:t>536.270-2 Solicitations.</w:t>
      </w:r>
      <w:r>
        <w:rPr>
          <w:color w:val="0000FF"/>
        </w:rPr>
        <w:fldChar w:fldCharType="end"/>
      </w:r>
      <w:r>
        <w:t/>
      </w:r>
    </w:p>
    <w:p>
      <w:pPr>
        <w:pStyle w:val="ListBullet3"/>
        <!--depth 3-->
        <w:numPr>
          <w:ilvl w:val="2"/>
          <w:numId w:val="981"/>
        </w:numPr>
      </w:pPr>
      <w:r>
        <w:t/>
      </w:r>
      <w:r>
        <w:rPr>
          <w:color w:val="0000FF"/>
        </w:rPr>
        <w:fldChar w:fldCharType="begin"/>
      </w:r>
      <w:r>
        <w:rPr>
          <w:color w:val="0000FF"/>
        </w:rPr>
        <w:instrText xml:space="preserve"> REF _Numd19e50670 \h </w:instrText>
      </w:r>
      <w:r>
        <w:fldChar w:fldCharType="separate"/>
      </w:r>
      <w:rPr>
        <w:color w:val="0000FF"/>
      </w:rPr>
      <w:r>
        <w:rPr>
          <w:u w:val="single"/>
        </w:rPr>
        <w:t>536.270-3 Evaluation.</w:t>
      </w:r>
      <w:r>
        <w:rPr>
          <w:color w:val="0000FF"/>
        </w:rPr>
        <w:fldChar w:fldCharType="end"/>
      </w:r>
      <w:r>
        <w:t/>
      </w:r>
    </w:p>
    <w:p>
      <w:pPr>
        <w:pStyle w:val="ListBullet3"/>
        <!--depth 3-->
        <w:numPr>
          <w:ilvl w:val="2"/>
          <w:numId w:val="981"/>
        </w:numPr>
      </w:pPr>
      <w:r>
        <w:t/>
      </w:r>
      <w:r>
        <w:rPr>
          <w:color w:val="0000FF"/>
        </w:rPr>
        <w:fldChar w:fldCharType="begin"/>
      </w:r>
      <w:r>
        <w:rPr>
          <w:color w:val="0000FF"/>
        </w:rPr>
        <w:instrText xml:space="preserve"> REF _Numd19e50705 \h </w:instrText>
      </w:r>
      <w:r>
        <w:fldChar w:fldCharType="separate"/>
      </w:r>
      <w:rPr>
        <w:color w:val="0000FF"/>
      </w:rPr>
      <w:r>
        <w:rPr>
          <w:u w:val="single"/>
        </w:rPr>
        <w:t>536.270-4 Exercise of options.</w:t>
      </w:r>
      <w:r>
        <w:rPr>
          <w:color w:val="0000FF"/>
        </w:rPr>
        <w:fldChar w:fldCharType="end"/>
      </w:r>
      <w:r>
        <w:t/>
      </w:r>
    </w:p>
    <w:p>
      <w:pPr>
        <w:pStyle w:val="ListBullet3"/>
        <!--depth 3-->
        <w:numPr>
          <w:ilvl w:val="2"/>
          <w:numId w:val="981"/>
        </w:numPr>
      </w:pPr>
      <w:r>
        <w:t/>
      </w:r>
      <w:r>
        <w:rPr>
          <w:color w:val="0000FF"/>
        </w:rPr>
        <w:fldChar w:fldCharType="begin"/>
      </w:r>
      <w:r>
        <w:rPr>
          <w:color w:val="0000FF"/>
        </w:rPr>
        <w:instrText xml:space="preserve"> REF _Numd19e50806 \h </w:instrText>
      </w:r>
      <w:r>
        <w:fldChar w:fldCharType="separate"/>
      </w:r>
      <w:rPr>
        <w:color w:val="0000FF"/>
      </w:rPr>
      <w:r>
        <w:rPr>
          <w:u w:val="single"/>
        </w:rPr>
        <w:t>536.270-5 Solicitation provisions and contract clauses.</w:t>
      </w:r>
      <w:r>
        <w:rPr>
          <w:color w:val="0000FF"/>
        </w:rPr>
        <w:fldChar w:fldCharType="end"/>
      </w:r>
      <w:r>
        <w:t/>
      </w:r>
    </w:p>
    <w:p>
      <w:pPr>
        <w:pStyle w:val="ListBullet"/>
        <!--depth 1-->
        <w:numPr>
          <w:ilvl w:val="0"/>
          <w:numId w:val="978"/>
        </w:numPr>
      </w:pPr>
      <w:r>
        <w:t/>
      </w:r>
      <w:r>
        <w:rPr>
          <w:color w:val="0000FF"/>
        </w:rPr>
        <w:fldChar w:fldCharType="begin"/>
      </w:r>
      <w:r>
        <w:rPr>
          <w:color w:val="0000FF"/>
        </w:rPr>
        <w:instrText xml:space="preserve"> REF _Numd19e50870 \h </w:instrText>
      </w:r>
      <w:r>
        <w:fldChar w:fldCharType="separate"/>
      </w:r>
      <w:rPr>
        <w:color w:val="0000FF"/>
      </w:rPr>
      <w:r>
        <w:rPr>
          <w:u w:val="single"/>
        </w:rPr>
        <w:t>Subpart 536.5 - Contract Clauses</w:t>
      </w:r>
      <w:r>
        <w:rPr>
          <w:color w:val="0000FF"/>
        </w:rPr>
        <w:fldChar w:fldCharType="end"/>
      </w:r>
      <w:r>
        <w:t/>
      </w:r>
    </w:p>
    <w:p>
      <w:pPr>
        <w:pStyle w:val="ListBullet2"/>
        <!--depth 2-->
        <w:numPr>
          <w:ilvl w:val="1"/>
          <w:numId w:val="982"/>
        </w:numPr>
      </w:pPr>
      <w:r>
        <w:t/>
      </w:r>
      <w:r>
        <w:rPr>
          <w:color w:val="0000FF"/>
        </w:rPr>
        <w:fldChar w:fldCharType="begin"/>
      </w:r>
      <w:r>
        <w:rPr>
          <w:color w:val="0000FF"/>
        </w:rPr>
        <w:instrText xml:space="preserve"> REF _Numd19e50883 \h </w:instrText>
      </w:r>
      <w:r>
        <w:fldChar w:fldCharType="separate"/>
      </w:r>
      <w:rPr>
        <w:color w:val="0000FF"/>
      </w:rPr>
      <w:r>
        <w:rPr>
          <w:u w:val="single"/>
        </w:rPr>
        <w:t>536.506 Superintendence by the contractor.</w:t>
      </w:r>
      <w:r>
        <w:rPr>
          <w:color w:val="0000FF"/>
        </w:rPr>
        <w:fldChar w:fldCharType="end"/>
      </w:r>
      <w:r>
        <w:t/>
      </w:r>
    </w:p>
    <w:p>
      <w:pPr>
        <w:pStyle w:val="ListBullet2"/>
        <!--depth 2-->
        <w:numPr>
          <w:ilvl w:val="1"/>
          <w:numId w:val="982"/>
        </w:numPr>
      </w:pPr>
      <w:r>
        <w:t/>
      </w:r>
      <w:r>
        <w:rPr>
          <w:color w:val="0000FF"/>
        </w:rPr>
        <w:fldChar w:fldCharType="begin"/>
      </w:r>
      <w:r>
        <w:rPr>
          <w:color w:val="0000FF"/>
        </w:rPr>
        <w:instrText xml:space="preserve"> REF _Numd19e50906 \h </w:instrText>
      </w:r>
      <w:r>
        <w:fldChar w:fldCharType="separate"/>
      </w:r>
      <w:rPr>
        <w:color w:val="0000FF"/>
      </w:rPr>
      <w:r>
        <w:rPr>
          <w:u w:val="single"/>
        </w:rPr>
        <w:t>536.511 Use and possession prior to completion.</w:t>
      </w:r>
      <w:r>
        <w:rPr>
          <w:color w:val="0000FF"/>
        </w:rPr>
        <w:fldChar w:fldCharType="end"/>
      </w:r>
      <w:r>
        <w:t/>
      </w:r>
    </w:p>
    <w:p>
      <w:pPr>
        <w:pStyle w:val="ListBullet2"/>
        <!--depth 2-->
        <w:numPr>
          <w:ilvl w:val="1"/>
          <w:numId w:val="982"/>
        </w:numPr>
      </w:pPr>
      <w:r>
        <w:t/>
      </w:r>
      <w:r>
        <w:rPr>
          <w:color w:val="0000FF"/>
        </w:rPr>
        <w:fldChar w:fldCharType="begin"/>
      </w:r>
      <w:r>
        <w:rPr>
          <w:color w:val="0000FF"/>
        </w:rPr>
        <w:instrText xml:space="preserve"> REF _Numd19e50928 \h </w:instrText>
      </w:r>
      <w:r>
        <w:fldChar w:fldCharType="separate"/>
      </w:r>
      <w:rPr>
        <w:color w:val="0000FF"/>
      </w:rPr>
      <w:r>
        <w:rPr>
          <w:u w:val="single"/>
        </w:rPr>
        <w:t>536.515 Schedules for construction contracts.</w:t>
      </w:r>
      <w:r>
        <w:rPr>
          <w:color w:val="0000FF"/>
        </w:rPr>
        <w:fldChar w:fldCharType="end"/>
      </w:r>
      <w:r>
        <w:t/>
      </w:r>
    </w:p>
    <w:p>
      <w:pPr>
        <w:pStyle w:val="ListBullet2"/>
        <!--depth 2-->
        <w:numPr>
          <w:ilvl w:val="1"/>
          <w:numId w:val="982"/>
        </w:numPr>
      </w:pPr>
      <w:r>
        <w:t/>
      </w:r>
      <w:r>
        <w:rPr>
          <w:color w:val="0000FF"/>
        </w:rPr>
        <w:fldChar w:fldCharType="begin"/>
      </w:r>
      <w:r>
        <w:rPr>
          <w:color w:val="0000FF"/>
        </w:rPr>
        <w:instrText xml:space="preserve"> REF _Numd19e50974 \h </w:instrText>
      </w:r>
      <w:r>
        <w:fldChar w:fldCharType="separate"/>
      </w:r>
      <w:rPr>
        <w:color w:val="0000FF"/>
      </w:rPr>
      <w:r>
        <w:rPr>
          <w:u w:val="single"/>
        </w:rPr>
        <w:t>536.521 Specifications and drawings for construction.</w:t>
      </w:r>
      <w:r>
        <w:rPr>
          <w:color w:val="0000FF"/>
        </w:rPr>
        <w:fldChar w:fldCharType="end"/>
      </w:r>
      <w:r>
        <w:t/>
      </w:r>
    </w:p>
    <w:p>
      <w:pPr>
        <w:pStyle w:val="ListBullet2"/>
        <!--depth 2-->
        <w:numPr>
          <w:ilvl w:val="1"/>
          <w:numId w:val="982"/>
        </w:numPr>
      </w:pPr>
      <w:r>
        <w:t/>
      </w:r>
      <w:r>
        <w:rPr>
          <w:color w:val="0000FF"/>
        </w:rPr>
        <w:fldChar w:fldCharType="begin"/>
      </w:r>
      <w:r>
        <w:rPr>
          <w:color w:val="0000FF"/>
        </w:rPr>
        <w:instrText xml:space="preserve"> REF _Numd19e51012 \h </w:instrText>
      </w:r>
      <w:r>
        <w:fldChar w:fldCharType="separate"/>
      </w:r>
      <w:rPr>
        <w:color w:val="0000FF"/>
      </w:rPr>
      <w:r>
        <w:rPr>
          <w:u w:val="single"/>
        </w:rPr>
        <w:t>536.570 Authorities and limitations.</w:t>
      </w:r>
      <w:r>
        <w:rPr>
          <w:color w:val="0000FF"/>
        </w:rPr>
        <w:fldChar w:fldCharType="end"/>
      </w:r>
      <w:r>
        <w:t/>
      </w:r>
    </w:p>
    <w:p>
      <w:pPr>
        <w:pStyle w:val="ListBullet2"/>
        <!--depth 2-->
        <w:numPr>
          <w:ilvl w:val="1"/>
          <w:numId w:val="982"/>
        </w:numPr>
      </w:pPr>
      <w:r>
        <w:t/>
      </w:r>
      <w:r>
        <w:rPr>
          <w:color w:val="0000FF"/>
        </w:rPr>
        <w:fldChar w:fldCharType="begin"/>
      </w:r>
      <w:r>
        <w:rPr>
          <w:color w:val="0000FF"/>
        </w:rPr>
        <w:instrText xml:space="preserve"> REF _Numd19e51035 \h </w:instrText>
      </w:r>
      <w:r>
        <w:fldChar w:fldCharType="separate"/>
      </w:r>
      <w:rPr>
        <w:color w:val="0000FF"/>
      </w:rPr>
      <w:r>
        <w:rPr>
          <w:u w:val="single"/>
        </w:rPr>
        <w:t>536.571 Contractor responsibilities.</w:t>
      </w:r>
      <w:r>
        <w:rPr>
          <w:color w:val="0000FF"/>
        </w:rPr>
        <w:fldChar w:fldCharType="end"/>
      </w:r>
      <w:r>
        <w:t/>
      </w:r>
    </w:p>
    <w:p>
      <w:pPr>
        <w:pStyle w:val="ListBullet2"/>
        <!--depth 2-->
        <w:numPr>
          <w:ilvl w:val="1"/>
          <w:numId w:val="982"/>
        </w:numPr>
      </w:pPr>
      <w:r>
        <w:t/>
      </w:r>
      <w:r>
        <w:rPr>
          <w:color w:val="0000FF"/>
        </w:rPr>
        <w:fldChar w:fldCharType="begin"/>
      </w:r>
      <w:r>
        <w:rPr>
          <w:color w:val="0000FF"/>
        </w:rPr>
        <w:instrText xml:space="preserve"> REF _Numd19e51073 \h </w:instrText>
      </w:r>
      <w:r>
        <w:fldChar w:fldCharType="separate"/>
      </w:r>
      <w:rPr>
        <w:color w:val="0000FF"/>
      </w:rPr>
      <w:r>
        <w:rPr>
          <w:u w:val="single"/>
        </w:rPr>
        <w:t>536.572 Submittals.</w:t>
      </w:r>
      <w:r>
        <w:rPr>
          <w:color w:val="0000FF"/>
        </w:rPr>
        <w:fldChar w:fldCharType="end"/>
      </w:r>
      <w:r>
        <w:t/>
      </w:r>
    </w:p>
    <w:p>
      <w:pPr>
        <w:pStyle w:val="ListBullet2"/>
        <!--depth 2-->
        <w:numPr>
          <w:ilvl w:val="1"/>
          <w:numId w:val="982"/>
        </w:numPr>
      </w:pPr>
      <w:r>
        <w:t/>
      </w:r>
      <w:r>
        <w:rPr>
          <w:color w:val="0000FF"/>
        </w:rPr>
        <w:fldChar w:fldCharType="begin"/>
      </w:r>
      <w:r>
        <w:rPr>
          <w:color w:val="0000FF"/>
        </w:rPr>
        <w:instrText xml:space="preserve"> REF _Numd19e51096 \h </w:instrText>
      </w:r>
      <w:r>
        <w:fldChar w:fldCharType="separate"/>
      </w:r>
      <w:rPr>
        <w:color w:val="0000FF"/>
      </w:rPr>
      <w:r>
        <w:rPr>
          <w:u w:val="single"/>
        </w:rPr>
        <w:t>536.573 Subcontracts.</w:t>
      </w:r>
      <w:r>
        <w:rPr>
          <w:color w:val="0000FF"/>
        </w:rPr>
        <w:fldChar w:fldCharType="end"/>
      </w:r>
      <w:r>
        <w:t/>
      </w:r>
    </w:p>
    <w:p>
      <w:pPr>
        <w:pStyle w:val="ListBullet"/>
        <!--depth 1-->
        <w:numPr>
          <w:ilvl w:val="0"/>
          <w:numId w:val="978"/>
        </w:numPr>
      </w:pPr>
      <w:r>
        <w:t/>
      </w:r>
      <w:r>
        <w:rPr>
          <w:color w:val="0000FF"/>
        </w:rPr>
        <w:fldChar w:fldCharType="begin"/>
      </w:r>
      <w:r>
        <w:rPr>
          <w:color w:val="0000FF"/>
        </w:rPr>
        <w:instrText xml:space="preserve"> REF _Numd19e51120 \h </w:instrText>
      </w:r>
      <w:r>
        <w:fldChar w:fldCharType="separate"/>
      </w:r>
      <w:rPr>
        <w:color w:val="0000FF"/>
      </w:rPr>
      <w:r>
        <w:rPr>
          <w:u w:val="single"/>
        </w:rPr>
        <w:t>Subpart 536.6 - Architect-Engineer Services</w:t>
      </w:r>
      <w:r>
        <w:rPr>
          <w:color w:val="0000FF"/>
        </w:rPr>
        <w:fldChar w:fldCharType="end"/>
      </w:r>
      <w:r>
        <w:t/>
      </w:r>
    </w:p>
    <w:p>
      <w:pPr>
        <w:pStyle w:val="ListBullet2"/>
        <!--depth 2-->
        <w:numPr>
          <w:ilvl w:val="1"/>
          <w:numId w:val="983"/>
        </w:numPr>
      </w:pPr>
      <w:r>
        <w:t/>
      </w:r>
      <w:r>
        <w:rPr>
          <w:color w:val="0000FF"/>
        </w:rPr>
        <w:fldChar w:fldCharType="begin"/>
      </w:r>
      <w:r>
        <w:rPr>
          <w:color w:val="0000FF"/>
        </w:rPr>
        <w:instrText xml:space="preserve"> REF _Numd19e51133 \h </w:instrText>
      </w:r>
      <w:r>
        <w:fldChar w:fldCharType="separate"/>
      </w:r>
      <w:rPr>
        <w:color w:val="0000FF"/>
      </w:rPr>
      <w:r>
        <w:rPr>
          <w:u w:val="single"/>
        </w:rPr>
        <w:t>536.602 Selection of firms for architect-engineer contracts.</w:t>
      </w:r>
      <w:r>
        <w:rPr>
          <w:color w:val="0000FF"/>
        </w:rPr>
        <w:fldChar w:fldCharType="end"/>
      </w:r>
      <w:r>
        <w:t/>
      </w:r>
    </w:p>
    <w:p>
      <w:pPr>
        <w:pStyle w:val="ListBullet3"/>
        <!--depth 3-->
        <w:numPr>
          <w:ilvl w:val="2"/>
          <w:numId w:val="984"/>
        </w:numPr>
      </w:pPr>
      <w:r>
        <w:t/>
      </w:r>
      <w:r>
        <w:rPr>
          <w:color w:val="0000FF"/>
        </w:rPr>
        <w:fldChar w:fldCharType="begin"/>
      </w:r>
      <w:r>
        <w:rPr>
          <w:color w:val="0000FF"/>
        </w:rPr>
        <w:instrText xml:space="preserve"> REF _Numd19e51146 \h </w:instrText>
      </w:r>
      <w:r>
        <w:fldChar w:fldCharType="separate"/>
      </w:r>
      <w:rPr>
        <w:color w:val="0000FF"/>
      </w:rPr>
      <w:r>
        <w:rPr>
          <w:u w:val="single"/>
        </w:rPr>
        <w:t>536.602-1 Selection criteria.</w:t>
      </w:r>
      <w:r>
        <w:rPr>
          <w:color w:val="0000FF"/>
        </w:rPr>
        <w:fldChar w:fldCharType="end"/>
      </w:r>
      <w:r>
        <w:t/>
      </w:r>
    </w:p>
    <w:p>
      <w:pPr>
        <w:pStyle w:val="ListBullet3"/>
        <!--depth 3-->
        <w:numPr>
          <w:ilvl w:val="2"/>
          <w:numId w:val="984"/>
        </w:numPr>
      </w:pPr>
      <w:r>
        <w:t/>
      </w:r>
      <w:r>
        <w:rPr>
          <w:color w:val="0000FF"/>
        </w:rPr>
        <w:fldChar w:fldCharType="begin"/>
      </w:r>
      <w:r>
        <w:rPr>
          <w:color w:val="0000FF"/>
        </w:rPr>
        <w:instrText xml:space="preserve"> REF _Numd19e51242 \h </w:instrText>
      </w:r>
      <w:r>
        <w:fldChar w:fldCharType="separate"/>
      </w:r>
      <w:rPr>
        <w:color w:val="0000FF"/>
      </w:rPr>
      <w:r>
        <w:rPr>
          <w:u w:val="single"/>
        </w:rPr>
        <w:t>536.602-2 Evaluation boards.</w:t>
      </w:r>
      <w:r>
        <w:rPr>
          <w:color w:val="0000FF"/>
        </w:rPr>
        <w:fldChar w:fldCharType="end"/>
      </w:r>
      <w:r>
        <w:t/>
      </w:r>
    </w:p>
    <w:p>
      <w:pPr>
        <w:pStyle w:val="ListBullet3"/>
        <!--depth 3-->
        <w:numPr>
          <w:ilvl w:val="2"/>
          <w:numId w:val="984"/>
        </w:numPr>
      </w:pPr>
      <w:r>
        <w:t/>
      </w:r>
      <w:r>
        <w:rPr>
          <w:color w:val="0000FF"/>
        </w:rPr>
        <w:fldChar w:fldCharType="begin"/>
      </w:r>
      <w:r>
        <w:rPr>
          <w:color w:val="0000FF"/>
        </w:rPr>
        <w:instrText xml:space="preserve"> REF _Numd19e51358 \h </w:instrText>
      </w:r>
      <w:r>
        <w:fldChar w:fldCharType="separate"/>
      </w:r>
      <w:rPr>
        <w:color w:val="0000FF"/>
      </w:rPr>
      <w:r>
        <w:rPr>
          <w:u w:val="single"/>
        </w:rPr>
        <w:t>536.602-3 Evaluation board functions.</w:t>
      </w:r>
      <w:r>
        <w:rPr>
          <w:color w:val="0000FF"/>
        </w:rPr>
        <w:fldChar w:fldCharType="end"/>
      </w:r>
      <w:r>
        <w:t/>
      </w:r>
    </w:p>
    <w:p>
      <w:pPr>
        <w:pStyle w:val="ListBullet3"/>
        <!--depth 3-->
        <w:numPr>
          <w:ilvl w:val="2"/>
          <w:numId w:val="984"/>
        </w:numPr>
      </w:pPr>
      <w:r>
        <w:t/>
      </w:r>
      <w:r>
        <w:rPr>
          <w:color w:val="0000FF"/>
        </w:rPr>
        <w:fldChar w:fldCharType="begin"/>
      </w:r>
      <w:r>
        <w:rPr>
          <w:color w:val="0000FF"/>
        </w:rPr>
        <w:instrText xml:space="preserve"> REF _Numd19e51422 \h </w:instrText>
      </w:r>
      <w:r>
        <w:fldChar w:fldCharType="separate"/>
      </w:r>
      <w:rPr>
        <w:color w:val="0000FF"/>
      </w:rPr>
      <w:r>
        <w:rPr>
          <w:u w:val="single"/>
        </w:rPr>
        <w:t>536.602-4 Selection authority.</w:t>
      </w:r>
      <w:r>
        <w:rPr>
          <w:color w:val="0000FF"/>
        </w:rPr>
        <w:fldChar w:fldCharType="end"/>
      </w:r>
      <w:r>
        <w:t/>
      </w:r>
    </w:p>
    <w:p>
      <w:pPr>
        <w:pStyle w:val="ListBullet3"/>
        <!--depth 3-->
        <w:numPr>
          <w:ilvl w:val="2"/>
          <w:numId w:val="984"/>
        </w:numPr>
      </w:pPr>
      <w:r>
        <w:t/>
      </w:r>
      <w:r>
        <w:rPr>
          <w:color w:val="0000FF"/>
        </w:rPr>
        <w:fldChar w:fldCharType="begin"/>
      </w:r>
      <w:r>
        <w:rPr>
          <w:color w:val="0000FF"/>
        </w:rPr>
        <w:instrText xml:space="preserve"> REF _Numd19e51454 \h </w:instrText>
      </w:r>
      <w:r>
        <w:fldChar w:fldCharType="separate"/>
      </w:r>
      <w:rPr>
        <w:color w:val="0000FF"/>
      </w:rPr>
      <w:r>
        <w:rPr>
          <w:u w:val="single"/>
        </w:rPr>
        <w:t>536.602-70 Architect-Engineer 6 Percent Fee Limitation.</w:t>
      </w:r>
      <w:r>
        <w:rPr>
          <w:color w:val="0000FF"/>
        </w:rPr>
        <w:fldChar w:fldCharType="end"/>
      </w:r>
      <w:r>
        <w:t/>
      </w:r>
    </w:p>
    <w:p>
      <w:pPr>
        <w:pStyle w:val="ListBullet"/>
        <!--depth 1-->
        <w:numPr>
          <w:ilvl w:val="0"/>
          <w:numId w:val="978"/>
        </w:numPr>
      </w:pPr>
      <w:r>
        <w:t/>
      </w:r>
      <w:r>
        <w:rPr>
          <w:color w:val="0000FF"/>
        </w:rPr>
        <w:fldChar w:fldCharType="begin"/>
      </w:r>
      <w:r>
        <w:rPr>
          <w:color w:val="0000FF"/>
        </w:rPr>
        <w:instrText xml:space="preserve"> REF _Numd19e51482 \h </w:instrText>
      </w:r>
      <w:r>
        <w:fldChar w:fldCharType="separate"/>
      </w:r>
      <w:rPr>
        <w:color w:val="0000FF"/>
      </w:rPr>
      <w:r>
        <w:rPr>
          <w:u w:val="single"/>
        </w:rPr>
        <w:t>Subpart 536.70 - Art in Architecture.</w:t>
      </w:r>
      <w:r>
        <w:rPr>
          <w:color w:val="0000FF"/>
        </w:rPr>
        <w:fldChar w:fldCharType="end"/>
      </w:r>
      <w:r>
        <w:t/>
      </w:r>
    </w:p>
    <w:p>
      <w:pPr>
        <w:pStyle w:val="ListBullet2"/>
        <!--depth 2-->
        <w:numPr>
          <w:ilvl w:val="1"/>
          <w:numId w:val="985"/>
        </w:numPr>
      </w:pPr>
      <w:r>
        <w:t/>
      </w:r>
      <w:r>
        <w:rPr>
          <w:color w:val="0000FF"/>
        </w:rPr>
        <w:fldChar w:fldCharType="begin"/>
      </w:r>
      <w:r>
        <w:rPr>
          <w:color w:val="0000FF"/>
        </w:rPr>
        <w:instrText xml:space="preserve"> REF _Numd19e51495 \h </w:instrText>
      </w:r>
      <w:r>
        <w:fldChar w:fldCharType="separate"/>
      </w:r>
      <w:rPr>
        <w:color w:val="0000FF"/>
      </w:rPr>
      <w:r>
        <w:rPr>
          <w:u w:val="single"/>
        </w:rPr>
        <w:t>536.7000 Scope of Subpart.</w:t>
      </w:r>
      <w:r>
        <w:rPr>
          <w:color w:val="0000FF"/>
        </w:rPr>
        <w:fldChar w:fldCharType="end"/>
      </w:r>
      <w:r>
        <w:t/>
      </w:r>
    </w:p>
    <w:p>
      <w:pPr>
        <w:pStyle w:val="ListBullet2"/>
        <!--depth 2-->
        <w:numPr>
          <w:ilvl w:val="1"/>
          <w:numId w:val="985"/>
        </w:numPr>
      </w:pPr>
      <w:r>
        <w:t/>
      </w:r>
      <w:r>
        <w:rPr>
          <w:color w:val="0000FF"/>
        </w:rPr>
        <w:fldChar w:fldCharType="begin"/>
      </w:r>
      <w:r>
        <w:rPr>
          <w:color w:val="0000FF"/>
        </w:rPr>
        <w:instrText xml:space="preserve"> REF _Numd19e51513 \h </w:instrText>
      </w:r>
      <w:r>
        <w:fldChar w:fldCharType="separate"/>
      </w:r>
      <w:rPr>
        <w:color w:val="0000FF"/>
      </w:rPr>
      <w:r>
        <w:rPr>
          <w:u w:val="single"/>
        </w:rPr>
        <w:t>536.7001 General.</w:t>
      </w:r>
      <w:r>
        <w:rPr>
          <w:color w:val="0000FF"/>
        </w:rPr>
        <w:fldChar w:fldCharType="end"/>
      </w:r>
      <w:r>
        <w:t/>
      </w:r>
    </w:p>
    <w:p>
      <w:pPr>
        <w:pStyle w:val="ListBullet3"/>
        <!--depth 3-->
        <w:numPr>
          <w:ilvl w:val="2"/>
          <w:numId w:val="986"/>
        </w:numPr>
      </w:pPr>
      <w:r>
        <w:t/>
      </w:r>
      <w:r>
        <w:rPr>
          <w:color w:val="0000FF"/>
        </w:rPr>
        <w:fldChar w:fldCharType="begin"/>
      </w:r>
      <w:r>
        <w:rPr>
          <w:color w:val="0000FF"/>
        </w:rPr>
        <w:instrText xml:space="preserve"> REF _Numd19e51526 \h </w:instrText>
      </w:r>
      <w:r>
        <w:fldChar w:fldCharType="separate"/>
      </w:r>
      <w:rPr>
        <w:color w:val="0000FF"/>
      </w:rPr>
      <w:r>
        <w:rPr>
          <w:u w:val="single"/>
        </w:rPr>
        <w:t>536.7001-1 Applicability.</w:t>
      </w:r>
      <w:r>
        <w:rPr>
          <w:color w:val="0000FF"/>
        </w:rPr>
        <w:fldChar w:fldCharType="end"/>
      </w:r>
      <w:r>
        <w:t/>
      </w:r>
    </w:p>
    <w:p>
      <w:pPr>
        <w:pStyle w:val="ListBullet3"/>
        <!--depth 3-->
        <w:numPr>
          <w:ilvl w:val="2"/>
          <w:numId w:val="986"/>
        </w:numPr>
      </w:pPr>
      <w:r>
        <w:t/>
      </w:r>
      <w:r>
        <w:rPr>
          <w:color w:val="0000FF"/>
        </w:rPr>
        <w:fldChar w:fldCharType="begin"/>
      </w:r>
      <w:r>
        <w:rPr>
          <w:color w:val="0000FF"/>
        </w:rPr>
        <w:instrText xml:space="preserve"> REF _Numd19e51563 \h </w:instrText>
      </w:r>
      <w:r>
        <w:fldChar w:fldCharType="separate"/>
      </w:r>
      <w:rPr>
        <w:color w:val="0000FF"/>
      </w:rPr>
      <w:r>
        <w:rPr>
          <w:u w:val="single"/>
        </w:rPr>
        <w:t>536.7001-2 Authority.</w:t>
      </w:r>
      <w:r>
        <w:rPr>
          <w:color w:val="0000FF"/>
        </w:rPr>
        <w:fldChar w:fldCharType="end"/>
      </w:r>
      <w:r>
        <w:t/>
      </w:r>
    </w:p>
    <w:p>
      <w:pPr>
        <w:pStyle w:val="ListBullet3"/>
        <!--depth 3-->
        <w:numPr>
          <w:ilvl w:val="2"/>
          <w:numId w:val="986"/>
        </w:numPr>
      </w:pPr>
      <w:r>
        <w:t/>
      </w:r>
      <w:r>
        <w:rPr>
          <w:color w:val="0000FF"/>
        </w:rPr>
        <w:fldChar w:fldCharType="begin"/>
      </w:r>
      <w:r>
        <w:rPr>
          <w:color w:val="0000FF"/>
        </w:rPr>
        <w:instrText xml:space="preserve"> REF _Numd19e51607 \h </w:instrText>
      </w:r>
      <w:r>
        <w:fldChar w:fldCharType="separate"/>
      </w:r>
      <w:rPr>
        <w:color w:val="0000FF"/>
      </w:rPr>
      <w:r>
        <w:rPr>
          <w:u w:val="single"/>
        </w:rPr>
        <w:t>536.7001-3 Methods of contracting.</w:t>
      </w:r>
      <w:r>
        <w:rPr>
          <w:color w:val="0000FF"/>
        </w:rPr>
        <w:fldChar w:fldCharType="end"/>
      </w:r>
      <w:r>
        <w:t/>
      </w:r>
    </w:p>
    <w:p>
      <w:pPr>
        <w:pStyle w:val="ListBullet2"/>
        <!--depth 2-->
        <w:numPr>
          <w:ilvl w:val="1"/>
          <w:numId w:val="985"/>
        </w:numPr>
      </w:pPr>
      <w:r>
        <w:t/>
      </w:r>
      <w:r>
        <w:rPr>
          <w:color w:val="0000FF"/>
        </w:rPr>
        <w:fldChar w:fldCharType="begin"/>
      </w:r>
      <w:r>
        <w:rPr>
          <w:color w:val="0000FF"/>
        </w:rPr>
        <w:instrText xml:space="preserve"> REF _Numd19e51688 \h </w:instrText>
      </w:r>
      <w:r>
        <w:fldChar w:fldCharType="separate"/>
      </w:r>
      <w:rPr>
        <w:color w:val="0000FF"/>
      </w:rPr>
      <w:r>
        <w:rPr>
          <w:u w:val="single"/>
        </w:rPr>
        <w:t>536.7002 Policy.</w:t>
      </w:r>
      <w:r>
        <w:rPr>
          <w:color w:val="0000FF"/>
        </w:rPr>
        <w:fldChar w:fldCharType="end"/>
      </w:r>
      <w:r>
        <w:t/>
      </w:r>
    </w:p>
    <w:p>
      <w:pPr>
        <w:pStyle w:val="ListBullet3"/>
        <!--depth 3-->
        <w:numPr>
          <w:ilvl w:val="2"/>
          <w:numId w:val="987"/>
        </w:numPr>
      </w:pPr>
      <w:r>
        <w:t/>
      </w:r>
      <w:r>
        <w:rPr>
          <w:color w:val="0000FF"/>
        </w:rPr>
        <w:fldChar w:fldCharType="begin"/>
      </w:r>
      <w:r>
        <w:rPr>
          <w:color w:val="0000FF"/>
        </w:rPr>
        <w:instrText xml:space="preserve"> REF _Numd19e51709 \h </w:instrText>
      </w:r>
      <w:r>
        <w:fldChar w:fldCharType="separate"/>
      </w:r>
      <w:rPr>
        <w:color w:val="0000FF"/>
      </w:rPr>
      <w:r>
        <w:rPr>
          <w:u w:val="single"/>
        </w:rPr>
        <w:t>536.7002-1 Acquisition planning.</w:t>
      </w:r>
      <w:r>
        <w:rPr>
          <w:color w:val="0000FF"/>
        </w:rPr>
        <w:fldChar w:fldCharType="end"/>
      </w:r>
      <w:r>
        <w:t/>
      </w:r>
    </w:p>
    <w:p>
      <w:pPr>
        <w:pStyle w:val="ListBullet3"/>
        <!--depth 3-->
        <w:numPr>
          <w:ilvl w:val="2"/>
          <w:numId w:val="987"/>
        </w:numPr>
      </w:pPr>
      <w:r>
        <w:t/>
      </w:r>
      <w:r>
        <w:rPr>
          <w:color w:val="0000FF"/>
        </w:rPr>
        <w:fldChar w:fldCharType="begin"/>
      </w:r>
      <w:r>
        <w:rPr>
          <w:color w:val="0000FF"/>
        </w:rPr>
        <w:instrText xml:space="preserve"> REF _Numd19e51793 \h </w:instrText>
      </w:r>
      <w:r>
        <w:fldChar w:fldCharType="separate"/>
      </w:r>
      <w:rPr>
        <w:color w:val="0000FF"/>
      </w:rPr>
      <w:r>
        <w:rPr>
          <w:u w:val="single"/>
        </w:rPr>
        <w:t>536.7002-2 Public announcement.</w:t>
      </w:r>
      <w:r>
        <w:rPr>
          <w:color w:val="0000FF"/>
        </w:rPr>
        <w:fldChar w:fldCharType="end"/>
      </w:r>
      <w:r>
        <w:t/>
      </w:r>
    </w:p>
    <w:p>
      <w:pPr>
        <w:pStyle w:val="ListBullet3"/>
        <!--depth 3-->
        <w:numPr>
          <w:ilvl w:val="2"/>
          <w:numId w:val="987"/>
        </w:numPr>
      </w:pPr>
      <w:r>
        <w:t/>
      </w:r>
      <w:r>
        <w:rPr>
          <w:color w:val="0000FF"/>
        </w:rPr>
        <w:fldChar w:fldCharType="begin"/>
      </w:r>
      <w:r>
        <w:rPr>
          <w:color w:val="0000FF"/>
        </w:rPr>
        <w:instrText xml:space="preserve"> REF _Numd19e51939 \h </w:instrText>
      </w:r>
      <w:r>
        <w:fldChar w:fldCharType="separate"/>
      </w:r>
      <w:rPr>
        <w:color w:val="0000FF"/>
      </w:rPr>
      <w:r>
        <w:rPr>
          <w:u w:val="single"/>
        </w:rPr>
        <w:t>536.7002-3 Competition.</w:t>
      </w:r>
      <w:r>
        <w:rPr>
          <w:color w:val="0000FF"/>
        </w:rPr>
        <w:fldChar w:fldCharType="end"/>
      </w:r>
      <w:r>
        <w:t/>
      </w:r>
    </w:p>
    <w:p>
      <w:pPr>
        <w:pStyle w:val="ListBullet3"/>
        <!--depth 3-->
        <w:numPr>
          <w:ilvl w:val="2"/>
          <w:numId w:val="987"/>
        </w:numPr>
      </w:pPr>
      <w:r>
        <w:t/>
      </w:r>
      <w:r>
        <w:rPr>
          <w:color w:val="0000FF"/>
        </w:rPr>
        <w:fldChar w:fldCharType="begin"/>
      </w:r>
      <w:r>
        <w:rPr>
          <w:color w:val="0000FF"/>
        </w:rPr>
        <w:instrText xml:space="preserve"> REF _Numd19e51962 \h </w:instrText>
      </w:r>
      <w:r>
        <w:fldChar w:fldCharType="separate"/>
      </w:r>
      <w:rPr>
        <w:color w:val="0000FF"/>
      </w:rPr>
      <w:r>
        <w:rPr>
          <w:u w:val="single"/>
        </w:rPr>
        <w:t>536.7002-4 Procedures.</w:t>
      </w:r>
      <w:r>
        <w:rPr>
          <w:color w:val="0000FF"/>
        </w:rPr>
        <w:fldChar w:fldCharType="end"/>
      </w:r>
      <w:r>
        <w:t/>
      </w:r>
    </w:p>
    <w:p>
      <w:pPr>
        <w:pStyle w:val="ListBullet2"/>
        <!--depth 2-->
        <w:numPr>
          <w:ilvl w:val="1"/>
          <w:numId w:val="985"/>
        </w:numPr>
      </w:pPr>
      <w:r>
        <w:t/>
      </w:r>
      <w:r>
        <w:rPr>
          <w:color w:val="0000FF"/>
        </w:rPr>
        <w:fldChar w:fldCharType="begin"/>
      </w:r>
      <w:r>
        <w:rPr>
          <w:color w:val="0000FF"/>
        </w:rPr>
        <w:instrText xml:space="preserve"> REF _Numd19e52125 \h </w:instrText>
      </w:r>
      <w:r>
        <w:fldChar w:fldCharType="separate"/>
      </w:r>
      <w:rPr>
        <w:color w:val="0000FF"/>
      </w:rPr>
      <w:r>
        <w:rPr>
          <w:u w:val="single"/>
        </w:rPr>
        <w:t>536.7003 Selection of artists for art in architecture contracts.</w:t>
      </w:r>
      <w:r>
        <w:rPr>
          <w:color w:val="0000FF"/>
        </w:rPr>
        <w:fldChar w:fldCharType="end"/>
      </w:r>
      <w:r>
        <w:t/>
      </w:r>
    </w:p>
    <w:p>
      <w:pPr>
        <w:pStyle w:val="ListBullet3"/>
        <!--depth 3-->
        <w:numPr>
          <w:ilvl w:val="2"/>
          <w:numId w:val="988"/>
        </w:numPr>
      </w:pPr>
      <w:r>
        <w:t/>
      </w:r>
      <w:r>
        <w:rPr>
          <w:color w:val="0000FF"/>
        </w:rPr>
        <w:fldChar w:fldCharType="begin"/>
      </w:r>
      <w:r>
        <w:rPr>
          <w:color w:val="0000FF"/>
        </w:rPr>
        <w:instrText xml:space="preserve"> REF _Numd19e52138 \h </w:instrText>
      </w:r>
      <w:r>
        <w:fldChar w:fldCharType="separate"/>
      </w:r>
      <w:rPr>
        <w:color w:val="0000FF"/>
      </w:rPr>
      <w:r>
        <w:rPr>
          <w:u w:val="single"/>
        </w:rPr>
        <w:t>536.7003-1 Selection criteria.</w:t>
      </w:r>
      <w:r>
        <w:rPr>
          <w:color w:val="0000FF"/>
        </w:rPr>
        <w:fldChar w:fldCharType="end"/>
      </w:r>
      <w:r>
        <w:t/>
      </w:r>
    </w:p>
    <w:p>
      <w:pPr>
        <w:pStyle w:val="ListBullet3"/>
        <!--depth 3-->
        <w:numPr>
          <w:ilvl w:val="2"/>
          <w:numId w:val="988"/>
        </w:numPr>
      </w:pPr>
      <w:r>
        <w:t/>
      </w:r>
      <w:r>
        <w:rPr>
          <w:color w:val="0000FF"/>
        </w:rPr>
        <w:fldChar w:fldCharType="begin"/>
      </w:r>
      <w:r>
        <w:rPr>
          <w:color w:val="0000FF"/>
        </w:rPr>
        <w:instrText xml:space="preserve"> REF _Numd19e52225 \h </w:instrText>
      </w:r>
      <w:r>
        <w:fldChar w:fldCharType="separate"/>
      </w:r>
      <w:rPr>
        <w:color w:val="0000FF"/>
      </w:rPr>
      <w:r>
        <w:rPr>
          <w:u w:val="single"/>
        </w:rPr>
        <w:t>536.7003-2 Evaluation board.</w:t>
      </w:r>
      <w:r>
        <w:rPr>
          <w:color w:val="0000FF"/>
        </w:rPr>
        <w:fldChar w:fldCharType="end"/>
      </w:r>
      <w:r>
        <w:t/>
      </w:r>
    </w:p>
    <w:p>
      <w:pPr>
        <w:pStyle w:val="ListBullet3"/>
        <!--depth 3-->
        <w:numPr>
          <w:ilvl w:val="2"/>
          <w:numId w:val="988"/>
        </w:numPr>
      </w:pPr>
      <w:r>
        <w:t/>
      </w:r>
      <w:r>
        <w:rPr>
          <w:color w:val="0000FF"/>
        </w:rPr>
        <w:fldChar w:fldCharType="begin"/>
      </w:r>
      <w:r>
        <w:rPr>
          <w:color w:val="0000FF"/>
        </w:rPr>
        <w:instrText xml:space="preserve"> REF _Numd19e52300 \h </w:instrText>
      </w:r>
      <w:r>
        <w:fldChar w:fldCharType="separate"/>
      </w:r>
      <w:rPr>
        <w:color w:val="0000FF"/>
      </w:rPr>
      <w:r>
        <w:rPr>
          <w:u w:val="single"/>
        </w:rPr>
        <w:t>536.7003-3 Evaluation board functions.</w:t>
      </w:r>
      <w:r>
        <w:rPr>
          <w:color w:val="0000FF"/>
        </w:rPr>
        <w:fldChar w:fldCharType="end"/>
      </w:r>
      <w:r>
        <w:t/>
      </w:r>
    </w:p>
    <w:p>
      <w:pPr>
        <w:pStyle w:val="ListBullet3"/>
        <!--depth 3-->
        <w:numPr>
          <w:ilvl w:val="2"/>
          <w:numId w:val="988"/>
        </w:numPr>
      </w:pPr>
      <w:r>
        <w:t/>
      </w:r>
      <w:r>
        <w:rPr>
          <w:color w:val="0000FF"/>
        </w:rPr>
        <w:fldChar w:fldCharType="begin"/>
      </w:r>
      <w:r>
        <w:rPr>
          <w:color w:val="0000FF"/>
        </w:rPr>
        <w:instrText xml:space="preserve"> REF _Numd19e52371 \h </w:instrText>
      </w:r>
      <w:r>
        <w:fldChar w:fldCharType="separate"/>
      </w:r>
      <w:rPr>
        <w:color w:val="0000FF"/>
      </w:rPr>
      <w:r>
        <w:rPr>
          <w:u w:val="single"/>
        </w:rPr>
        <w:t>536.7003-4 Selection authority.</w:t>
      </w:r>
      <w:r>
        <w:rPr>
          <w:color w:val="0000FF"/>
        </w:rPr>
        <w:fldChar w:fldCharType="end"/>
      </w:r>
      <w:r>
        <w:t/>
      </w:r>
    </w:p>
    <w:p>
      <w:pPr>
        <w:pStyle w:val="ListBullet3"/>
        <!--depth 3-->
        <w:numPr>
          <w:ilvl w:val="2"/>
          <w:numId w:val="988"/>
        </w:numPr>
      </w:pPr>
      <w:r>
        <w:t/>
      </w:r>
      <w:r>
        <w:rPr>
          <w:color w:val="0000FF"/>
        </w:rPr>
        <w:fldChar w:fldCharType="begin"/>
      </w:r>
      <w:r>
        <w:rPr>
          <w:color w:val="0000FF"/>
        </w:rPr>
        <w:instrText xml:space="preserve"> REF _Numd19e52405 \h </w:instrText>
      </w:r>
      <w:r>
        <w:fldChar w:fldCharType="separate"/>
      </w:r>
      <w:rPr>
        <w:color w:val="0000FF"/>
      </w:rPr>
      <w:r>
        <w:rPr>
          <w:u w:val="single"/>
        </w:rPr>
        <w:t>536.7003-5 Evaluation process.</w:t>
      </w:r>
      <w:r>
        <w:rPr>
          <w:color w:val="0000FF"/>
        </w:rPr>
        <w:fldChar w:fldCharType="end"/>
      </w:r>
      <w:r>
        <w:t/>
      </w:r>
    </w:p>
    <w:p>
      <w:pPr>
        <w:pStyle w:val="ListBullet3"/>
        <!--depth 3-->
        <w:numPr>
          <w:ilvl w:val="2"/>
          <w:numId w:val="988"/>
        </w:numPr>
      </w:pPr>
      <w:r>
        <w:t/>
      </w:r>
      <w:r>
        <w:rPr>
          <w:color w:val="0000FF"/>
        </w:rPr>
        <w:fldChar w:fldCharType="begin"/>
      </w:r>
      <w:r>
        <w:rPr>
          <w:color w:val="0000FF"/>
        </w:rPr>
        <w:instrText xml:space="preserve"> REF _Numd19e52473 \h </w:instrText>
      </w:r>
      <w:r>
        <w:fldChar w:fldCharType="separate"/>
      </w:r>
      <w:rPr>
        <w:color w:val="0000FF"/>
      </w:rPr>
      <w:r>
        <w:rPr>
          <w:u w:val="single"/>
        </w:rPr>
        <w:t>536.7003-6 Notification of award.</w:t>
      </w:r>
      <w:r>
        <w:rPr>
          <w:color w:val="0000FF"/>
        </w:rPr>
        <w:fldChar w:fldCharType="end"/>
      </w:r>
      <w:r>
        <w:t/>
      </w:r>
    </w:p>
    <w:p>
      <w:pPr>
        <w:pStyle w:val="ListBullet"/>
        <!--depth 1-->
        <w:numPr>
          <w:ilvl w:val="0"/>
          <w:numId w:val="978"/>
        </w:numPr>
      </w:pPr>
      <w:r>
        <w:t/>
      </w:r>
      <w:r>
        <w:rPr>
          <w:color w:val="0000FF"/>
        </w:rPr>
        <w:fldChar w:fldCharType="begin"/>
      </w:r>
      <w:r>
        <w:rPr>
          <w:color w:val="0000FF"/>
        </w:rPr>
        <w:instrText xml:space="preserve"> REF _Numd19e52512 \h </w:instrText>
      </w:r>
      <w:r>
        <w:fldChar w:fldCharType="separate"/>
      </w:r>
      <w:rPr>
        <w:color w:val="0000FF"/>
      </w:rPr>
      <w:r>
        <w:rPr>
          <w:u w:val="single"/>
        </w:rPr>
        <w:t>Subpart 536.71 - Construction-Manager-as-Constructor Contracting</w:t>
      </w:r>
      <w:r>
        <w:rPr>
          <w:color w:val="0000FF"/>
        </w:rPr>
        <w:fldChar w:fldCharType="end"/>
      </w:r>
      <w:r>
        <w:t/>
      </w:r>
    </w:p>
    <w:p>
      <w:pPr>
        <w:pStyle w:val="ListBullet2"/>
        <!--depth 2-->
        <w:numPr>
          <w:ilvl w:val="1"/>
          <w:numId w:val="989"/>
        </w:numPr>
      </w:pPr>
      <w:r>
        <w:t/>
      </w:r>
      <w:r>
        <w:rPr>
          <w:color w:val="0000FF"/>
        </w:rPr>
        <w:fldChar w:fldCharType="begin"/>
      </w:r>
      <w:r>
        <w:rPr>
          <w:color w:val="0000FF"/>
        </w:rPr>
        <w:instrText xml:space="preserve"> REF _Numd19e52525 \h </w:instrText>
      </w:r>
      <w:r>
        <w:fldChar w:fldCharType="separate"/>
      </w:r>
      <w:rPr>
        <w:color w:val="0000FF"/>
      </w:rPr>
      <w:r>
        <w:rPr>
          <w:u w:val="single"/>
        </w:rPr>
        <w:t>536.7101 Scope of Subpart.</w:t>
      </w:r>
      <w:r>
        <w:rPr>
          <w:color w:val="0000FF"/>
        </w:rPr>
        <w:fldChar w:fldCharType="end"/>
      </w:r>
      <w:r>
        <w:t/>
      </w:r>
    </w:p>
    <w:p>
      <w:pPr>
        <w:pStyle w:val="ListBullet2"/>
        <!--depth 2-->
        <w:numPr>
          <w:ilvl w:val="1"/>
          <w:numId w:val="989"/>
        </w:numPr>
      </w:pPr>
      <w:r>
        <w:t/>
      </w:r>
      <w:r>
        <w:rPr>
          <w:color w:val="0000FF"/>
        </w:rPr>
        <w:fldChar w:fldCharType="begin"/>
      </w:r>
      <w:r>
        <w:rPr>
          <w:color w:val="0000FF"/>
        </w:rPr>
        <w:instrText xml:space="preserve"> REF _Numd19e52544 \h </w:instrText>
      </w:r>
      <w:r>
        <w:fldChar w:fldCharType="separate"/>
      </w:r>
      <w:rPr>
        <w:color w:val="0000FF"/>
      </w:rPr>
      <w:r>
        <w:rPr>
          <w:u w:val="single"/>
        </w:rPr>
        <w:t>536.7102 Definitions.</w:t>
      </w:r>
      <w:r>
        <w:rPr>
          <w:color w:val="0000FF"/>
        </w:rPr>
        <w:fldChar w:fldCharType="end"/>
      </w:r>
      <w:r>
        <w:t/>
      </w:r>
    </w:p>
    <w:p>
      <w:pPr>
        <w:pStyle w:val="ListBullet2"/>
        <!--depth 2-->
        <w:numPr>
          <w:ilvl w:val="1"/>
          <w:numId w:val="989"/>
        </w:numPr>
      </w:pPr>
      <w:r>
        <w:t/>
      </w:r>
      <w:r>
        <w:rPr>
          <w:color w:val="0000FF"/>
        </w:rPr>
        <w:fldChar w:fldCharType="begin"/>
      </w:r>
      <w:r>
        <w:rPr>
          <w:color w:val="0000FF"/>
        </w:rPr>
        <w:instrText xml:space="preserve"> REF _Numd19e52576 \h </w:instrText>
      </w:r>
      <w:r>
        <w:fldChar w:fldCharType="separate"/>
      </w:r>
      <w:rPr>
        <w:color w:val="0000FF"/>
      </w:rPr>
      <w:r>
        <w:rPr>
          <w:u w:val="single"/>
        </w:rPr>
        <w:t>536.7103 Construction Contract Solicitation Procedures.</w:t>
      </w:r>
      <w:r>
        <w:rPr>
          <w:color w:val="0000FF"/>
        </w:rPr>
        <w:fldChar w:fldCharType="end"/>
      </w:r>
      <w:r>
        <w:t/>
      </w:r>
    </w:p>
    <w:p>
      <w:pPr>
        <w:pStyle w:val="ListBullet2"/>
        <!--depth 2-->
        <w:numPr>
          <w:ilvl w:val="1"/>
          <w:numId w:val="989"/>
        </w:numPr>
      </w:pPr>
      <w:r>
        <w:t/>
      </w:r>
      <w:r>
        <w:rPr>
          <w:color w:val="0000FF"/>
        </w:rPr>
        <w:fldChar w:fldCharType="begin"/>
      </w:r>
      <w:r>
        <w:rPr>
          <w:color w:val="0000FF"/>
        </w:rPr>
        <w:instrText xml:space="preserve"> REF _Numd19e52673 \h </w:instrText>
      </w:r>
      <w:r>
        <w:fldChar w:fldCharType="separate"/>
      </w:r>
      <w:rPr>
        <w:color w:val="0000FF"/>
      </w:rPr>
      <w:r>
        <w:rPr>
          <w:u w:val="single"/>
        </w:rPr>
        <w:t>536.7104 Construction Contract Award.</w:t>
      </w:r>
      <w:r>
        <w:rPr>
          <w:color w:val="0000FF"/>
        </w:rPr>
        <w:fldChar w:fldCharType="end"/>
      </w:r>
      <w:r>
        <w:t/>
      </w:r>
    </w:p>
    <w:p>
      <w:pPr>
        <w:pStyle w:val="ListBullet2"/>
        <!--depth 2-->
        <w:numPr>
          <w:ilvl w:val="1"/>
          <w:numId w:val="989"/>
        </w:numPr>
      </w:pPr>
      <w:r>
        <w:t/>
      </w:r>
      <w:r>
        <w:rPr>
          <w:color w:val="0000FF"/>
        </w:rPr>
        <w:fldChar w:fldCharType="begin"/>
      </w:r>
      <w:r>
        <w:rPr>
          <w:color w:val="0000FF"/>
        </w:rPr>
        <w:instrText xml:space="preserve"> REF _Numd19e52691 \h </w:instrText>
      </w:r>
      <w:r>
        <w:fldChar w:fldCharType="separate"/>
      </w:r>
      <w:rPr>
        <w:color w:val="0000FF"/>
      </w:rPr>
      <w:r>
        <w:rPr>
          <w:u w:val="single"/>
        </w:rPr>
        <w:t>536.7105 Construction Contract Administration.</w:t>
      </w:r>
      <w:r>
        <w:rPr>
          <w:color w:val="0000FF"/>
        </w:rPr>
        <w:fldChar w:fldCharType="end"/>
      </w:r>
      <w:r>
        <w:t/>
      </w:r>
    </w:p>
    <w:p>
      <w:pPr>
        <w:pStyle w:val="ListBullet3"/>
        <!--depth 3-->
        <w:numPr>
          <w:ilvl w:val="2"/>
          <w:numId w:val="990"/>
        </w:numPr>
      </w:pPr>
      <w:r>
        <w:t/>
      </w:r>
      <w:r>
        <w:rPr>
          <w:color w:val="0000FF"/>
        </w:rPr>
        <w:fldChar w:fldCharType="begin"/>
      </w:r>
      <w:r>
        <w:rPr>
          <w:color w:val="0000FF"/>
        </w:rPr>
        <w:instrText xml:space="preserve"> REF _Numd19e52706 \h </w:instrText>
      </w:r>
      <w:r>
        <w:fldChar w:fldCharType="separate"/>
      </w:r>
      <w:rPr>
        <w:color w:val="0000FF"/>
      </w:rPr>
      <w:r>
        <w:rPr>
          <w:u w:val="single"/>
        </w:rPr>
        <w:t>536.7105-1 Responsibilities.</w:t>
      </w:r>
      <w:r>
        <w:rPr>
          <w:color w:val="0000FF"/>
        </w:rPr>
        <w:fldChar w:fldCharType="end"/>
      </w:r>
      <w:r>
        <w:t/>
      </w:r>
    </w:p>
    <w:p>
      <w:pPr>
        <w:pStyle w:val="ListBullet3"/>
        <!--depth 3-->
        <w:numPr>
          <w:ilvl w:val="2"/>
          <w:numId w:val="990"/>
        </w:numPr>
      </w:pPr>
      <w:r>
        <w:t/>
      </w:r>
      <w:r>
        <w:rPr>
          <w:color w:val="0000FF"/>
        </w:rPr>
        <w:fldChar w:fldCharType="begin"/>
      </w:r>
      <w:r>
        <w:rPr>
          <w:color w:val="0000FF"/>
        </w:rPr>
        <w:instrText xml:space="preserve"> REF _Numd19e52760 \h </w:instrText>
      </w:r>
      <w:r>
        <w:fldChar w:fldCharType="separate"/>
      </w:r>
      <w:rPr>
        <w:color w:val="0000FF"/>
      </w:rPr>
      <w:r>
        <w:rPr>
          <w:u w:val="single"/>
        </w:rPr>
        <w:t>536.7105-2 Guaranteed Maximum Price.</w:t>
      </w:r>
      <w:r>
        <w:rPr>
          <w:color w:val="0000FF"/>
        </w:rPr>
        <w:fldChar w:fldCharType="end"/>
      </w:r>
      <w:r>
        <w:t/>
      </w:r>
    </w:p>
    <w:p>
      <w:pPr>
        <w:pStyle w:val="ListBullet3"/>
        <!--depth 3-->
        <w:numPr>
          <w:ilvl w:val="2"/>
          <w:numId w:val="990"/>
        </w:numPr>
      </w:pPr>
      <w:r>
        <w:t/>
      </w:r>
      <w:r>
        <w:rPr>
          <w:color w:val="0000FF"/>
        </w:rPr>
        <w:fldChar w:fldCharType="begin"/>
      </w:r>
      <w:r>
        <w:rPr>
          <w:color w:val="0000FF"/>
        </w:rPr>
        <w:instrText xml:space="preserve"> REF _Numd19e53145 \h </w:instrText>
      </w:r>
      <w:r>
        <w:fldChar w:fldCharType="separate"/>
      </w:r>
      <w:rPr>
        <w:color w:val="0000FF"/>
      </w:rPr>
      <w:r>
        <w:rPr>
          <w:u w:val="single"/>
        </w:rPr>
        <w:t>536.7105-3 Accounting and Auditing Requirements.</w:t>
      </w:r>
      <w:r>
        <w:rPr>
          <w:color w:val="0000FF"/>
        </w:rPr>
        <w:fldChar w:fldCharType="end"/>
      </w:r>
      <w:r>
        <w:t/>
      </w:r>
    </w:p>
    <w:p>
      <w:pPr>
        <w:pStyle w:val="ListBullet3"/>
        <!--depth 3-->
        <w:numPr>
          <w:ilvl w:val="2"/>
          <w:numId w:val="990"/>
        </w:numPr>
      </w:pPr>
      <w:r>
        <w:t/>
      </w:r>
      <w:r>
        <w:rPr>
          <w:color w:val="0000FF"/>
        </w:rPr>
        <w:fldChar w:fldCharType="begin"/>
      </w:r>
      <w:r>
        <w:rPr>
          <w:color w:val="0000FF"/>
        </w:rPr>
        <w:instrText xml:space="preserve"> REF _Numd19e53265 \h </w:instrText>
      </w:r>
      <w:r>
        <w:fldChar w:fldCharType="separate"/>
      </w:r>
      <w:rPr>
        <w:color w:val="0000FF"/>
      </w:rPr>
      <w:r>
        <w:rPr>
          <w:u w:val="single"/>
        </w:rPr>
        <w:t>536.7105-4 Value Engineering.</w:t>
      </w:r>
      <w:r>
        <w:rPr>
          <w:color w:val="0000FF"/>
        </w:rPr>
        <w:fldChar w:fldCharType="end"/>
      </w:r>
      <w:r>
        <w:t/>
      </w:r>
    </w:p>
    <w:p>
      <w:pPr>
        <w:pStyle w:val="ListBullet3"/>
        <!--depth 3-->
        <w:numPr>
          <w:ilvl w:val="2"/>
          <w:numId w:val="990"/>
        </w:numPr>
      </w:pPr>
      <w:r>
        <w:t/>
      </w:r>
      <w:r>
        <w:rPr>
          <w:color w:val="0000FF"/>
        </w:rPr>
        <w:fldChar w:fldCharType="begin"/>
      </w:r>
      <w:r>
        <w:rPr>
          <w:color w:val="0000FF"/>
        </w:rPr>
        <w:instrText xml:space="preserve"> REF _Numd19e53291 \h </w:instrText>
      </w:r>
      <w:r>
        <w:fldChar w:fldCharType="separate"/>
      </w:r>
      <w:rPr>
        <w:color w:val="0000FF"/>
      </w:rPr>
      <w:r>
        <w:rPr>
          <w:u w:val="single"/>
        </w:rPr>
        <w:t>536.7105-5 Shared Savings Incentive.</w:t>
      </w:r>
      <w:r>
        <w:rPr>
          <w:color w:val="0000FF"/>
        </w:rPr>
        <w:fldChar w:fldCharType="end"/>
      </w:r>
      <w:r>
        <w:t/>
      </w:r>
    </w:p>
    <w:p>
      <w:pPr>
        <w:pStyle w:val="ListBullet3"/>
        <!--depth 3-->
        <w:numPr>
          <w:ilvl w:val="2"/>
          <w:numId w:val="990"/>
        </w:numPr>
      </w:pPr>
      <w:r>
        <w:t/>
      </w:r>
      <w:r>
        <w:rPr>
          <w:color w:val="0000FF"/>
        </w:rPr>
        <w:fldChar w:fldCharType="begin"/>
      </w:r>
      <w:r>
        <w:rPr>
          <w:color w:val="0000FF"/>
        </w:rPr>
        <w:instrText xml:space="preserve"> REF _Numd19e53351 \h </w:instrText>
      </w:r>
      <w:r>
        <w:fldChar w:fldCharType="separate"/>
      </w:r>
      <w:rPr>
        <w:color w:val="0000FF"/>
      </w:rPr>
      <w:r>
        <w:rPr>
          <w:u w:val="single"/>
        </w:rPr>
        <w:t>536.7105-6 Allowances.</w:t>
      </w:r>
      <w:r>
        <w:rPr>
          <w:color w:val="0000FF"/>
        </w:rPr>
        <w:fldChar w:fldCharType="end"/>
      </w:r>
      <w:r>
        <w:t/>
      </w:r>
    </w:p>
    <w:p>
      <w:pPr>
        <w:pStyle w:val="ListBullet3"/>
        <!--depth 3-->
        <w:numPr>
          <w:ilvl w:val="2"/>
          <w:numId w:val="990"/>
        </w:numPr>
      </w:pPr>
      <w:r>
        <w:t/>
      </w:r>
      <w:r>
        <w:rPr>
          <w:color w:val="0000FF"/>
        </w:rPr>
        <w:fldChar w:fldCharType="begin"/>
      </w:r>
      <w:r>
        <w:rPr>
          <w:color w:val="0000FF"/>
        </w:rPr>
        <w:instrText xml:space="preserve"> REF _Numd19e53403 \h </w:instrText>
      </w:r>
      <w:r>
        <w:fldChar w:fldCharType="separate"/>
      </w:r>
      <w:rPr>
        <w:color w:val="0000FF"/>
      </w:rPr>
      <w:r>
        <w:rPr>
          <w:u w:val="single"/>
        </w:rPr>
        <w:t>536.7105-7 Early Work Packages.</w:t>
      </w:r>
      <w:r>
        <w:rPr>
          <w:color w:val="0000FF"/>
        </w:rPr>
        <w:fldChar w:fldCharType="end"/>
      </w:r>
      <w:r>
        <w:t/>
      </w:r>
    </w:p>
    <w:p>
      <w:pPr>
        <w:pStyle w:val="ListBullet3"/>
        <!--depth 3-->
        <w:numPr>
          <w:ilvl w:val="2"/>
          <w:numId w:val="990"/>
        </w:numPr>
      </w:pPr>
      <w:r>
        <w:t/>
      </w:r>
      <w:r>
        <w:rPr>
          <w:color w:val="0000FF"/>
        </w:rPr>
        <w:fldChar w:fldCharType="begin"/>
      </w:r>
      <w:r>
        <w:rPr>
          <w:color w:val="0000FF"/>
        </w:rPr>
        <w:instrText xml:space="preserve"> REF _Numd19e53484 \h </w:instrText>
      </w:r>
      <w:r>
        <w:fldChar w:fldCharType="separate"/>
      </w:r>
      <w:rPr>
        <w:color w:val="0000FF"/>
      </w:rPr>
      <w:r>
        <w:rPr>
          <w:u w:val="single"/>
        </w:rPr>
        <w:t>536.7105-8 Conversion to Firm-Fixed-Price.</w:t>
      </w:r>
      <w:r>
        <w:rPr>
          <w:color w:val="0000FF"/>
        </w:rPr>
        <w:fldChar w:fldCharType="end"/>
      </w:r>
      <w:r>
        <w:t/>
      </w:r>
    </w:p>
    <w:p>
      <w:pPr>
        <w:pStyle w:val="ListBullet2"/>
        <!--depth 2-->
        <w:numPr>
          <w:ilvl w:val="1"/>
          <w:numId w:val="989"/>
        </w:numPr>
      </w:pPr>
      <w:r>
        <w:t/>
      </w:r>
      <w:r>
        <w:rPr>
          <w:color w:val="0000FF"/>
        </w:rPr>
        <w:fldChar w:fldCharType="begin"/>
      </w:r>
      <w:r>
        <w:rPr>
          <w:color w:val="0000FF"/>
        </w:rPr>
        <w:instrText xml:space="preserve"> REF _Numd19e53584 \h </w:instrText>
      </w:r>
      <w:r>
        <w:fldChar w:fldCharType="separate"/>
      </w:r>
      <w:rPr>
        <w:color w:val="0000FF"/>
      </w:rPr>
      <w:r>
        <w:rPr>
          <w:u w:val="single"/>
        </w:rPr>
        <w:t>536.7106 Construction Contract Closeout.</w:t>
      </w:r>
      <w:r>
        <w:rPr>
          <w:color w:val="0000FF"/>
        </w:rPr>
        <w:fldChar w:fldCharType="end"/>
      </w:r>
      <w:r>
        <w:t/>
      </w:r>
    </w:p>
    <w:p>
      <w:pPr>
        <w:pStyle w:val="ListBullet2"/>
        <!--depth 2-->
        <w:numPr>
          <w:ilvl w:val="1"/>
          <w:numId w:val="989"/>
        </w:numPr>
      </w:pPr>
      <w:r>
        <w:t/>
      </w:r>
      <w:r>
        <w:rPr>
          <w:color w:val="0000FF"/>
        </w:rPr>
        <w:fldChar w:fldCharType="begin"/>
      </w:r>
      <w:r>
        <w:rPr>
          <w:color w:val="0000FF"/>
        </w:rPr>
        <w:instrText xml:space="preserve"> REF _Numd19e53626 \h </w:instrText>
      </w:r>
      <w:r>
        <w:fldChar w:fldCharType="separate"/>
      </w:r>
      <w:rPr>
        <w:color w:val="0000FF"/>
      </w:rPr>
      <w:r>
        <w:rPr>
          <w:u w:val="single"/>
        </w:rPr>
        <w:t>536.7107 Contract Clauses.</w:t>
      </w:r>
      <w:r>
        <w:rPr>
          <w:color w:val="0000FF"/>
        </w:rPr>
        <w:fldChar w:fldCharType="end"/>
      </w:r>
      <w:r>
        <w:t/>
      </w:r>
    </w:p>
    <!--Topic unique_783-->
    <w:p>
      <w:pPr>
        <w:pStyle w:val="Heading4"/>
      </w:pPr>
      <w:bookmarkStart w:id="3575" w:name="_Numd19e50118"/>
      <w:bookmarkStart w:id="3576" w:name="_Refd19e50118"/>
      <w:bookmarkStart w:id="3577" w:name="_Tocd19e50118"/>
      <w:r>
        <w:t/>
      </w:r>
      <w:r>
        <w:t>Subpart 536.1</w:t>
      </w:r>
      <w:r>
        <w:t xml:space="preserve"> - General</w:t>
      </w:r>
      <w:bookmarkEnd w:id="3576"/>
      <w:bookmarkEnd w:id="3577"/>
      <w:bookmarkEnd w:id="3575"/>
    </w:p>
    <!--Topic unique_784-->
    <w:p>
      <w:pPr>
        <w:pStyle w:val="Heading5"/>
      </w:pPr>
      <w:bookmarkStart w:id="3578" w:name="_Numd19e50131"/>
      <w:bookmarkStart w:id="3579" w:name="_Refd19e50131"/>
      <w:bookmarkStart w:id="3580" w:name="_Tocd19e50131"/>
      <w:r>
        <w:t/>
      </w:r>
      <w:r>
        <w:t>536.101</w:t>
      </w:r>
      <w:r>
        <w:t xml:space="preserve"> Applicability.</w:t>
      </w:r>
      <w:bookmarkEnd w:id="3579"/>
      <w:bookmarkEnd w:id="3580"/>
      <w:bookmarkEnd w:id="3578"/>
    </w:p>
    <w:p>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_Numd19e53678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_Numd19e49535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5-->
    <w:p>
      <w:pPr>
        <w:pStyle w:val="Heading5"/>
      </w:pPr>
      <w:bookmarkStart w:id="3581" w:name="_Numd19e50158"/>
      <w:bookmarkStart w:id="3582" w:name="_Refd19e50158"/>
      <w:bookmarkStart w:id="3583" w:name="_Tocd19e50158"/>
      <w:r>
        <w:t/>
      </w:r>
      <w:r>
        <w:t>536.102</w:t>
      </w:r>
      <w:r>
        <w:t xml:space="preserve"> Definitions.</w:t>
      </w:r>
      <w:bookmarkEnd w:id="3582"/>
      <w:bookmarkEnd w:id="3583"/>
      <w:bookmarkEnd w:id="358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86-->
    <w:p>
      <w:pPr>
        <w:pStyle w:val="Heading5"/>
      </w:pPr>
      <w:bookmarkStart w:id="3584" w:name="_Numd19e50186"/>
      <w:bookmarkStart w:id="3585" w:name="_Refd19e50186"/>
      <w:bookmarkStart w:id="3586" w:name="_Tocd19e50186"/>
      <w:r>
        <w:t/>
      </w:r>
      <w:r>
        <w:t>536.103</w:t>
      </w:r>
      <w:r>
        <w:t xml:space="preserve"> Methods of Contracting.</w:t>
      </w:r>
      <w:bookmarkEnd w:id="3585"/>
      <w:bookmarkEnd w:id="3586"/>
      <w:bookmarkEnd w:id="3584"/>
    </w:p>
    <w:p>
      <w:pPr>
        <w:pStyle w:val="ListNumber"/>
        <!--depth 1-->
        <w:numPr>
          <w:ilvl w:val="0"/>
          <w:numId w:val="991"/>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_Numd19e50462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50">
        <w:r>
          <w:rPr>
            <w:rStyle w:val="Hyperlink"/>
          </w:rPr>
          <w:t>FAR 16.401</w:t>
        </w:r>
      </w:hyperlink>
      <w:r>
        <w:t xml:space="preserve">(d). Contracting officers shall discuss the CMc project delivery method as part of the acquisition plan (see </w:t>
      </w:r>
      <w:hyperlink r:id="rIdHyperlink351">
        <w:r>
          <w:rPr>
            <w:rStyle w:val="Hyperlink"/>
          </w:rPr>
          <w:t>FAR 7.105</w:t>
        </w:r>
      </w:hyperlink>
      <w:r>
        <w:t>).</w:t>
      </w:r>
    </w:p>
    <w:p>
      <w:pPr>
        <w:pStyle w:val="ListNumber"/>
        <!--depth 1-->
        <w:numPr>
          <w:ilvl w:val="0"/>
          <w:numId w:val="991"/>
        </w:numPr>
      </w:pPr>
      <w:r>
        <w:t/>
      </w:r>
      <w:r>
        <w:t>(b)</w:t>
      </w:r>
      <w:r>
        <w:t xml:space="preserve">  To the extent the contracting officer incorporates an award-fee component into the CMc (in addition to the shared savings incentive), then the determination and finding required by </w:t>
      </w:r>
      <w:hyperlink r:id="rIdHyperlink352">
        <w:r>
          <w:rPr>
            <w:rStyle w:val="Hyperlink"/>
          </w:rPr>
          <w:t>FAR 16.401</w:t>
        </w:r>
      </w:hyperlink>
      <w:r>
        <w:t>(d) is required to support any such award-fee.</w:t>
      </w:r>
    </w:p>
    <w:p>
      <w:pPr>
        <w:pStyle w:val="ListNumber"/>
        <!--depth 1-->
        <w:numPr>
          <w:ilvl w:val="0"/>
          <w:numId w:val="991"/>
        </w:numPr>
      </w:pPr>
      <w:r>
        <w:t/>
      </w:r>
      <w:r>
        <w:t>(c)</w:t>
      </w:r>
      <w:r>
        <w:t xml:space="preserve">  The contracting officer shall use the tradeoff process as described in </w:t>
      </w:r>
      <w:hyperlink r:id="rIdHyperlink353">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_Numd19e52576 \h </w:instrText>
      </w:r>
      <w:r>
        <w:fldChar w:fldCharType="separate"/>
      </w:r>
      <w:rPr>
        <w:color w:val="0000FF"/>
      </w:rPr>
      <w:r>
        <w:rPr>
          <w:u w:val="single"/>
        </w:rPr>
        <w:t>536.7103</w:t>
      </w:r>
      <w:r>
        <w:rPr>
          <w:color w:val="0000FF"/>
        </w:rPr>
        <w:fldChar w:fldCharType="end"/>
      </w:r>
      <w:r>
        <w:t>.</w:t>
      </w:r>
    </w:p>
    <!--Topic unique_787-->
    <w:p>
      <w:pPr>
        <w:pStyle w:val="Heading4"/>
      </w:pPr>
      <w:bookmarkStart w:id="3587" w:name="_Numd19e50251"/>
      <w:bookmarkStart w:id="3588" w:name="_Refd19e50251"/>
      <w:bookmarkStart w:id="3589" w:name="_Tocd19e50251"/>
      <w:r>
        <w:t/>
      </w:r>
      <w:r>
        <w:t>Subpart 536.2</w:t>
      </w:r>
      <w:r>
        <w:t xml:space="preserve"> - Special Aspects of Contracting for Construction</w:t>
      </w:r>
      <w:bookmarkEnd w:id="3588"/>
      <w:bookmarkEnd w:id="3589"/>
      <w:bookmarkEnd w:id="3587"/>
    </w:p>
    <!--Topic unique_788-->
    <w:p>
      <w:pPr>
        <w:pStyle w:val="Heading5"/>
      </w:pPr>
      <w:bookmarkStart w:id="3590" w:name="_Numd19e50264"/>
      <w:bookmarkStart w:id="3591" w:name="_Refd19e50264"/>
      <w:bookmarkStart w:id="3592" w:name="_Tocd19e50264"/>
      <w:r>
        <w:t/>
      </w:r>
      <w:r>
        <w:t>536.201</w:t>
      </w:r>
      <w:r>
        <w:t xml:space="preserve"> [Reserved]</w:t>
      </w:r>
      <w:bookmarkEnd w:id="3591"/>
      <w:bookmarkEnd w:id="3592"/>
      <w:bookmarkEnd w:id="3590"/>
    </w:p>
    <!--Topic unique_789-->
    <w:p>
      <w:pPr>
        <w:pStyle w:val="Heading5"/>
      </w:pPr>
      <w:bookmarkStart w:id="3593" w:name="_Numd19e50279"/>
      <w:bookmarkStart w:id="3594" w:name="_Refd19e50279"/>
      <w:bookmarkStart w:id="3595" w:name="_Tocd19e50279"/>
      <w:r>
        <w:t/>
      </w:r>
      <w:r>
        <w:t>536.202</w:t>
      </w:r>
      <w:r>
        <w:t xml:space="preserve"> [Reserved]</w:t>
      </w:r>
      <w:bookmarkEnd w:id="3594"/>
      <w:bookmarkEnd w:id="3595"/>
      <w:bookmarkEnd w:id="3593"/>
    </w:p>
    <!--Topic unique_790-->
    <w:p>
      <w:pPr>
        <w:pStyle w:val="Heading5"/>
      </w:pPr>
      <w:bookmarkStart w:id="3596" w:name="_Numd19e50293"/>
      <w:bookmarkStart w:id="3597" w:name="_Refd19e50293"/>
      <w:bookmarkStart w:id="3598" w:name="_Tocd19e50293"/>
      <w:r>
        <w:t/>
      </w:r>
      <w:r>
        <w:t>536.203</w:t>
      </w:r>
      <w:r>
        <w:t xml:space="preserve"> Government estimate of construction cost.</w:t>
      </w:r>
      <w:bookmarkEnd w:id="3597"/>
      <w:bookmarkEnd w:id="3598"/>
      <w:bookmarkEnd w:id="3596"/>
    </w:p>
    <w:p>
      <w:pPr>
        <w:pStyle w:val="ListNumber"/>
        <!--depth 1-->
        <w:numPr>
          <w:ilvl w:val="0"/>
          <w:numId w:val="992"/>
        </w:numPr>
      </w:pPr>
      <w:bookmarkStart w:id="3600" w:name="_Tocd19e50302"/>
      <w:bookmarkStart w:id="3599" w:name="_Refd19e50302"/>
      <w:r>
        <w:t/>
      </w:r>
      <w:r>
        <w:t>(a)</w:t>
      </w:r>
      <w:r>
        <w:t xml:space="preserve">  </w:t>
      </w:r>
      <w:r>
        <w:rPr>
          <w:i/>
        </w:rPr>
        <w:t>Preparation of the Government Estimate</w:t>
      </w:r>
      <w:r>
        <w:t>.</w:t>
      </w:r>
    </w:p>
    <w:p>
      <w:pPr>
        <w:pStyle w:val="ListNumber2"/>
        <!--depth 2-->
        <w:numPr>
          <w:ilvl w:val="1"/>
          <w:numId w:val="993"/>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93"/>
        </w:numPr>
      </w:pPr>
      <w:r>
        <w:t/>
      </w:r>
      <w:r>
        <w:t>(2)</w:t>
      </w:r>
      <w:r>
        <w:t xml:space="preserve">  Before releasing a solicitation amendment that may affect price, a revised Government estimate shall be provided.</w:t>
      </w:r>
    </w:p>
    <w:p>
      <w:pPr>
        <w:pStyle w:val="ListNumber"/>
        <!--depth 1-->
        <w:numPr>
          <w:ilvl w:val="0"/>
          <w:numId w:val="992"/>
        </w:numPr>
      </w:pPr>
      <w:bookmarkStart w:id="3602" w:name="_Tocd19e50330"/>
      <w:bookmarkStart w:id="3601" w:name="_Refd19e50330"/>
      <w:r>
        <w:t/>
      </w:r>
      <w:r>
        <w:t>(b)</w:t>
      </w:r>
      <w:r>
        <w:t xml:space="preserve">  </w:t>
      </w:r>
      <w:r>
        <w:rPr>
          <w:i/>
        </w:rPr>
        <w:t>Release of the Government Estimate</w:t>
      </w:r>
      <w:r>
        <w:t>.</w:t>
      </w:r>
    </w:p>
    <w:p>
      <w:pPr>
        <w:pStyle w:val="ListNumber2"/>
        <!--depth 2-->
        <w:numPr>
          <w:ilvl w:val="1"/>
          <w:numId w:val="994"/>
        </w:numPr>
      </w:pPr>
      <w:r>
        <w:t/>
      </w:r>
      <w:r>
        <w:t>(1)</w:t>
      </w:r>
      <w:r>
        <w:t xml:space="preserve">  Prior to award, the Government may disclose budget (</w:t>
      </w:r>
      <w:r>
        <w:rPr>
          <w:i/>
        </w:rPr>
        <w:t>e.g.</w:t>
      </w:r>
      <w:r>
        <w:t xml:space="preserve"> prospectus) information in addition to the information required under </w:t>
      </w:r>
      <w:hyperlink r:id="rIdHyperlink354">
        <w:r>
          <w:rPr>
            <w:rStyle w:val="Hyperlink"/>
          </w:rPr>
          <w:t>FAR 36.204</w:t>
        </w:r>
      </w:hyperlink>
      <w:r>
        <w:t xml:space="preserve"> and GSAM </w:t>
      </w:r>
      <w:r>
        <w:rPr>
          <w:color w:val="0000FF"/>
        </w:rPr>
        <w:fldChar w:fldCharType="begin"/>
      </w:r>
      <w:r>
        <w:rPr>
          <w:color w:val="0000FF"/>
        </w:rPr>
        <w:instrText xml:space="preserve"> REF _Numd19e50400 \h </w:instrText>
      </w:r>
      <w:r>
        <w:fldChar w:fldCharType="separate"/>
      </w:r>
      <w:rPr>
        <w:color w:val="0000FF"/>
      </w:rPr>
      <w:r>
        <w:rPr>
          <w:u w:val="single"/>
        </w:rPr>
        <w:t>536.204</w:t>
      </w:r>
      <w:r>
        <w:rPr>
          <w:color w:val="0000FF"/>
        </w:rPr>
        <w:fldChar w:fldCharType="end"/>
      </w:r>
      <w:r>
        <w:t>.</w:t>
      </w:r>
    </w:p>
    <w:p>
      <w:pPr>
        <w:pStyle w:val="ListNumber2"/>
        <!--depth 2-->
        <w:numPr>
          <w:ilvl w:val="1"/>
          <w:numId w:val="994"/>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_Numd19e52576 \h </w:instrText>
      </w:r>
      <w:r>
        <w:fldChar w:fldCharType="separate"/>
      </w:r>
      <w:rPr>
        <w:color w:val="0000FF"/>
      </w:rPr>
      <w:r>
        <w:rPr>
          <w:u w:val="single"/>
        </w:rPr>
        <w:t>536.7103</w:t>
      </w:r>
      <w:r>
        <w:rPr>
          <w:color w:val="0000FF"/>
        </w:rPr>
        <w:fldChar w:fldCharType="end"/>
      </w:r>
      <w:r>
        <w:t xml:space="preserve">(c) and </w:t>
      </w:r>
      <w:hyperlink r:id="rIdHyperlink355">
        <w:r>
          <w:rPr>
            <w:rStyle w:val="Hyperlink"/>
          </w:rPr>
          <w:t>FAR 15.306</w:t>
        </w:r>
      </w:hyperlink>
      <w:r>
        <w:t>(e)(3)).</w:t>
      </w:r>
    </w:p>
    <w:p>
      <w:pPr>
        <w:pStyle w:val="ListNumber2"/>
        <!--depth 2-->
        <w:numPr>
          <w:ilvl w:val="1"/>
          <w:numId w:val="994"/>
        </w:numPr>
      </w:pPr>
      <w:r>
        <w:t/>
      </w:r>
      <w:r>
        <w:t>(3)</w:t>
      </w:r>
      <w:r>
        <w:t xml:space="preserve">  Prior to award and during negotiations, the overall amount of the independent Government estimated price may not be disclosed.</w:t>
      </w:r>
      <w:bookmarkEnd w:id="3601"/>
      <w:bookmarkEnd w:id="3602"/>
    </w:p>
    <w:p>
      <w:pPr>
        <w:pStyle w:val="ListNumber"/>
        <!--depth 1-->
        <w:numPr>
          <w:ilvl w:val="0"/>
          <w:numId w:val="99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99"/>
      <w:bookmarkEnd w:id="3600"/>
    </w:p>
    <!--Topic unique_791-->
    <w:p>
      <w:pPr>
        <w:pStyle w:val="Heading5"/>
      </w:pPr>
      <w:bookmarkStart w:id="3603" w:name="_Numd19e50400"/>
      <w:bookmarkStart w:id="3604" w:name="_Refd19e50400"/>
      <w:bookmarkStart w:id="3605" w:name="_Tocd19e50400"/>
      <w:r>
        <w:t/>
      </w:r>
      <w:r>
        <w:t>536.204</w:t>
      </w:r>
      <w:r>
        <w:t xml:space="preserve"> Disclosure of the magnitude of construction projects.</w:t>
      </w:r>
      <w:bookmarkEnd w:id="3604"/>
      <w:bookmarkEnd w:id="3605"/>
      <w:bookmarkEnd w:id="3603"/>
    </w:p>
    <w:p>
      <w:pPr>
        <w:pStyle w:val="ListNumber"/>
        <!--depth 1-->
        <w:numPr>
          <w:ilvl w:val="0"/>
          <w:numId w:val="99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95"/>
        </w:numPr>
      </w:pPr>
      <w:r>
        <w:t/>
      </w:r>
      <w:r>
        <w:t>(b)</w:t>
      </w:r>
      <w:r>
        <w:t xml:space="preserve">  For the CMc project delivery method:</w:t>
      </w:r>
    </w:p>
    <w:p>
      <w:pPr>
        <w:pStyle w:val="ListNumber2"/>
        <!--depth 2-->
        <w:numPr>
          <w:ilvl w:val="1"/>
          <w:numId w:val="996"/>
        </w:numPr>
      </w:pPr>
      <w:r>
        <w:t/>
      </w:r>
      <w:r>
        <w:t>(1)</w:t>
      </w:r>
      <w:r>
        <w:t xml:space="preserve"> The range maximum is the total evaluated price, as described at </w:t>
      </w:r>
      <w:r>
        <w:rPr>
          <w:color w:val="0000FF"/>
        </w:rPr>
        <w:fldChar w:fldCharType="begin"/>
      </w:r>
      <w:r>
        <w:rPr>
          <w:color w:val="0000FF"/>
        </w:rPr>
        <w:instrText xml:space="preserve"> REF _Numd19e52576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w:pPr>
        <w:pStyle w:val="ListNumber2"/>
        <!--depth 2-->
        <w:numPr>
          <w:ilvl w:val="1"/>
          <w:numId w:val="996"/>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_Numd19e52544 \h </w:instrText>
      </w:r>
      <w:r>
        <w:fldChar w:fldCharType="separate"/>
      </w:r>
      <w:rPr>
        <w:color w:val="0000FF"/>
      </w:rPr>
      <w:r>
        <w:rPr>
          <w:u w:val="single"/>
        </w:rPr>
        <w:t>536.7102</w:t>
      </w:r>
      <w:r>
        <w:rPr>
          <w:color w:val="0000FF"/>
        </w:rPr>
        <w:fldChar w:fldCharType="end"/>
      </w:r>
      <w:r>
        <w:t>, for construction services.</w:t>
      </w:r>
    </w:p>
    <!--Topic unique_792-->
    <w:p>
      <w:pPr>
        <w:pStyle w:val="Heading5"/>
      </w:pPr>
      <w:bookmarkStart w:id="3606" w:name="_Numd19e50462"/>
      <w:bookmarkStart w:id="3607" w:name="_Refd19e50462"/>
      <w:bookmarkStart w:id="3608" w:name="_Tocd19e50462"/>
      <w:r>
        <w:t/>
      </w:r>
      <w:r>
        <w:t>536.207</w:t>
      </w:r>
      <w:r>
        <w:t xml:space="preserve"> Pricing Fixed-Price Construction Contracts.</w:t>
      </w:r>
      <w:bookmarkEnd w:id="3607"/>
      <w:bookmarkEnd w:id="3608"/>
      <w:bookmarkEnd w:id="3606"/>
    </w:p>
    <w:p>
      <w:pPr>
        <w:pStyle w:val="BodyText"/>
      </w:pPr>
      <w:r>
        <w:t xml:space="preserve">For the CMc project delivery method, the construction contract is a variation of the fixed-price incentive (successive target) contract type, described in </w:t>
      </w:r>
      <w:hyperlink r:id="rIdHyperlink356">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_Numd19e53291 \h </w:instrText>
      </w:r>
      <w:r>
        <w:fldChar w:fldCharType="separate"/>
      </w:r>
      <w:rPr>
        <w:color w:val="0000FF"/>
      </w:rPr>
      <w:r>
        <w:rPr>
          <w:u w:val="single"/>
        </w:rPr>
        <w:t>536.7105-5</w:t>
      </w:r>
      <w:r>
        <w:rPr>
          <w:color w:val="0000FF"/>
        </w:rPr>
        <w:fldChar w:fldCharType="end"/>
      </w:r>
      <w:r>
        <w:t>.</w:t>
      </w:r>
    </w:p>
    <!--Topic unique_793-->
    <w:p>
      <w:pPr>
        <w:pStyle w:val="Heading5"/>
      </w:pPr>
      <w:bookmarkStart w:id="3609" w:name="_Numd19e50489"/>
      <w:bookmarkStart w:id="3610" w:name="_Refd19e50489"/>
      <w:bookmarkStart w:id="3611" w:name="_Tocd19e50489"/>
      <w:r>
        <w:t/>
      </w:r>
      <w:r>
        <w:t>536.208</w:t>
      </w:r>
      <w:r>
        <w:t xml:space="preserve"> Concurrent Performance of Firm-Fixed-Price and Other Types of Construction Contracts.</w:t>
      </w:r>
      <w:bookmarkEnd w:id="3610"/>
      <w:bookmarkEnd w:id="3611"/>
      <w:bookmarkEnd w:id="3609"/>
    </w:p>
    <w:p>
      <w:pPr>
        <w:pStyle w:val="BodyText"/>
      </w:pPr>
      <w:r>
        <w:t xml:space="preserve">The prohibition at </w:t>
      </w:r>
      <w:hyperlink r:id="rIdHyperlink357">
        <w:r>
          <w:rPr>
            <w:rStyle w:val="Hyperlink"/>
          </w:rPr>
          <w:t>FAR 36.208</w:t>
        </w:r>
      </w:hyperlink>
      <w:r>
        <w:t xml:space="preserve"> does not apply to construction contracts under the CMc project delivery method.</w:t>
      </w:r>
    </w:p>
    <!--Topic unique_506-->
    <w:p>
      <w:pPr>
        <w:pStyle w:val="Heading5"/>
      </w:pPr>
      <w:bookmarkStart w:id="3612" w:name="_Numd19e50511"/>
      <w:bookmarkStart w:id="3613" w:name="_Refd19e50511"/>
      <w:bookmarkStart w:id="3614" w:name="_Tocd19e50511"/>
      <w:r>
        <w:t/>
      </w:r>
      <w:r>
        <w:t>536.270</w:t>
      </w:r>
      <w:r>
        <w:t xml:space="preserve"> Options in construction contracting.</w:t>
      </w:r>
      <w:bookmarkEnd w:id="3613"/>
      <w:bookmarkEnd w:id="3614"/>
      <w:bookmarkEnd w:id="3612"/>
    </w:p>
    <!--Topic unique_794-->
    <w:p>
      <w:pPr>
        <w:pStyle w:val="Heading6"/>
      </w:pPr>
      <w:bookmarkStart w:id="3615" w:name="_Numd19e50524"/>
      <w:bookmarkStart w:id="3616" w:name="_Refd19e50524"/>
      <w:bookmarkStart w:id="3617" w:name="_Tocd19e50524"/>
      <w:r>
        <w:t/>
      </w:r>
      <w:r>
        <w:t>536.270-1</w:t>
      </w:r>
      <w:r>
        <w:t xml:space="preserve"> Use of options.</w:t>
      </w:r>
      <w:bookmarkEnd w:id="3616"/>
      <w:bookmarkEnd w:id="3617"/>
      <w:bookmarkEnd w:id="3615"/>
    </w:p>
    <w:p>
      <w:pPr>
        <w:pStyle w:val="ListNumber"/>
        <!--depth 1-->
        <w:numPr>
          <w:ilvl w:val="0"/>
          <w:numId w:val="997"/>
        </w:numPr>
      </w:pPr>
      <w:bookmarkStart w:id="3619" w:name="_Tocd19e50533"/>
      <w:bookmarkStart w:id="3618" w:name="_Refd19e50533"/>
      <w:r>
        <w:t/>
      </w:r>
      <w:r>
        <w:t>(a)</w:t>
      </w:r>
      <w:r>
        <w:t xml:space="preserve">  Subject to the limitations in this section, contracting officers may include options in contracts when it is in the Government's interest.</w:t>
      </w:r>
    </w:p>
    <w:p>
      <w:pPr>
        <w:pStyle w:val="ListNumber"/>
        <!--depth 1-->
        <w:numPr>
          <w:ilvl w:val="0"/>
          <w:numId w:val="99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97"/>
        </w:numPr>
      </w:pPr>
      <w:r>
        <w:t/>
      </w:r>
      <w:r>
        <w:t>(c)</w:t>
      </w:r>
      <w:r>
        <w:t xml:space="preserve">  Contracting officers shall justify in writing the use of options.</w:t>
      </w:r>
    </w:p>
    <w:p>
      <w:pPr>
        <w:pStyle w:val="ListNumber"/>
        <!--depth 1-->
        <w:numPr>
          <w:ilvl w:val="0"/>
          <w:numId w:val="997"/>
        </w:numPr>
      </w:pPr>
      <w:r>
        <w:t/>
      </w:r>
      <w:r>
        <w:t>(d)</w:t>
      </w:r>
      <w:r>
        <w:t xml:space="preserve">  Including an option may be in the Government's interest when, in the judgment of the contracting officer:</w:t>
      </w:r>
    </w:p>
    <w:p>
      <w:pPr>
        <w:pStyle w:val="ListNumber2"/>
        <!--depth 2-->
        <w:numPr>
          <w:ilvl w:val="1"/>
          <w:numId w:val="998"/>
        </w:numPr>
      </w:pPr>
      <w:r>
        <w:t/>
      </w:r>
      <w:r>
        <w:t>(1)</w:t>
      </w:r>
      <w:r>
        <w:t xml:space="preserve">  Additional work beyond the base contract is reasonably foreseeable</w:t>
      </w:r>
    </w:p>
    <w:p>
      <w:pPr>
        <w:pStyle w:val="ListNumber2"/>
        <!--depth 2-->
        <w:numPr>
          <w:ilvl w:val="1"/>
          <w:numId w:val="998"/>
        </w:numPr>
      </w:pPr>
      <w:r>
        <w:t/>
      </w:r>
      <w:r>
        <w:t>(2)</w:t>
      </w:r>
      <w:r>
        <w:t xml:space="preserve">  It would not be advantageous to award a separate contract;</w:t>
      </w:r>
    </w:p>
    <w:p>
      <w:pPr>
        <w:pStyle w:val="ListNumber2"/>
        <!--depth 2-->
        <w:numPr>
          <w:ilvl w:val="1"/>
          <w:numId w:val="998"/>
        </w:numPr>
      </w:pPr>
      <w:r>
        <w:t/>
      </w:r>
      <w:r>
        <w:t>(3)</w:t>
      </w:r>
      <w:r>
        <w:t xml:space="preserve">  It would not be advantageous to permit an additional contractor to work on the same site;</w:t>
      </w:r>
    </w:p>
    <w:p>
      <w:pPr>
        <w:pStyle w:val="ListNumber2"/>
        <!--depth 2-->
        <w:numPr>
          <w:ilvl w:val="1"/>
          <w:numId w:val="99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98"/>
        </w:numPr>
      </w:pPr>
      <w:r>
        <w:t/>
      </w:r>
      <w:r>
        <w:t>(5)</w:t>
      </w:r>
      <w:r>
        <w:t xml:space="preserve">  It is otherwise justified.</w:t>
      </w:r>
    </w:p>
    <w:p>
      <w:pPr>
        <w:pStyle w:val="ListNumber"/>
        <!--depth 1-->
        <w:numPr>
          <w:ilvl w:val="0"/>
          <w:numId w:val="99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18"/>
      <w:bookmarkEnd w:id="3619"/>
    </w:p>
    <!--Topic unique_795-->
    <w:p>
      <w:pPr>
        <w:pStyle w:val="Heading6"/>
      </w:pPr>
      <w:bookmarkStart w:id="3620" w:name="_Numd19e50621"/>
      <w:bookmarkStart w:id="3621" w:name="_Refd19e50621"/>
      <w:bookmarkStart w:id="3622" w:name="_Tocd19e50621"/>
      <w:r>
        <w:t/>
      </w:r>
      <w:r>
        <w:t>536.270-2</w:t>
      </w:r>
      <w:r>
        <w:t xml:space="preserve"> Solicitations.</w:t>
      </w:r>
      <w:bookmarkEnd w:id="3621"/>
      <w:bookmarkEnd w:id="3622"/>
      <w:bookmarkEnd w:id="3620"/>
    </w:p>
    <w:p>
      <w:pPr>
        <w:pStyle w:val="BodyText"/>
      </w:pPr>
      <w:r>
        <w:t>Solicitations containing options shall:</w:t>
      </w:r>
    </w:p>
    <w:p>
      <w:pPr>
        <w:pStyle w:val="ListNumber"/>
        <!--depth 1-->
        <w:numPr>
          <w:ilvl w:val="0"/>
          <w:numId w:val="999"/>
        </w:numPr>
      </w:pPr>
      <w:bookmarkStart w:id="3624" w:name="_Tocd19e50632"/>
      <w:bookmarkStart w:id="3623" w:name="_Refd19e50632"/>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_Numd19e50806 \h </w:instrText>
      </w:r>
      <w:r>
        <w:fldChar w:fldCharType="separate"/>
      </w:r>
      <w:rPr>
        <w:color w:val="0000FF"/>
      </w:rPr>
      <w:r>
        <w:rPr>
          <w:u w:val="single"/>
        </w:rPr>
        <w:t>536.270-5</w:t>
      </w:r>
      <w:r>
        <w:rPr>
          <w:color w:val="0000FF"/>
        </w:rPr>
        <w:fldChar w:fldCharType="end"/>
      </w:r>
      <w:r>
        <w:t>);</w:t>
      </w:r>
    </w:p>
    <w:p>
      <w:pPr>
        <w:pStyle w:val="ListNumber"/>
        <!--depth 1-->
        <w:numPr>
          <w:ilvl w:val="0"/>
          <w:numId w:val="999"/>
        </w:numPr>
      </w:pPr>
      <w:r>
        <w:t/>
      </w:r>
      <w:r>
        <w:t>(b)</w:t>
      </w:r>
      <w:r>
        <w:t xml:space="preserve"> State the period within which the options may be exercised; and</w:t>
      </w:r>
    </w:p>
    <w:p>
      <w:pPr>
        <w:pStyle w:val="ListNumber"/>
        <!--depth 1-->
        <w:numPr>
          <w:ilvl w:val="0"/>
          <w:numId w:val="999"/>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_Numd19e50705 \h </w:instrText>
      </w:r>
      <w:r>
        <w:fldChar w:fldCharType="separate"/>
      </w:r>
      <w:rPr>
        <w:color w:val="0000FF"/>
      </w:rPr>
      <w:r>
        <w:rPr>
          <w:u w:val="single"/>
        </w:rPr>
        <w:t>536.270-4</w:t>
      </w:r>
      <w:r>
        <w:rPr>
          <w:color w:val="0000FF"/>
        </w:rPr>
        <w:fldChar w:fldCharType="end"/>
      </w:r>
      <w:r>
        <w:t>(c)).</w:t>
      </w:r>
      <w:bookmarkEnd w:id="3623"/>
      <w:bookmarkEnd w:id="3624"/>
    </w:p>
    <!--Topic unique_796-->
    <w:p>
      <w:pPr>
        <w:pStyle w:val="Heading6"/>
      </w:pPr>
      <w:bookmarkStart w:id="3625" w:name="_Numd19e50670"/>
      <w:bookmarkStart w:id="3626" w:name="_Refd19e50670"/>
      <w:bookmarkStart w:id="3627" w:name="_Tocd19e50670"/>
      <w:r>
        <w:t/>
      </w:r>
      <w:r>
        <w:t>536.270-3</w:t>
      </w:r>
      <w:r>
        <w:t xml:space="preserve"> Evaluation.</w:t>
      </w:r>
      <w:bookmarkEnd w:id="3626"/>
      <w:bookmarkEnd w:id="3627"/>
      <w:bookmarkEnd w:id="3625"/>
    </w:p>
    <w:p>
      <w:pPr>
        <w:pStyle w:val="BodyText"/>
      </w:pPr>
      <w:r>
        <w:t>For sealed bidding that includes options:</w:t>
      </w:r>
    </w:p>
    <w:p>
      <w:pPr>
        <w:pStyle w:val="ListNumber"/>
        <!--depth 1-->
        <w:numPr>
          <w:ilvl w:val="0"/>
          <w:numId w:val="1000"/>
        </w:numPr>
      </w:pPr>
      <w:bookmarkStart w:id="3629" w:name="_Tocd19e50681"/>
      <w:bookmarkStart w:id="3628" w:name="_Refd19e5068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100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28"/>
      <w:bookmarkEnd w:id="3629"/>
    </w:p>
    <!--Topic unique_797-->
    <w:p>
      <w:pPr>
        <w:pStyle w:val="Heading6"/>
      </w:pPr>
      <w:bookmarkStart w:id="3630" w:name="_Numd19e50705"/>
      <w:bookmarkStart w:id="3631" w:name="_Refd19e50705"/>
      <w:bookmarkStart w:id="3632" w:name="_Tocd19e50705"/>
      <w:r>
        <w:t/>
      </w:r>
      <w:r>
        <w:t>536.270-4</w:t>
      </w:r>
      <w:r>
        <w:t xml:space="preserve"> Exercise of options.</w:t>
      </w:r>
      <w:bookmarkEnd w:id="3631"/>
      <w:bookmarkEnd w:id="3632"/>
      <w:bookmarkEnd w:id="3630"/>
    </w:p>
    <w:p>
      <w:pPr>
        <w:pStyle w:val="ListNumber"/>
        <!--depth 1-->
        <w:numPr>
          <w:ilvl w:val="0"/>
          <w:numId w:val="1001"/>
        </w:numPr>
      </w:pPr>
      <w:bookmarkStart w:id="3634" w:name="_Tocd19e50714"/>
      <w:bookmarkStart w:id="3633" w:name="_Refd19e50714"/>
      <w:r>
        <w:t/>
      </w:r>
      <w:r>
        <w:t>(a)</w:t>
      </w:r>
      <w:r>
        <w:t xml:space="preserve">  The contracting officer shall exercise options in writing within the time period specified in the contract.</w:t>
      </w:r>
    </w:p>
    <w:p>
      <w:pPr>
        <w:pStyle w:val="ListNumber"/>
        <!--depth 1-->
        <w:numPr>
          <w:ilvl w:val="0"/>
          <w:numId w:val="1001"/>
        </w:numPr>
      </w:pPr>
      <w:r>
        <w:t/>
      </w:r>
      <w:r>
        <w:t>(b)</w:t>
      </w:r>
      <w:r>
        <w:t xml:space="preserve"> The contracting officer may exercise options only after determining, in writing, that all the following conditions exist:</w:t>
      </w:r>
    </w:p>
    <w:p>
      <w:pPr>
        <w:pStyle w:val="ListNumber2"/>
        <!--depth 2-->
        <w:numPr>
          <w:ilvl w:val="1"/>
          <w:numId w:val="1002"/>
        </w:numPr>
      </w:pPr>
      <w:r>
        <w:t/>
      </w:r>
      <w:r>
        <w:t>(1)</w:t>
      </w:r>
      <w:r>
        <w:t xml:space="preserve"> Funds are available.</w:t>
      </w:r>
    </w:p>
    <w:p>
      <w:pPr>
        <w:pStyle w:val="ListNumber2"/>
        <!--depth 2-->
        <w:numPr>
          <w:ilvl w:val="1"/>
          <w:numId w:val="1002"/>
        </w:numPr>
      </w:pPr>
      <w:r>
        <w:t/>
      </w:r>
      <w:r>
        <w:t>(2)</w:t>
      </w:r>
      <w:r>
        <w:t xml:space="preserve"> The requirement covered by the option fulfills an existing Government need.</w:t>
      </w:r>
    </w:p>
    <w:p>
      <w:pPr>
        <w:pStyle w:val="ListNumber2"/>
        <!--depth 2-->
        <w:numPr>
          <w:ilvl w:val="1"/>
          <w:numId w:val="1002"/>
        </w:numPr>
      </w:pPr>
      <w:r>
        <w:t/>
      </w:r>
      <w:r>
        <w:t>(3)</w:t>
      </w:r>
      <w:r>
        <w:t xml:space="preserve"> Exercising the option is the most advantageous method of satisfying the Government's need, price and other factors considered.</w:t>
      </w:r>
    </w:p>
    <w:p>
      <w:pPr>
        <w:pStyle w:val="ListNumber2"/>
        <!--depth 2-->
        <w:numPr>
          <w:ilvl w:val="1"/>
          <w:numId w:val="1002"/>
        </w:numPr>
      </w:pPr>
      <w:r>
        <w:t/>
      </w:r>
      <w:r>
        <w:t>(4)</w:t>
      </w:r>
      <w:r>
        <w:t xml:space="preserve"> The contractor is not listed in the System for Award Management Exclusions (see FAR 9.405-1).</w:t>
      </w:r>
    </w:p>
    <w:p>
      <w:pPr>
        <w:pStyle w:val="ListNumber2"/>
        <!--depth 2-->
        <w:numPr>
          <w:ilvl w:val="1"/>
          <w:numId w:val="1002"/>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1002"/>
        </w:numPr>
      </w:pPr>
      <w:r>
        <w:t/>
      </w:r>
      <w:r>
        <w:t>(6)</w:t>
      </w:r>
      <w:r>
        <w:t xml:space="preserve"> Exercising the option is in accordance with the terms of the option.</w:t>
      </w:r>
    </w:p>
    <w:p>
      <w:pPr>
        <w:pStyle w:val="ListNumber2"/>
        <!--depth 2-->
        <w:numPr>
          <w:ilvl w:val="1"/>
          <w:numId w:val="1002"/>
        </w:numPr>
      </w:pPr>
      <w:r>
        <w:t/>
      </w:r>
      <w:r>
        <w:t>(7)</w:t>
      </w:r>
      <w:r>
        <w:t xml:space="preserve"> The option price is fair and reasonable, unless already determined as such (</w:t>
      </w:r>
      <w:r>
        <w:rPr>
          <w:i/>
        </w:rPr>
        <w:t>e.g.</w:t>
      </w:r>
      <w:r>
        <w:t>, at time of award).</w:t>
      </w:r>
    </w:p>
    <w:p>
      <w:pPr>
        <w:pStyle w:val="ListNumber"/>
        <!--depth 1-->
        <w:numPr>
          <w:ilvl w:val="0"/>
          <w:numId w:val="100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100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33"/>
      <w:bookmarkEnd w:id="3634"/>
    </w:p>
    <!--Topic unique_798-->
    <w:p>
      <w:pPr>
        <w:pStyle w:val="Heading6"/>
      </w:pPr>
      <w:bookmarkStart w:id="3635" w:name="_Numd19e50806"/>
      <w:bookmarkStart w:id="3636" w:name="_Refd19e50806"/>
      <w:bookmarkStart w:id="3637" w:name="_Tocd19e50806"/>
      <w:r>
        <w:t/>
      </w:r>
      <w:r>
        <w:t>536.270-5</w:t>
      </w:r>
      <w:r>
        <w:t xml:space="preserve"> Solicitation provisions and contract clauses.</w:t>
      </w:r>
      <w:bookmarkEnd w:id="3636"/>
      <w:bookmarkEnd w:id="3637"/>
      <w:bookmarkEnd w:id="3635"/>
    </w:p>
    <w:p>
      <w:pPr>
        <w:pStyle w:val="ListNumber"/>
        <!--depth 1-->
        <w:numPr>
          <w:ilvl w:val="0"/>
          <w:numId w:val="1003"/>
        </w:numPr>
      </w:pPr>
      <w:bookmarkStart w:id="3639" w:name="_Tocd19e50815"/>
      <w:bookmarkStart w:id="3638" w:name="_Refd19e50815"/>
      <w:r>
        <w:t/>
      </w:r>
      <w:r>
        <w:t>(a)</w:t>
      </w:r>
      <w:r>
        <w:t xml:space="preserve">  Insert a provision substantially the same as the provision at </w:t>
      </w:r>
      <w:r>
        <w:rPr>
          <w:color w:val="0000FF"/>
        </w:rPr>
        <w:fldChar w:fldCharType="begin"/>
      </w:r>
      <w:r>
        <w:rPr>
          <w:color w:val="0000FF"/>
        </w:rPr>
        <w:instrText xml:space="preserve"> REF _Numd19e69848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w:pPr>
        <w:pStyle w:val="ListNumber"/>
        <!--depth 1-->
        <w:numPr>
          <w:ilvl w:val="0"/>
          <w:numId w:val="1003"/>
        </w:numPr>
      </w:pPr>
      <w:r>
        <w:t/>
      </w:r>
      <w:r>
        <w:t>(b)</w:t>
      </w:r>
      <w:r>
        <w:t xml:space="preserve"> Insert a provision substantially the same as the provision at </w:t>
      </w:r>
      <w:r>
        <w:rPr>
          <w:color w:val="0000FF"/>
        </w:rPr>
        <w:fldChar w:fldCharType="begin"/>
      </w:r>
      <w:r>
        <w:rPr>
          <w:color w:val="0000FF"/>
        </w:rPr>
        <w:instrText xml:space="preserve"> REF _Numd19e69880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1003"/>
        </w:numPr>
      </w:pPr>
      <w:r>
        <w:t/>
      </w:r>
      <w:r>
        <w:t>(c)</w:t>
      </w:r>
      <w:r>
        <w:t xml:space="preserve"> Insert a provision substantially the same as the provision at </w:t>
      </w:r>
      <w:r>
        <w:rPr>
          <w:color w:val="0000FF"/>
        </w:rPr>
        <w:fldChar w:fldCharType="begin"/>
      </w:r>
      <w:r>
        <w:rPr>
          <w:color w:val="0000FF"/>
        </w:rPr>
        <w:instrText xml:space="preserve"> REF _Numd19e69911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1003"/>
        </w:numPr>
      </w:pPr>
      <w:r>
        <w:t/>
      </w:r>
      <w:r>
        <w:t>(d)</w:t>
      </w:r>
      <w:r>
        <w:t xml:space="preserve"> Insert a clause substantially the same as the clause at </w:t>
      </w:r>
      <w:r>
        <w:rPr>
          <w:color w:val="0000FF"/>
        </w:rPr>
        <w:fldChar w:fldCharType="begin"/>
      </w:r>
      <w:r>
        <w:rPr>
          <w:color w:val="0000FF"/>
        </w:rPr>
        <w:instrText xml:space="preserve"> REF _Numd19e69972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38"/>
      <w:bookmarkEnd w:id="3639"/>
    </w:p>
    <!--Topic unique_799-->
    <w:p>
      <w:pPr>
        <w:pStyle w:val="Heading4"/>
      </w:pPr>
      <w:bookmarkStart w:id="3640" w:name="_Numd19e50870"/>
      <w:bookmarkStart w:id="3641" w:name="_Refd19e50870"/>
      <w:bookmarkStart w:id="3642" w:name="_Tocd19e50870"/>
      <w:r>
        <w:t/>
      </w:r>
      <w:r>
        <w:t>Subpart 536.5</w:t>
      </w:r>
      <w:r>
        <w:t xml:space="preserve"> - Contract Clauses</w:t>
      </w:r>
      <w:bookmarkEnd w:id="3641"/>
      <w:bookmarkEnd w:id="3642"/>
      <w:bookmarkEnd w:id="3640"/>
    </w:p>
    <!--Topic unique_800-->
    <w:p>
      <w:pPr>
        <w:pStyle w:val="Heading5"/>
      </w:pPr>
      <w:bookmarkStart w:id="3643" w:name="_Numd19e50883"/>
      <w:bookmarkStart w:id="3644" w:name="_Refd19e50883"/>
      <w:bookmarkStart w:id="3645" w:name="_Tocd19e50883"/>
      <w:r>
        <w:t/>
      </w:r>
      <w:r>
        <w:t>536.506</w:t>
      </w:r>
      <w:r>
        <w:t xml:space="preserve"> Superintendence by the contractor.</w:t>
      </w:r>
      <w:bookmarkEnd w:id="3644"/>
      <w:bookmarkEnd w:id="3645"/>
      <w:bookmarkEnd w:id="3643"/>
    </w:p>
    <w:p>
      <w:pPr>
        <w:pStyle w:val="BodyText"/>
      </w:pPr>
      <w:r>
        <w:t xml:space="preserve">Insert the clause at </w:t>
      </w:r>
      <w:r>
        <w:rPr>
          <w:color w:val="0000FF"/>
        </w:rPr>
        <w:fldChar w:fldCharType="begin"/>
      </w:r>
      <w:r>
        <w:rPr>
          <w:color w:val="0000FF"/>
        </w:rPr>
        <w:instrText xml:space="preserve"> REF _Numd19e68857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1-->
    <w:p>
      <w:pPr>
        <w:pStyle w:val="Heading5"/>
      </w:pPr>
      <w:bookmarkStart w:id="3646" w:name="_Numd19e50906"/>
      <w:bookmarkStart w:id="3647" w:name="_Refd19e50906"/>
      <w:bookmarkStart w:id="3648" w:name="_Tocd19e50906"/>
      <w:r>
        <w:t/>
      </w:r>
      <w:r>
        <w:t>536.511</w:t>
      </w:r>
      <w:r>
        <w:t xml:space="preserve"> Use and possession prior to completion.</w:t>
      </w:r>
      <w:bookmarkEnd w:id="3647"/>
      <w:bookmarkEnd w:id="3648"/>
      <w:bookmarkEnd w:id="3646"/>
    </w:p>
    <w:p>
      <w:pPr>
        <w:pStyle w:val="BodyText"/>
      </w:pPr>
      <w:r>
        <w:t xml:space="preserve">Insert the clause at </w:t>
      </w:r>
      <w:r>
        <w:rPr>
          <w:color w:val="0000FF"/>
        </w:rPr>
        <w:fldChar w:fldCharType="begin"/>
      </w:r>
      <w:r>
        <w:rPr>
          <w:color w:val="0000FF"/>
        </w:rPr>
        <w:instrText xml:space="preserve"> REF _Numd19e68949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2-->
    <w:p>
      <w:pPr>
        <w:pStyle w:val="Heading5"/>
      </w:pPr>
      <w:bookmarkStart w:id="3649" w:name="_Numd19e50928"/>
      <w:bookmarkStart w:id="3650" w:name="_Refd19e50928"/>
      <w:bookmarkStart w:id="3651" w:name="_Tocd19e50928"/>
      <w:r>
        <w:t/>
      </w:r>
      <w:r>
        <w:t>536.515</w:t>
      </w:r>
      <w:r>
        <w:t xml:space="preserve"> Schedules for construction contracts.</w:t>
      </w:r>
      <w:bookmarkEnd w:id="3650"/>
      <w:bookmarkEnd w:id="3651"/>
      <w:bookmarkEnd w:id="3649"/>
    </w:p>
    <w:p>
      <w:pPr>
        <w:pStyle w:val="BodyText"/>
      </w:pPr>
      <w:r>
        <w:t xml:space="preserve">Insert the clause at </w:t>
      </w:r>
      <w:r>
        <w:rPr>
          <w:color w:val="0000FF"/>
        </w:rPr>
        <w:fldChar w:fldCharType="begin"/>
      </w:r>
      <w:r>
        <w:rPr>
          <w:color w:val="0000FF"/>
        </w:rPr>
        <w:instrText xml:space="preserve"> REF _Numd19e68980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w:pPr>
        <w:pStyle w:val="ListNumber"/>
        <!--depth 1-->
        <w:numPr>
          <w:ilvl w:val="0"/>
          <w:numId w:val="1004"/>
        </w:numPr>
      </w:pPr>
      <w:bookmarkStart w:id="3653" w:name="_Tocd19e50945"/>
      <w:bookmarkStart w:id="3652" w:name="_Refd19e50945"/>
      <w:r>
        <w:t/>
      </w:r>
      <w:r>
        <w:t>(a)</w:t>
      </w:r>
      <w:r>
        <w:t>With its Alternate I when the contract amount is expected to exceed the simplified acquisition threshold and a design-bid-build project delivery method will be followed; or</w:t>
      </w:r>
      <w:bookmarkEnd w:id="3652"/>
      <w:bookmarkEnd w:id="3653"/>
    </w:p>
    <w:p>
      <w:pPr>
        <w:pStyle w:val="ListNumber"/>
        <!--depth 1-->
        <w:numPr>
          <w:ilvl w:val="0"/>
          <w:numId w:val="1004"/>
        </w:numPr>
      </w:pPr>
      <w:bookmarkStart w:id="3655" w:name="_Tocd19e50952"/>
      <w:bookmarkStart w:id="3654" w:name="_Refd19e50952"/>
      <w:r>
        <w:t/>
      </w:r>
      <w:r>
        <w:t>(b)</w:t>
      </w:r>
      <w:r>
        <w:t>With its Alternate II when the contract amount is expected to exceed the simplified acquisition threshold and a design-build project delivery method will be followed.</w:t>
      </w:r>
      <w:bookmarkEnd w:id="3654"/>
      <w:bookmarkEnd w:id="3655"/>
    </w:p>
    <w:p>
      <w:pPr>
        <w:pStyle w:val="ListNumber"/>
        <!--depth 1-->
        <w:numPr>
          <w:ilvl w:val="0"/>
          <w:numId w:val="1004"/>
        </w:numPr>
      </w:pPr>
      <w:bookmarkStart w:id="3657" w:name="_Tocd19e50959"/>
      <w:bookmarkStart w:id="3656" w:name="_Refd19e50959"/>
      <w:r>
        <w:t/>
      </w:r>
      <w:r>
        <w:t>(c)</w:t>
      </w:r>
      <w:r>
        <w:t>With its Alternate III when the contract amount is expected to exceed the simplified acquisition threshold and a construction-manager-as-constructor project delivery method will be followed.</w:t>
      </w:r>
      <w:bookmarkEnd w:id="3656"/>
      <w:bookmarkEnd w:id="3657"/>
    </w:p>
    <!--Topic unique_803-->
    <w:p>
      <w:pPr>
        <w:pStyle w:val="Heading5"/>
      </w:pPr>
      <w:bookmarkStart w:id="3658" w:name="_Numd19e50974"/>
      <w:bookmarkStart w:id="3659" w:name="_Refd19e50974"/>
      <w:bookmarkStart w:id="3660" w:name="_Tocd19e50974"/>
      <w:r>
        <w:t/>
      </w:r>
      <w:r>
        <w:t>536.521</w:t>
      </w:r>
      <w:r>
        <w:t xml:space="preserve"> Specifications and drawings for construction.</w:t>
      </w:r>
      <w:bookmarkEnd w:id="3659"/>
      <w:bookmarkEnd w:id="3660"/>
      <w:bookmarkEnd w:id="3658"/>
    </w:p>
    <w:p>
      <w:pPr>
        <w:pStyle w:val="BodyText"/>
      </w:pPr>
      <w:r>
        <w:t xml:space="preserve">Insert the clause at </w:t>
      </w:r>
      <w:r>
        <w:rPr>
          <w:color w:val="0000FF"/>
        </w:rPr>
        <w:fldChar w:fldCharType="begin"/>
      </w:r>
      <w:r>
        <w:rPr>
          <w:color w:val="0000FF"/>
        </w:rPr>
        <w:instrText xml:space="preserve"> REF _Numd19e69332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1005"/>
        </w:numPr>
      </w:pPr>
      <w:r>
        <w:t/>
      </w:r>
      <w:r>
        <w:t>(a)</w:t>
      </w:r>
      <w:r>
        <w:t xml:space="preserve">  With its Alternate I when a design-build project delivery method will be followed.</w:t>
      </w:r>
    </w:p>
    <w:p>
      <w:pPr>
        <w:pStyle w:val="ListNumber"/>
        <!--depth 1-->
        <w:numPr>
          <w:ilvl w:val="0"/>
          <w:numId w:val="1005"/>
        </w:numPr>
      </w:pPr>
      <w:r>
        <w:t/>
      </w:r>
      <w:r>
        <w:t>(b)</w:t>
      </w:r>
      <w:r>
        <w:t xml:space="preserve">  With its Alternate II when a construction-manager-as-constructor project delivery method will be followed.</w:t>
      </w:r>
    </w:p>
    <!--Topic unique_804-->
    <w:p>
      <w:pPr>
        <w:pStyle w:val="Heading5"/>
      </w:pPr>
      <w:bookmarkStart w:id="3661" w:name="_Numd19e51012"/>
      <w:bookmarkStart w:id="3662" w:name="_Refd19e51012"/>
      <w:bookmarkStart w:id="3663" w:name="_Tocd19e51012"/>
      <w:r>
        <w:t/>
      </w:r>
      <w:r>
        <w:t>536.570</w:t>
      </w:r>
      <w:r>
        <w:t xml:space="preserve"> Authorities and limitations.</w:t>
      </w:r>
      <w:bookmarkEnd w:id="3662"/>
      <w:bookmarkEnd w:id="3663"/>
      <w:bookmarkEnd w:id="3661"/>
    </w:p>
    <w:p>
      <w:pPr>
        <w:pStyle w:val="BodyText"/>
      </w:pPr>
      <w:r>
        <w:t xml:space="preserve">Insert the clause at </w:t>
      </w:r>
      <w:r>
        <w:rPr>
          <w:color w:val="0000FF"/>
        </w:rPr>
        <w:fldChar w:fldCharType="begin"/>
      </w:r>
      <w:r>
        <w:rPr>
          <w:color w:val="0000FF"/>
        </w:rPr>
        <w:instrText xml:space="preserve"> REF _Numd19e69486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5-->
    <w:p>
      <w:pPr>
        <w:pStyle w:val="Heading5"/>
      </w:pPr>
      <w:bookmarkStart w:id="3664" w:name="_Numd19e51035"/>
      <w:bookmarkStart w:id="3665" w:name="_Refd19e51035"/>
      <w:bookmarkStart w:id="3666" w:name="_Tocd19e51035"/>
      <w:r>
        <w:t/>
      </w:r>
      <w:r>
        <w:t>536.571</w:t>
      </w:r>
      <w:r>
        <w:t xml:space="preserve"> Contractor responsibilities.</w:t>
      </w:r>
      <w:bookmarkEnd w:id="3665"/>
      <w:bookmarkEnd w:id="3666"/>
      <w:bookmarkEnd w:id="3664"/>
    </w:p>
    <w:p>
      <w:pPr>
        <w:pStyle w:val="BodyText"/>
      </w:pPr>
      <w:r>
        <w:t xml:space="preserve">Insert the clause at </w:t>
      </w:r>
      <w:r>
        <w:rPr>
          <w:color w:val="0000FF"/>
        </w:rPr>
        <w:fldChar w:fldCharType="begin"/>
      </w:r>
      <w:r>
        <w:rPr>
          <w:color w:val="0000FF"/>
        </w:rPr>
        <w:instrText xml:space="preserve"> REF _Numd19e69532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w:pPr>
        <w:pStyle w:val="ListNumber"/>
        <!--depth 1-->
        <w:numPr>
          <w:ilvl w:val="0"/>
          <w:numId w:val="1006"/>
        </w:numPr>
      </w:pPr>
      <w:r>
        <w:t/>
      </w:r>
      <w:r>
        <w:t>(a)</w:t>
      </w:r>
      <w:r>
        <w:t xml:space="preserve">  With its Alternate I when a design-build project delivery method will be followed.</w:t>
      </w:r>
    </w:p>
    <w:p>
      <w:pPr>
        <w:pStyle w:val="ListNumber"/>
        <!--depth 1-->
        <w:numPr>
          <w:ilvl w:val="0"/>
          <w:numId w:val="1006"/>
        </w:numPr>
      </w:pPr>
      <w:r>
        <w:t/>
      </w:r>
      <w:r>
        <w:t>(b)</w:t>
      </w:r>
      <w:r>
        <w:t xml:space="preserve">  With its Alternate II when a construction-manager-as-constructor project delivery method will be followed.</w:t>
      </w:r>
    </w:p>
    <!--Topic unique_806-->
    <w:p>
      <w:pPr>
        <w:pStyle w:val="Heading5"/>
      </w:pPr>
      <w:bookmarkStart w:id="3667" w:name="_Numd19e51073"/>
      <w:bookmarkStart w:id="3668" w:name="_Refd19e51073"/>
      <w:bookmarkStart w:id="3669" w:name="_Tocd19e51073"/>
      <w:r>
        <w:t/>
      </w:r>
      <w:r>
        <w:t>536.572</w:t>
      </w:r>
      <w:r>
        <w:t xml:space="preserve"> Submittals.</w:t>
      </w:r>
      <w:bookmarkEnd w:id="3668"/>
      <w:bookmarkEnd w:id="3669"/>
      <w:bookmarkEnd w:id="3667"/>
    </w:p>
    <w:p>
      <w:pPr>
        <w:pStyle w:val="BodyText"/>
      </w:pPr>
      <w:r>
        <w:t xml:space="preserve">Insert the clause at </w:t>
      </w:r>
      <w:r>
        <w:rPr>
          <w:color w:val="0000FF"/>
        </w:rPr>
        <w:fldChar w:fldCharType="begin"/>
      </w:r>
      <w:r>
        <w:rPr>
          <w:color w:val="0000FF"/>
        </w:rPr>
        <w:instrText xml:space="preserve"> REF _Numd19e69680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07-->
    <w:p>
      <w:pPr>
        <w:pStyle w:val="Heading5"/>
      </w:pPr>
      <w:bookmarkStart w:id="3670" w:name="_Numd19e51096"/>
      <w:bookmarkStart w:id="3671" w:name="_Refd19e51096"/>
      <w:bookmarkStart w:id="3672" w:name="_Tocd19e51096"/>
      <w:r>
        <w:t/>
      </w:r>
      <w:r>
        <w:t>536.573</w:t>
      </w:r>
      <w:r>
        <w:t xml:space="preserve"> Subcontracts.</w:t>
      </w:r>
      <w:bookmarkEnd w:id="3671"/>
      <w:bookmarkEnd w:id="3672"/>
      <w:bookmarkEnd w:id="3670"/>
    </w:p>
    <w:p>
      <w:pPr>
        <w:pStyle w:val="BodyText"/>
      </w:pPr>
      <w:r>
        <w:t xml:space="preserve">Insert the clause at </w:t>
      </w:r>
      <w:r>
        <w:rPr>
          <w:color w:val="0000FF"/>
        </w:rPr>
        <w:fldChar w:fldCharType="begin"/>
      </w:r>
      <w:r>
        <w:rPr>
          <w:color w:val="0000FF"/>
        </w:rPr>
        <w:instrText xml:space="preserve"> REF _Numd19e69796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08-->
    <w:p>
      <w:pPr>
        <w:pStyle w:val="Heading4"/>
      </w:pPr>
      <w:bookmarkStart w:id="3673" w:name="_Numd19e51120"/>
      <w:bookmarkStart w:id="3674" w:name="_Refd19e51120"/>
      <w:bookmarkStart w:id="3675" w:name="_Tocd19e51120"/>
      <w:r>
        <w:t/>
      </w:r>
      <w:r>
        <w:t>Subpart 536.6</w:t>
      </w:r>
      <w:r>
        <w:t xml:space="preserve"> - Architect-Engineer Services</w:t>
      </w:r>
      <w:bookmarkEnd w:id="3674"/>
      <w:bookmarkEnd w:id="3675"/>
      <w:bookmarkEnd w:id="3673"/>
    </w:p>
    <!--Topic unique_809-->
    <w:p>
      <w:pPr>
        <w:pStyle w:val="Heading5"/>
      </w:pPr>
      <w:bookmarkStart w:id="3676" w:name="_Numd19e51133"/>
      <w:bookmarkStart w:id="3677" w:name="_Refd19e51133"/>
      <w:bookmarkStart w:id="3678" w:name="_Tocd19e51133"/>
      <w:r>
        <w:t/>
      </w:r>
      <w:r>
        <w:t>536.602</w:t>
      </w:r>
      <w:r>
        <w:t xml:space="preserve"> Selection of firms for architect-engineer contracts.</w:t>
      </w:r>
      <w:bookmarkEnd w:id="3677"/>
      <w:bookmarkEnd w:id="3678"/>
      <w:bookmarkEnd w:id="3676"/>
    </w:p>
    <!--Topic unique_810-->
    <w:p>
      <w:pPr>
        <w:pStyle w:val="Heading6"/>
      </w:pPr>
      <w:bookmarkStart w:id="3679" w:name="_Numd19e51146"/>
      <w:bookmarkStart w:id="3680" w:name="_Refd19e51146"/>
      <w:bookmarkStart w:id="3681" w:name="_Tocd19e51146"/>
      <w:r>
        <w:t/>
      </w:r>
      <w:r>
        <w:t>536.602-1</w:t>
      </w:r>
      <w:r>
        <w:t xml:space="preserve"> Selection criteria.</w:t>
      </w:r>
      <w:bookmarkEnd w:id="3680"/>
      <w:bookmarkEnd w:id="3681"/>
      <w:bookmarkEnd w:id="3679"/>
    </w:p>
    <w:p>
      <w:pPr>
        <w:pStyle w:val="ListNumber"/>
        <!--depth 1-->
        <w:numPr>
          <w:ilvl w:val="0"/>
          <w:numId w:val="1007"/>
        </w:numPr>
      </w:pPr>
      <w:bookmarkStart w:id="3683" w:name="_Tocd19e51155"/>
      <w:bookmarkStart w:id="3682" w:name="_Refd19e51155"/>
      <w:r>
        <w:t/>
      </w:r>
      <w:r>
        <w:t>(a)</w:t>
      </w:r>
      <w:r>
        <w:t xml:space="preserve"> </w:t>
      </w:r>
      <w:hyperlink r:id="rIdHyperlink358">
        <w:r>
          <w:rPr>
            <w:rStyle w:val="Hyperlink"/>
          </w:rPr>
          <w:t>FAR 36.602-1</w:t>
        </w:r>
      </w:hyperlink>
      <w:r>
        <w:t xml:space="preserve"> requires that agencies include “location in the general geographical area of the project and knowledge of locality of the project” as one of several selection criteria.</w:t>
      </w:r>
    </w:p>
    <w:p>
      <w:pPr>
        <w:pStyle w:val="ListNumber2"/>
        <!--depth 2-->
        <w:numPr>
          <w:ilvl w:val="1"/>
          <w:numId w:val="1008"/>
        </w:numPr>
      </w:pPr>
      <w:bookmarkStart w:id="3685" w:name="_Tocd19e51167"/>
      <w:bookmarkStart w:id="3684" w:name="_Refd19e51167"/>
      <w:r>
        <w:t/>
      </w:r>
      <w:r>
        <w:t>(1)</w:t>
      </w:r>
      <w:r>
        <w:t xml:space="preserve">  Do not use this evaluation factor as a minimum qualification requirement for determining whether a firm is eligible to compete for a proposed project.</w:t>
      </w:r>
    </w:p>
    <w:p>
      <w:pPr>
        <w:pStyle w:val="ListNumber2"/>
        <!--depth 2-->
        <w:numPr>
          <w:ilvl w:val="1"/>
          <w:numId w:val="1008"/>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1008"/>
        </w:numPr>
      </w:pPr>
      <w:r>
        <w:t/>
      </w:r>
      <w:r>
        <w:t>(3)</w:t>
      </w:r>
      <w:r>
        <w:t xml:space="preserve"> FAR Deviation. Under an approved class deviation from </w:t>
      </w:r>
      <w:hyperlink r:id="rIdHyperlink359">
        <w:r>
          <w:rPr>
            <w:rStyle w:val="Hyperlink"/>
          </w:rPr>
          <w:t>FAR 36.602-1</w:t>
        </w:r>
      </w:hyperlink>
      <w:r>
        <w:t>(a)(5), this factor does not apply to projects that the Chief Architect of GSA determines have national significance.</w:t>
      </w:r>
    </w:p>
    <w:p>
      <w:pPr>
        <w:pStyle w:val="ListNumber2"/>
        <!--depth 2-->
        <w:numPr>
          <w:ilvl w:val="1"/>
          <w:numId w:val="1008"/>
        </w:numPr>
      </w:pPr>
      <w:r>
        <w:t/>
      </w:r>
      <w:r>
        <w:t>(4)</w:t>
      </w:r>
      <w:r>
        <w:t xml:space="preserve"> For procurements that are not project specific, such as indefinite-delivery indefinite-quantity contracts, evaluate based on the geographical area(s) covered by the contract.</w:t>
      </w:r>
      <w:bookmarkEnd w:id="3684"/>
      <w:bookmarkEnd w:id="3685"/>
    </w:p>
    <w:p>
      <w:pPr>
        <w:pStyle w:val="ListNumber"/>
        <!--depth 1-->
        <w:numPr>
          <w:ilvl w:val="0"/>
          <w:numId w:val="1007"/>
        </w:numPr>
      </w:pPr>
      <w:r>
        <w:t/>
      </w:r>
      <w:r>
        <w:t>(b)</w:t>
      </w:r>
      <w:r>
        <w:t xml:space="preserve">  The public announcement for a proposed project should identify the general geographical area of the project such as:</w:t>
      </w:r>
    </w:p>
    <w:p>
      <w:pPr>
        <w:pStyle w:val="ListNumber2"/>
        <!--depth 2-->
        <w:numPr>
          <w:ilvl w:val="1"/>
          <w:numId w:val="1009"/>
        </w:numPr>
      </w:pPr>
      <w:bookmarkStart w:id="3687" w:name="_Tocd19e51208"/>
      <w:bookmarkStart w:id="3686" w:name="_Refd19e51208"/>
      <w:r>
        <w:t/>
      </w:r>
      <w:r>
        <w:t>(1)</w:t>
      </w:r>
      <w:r>
        <w:t xml:space="preserve">  A radius in miles or other appropriate unit of measure, or</w:t>
      </w:r>
    </w:p>
    <w:p>
      <w:pPr>
        <w:pStyle w:val="ListNumber2"/>
        <!--depth 2-->
        <w:numPr>
          <w:ilvl w:val="1"/>
          <w:numId w:val="1009"/>
        </w:numPr>
      </w:pPr>
      <w:r>
        <w:t/>
      </w:r>
      <w:r>
        <w:t>(2)</w:t>
      </w:r>
      <w:r>
        <w:t xml:space="preserve">  The Metropolitan Statistical Area, county(ies), or state(s) surrounding the project.</w:t>
      </w:r>
      <w:bookmarkEnd w:id="3686"/>
      <w:bookmarkEnd w:id="3687"/>
    </w:p>
    <w:p>
      <w:pPr>
        <w:pStyle w:val="ListNumber"/>
        <!--depth 1-->
        <w:numPr>
          <w:ilvl w:val="0"/>
          <w:numId w:val="1007"/>
        </w:numPr>
      </w:pPr>
      <w:r>
        <w:t/>
      </w:r>
      <w:r>
        <w:t>(c)</w:t>
      </w:r>
      <w:r>
        <w:t xml:space="preserve">  For more information on the Architect Engineer selection process, see the GSA Design Excellence Policies and Procedures at </w:t>
      </w:r>
      <w:hyperlink r:id="rIdHyperlink360">
        <w:r>
          <w:rPr>
            <w:rStyle w:val="Hyperlink"/>
          </w:rPr>
          <w:t>http://gsa.gov/designexcellence</w:t>
        </w:r>
      </w:hyperlink>
      <w:r>
        <w:t>.</w:t>
      </w:r>
      <w:bookmarkEnd w:id="3682"/>
      <w:bookmarkEnd w:id="3683"/>
    </w:p>
    <!--Topic unique_811-->
    <w:p>
      <w:pPr>
        <w:pStyle w:val="Heading6"/>
      </w:pPr>
      <w:bookmarkStart w:id="3688" w:name="_Numd19e51242"/>
      <w:bookmarkStart w:id="3689" w:name="_Refd19e51242"/>
      <w:bookmarkStart w:id="3690" w:name="_Tocd19e51242"/>
      <w:r>
        <w:t/>
      </w:r>
      <w:r>
        <w:t>536.602-2</w:t>
      </w:r>
      <w:r>
        <w:t xml:space="preserve"> Evaluation boards.</w:t>
      </w:r>
      <w:bookmarkEnd w:id="3689"/>
      <w:bookmarkEnd w:id="3690"/>
      <w:bookmarkEnd w:id="3688"/>
    </w:p>
    <w:p>
      <w:pPr>
        <w:pStyle w:val="ListNumber"/>
        <!--depth 1-->
        <w:numPr>
          <w:ilvl w:val="0"/>
          <w:numId w:val="1010"/>
        </w:numPr>
      </w:pPr>
      <w:bookmarkStart w:id="3692" w:name="_Tocd19e51251"/>
      <w:bookmarkStart w:id="3691" w:name="_Refd19e51251"/>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w:pPr>
        <w:pStyle w:val="ListNumber"/>
        <!--depth 1-->
        <w:numPr>
          <w:ilvl w:val="0"/>
          <w:numId w:val="1010"/>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w:pPr>
        <w:pStyle w:val="ListNumber2"/>
        <!--depth 2-->
        <w:numPr>
          <w:ilvl w:val="1"/>
          <w:numId w:val="1011"/>
        </w:numPr>
      </w:pPr>
      <w:bookmarkStart w:id="3694" w:name="_Tocd19e51266"/>
      <w:bookmarkStart w:id="3693" w:name="_Refd19e51266"/>
      <w:r>
        <w:t/>
      </w:r>
      <w:r>
        <w:t>(1)</w:t>
      </w:r>
      <w:r>
        <w:t xml:space="preserve">  One (1) highly qualified architect or a related design professional employed by GSA.</w:t>
      </w:r>
    </w:p>
    <w:p>
      <w:pPr>
        <w:pStyle w:val="ListNumber2"/>
        <!--depth 2-->
        <w:numPr>
          <w:ilvl w:val="1"/>
          <w:numId w:val="1011"/>
        </w:numPr>
      </w:pPr>
      <w:r>
        <w:t/>
      </w:r>
      <w:r>
        <w:t>(2)</w:t>
      </w:r>
      <w:r>
        <w:t xml:space="preserve">  One (1) highly qualified engineer employed by GSA.</w:t>
      </w:r>
    </w:p>
    <w:p>
      <w:pPr>
        <w:pStyle w:val="ListNumber2"/>
        <!--depth 2-->
        <w:numPr>
          <w:ilvl w:val="1"/>
          <w:numId w:val="1011"/>
        </w:numPr>
      </w:pPr>
      <w:r>
        <w:t/>
      </w:r>
      <w:r>
        <w:t>(3)</w:t>
      </w:r>
      <w:r>
        <w:t xml:space="preserve">  One (1) representative of the Chief Architect of GSA or another GSA design professional.</w:t>
      </w:r>
    </w:p>
    <w:p>
      <w:pPr>
        <w:pStyle w:val="ListNumber2"/>
        <!--depth 2-->
        <w:numPr>
          <w:ilvl w:val="1"/>
          <w:numId w:val="1011"/>
        </w:numPr>
      </w:pPr>
      <w:r>
        <w:t/>
      </w:r>
      <w:r>
        <w:t>(4)</w:t>
      </w:r>
      <w:r>
        <w:t xml:space="preserve">  Consistent with </w:t>
      </w:r>
      <w:hyperlink r:id="rIdHyperlink361">
        <w:r>
          <w:rPr>
            <w:rStyle w:val="Hyperlink"/>
          </w:rPr>
          <w:t>FAR 36.602-2</w:t>
        </w:r>
      </w:hyperlink>
      <w:r>
        <w:t>(a), private practitioners (</w:t>
      </w:r>
      <w:r>
        <w:rPr>
          <w:i/>
        </w:rPr>
        <w:t>e.g.</w:t>
      </w:r>
      <w:r>
        <w:t>, GSA National Register of Peer Professionals, regional architecture professionals, community representatives).</w:t>
      </w:r>
      <w:bookmarkEnd w:id="3693"/>
      <w:bookmarkEnd w:id="3694"/>
    </w:p>
    <w:p>
      <w:pPr>
        <w:pStyle w:val="ListNumber"/>
        <!--depth 1-->
        <w:numPr>
          <w:ilvl w:val="0"/>
          <w:numId w:val="1010"/>
        </w:numPr>
      </w:pPr>
      <w:bookmarkStart w:id="3696" w:name="_Tocd19e51304"/>
      <w:bookmarkStart w:id="3695" w:name="_Refd19e51304"/>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95"/>
      <w:bookmarkEnd w:id="3696"/>
    </w:p>
    <w:p>
      <w:pPr>
        <w:pStyle w:val="ListNumber"/>
        <!--depth 1-->
        <w:numPr>
          <w:ilvl w:val="0"/>
          <w:numId w:val="1010"/>
        </w:numPr>
      </w:pPr>
      <w:bookmarkStart w:id="3698" w:name="_Tocd19e51311"/>
      <w:bookmarkStart w:id="3697" w:name="_Refd19e5131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97"/>
      <w:bookmarkEnd w:id="3698"/>
    </w:p>
    <w:p>
      <w:pPr>
        <w:pStyle w:val="ListNumber"/>
        <!--depth 1-->
        <w:numPr>
          <w:ilvl w:val="0"/>
          <w:numId w:val="1010"/>
        </w:numPr>
      </w:pPr>
      <w:r>
        <w:t/>
      </w:r>
      <w:r>
        <w:t>(e)</w:t>
      </w:r>
      <w:r>
        <w:t xml:space="preserve"> Contracting officers should attend all board meetings and all external communications shall route through the contracting officer.</w:t>
      </w:r>
    </w:p>
    <w:p>
      <w:pPr>
        <w:pStyle w:val="ListNumber"/>
        <!--depth 1-->
        <w:numPr>
          <w:ilvl w:val="0"/>
          <w:numId w:val="1010"/>
        </w:numPr>
      </w:pPr>
      <w:r>
        <w:t/>
      </w:r>
      <w:r>
        <w:t>(f)</w:t>
      </w:r>
      <w:r>
        <w:t xml:space="preserve">  Other than the individuals appointed under paragraphs (b) through (e), there must be no other advisors, or participants in the official activities of the board.</w:t>
      </w:r>
    </w:p>
    <w:p>
      <w:pPr>
        <w:pStyle w:val="ListNumber"/>
        <!--depth 1-->
        <w:numPr>
          <w:ilvl w:val="0"/>
          <w:numId w:val="1010"/>
        </w:numPr>
      </w:pPr>
      <w:r>
        <w:t/>
      </w:r>
      <w:r>
        <w:t>(g)</w:t>
      </w:r>
      <w:r>
        <w:t xml:space="preserve">  The selection authority officially appoints the evaluation board members.</w:t>
      </w:r>
    </w:p>
    <w:p>
      <w:pPr>
        <w:pStyle w:val="ListNumber"/>
        <!--depth 1-->
        <w:numPr>
          <w:ilvl w:val="0"/>
          <w:numId w:val="1010"/>
        </w:numPr>
      </w:pPr>
      <w:r>
        <w:t/>
      </w:r>
      <w:r>
        <w:t>(h)</w:t>
      </w:r>
      <w:r>
        <w:t xml:space="preserve">  Each board member, including advisors, must sign a “Conflict of Interest Acknowledgement and Nondisclosure Agreement” (</w:t>
      </w:r>
      <w:r>
        <w:fldChar w:fldCharType="begin"/>
      </w:r>
      <w:r>
        <w:rPr>
          <w:u w:val="single"/>
        </w:rPr>
        <w:instrText xml:space="preserve"> REF _Refd19e35058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91"/>
      <w:bookmarkEnd w:id="3692"/>
    </w:p>
    <!--Topic unique_812-->
    <w:p>
      <w:pPr>
        <w:pStyle w:val="Heading6"/>
      </w:pPr>
      <w:bookmarkStart w:id="3699" w:name="_Numd19e51358"/>
      <w:bookmarkStart w:id="3700" w:name="_Refd19e51358"/>
      <w:bookmarkStart w:id="3701" w:name="_Tocd19e51358"/>
      <w:r>
        <w:t/>
      </w:r>
      <w:r>
        <w:t>536.602-3</w:t>
      </w:r>
      <w:r>
        <w:t xml:space="preserve"> Evaluation board functions.</w:t>
      </w:r>
      <w:bookmarkEnd w:id="3700"/>
      <w:bookmarkEnd w:id="3701"/>
      <w:bookmarkEnd w:id="3699"/>
    </w:p>
    <w:p>
      <w:pPr>
        <w:pStyle w:val="ListNumber"/>
        <!--depth 1-->
        <w:numPr>
          <w:ilvl w:val="0"/>
          <w:numId w:val="1012"/>
        </w:numPr>
      </w:pPr>
      <w:bookmarkStart w:id="3703" w:name="_Tocd19e51367"/>
      <w:bookmarkStart w:id="3702" w:name="_Refd19e51367"/>
      <w:r>
        <w:t/>
      </w:r>
      <w:r>
        <w:t>(a)</w:t>
      </w:r>
      <w:r>
        <w:t xml:space="preserve"> The evaluation board performs the functions described in </w:t>
      </w:r>
      <w:hyperlink r:id="rIdHyperlink362">
        <w:r>
          <w:rPr>
            <w:rStyle w:val="Hyperlink"/>
          </w:rPr>
          <w:t>FAR 36.602-3</w:t>
        </w:r>
      </w:hyperlink>
      <w:r>
        <w:t>.</w:t>
      </w:r>
    </w:p>
    <w:p>
      <w:pPr>
        <w:pStyle w:val="ListNumber"/>
        <!--depth 1-->
        <w:numPr>
          <w:ilvl w:val="0"/>
          <w:numId w:val="1012"/>
        </w:numPr>
      </w:pPr>
      <w:bookmarkStart w:id="3705" w:name="_Tocd19e51380"/>
      <w:bookmarkStart w:id="3704" w:name="_Refd19e51380"/>
      <w:r>
        <w:t/>
      </w:r>
      <w:r>
        <w:t>(b)</w:t>
      </w:r>
      <w:r>
        <w:t xml:space="preserve">  Proposals shall be protected in accordance with </w:t>
      </w:r>
      <w:hyperlink r:id="rIdHyperlink363">
        <w:r>
          <w:rPr>
            <w:rStyle w:val="Hyperlink"/>
          </w:rPr>
          <w:t>FAR 3.104</w:t>
        </w:r>
      </w:hyperlink>
      <w:r>
        <w:t>.</w:t>
      </w:r>
      <w:bookmarkEnd w:id="3704"/>
      <w:bookmarkEnd w:id="3705"/>
    </w:p>
    <w:p>
      <w:pPr>
        <w:pStyle w:val="ListNumber"/>
        <!--depth 1-->
        <w:numPr>
          <w:ilvl w:val="0"/>
          <w:numId w:val="101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1013"/>
        </w:numPr>
      </w:pPr>
      <w:bookmarkStart w:id="3707" w:name="_Tocd19e51397"/>
      <w:bookmarkStart w:id="3706" w:name="_Refd19e51397"/>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1013"/>
        </w:numPr>
      </w:pPr>
      <w:r>
        <w:t/>
      </w:r>
      <w:r>
        <w:t>(2)</w:t>
      </w:r>
      <w:r>
        <w:t xml:space="preserve">  The Chairperson of the board must maintain the integrity of the evaluation process and ensure that the final selection report is prepared and submitted to the selection authority.</w:t>
      </w:r>
      <w:bookmarkEnd w:id="3706"/>
      <w:bookmarkEnd w:id="3707"/>
      <w:bookmarkEnd w:id="3702"/>
      <w:bookmarkEnd w:id="3703"/>
    </w:p>
    <!--Topic unique_813-->
    <w:p>
      <w:pPr>
        <w:pStyle w:val="Heading6"/>
      </w:pPr>
      <w:bookmarkStart w:id="3708" w:name="_Numd19e51422"/>
      <w:bookmarkStart w:id="3709" w:name="_Refd19e51422"/>
      <w:bookmarkStart w:id="3710" w:name="_Tocd19e51422"/>
      <w:r>
        <w:t/>
      </w:r>
      <w:r>
        <w:t>536.602-4</w:t>
      </w:r>
      <w:r>
        <w:t xml:space="preserve"> Selection authority.</w:t>
      </w:r>
      <w:bookmarkEnd w:id="3709"/>
      <w:bookmarkEnd w:id="3710"/>
      <w:bookmarkEnd w:id="3708"/>
    </w:p>
    <w:p>
      <w:pPr>
        <w:pStyle w:val="ListNumber"/>
        <!--depth 1-->
        <w:numPr>
          <w:ilvl w:val="0"/>
          <w:numId w:val="1014"/>
        </w:numPr>
      </w:pPr>
      <w:r>
        <w:t/>
      </w:r>
      <w:r>
        <w:t>(a)</w:t>
      </w:r>
      <w:r>
        <w:t xml:space="preserve"> The Chief Architect of GSA is delegated as the selection authority for architect-engineer procurements. This authority may be re-delegated in accordance with service-level policy to appropriate officials.</w:t>
      </w:r>
    </w:p>
    <w:p>
      <w:pPr>
        <w:pStyle w:val="ListNumber"/>
        <!--depth 1-->
        <w:numPr>
          <w:ilvl w:val="0"/>
          <w:numId w:val="1014"/>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14-->
    <w:p>
      <w:pPr>
        <w:pStyle w:val="Heading6"/>
      </w:pPr>
      <w:bookmarkStart w:id="3711" w:name="_Numd19e51454"/>
      <w:bookmarkStart w:id="3712" w:name="_Refd19e51454"/>
      <w:bookmarkStart w:id="3713" w:name="_Tocd19e51454"/>
      <w:r>
        <w:t/>
      </w:r>
      <w:r>
        <w:t>536.602-70</w:t>
      </w:r>
      <w:r>
        <w:t xml:space="preserve"> Architect-Engineer 6 Percent Fee Limitation.</w:t>
      </w:r>
      <w:bookmarkEnd w:id="3712"/>
      <w:bookmarkEnd w:id="3713"/>
      <w:bookmarkEnd w:id="3711"/>
    </w:p>
    <w:p>
      <w:pPr>
        <w:pStyle w:val="BodyText"/>
      </w:pPr>
      <w:r>
        <w:t xml:space="preserve">The Architect-Engineer topic page on the GSA Acquisition Portal at </w:t>
      </w:r>
      <w:hyperlink r:id="rIdHyperlink364">
        <w:r>
          <w:rPr>
            <w:rStyle w:val="Hyperlink"/>
          </w:rPr>
          <w:t>https://insite.gsa.gov/acquisitionportal</w:t>
        </w:r>
      </w:hyperlink>
      <w:r>
        <w:t xml:space="preserve"> contains specific job aids, which must be used to ensure consistent application of the 6 percent fee limitation in accordance with </w:t>
      </w:r>
      <w:hyperlink r:id="rIdHyperlink365">
        <w:r>
          <w:rPr>
            <w:rStyle w:val="Hyperlink"/>
          </w:rPr>
          <w:t>FAR Part 15.404-4</w:t>
        </w:r>
      </w:hyperlink>
      <w:r>
        <w:t>(c)(4)(i)(B), for architect-engineer services for public works or utilities for production and delivery of designs, plans, drawings, and specifications.</w:t>
      </w:r>
    </w:p>
    <!--Topic unique_815-->
    <w:p>
      <w:pPr>
        <w:pStyle w:val="Heading4"/>
      </w:pPr>
      <w:bookmarkStart w:id="3714" w:name="_Numd19e51482"/>
      <w:bookmarkStart w:id="3715" w:name="_Refd19e51482"/>
      <w:bookmarkStart w:id="3716" w:name="_Tocd19e51482"/>
      <w:r>
        <w:t/>
      </w:r>
      <w:r>
        <w:t>Subpart 536.70</w:t>
      </w:r>
      <w:r>
        <w:t xml:space="preserve"> - Art in Architecture.</w:t>
      </w:r>
      <w:bookmarkEnd w:id="3715"/>
      <w:bookmarkEnd w:id="3716"/>
      <w:bookmarkEnd w:id="3714"/>
    </w:p>
    <!--Topic unique_816-->
    <w:p>
      <w:pPr>
        <w:pStyle w:val="Heading5"/>
      </w:pPr>
      <w:bookmarkStart w:id="3717" w:name="_Numd19e51495"/>
      <w:bookmarkStart w:id="3718" w:name="_Refd19e51495"/>
      <w:bookmarkStart w:id="3719" w:name="_Tocd19e51495"/>
      <w:r>
        <w:t>536.7000</w:t>
      </w:r>
      <w:r>
        <w:t xml:space="preserve"> Scope of Subpart.</w:t>
      </w:r>
      <w:bookmarkEnd w:id="3718"/>
      <w:bookmarkEnd w:id="3719"/>
      <w:bookmarkEnd w:id="371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7-->
    <w:p>
      <w:pPr>
        <w:pStyle w:val="Heading5"/>
      </w:pPr>
      <w:bookmarkStart w:id="3720" w:name="_Numd19e51513"/>
      <w:bookmarkStart w:id="3721" w:name="_Refd19e51513"/>
      <w:bookmarkStart w:id="3722" w:name="_Tocd19e51513"/>
      <w:r>
        <w:t/>
      </w:r>
      <w:r>
        <w:t>536.7001</w:t>
      </w:r>
      <w:r>
        <w:t xml:space="preserve"> General.</w:t>
      </w:r>
      <w:bookmarkEnd w:id="3721"/>
      <w:bookmarkEnd w:id="3722"/>
      <w:bookmarkEnd w:id="3720"/>
    </w:p>
    <!--Topic unique_818-->
    <w:p>
      <w:pPr>
        <w:pStyle w:val="Heading6"/>
      </w:pPr>
      <w:bookmarkStart w:id="3723" w:name="_Numd19e51526"/>
      <w:bookmarkStart w:id="3724" w:name="_Refd19e51526"/>
      <w:bookmarkStart w:id="3725" w:name="_Tocd19e51526"/>
      <w:r>
        <w:t/>
      </w:r>
      <w:r>
        <w:t>536.7001-1</w:t>
      </w:r>
      <w:r>
        <w:t xml:space="preserve"> Applicability.</w:t>
      </w:r>
      <w:bookmarkEnd w:id="3724"/>
      <w:bookmarkEnd w:id="3725"/>
      <w:bookmarkEnd w:id="3723"/>
    </w:p>
    <w:p>
      <w:pPr>
        <w:pStyle w:val="ListNumber"/>
        <!--depth 1-->
        <w:numPr>
          <w:ilvl w:val="0"/>
          <w:numId w:val="1015"/>
        </w:numPr>
      </w:pPr>
      <w:r>
        <w:t/>
      </w:r>
      <w:r>
        <w:t>(a)</w:t>
      </w:r>
      <w:r>
        <w:t> Art in architecture contracts are subject to the requirements in other parts of the GSAM, which shall be followed when applicable.</w:t>
      </w:r>
    </w:p>
    <w:p>
      <w:pPr>
        <w:pStyle w:val="ListNumber"/>
        <!--depth 1-->
        <w:numPr>
          <w:ilvl w:val="0"/>
          <w:numId w:val="1015"/>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_Numd19e51482 \h </w:instrText>
      </w:r>
      <w:r>
        <w:fldChar w:fldCharType="separate"/>
      </w:r>
      <w:rPr>
        <w:color w:val="0000FF"/>
      </w:rPr>
      <w:r>
        <w:rPr>
          <w:u w:val="single"/>
        </w:rPr>
        <w:t>subpart  536.70</w:t>
      </w:r>
      <w:r>
        <w:rPr>
          <w:color w:val="0000FF"/>
        </w:rPr>
        <w:fldChar w:fldCharType="end"/>
      </w:r>
      <w:r>
        <w:t xml:space="preserve"> shall take precedence.</w:t>
      </w:r>
    </w:p>
    <!--Topic unique_819-->
    <w:p>
      <w:pPr>
        <w:pStyle w:val="Heading6"/>
      </w:pPr>
      <w:bookmarkStart w:id="3726" w:name="_Numd19e51563"/>
      <w:bookmarkStart w:id="3727" w:name="_Refd19e51563"/>
      <w:bookmarkStart w:id="3728" w:name="_Tocd19e51563"/>
      <w:r>
        <w:t/>
      </w:r>
      <w:r>
        <w:t>536.7001-2</w:t>
      </w:r>
      <w:r>
        <w:t xml:space="preserve"> Authority.</w:t>
      </w:r>
      <w:bookmarkEnd w:id="3727"/>
      <w:bookmarkEnd w:id="3728"/>
      <w:bookmarkEnd w:id="3726"/>
    </w:p>
    <w:p>
      <w:pPr>
        <w:pStyle w:val="ListNumber"/>
        <!--depth 1-->
        <w:numPr>
          <w:ilvl w:val="0"/>
          <w:numId w:val="1016"/>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016"/>
        </w:numPr>
      </w:pPr>
      <w:r>
        <w:t/>
      </w:r>
      <w:r>
        <w:t>(b)</w:t>
      </w:r>
      <w:r>
        <w:t> In January 1963, GSA established the AiA Program.</w:t>
      </w:r>
    </w:p>
    <w:p>
      <w:pPr>
        <w:pStyle w:val="ListNumber"/>
        <!--depth 1-->
        <w:numPr>
          <w:ilvl w:val="0"/>
          <w:numId w:val="1016"/>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820-->
    <w:p>
      <w:pPr>
        <w:pStyle w:val="Heading6"/>
      </w:pPr>
      <w:bookmarkStart w:id="3729" w:name="_Numd19e51607"/>
      <w:bookmarkStart w:id="3730" w:name="_Refd19e51607"/>
      <w:bookmarkStart w:id="3731" w:name="_Tocd19e51607"/>
      <w:r>
        <w:t/>
      </w:r>
      <w:r>
        <w:t>536.7001-3</w:t>
      </w:r>
      <w:r>
        <w:t xml:space="preserve"> Methods of contracting.</w:t>
      </w:r>
      <w:bookmarkEnd w:id="3730"/>
      <w:bookmarkEnd w:id="3731"/>
      <w:bookmarkEnd w:id="3729"/>
    </w:p>
    <w:p>
      <w:pPr>
        <w:pStyle w:val="ListNumber"/>
        <!--depth 1-->
        <w:numPr>
          <w:ilvl w:val="0"/>
          <w:numId w:val="1017"/>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_Numd19e52125 \h </w:instrText>
      </w:r>
      <w:r>
        <w:fldChar w:fldCharType="separate"/>
      </w:r>
      <w:rPr>
        <w:color w:val="0000FF"/>
      </w:rPr>
      <w:r>
        <w:rPr>
          <w:u w:val="single"/>
        </w:rPr>
        <w:t>536.7003</w:t>
      </w:r>
      <w:r>
        <w:rPr>
          <w:color w:val="0000FF"/>
        </w:rPr>
        <w:fldChar w:fldCharType="end"/>
      </w:r>
      <w:r>
        <w:t>.</w:t>
      </w:r>
    </w:p>
    <w:p>
      <w:pPr>
        <w:pStyle w:val="ListNumber"/>
        <!--depth 1-->
        <w:numPr>
          <w:ilvl w:val="0"/>
          <w:numId w:val="1017"/>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017"/>
        </w:numPr>
      </w:pPr>
      <w:r>
        <w:t/>
      </w:r>
      <w:r>
        <w:t>(c)</w:t>
      </w:r>
      <w:r>
        <w:t xml:space="preserve"> The advisory multi-step process described in FAR </w:t>
      </w:r>
      <w:hyperlink r:id="rIdHyperlink366">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017"/>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017"/>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017"/>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017"/>
        </w:numPr>
      </w:pPr>
      <w:r>
        <w:t/>
      </w:r>
      <w:r>
        <w:t>(g)</w:t>
      </w:r>
      <w:r>
        <w:t xml:space="preserve"> The total price of the artwork must be consistent with the GSA Art in Architecture (AiA) Policies and Procedures Guide at </w:t>
      </w:r>
      <w:hyperlink r:id="rIdHyperlink367">
        <w:r>
          <w:rPr>
            <w:rStyle w:val="Hyperlink"/>
          </w:rPr>
          <w:t>https://gsa.gov/artinarchitecture</w:t>
        </w:r>
      </w:hyperlink>
      <w:r>
        <w:t>.</w:t>
      </w:r>
    </w:p>
    <!--Topic unique_821-->
    <w:p>
      <w:pPr>
        <w:pStyle w:val="Heading5"/>
      </w:pPr>
      <w:bookmarkStart w:id="3732" w:name="_Numd19e51688"/>
      <w:bookmarkStart w:id="3733" w:name="_Refd19e51688"/>
      <w:bookmarkStart w:id="3734" w:name="_Tocd19e51688"/>
      <w:r>
        <w:t/>
      </w:r>
      <w:r>
        <w:t>536.7002</w:t>
      </w:r>
      <w:r>
        <w:t xml:space="preserve"> Policy.</w:t>
      </w:r>
      <w:bookmarkEnd w:id="3733"/>
      <w:bookmarkEnd w:id="3734"/>
      <w:bookmarkEnd w:id="3732"/>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68">
        <w:r>
          <w:rPr>
            <w:rStyle w:val="Hyperlink"/>
          </w:rPr>
          <w:t>https://gsa.gov/artinarchitecture</w:t>
        </w:r>
      </w:hyperlink>
      <w:r>
        <w:t>. If there is a conflict between the GSA Art in Architecture (AiA) Policies and Procedures Guide and this subpart, this subpart shall govern.</w:t>
      </w:r>
    </w:p>
    <!--Topic unique_822-->
    <w:p>
      <w:pPr>
        <w:pStyle w:val="Heading6"/>
      </w:pPr>
      <w:bookmarkStart w:id="3735" w:name="_Numd19e51709"/>
      <w:bookmarkStart w:id="3736" w:name="_Refd19e51709"/>
      <w:bookmarkStart w:id="3737" w:name="_Tocd19e51709"/>
      <w:r>
        <w:t/>
      </w:r>
      <w:r>
        <w:t>536.7002-1</w:t>
      </w:r>
      <w:r>
        <w:t xml:space="preserve"> Acquisition planning.</w:t>
      </w:r>
      <w:bookmarkEnd w:id="3736"/>
      <w:bookmarkEnd w:id="3737"/>
      <w:bookmarkEnd w:id="3735"/>
    </w:p>
    <w:p>
      <w:pPr>
        <w:pStyle w:val="ListNumber"/>
        <!--depth 1-->
        <w:numPr>
          <w:ilvl w:val="0"/>
          <w:numId w:val="1018"/>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018"/>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018"/>
        </w:numPr>
      </w:pPr>
      <w:r>
        <w:t/>
      </w:r>
      <w:r>
        <w:t>(c)</w:t>
      </w:r>
      <w:r>
        <w:t xml:space="preserve"> An Art in Architecture Panel, as outlined in the </w:t>
      </w:r>
      <w:r>
        <w:rPr>
          <w:i/>
        </w:rPr>
        <w:t>GSA Art in Architecture (AiA) Policies and Procedures</w:t>
      </w:r>
      <w:r>
        <w:t xml:space="preserve"> at </w:t>
      </w:r>
      <w:hyperlink r:id="rIdHyperlink369">
        <w:r>
          <w:rPr>
            <w:rStyle w:val="Hyperlink"/>
          </w:rPr>
          <w:t>https://gsa.gov/artinarchitecture</w:t>
        </w:r>
      </w:hyperlink>
      <w:r>
        <w:t>, will be instrumental in the acquisition planning process and will be responsible for:</w:t>
      </w:r>
    </w:p>
    <w:p>
      <w:pPr>
        <w:pStyle w:val="ListNumber2"/>
        <!--depth 2-->
        <w:numPr>
          <w:ilvl w:val="1"/>
          <w:numId w:val="1019"/>
        </w:numPr>
      </w:pPr>
      <w:r>
        <w:t/>
      </w:r>
      <w:r>
        <w:t>(1)</w:t>
      </w:r>
      <w:r>
        <w:t> Reviewing artist portfolios and recommending artists for inclusion in the GSA National Artist Registry.</w:t>
      </w:r>
    </w:p>
    <w:p>
      <w:pPr>
        <w:pStyle w:val="ListNumber2"/>
        <!--depth 2-->
        <w:numPr>
          <w:ilvl w:val="1"/>
          <w:numId w:val="1019"/>
        </w:numPr>
      </w:pPr>
      <w:r>
        <w:t/>
      </w:r>
      <w:r>
        <w:t>(2)</w:t>
      </w:r>
      <w:r>
        <w:t> Conducting an inaugural meeting for a project.</w:t>
      </w:r>
    </w:p>
    <w:p>
      <w:pPr>
        <w:pStyle w:val="ListNumber2"/>
        <!--depth 2-->
        <w:numPr>
          <w:ilvl w:val="1"/>
          <w:numId w:val="1019"/>
        </w:numPr>
      </w:pPr>
      <w:r>
        <w:t/>
      </w:r>
      <w:r>
        <w:t>(3)</w:t>
      </w:r>
      <w:r>
        <w:t> Determining the scope of the artwork for a project.</w:t>
      </w:r>
    </w:p>
    <w:p>
      <w:pPr>
        <w:pStyle w:val="ListNumber2"/>
        <!--depth 2-->
        <w:numPr>
          <w:ilvl w:val="1"/>
          <w:numId w:val="1019"/>
        </w:numPr>
      </w:pPr>
      <w:r>
        <w:t/>
      </w:r>
      <w:r>
        <w:t>(4)</w:t>
      </w:r>
      <w:r>
        <w:t> Recommending a group of artists from the Registry for GSA to specifically solicit for a project (in addition to the general solicitation posted in the GPE).</w:t>
      </w:r>
    </w:p>
    <w:p>
      <w:pPr>
        <w:pStyle w:val="ListNumber2"/>
        <!--depth 2-->
        <w:numPr>
          <w:ilvl w:val="1"/>
          <w:numId w:val="1019"/>
        </w:numPr>
      </w:pPr>
      <w:r>
        <w:t/>
      </w:r>
      <w:r>
        <w:t>(5)</w:t>
      </w:r>
      <w:r>
        <w:t> Reviewing and providing critiques, for both artistic merit and long-term maintainability, of an artist’s preliminary design concept and final design concept for a project.</w:t>
      </w:r>
    </w:p>
    <!--Topic unique_823-->
    <w:p>
      <w:pPr>
        <w:pStyle w:val="Heading6"/>
      </w:pPr>
      <w:bookmarkStart w:id="3738" w:name="_Numd19e51793"/>
      <w:bookmarkStart w:id="3739" w:name="_Refd19e51793"/>
      <w:bookmarkStart w:id="3740" w:name="_Tocd19e51793"/>
      <w:r>
        <w:t/>
      </w:r>
      <w:r>
        <w:t>536.7002-2</w:t>
      </w:r>
      <w:r>
        <w:t xml:space="preserve"> Public announcement.</w:t>
      </w:r>
      <w:bookmarkEnd w:id="3739"/>
      <w:bookmarkEnd w:id="3740"/>
      <w:bookmarkEnd w:id="3738"/>
    </w:p>
    <w:p>
      <w:pPr>
        <w:pStyle w:val="ListNumber"/>
        <!--depth 1-->
        <w:numPr>
          <w:ilvl w:val="0"/>
          <w:numId w:val="1020"/>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70">
        <w:r>
          <w:rPr>
            <w:rStyle w:val="Hyperlink"/>
          </w:rPr>
          <w:t>https://www.sam.gov</w:t>
        </w:r>
      </w:hyperlink>
      <w:r>
        <w:t>.</w:t>
      </w:r>
    </w:p>
    <w:p>
      <w:pPr>
        <w:pStyle w:val="ListNumber"/>
        <!--depth 1-->
        <w:numPr>
          <w:ilvl w:val="0"/>
          <w:numId w:val="1020"/>
        </w:numPr>
      </w:pPr>
      <w:r>
        <w:t/>
      </w:r>
      <w:r>
        <w:t>(b)</w:t>
      </w:r>
      <w:r>
        <w:t xml:space="preserve"> </w:t>
      </w:r>
      <w:r>
        <w:rPr>
          <w:i/>
        </w:rPr>
        <w:t>Timeline for posting synopsis.</w:t>
      </w:r>
      <w:r>
        <w:t xml:space="preserve"> Except as provided in FAR </w:t>
      </w:r>
      <w:hyperlink r:id="rIdHyperlink371">
        <w:r>
          <w:rPr>
            <w:rStyle w:val="Hyperlink"/>
          </w:rP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020"/>
        </w:numPr>
      </w:pPr>
      <w:r>
        <w:t/>
      </w:r>
      <w:r>
        <w:t>(c)</w:t>
      </w:r>
      <w:r>
        <w:t xml:space="preserve"> </w:t>
      </w:r>
      <w:r>
        <w:rPr>
          <w:i/>
        </w:rPr>
        <w:t>Synopsis content.</w:t>
      </w:r>
      <w:r>
        <w:t xml:space="preserve"> The art in architecture synopsis shall include at a minimum:</w:t>
      </w:r>
    </w:p>
    <w:p>
      <w:pPr>
        <w:pStyle w:val="ListNumber2"/>
        <!--depth 2-->
        <w:numPr>
          <w:ilvl w:val="1"/>
          <w:numId w:val="1021"/>
        </w:numPr>
      </w:pPr>
      <w:r>
        <w:t/>
      </w:r>
      <w:r>
        <w:t>(1)</w:t>
      </w:r>
      <w:r>
        <w:t> General description of the project and purpose of the art in architecture acquisition;</w:t>
      </w:r>
    </w:p>
    <w:p>
      <w:pPr>
        <w:pStyle w:val="ListNumber2"/>
        <!--depth 2-->
        <w:numPr>
          <w:ilvl w:val="1"/>
          <w:numId w:val="1021"/>
        </w:numPr>
      </w:pPr>
      <w:r>
        <w:t/>
      </w:r>
      <w:r>
        <w:t>(2)</w:t>
      </w:r>
      <w:r>
        <w:t xml:space="preserve"> Magnitude of the project ( </w:t>
      </w:r>
      <w:r>
        <w:rPr>
          <w:i/>
        </w:rPr>
        <w:t>i.e.</w:t>
      </w:r>
      <w:r>
        <w:t xml:space="preserve">, construction price range, see FAR </w:t>
      </w:r>
      <w:hyperlink r:id="rIdHyperlink372">
        <w:r>
          <w:rPr>
            <w:rStyle w:val="Hyperlink"/>
          </w:rPr>
          <w:t>36.204</w:t>
        </w:r>
      </w:hyperlink>
      <w:r>
        <w:t xml:space="preserve"> and </w:t>
      </w:r>
      <w:r>
        <w:rPr>
          <w:color w:val="0000FF"/>
        </w:rPr>
        <w:fldChar w:fldCharType="begin"/>
      </w:r>
      <w:r>
        <w:rPr>
          <w:color w:val="0000FF"/>
        </w:rPr>
        <w:instrText xml:space="preserve"> REF _Numd19e50400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w:pPr>
        <w:pStyle w:val="ListNumber2"/>
        <!--depth 2-->
        <w:numPr>
          <w:ilvl w:val="1"/>
          <w:numId w:val="1021"/>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1021"/>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021"/>
        </w:numPr>
      </w:pPr>
      <w:r>
        <w:t/>
      </w:r>
      <w:r>
        <w:t>(5)</w:t>
      </w:r>
      <w:r>
        <w:t> Technical criteria to be used to evaluate artists for the acquisition;</w:t>
      </w:r>
    </w:p>
    <w:p>
      <w:pPr>
        <w:pStyle w:val="ListNumber2"/>
        <!--depth 2-->
        <w:numPr>
          <w:ilvl w:val="1"/>
          <w:numId w:val="1021"/>
        </w:numPr>
      </w:pPr>
      <w:r>
        <w:t/>
      </w:r>
      <w:r>
        <w:t>(6)</w:t>
      </w:r>
      <w:r>
        <w:t> Request for a price proposal; and</w:t>
      </w:r>
    </w:p>
    <w:p>
      <w:pPr>
        <w:pStyle w:val="ListNumber2"/>
        <!--depth 2-->
        <w:numPr>
          <w:ilvl w:val="1"/>
          <w:numId w:val="1021"/>
        </w:numPr>
      </w:pPr>
      <w:r>
        <w:t/>
      </w:r>
      <w:r>
        <w:t>(7)</w:t>
      </w:r>
      <w:r>
        <w:t> Submission deadline(s) to submit information for consideration.</w:t>
      </w:r>
    </w:p>
    <w:p>
      <w:pPr>
        <w:pStyle w:val="ListNumber"/>
        <!--depth 1-->
        <w:numPr>
          <w:ilvl w:val="0"/>
          <w:numId w:val="1020"/>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020"/>
        </w:numPr>
      </w:pPr>
      <w:r>
        <w:t/>
      </w:r>
      <w:r>
        <w:t>(e)</w:t>
      </w:r>
      <w:r>
        <w:t xml:space="preserve"> </w:t>
      </w:r>
      <w:r>
        <w:rPr>
          <w:i/>
        </w:rPr>
        <w:t>Timeline for posting solicitation.</w:t>
      </w:r>
      <w:r>
        <w:t xml:space="preserve"> Except as provided in FAR </w:t>
      </w:r>
      <w:hyperlink r:id="rIdHyperlink373">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4-->
    <w:p>
      <w:pPr>
        <w:pStyle w:val="Heading6"/>
      </w:pPr>
      <w:bookmarkStart w:id="3741" w:name="_Numd19e51939"/>
      <w:bookmarkStart w:id="3742" w:name="_Refd19e51939"/>
      <w:bookmarkStart w:id="3743" w:name="_Tocd19e51939"/>
      <w:r>
        <w:t/>
      </w:r>
      <w:r>
        <w:t>536.7002-3</w:t>
      </w:r>
      <w:r>
        <w:t xml:space="preserve"> Competition.</w:t>
      </w:r>
      <w:bookmarkEnd w:id="3742"/>
      <w:bookmarkEnd w:id="3743"/>
      <w:bookmarkEnd w:id="3741"/>
    </w:p>
    <w:p>
      <w:pPr>
        <w:pStyle w:val="BodyText"/>
      </w:pPr>
      <w:r>
        <w:t xml:space="preserve">Acquisition of art in architecture services in accordance with the procedures in this subpart will constitute a competitive procedure under FAR </w:t>
      </w:r>
      <w:hyperlink r:id="rIdHyperlink374">
        <w:r>
          <w:rPr>
            <w:rStyle w:val="Hyperlink"/>
          </w:rPr>
          <w:t>Part 6</w:t>
        </w:r>
      </w:hyperlink>
      <w:r>
        <w:t>.</w:t>
      </w:r>
    </w:p>
    <!--Topic unique_825-->
    <w:p>
      <w:pPr>
        <w:pStyle w:val="Heading6"/>
      </w:pPr>
      <w:bookmarkStart w:id="3744" w:name="_Numd19e51962"/>
      <w:bookmarkStart w:id="3745" w:name="_Refd19e51962"/>
      <w:bookmarkStart w:id="3746" w:name="_Tocd19e51962"/>
      <w:r>
        <w:t/>
      </w:r>
      <w:r>
        <w:t>536.7002-4</w:t>
      </w:r>
      <w:r>
        <w:t xml:space="preserve"> Procedures.</w:t>
      </w:r>
      <w:bookmarkEnd w:id="3745"/>
      <w:bookmarkEnd w:id="3746"/>
      <w:bookmarkEnd w:id="3744"/>
    </w:p>
    <w:p>
      <w:pPr>
        <w:pStyle w:val="ListNumber"/>
        <!--depth 1-->
        <w:numPr>
          <w:ilvl w:val="0"/>
          <w:numId w:val="102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75">
        <w:r>
          <w:rPr>
            <w:rStyle w:val="Hyperlink"/>
          </w:rPr>
          <w:t>13</w:t>
        </w:r>
      </w:hyperlink>
      <w:r>
        <w:t xml:space="preserve">, </w:t>
      </w:r>
      <w:hyperlink r:id="rIdHyperlink376">
        <w:r>
          <w:rPr>
            <w:rStyle w:val="Hyperlink"/>
          </w:rPr>
          <w:t>14</w:t>
        </w:r>
      </w:hyperlink>
      <w:r>
        <w:t xml:space="preserve">, and </w:t>
      </w:r>
      <w:hyperlink r:id="rIdHyperlink377">
        <w:r>
          <w:rPr>
            <w:rStyle w:val="Hyperlink"/>
          </w:rPr>
          <w:t>15</w:t>
        </w:r>
      </w:hyperlink>
      <w:r>
        <w:t>.</w:t>
      </w:r>
    </w:p>
    <w:p>
      <w:pPr>
        <w:pStyle w:val="ListNumber"/>
        <!--depth 1-->
        <w:numPr>
          <w:ilvl w:val="0"/>
          <w:numId w:val="102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022"/>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_Numd19e52138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_Numd19e51607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w:pPr>
        <w:pStyle w:val="ListNumber"/>
        <!--depth 1-->
        <w:numPr>
          <w:ilvl w:val="0"/>
          <w:numId w:val="1022"/>
        </w:numPr>
      </w:pPr>
      <w:r>
        <w:t/>
      </w:r>
      <w:r>
        <w:t>(d)</w:t>
      </w:r>
      <w:r>
        <w:t> The statement of work for art in architecture contracts should:</w:t>
      </w:r>
    </w:p>
    <w:p>
      <w:pPr>
        <w:pStyle w:val="ListNumber2"/>
        <!--depth 2-->
        <w:numPr>
          <w:ilvl w:val="1"/>
          <w:numId w:val="102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23"/>
        </w:numPr>
      </w:pPr>
      <w:r>
        <w:t/>
      </w:r>
      <w:r>
        <w:t>(2)</w:t>
      </w:r>
      <w:r>
        <w:t> Task the artist to review the building design documents to ensure that art is an integral component of the building project;</w:t>
      </w:r>
    </w:p>
    <w:p>
      <w:pPr>
        <w:pStyle w:val="ListNumber2"/>
        <!--depth 2-->
        <w:numPr>
          <w:ilvl w:val="1"/>
          <w:numId w:val="102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23"/>
        </w:numPr>
      </w:pPr>
      <w:r>
        <w:t/>
      </w:r>
      <w:r>
        <w:t>(4)</w:t>
      </w:r>
      <w:r>
        <w:t xml:space="preserve"> Require a preliminary concept design which complies with the GSA Art in Architecture (AiA) Policies and Procedures Guide at </w:t>
      </w:r>
      <w:hyperlink r:id="rIdHyperlink378">
        <w:r>
          <w:rPr>
            <w:rStyle w:val="Hyperlink"/>
          </w:rPr>
          <w:t>https://gsa.gov/artinarchitecture</w:t>
        </w:r>
      </w:hyperlink>
      <w:r>
        <w:t xml:space="preserve"> and includes drawings, models, photographs, or digital renderings and animations, as applicable;</w:t>
      </w:r>
    </w:p>
    <w:p>
      <w:pPr>
        <w:pStyle w:val="ListNumber2"/>
        <!--depth 2-->
        <w:numPr>
          <w:ilvl w:val="1"/>
          <w:numId w:val="1023"/>
        </w:numPr>
      </w:pPr>
      <w:r>
        <w:t/>
      </w:r>
      <w:r>
        <w:t>(5)</w:t>
      </w:r>
      <w:r>
        <w:t xml:space="preserve"> Require a final concept design which complies with the GSA Art in Architecture (AiA) Policies and Procedures Guide at </w:t>
      </w:r>
      <w:hyperlink r:id="rIdHyperlink379">
        <w:r>
          <w:rPr>
            <w:rStyle w:val="Hyperlink"/>
          </w:rPr>
          <w:t>https://gsa.gov/artinarchitecture</w:t>
        </w:r>
      </w:hyperlink>
      <w:r>
        <w:t>;</w:t>
      </w:r>
    </w:p>
    <w:p>
      <w:pPr>
        <w:pStyle w:val="ListNumber2"/>
        <!--depth 2-->
        <w:numPr>
          <w:ilvl w:val="1"/>
          <w:numId w:val="1023"/>
        </w:numPr>
      </w:pPr>
      <w:r>
        <w:t/>
      </w:r>
      <w:r>
        <w:t>(6)</w:t>
      </w:r>
      <w:r>
        <w:t> Require site visit(s), if warranted; and</w:t>
      </w:r>
    </w:p>
    <w:p>
      <w:pPr>
        <w:pStyle w:val="ListNumber2"/>
        <!--depth 2-->
        <w:numPr>
          <w:ilvl w:val="1"/>
          <w:numId w:val="102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23"/>
        </w:numPr>
      </w:pPr>
      <w:r>
        <w:t/>
      </w:r>
      <w:r>
        <w:t>(8)</w:t>
      </w:r>
      <w:r>
        <w:t> Stipulate that the artist’s final concept design, and fully completed and installed artwork will become the property of GSA.</w:t>
      </w:r>
    </w:p>
    <w:p>
      <w:pPr>
        <w:pStyle w:val="ListNumber"/>
        <!--depth 1-->
        <w:numPr>
          <w:ilvl w:val="0"/>
          <w:numId w:val="1022"/>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02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022"/>
        </w:numPr>
      </w:pPr>
      <w:r>
        <w:t/>
      </w:r>
      <w:r>
        <w:t>(g)</w:t>
      </w:r>
      <w:r>
        <w:t> The fully completed and installed artwork will be accessioned into the GSA Fine Arts Collection.</w:t>
      </w:r>
    </w:p>
    <!--Topic unique_826-->
    <w:p>
      <w:pPr>
        <w:pStyle w:val="Heading5"/>
      </w:pPr>
      <w:bookmarkStart w:id="3747" w:name="_Numd19e52125"/>
      <w:bookmarkStart w:id="3748" w:name="_Refd19e52125"/>
      <w:bookmarkStart w:id="3749" w:name="_Tocd19e52125"/>
      <w:r>
        <w:t/>
      </w:r>
      <w:r>
        <w:t>536.7003</w:t>
      </w:r>
      <w:r>
        <w:t xml:space="preserve"> Selection of artists for art in architecture contracts.</w:t>
      </w:r>
      <w:bookmarkEnd w:id="3748"/>
      <w:bookmarkEnd w:id="3749"/>
      <w:bookmarkEnd w:id="3747"/>
    </w:p>
    <!--Topic unique_827-->
    <w:p>
      <w:pPr>
        <w:pStyle w:val="Heading6"/>
      </w:pPr>
      <w:bookmarkStart w:id="3750" w:name="_Numd19e52138"/>
      <w:bookmarkStart w:id="3751" w:name="_Refd19e52138"/>
      <w:bookmarkStart w:id="3752" w:name="_Tocd19e52138"/>
      <w:r>
        <w:t/>
      </w:r>
      <w:r>
        <w:t>536.7003-1</w:t>
      </w:r>
      <w:r>
        <w:t xml:space="preserve"> Selection criteria.</w:t>
      </w:r>
      <w:bookmarkEnd w:id="3751"/>
      <w:bookmarkEnd w:id="3752"/>
      <w:bookmarkEnd w:id="3750"/>
    </w:p>
    <w:p>
      <w:pPr>
        <w:pStyle w:val="ListNumber"/>
        <!--depth 1-->
        <w:numPr>
          <w:ilvl w:val="0"/>
          <w:numId w:val="1024"/>
        </w:numPr>
      </w:pPr>
      <w:r>
        <w:t/>
      </w:r>
      <w:r>
        <w:t>(a)</w:t>
      </w:r>
      <w:r>
        <w:t> GSA will evaluate each potential contractor in terms of its:</w:t>
      </w:r>
    </w:p>
    <w:p>
      <w:pPr>
        <w:pStyle w:val="ListNumber2"/>
        <!--depth 2-->
        <w:numPr>
          <w:ilvl w:val="1"/>
          <w:numId w:val="1025"/>
        </w:numPr>
      </w:pPr>
      <w:r>
        <w:t/>
      </w:r>
      <w:r>
        <w:t>(1)</w:t>
      </w:r>
      <w:r>
        <w:t> Experience - the scale, range, and complexity, including the media, materials, content, style, budget, and market value of the artist’s work;</w:t>
      </w:r>
    </w:p>
    <w:p>
      <w:pPr>
        <w:pStyle w:val="ListNumber2"/>
        <!--depth 2-->
        <w:numPr>
          <w:ilvl w:val="1"/>
          <w:numId w:val="1025"/>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25"/>
        </w:numPr>
      </w:pPr>
      <w:r>
        <w:t/>
      </w:r>
      <w:r>
        <w:t>(3)</w:t>
      </w:r>
      <w:r>
        <w:t> Capacity - the ability to accomplish the work in the required time;</w:t>
      </w:r>
    </w:p>
    <w:p>
      <w:pPr>
        <w:pStyle w:val="ListNumber2"/>
        <!--depth 2-->
        <w:numPr>
          <w:ilvl w:val="1"/>
          <w:numId w:val="1025"/>
        </w:numPr>
      </w:pPr>
      <w:r>
        <w:t/>
      </w:r>
      <w:r>
        <w:t>(4)</w:t>
      </w:r>
      <w:r>
        <w:t> Overall Approach - brief written statement of an overall approach to the project; and</w:t>
      </w:r>
    </w:p>
    <w:p>
      <w:pPr>
        <w:pStyle w:val="ListNumber2"/>
        <!--depth 2-->
        <w:numPr>
          <w:ilvl w:val="1"/>
          <w:numId w:val="1025"/>
        </w:numPr>
      </w:pPr>
      <w:r>
        <w:t/>
      </w:r>
      <w:r>
        <w:t>(5)</w:t>
      </w:r>
      <w:r>
        <w:t> Total Evaluated Price - for the design, development, fabrication and installation of the artwork.</w:t>
      </w:r>
    </w:p>
    <w:p>
      <w:pPr>
        <w:pStyle w:val="ListNumber"/>
        <!--depth 1-->
        <w:numPr>
          <w:ilvl w:val="0"/>
          <w:numId w:val="102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24"/>
        </w:numPr>
      </w:pPr>
      <w:r>
        <w:t/>
      </w:r>
      <w:r>
        <w:t>(c)</w:t>
      </w:r>
      <w:r>
        <w:t> The specific standards for each selection criterion may be tailored to suit the unique conditions of a particular project.</w:t>
      </w:r>
    </w:p>
    <w:p>
      <w:pPr>
        <w:pStyle w:val="ListNumber"/>
        <!--depth 1-->
        <w:numPr>
          <w:ilvl w:val="0"/>
          <w:numId w:val="1024"/>
        </w:numPr>
      </w:pPr>
      <w:r>
        <w:t/>
      </w:r>
      <w:r>
        <w:t>(d)</w:t>
      </w:r>
      <w:r>
        <w:t> The selection authority must approve the relative weights and standards established for the selection criteria before the selection process commences.</w:t>
      </w:r>
    </w:p>
    <!--Topic unique_828-->
    <w:p>
      <w:pPr>
        <w:pStyle w:val="Heading6"/>
      </w:pPr>
      <w:bookmarkStart w:id="3753" w:name="_Numd19e52225"/>
      <w:bookmarkStart w:id="3754" w:name="_Refd19e52225"/>
      <w:bookmarkStart w:id="3755" w:name="_Tocd19e52225"/>
      <w:r>
        <w:t/>
      </w:r>
      <w:r>
        <w:t>536.7003-2</w:t>
      </w:r>
      <w:r>
        <w:t xml:space="preserve"> Evaluation board.</w:t>
      </w:r>
      <w:bookmarkEnd w:id="3754"/>
      <w:bookmarkEnd w:id="3755"/>
      <w:bookmarkEnd w:id="3753"/>
    </w:p>
    <w:p>
      <w:pPr>
        <w:pStyle w:val="ListNumber"/>
        <!--depth 1-->
        <w:numPr>
          <w:ilvl w:val="0"/>
          <w:numId w:val="102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26"/>
        </w:numPr>
      </w:pPr>
      <w:r>
        <w:t/>
      </w:r>
      <w:r>
        <w:t>(b)</w:t>
      </w:r>
      <w:r>
        <w:t> Evaluation boards shall not exceed five (5) voting members.</w:t>
      </w:r>
    </w:p>
    <w:p>
      <w:pPr>
        <w:pStyle w:val="ListNumber"/>
        <!--depth 1-->
        <w:numPr>
          <w:ilvl w:val="0"/>
          <w:numId w:val="1026"/>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26"/>
        </w:numPr>
      </w:pPr>
      <w:r>
        <w:t/>
      </w:r>
      <w:r>
        <w:t>(d)</w:t>
      </w:r>
      <w:r>
        <w:t> Evaluation boards shall not exceed two (2) non-voting advisors. The non-voting advisors may include the same individuals from the Art in Architecture Panel.</w:t>
      </w:r>
    </w:p>
    <w:p>
      <w:pPr>
        <w:pStyle w:val="ListNumber"/>
        <!--depth 1-->
        <w:numPr>
          <w:ilvl w:val="0"/>
          <w:numId w:val="102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26"/>
        </w:numPr>
      </w:pPr>
      <w:r>
        <w:t/>
      </w:r>
      <w:r>
        <w:t>(f)</w:t>
      </w:r>
      <w:r>
        <w:t> Other than the individuals appointed under paragraphs (a) through (e), there must be no other advisors or participants in the official activities of the board.</w:t>
      </w:r>
    </w:p>
    <w:p>
      <w:pPr>
        <w:pStyle w:val="ListNumber"/>
        <!--depth 1-->
        <w:numPr>
          <w:ilvl w:val="0"/>
          <w:numId w:val="1026"/>
        </w:numPr>
      </w:pPr>
      <w:r>
        <w:t/>
      </w:r>
      <w:r>
        <w:t>(g)</w:t>
      </w:r>
      <w:r>
        <w:t> The selection authority officially appoints the evaluation board members.</w:t>
      </w:r>
    </w:p>
    <w:p>
      <w:pPr>
        <w:pStyle w:val="ListNumber"/>
        <!--depth 1-->
        <w:numPr>
          <w:ilvl w:val="0"/>
          <w:numId w:val="102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9-->
    <w:p>
      <w:pPr>
        <w:pStyle w:val="Heading6"/>
      </w:pPr>
      <w:bookmarkStart w:id="3756" w:name="_Numd19e52300"/>
      <w:bookmarkStart w:id="3757" w:name="_Refd19e52300"/>
      <w:bookmarkStart w:id="3758" w:name="_Tocd19e52300"/>
      <w:r>
        <w:t/>
      </w:r>
      <w:r>
        <w:t>536.7003-3</w:t>
      </w:r>
      <w:r>
        <w:t xml:space="preserve"> Evaluation board functions.</w:t>
      </w:r>
      <w:bookmarkEnd w:id="3757"/>
      <w:bookmarkEnd w:id="3758"/>
      <w:bookmarkEnd w:id="3756"/>
    </w:p>
    <w:p>
      <w:pPr>
        <w:pStyle w:val="ListNumber"/>
        <!--depth 1-->
        <w:numPr>
          <w:ilvl w:val="0"/>
          <w:numId w:val="1027"/>
        </w:numPr>
      </w:pPr>
      <w:r>
        <w:t/>
      </w:r>
      <w:r>
        <w:t>(a)</w:t>
      </w:r>
      <w:r>
        <w:t xml:space="preserve"> The evaluation board performs the functions described in </w:t>
      </w:r>
      <w:r>
        <w:rPr>
          <w:color w:val="0000FF"/>
        </w:rPr>
        <w:fldChar w:fldCharType="begin"/>
      </w:r>
      <w:r>
        <w:rPr>
          <w:color w:val="0000FF"/>
        </w:rPr>
        <w:instrText xml:space="preserve"> REF _Numd19e52125 \h </w:instrText>
      </w:r>
      <w:r>
        <w:fldChar w:fldCharType="separate"/>
      </w:r>
      <w:rPr>
        <w:color w:val="0000FF"/>
      </w:rPr>
      <w:r>
        <w:rPr>
          <w:u w:val="single"/>
        </w:rPr>
        <w:t>536.7003</w:t>
      </w:r>
      <w:r>
        <w:rPr>
          <w:color w:val="0000FF"/>
        </w:rPr>
        <w:fldChar w:fldCharType="end"/>
      </w:r>
      <w:r>
        <w:t>.</w:t>
      </w:r>
    </w:p>
    <w:p>
      <w:pPr>
        <w:pStyle w:val="ListNumber"/>
        <!--depth 1-->
        <w:numPr>
          <w:ilvl w:val="0"/>
          <w:numId w:val="1027"/>
        </w:numPr>
      </w:pPr>
      <w:r>
        <w:t/>
      </w:r>
      <w:r>
        <w:t>(b)</w:t>
      </w:r>
      <w:r>
        <w:t xml:space="preserve"> Proposals shall be protected in accordance with FAR </w:t>
      </w:r>
      <w:hyperlink r:id="rIdHyperlink380">
        <w:r>
          <w:rPr>
            <w:rStyle w:val="Hyperlink"/>
          </w:rPr>
          <w:t>3.104</w:t>
        </w:r>
      </w:hyperlink>
      <w:r>
        <w:t>.</w:t>
      </w:r>
    </w:p>
    <w:p>
      <w:pPr>
        <w:pStyle w:val="ListNumber"/>
        <!--depth 1-->
        <w:numPr>
          <w:ilvl w:val="0"/>
          <w:numId w:val="1027"/>
        </w:numPr>
      </w:pPr>
      <w:r>
        <w:t/>
      </w:r>
      <w:r>
        <w:t>(c)</w:t>
      </w:r>
      <w:r>
        <w:t> The contracting officer may determine when and whether to share pricing proposals with the board.</w:t>
      </w:r>
    </w:p>
    <w:p>
      <w:pPr>
        <w:pStyle w:val="ListNumber"/>
        <!--depth 1-->
        <w:numPr>
          <w:ilvl w:val="0"/>
          <w:numId w:val="102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28"/>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28"/>
        </w:numPr>
      </w:pPr>
      <w:r>
        <w:t/>
      </w:r>
      <w:r>
        <w:t>(2)</w:t>
      </w:r>
      <w:r>
        <w:t> The Chairperson of the board shall maintain the integrity of the evaluation process and ensure that the final selection report is prepared and submitted to the selection authority.</w:t>
      </w:r>
    </w:p>
    <!--Topic unique_830-->
    <w:p>
      <w:pPr>
        <w:pStyle w:val="Heading6"/>
      </w:pPr>
      <w:bookmarkStart w:id="3759" w:name="_Numd19e52371"/>
      <w:bookmarkStart w:id="3760" w:name="_Refd19e52371"/>
      <w:bookmarkStart w:id="3761" w:name="_Tocd19e52371"/>
      <w:r>
        <w:t/>
      </w:r>
      <w:r>
        <w:t>536.7003-4</w:t>
      </w:r>
      <w:r>
        <w:t xml:space="preserve"> Selection authority.</w:t>
      </w:r>
      <w:bookmarkEnd w:id="3760"/>
      <w:bookmarkEnd w:id="3761"/>
      <w:bookmarkEnd w:id="3759"/>
    </w:p>
    <w:p>
      <w:pPr>
        <w:pStyle w:val="ListNumber"/>
        <!--depth 1-->
        <w:numPr>
          <w:ilvl w:val="0"/>
          <w:numId w:val="1029"/>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2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r>
    </w:p>
    <!--Topic unique_831-->
    <w:p>
      <w:pPr>
        <w:pStyle w:val="Heading6"/>
      </w:pPr>
      <w:bookmarkStart w:id="3762" w:name="_Numd19e52405"/>
      <w:bookmarkStart w:id="3763" w:name="_Refd19e52405"/>
      <w:bookmarkStart w:id="3764" w:name="_Tocd19e52405"/>
      <w:r>
        <w:t/>
      </w:r>
      <w:r>
        <w:t>536.7003-5</w:t>
      </w:r>
      <w:r>
        <w:t xml:space="preserve"> Evaluation process.</w:t>
      </w:r>
      <w:bookmarkEnd w:id="3763"/>
      <w:bookmarkEnd w:id="3764"/>
      <w:bookmarkEnd w:id="3762"/>
    </w:p>
    <w:p>
      <w:pPr>
        <w:pStyle w:val="ListNumber"/>
        <!--depth 1-->
        <w:numPr>
          <w:ilvl w:val="0"/>
          <w:numId w:val="103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30"/>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_Numd19e52138 \h </w:instrText>
      </w:r>
      <w:r>
        <w:fldChar w:fldCharType="separate"/>
      </w:r>
      <w:rPr>
        <w:color w:val="0000FF"/>
      </w:rPr>
      <w:r>
        <w:rPr>
          <w:u w:val="single"/>
        </w:rPr>
        <w:t>536.7003-1</w:t>
      </w:r>
      <w:r>
        <w:rPr>
          <w:color w:val="0000FF"/>
        </w:rPr>
        <w:fldChar w:fldCharType="end"/>
      </w:r>
      <w:r>
        <w:t>(a).</w:t>
      </w:r>
    </w:p>
    <w:p>
      <w:pPr>
        <w:pStyle w:val="ListNumber"/>
        <!--depth 1-->
        <w:numPr>
          <w:ilvl w:val="0"/>
          <w:numId w:val="103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31"/>
        </w:numPr>
      </w:pPr>
      <w:r>
        <w:t/>
      </w:r>
      <w:r>
        <w:t>(1)</w:t>
      </w:r>
      <w:r>
        <w:t xml:space="preserve"> Oral presentations, similar to interviews, by the highest rated artists may be conducted by the government to compliment the written information or streamline the selection process (see FAR </w:t>
      </w:r>
      <w:hyperlink r:id="rIdHyperlink381">
        <w:r>
          <w:rPr>
            <w:rStyle w:val="Hyperlink"/>
          </w:rPr>
          <w:t>15.102</w:t>
        </w:r>
      </w:hyperlink>
      <w:r>
        <w:t>).</w:t>
      </w:r>
    </w:p>
    <w:p>
      <w:pPr>
        <w:pStyle w:val="ListNumber2"/>
        <!--depth 2-->
        <w:numPr>
          <w:ilvl w:val="1"/>
          <w:numId w:val="1031"/>
        </w:numPr>
      </w:pPr>
      <w:r>
        <w:t/>
      </w:r>
      <w:r>
        <w:t>(2)</w:t>
      </w:r>
      <w:r>
        <w:t xml:space="preserve"> If an offeror is eliminated from further consideration for award, written notice of this decision shall be provided in a timely manner (see FAR </w:t>
      </w:r>
      <w:hyperlink r:id="rIdHyperlink382">
        <w:r>
          <w:rPr>
            <w:rStyle w:val="Hyperlink"/>
          </w:rPr>
          <w:t>15.503</w:t>
        </w:r>
      </w:hyperlink>
      <w:r>
        <w:t>).</w:t>
      </w:r>
    </w:p>
    <!--Topic unique_832-->
    <w:p>
      <w:pPr>
        <w:pStyle w:val="Heading6"/>
      </w:pPr>
      <w:bookmarkStart w:id="3765" w:name="_Numd19e52473"/>
      <w:bookmarkStart w:id="3766" w:name="_Refd19e52473"/>
      <w:bookmarkStart w:id="3767" w:name="_Tocd19e52473"/>
      <w:r>
        <w:t/>
      </w:r>
      <w:r>
        <w:t>536.7003-6</w:t>
      </w:r>
      <w:r>
        <w:t xml:space="preserve"> Notification of award.</w:t>
      </w:r>
      <w:bookmarkEnd w:id="3766"/>
      <w:bookmarkEnd w:id="3767"/>
      <w:bookmarkEnd w:id="3765"/>
    </w:p>
    <w:p>
      <w:pPr>
        <w:pStyle w:val="ListNumber"/>
        <!--depth 1-->
        <w:numPr>
          <w:ilvl w:val="0"/>
          <w:numId w:val="1032"/>
        </w:numPr>
      </w:pPr>
      <w:r>
        <w:t/>
      </w:r>
      <w:r>
        <w:t>(a)</w:t>
      </w:r>
      <w:r>
        <w:t> The contracting officer shall post timely notice of the award through the GPE.</w:t>
      </w:r>
    </w:p>
    <w:p>
      <w:pPr>
        <w:pStyle w:val="ListNumber"/>
        <!--depth 1-->
        <w:numPr>
          <w:ilvl w:val="0"/>
          <w:numId w:val="1032"/>
        </w:numPr>
      </w:pPr>
      <w:r>
        <w:t/>
      </w:r>
      <w:r>
        <w:t>(b)</w:t>
      </w:r>
      <w:r>
        <w:t xml:space="preserve"> Pursuant to FAR </w:t>
      </w:r>
      <w:hyperlink r:id="rIdHyperlink383">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3-->
    <w:p>
      <w:pPr>
        <w:pStyle w:val="Heading4"/>
      </w:pPr>
      <w:bookmarkStart w:id="3768" w:name="_Numd19e52512"/>
      <w:bookmarkStart w:id="3769" w:name="_Refd19e52512"/>
      <w:bookmarkStart w:id="3770" w:name="_Tocd19e52512"/>
      <w:r>
        <w:t/>
      </w:r>
      <w:r>
        <w:t>Subpart 536.71</w:t>
      </w:r>
      <w:r>
        <w:t xml:space="preserve"> - Construction-Manager-as-Constructor Contracting</w:t>
      </w:r>
      <w:bookmarkEnd w:id="3769"/>
      <w:bookmarkEnd w:id="3770"/>
      <w:bookmarkEnd w:id="3768"/>
    </w:p>
    <!--Topic unique_834-->
    <w:p>
      <w:pPr>
        <w:pStyle w:val="Heading5"/>
      </w:pPr>
      <w:bookmarkStart w:id="3771" w:name="_Numd19e52525"/>
      <w:bookmarkStart w:id="3772" w:name="_Refd19e52525"/>
      <w:bookmarkStart w:id="3773" w:name="_Tocd19e52525"/>
      <w:r>
        <w:t/>
      </w:r>
      <w:r>
        <w:t>536.7101</w:t>
      </w:r>
      <w:r>
        <w:t xml:space="preserve"> Scope of Subpart.</w:t>
      </w:r>
      <w:bookmarkEnd w:id="3772"/>
      <w:bookmarkEnd w:id="3773"/>
      <w:bookmarkEnd w:id="3771"/>
    </w:p>
    <w:p>
      <w:pPr>
        <w:pStyle w:val="BodyText"/>
      </w:pPr>
      <w:r>
        <w:t>This subpart describes policies and procedures for the use of the CMc project delivery method.</w:t>
      </w:r>
    </w:p>
    <!--Topic unique_835-->
    <w:p>
      <w:pPr>
        <w:pStyle w:val="Heading5"/>
      </w:pPr>
      <w:bookmarkStart w:id="3774" w:name="_Numd19e52544"/>
      <w:bookmarkStart w:id="3775" w:name="_Refd19e52544"/>
      <w:bookmarkStart w:id="3776" w:name="_Tocd19e52544"/>
      <w:r>
        <w:t/>
      </w:r>
      <w:r>
        <w:t>536.7102</w:t>
      </w:r>
      <w:r>
        <w:t xml:space="preserve"> Definitions.</w:t>
      </w:r>
      <w:bookmarkEnd w:id="3775"/>
      <w:bookmarkEnd w:id="3776"/>
      <w:bookmarkEnd w:id="3774"/>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36-->
    <w:p>
      <w:pPr>
        <w:pStyle w:val="Heading5"/>
      </w:pPr>
      <w:bookmarkStart w:id="3777" w:name="_Numd19e52576"/>
      <w:bookmarkStart w:id="3778" w:name="_Refd19e52576"/>
      <w:bookmarkStart w:id="3779" w:name="_Tocd19e52576"/>
      <w:r>
        <w:t/>
      </w:r>
      <w:r>
        <w:t>536.7103</w:t>
      </w:r>
      <w:r>
        <w:t xml:space="preserve"> Construction Contract Solicitation Procedures.</w:t>
      </w:r>
      <w:bookmarkEnd w:id="3778"/>
      <w:bookmarkEnd w:id="3779"/>
      <w:bookmarkEnd w:id="3777"/>
    </w:p>
    <w:p>
      <w:pPr>
        <w:pStyle w:val="ListNumber"/>
        <!--depth 1-->
        <w:numPr>
          <w:ilvl w:val="0"/>
          <w:numId w:val="103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33"/>
        </w:numPr>
      </w:pPr>
      <w:r>
        <w:t/>
      </w:r>
      <w:r>
        <w:t>(b)</w:t>
      </w:r>
      <w:r>
        <w:t xml:space="preserve">  </w:t>
      </w:r>
      <w:r>
        <w:rPr>
          <w:i/>
        </w:rPr>
        <w:t>Proposal Evaluation.</w:t>
      </w:r>
      <w:r>
        <w:t/>
      </w:r>
    </w:p>
    <w:p>
      <w:pPr>
        <w:pStyle w:val="ListNumber2"/>
        <!--depth 2-->
        <w:numPr>
          <w:ilvl w:val="1"/>
          <w:numId w:val="1034"/>
        </w:numPr>
      </w:pPr>
      <w:r>
        <w:t/>
      </w:r>
      <w:r>
        <w:t>(1)</w:t>
      </w:r>
      <w:r>
        <w:t xml:space="preserve">  </w:t>
      </w:r>
      <w:r>
        <w:rPr>
          <w:i/>
        </w:rPr>
        <w:t>Evaluation Factors.</w:t>
      </w:r>
      <w:r>
        <w:t/>
      </w:r>
    </w:p>
    <w:p>
      <w:pPr>
        <w:pStyle w:val="ListNumber3"/>
        <!--depth 3-->
        <w:numPr>
          <w:ilvl w:val="2"/>
          <w:numId w:val="103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3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3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3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3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7-->
    <w:p>
      <w:pPr>
        <w:pStyle w:val="Heading5"/>
      </w:pPr>
      <w:bookmarkStart w:id="3780" w:name="_Numd19e52673"/>
      <w:bookmarkStart w:id="3781" w:name="_Refd19e52673"/>
      <w:bookmarkStart w:id="3782" w:name="_Tocd19e52673"/>
      <w:r>
        <w:t/>
      </w:r>
      <w:r>
        <w:t>536.7104</w:t>
      </w:r>
      <w:r>
        <w:t xml:space="preserve"> Construction Contract Award.</w:t>
      </w:r>
      <w:bookmarkEnd w:id="3781"/>
      <w:bookmarkEnd w:id="3782"/>
      <w:bookmarkEnd w:id="3780"/>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38-->
    <w:p>
      <w:pPr>
        <w:pStyle w:val="Heading5"/>
      </w:pPr>
      <w:bookmarkStart w:id="3783" w:name="_Numd19e52691"/>
      <w:bookmarkStart w:id="3784" w:name="_Refd19e52691"/>
      <w:bookmarkStart w:id="3785" w:name="_Tocd19e52691"/>
      <w:r>
        <w:t/>
      </w:r>
      <w:r>
        <w:t>536.7105</w:t>
      </w:r>
      <w:r>
        <w:t xml:space="preserve"> Construction Contract Administration.</w:t>
      </w:r>
      <w:bookmarkEnd w:id="3784"/>
      <w:bookmarkEnd w:id="3785"/>
      <w:bookmarkEnd w:id="3783"/>
    </w:p>
    <!--Topic unique_839-->
    <w:p>
      <w:pPr>
        <w:pStyle w:val="Heading6"/>
      </w:pPr>
      <w:bookmarkStart w:id="3786" w:name="_Numd19e52706"/>
      <w:bookmarkStart w:id="3787" w:name="_Refd19e52706"/>
      <w:bookmarkStart w:id="3788" w:name="_Tocd19e52706"/>
      <w:r>
        <w:t/>
      </w:r>
      <w:r>
        <w:t>536.7105-1</w:t>
      </w:r>
      <w:r>
        <w:t xml:space="preserve"> Responsibilities.</w:t>
      </w:r>
      <w:bookmarkEnd w:id="3787"/>
      <w:bookmarkEnd w:id="3788"/>
      <w:bookmarkEnd w:id="3786"/>
    </w:p>
    <w:p>
      <w:pPr>
        <w:pStyle w:val="ListNumber"/>
        <!--depth 1-->
        <w:numPr>
          <w:ilvl w:val="0"/>
          <w:numId w:val="103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3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3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3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3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0-->
    <w:p>
      <w:pPr>
        <w:pStyle w:val="Heading6"/>
      </w:pPr>
      <w:bookmarkStart w:id="3789" w:name="_Numd19e52760"/>
      <w:bookmarkStart w:id="3790" w:name="_Refd19e52760"/>
      <w:bookmarkStart w:id="3791" w:name="_Tocd19e52760"/>
      <w:r>
        <w:t/>
      </w:r>
      <w:r>
        <w:t>536.7105-2</w:t>
      </w:r>
      <w:r>
        <w:t xml:space="preserve"> Guaranteed Maximum Price.</w:t>
      </w:r>
      <w:bookmarkEnd w:id="3790"/>
      <w:bookmarkEnd w:id="3791"/>
      <w:bookmarkEnd w:id="3789"/>
    </w:p>
    <w:p>
      <w:pPr>
        <w:pStyle w:val="ListNumber"/>
        <!--depth 1-->
        <w:numPr>
          <w:ilvl w:val="0"/>
          <w:numId w:val="1037"/>
        </w:numPr>
      </w:pPr>
      <w:r>
        <w:t/>
      </w:r>
      <w:r>
        <w:t>(a)</w:t>
      </w:r>
      <w:r>
        <w:t xml:space="preserve">  </w:t>
      </w:r>
      <w:r>
        <w:rPr>
          <w:i/>
        </w:rPr>
        <w:t>General.</w:t>
      </w:r>
      <w:r>
        <w:t/>
      </w:r>
    </w:p>
    <w:p>
      <w:pPr>
        <w:pStyle w:val="ListNumber2"/>
        <!--depth 2-->
        <w:numPr>
          <w:ilvl w:val="1"/>
          <w:numId w:val="1038"/>
        </w:numPr>
      </w:pPr>
      <w:r>
        <w:t/>
      </w:r>
      <w:r>
        <w:t>(1)</w:t>
      </w:r>
      <w:r>
        <w:t xml:space="preserve">  </w:t>
      </w:r>
      <w:r>
        <w:rPr>
          <w:i/>
        </w:rPr>
        <w:t>GMP.</w:t>
      </w:r>
      <w:r>
        <w:t/>
      </w:r>
    </w:p>
    <w:p>
      <w:pPr>
        <w:pStyle w:val="ListNumber3"/>
        <!--depth 3-->
        <w:numPr>
          <w:ilvl w:val="2"/>
          <w:numId w:val="1039"/>
        </w:numPr>
      </w:pPr>
      <w:r>
        <w:t/>
      </w:r>
      <w:r>
        <w:t>(i)</w:t>
      </w:r>
      <w:r>
        <w:t xml:space="preserve"> The GMP is the ceiling price described by </w:t>
      </w:r>
      <w:hyperlink r:id="rIdHyperlink384">
        <w:r>
          <w:rPr>
            <w:rStyle w:val="Hyperlink"/>
          </w:rPr>
          <w:t>FAR 16.403-2</w:t>
        </w:r>
      </w:hyperlink>
      <w:r>
        <w:t>.</w:t>
      </w:r>
    </w:p>
    <w:p>
      <w:pPr>
        <w:pStyle w:val="ListNumber3"/>
        <!--depth 3-->
        <w:numPr>
          <w:ilvl w:val="2"/>
          <w:numId w:val="103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3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3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38"/>
        </w:numPr>
      </w:pPr>
      <w:r>
        <w:t/>
      </w:r>
      <w:r>
        <w:t>(2)</w:t>
      </w:r>
      <w:r>
        <w:t xml:space="preserve">  </w:t>
      </w:r>
      <w:r>
        <w:rPr>
          <w:i/>
        </w:rPr>
        <w:t>ECW.</w:t>
      </w:r>
      <w:r>
        <w:t/>
      </w:r>
    </w:p>
    <w:p>
      <w:pPr>
        <w:pStyle w:val="ListNumber3"/>
        <!--depth 3-->
        <w:numPr>
          <w:ilvl w:val="2"/>
          <w:numId w:val="1040"/>
        </w:numPr>
      </w:pPr>
      <w:r>
        <w:t/>
      </w:r>
      <w:r>
        <w:t>(i)</w:t>
      </w:r>
      <w:r>
        <w:t xml:space="preserve">  The proposed ECW incorporated at construction contract award is the target ECW.</w:t>
      </w:r>
    </w:p>
    <w:p>
      <w:pPr>
        <w:pStyle w:val="ListNumber3"/>
        <!--depth 3-->
        <w:numPr>
          <w:ilvl w:val="2"/>
          <w:numId w:val="104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4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38"/>
        </w:numPr>
      </w:pPr>
      <w:r>
        <w:t/>
      </w:r>
      <w:r>
        <w:t>(3)</w:t>
      </w:r>
      <w:r>
        <w:t xml:space="preserve">  </w:t>
      </w:r>
      <w:r>
        <w:rPr>
          <w:i/>
        </w:rPr>
        <w:t>CCA.</w:t>
      </w:r>
      <w:r>
        <w:t/>
      </w:r>
    </w:p>
    <w:p>
      <w:pPr>
        <w:pStyle w:val="ListNumber3"/>
        <!--depth 3-->
        <w:numPr>
          <w:ilvl w:val="2"/>
          <w:numId w:val="104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4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4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41"/>
        </w:numPr>
      </w:pPr>
      <w:r>
        <w:t/>
      </w:r>
      <w:r>
        <w:t>(iv)</w:t>
      </w:r>
      <w:r>
        <w:t xml:space="preserve">  The CCA shall not exceed 3 percent of the ECW, unless approved in writing by the HCA for a higher amount not to exceed 5 percent of the ECW.</w:t>
      </w:r>
    </w:p>
    <w:p>
      <w:pPr>
        <w:pStyle w:val="ListNumber2"/>
        <!--depth 2-->
        <w:numPr>
          <w:ilvl w:val="1"/>
          <w:numId w:val="1038"/>
        </w:numPr>
      </w:pPr>
      <w:r>
        <w:t/>
      </w:r>
      <w:r>
        <w:t>(4)</w:t>
      </w:r>
      <w:r>
        <w:t xml:space="preserve">  </w:t>
      </w:r>
      <w:r>
        <w:rPr>
          <w:i/>
        </w:rPr>
        <w:t>Fee for the Construction Work.</w:t>
      </w:r>
      <w:r>
        <w:t/>
      </w:r>
    </w:p>
    <w:p>
      <w:pPr>
        <w:pStyle w:val="ListNumber3"/>
        <!--depth 3-->
        <w:numPr>
          <w:ilvl w:val="2"/>
          <w:numId w:val="1042"/>
        </w:numPr>
      </w:pPr>
      <w:r>
        <w:t/>
      </w:r>
      <w:r>
        <w:t>(i)</w:t>
      </w:r>
      <w:r>
        <w:t xml:space="preserve">  The fee may be proposed per phase of construction if each phase is a separate option.</w:t>
      </w:r>
    </w:p>
    <w:p>
      <w:pPr>
        <w:pStyle w:val="ListNumber3"/>
        <!--depth 3-->
        <w:numPr>
          <w:ilvl w:val="2"/>
          <w:numId w:val="1042"/>
        </w:numPr>
      </w:pPr>
      <w:r>
        <w:t/>
      </w:r>
      <w:r>
        <w:t>(ii)</w:t>
      </w:r>
      <w:r>
        <w:t xml:space="preserve">  At time of proposal submission, the offeror shall submit a list of the items included within the offeror's home office overhead.</w:t>
      </w:r>
    </w:p>
    <w:p>
      <w:pPr>
        <w:pStyle w:val="ListNumber3"/>
        <!--depth 3-->
        <w:numPr>
          <w:ilvl w:val="2"/>
          <w:numId w:val="104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4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4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85">
        <w:r>
          <w:rPr>
            <w:rStyle w:val="Hyperlink"/>
          </w:rPr>
          <w:t>FAR 15.404-4</w:t>
        </w:r>
      </w:hyperlink>
      <w:r>
        <w:t xml:space="preserve"> for additional guidance. The limitations of GSAR </w:t>
      </w:r>
      <w:r>
        <w:rPr>
          <w:color w:val="0000FF"/>
        </w:rPr>
        <w:fldChar w:fldCharType="begin"/>
      </w:r>
      <w:r>
        <w:rPr>
          <w:color w:val="0000FF"/>
        </w:rPr>
        <w:instrText xml:space="preserve"> REF _Numd19e75800 \h </w:instrText>
      </w:r>
      <w:r>
        <w:fldChar w:fldCharType="separate"/>
      </w:r>
      <w:rPr>
        <w:color w:val="0000FF"/>
      </w:rPr>
      <w:r>
        <w:rPr>
          <w:u w:val="single"/>
        </w:rPr>
        <w:t>552.243-71</w:t>
      </w:r>
      <w:r>
        <w:rPr>
          <w:color w:val="0000FF"/>
        </w:rPr>
        <w:fldChar w:fldCharType="end"/>
      </w:r>
      <w:r>
        <w:t>, especially markups, still apply for any changes.</w:t>
      </w:r>
    </w:p>
    <w:p>
      <w:pPr>
        <w:pStyle w:val="ListNumber"/>
        <!--depth 1-->
        <w:numPr>
          <w:ilvl w:val="0"/>
          <w:numId w:val="1037"/>
        </w:numPr>
      </w:pPr>
      <w:r>
        <w:t/>
      </w:r>
      <w:r>
        <w:t>(b)</w:t>
      </w:r>
      <w:r>
        <w:t xml:space="preserve">  </w:t>
      </w:r>
      <w:r>
        <w:rPr>
          <w:i/>
        </w:rPr>
        <w:t>Design Phase.</w:t>
      </w:r>
      <w:r>
        <w:t/>
      </w:r>
    </w:p>
    <w:p>
      <w:pPr>
        <w:pStyle w:val="ListNumber2"/>
        <!--depth 2-->
        <w:numPr>
          <w:ilvl w:val="1"/>
          <w:numId w:val="1043"/>
        </w:numPr>
      </w:pPr>
      <w:r>
        <w:t/>
      </w:r>
      <w:r>
        <w:t>(1)</w:t>
      </w:r>
      <w:r>
        <w:t xml:space="preserve">  The GMP may be bilaterally modified upward during the design phase only for approved additions to the scope of work.</w:t>
      </w:r>
    </w:p>
    <w:p>
      <w:pPr>
        <w:pStyle w:val="ListNumber2"/>
        <!--depth 2-->
        <w:numPr>
          <w:ilvl w:val="1"/>
          <w:numId w:val="1043"/>
        </w:numPr>
      </w:pPr>
      <w:r>
        <w:t/>
      </w:r>
      <w:r>
        <w:t>(2)</w:t>
      </w:r>
      <w:r>
        <w:t xml:space="preserve">  The GMP may be bilaterally modified downward during the design phase for deletions to the scope of work.</w:t>
      </w:r>
    </w:p>
    <w:p>
      <w:pPr>
        <w:pStyle w:val="ListNumber"/>
        <!--depth 1-->
        <w:numPr>
          <w:ilvl w:val="0"/>
          <w:numId w:val="1037"/>
        </w:numPr>
      </w:pPr>
      <w:r>
        <w:t/>
      </w:r>
      <w:r>
        <w:t>(c)</w:t>
      </w:r>
      <w:r>
        <w:t xml:space="preserve">  </w:t>
      </w:r>
      <w:r>
        <w:rPr>
          <w:i/>
        </w:rPr>
        <w:t>Exercising the GMP Option.</w:t>
      </w:r>
      <w:r>
        <w:t/>
      </w:r>
    </w:p>
    <w:p>
      <w:pPr>
        <w:pStyle w:val="ListNumber2"/>
        <!--depth 2-->
        <w:numPr>
          <w:ilvl w:val="1"/>
          <w:numId w:val="1044"/>
        </w:numPr>
      </w:pPr>
      <w:r>
        <w:t/>
      </w:r>
      <w:r>
        <w:t>(1)</w:t>
      </w:r>
      <w:r>
        <w:t xml:space="preserve">  The GMP option shall not be exercised until the final ECW is established.</w:t>
      </w:r>
    </w:p>
    <w:p>
      <w:pPr>
        <w:pStyle w:val="ListNumber2"/>
        <!--depth 2-->
        <w:numPr>
          <w:ilvl w:val="1"/>
          <w:numId w:val="1044"/>
        </w:numPr>
      </w:pPr>
      <w:r>
        <w:t/>
      </w:r>
      <w:r>
        <w:t>(2)</w:t>
      </w:r>
      <w:r>
        <w:t xml:space="preserve"> If the sum of the final ECW, CCA, and fee for construction work is less than the GMP as established at contract award or as adjusted in accordance with </w:t>
      </w:r>
      <w:hyperlink r:id="rIdHyperlink386">
        <w:r>
          <w:rPr>
            <w:rStyle w:val="Hyperlink"/>
          </w:rPr>
          <w:t>FAR Part 43</w:t>
        </w:r>
      </w:hyperlink>
      <w:r>
        <w:t>, then the contracting officer shall adjust the GMP downward accordingly through a bilateral modification to exercise the GMP option.</w:t>
      </w:r>
    </w:p>
    <w:p>
      <w:pPr>
        <w:pStyle w:val="ListNumber2"/>
        <!--depth 2-->
        <w:numPr>
          <w:ilvl w:val="1"/>
          <w:numId w:val="1044"/>
        </w:numPr>
      </w:pPr>
      <w:r>
        <w:t/>
      </w:r>
      <w:r>
        <w:t>(3)</w:t>
      </w:r>
      <w:r>
        <w:t xml:space="preserve"> If the sum of the final ECW, CCA, and fee for the construction work is greater than the GMP as established at contract award or as adjusted in accordance with </w:t>
      </w:r>
      <w:hyperlink r:id="rIdHyperlink387">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44"/>
        </w:numPr>
      </w:pPr>
      <w:r>
        <w:t/>
      </w:r>
      <w:r>
        <w:t>(4)</w:t>
      </w:r>
      <w:r>
        <w:t xml:space="preserve"> The GMP option shall not be exercised if the final ECW, CCA, and fee for the construction work is greater than the GMP as established at contract award or as adjusted in accordance with </w:t>
      </w:r>
      <w:hyperlink r:id="rIdHyperlink388">
        <w:r>
          <w:rPr>
            <w:rStyle w:val="Hyperlink"/>
          </w:rPr>
          <w:t>FAR Part 43</w:t>
        </w:r>
      </w:hyperlink>
      <w:r>
        <w:t>.</w:t>
      </w:r>
    </w:p>
    <w:p>
      <w:pPr>
        <w:pStyle w:val="ListNumber"/>
        <!--depth 1-->
        <w:numPr>
          <w:ilvl w:val="0"/>
          <w:numId w:val="1037"/>
        </w:numPr>
      </w:pPr>
      <w:r>
        <w:t/>
      </w:r>
      <w:r>
        <w:t>(d)</w:t>
      </w:r>
      <w:r>
        <w:t xml:space="preserve">  </w:t>
      </w:r>
      <w:r>
        <w:rPr>
          <w:i/>
        </w:rPr>
        <w:t>Construction Phase.</w:t>
      </w:r>
      <w:r>
        <w:t/>
      </w:r>
    </w:p>
    <w:p>
      <w:pPr>
        <w:pStyle w:val="ListNumber2"/>
        <!--depth 2-->
        <w:numPr>
          <w:ilvl w:val="1"/>
          <w:numId w:val="1045"/>
        </w:numPr>
      </w:pPr>
      <w:r>
        <w:t/>
      </w:r>
      <w:r>
        <w:t>(1)</w:t>
      </w:r>
      <w:r>
        <w:t xml:space="preserve">  After award of the GMP option, changes in scope may be issued as an adjustment to the GMP or as a stand-alone firm-fixed-price line item.</w:t>
      </w:r>
    </w:p>
    <w:p>
      <w:pPr>
        <w:pStyle w:val="ListNumber2"/>
        <!--depth 2-->
        <w:numPr>
          <w:ilvl w:val="1"/>
          <w:numId w:val="1045"/>
        </w:numPr>
      </w:pPr>
      <w:r>
        <w:t/>
      </w:r>
      <w:r>
        <w:t>(2)</w:t>
      </w:r>
      <w:r>
        <w:t xml:space="preserve"> Any changes in scope after award of the GMP option shall be reflected by a written modification to the construction contract in accordance with </w:t>
      </w:r>
      <w:hyperlink r:id="rIdHyperlink389">
        <w:r>
          <w:rPr>
            <w:rStyle w:val="Hyperlink"/>
          </w:rPr>
          <w:t>FAR Part 43</w:t>
        </w:r>
      </w:hyperlink>
      <w:r>
        <w:t>.</w:t>
      </w:r>
    </w:p>
    <w:p>
      <w:pPr>
        <w:pStyle w:val="ListNumber"/>
        <!--depth 1-->
        <w:numPr>
          <w:ilvl w:val="0"/>
          <w:numId w:val="1037"/>
        </w:numPr>
      </w:pPr>
      <w:r>
        <w:t/>
      </w:r>
      <w:r>
        <w:t>(e)</w:t>
      </w:r>
      <w:r>
        <w:t xml:space="preserve">  </w:t>
      </w:r>
      <w:r>
        <w:rPr>
          <w:i/>
        </w:rPr>
        <w:t>Early Work Package.</w:t>
      </w:r>
      <w:r>
        <w:t/>
      </w:r>
    </w:p>
    <w:p>
      <w:pPr>
        <w:pStyle w:val="ListNumber2"/>
        <!--depth 2-->
        <w:numPr>
          <w:ilvl w:val="1"/>
          <w:numId w:val="1046"/>
        </w:numPr>
      </w:pPr>
      <w:r>
        <w:t/>
      </w:r>
      <w:r>
        <w:t>(1)</w:t>
      </w:r>
      <w:r>
        <w:t xml:space="preserve"> Early work packages (see </w:t>
      </w:r>
      <w:r>
        <w:rPr>
          <w:color w:val="0000FF"/>
        </w:rPr>
        <w:fldChar w:fldCharType="begin"/>
      </w:r>
      <w:r>
        <w:rPr>
          <w:color w:val="0000FF"/>
        </w:rPr>
        <w:instrText xml:space="preserve"> REF _Numd19e53403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w:pPr>
        <w:pStyle w:val="ListNumber2"/>
        <!--depth 2-->
        <w:numPr>
          <w:ilvl w:val="1"/>
          <w:numId w:val="104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37"/>
        </w:numPr>
      </w:pPr>
      <w:r>
        <w:t/>
      </w:r>
      <w:r>
        <w:t>(f)</w:t>
      </w:r>
      <w:r>
        <w:t xml:space="preserve">  </w:t>
      </w:r>
      <w:r>
        <w:rPr>
          <w:i/>
        </w:rPr>
        <w:t>GMP Adjustment.</w:t>
      </w:r>
      <w:r>
        <w:t/>
      </w:r>
    </w:p>
    <w:p>
      <w:pPr>
        <w:pStyle w:val="ListNumber2"/>
        <!--depth 2-->
        <w:numPr>
          <w:ilvl w:val="1"/>
          <w:numId w:val="1047"/>
        </w:numPr>
      </w:pPr>
      <w:r>
        <w:t/>
      </w:r>
      <w:r>
        <w:t>(1)</w:t>
      </w:r>
      <w:r>
        <w:t xml:space="preserve">  Any changes to the total GMP or individual parts of the GMP must be incorporated in the contract through a modification.</w:t>
      </w:r>
    </w:p>
    <w:p>
      <w:pPr>
        <w:pStyle w:val="ListNumber2"/>
        <!--depth 2-->
        <w:numPr>
          <w:ilvl w:val="1"/>
          <w:numId w:val="104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4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90">
        <w:r>
          <w:rPr>
            <w:rStyle w:val="Hyperlink"/>
          </w:rPr>
          <w:t>FAR 15.406</w:t>
        </w:r>
      </w:hyperlink>
      <w:r>
        <w:t>.</w:t>
      </w:r>
    </w:p>
    <w:p>
      <w:pPr>
        <w:pStyle w:val="ListNumber2"/>
        <!--depth 2-->
        <w:numPr>
          <w:ilvl w:val="1"/>
          <w:numId w:val="1047"/>
        </w:numPr>
      </w:pPr>
      <w:r>
        <w:t/>
      </w:r>
      <w:r>
        <w:t>(4)</w:t>
      </w:r>
      <w:r>
        <w:t xml:space="preserve">  The contracting officer should consult other members of the acquisition team, including the project manager, to analyze and justify any adjustments to the total GMP, or individual parts of the GMP.</w:t>
      </w:r>
    </w:p>
    <!--Topic unique_841-->
    <w:p>
      <w:pPr>
        <w:pStyle w:val="Heading6"/>
      </w:pPr>
      <w:bookmarkStart w:id="3792" w:name="_Numd19e53145"/>
      <w:bookmarkStart w:id="3793" w:name="_Refd19e53145"/>
      <w:bookmarkStart w:id="3794" w:name="_Tocd19e53145"/>
      <w:r>
        <w:t/>
      </w:r>
      <w:r>
        <w:t>536.7105-3</w:t>
      </w:r>
      <w:r>
        <w:t xml:space="preserve"> Accounting and Auditing Requirements.</w:t>
      </w:r>
      <w:bookmarkEnd w:id="3793"/>
      <w:bookmarkEnd w:id="3794"/>
      <w:bookmarkEnd w:id="3792"/>
    </w:p>
    <w:p>
      <w:pPr>
        <w:pStyle w:val="ListNumber"/>
        <!--depth 1-->
        <w:numPr>
          <w:ilvl w:val="0"/>
          <w:numId w:val="1048"/>
        </w:numPr>
      </w:pPr>
      <w:r>
        <w:t/>
      </w:r>
      <w:r>
        <w:t>(a)</w:t>
      </w:r>
      <w:r>
        <w:t xml:space="preserve">  </w:t>
      </w:r>
      <w:r>
        <w:rPr>
          <w:i/>
        </w:rPr>
        <w:t>Cost Accounting Standards.</w:t>
      </w:r>
      <w:r>
        <w:t/>
      </w:r>
    </w:p>
    <w:p>
      <w:pPr>
        <w:pStyle w:val="ListNumber2"/>
        <!--depth 2-->
        <w:numPr>
          <w:ilvl w:val="1"/>
          <w:numId w:val="1049"/>
        </w:numPr>
      </w:pPr>
      <w:r>
        <w:t/>
      </w:r>
      <w:r>
        <w:t>(1)</w:t>
      </w:r>
      <w:r>
        <w:t xml:space="preserve"> Except as provided in paragraph (a)(2) of this subsection or through an exemption at </w:t>
      </w:r>
      <w:hyperlink r:id="rIdHyperlink391">
        <w:r>
          <w:rPr>
            <w:rStyle w:val="Hyperlink"/>
          </w:rPr>
          <w:t>FAR 30.201-1</w:t>
        </w:r>
      </w:hyperlink>
      <w:r>
        <w:t>, construction contracts under the CMc project delivery method are subject to the cost accounting standards (CAS) identified in FAR Part 30.</w:t>
      </w:r>
    </w:p>
    <w:p>
      <w:pPr>
        <w:pStyle w:val="ListNumber2"/>
        <!--depth 2-->
        <w:numPr>
          <w:ilvl w:val="1"/>
          <w:numId w:val="1049"/>
        </w:numPr>
      </w:pPr>
      <w:r>
        <w:t/>
      </w:r>
      <w:r>
        <w:t>(2)</w:t>
      </w:r>
      <w:r>
        <w:t xml:space="preserve"> The contracting officer may request a CAS waiver in accordance with the requirements at </w:t>
      </w:r>
      <w:hyperlink r:id="rIdHyperlink392">
        <w:r>
          <w:rPr>
            <w:rStyle w:val="Hyperlink"/>
          </w:rPr>
          <w:t>FAR 30.201-5</w:t>
        </w:r>
      </w:hyperlink>
      <w:r>
        <w:t xml:space="preserve"> and </w:t>
      </w:r>
      <w:r>
        <w:rPr>
          <w:color w:val="0000FF"/>
        </w:rPr>
        <w:fldChar w:fldCharType="begin"/>
      </w:r>
      <w:r>
        <w:rPr>
          <w:color w:val="0000FF"/>
        </w:rPr>
        <w:instrText xml:space="preserve"> REF _Numd19e46348 \h </w:instrText>
      </w:r>
      <w:r>
        <w:fldChar w:fldCharType="separate"/>
      </w:r>
      <w:rPr>
        <w:color w:val="0000FF"/>
      </w:rPr>
      <w:r>
        <w:rPr>
          <w:u w:val="single"/>
        </w:rPr>
        <w:t>530.201-5</w:t>
      </w:r>
      <w:r>
        <w:rPr>
          <w:color w:val="0000FF"/>
        </w:rPr>
        <w:fldChar w:fldCharType="end"/>
      </w:r>
      <w:r>
        <w:t>.</w:t>
      </w:r>
    </w:p>
    <w:p>
      <w:pPr>
        <w:pStyle w:val="ListNumber2"/>
        <!--depth 2-->
        <w:numPr>
          <w:ilvl w:val="1"/>
          <w:numId w:val="1049"/>
        </w:numPr>
      </w:pPr>
      <w:r>
        <w:t/>
      </w:r>
      <w:r>
        <w:t>(3)</w:t>
      </w:r>
      <w:r>
        <w:t xml:space="preserve"> If CAS applies, the contract clauses identified at </w:t>
      </w:r>
      <w:hyperlink r:id="rIdHyperlink393">
        <w:r>
          <w:rPr>
            <w:rStyle w:val="Hyperlink"/>
          </w:rPr>
          <w:t>FAR 30.201-4</w:t>
        </w:r>
      </w:hyperlink>
      <w:r>
        <w:t xml:space="preserve"> shall be included in the contract.</w:t>
      </w:r>
    </w:p>
    <w:p>
      <w:pPr>
        <w:pStyle w:val="ListNumber2"/>
        <!--depth 2-->
        <w:numPr>
          <w:ilvl w:val="1"/>
          <w:numId w:val="1049"/>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_Numd19e53626 \h </w:instrText>
      </w:r>
      <w:r>
        <w:fldChar w:fldCharType="separate"/>
      </w:r>
      <w:rPr>
        <w:color w:val="0000FF"/>
      </w:rPr>
      <w:r>
        <w:rPr>
          <w:u w:val="single"/>
        </w:rPr>
        <w:t>536.7107</w:t>
      </w:r>
      <w:r>
        <w:rPr>
          <w:color w:val="0000FF"/>
        </w:rPr>
        <w:fldChar w:fldCharType="end"/>
      </w:r>
      <w:r>
        <w:t>(b) shall be included in the contract.</w:t>
      </w:r>
    </w:p>
    <w:p>
      <w:pPr>
        <w:pStyle w:val="ListNumber"/>
        <!--depth 1-->
        <w:numPr>
          <w:ilvl w:val="0"/>
          <w:numId w:val="1048"/>
        </w:numPr>
      </w:pPr>
      <w:r>
        <w:t/>
      </w:r>
      <w:r>
        <w:t>(b)</w:t>
      </w:r>
      <w:r>
        <w:t xml:space="preserve">  </w:t>
      </w:r>
      <w:r>
        <w:rPr>
          <w:i/>
        </w:rPr>
        <w:t>GMP Option Accounting.</w:t>
      </w:r>
      <w:r>
        <w:t/>
      </w:r>
    </w:p>
    <w:p>
      <w:pPr>
        <w:pStyle w:val="ListNumber2"/>
        <!--depth 2-->
        <w:numPr>
          <w:ilvl w:val="1"/>
          <w:numId w:val="105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5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48"/>
        </w:numPr>
      </w:pPr>
      <w:r>
        <w:t/>
      </w:r>
      <w:r>
        <w:t>(c)</w:t>
      </w:r>
      <w:r>
        <w:t xml:space="preserve"> Auditing Requirements. In accordance with GSAM </w:t>
      </w:r>
      <w:r>
        <w:rPr>
          <w:color w:val="0000FF"/>
        </w:rPr>
        <w:fldChar w:fldCharType="begin"/>
      </w:r>
      <w:r>
        <w:rPr>
          <w:color w:val="0000FF"/>
        </w:rPr>
        <w:instrText xml:space="preserve"> REF _Numd19e58320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_Numd19e52512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2-->
    <w:p>
      <w:pPr>
        <w:pStyle w:val="Heading6"/>
      </w:pPr>
      <w:bookmarkStart w:id="3795" w:name="_Numd19e53265"/>
      <w:bookmarkStart w:id="3796" w:name="_Refd19e53265"/>
      <w:bookmarkStart w:id="3797" w:name="_Tocd19e53265"/>
      <w:r>
        <w:t/>
      </w:r>
      <w:r>
        <w:t>536.7105-4</w:t>
      </w:r>
      <w:r>
        <w:t xml:space="preserve"> Value Engineering.</w:t>
      </w:r>
      <w:bookmarkEnd w:id="3796"/>
      <w:bookmarkEnd w:id="3797"/>
      <w:bookmarkEnd w:id="3795"/>
    </w:p>
    <w:p>
      <w:pPr>
        <w:pStyle w:val="BodyText"/>
      </w:pPr>
      <w:r>
        <w:t xml:space="preserve">In accordance with </w:t>
      </w:r>
      <w:hyperlink r:id="rIdHyperlink394">
        <w:r>
          <w:rPr>
            <w:rStyle w:val="Hyperlink"/>
          </w:rPr>
          <w:t>FAR 48.202</w:t>
        </w:r>
      </w:hyperlink>
      <w:r>
        <w:t xml:space="preserve">, the clause at </w:t>
      </w:r>
      <w:hyperlink r:id="rIdHyperlink395">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3-->
    <w:p>
      <w:pPr>
        <w:pStyle w:val="Heading6"/>
      </w:pPr>
      <w:bookmarkStart w:id="3798" w:name="_Numd19e53291"/>
      <w:bookmarkStart w:id="3799" w:name="_Refd19e53291"/>
      <w:bookmarkStart w:id="3800" w:name="_Tocd19e53291"/>
      <w:r>
        <w:t/>
      </w:r>
      <w:r>
        <w:t>536.7105-5</w:t>
      </w:r>
      <w:r>
        <w:t xml:space="preserve"> Shared Savings Incentive.</w:t>
      </w:r>
      <w:bookmarkEnd w:id="3799"/>
      <w:bookmarkEnd w:id="3800"/>
      <w:bookmarkEnd w:id="3798"/>
    </w:p>
    <w:p>
      <w:pPr>
        <w:pStyle w:val="ListNumber"/>
        <!--depth 1-->
        <w:numPr>
          <w:ilvl w:val="0"/>
          <w:numId w:val="105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51"/>
        </w:numPr>
      </w:pPr>
      <w:r>
        <w:t/>
      </w:r>
      <w:r>
        <w:t>(b)</w:t>
      </w:r>
      <w:r>
        <w:t xml:space="preserve">  Share Ratio.</w:t>
      </w:r>
    </w:p>
    <w:p>
      <w:pPr>
        <w:pStyle w:val="ListNumber2"/>
        <!--depth 2-->
        <w:numPr>
          <w:ilvl w:val="1"/>
          <w:numId w:val="105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5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51"/>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_Numd19e70020 \h </w:instrText>
      </w:r>
      <w:r>
        <w:fldChar w:fldCharType="separate"/>
      </w:r>
      <w:rPr>
        <w:color w:val="0000FF"/>
      </w:rPr>
      <w:r>
        <w:rPr>
          <w:u w:val="single"/>
        </w:rPr>
        <w:t>552.236-79</w:t>
      </w:r>
      <w:r>
        <w:rPr>
          <w:color w:val="0000FF"/>
        </w:rPr>
        <w:fldChar w:fldCharType="end"/>
      </w:r>
      <w:r>
        <w:t xml:space="preserve"> Construction-Manager-As-Constructor.</w:t>
      </w:r>
    </w:p>
    <!--Topic unique_844-->
    <w:p>
      <w:pPr>
        <w:pStyle w:val="Heading6"/>
      </w:pPr>
      <w:bookmarkStart w:id="3801" w:name="_Numd19e53351"/>
      <w:bookmarkStart w:id="3802" w:name="_Refd19e53351"/>
      <w:bookmarkStart w:id="3803" w:name="_Tocd19e53351"/>
      <w:r>
        <w:t/>
      </w:r>
      <w:r>
        <w:t>536.7105-6</w:t>
      </w:r>
      <w:r>
        <w:t xml:space="preserve"> Allowances.</w:t>
      </w:r>
      <w:bookmarkEnd w:id="3802"/>
      <w:bookmarkEnd w:id="3803"/>
      <w:bookmarkEnd w:id="3801"/>
    </w:p>
    <w:p>
      <w:pPr>
        <w:pStyle w:val="ListNumber"/>
        <!--depth 1-->
        <w:numPr>
          <w:ilvl w:val="0"/>
          <w:numId w:val="105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53"/>
        </w:numPr>
      </w:pPr>
      <w:r>
        <w:t/>
      </w:r>
      <w:r>
        <w:t>(b)</w:t>
      </w:r>
      <w:r>
        <w:t xml:space="preserve">  The written determination for a separate allowance in addition to the CCA shall consider the following:</w:t>
      </w:r>
    </w:p>
    <w:p>
      <w:pPr>
        <w:pStyle w:val="ListNumber2"/>
        <!--depth 2-->
        <w:numPr>
          <w:ilvl w:val="1"/>
          <w:numId w:val="1054"/>
        </w:numPr>
      </w:pPr>
      <w:r>
        <w:t/>
      </w:r>
      <w:r>
        <w:t>(1)</w:t>
      </w:r>
      <w:r>
        <w:t xml:space="preserve">  Alternative contracting structures, such as a separate GMP line item or performing the work as part of the GMP option, and</w:t>
      </w:r>
    </w:p>
    <w:p>
      <w:pPr>
        <w:pStyle w:val="ListNumber2"/>
        <!--depth 2-->
        <w:numPr>
          <w:ilvl w:val="1"/>
          <w:numId w:val="1054"/>
        </w:numPr>
      </w:pPr>
      <w:r>
        <w:t/>
      </w:r>
      <w:r>
        <w:t>(2)</w:t>
      </w:r>
      <w:r>
        <w:t xml:space="preserve">  Ensuring conformance with all applicable rules and procedures relating to allowances, including </w:t>
      </w:r>
      <w:hyperlink r:id="rIdHyperlink396">
        <w:r>
          <w:rPr>
            <w:rStyle w:val="Hyperlink"/>
          </w:rPr>
          <w:t>FAR 11.702</w:t>
        </w:r>
      </w:hyperlink>
      <w:r>
        <w:t>.</w:t>
      </w:r>
    </w:p>
    <!--Topic unique_845-->
    <w:p>
      <w:pPr>
        <w:pStyle w:val="Heading6"/>
      </w:pPr>
      <w:bookmarkStart w:id="3804" w:name="_Numd19e53403"/>
      <w:bookmarkStart w:id="3805" w:name="_Refd19e53403"/>
      <w:bookmarkStart w:id="3806" w:name="_Tocd19e53403"/>
      <w:r>
        <w:t/>
      </w:r>
      <w:r>
        <w:t>536.7105-7</w:t>
      </w:r>
      <w:r>
        <w:t xml:space="preserve"> Early Work Packages.</w:t>
      </w:r>
      <w:bookmarkEnd w:id="3805"/>
      <w:bookmarkEnd w:id="3806"/>
      <w:bookmarkEnd w:id="3804"/>
    </w:p>
    <w:p>
      <w:pPr>
        <w:pStyle w:val="ListNumber"/>
        <!--depth 1-->
        <w:numPr>
          <w:ilvl w:val="0"/>
          <w:numId w:val="1055"/>
        </w:numPr>
      </w:pPr>
      <w:r>
        <w:t/>
      </w:r>
      <w:r>
        <w:t>(a)</w:t>
      </w:r>
      <w:r>
        <w:t xml:space="preserve">  Construction services for an early work package must be within the scope of the overall contract.</w:t>
      </w:r>
    </w:p>
    <w:p>
      <w:pPr>
        <w:pStyle w:val="ListNumber"/>
        <!--depth 1-->
        <w:numPr>
          <w:ilvl w:val="0"/>
          <w:numId w:val="105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55"/>
        </w:numPr>
      </w:pPr>
      <w:r>
        <w:t/>
      </w:r>
      <w:r>
        <w:t>(c)</w:t>
      </w:r>
      <w:r>
        <w:t xml:space="preserve">  </w:t>
      </w:r>
      <w:r>
        <w:rPr>
          <w:i/>
        </w:rPr>
        <w:t>Early Work Packages Developed After Award.</w:t>
      </w:r>
      <w:r>
        <w:t/>
      </w:r>
    </w:p>
    <w:p>
      <w:pPr>
        <w:pStyle w:val="ListNumber2"/>
        <!--depth 2-->
        <w:numPr>
          <w:ilvl w:val="1"/>
          <w:numId w:val="1056"/>
        </w:numPr>
      </w:pPr>
      <w:r>
        <w:t/>
      </w:r>
      <w:r>
        <w:t>(1)</w:t>
      </w:r>
      <w:r>
        <w:t xml:space="preserve">  The parties shall bilaterally agree to the scope, schedule, and pricing for any such early work package, and the contract shall be modified in accordance with </w:t>
      </w:r>
      <w:hyperlink r:id="rIdHyperlink397">
        <w:r>
          <w:rPr>
            <w:rStyle w:val="Hyperlink"/>
          </w:rPr>
          <w:t>FAR Part 43</w:t>
        </w:r>
      </w:hyperlink>
      <w:r>
        <w:t>.</w:t>
      </w:r>
    </w:p>
    <w:p>
      <w:pPr>
        <w:pStyle w:val="ListNumber2"/>
        <!--depth 2-->
        <w:numPr>
          <w:ilvl w:val="1"/>
          <w:numId w:val="105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5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98">
        <w:r>
          <w:rPr>
            <w:rStyle w:val="Hyperlink"/>
          </w:rPr>
          <w:t>FAR 15.406</w:t>
        </w:r>
      </w:hyperlink>
      <w:r>
        <w:t>.</w:t>
      </w:r>
    </w:p>
    <w:p>
      <w:pPr>
        <w:pStyle w:val="ListNumber"/>
        <!--depth 1-->
        <w:numPr>
          <w:ilvl w:val="0"/>
          <w:numId w:val="1055"/>
        </w:numPr>
      </w:pPr>
      <w:r>
        <w:t/>
      </w:r>
      <w:r>
        <w:t>(d)</w:t>
      </w:r>
      <w:r>
        <w:t xml:space="preserve">  Early work packages that are firm-fixed-price are not subject to open book accounting, a shared savings incentive, or the need for determination of final settlement.</w:t>
      </w:r>
    </w:p>
    <!--Topic unique_846-->
    <w:p>
      <w:pPr>
        <w:pStyle w:val="Heading6"/>
      </w:pPr>
      <w:bookmarkStart w:id="3807" w:name="_Numd19e53484"/>
      <w:bookmarkStart w:id="3808" w:name="_Refd19e53484"/>
      <w:bookmarkStart w:id="3809" w:name="_Tocd19e53484"/>
      <w:r>
        <w:t/>
      </w:r>
      <w:r>
        <w:t>536.7105-8</w:t>
      </w:r>
      <w:r>
        <w:t xml:space="preserve"> Conversion to Firm-Fixed-Price.</w:t>
      </w:r>
      <w:bookmarkEnd w:id="3808"/>
      <w:bookmarkEnd w:id="3809"/>
      <w:bookmarkEnd w:id="3807"/>
    </w:p>
    <w:p>
      <w:pPr>
        <w:pStyle w:val="ListNumber"/>
        <!--depth 1-->
        <w:numPr>
          <w:ilvl w:val="0"/>
          <w:numId w:val="105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57"/>
        </w:numPr>
      </w:pPr>
      <w:r>
        <w:t/>
      </w:r>
      <w:r>
        <w:t>(b)</w:t>
      </w:r>
      <w:r>
        <w:t xml:space="preserve"> Conversion to firm-fixed-price may occur after the contingency risks, to be covered by the CCA, have been sufficiently reduced in the best interest of the Government. See </w:t>
      </w:r>
      <w:hyperlink r:id="rIdHyperlink399">
        <w:r>
          <w:rPr>
            <w:rStyle w:val="Hyperlink"/>
          </w:rPr>
          <w:t>FAR 16.103</w:t>
        </w:r>
      </w:hyperlink>
      <w:r>
        <w:t>(b) for additional guidance for assessing risk management, profit motive, and timing considerations.</w:t>
      </w:r>
    </w:p>
    <w:p>
      <w:pPr>
        <w:pStyle w:val="ListNumber"/>
        <!--depth 1-->
        <w:numPr>
          <w:ilvl w:val="0"/>
          <w:numId w:val="105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57"/>
        </w:numPr>
      </w:pPr>
      <w:r>
        <w:t/>
      </w:r>
      <w:r>
        <w:t>(d)</w:t>
      </w:r>
      <w:r>
        <w:t xml:space="preserve">  The contracting officer shall not agree to a firm-fixed-price in excess of the GMP.</w:t>
      </w:r>
    </w:p>
    <w:p>
      <w:pPr>
        <w:pStyle w:val="ListNumber"/>
        <!--depth 1-->
        <w:numPr>
          <w:ilvl w:val="0"/>
          <w:numId w:val="1057"/>
        </w:numPr>
      </w:pPr>
      <w:r>
        <w:t/>
      </w:r>
      <w:r>
        <w:t>(e)</w:t>
      </w:r>
      <w:r>
        <w:t xml:space="preserve"> In accordance with </w:t>
      </w:r>
      <w:r>
        <w:rPr>
          <w:color w:val="0000FF"/>
        </w:rPr>
        <w:fldChar w:fldCharType="begin"/>
      </w:r>
      <w:r>
        <w:rPr>
          <w:color w:val="0000FF"/>
        </w:rPr>
        <w:instrText xml:space="preserve"> REF _Numd19e53145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w:pPr>
        <w:pStyle w:val="ListNumber"/>
        <!--depth 1-->
        <w:numPr>
          <w:ilvl w:val="0"/>
          <w:numId w:val="105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57"/>
        </w:numPr>
      </w:pPr>
      <w:r>
        <w:t/>
      </w:r>
      <w:r>
        <w:t>(g)</w:t>
      </w:r>
      <w:r>
        <w:t xml:space="preserve"> The modification to convert to a firm-fixed-price is subject to the requirement to obtain cost and pricing data unless one of the exceptions in </w:t>
      </w:r>
      <w:hyperlink r:id="rIdHyperlink400">
        <w:r>
          <w:rPr>
            <w:rStyle w:val="Hyperlink"/>
          </w:rPr>
          <w:t>FAR 15.403-1</w:t>
        </w:r>
      </w:hyperlink>
      <w:r>
        <w:t xml:space="preserve"> applies.</w:t>
      </w:r>
    </w:p>
    <w:p>
      <w:pPr>
        <w:pStyle w:val="ListNumber"/>
        <!--depth 1-->
        <w:numPr>
          <w:ilvl w:val="0"/>
          <w:numId w:val="105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01">
        <w:r>
          <w:rPr>
            <w:rStyle w:val="Hyperlink"/>
          </w:rPr>
          <w:t>FAR 15.406</w:t>
        </w:r>
      </w:hyperlink>
      <w:r>
        <w:t>.</w:t>
      </w:r>
    </w:p>
    <w:p>
      <w:pPr>
        <w:pStyle w:val="ListNumber"/>
        <!--depth 1-->
        <w:numPr>
          <w:ilvl w:val="0"/>
          <w:numId w:val="1057"/>
        </w:numPr>
      </w:pPr>
      <w:r>
        <w:t/>
      </w:r>
      <w:r>
        <w:t>(i)</w:t>
      </w:r>
      <w:r>
        <w:t xml:space="preserve">  Upon converting to a firm-fixed-price, the contract is no longer subject to open book accounting, a shared savings incentive, or the need for determination of final settlement.</w:t>
      </w:r>
    </w:p>
    <!--Topic unique_847-->
    <w:p>
      <w:pPr>
        <w:pStyle w:val="Heading5"/>
      </w:pPr>
      <w:bookmarkStart w:id="3810" w:name="_Numd19e53584"/>
      <w:bookmarkStart w:id="3811" w:name="_Refd19e53584"/>
      <w:bookmarkStart w:id="3812" w:name="_Tocd19e53584"/>
      <w:r>
        <w:t/>
      </w:r>
      <w:r>
        <w:t>536.7106</w:t>
      </w:r>
      <w:r>
        <w:t xml:space="preserve"> Construction Contract Closeout.</w:t>
      </w:r>
      <w:bookmarkEnd w:id="3811"/>
      <w:bookmarkEnd w:id="3812"/>
      <w:bookmarkEnd w:id="3810"/>
    </w:p>
    <w:p>
      <w:pPr>
        <w:pStyle w:val="BodyText"/>
      </w:pPr>
      <w:r>
        <w:t xml:space="preserve">Unless the contract has been converted to a standard firm-fixed-price contract (see </w:t>
      </w:r>
      <w:r>
        <w:rPr>
          <w:color w:val="0000FF"/>
        </w:rPr>
        <w:fldChar w:fldCharType="begin"/>
      </w:r>
      <w:r>
        <w:rPr>
          <w:color w:val="0000FF"/>
        </w:rPr>
        <w:instrText xml:space="preserve"> REF _Numd19e53484 \h </w:instrText>
      </w:r>
      <w:r>
        <w:fldChar w:fldCharType="separate"/>
      </w:r>
      <w:rPr>
        <w:color w:val="0000FF"/>
      </w:rPr>
      <w:r>
        <w:rPr>
          <w:u w:val="single"/>
        </w:rPr>
        <w:t>536.7105-8</w:t>
      </w:r>
      <w:r>
        <w:rPr>
          <w:color w:val="0000FF"/>
        </w:rPr>
        <w:fldChar w:fldCharType="end"/>
      </w:r>
      <w:r>
        <w:t>)—</w:t>
      </w:r>
    </w:p>
    <w:p>
      <w:pPr>
        <w:pStyle w:val="ListNumber"/>
        <!--depth 1-->
        <w:numPr>
          <w:ilvl w:val="0"/>
          <w:numId w:val="105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58"/>
        </w:numPr>
      </w:pPr>
      <w:r>
        <w:t/>
      </w:r>
      <w:r>
        <w:t>(b)</w:t>
      </w:r>
      <w:r>
        <w:t xml:space="preserve"> In accordance with </w:t>
      </w:r>
      <w:r>
        <w:rPr>
          <w:color w:val="0000FF"/>
        </w:rPr>
        <w:fldChar w:fldCharType="begin"/>
      </w:r>
      <w:r>
        <w:rPr>
          <w:color w:val="0000FF"/>
        </w:rPr>
        <w:instrText xml:space="preserve"> REF _Numd19e53145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48-->
    <w:p>
      <w:pPr>
        <w:pStyle w:val="Heading5"/>
      </w:pPr>
      <w:bookmarkStart w:id="3813" w:name="_Numd19e53626"/>
      <w:bookmarkStart w:id="3814" w:name="_Refd19e53626"/>
      <w:bookmarkStart w:id="3815" w:name="_Tocd19e53626"/>
      <w:r>
        <w:t/>
      </w:r>
      <w:r>
        <w:t>536.7107</w:t>
      </w:r>
      <w:r>
        <w:t xml:space="preserve"> Contract Clauses.</w:t>
      </w:r>
      <w:bookmarkEnd w:id="3814"/>
      <w:bookmarkEnd w:id="3815"/>
      <w:bookmarkEnd w:id="3813"/>
    </w:p>
    <w:p>
      <w:pPr>
        <w:pStyle w:val="ListNumber"/>
        <!--depth 1-->
        <w:numPr>
          <w:ilvl w:val="0"/>
          <w:numId w:val="1059"/>
        </w:numPr>
      </w:pPr>
      <w:bookmarkStart w:id="3817" w:name="_Tocd19e53637"/>
      <w:bookmarkStart w:id="3816" w:name="_Refd19e53637"/>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_Numd19e70020 \h </w:instrText>
      </w:r>
      <w:r>
        <w:fldChar w:fldCharType="separate"/>
      </w:r>
      <w:rPr>
        <w:color w:val="0000FF"/>
      </w:rPr>
      <w:r>
        <w:rPr>
          <w:u w:val="single"/>
        </w:rPr>
        <w:t>552.236-79</w:t>
      </w:r>
      <w:r>
        <w:rPr>
          <w:color w:val="0000FF"/>
        </w:rPr>
        <w:fldChar w:fldCharType="end"/>
      </w:r>
      <w:r>
        <w:t xml:space="preserve"> in lieu of the FAR clause at </w:t>
      </w:r>
      <w:hyperlink r:id="rIdHyperlink402">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_Numd19e70020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03">
        <w:r>
          <w:rPr>
            <w:rStyle w:val="Hyperlink"/>
          </w:rPr>
          <w:t>52.216-17</w:t>
        </w:r>
      </w:hyperlink>
      <w:r>
        <w:t>.</w:t>
      </w:r>
      <w:bookmarkEnd w:id="3816"/>
      <w:bookmarkEnd w:id="3817"/>
    </w:p>
    <w:p>
      <w:pPr>
        <w:pStyle w:val="ListNumber"/>
        <!--depth 1-->
        <w:numPr>
          <w:ilvl w:val="0"/>
          <w:numId w:val="1059"/>
        </w:numPr>
      </w:pPr>
      <w:bookmarkStart w:id="3819" w:name="_Tocd19e53664"/>
      <w:bookmarkStart w:id="3818" w:name="_Refd19e53664"/>
      <w:r>
        <w:t/>
      </w:r>
      <w:r>
        <w:t>(b)</w:t>
      </w:r>
      <w:r>
        <w:t xml:space="preserve">Insert a clause substantially the same as the clause at </w:t>
      </w:r>
      <w:r>
        <w:rPr>
          <w:color w:val="0000FF"/>
        </w:rPr>
        <w:fldChar w:fldCharType="begin"/>
      </w:r>
      <w:r>
        <w:rPr>
          <w:color w:val="0000FF"/>
        </w:rPr>
        <w:instrText xml:space="preserve"> REF _Numd19e70517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18"/>
      <w:bookmarkEnd w:id="3819"/>
    </w:p>
    <!--Topic unique_849-->
    <w:p>
      <w:pPr>
        <w:pStyle w:val="Heading3"/>
      </w:pPr>
      <w:bookmarkStart w:id="3820" w:name="_Numd19e53678"/>
      <w:bookmarkStart w:id="3821" w:name="_Refd19e53678"/>
      <w:bookmarkStart w:id="3822" w:name="_Tocd19e53678"/>
      <w:r>
        <w:t/>
      </w:r>
      <w:r>
        <w:t>Part 537</w:t>
      </w:r>
      <w:r>
        <w:t xml:space="preserve"> - Service Contracting</w:t>
      </w:r>
      <w:bookmarkEnd w:id="3821"/>
      <w:bookmarkEnd w:id="3822"/>
      <w:bookmarkEnd w:id="3820"/>
    </w:p>
    <w:p>
      <w:pPr>
        <w:pStyle w:val="ListBullet"/>
        <!--depth 1-->
        <w:numPr>
          <w:ilvl w:val="0"/>
          <w:numId w:val="1060"/>
        </w:numPr>
      </w:pPr>
      <w:r>
        <w:t/>
      </w:r>
      <w:r>
        <w:rPr>
          <w:color w:val="0000FF"/>
        </w:rPr>
        <w:fldChar w:fldCharType="begin"/>
      </w:r>
      <w:r>
        <w:rPr>
          <w:color w:val="0000FF"/>
        </w:rPr>
        <w:instrText xml:space="preserve"> REF _Numd19e53851 \h </w:instrText>
      </w:r>
      <w:r>
        <w:fldChar w:fldCharType="separate"/>
      </w:r>
      <w:rPr>
        <w:color w:val="0000FF"/>
      </w:rPr>
      <w:r>
        <w:rPr>
          <w:u w:val="single"/>
        </w:rPr>
        <w:t>Subpart 537.1 - Service Contracts—General</w:t>
      </w:r>
      <w:r>
        <w:rPr>
          <w:color w:val="0000FF"/>
        </w:rPr>
        <w:fldChar w:fldCharType="end"/>
      </w:r>
      <w:r>
        <w:t/>
      </w:r>
    </w:p>
    <w:p>
      <w:pPr>
        <w:pStyle w:val="ListBullet2"/>
        <!--depth 2-->
        <w:numPr>
          <w:ilvl w:val="1"/>
          <w:numId w:val="1061"/>
        </w:numPr>
      </w:pPr>
      <w:r>
        <w:t/>
      </w:r>
      <w:r>
        <w:rPr>
          <w:color w:val="0000FF"/>
        </w:rPr>
        <w:fldChar w:fldCharType="begin"/>
      </w:r>
      <w:r>
        <w:rPr>
          <w:color w:val="0000FF"/>
        </w:rPr>
        <w:instrText xml:space="preserve"> REF _Numd19e53864 \h </w:instrText>
      </w:r>
      <w:r>
        <w:fldChar w:fldCharType="separate"/>
      </w:r>
      <w:rPr>
        <w:color w:val="0000FF"/>
      </w:rPr>
      <w:r>
        <w:rPr>
          <w:u w:val="single"/>
        </w:rPr>
        <w:t>537.101 Definitions.</w:t>
      </w:r>
      <w:r>
        <w:rPr>
          <w:color w:val="0000FF"/>
        </w:rPr>
        <w:fldChar w:fldCharType="end"/>
      </w:r>
      <w:r>
        <w:t/>
      </w:r>
    </w:p>
    <w:p>
      <w:pPr>
        <w:pStyle w:val="ListBullet3"/>
        <!--depth 3-->
        <w:numPr>
          <w:ilvl w:val="2"/>
          <w:numId w:val="1062"/>
        </w:numPr>
      </w:pPr>
      <w:r>
        <w:t/>
      </w:r>
      <w:r>
        <w:rPr>
          <w:color w:val="0000FF"/>
        </w:rPr>
        <w:fldChar w:fldCharType="begin"/>
      </w:r>
      <w:r>
        <w:rPr>
          <w:color w:val="0000FF"/>
        </w:rPr>
        <w:instrText xml:space="preserve"> REF _Numd19e53881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w:pPr>
        <w:pStyle w:val="ListBullet2"/>
        <!--depth 2-->
        <w:numPr>
          <w:ilvl w:val="1"/>
          <w:numId w:val="1061"/>
        </w:numPr>
      </w:pPr>
      <w:r>
        <w:t/>
      </w:r>
      <w:r>
        <w:rPr>
          <w:color w:val="0000FF"/>
        </w:rPr>
        <w:fldChar w:fldCharType="begin"/>
      </w:r>
      <w:r>
        <w:rPr>
          <w:color w:val="0000FF"/>
        </w:rPr>
        <w:instrText xml:space="preserve"> REF _Numd19e53901 \h </w:instrText>
      </w:r>
      <w:r>
        <w:fldChar w:fldCharType="separate"/>
      </w:r>
      <w:rPr>
        <w:color w:val="0000FF"/>
      </w:rPr>
      <w:r>
        <w:rPr>
          <w:u w:val="single"/>
        </w:rPr>
        <w:t>537.104 Personal Services Contracts.</w:t>
      </w:r>
      <w:r>
        <w:rPr>
          <w:color w:val="0000FF"/>
        </w:rPr>
        <w:fldChar w:fldCharType="end"/>
      </w:r>
      <w:r>
        <w:t/>
      </w:r>
    </w:p>
    <w:p>
      <w:pPr>
        <w:pStyle w:val="ListBullet2"/>
        <!--depth 2-->
        <w:numPr>
          <w:ilvl w:val="1"/>
          <w:numId w:val="1061"/>
        </w:numPr>
      </w:pPr>
      <w:r>
        <w:t/>
      </w:r>
      <w:r>
        <w:rPr>
          <w:color w:val="0000FF"/>
        </w:rPr>
        <w:fldChar w:fldCharType="begin"/>
      </w:r>
      <w:r>
        <w:rPr>
          <w:color w:val="0000FF"/>
        </w:rPr>
        <w:instrText xml:space="preserve"> REF _Numd19e53988 \h </w:instrText>
      </w:r>
      <w:r>
        <w:fldChar w:fldCharType="separate"/>
      </w:r>
      <w:rPr>
        <w:color w:val="0000FF"/>
      </w:rPr>
      <w:r>
        <w:rPr>
          <w:u w:val="single"/>
        </w:rPr>
        <w:t>537.106 Funding and term of service contracts.</w:t>
      </w:r>
      <w:r>
        <w:rPr>
          <w:color w:val="0000FF"/>
        </w:rPr>
        <w:fldChar w:fldCharType="end"/>
      </w:r>
      <w:r>
        <w:t/>
      </w:r>
    </w:p>
    <w:p>
      <w:pPr>
        <w:pStyle w:val="ListBullet2"/>
        <!--depth 2-->
        <w:numPr>
          <w:ilvl w:val="1"/>
          <w:numId w:val="1061"/>
        </w:numPr>
      </w:pPr>
      <w:r>
        <w:t/>
      </w:r>
      <w:r>
        <w:rPr>
          <w:color w:val="0000FF"/>
        </w:rPr>
        <w:fldChar w:fldCharType="begin"/>
      </w:r>
      <w:r>
        <w:rPr>
          <w:color w:val="0000FF"/>
        </w:rPr>
        <w:instrText xml:space="preserve"> REF _Numd19e54011 \h </w:instrText>
      </w:r>
      <w:r>
        <w:fldChar w:fldCharType="separate"/>
      </w:r>
      <w:rPr>
        <w:color w:val="0000FF"/>
      </w:rPr>
      <w:r>
        <w:rPr>
          <w:u w:val="single"/>
        </w:rPr>
        <w:t>537.110 Contract clauses.</w:t>
      </w:r>
      <w:r>
        <w:rPr>
          <w:color w:val="0000FF"/>
        </w:rPr>
        <w:fldChar w:fldCharType="end"/>
      </w:r>
      <w:r>
        <w:t/>
      </w:r>
    </w:p>
    <w:p>
      <w:pPr>
        <w:pStyle w:val="ListBullet"/>
        <!--depth 1-->
        <w:numPr>
          <w:ilvl w:val="0"/>
          <w:numId w:val="1060"/>
        </w:numPr>
      </w:pPr>
      <w:r>
        <w:t/>
      </w:r>
      <w:r>
        <w:rPr>
          <w:color w:val="0000FF"/>
        </w:rPr>
        <w:fldChar w:fldCharType="begin"/>
      </w:r>
      <w:r>
        <w:rPr>
          <w:color w:val="0000FF"/>
        </w:rPr>
        <w:instrText xml:space="preserve"> REF _Numd19e54063 \h </w:instrText>
      </w:r>
      <w:r>
        <w:fldChar w:fldCharType="separate"/>
      </w:r>
      <w:rPr>
        <w:color w:val="0000FF"/>
      </w:rPr>
      <w:r>
        <w:rPr>
          <w:u w:val="single"/>
        </w:rPr>
        <w:t>Subpart 537.2 - Advisory and Assistance Services</w:t>
      </w:r>
      <w:r>
        <w:rPr>
          <w:color w:val="0000FF"/>
        </w:rPr>
        <w:fldChar w:fldCharType="end"/>
      </w:r>
      <w:r>
        <w:t/>
      </w:r>
    </w:p>
    <w:p>
      <w:pPr>
        <w:pStyle w:val="ListBullet2"/>
        <!--depth 2-->
        <w:numPr>
          <w:ilvl w:val="1"/>
          <w:numId w:val="1063"/>
        </w:numPr>
      </w:pPr>
      <w:r>
        <w:t/>
      </w:r>
      <w:r>
        <w:rPr>
          <w:color w:val="0000FF"/>
        </w:rPr>
        <w:fldChar w:fldCharType="begin"/>
      </w:r>
      <w:r>
        <w:rPr>
          <w:color w:val="0000FF"/>
        </w:rPr>
        <w:instrText xml:space="preserve"> REF _Numd19e54076 \h </w:instrText>
      </w:r>
      <w:r>
        <w:fldChar w:fldCharType="separate"/>
      </w:r>
      <w:rPr>
        <w:color w:val="0000FF"/>
      </w:rPr>
      <w:r>
        <w:rPr>
          <w:u w:val="single"/>
        </w:rPr>
        <w:t>537.201 Definitions.</w:t>
      </w:r>
      <w:r>
        <w:rPr>
          <w:color w:val="0000FF"/>
        </w:rPr>
        <w:fldChar w:fldCharType="end"/>
      </w:r>
      <w:r>
        <w:t/>
      </w:r>
    </w:p>
    <w:p>
      <w:pPr>
        <w:pStyle w:val="ListBullet2"/>
        <!--depth 2-->
        <w:numPr>
          <w:ilvl w:val="1"/>
          <w:numId w:val="1063"/>
        </w:numPr>
      </w:pPr>
      <w:r>
        <w:t/>
      </w:r>
      <w:r>
        <w:rPr>
          <w:color w:val="0000FF"/>
        </w:rPr>
        <w:fldChar w:fldCharType="begin"/>
      </w:r>
      <w:r>
        <w:rPr>
          <w:color w:val="0000FF"/>
        </w:rPr>
        <w:instrText xml:space="preserve"> REF _Numd19e54115 \h </w:instrText>
      </w:r>
      <w:r>
        <w:fldChar w:fldCharType="separate"/>
      </w:r>
      <w:rPr>
        <w:color w:val="0000FF"/>
      </w:rPr>
      <w:r>
        <w:rPr>
          <w:u w:val="single"/>
        </w:rPr>
        <w:t>537.204 Guidelines for determining availability of personnel.</w:t>
      </w:r>
      <w:r>
        <w:rPr>
          <w:color w:val="0000FF"/>
        </w:rPr>
        <w:fldChar w:fldCharType="end"/>
      </w:r>
      <w:r>
        <w:t/>
      </w:r>
    </w:p>
    <w:p>
      <w:pPr>
        <w:pStyle w:val="ListBullet2"/>
        <!--depth 2-->
        <w:numPr>
          <w:ilvl w:val="1"/>
          <w:numId w:val="1063"/>
        </w:numPr>
      </w:pPr>
      <w:r>
        <w:t/>
      </w:r>
      <w:r>
        <w:rPr>
          <w:color w:val="0000FF"/>
        </w:rPr>
        <w:fldChar w:fldCharType="begin"/>
      </w:r>
      <w:r>
        <w:rPr>
          <w:color w:val="0000FF"/>
        </w:rPr>
        <w:instrText xml:space="preserve"> REF _Numd19e54284 \h </w:instrText>
      </w:r>
      <w:r>
        <w:fldChar w:fldCharType="separate"/>
      </w:r>
      <w:rPr>
        <w:color w:val="0000FF"/>
      </w:rPr>
      <w:r>
        <w:rPr>
          <w:u w:val="single"/>
        </w:rPr>
        <w:t>537.270 Contract clause.</w:t>
      </w:r>
      <w:r>
        <w:rPr>
          <w:color w:val="0000FF"/>
        </w:rPr>
        <w:fldChar w:fldCharType="end"/>
      </w:r>
      <w:r>
        <w:t/>
      </w:r>
    </w:p>
    <w:p>
      <w:pPr>
        <w:pStyle w:val="ListBullet"/>
        <!--depth 1-->
        <w:numPr>
          <w:ilvl w:val="0"/>
          <w:numId w:val="1060"/>
        </w:numPr>
      </w:pPr>
      <w:r>
        <w:t/>
      </w:r>
      <w:r>
        <w:rPr>
          <w:color w:val="0000FF"/>
        </w:rPr>
        <w:fldChar w:fldCharType="begin"/>
      </w:r>
      <w:r>
        <w:rPr>
          <w:color w:val="0000FF"/>
        </w:rPr>
        <w:instrText xml:space="preserve"> REF _Numd19e54307 \h </w:instrText>
      </w:r>
      <w:r>
        <w:fldChar w:fldCharType="separate"/>
      </w:r>
      <w:rPr>
        <w:color w:val="0000FF"/>
      </w:rPr>
      <w:r>
        <w:rPr>
          <w:u w:val="single"/>
        </w:rPr>
        <w:t>Subpart 537.5 - Management Oversight of Service Contracts</w:t>
      </w:r>
      <w:r>
        <w:rPr>
          <w:color w:val="0000FF"/>
        </w:rPr>
        <w:fldChar w:fldCharType="end"/>
      </w:r>
      <w:r>
        <w:t/>
      </w:r>
    </w:p>
    <w:p>
      <w:pPr>
        <w:pStyle w:val="ListBullet2"/>
        <!--depth 2-->
        <w:numPr>
          <w:ilvl w:val="1"/>
          <w:numId w:val="1064"/>
        </w:numPr>
      </w:pPr>
      <w:r>
        <w:t/>
      </w:r>
      <w:r>
        <w:rPr>
          <w:color w:val="0000FF"/>
        </w:rPr>
        <w:fldChar w:fldCharType="begin"/>
      </w:r>
      <w:r>
        <w:rPr>
          <w:color w:val="0000FF"/>
        </w:rPr>
        <w:instrText xml:space="preserve"> REF _Numd19e54320 \h </w:instrText>
      </w:r>
      <w:r>
        <w:fldChar w:fldCharType="separate"/>
      </w:r>
      <w:rPr>
        <w:color w:val="0000FF"/>
      </w:rPr>
      <w:r>
        <w:rPr>
          <w:u w:val="single"/>
        </w:rPr>
        <w:t>537.504 Contracting officials' responsibilities.</w:t>
      </w:r>
      <w:r>
        <w:rPr>
          <w:color w:val="0000FF"/>
        </w:rPr>
        <w:fldChar w:fldCharType="end"/>
      </w:r>
      <w:r>
        <w:t/>
      </w:r>
    </w:p>
    <w:p>
      <w:pPr>
        <w:pStyle w:val="ListBullet"/>
        <!--depth 1-->
        <w:numPr>
          <w:ilvl w:val="0"/>
          <w:numId w:val="1060"/>
        </w:numPr>
      </w:pPr>
      <w:r>
        <w:t/>
      </w:r>
      <w:r>
        <w:rPr>
          <w:color w:val="0000FF"/>
        </w:rPr>
        <w:fldChar w:fldCharType="begin"/>
      </w:r>
      <w:r>
        <w:rPr>
          <w:color w:val="0000FF"/>
        </w:rPr>
        <w:instrText xml:space="preserve"> REF _Numd19e54413 \h </w:instrText>
      </w:r>
      <w:r>
        <w:fldChar w:fldCharType="separate"/>
      </w:r>
      <w:rPr>
        <w:color w:val="0000FF"/>
      </w:rPr>
      <w:r>
        <w:rPr>
          <w:u w:val="single"/>
        </w:rPr>
        <w:t>Subpart 537.6 - Performance-based Acquisition</w:t>
      </w:r>
      <w:r>
        <w:rPr>
          <w:color w:val="0000FF"/>
        </w:rPr>
        <w:fldChar w:fldCharType="end"/>
      </w:r>
      <w:r>
        <w:t/>
      </w:r>
    </w:p>
    <w:p>
      <w:pPr>
        <w:pStyle w:val="ListBullet2"/>
        <!--depth 2-->
        <w:numPr>
          <w:ilvl w:val="1"/>
          <w:numId w:val="1065"/>
        </w:numPr>
      </w:pPr>
      <w:r>
        <w:t/>
      </w:r>
      <w:r>
        <w:rPr>
          <w:color w:val="0000FF"/>
        </w:rPr>
        <w:fldChar w:fldCharType="begin"/>
      </w:r>
      <w:r>
        <w:rPr>
          <w:color w:val="0000FF"/>
        </w:rPr>
        <w:instrText xml:space="preserve"> REF _Numd19e54426 \h </w:instrText>
      </w:r>
      <w:r>
        <w:fldChar w:fldCharType="separate"/>
      </w:r>
      <w:rPr>
        <w:color w:val="0000FF"/>
      </w:rPr>
      <w:r>
        <w:rPr>
          <w:u w:val="single"/>
        </w:rPr>
        <w:t>537.601 General.</w:t>
      </w:r>
      <w:r>
        <w:rPr>
          <w:color w:val="0000FF"/>
        </w:rPr>
        <w:fldChar w:fldCharType="end"/>
      </w:r>
      <w:r>
        <w:t/>
      </w:r>
    </w:p>
    <w:p>
      <w:pPr>
        <w:pStyle w:val="ListBullet"/>
        <!--depth 1-->
        <w:numPr>
          <w:ilvl w:val="0"/>
          <w:numId w:val="1060"/>
        </w:numPr>
      </w:pPr>
      <w:r>
        <w:t/>
      </w:r>
      <w:r>
        <w:rPr>
          <w:color w:val="0000FF"/>
        </w:rPr>
        <w:fldChar w:fldCharType="begin"/>
      </w:r>
      <w:r>
        <w:rPr>
          <w:color w:val="0000FF"/>
        </w:rPr>
        <w:instrText xml:space="preserve"> REF _Numd19e54449 \h </w:instrText>
      </w:r>
      <w:r>
        <w:fldChar w:fldCharType="separate"/>
      </w:r>
      <w:rPr>
        <w:color w:val="0000FF"/>
      </w:rPr>
      <w:r>
        <w:rPr>
          <w:u w:val="single"/>
        </w:rPr>
        <w:t>Subpart 537.70 - Unmanned Aircraft Systems (UAS) Services</w:t>
      </w:r>
      <w:r>
        <w:rPr>
          <w:color w:val="0000FF"/>
        </w:rPr>
        <w:fldChar w:fldCharType="end"/>
      </w:r>
      <w:r>
        <w:t/>
      </w:r>
    </w:p>
    <w:p>
      <w:pPr>
        <w:pStyle w:val="ListBullet2"/>
        <!--depth 2-->
        <w:numPr>
          <w:ilvl w:val="1"/>
          <w:numId w:val="1066"/>
        </w:numPr>
      </w:pPr>
      <w:r>
        <w:t/>
      </w:r>
      <w:r>
        <w:rPr>
          <w:color w:val="0000FF"/>
        </w:rPr>
        <w:fldChar w:fldCharType="begin"/>
      </w:r>
      <w:r>
        <w:rPr>
          <w:color w:val="0000FF"/>
        </w:rPr>
        <w:instrText xml:space="preserve"> REF _Numd19e54462 \h </w:instrText>
      </w:r>
      <w:r>
        <w:fldChar w:fldCharType="separate"/>
      </w:r>
      <w:rPr>
        <w:color w:val="0000FF"/>
      </w:rPr>
      <w:r>
        <w:rPr>
          <w:u w:val="single"/>
        </w:rPr>
        <w:t>537.7001 Definitions.</w:t>
      </w:r>
      <w:r>
        <w:rPr>
          <w:color w:val="0000FF"/>
        </w:rPr>
        <w:fldChar w:fldCharType="end"/>
      </w:r>
      <w:r>
        <w:t/>
      </w:r>
    </w:p>
    <w:p>
      <w:pPr>
        <w:pStyle w:val="ListBullet2"/>
        <!--depth 2-->
        <w:numPr>
          <w:ilvl w:val="1"/>
          <w:numId w:val="1066"/>
        </w:numPr>
      </w:pPr>
      <w:r>
        <w:t/>
      </w:r>
      <w:r>
        <w:rPr>
          <w:color w:val="0000FF"/>
        </w:rPr>
        <w:fldChar w:fldCharType="begin"/>
      </w:r>
      <w:r>
        <w:rPr>
          <w:color w:val="0000FF"/>
        </w:rPr>
        <w:instrText xml:space="preserve"> REF _Numd19e54545 \h </w:instrText>
      </w:r>
      <w:r>
        <w:fldChar w:fldCharType="separate"/>
      </w:r>
      <w:rPr>
        <w:color w:val="0000FF"/>
      </w:rPr>
      <w:r>
        <w:rPr>
          <w:u w:val="single"/>
        </w:rPr>
        <w:t>537.7002 Policy.</w:t>
      </w:r>
      <w:r>
        <w:rPr>
          <w:color w:val="0000FF"/>
        </w:rPr>
        <w:fldChar w:fldCharType="end"/>
      </w:r>
      <w:r>
        <w:t/>
      </w:r>
    </w:p>
    <w:p>
      <w:pPr>
        <w:pStyle w:val="ListBullet2"/>
        <!--depth 2-->
        <w:numPr>
          <w:ilvl w:val="1"/>
          <w:numId w:val="1066"/>
        </w:numPr>
      </w:pPr>
      <w:r>
        <w:t/>
      </w:r>
      <w:r>
        <w:rPr>
          <w:color w:val="0000FF"/>
        </w:rPr>
        <w:fldChar w:fldCharType="begin"/>
      </w:r>
      <w:r>
        <w:rPr>
          <w:color w:val="0000FF"/>
        </w:rPr>
        <w:instrText xml:space="preserve"> REF _Numd19e54592 \h </w:instrText>
      </w:r>
      <w:r>
        <w:fldChar w:fldCharType="separate"/>
      </w:r>
      <w:rPr>
        <w:color w:val="0000FF"/>
      </w:rPr>
      <w:r>
        <w:rPr>
          <w:u w:val="single"/>
        </w:rPr>
        <w:t>537.7003 General.</w:t>
      </w:r>
      <w:r>
        <w:rPr>
          <w:color w:val="0000FF"/>
        </w:rPr>
        <w:fldChar w:fldCharType="end"/>
      </w:r>
      <w:r>
        <w:t/>
      </w:r>
    </w:p>
    <!--Topic unique_863-->
    <w:p>
      <w:pPr>
        <w:pStyle w:val="Heading4"/>
      </w:pPr>
      <w:bookmarkStart w:id="3823" w:name="_Numd19e53851"/>
      <w:bookmarkStart w:id="3824" w:name="_Refd19e53851"/>
      <w:bookmarkStart w:id="3825" w:name="_Tocd19e53851"/>
      <w:r>
        <w:t/>
      </w:r>
      <w:r>
        <w:t>Subpart 537.1</w:t>
      </w:r>
      <w:r>
        <w:t xml:space="preserve"> - Service Contracts—General</w:t>
      </w:r>
      <w:bookmarkEnd w:id="3824"/>
      <w:bookmarkEnd w:id="3825"/>
      <w:bookmarkEnd w:id="3823"/>
    </w:p>
    <!--Topic unique_864-->
    <w:p>
      <w:pPr>
        <w:pStyle w:val="Heading5"/>
      </w:pPr>
      <w:bookmarkStart w:id="3826" w:name="_Numd19e53864"/>
      <w:bookmarkStart w:id="3827" w:name="_Refd19e53864"/>
      <w:bookmarkStart w:id="3828" w:name="_Tocd19e53864"/>
      <w:r>
        <w:t/>
      </w:r>
      <w:r>
        <w:t>537.101</w:t>
      </w:r>
      <w:r>
        <w:t xml:space="preserve"> Definitions.</w:t>
      </w:r>
      <w:bookmarkEnd w:id="3827"/>
      <w:bookmarkEnd w:id="3828"/>
      <w:bookmarkEnd w:id="3826"/>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5-->
    <w:p>
      <w:pPr>
        <w:pStyle w:val="Heading6"/>
      </w:pPr>
      <w:bookmarkStart w:id="3829" w:name="_Numd19e53881"/>
      <w:bookmarkStart w:id="3830" w:name="_Refd19e53881"/>
      <w:bookmarkStart w:id="3831" w:name="_Tocd19e53881"/>
      <w:r>
        <w:t/>
      </w:r>
      <w:r>
        <w:t>537.102-70</w:t>
      </w:r>
      <w:r>
        <w:t xml:space="preserve"> Application of performance-based acquisition (PBA) policy for leases and leasehold interests in real property.</w:t>
      </w:r>
      <w:bookmarkEnd w:id="3830"/>
      <w:bookmarkEnd w:id="3831"/>
      <w:bookmarkEnd w:id="382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w:pPr>
        <w:pStyle w:val="Heading5"/>
      </w:pPr>
      <w:bookmarkStart w:id="3832" w:name="_Numd19e53901"/>
      <w:bookmarkStart w:id="3833" w:name="_Refd19e53901"/>
      <w:bookmarkStart w:id="3834" w:name="_Tocd19e53901"/>
      <w:r>
        <w:t/>
      </w:r>
      <w:r>
        <w:t>537.104</w:t>
      </w:r>
      <w:r>
        <w:t xml:space="preserve"> Personal Services Contracts.</w:t>
      </w:r>
      <w:bookmarkEnd w:id="3833"/>
      <w:bookmarkEnd w:id="3834"/>
      <w:bookmarkEnd w:id="3832"/>
    </w:p>
    <w:p>
      <w:pPr>
        <w:pStyle w:val="ListNumber"/>
        <!--depth 1-->
        <w:numPr>
          <w:ilvl w:val="0"/>
          <w:numId w:val="1067"/>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04">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_Numd19e54320 \h </w:instrText>
      </w:r>
      <w:r>
        <w:fldChar w:fldCharType="separate"/>
      </w:r>
      <w:rPr>
        <w:color w:val="0000FF"/>
      </w:rPr>
      <w:r>
        <w:rPr>
          <w:u w:val="single"/>
        </w:rPr>
        <w:t>537.504</w:t>
      </w:r>
      <w:r>
        <w:rPr>
          <w:color w:val="0000FF"/>
        </w:rPr>
        <w:fldChar w:fldCharType="end"/>
      </w:r>
      <w:r>
        <w:t>.</w:t>
      </w:r>
    </w:p>
    <w:p>
      <w:pPr>
        <w:pStyle w:val="ListNumber"/>
        <!--depth 1-->
        <w:numPr>
          <w:ilvl w:val="0"/>
          <w:numId w:val="1067"/>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68"/>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68"/>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05">
        <w:r>
          <w:rPr>
            <w:rStyle w:val="Hyperlink"/>
          </w:rPr>
          <w:t>FAR 37.104</w:t>
        </w:r>
      </w:hyperlink>
      <w:r>
        <w:t>(e) and GSA Order ADM 5000.4, Office of General Counsel Legal Review.</w:t>
      </w:r>
    </w:p>
    <w:p>
      <w:pPr>
        <w:pStyle w:val="ListNumber2"/>
        <!--depth 2-->
        <w:numPr>
          <w:ilvl w:val="1"/>
          <w:numId w:val="1068"/>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67"/>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06">
        <w:r>
          <w:rPr>
            <w:rStyle w:val="Hyperlink"/>
          </w:rPr>
          <w:t>https://insite.gsa.gov/acquisitionportal</w:t>
        </w:r>
      </w:hyperlink>
      <w:r>
        <w:t>.</w:t>
      </w:r>
    </w:p>
    <!--Topic unique_866-->
    <w:p>
      <w:pPr>
        <w:pStyle w:val="Heading5"/>
      </w:pPr>
      <w:bookmarkStart w:id="3835" w:name="_Numd19e53988"/>
      <w:bookmarkStart w:id="3836" w:name="_Refd19e53988"/>
      <w:bookmarkStart w:id="3837" w:name="_Tocd19e53988"/>
      <w:r>
        <w:t/>
      </w:r>
      <w:r>
        <w:t>537.106</w:t>
      </w:r>
      <w:r>
        <w:t xml:space="preserve"> Funding and term of service contracts.</w:t>
      </w:r>
      <w:bookmarkEnd w:id="3836"/>
      <w:bookmarkEnd w:id="3837"/>
      <w:bookmarkEnd w:id="3835"/>
    </w:p>
    <w:p>
      <w:pPr>
        <w:pStyle w:val="BodyText"/>
      </w:pPr>
      <w:r>
        <w:t/>
      </w:r>
      <w:r>
        <w:rPr>
          <w:color w:val="0000FF"/>
        </w:rPr>
        <w:fldChar w:fldCharType="begin"/>
      </w:r>
      <w:r>
        <w:rPr>
          <w:color w:val="0000FF"/>
        </w:rPr>
        <w:instrText xml:space="preserve"> REF _Numd19e38324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7-->
    <w:p>
      <w:pPr>
        <w:pStyle w:val="Heading5"/>
      </w:pPr>
      <w:bookmarkStart w:id="3838" w:name="_Numd19e54011"/>
      <w:bookmarkStart w:id="3839" w:name="_Refd19e54011"/>
      <w:bookmarkStart w:id="3840" w:name="_Tocd19e54011"/>
      <w:r>
        <w:t/>
      </w:r>
      <w:r>
        <w:t>537.110</w:t>
      </w:r>
      <w:r>
        <w:t xml:space="preserve"> Contract clauses.</w:t>
      </w:r>
      <w:bookmarkEnd w:id="3839"/>
      <w:bookmarkEnd w:id="3840"/>
      <w:bookmarkEnd w:id="3838"/>
    </w:p>
    <w:p>
      <w:pPr>
        <w:pStyle w:val="ListNumber"/>
        <!--depth 1-->
        <w:numPr>
          <w:ilvl w:val="0"/>
          <w:numId w:val="1069"/>
        </w:numPr>
      </w:pPr>
      <w:bookmarkStart w:id="3842" w:name="_Tocd19e54022"/>
      <w:bookmarkStart w:id="3841" w:name="_Refd19e54022"/>
      <w:r>
        <w:t/>
      </w:r>
      <w:r>
        <w:t>(a)</w:t>
      </w:r>
      <w:r>
        <w:t xml:space="preserve"> </w:t>
      </w:r>
      <w:r>
        <w:rPr>
          <w:i/>
        </w:rPr>
        <w:t>Contracts for building services</w:t>
      </w:r>
      <w:r>
        <w:t xml:space="preserve">. Except for solicitations and contracts for building services placed under FAR </w:t>
      </w:r>
      <w:hyperlink r:id="rIdHyperlink407">
        <w:r>
          <w:rPr>
            <w:rStyle w:val="Hyperlink"/>
          </w:rPr>
          <w:t>subpart 8.7</w:t>
        </w:r>
      </w:hyperlink>
      <w:r>
        <w:t xml:space="preserve">, insert the clause at </w:t>
      </w:r>
      <w:r>
        <w:rPr>
          <w:color w:val="0000FF"/>
        </w:rPr>
        <w:fldChar w:fldCharType="begin"/>
      </w:r>
      <w:r>
        <w:rPr>
          <w:color w:val="0000FF"/>
        </w:rPr>
        <w:instrText xml:space="preserve"> REF _Numd19e70687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41"/>
      <w:bookmarkEnd w:id="3842"/>
    </w:p>
    <w:p>
      <w:pPr>
        <w:pStyle w:val="ListNumber"/>
        <!--depth 1-->
        <w:numPr>
          <w:ilvl w:val="0"/>
          <w:numId w:val="1069"/>
        </w:numPr>
      </w:pPr>
      <w:bookmarkStart w:id="3844" w:name="_Tocd19e54040"/>
      <w:bookmarkStart w:id="3843" w:name="_Refd19e54040"/>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_Numd19e70739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43"/>
      <w:bookmarkEnd w:id="3844"/>
    </w:p>
    <!--Topic unique_472-->
    <w:p>
      <w:pPr>
        <w:pStyle w:val="Heading4"/>
      </w:pPr>
      <w:bookmarkStart w:id="3845" w:name="_Numd19e54063"/>
      <w:bookmarkStart w:id="3846" w:name="_Refd19e54063"/>
      <w:bookmarkStart w:id="3847" w:name="_Tocd19e54063"/>
      <w:r>
        <w:t/>
      </w:r>
      <w:r>
        <w:t>Subpart 537.2</w:t>
      </w:r>
      <w:r>
        <w:t xml:space="preserve"> - Advisory and Assistance Services</w:t>
      </w:r>
      <w:bookmarkEnd w:id="3846"/>
      <w:bookmarkEnd w:id="3847"/>
      <w:bookmarkEnd w:id="3845"/>
    </w:p>
    <!--Topic unique_868-->
    <w:p>
      <w:pPr>
        <w:pStyle w:val="Heading5"/>
      </w:pPr>
      <w:bookmarkStart w:id="3848" w:name="_Numd19e54076"/>
      <w:bookmarkStart w:id="3849" w:name="_Refd19e54076"/>
      <w:bookmarkStart w:id="3850" w:name="_Tocd19e54076"/>
      <w:r>
        <w:t/>
      </w:r>
      <w:r>
        <w:t>537.201</w:t>
      </w:r>
      <w:r>
        <w:t xml:space="preserve"> Definitions.</w:t>
      </w:r>
      <w:bookmarkEnd w:id="3849"/>
      <w:bookmarkEnd w:id="3850"/>
      <w:bookmarkEnd w:id="3848"/>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w:pPr>
        <w:pStyle w:val="Heading5"/>
      </w:pPr>
      <w:bookmarkStart w:id="3851" w:name="_Numd19e54115"/>
      <w:bookmarkStart w:id="3852" w:name="_Refd19e54115"/>
      <w:bookmarkStart w:id="3853" w:name="_Tocd19e54115"/>
      <w:r>
        <w:t/>
      </w:r>
      <w:r>
        <w:t>537.204</w:t>
      </w:r>
      <w:r>
        <w:t xml:space="preserve"> Guidelines for determining availability of personnel.</w:t>
      </w:r>
      <w:bookmarkEnd w:id="3852"/>
      <w:bookmarkEnd w:id="3853"/>
      <w:bookmarkEnd w:id="3851"/>
    </w:p>
    <w:p>
      <w:pPr>
        <w:pStyle w:val="ListNumber"/>
        <!--depth 1-->
        <w:numPr>
          <w:ilvl w:val="0"/>
          <w:numId w:val="1070"/>
        </w:numPr>
      </w:pPr>
      <w:bookmarkStart w:id="3855" w:name="_Tocd19e54124"/>
      <w:bookmarkStart w:id="3854" w:name="_Refd19e54124"/>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70"/>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70"/>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71"/>
        </w:numPr>
      </w:pPr>
      <w:bookmarkStart w:id="3857" w:name="_Tocd19e54155"/>
      <w:bookmarkStart w:id="3856" w:name="_Refd19e54155"/>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71"/>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72"/>
        </w:numPr>
      </w:pPr>
      <w:bookmarkStart w:id="3859" w:name="_Tocd19e54170"/>
      <w:bookmarkStart w:id="3858" w:name="_Refd19e54170"/>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72"/>
        </w:numPr>
      </w:pPr>
      <w:r>
        <w:t/>
      </w:r>
      <w:r>
        <w:t>(ii)</w:t>
      </w:r>
      <w:r>
        <w:t xml:space="preserve">  Other Federal agencies that are reasonably expected to have covered personnel with the requisite training and capability at the location where the services are to be performed.</w:t>
      </w:r>
      <w:bookmarkEnd w:id="3858"/>
      <w:bookmarkEnd w:id="3859"/>
      <w:bookmarkEnd w:id="3856"/>
      <w:bookmarkEnd w:id="3857"/>
    </w:p>
    <w:p>
      <w:pPr>
        <w:pStyle w:val="ListNumber"/>
        <!--depth 1-->
        <w:numPr>
          <w:ilvl w:val="0"/>
          <w:numId w:val="1070"/>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70"/>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73"/>
        </w:numPr>
      </w:pPr>
      <w:bookmarkStart w:id="3861" w:name="_Tocd19e54207"/>
      <w:bookmarkStart w:id="3860" w:name="_Refd19e54207"/>
      <w:r>
        <w:t/>
      </w:r>
      <w:r>
        <w:t>(1)</w:t>
      </w:r>
      <w:r>
        <w:t xml:space="preserve"> </w:t>
      </w:r>
      <w:r>
        <w:rPr>
          <w:i/>
        </w:rPr>
        <w:t>Who was surveyed and a summary of the responses received;</w:t>
      </w:r>
      <w:r>
        <w:t/>
      </w:r>
    </w:p>
    <w:p>
      <w:pPr>
        <w:pStyle w:val="ListNumber2"/>
        <!--depth 2-->
        <w:numPr>
          <w:ilvl w:val="1"/>
          <w:numId w:val="1073"/>
        </w:numPr>
      </w:pPr>
      <w:r>
        <w:t/>
      </w:r>
      <w:r>
        <w:t>(2)</w:t>
      </w:r>
      <w:r>
        <w:t xml:space="preserve"> </w:t>
      </w:r>
      <w:r>
        <w:rPr>
          <w:i/>
        </w:rPr>
        <w:t>The circumstances requiring the use of outside evaluators;</w:t>
      </w:r>
      <w:r>
        <w:t/>
      </w:r>
    </w:p>
    <w:p>
      <w:pPr>
        <w:pStyle w:val="ListNumber2"/>
        <!--depth 2-->
        <w:numPr>
          <w:ilvl w:val="1"/>
          <w:numId w:val="1073"/>
        </w:numPr>
      </w:pPr>
      <w:r>
        <w:t/>
      </w:r>
      <w:r>
        <w:t>(3)</w:t>
      </w:r>
      <w:r>
        <w:t xml:space="preserve"> </w:t>
      </w:r>
      <w:r>
        <w:rPr>
          <w:i/>
        </w:rPr>
        <w:t>Actions GSA will take to avoid organizational or other conflicts of interest under FAR 9.5; and</w:t>
      </w:r>
      <w:r>
        <w:t/>
      </w:r>
    </w:p>
    <w:p>
      <w:pPr>
        <w:pStyle w:val="ListNumber2"/>
        <!--depth 2-->
        <w:numPr>
          <w:ilvl w:val="1"/>
          <w:numId w:val="1073"/>
        </w:numPr>
      </w:pPr>
      <w:r>
        <w:t/>
      </w:r>
      <w:r>
        <w:t>(4)</w:t>
      </w:r>
      <w:r>
        <w:t xml:space="preserve"> </w:t>
      </w:r>
      <w:r>
        <w:rPr>
          <w:i/>
        </w:rPr>
        <w:t>The competitive relationship between prospective offerors, including proposed subcontractors, and the prospective evaluator(s).</w:t>
      </w:r>
      <w:r>
        <w:t/>
      </w:r>
      <w:bookmarkEnd w:id="3860"/>
      <w:bookmarkEnd w:id="3861"/>
    </w:p>
    <w:p>
      <w:pPr>
        <w:pStyle w:val="ListNumber"/>
        <!--depth 1-->
        <w:numPr>
          <w:ilvl w:val="0"/>
          <w:numId w:val="1070"/>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74"/>
        </w:numPr>
      </w:pPr>
      <w:bookmarkStart w:id="3863" w:name="_Tocd19e54260"/>
      <w:bookmarkStart w:id="3862" w:name="_Refd19e54260"/>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74"/>
        </w:numPr>
      </w:pPr>
      <w:r>
        <w:t/>
      </w:r>
      <w:r>
        <w:t>(2)</w:t>
      </w:r>
      <w:r>
        <w:t xml:space="preserve">  The appropriate agency official should establish procedures for making determinations regarding particular evaluations before orders are placed under the contract.</w:t>
      </w:r>
      <w:bookmarkEnd w:id="3862"/>
      <w:bookmarkEnd w:id="3863"/>
      <w:bookmarkEnd w:id="3854"/>
      <w:bookmarkEnd w:id="3855"/>
    </w:p>
    <!--Topic unique_869-->
    <w:p>
      <w:pPr>
        <w:pStyle w:val="Heading5"/>
      </w:pPr>
      <w:bookmarkStart w:id="3864" w:name="_Numd19e54284"/>
      <w:bookmarkStart w:id="3865" w:name="_Refd19e54284"/>
      <w:bookmarkStart w:id="3866" w:name="_Tocd19e54284"/>
      <w:r>
        <w:t/>
      </w:r>
      <w:r>
        <w:t>537.270</w:t>
      </w:r>
      <w:r>
        <w:t xml:space="preserve"> Contract clause.</w:t>
      </w:r>
      <w:bookmarkEnd w:id="3865"/>
      <w:bookmarkEnd w:id="3866"/>
      <w:bookmarkEnd w:id="3864"/>
    </w:p>
    <w:p>
      <w:pPr>
        <w:pStyle w:val="BodyText"/>
      </w:pPr>
      <w:r>
        <w:t xml:space="preserve">Insert the clause at </w:t>
      </w:r>
      <w:r>
        <w:rPr>
          <w:color w:val="0000FF"/>
        </w:rPr>
        <w:fldChar w:fldCharType="begin"/>
      </w:r>
      <w:r>
        <w:rPr>
          <w:color w:val="0000FF"/>
        </w:rPr>
        <w:instrText xml:space="preserve"> REF _Numd19e70774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0-->
    <w:p>
      <w:pPr>
        <w:pStyle w:val="Heading4"/>
      </w:pPr>
      <w:bookmarkStart w:id="3867" w:name="_Numd19e54307"/>
      <w:bookmarkStart w:id="3868" w:name="_Refd19e54307"/>
      <w:bookmarkStart w:id="3869" w:name="_Tocd19e54307"/>
      <w:r>
        <w:t/>
      </w:r>
      <w:r>
        <w:t>Subpart 537.5</w:t>
      </w:r>
      <w:r>
        <w:t xml:space="preserve"> - Management Oversight of Service Contracts</w:t>
      </w:r>
      <w:bookmarkEnd w:id="3868"/>
      <w:bookmarkEnd w:id="3869"/>
      <w:bookmarkEnd w:id="3867"/>
    </w:p>
    <!--Topic unique_871-->
    <w:p>
      <w:pPr>
        <w:pStyle w:val="Heading5"/>
      </w:pPr>
      <w:bookmarkStart w:id="3870" w:name="_Numd19e54320"/>
      <w:bookmarkStart w:id="3871" w:name="_Refd19e54320"/>
      <w:bookmarkStart w:id="3872" w:name="_Tocd19e54320"/>
      <w:r>
        <w:t/>
      </w:r>
      <w:r>
        <w:t>537.504</w:t>
      </w:r>
      <w:r>
        <w:t xml:space="preserve"> Contracting officials' responsibilities.</w:t>
      </w:r>
      <w:bookmarkEnd w:id="3871"/>
      <w:bookmarkEnd w:id="3872"/>
      <w:bookmarkEnd w:id="3870"/>
    </w:p>
    <w:p>
      <w:pPr>
        <w:pStyle w:val="ListNumber"/>
        <!--depth 1-->
        <w:numPr>
          <w:ilvl w:val="0"/>
          <w:numId w:val="1075"/>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08">
        <w:r>
          <w:rPr>
            <w:rStyle w:val="Hyperlink"/>
          </w:rPr>
          <w:t>FAR 37.104</w:t>
        </w:r>
      </w:hyperlink>
      <w:r>
        <w:t>(d)—</w:t>
      </w:r>
    </w:p>
    <w:p>
      <w:pPr>
        <w:pStyle w:val="ListNumber2"/>
        <!--depth 2-->
        <w:numPr>
          <w:ilvl w:val="1"/>
          <w:numId w:val="1076"/>
        </w:numPr>
      </w:pPr>
      <w:r>
        <w:t/>
      </w:r>
      <w:r>
        <w:t>(1)</w:t>
      </w:r>
      <w:r>
        <w:t> Identification. Have contractor staff clearly identify themselves as contractors in both email signature lines and identity badges.</w:t>
      </w:r>
    </w:p>
    <w:p>
      <w:pPr>
        <w:pStyle w:val="ListNumber2"/>
        <!--depth 2-->
        <w:numPr>
          <w:ilvl w:val="1"/>
          <w:numId w:val="1076"/>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76"/>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76"/>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76"/>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76"/>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76"/>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76"/>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2-->
    <w:p>
      <w:pPr>
        <w:pStyle w:val="Heading4"/>
      </w:pPr>
      <w:bookmarkStart w:id="3873" w:name="_Numd19e54413"/>
      <w:bookmarkStart w:id="3874" w:name="_Refd19e54413"/>
      <w:bookmarkStart w:id="3875" w:name="_Tocd19e54413"/>
      <w:r>
        <w:t/>
      </w:r>
      <w:r>
        <w:t>Subpart 537.6</w:t>
      </w:r>
      <w:r>
        <w:t xml:space="preserve"> - Performance-based Acquisition</w:t>
      </w:r>
      <w:bookmarkEnd w:id="3874"/>
      <w:bookmarkEnd w:id="3875"/>
      <w:bookmarkEnd w:id="3873"/>
    </w:p>
    <!--Topic unique_873-->
    <w:p>
      <w:pPr>
        <w:pStyle w:val="Heading5"/>
      </w:pPr>
      <w:bookmarkStart w:id="3876" w:name="_Numd19e54426"/>
      <w:bookmarkStart w:id="3877" w:name="_Refd19e54426"/>
      <w:bookmarkStart w:id="3878" w:name="_Tocd19e54426"/>
      <w:r>
        <w:t/>
      </w:r>
      <w:r>
        <w:t>537.601</w:t>
      </w:r>
      <w:r>
        <w:t xml:space="preserve"> General.</w:t>
      </w:r>
      <w:bookmarkEnd w:id="3877"/>
      <w:bookmarkEnd w:id="3878"/>
      <w:bookmarkEnd w:id="3876"/>
    </w:p>
    <w:p>
      <w:pPr>
        <w:pStyle w:val="BodyText"/>
      </w:pPr>
      <w:r>
        <w:t xml:space="preserve">Contracting Officers are encouraged to use the Steps to Performance-Based Acquisition (SPBA) available at </w:t>
      </w:r>
      <w:hyperlink r:id="rIdHyperlink409">
        <w:r>
          <w:rPr>
            <w:rStyle w:val="Hyperlink"/>
          </w:rPr>
          <w:t>https://buy.gsa.gov/spba</w:t>
        </w:r>
      </w:hyperlink>
      <w:r>
        <w:t>.</w:t>
      </w:r>
    </w:p>
    <!--Topic unique_326-->
    <w:p>
      <w:pPr>
        <w:pStyle w:val="Heading4"/>
      </w:pPr>
      <w:bookmarkStart w:id="3879" w:name="_Numd19e54449"/>
      <w:bookmarkStart w:id="3880" w:name="_Refd19e54449"/>
      <w:bookmarkStart w:id="3881" w:name="_Tocd19e54449"/>
      <w:r>
        <w:t/>
      </w:r>
      <w:r>
        <w:t>Subpart 537.70</w:t>
      </w:r>
      <w:r>
        <w:t xml:space="preserve"> - Unmanned Aircraft Systems (UAS) Services</w:t>
      </w:r>
      <w:bookmarkEnd w:id="3880"/>
      <w:bookmarkEnd w:id="3881"/>
      <w:bookmarkEnd w:id="3879"/>
    </w:p>
    <!--Topic unique_874-->
    <w:p>
      <w:pPr>
        <w:pStyle w:val="Heading5"/>
      </w:pPr>
      <w:bookmarkStart w:id="3882" w:name="_Numd19e54462"/>
      <w:bookmarkStart w:id="3883" w:name="_Refd19e54462"/>
      <w:bookmarkStart w:id="3884" w:name="_Tocd19e54462"/>
      <w:r>
        <w:t/>
      </w:r>
      <w:r>
        <w:t>537.7001</w:t>
      </w:r>
      <w:r>
        <w:t xml:space="preserve"> Definitions.</w:t>
      </w:r>
      <w:bookmarkEnd w:id="3883"/>
      <w:bookmarkEnd w:id="3884"/>
      <w:bookmarkEnd w:id="3882"/>
    </w:p>
    <w:p>
      <w:pPr>
        <w:pStyle w:val="BodyText"/>
      </w:pPr>
      <w:r>
        <w:t>As used in this subpart—</w:t>
      </w:r>
    </w:p>
    <w:p>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w:pPr>
        <w:pStyle w:val="BodyText"/>
      </w:pPr>
      <w:r>
        <w:t>"Drones", terminology commonly used to refer to unmanned aircraft, unmanned aircraft system, or covered unmanned aircraft system—</w:t>
      </w:r>
    </w:p>
    <w:p>
      <w:pPr>
        <w:pStyle w:val="ListNumber"/>
        <!--depth 1-->
        <w:numPr>
          <w:ilvl w:val="0"/>
          <w:numId w:val="1077"/>
        </w:numPr>
      </w:pPr>
      <w:bookmarkStart w:id="3886" w:name="_Tocd19e54477"/>
      <w:bookmarkStart w:id="3885" w:name="_Refd19e54477"/>
      <w:r>
        <w:t/>
      </w:r>
      <w:r>
        <w:t>(a)</w:t>
      </w:r>
      <w:r>
        <w:t>“Unmanned Aircraft”, as defined in 14 CFR Part 1, means an aircraft operated without the possibility of direct human intervention from within or on the aircraft. Unmanned Aircraft is synonymous with UAS.</w:t>
      </w:r>
    </w:p>
    <w:p>
      <w:pPr>
        <w:pStyle w:val="ListNumber"/>
        <!--depth 1-->
        <w:numPr>
          <w:ilvl w:val="0"/>
          <w:numId w:val="1077"/>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w:pPr>
        <w:pStyle w:val="ListNumber"/>
        <!--depth 1-->
        <w:numPr>
          <w:ilvl w:val="0"/>
          <w:numId w:val="1077"/>
        </w:numPr>
      </w:pPr>
      <w:r>
        <w:t/>
      </w:r>
      <w:r>
        <w:t>(c)</w:t>
      </w:r>
      <w:r>
        <w:t>“Covered Unmanned Aircraft System (UAS)”, as defined in Executive Order 13981, means any UAS that:</w:t>
      </w:r>
    </w:p>
    <w:p>
      <w:pPr>
        <w:pStyle w:val="ListNumber2"/>
        <!--depth 2-->
        <w:numPr>
          <w:ilvl w:val="1"/>
          <w:numId w:val="1078"/>
        </w:numPr>
      </w:pPr>
      <w:bookmarkStart w:id="3888" w:name="_Tocd19e54499"/>
      <w:bookmarkStart w:id="3887" w:name="_Refd19e54499"/>
      <w:r>
        <w:t/>
      </w:r>
      <w:r>
        <w:t>(1)</w:t>
      </w:r>
      <w:r>
        <w:t>is manufactured, in whole or in part, by an entity domiciled in an adversary country;</w:t>
      </w:r>
    </w:p>
    <w:p>
      <w:pPr>
        <w:pStyle w:val="ListNumber2"/>
        <!--depth 2-->
        <w:numPr>
          <w:ilvl w:val="1"/>
          <w:numId w:val="1078"/>
        </w:numPr>
      </w:pPr>
      <w:r>
        <w:t/>
      </w:r>
      <w:r>
        <w:t>(2)</w:t>
      </w:r>
      <w:r>
        <w:t>uses critical electronic components installed in flight controllers, ground control system processors, radios, digital transmission devices, cameras, or gimbals manufactured, in whole or in part, in an adversary country;</w:t>
      </w:r>
    </w:p>
    <w:p>
      <w:pPr>
        <w:pStyle w:val="ListNumber2"/>
        <!--depth 2-->
        <w:numPr>
          <w:ilvl w:val="1"/>
          <w:numId w:val="1078"/>
        </w:numPr>
      </w:pPr>
      <w:r>
        <w:t/>
      </w:r>
      <w:r>
        <w:t>(3)</w:t>
      </w:r>
      <w:r>
        <w:t>uses operating software (including cell phone or tablet applications, but not cell phone or tablet operating systems) developed, in whole or in part, by an entity domiciled in an adversary country;</w:t>
      </w:r>
    </w:p>
    <w:p>
      <w:pPr>
        <w:pStyle w:val="ListNumber2"/>
        <!--depth 2-->
        <w:numPr>
          <w:ilvl w:val="1"/>
          <w:numId w:val="1078"/>
        </w:numPr>
      </w:pPr>
      <w:r>
        <w:t/>
      </w:r>
      <w:r>
        <w:t>(4)</w:t>
      </w:r>
      <w:r>
        <w:t>uses network connectivity or data storage located outside the United States, or administered by any entity domiciled in an adversary country; or</w:t>
      </w:r>
    </w:p>
    <w:p>
      <w:pPr>
        <w:pStyle w:val="ListNumber2"/>
        <!--depth 2-->
        <w:numPr>
          <w:ilvl w:val="1"/>
          <w:numId w:val="1078"/>
        </w:numPr>
      </w:pPr>
      <w:r>
        <w:t/>
      </w:r>
      <w:r>
        <w:t>(5)</w:t>
      </w:r>
      <w:r>
        <w:t>contains hardware and software components used for transmitting photographs, videos, location information, flight paths, or any other data collected by the UAS manufactured by an entity domiciled in an adversary country.</w:t>
      </w:r>
      <w:bookmarkEnd w:id="3887"/>
      <w:bookmarkEnd w:id="3888"/>
      <w:bookmarkEnd w:id="3885"/>
      <w:bookmarkEnd w:id="3886"/>
    </w:p>
    <!--Topic unique_875-->
    <w:p>
      <w:pPr>
        <w:pStyle w:val="Heading5"/>
      </w:pPr>
      <w:bookmarkStart w:id="3889" w:name="_Numd19e54545"/>
      <w:bookmarkStart w:id="3890" w:name="_Refd19e54545"/>
      <w:bookmarkStart w:id="3891" w:name="_Tocd19e54545"/>
      <w:r>
        <w:t/>
      </w:r>
      <w:r>
        <w:t>537.7002</w:t>
      </w:r>
      <w:r>
        <w:t xml:space="preserve"> Policy.</w:t>
      </w:r>
      <w:bookmarkEnd w:id="3890"/>
      <w:bookmarkEnd w:id="3891"/>
      <w:bookmarkEnd w:id="3889"/>
    </w:p>
    <w:p>
      <w:pPr>
        <w:pStyle w:val="ListNumber"/>
        <!--depth 1-->
        <w:numPr>
          <w:ilvl w:val="0"/>
          <w:numId w:val="1079"/>
        </w:numPr>
      </w:pPr>
      <w:bookmarkStart w:id="3893" w:name="_Tocd19e54554"/>
      <w:bookmarkStart w:id="3892" w:name="_Refd19e54554"/>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w:pPr>
        <w:pStyle w:val="ListNumber"/>
        <!--depth 1-->
        <w:numPr>
          <w:ilvl w:val="0"/>
          <w:numId w:val="1079"/>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10">
        <w:r>
          <w:rPr>
            <w:rStyle w:val="Hyperlink"/>
          </w:rPr>
          <w:t>https://insite.gsa.gov</w:t>
        </w:r>
      </w:hyperlink>
      <w:r>
        <w:t>.</w:t>
      </w:r>
    </w:p>
    <w:p>
      <w:pPr>
        <w:pStyle w:val="ListNumber"/>
        <!--depth 1-->
        <w:numPr>
          <w:ilvl w:val="0"/>
          <w:numId w:val="1079"/>
        </w:numPr>
      </w:pPr>
      <w:r>
        <w:t/>
      </w:r>
      <w:r>
        <w:t>(c)</w:t>
      </w:r>
      <w:r>
        <w:t xml:space="preserve">GSA Order OAS 5615.1, “GSA Unmanned Aircraft Systems (UAS) Policy” describes the policy for GSA’s ownership and use of UAS. GSA Orders are available at </w:t>
      </w:r>
      <w:hyperlink r:id="rIdHyperlink411">
        <w:r>
          <w:rPr>
            <w:rStyle w:val="Hyperlink"/>
          </w:rPr>
          <w:t>https://gsa.gov/directives-library</w:t>
        </w:r>
      </w:hyperlink>
      <w:r>
        <w:t>.</w:t>
      </w:r>
      <w:bookmarkEnd w:id="3892"/>
      <w:bookmarkEnd w:id="3893"/>
    </w:p>
    <!--Topic unique_876-->
    <w:p>
      <w:pPr>
        <w:pStyle w:val="Heading5"/>
      </w:pPr>
      <w:bookmarkStart w:id="3894" w:name="_Numd19e54592"/>
      <w:bookmarkStart w:id="3895" w:name="_Refd19e54592"/>
      <w:bookmarkStart w:id="3896" w:name="_Tocd19e54592"/>
      <w:r>
        <w:t/>
      </w:r>
      <w:r>
        <w:t>537.7003</w:t>
      </w:r>
      <w:r>
        <w:t xml:space="preserve"> General.</w:t>
      </w:r>
      <w:bookmarkEnd w:id="3895"/>
      <w:bookmarkEnd w:id="3896"/>
      <w:bookmarkEnd w:id="3894"/>
    </w:p>
    <w:p>
      <w:pPr>
        <w:pStyle w:val="ListNumber"/>
        <!--depth 1-->
        <w:numPr>
          <w:ilvl w:val="0"/>
          <w:numId w:val="1080"/>
        </w:numPr>
      </w:pPr>
      <w:bookmarkStart w:id="3898" w:name="_Tocd19e54601"/>
      <w:bookmarkStart w:id="3897" w:name="_Refd19e54601"/>
      <w:r>
        <w:t/>
      </w:r>
      <w:r>
        <w:t>(a)</w:t>
      </w:r>
      <w:r>
        <w:t xml:space="preserve"> </w:t>
      </w:r>
      <w:r>
        <w:rPr>
          <w:i/>
        </w:rPr>
        <w:t>GSA employee use of UAS</w:t>
      </w:r>
      <w:r>
        <w:t>. GSA is prohibited from owning and procuring UAS (commonly referred to as “drones”) for use by GSA employees.</w:t>
      </w:r>
    </w:p>
    <w:p>
      <w:pPr>
        <w:pStyle w:val="ListNumber"/>
        <!--depth 1-->
        <w:numPr>
          <w:ilvl w:val="0"/>
          <w:numId w:val="1080"/>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w:pPr>
        <w:pStyle w:val="ListNumber2"/>
        <!--depth 2-->
        <w:numPr>
          <w:ilvl w:val="1"/>
          <w:numId w:val="1081"/>
        </w:numPr>
      </w:pPr>
      <w:bookmarkStart w:id="3900" w:name="_Tocd19e54622"/>
      <w:bookmarkStart w:id="3899" w:name="_Refd19e54622"/>
      <w:r>
        <w:t/>
      </w:r>
      <w:r>
        <w:t>(1)</w:t>
      </w:r>
      <w:r>
        <w:t>Specify in the contract language that:</w:t>
      </w:r>
    </w:p>
    <w:p>
      <w:pPr>
        <w:pStyle w:val="ListNumber3"/>
        <!--depth 3-->
        <w:numPr>
          <w:ilvl w:val="2"/>
          <w:numId w:val="1082"/>
        </w:numPr>
      </w:pPr>
      <w:bookmarkStart w:id="3902" w:name="_Tocd19e54630"/>
      <w:bookmarkStart w:id="3901" w:name="_Refd19e54630"/>
      <w:r>
        <w:t>UAS will not be owned or used exclusively by GSA; and,</w:t>
      </w:r>
    </w:p>
    <w:p>
      <w:pPr>
        <w:pStyle w:val="ListNumber3"/>
        <!--depth 3-->
        <w:numPr>
          <w:ilvl w:val="2"/>
          <w:numId w:val="1082"/>
        </w:numPr>
      </w:pPr>
      <w:r>
        <w:t>(The contractor will comply with the requirements of all applicable FAA regulations including but not limited to 14 CFR Part 107 “Small Unmanned Aircraft Systems” (</w:t>
      </w:r>
      <w:hyperlink r:id="rIdHyperlink412">
        <w:r>
          <w:rPr>
            <w:rStyle w:val="Hyperlink"/>
          </w:rPr>
          <w:t>https://www.ecfr.gov/current/title-14/chapter-I/subchapter-F/part-107</w:t>
        </w:r>
      </w:hyperlink>
      <w:r>
        <w:t>).</w:t>
      </w:r>
      <w:bookmarkEnd w:id="3901"/>
      <w:bookmarkEnd w:id="3902"/>
    </w:p>
    <w:p>
      <w:pPr>
        <w:pStyle w:val="ListNumber2"/>
        <!--depth 2-->
        <w:numPr>
          <w:ilvl w:val="1"/>
          <w:numId w:val="1081"/>
        </w:numPr>
      </w:pPr>
      <w:r>
        <w:t/>
      </w:r>
      <w:r>
        <w:t>(2)</w:t>
      </w:r>
      <w:r>
        <w:t>Ensure that the UAS is not a covered UAS.</w:t>
      </w:r>
    </w:p>
    <w:p>
      <w:pPr>
        <w:pStyle w:val="ListNumber2"/>
        <!--depth 2-->
        <w:numPr>
          <w:ilvl w:val="1"/>
          <w:numId w:val="1081"/>
        </w:numPr>
      </w:pPr>
      <w:r>
        <w:t/>
      </w:r>
      <w:r>
        <w:t>(3)</w:t>
      </w:r>
      <w:r>
        <w:t>Ensure all UAS are registered and authorized for use through the process detailed in the GSA Information Technology (IT) Security Procedural Guide CIO-IT Security-20-104, “Drones/Unmanned Aircraft Systems (UAS) Security”.</w:t>
      </w:r>
    </w:p>
    <w:p>
      <w:pPr>
        <w:pStyle w:val="ListNumber3"/>
        <!--depth 3-->
        <w:numPr>
          <w:ilvl w:val="2"/>
          <w:numId w:val="1083"/>
        </w:numPr>
      </w:pPr>
      <w:bookmarkStart w:id="3904" w:name="_Tocd19e54656"/>
      <w:bookmarkStart w:id="3903" w:name="_Refd19e54656"/>
      <w:r>
        <w:t>UAS registered and authorized for use. UAS that is registered and authorized for use can be found at the GSA Enterprise Architecture Analytics and Reporting (GEAR) application (</w:t>
      </w:r>
      <w:hyperlink r:id="rIdHyperlink413">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_Numd19e54545 \h </w:instrText>
      </w:r>
      <w:r>
        <w:fldChar w:fldCharType="separate"/>
      </w:r>
      <w:rPr>
        <w:color w:val="0000FF"/>
      </w:rPr>
      <w:r>
        <w:rPr>
          <w:u w:val="single"/>
        </w:rPr>
        <w:t>537.7002</w:t>
      </w:r>
      <w:r>
        <w:rPr>
          <w:color w:val="0000FF"/>
        </w:rPr>
        <w:fldChar w:fldCharType="end"/>
      </w:r>
      <w:r>
        <w:t>(a).</w:t>
      </w:r>
    </w:p>
    <w:p>
      <w:pPr>
        <w:pStyle w:val="ListNumber3"/>
        <!--depth 3-->
        <w:numPr>
          <w:ilvl w:val="2"/>
          <w:numId w:val="1083"/>
        </w:numPr>
      </w:pPr>
      <w:r>
        <w:t>Request for new UAS. For new UAS not already registered and authorized for use in the GEAR application (</w:t>
      </w:r>
      <w:hyperlink r:id="rIdHyperlink414">
        <w:r>
          <w:rPr>
            <w:rStyle w:val="Hyperlink"/>
          </w:rPr>
          <w:t>https://ea.gsa.gov/</w:t>
        </w:r>
      </w:hyperlink>
      <w:r>
        <w:t>), follow the instructions in the “GSA IT Security Procedural Guide CIO-IT Security-20-104, “Drones/Unmanned Aircraft Systems (UAS) Security”.</w:t>
      </w:r>
      <w:bookmarkEnd w:id="3903"/>
      <w:bookmarkEnd w:id="3904"/>
    </w:p>
    <w:p>
      <w:pPr>
        <w:pStyle w:val="ListNumber2"/>
        <!--depth 2-->
        <w:numPr>
          <w:ilvl w:val="1"/>
          <w:numId w:val="1081"/>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w:pPr>
        <w:pStyle w:val="ListNumber3"/>
        <!--depth 3-->
        <w:numPr>
          <w:ilvl w:val="2"/>
          <w:numId w:val="1084"/>
        </w:numPr>
      </w:pPr>
      <w:bookmarkStart w:id="3906" w:name="_Tocd19e54681"/>
      <w:bookmarkStart w:id="3905" w:name="_Refd19e54681"/>
      <w:r>
        <w:t/>
      </w:r>
      <w:r>
        <w:t>(i)</w:t>
      </w:r>
      <w:r>
        <w:t>UAS Operator Approval and Recertification;</w:t>
      </w:r>
    </w:p>
    <w:p>
      <w:pPr>
        <w:pStyle w:val="ListNumber3"/>
        <!--depth 3-->
        <w:numPr>
          <w:ilvl w:val="2"/>
          <w:numId w:val="1084"/>
        </w:numPr>
      </w:pPr>
      <w:r>
        <w:t/>
      </w:r>
      <w:r>
        <w:t>(ii)</w:t>
      </w:r>
      <w:r>
        <w:t>Installation and use of UAS software and firmware;</w:t>
      </w:r>
    </w:p>
    <w:p>
      <w:pPr>
        <w:pStyle w:val="ListNumber3"/>
        <!--depth 3-->
        <w:numPr>
          <w:ilvl w:val="2"/>
          <w:numId w:val="1084"/>
        </w:numPr>
      </w:pPr>
      <w:r>
        <w:t/>
      </w:r>
      <w:r>
        <w:t>(iii)</w:t>
      </w:r>
      <w:r>
        <w:t>Securing UAS operations;</w:t>
      </w:r>
    </w:p>
    <w:p>
      <w:pPr>
        <w:pStyle w:val="ListNumber3"/>
        <!--depth 3-->
        <w:numPr>
          <w:ilvl w:val="2"/>
          <w:numId w:val="1084"/>
        </w:numPr>
      </w:pPr>
      <w:r>
        <w:t/>
      </w:r>
      <w:r>
        <w:t>(iv)</w:t>
      </w:r>
      <w:r>
        <w:t>UAS data storage and transfer; and,</w:t>
      </w:r>
    </w:p>
    <w:p>
      <w:pPr>
        <w:pStyle w:val="ListNumber3"/>
        <!--depth 3-->
        <w:numPr>
          <w:ilvl w:val="2"/>
          <w:numId w:val="1084"/>
        </w:numPr>
      </w:pPr>
      <w:r>
        <w:t/>
      </w:r>
      <w:r>
        <w:t>(v)</w:t>
      </w:r>
      <w:r>
        <w:t>Approval of UAS platforms.</w:t>
      </w:r>
      <w:bookmarkEnd w:id="3905"/>
      <w:bookmarkEnd w:id="3906"/>
    </w:p>
    <w:p>
      <w:pPr>
        <w:pStyle w:val="ListNumber2"/>
        <!--depth 2-->
        <w:numPr>
          <w:ilvl w:val="1"/>
          <w:numId w:val="1081"/>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_Numd19e57125 \h </w:instrText>
      </w:r>
      <w:r>
        <w:fldChar w:fldCharType="separate"/>
      </w:r>
      <w:rPr>
        <w:color w:val="0000FF"/>
      </w:rPr>
      <w:r>
        <w:rPr>
          <w:u w:val="single"/>
        </w:rPr>
        <w:t>539.101</w:t>
      </w:r>
      <w:r>
        <w:rPr>
          <w:color w:val="0000FF"/>
        </w:rPr>
        <w:fldChar w:fldCharType="end"/>
      </w:r>
      <w:r>
        <w:t>(b) for CIO coordination involving the acquisition of information technology.</w:t>
      </w:r>
    </w:p>
    <w:p>
      <w:pPr>
        <w:pStyle w:val="ListNumber2"/>
        <!--depth 2-->
        <w:numPr>
          <w:ilvl w:val="1"/>
          <w:numId w:val="1081"/>
        </w:numPr>
      </w:pPr>
      <w:r>
        <w:t/>
      </w:r>
      <w:r>
        <w:t>(6)</w:t>
      </w:r>
      <w:r>
        <w:t>Review and incorporate the applicable sections and requirements of GSA Order OAS 5615.1, “Unmanned Aircraft Systems (UAS) Policy”.</w:t>
      </w:r>
      <w:bookmarkEnd w:id="3899"/>
      <w:bookmarkEnd w:id="3900"/>
    </w:p>
    <w:p>
      <w:pPr>
        <w:pStyle w:val="ListNumber"/>
        <!--depth 1-->
        <w:numPr>
          <w:ilvl w:val="0"/>
          <w:numId w:val="1080"/>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97"/>
      <w:bookmarkEnd w:id="3898"/>
    </w:p>
    <!--Topic unique_355-->
    <w:p>
      <w:pPr>
        <w:pStyle w:val="Heading3"/>
      </w:pPr>
      <w:bookmarkStart w:id="3907" w:name="_Numd19e54752"/>
      <w:bookmarkStart w:id="3908" w:name="_Refd19e54752"/>
      <w:bookmarkStart w:id="3909" w:name="_Tocd19e54752"/>
      <w:r>
        <w:t/>
      </w:r>
      <w:r>
        <w:t>Part 538</w:t>
      </w:r>
      <w:r>
        <w:t xml:space="preserve"> - Federal Supply Schedule Contracting</w:t>
      </w:r>
      <w:bookmarkEnd w:id="3908"/>
      <w:bookmarkEnd w:id="3909"/>
      <w:bookmarkEnd w:id="3907"/>
    </w:p>
    <w:p>
      <w:pPr>
        <w:pStyle w:val="ListBullet"/>
        <!--depth 1-->
        <w:numPr>
          <w:ilvl w:val="0"/>
          <w:numId w:val="1085"/>
        </w:numPr>
      </w:pPr>
      <w:r>
        <w:t/>
      </w:r>
      <w:r>
        <w:rPr>
          <w:color w:val="0000FF"/>
        </w:rPr>
        <w:fldChar w:fldCharType="begin"/>
      </w:r>
      <w:r>
        <w:rPr>
          <w:color w:val="0000FF"/>
        </w:rPr>
        <w:instrText xml:space="preserve"> REF _Numd19e54970 \h </w:instrText>
      </w:r>
      <w:r>
        <w:fldChar w:fldCharType="separate"/>
      </w:r>
      <w:rPr>
        <w:color w:val="0000FF"/>
      </w:rPr>
      <w:r>
        <w:rPr>
          <w:u w:val="single"/>
        </w:rPr>
        <w:t>538.000 Scope of part.</w:t>
      </w:r>
      <w:r>
        <w:rPr>
          <w:color w:val="0000FF"/>
        </w:rPr>
        <w:fldChar w:fldCharType="end"/>
      </w:r>
      <w:r>
        <w:t/>
      </w:r>
    </w:p>
    <w:p>
      <w:pPr>
        <w:pStyle w:val="ListBullet"/>
        <!--depth 1-->
        <w:numPr>
          <w:ilvl w:val="0"/>
          <w:numId w:val="1085"/>
        </w:numPr>
      </w:pPr>
      <w:r>
        <w:t/>
      </w:r>
      <w:r>
        <w:rPr>
          <w:color w:val="0000FF"/>
        </w:rPr>
        <w:fldChar w:fldCharType="begin"/>
      </w:r>
      <w:r>
        <w:rPr>
          <w:color w:val="0000FF"/>
        </w:rPr>
        <w:instrText xml:space="preserve"> REF _Numd19e55000 \h </w:instrText>
      </w:r>
      <w:r>
        <w:fldChar w:fldCharType="separate"/>
      </w:r>
      <w:rPr>
        <w:color w:val="0000FF"/>
      </w:rPr>
      <w:r>
        <w:rPr>
          <w:u w:val="single"/>
        </w:rPr>
        <w:t>538.001 General.</w:t>
      </w:r>
      <w:r>
        <w:rPr>
          <w:color w:val="0000FF"/>
        </w:rPr>
        <w:fldChar w:fldCharType="end"/>
      </w:r>
      <w:r>
        <w:t/>
      </w:r>
    </w:p>
    <w:p>
      <w:pPr>
        <w:pStyle w:val="ListBullet"/>
        <!--depth 1-->
        <w:numPr>
          <w:ilvl w:val="0"/>
          <w:numId w:val="1085"/>
        </w:numPr>
      </w:pPr>
      <w:r>
        <w:t/>
      </w:r>
      <w:r>
        <w:rPr>
          <w:color w:val="0000FF"/>
        </w:rPr>
        <w:fldChar w:fldCharType="begin"/>
      </w:r>
      <w:r>
        <w:rPr>
          <w:color w:val="0000FF"/>
        </w:rPr>
        <w:instrText xml:space="preserve"> REF _Numd19e55020 \h </w:instrText>
      </w:r>
      <w:r>
        <w:fldChar w:fldCharType="separate"/>
      </w:r>
      <w:rPr>
        <w:color w:val="0000FF"/>
      </w:rPr>
      <w:r>
        <w:rPr>
          <w:u w:val="single"/>
        </w:rPr>
        <w:t>Subpart 538.2 - Establishing and Administering Federal Supply Schedules</w:t>
      </w:r>
      <w:r>
        <w:rPr>
          <w:color w:val="0000FF"/>
        </w:rPr>
        <w:fldChar w:fldCharType="end"/>
      </w:r>
      <w:r>
        <w:t/>
      </w:r>
    </w:p>
    <w:p>
      <w:pPr>
        <w:pStyle w:val="ListBullet2"/>
        <!--depth 2-->
        <w:numPr>
          <w:ilvl w:val="1"/>
          <w:numId w:val="1086"/>
        </w:numPr>
      </w:pPr>
      <w:r>
        <w:t/>
      </w:r>
      <w:r>
        <w:rPr>
          <w:color w:val="0000FF"/>
        </w:rPr>
        <w:fldChar w:fldCharType="begin"/>
      </w:r>
      <w:r>
        <w:rPr>
          <w:color w:val="0000FF"/>
        </w:rPr>
        <w:instrText xml:space="preserve"> REF _Numd19e55033 \h </w:instrText>
      </w:r>
      <w:r>
        <w:fldChar w:fldCharType="separate"/>
      </w:r>
      <w:rPr>
        <w:color w:val="0000FF"/>
      </w:rPr>
      <w:r>
        <w:rPr>
          <w:u w:val="single"/>
        </w:rPr>
        <w:t>538.201 Coordination requirements.</w:t>
      </w:r>
      <w:r>
        <w:rPr>
          <w:color w:val="0000FF"/>
        </w:rPr>
        <w:fldChar w:fldCharType="end"/>
      </w:r>
      <w:r>
        <w:t/>
      </w:r>
    </w:p>
    <w:p>
      <w:pPr>
        <w:pStyle w:val="ListBullet2"/>
        <!--depth 2-->
        <w:numPr>
          <w:ilvl w:val="1"/>
          <w:numId w:val="1086"/>
        </w:numPr>
      </w:pPr>
      <w:r>
        <w:t/>
      </w:r>
      <w:r>
        <w:rPr>
          <w:color w:val="0000FF"/>
        </w:rPr>
        <w:fldChar w:fldCharType="begin"/>
      </w:r>
      <w:r>
        <w:rPr>
          <w:color w:val="0000FF"/>
        </w:rPr>
        <w:instrText xml:space="preserve"> REF _Numd19e55052 \h </w:instrText>
      </w:r>
      <w:r>
        <w:fldChar w:fldCharType="separate"/>
      </w:r>
      <w:rPr>
        <w:color w:val="0000FF"/>
      </w:rPr>
      <w:r>
        <w:rPr>
          <w:u w:val="single"/>
        </w:rPr>
        <w:t>538.270 Solicitation, evaluation, and award of Federal Supply Schedule (FSS) contracts.</w:t>
      </w:r>
      <w:r>
        <w:rPr>
          <w:color w:val="0000FF"/>
        </w:rPr>
        <w:fldChar w:fldCharType="end"/>
      </w:r>
      <w:r>
        <w:t/>
      </w:r>
    </w:p>
    <w:p>
      <w:pPr>
        <w:pStyle w:val="ListBullet3"/>
        <!--depth 3-->
        <w:numPr>
          <w:ilvl w:val="2"/>
          <w:numId w:val="1087"/>
        </w:numPr>
      </w:pPr>
      <w:r>
        <w:t/>
      </w:r>
      <w:r>
        <w:rPr>
          <w:color w:val="0000FF"/>
        </w:rPr>
        <w:fldChar w:fldCharType="begin"/>
      </w:r>
      <w:r>
        <w:rPr>
          <w:color w:val="0000FF"/>
        </w:rPr>
        <w:instrText xml:space="preserve"> REF _Numd19e55067 \h </w:instrText>
      </w:r>
      <w:r>
        <w:fldChar w:fldCharType="separate"/>
      </w:r>
      <w:rPr>
        <w:color w:val="0000FF"/>
      </w:rPr>
      <w:r>
        <w:rPr>
          <w:u w:val="single"/>
        </w:rPr>
        <w:t>538.270-1 Evaluation of offers without access to transactional data.</w:t>
      </w:r>
      <w:r>
        <w:rPr>
          <w:color w:val="0000FF"/>
        </w:rPr>
        <w:fldChar w:fldCharType="end"/>
      </w:r>
      <w:r>
        <w:t/>
      </w:r>
    </w:p>
    <w:p>
      <w:pPr>
        <w:pStyle w:val="ListBullet3"/>
        <!--depth 3-->
        <w:numPr>
          <w:ilvl w:val="2"/>
          <w:numId w:val="1087"/>
        </w:numPr>
      </w:pPr>
      <w:r>
        <w:t/>
      </w:r>
      <w:r>
        <w:rPr>
          <w:color w:val="0000FF"/>
        </w:rPr>
        <w:fldChar w:fldCharType="begin"/>
      </w:r>
      <w:r>
        <w:rPr>
          <w:color w:val="0000FF"/>
        </w:rPr>
        <w:instrText xml:space="preserve"> REF _Numd19e55214 \h </w:instrText>
      </w:r>
      <w:r>
        <w:fldChar w:fldCharType="separate"/>
      </w:r>
      <w:rPr>
        <w:color w:val="0000FF"/>
      </w:rPr>
      <w:r>
        <w:rPr>
          <w:u w:val="single"/>
        </w:rPr>
        <w:t>538.270-2 Evaluation of offers with access to transactional data.</w:t>
      </w:r>
      <w:r>
        <w:rPr>
          <w:color w:val="0000FF"/>
        </w:rPr>
        <w:fldChar w:fldCharType="end"/>
      </w:r>
      <w:r>
        <w:t/>
      </w:r>
    </w:p>
    <w:p>
      <w:pPr>
        <w:pStyle w:val="ListBullet3"/>
        <!--depth 3-->
        <w:numPr>
          <w:ilvl w:val="2"/>
          <w:numId w:val="1087"/>
        </w:numPr>
      </w:pPr>
      <w:r>
        <w:t/>
      </w:r>
      <w:r>
        <w:rPr>
          <w:color w:val="0000FF"/>
        </w:rPr>
        <w:fldChar w:fldCharType="begin"/>
      </w:r>
      <w:r>
        <w:rPr>
          <w:color w:val="0000FF"/>
        </w:rPr>
        <w:instrText xml:space="preserve"> REF _Numd19e55323 \h </w:instrText>
      </w:r>
      <w:r>
        <w:fldChar w:fldCharType="separate"/>
      </w:r>
      <w:rPr>
        <w:color w:val="0000FF"/>
      </w:rPr>
      <w:r>
        <w:rPr>
          <w:u w:val="single"/>
        </w:rPr>
        <w:t>538.270-3 Use of clause fill-in information.</w:t>
      </w:r>
      <w:r>
        <w:rPr>
          <w:color w:val="0000FF"/>
        </w:rPr>
        <w:fldChar w:fldCharType="end"/>
      </w:r>
      <w:r>
        <w:t/>
      </w:r>
    </w:p>
    <w:p>
      <w:pPr>
        <w:pStyle w:val="ListBullet2"/>
        <!--depth 2-->
        <w:numPr>
          <w:ilvl w:val="1"/>
          <w:numId w:val="1086"/>
        </w:numPr>
      </w:pPr>
      <w:r>
        <w:t/>
      </w:r>
      <w:r>
        <w:rPr>
          <w:color w:val="0000FF"/>
        </w:rPr>
        <w:fldChar w:fldCharType="begin"/>
      </w:r>
      <w:r>
        <w:rPr>
          <w:color w:val="0000FF"/>
        </w:rPr>
        <w:instrText xml:space="preserve"> REF _Numd19e55401 \h </w:instrText>
      </w:r>
      <w:r>
        <w:fldChar w:fldCharType="separate"/>
      </w:r>
      <w:rPr>
        <w:color w:val="0000FF"/>
      </w:rPr>
      <w:r>
        <w:rPr>
          <w:u w:val="single"/>
        </w:rPr>
        <w:t>538.271 FSS contract awards.</w:t>
      </w:r>
      <w:r>
        <w:rPr>
          <w:color w:val="0000FF"/>
        </w:rPr>
        <w:fldChar w:fldCharType="end"/>
      </w:r>
      <w:r>
        <w:t/>
      </w:r>
    </w:p>
    <w:p>
      <w:pPr>
        <w:pStyle w:val="ListBullet2"/>
        <!--depth 2-->
        <w:numPr>
          <w:ilvl w:val="1"/>
          <w:numId w:val="1086"/>
        </w:numPr>
      </w:pPr>
      <w:r>
        <w:t/>
      </w:r>
      <w:r>
        <w:rPr>
          <w:color w:val="0000FF"/>
        </w:rPr>
        <w:fldChar w:fldCharType="begin"/>
      </w:r>
      <w:r>
        <w:rPr>
          <w:color w:val="0000FF"/>
        </w:rPr>
        <w:instrText xml:space="preserve"> REF _Numd19e55438 \h </w:instrText>
      </w:r>
      <w:r>
        <w:fldChar w:fldCharType="separate"/>
      </w:r>
      <w:rPr>
        <w:color w:val="0000FF"/>
      </w:rPr>
      <w:r>
        <w:rPr>
          <w:u w:val="single"/>
        </w:rPr>
        <w:t>538.272 MAS price reductions.</w:t>
      </w:r>
      <w:r>
        <w:rPr>
          <w:color w:val="0000FF"/>
        </w:rPr>
        <w:fldChar w:fldCharType="end"/>
      </w:r>
      <w:r>
        <w:t/>
      </w:r>
    </w:p>
    <w:p>
      <w:pPr>
        <w:pStyle w:val="ListBullet2"/>
        <!--depth 2-->
        <w:numPr>
          <w:ilvl w:val="1"/>
          <w:numId w:val="1086"/>
        </w:numPr>
      </w:pPr>
      <w:r>
        <w:t/>
      </w:r>
      <w:r>
        <w:rPr>
          <w:color w:val="0000FF"/>
        </w:rPr>
        <w:fldChar w:fldCharType="begin"/>
      </w:r>
      <w:r>
        <w:rPr>
          <w:color w:val="0000FF"/>
        </w:rPr>
        <w:instrText xml:space="preserve"> REF _Numd19e55496 \h </w:instrText>
      </w:r>
      <w:r>
        <w:fldChar w:fldCharType="separate"/>
      </w:r>
      <w:rPr>
        <w:color w:val="0000FF"/>
      </w:rPr>
      <w:r>
        <w:rPr>
          <w:u w:val="single"/>
        </w:rPr>
        <w:t>538.273 FSS solicitation provisions and contract clauses.</w:t>
      </w:r>
      <w:r>
        <w:rPr>
          <w:color w:val="0000FF"/>
        </w:rPr>
        <w:fldChar w:fldCharType="end"/>
      </w:r>
      <w:r>
        <w:t/>
      </w:r>
    </w:p>
    <w:p>
      <w:pPr>
        <w:pStyle w:val="ListBullet"/>
        <!--depth 1-->
        <w:numPr>
          <w:ilvl w:val="0"/>
          <w:numId w:val="1085"/>
        </w:numPr>
      </w:pPr>
      <w:r>
        <w:t/>
      </w:r>
      <w:r>
        <w:rPr>
          <w:color w:val="0000FF"/>
        </w:rPr>
        <w:fldChar w:fldCharType="begin"/>
      </w:r>
      <w:r>
        <w:rPr>
          <w:color w:val="0000FF"/>
        </w:rPr>
        <w:instrText xml:space="preserve"> REF _Numd19e56274 \h </w:instrText>
      </w:r>
      <w:r>
        <w:fldChar w:fldCharType="separate"/>
      </w:r>
      <w:rPr>
        <w:color w:val="0000FF"/>
      </w:rPr>
      <w:r>
        <w:rPr>
          <w:u w:val="single"/>
        </w:rPr>
        <w:t>Subpart 538.70 - Purchasing by Non-Federal Entities</w:t>
      </w:r>
      <w:r>
        <w:rPr>
          <w:color w:val="0000FF"/>
        </w:rPr>
        <w:fldChar w:fldCharType="end"/>
      </w:r>
      <w:r>
        <w:t/>
      </w:r>
    </w:p>
    <w:p>
      <w:pPr>
        <w:pStyle w:val="ListBullet2"/>
        <!--depth 2-->
        <w:numPr>
          <w:ilvl w:val="1"/>
          <w:numId w:val="1088"/>
        </w:numPr>
      </w:pPr>
      <w:r>
        <w:t/>
      </w:r>
      <w:r>
        <w:rPr>
          <w:color w:val="0000FF"/>
        </w:rPr>
        <w:fldChar w:fldCharType="begin"/>
      </w:r>
      <w:r>
        <w:rPr>
          <w:color w:val="0000FF"/>
        </w:rPr>
        <w:instrText xml:space="preserve"> REF _Numd19e56287 \h </w:instrText>
      </w:r>
      <w:r>
        <w:fldChar w:fldCharType="separate"/>
      </w:r>
      <w:rPr>
        <w:color w:val="0000FF"/>
      </w:rPr>
      <w:r>
        <w:rPr>
          <w:u w:val="single"/>
        </w:rPr>
        <w:t>538.7000 Scope of subpart.</w:t>
      </w:r>
      <w:r>
        <w:rPr>
          <w:color w:val="0000FF"/>
        </w:rPr>
        <w:fldChar w:fldCharType="end"/>
      </w:r>
      <w:r>
        <w:t/>
      </w:r>
    </w:p>
    <w:p>
      <w:pPr>
        <w:pStyle w:val="ListBullet2"/>
        <!--depth 2-->
        <w:numPr>
          <w:ilvl w:val="1"/>
          <w:numId w:val="1088"/>
        </w:numPr>
      </w:pPr>
      <w:r>
        <w:t/>
      </w:r>
      <w:r>
        <w:rPr>
          <w:color w:val="0000FF"/>
        </w:rPr>
        <w:fldChar w:fldCharType="begin"/>
      </w:r>
      <w:r>
        <w:rPr>
          <w:color w:val="0000FF"/>
        </w:rPr>
        <w:instrText xml:space="preserve"> REF _Numd19e56322 \h </w:instrText>
      </w:r>
      <w:r>
        <w:fldChar w:fldCharType="separate"/>
      </w:r>
      <w:rPr>
        <w:color w:val="0000FF"/>
      </w:rPr>
      <w:r>
        <w:rPr>
          <w:u w:val="single"/>
        </w:rPr>
        <w:t>538.7001 Definitions</w:t>
      </w:r>
      <w:r>
        <w:rPr>
          <w:color w:val="0000FF"/>
        </w:rPr>
        <w:fldChar w:fldCharType="end"/>
      </w:r>
      <w:r>
        <w:t/>
      </w:r>
    </w:p>
    <w:p>
      <w:pPr>
        <w:pStyle w:val="ListBullet2"/>
        <!--depth 2-->
        <w:numPr>
          <w:ilvl w:val="1"/>
          <w:numId w:val="1088"/>
        </w:numPr>
      </w:pPr>
      <w:r>
        <w:t/>
      </w:r>
      <w:r>
        <w:rPr>
          <w:color w:val="0000FF"/>
        </w:rPr>
        <w:fldChar w:fldCharType="begin"/>
      </w:r>
      <w:r>
        <w:rPr>
          <w:color w:val="0000FF"/>
        </w:rPr>
        <w:instrText xml:space="preserve"> REF _Numd19e56412 \h </w:instrText>
      </w:r>
      <w:r>
        <w:fldChar w:fldCharType="separate"/>
      </w:r>
      <w:rPr>
        <w:color w:val="0000FF"/>
      </w:rPr>
      <w:r>
        <w:rPr>
          <w:u w:val="single"/>
        </w:rPr>
        <w:t>538.7002 General.</w:t>
      </w:r>
      <w:r>
        <w:rPr>
          <w:color w:val="0000FF"/>
        </w:rPr>
        <w:fldChar w:fldCharType="end"/>
      </w:r>
      <w:r>
        <w:t/>
      </w:r>
    </w:p>
    <w:p>
      <w:pPr>
        <w:pStyle w:val="ListBullet2"/>
        <!--depth 2-->
        <w:numPr>
          <w:ilvl w:val="1"/>
          <w:numId w:val="1088"/>
        </w:numPr>
      </w:pPr>
      <w:r>
        <w:t/>
      </w:r>
      <w:r>
        <w:rPr>
          <w:color w:val="0000FF"/>
        </w:rPr>
        <w:fldChar w:fldCharType="begin"/>
      </w:r>
      <w:r>
        <w:rPr>
          <w:color w:val="0000FF"/>
        </w:rPr>
        <w:instrText xml:space="preserve"> REF _Numd19e56512 \h </w:instrText>
      </w:r>
      <w:r>
        <w:fldChar w:fldCharType="separate"/>
      </w:r>
      <w:rPr>
        <w:color w:val="0000FF"/>
      </w:rPr>
      <w:r>
        <w:rPr>
          <w:u w:val="single"/>
        </w:rPr>
        <w:t>538.7003 Policy.</w:t>
      </w:r>
      <w:r>
        <w:rPr>
          <w:color w:val="0000FF"/>
        </w:rPr>
        <w:fldChar w:fldCharType="end"/>
      </w:r>
      <w:r>
        <w:t/>
      </w:r>
    </w:p>
    <w:p>
      <w:pPr>
        <w:pStyle w:val="ListBullet2"/>
        <!--depth 2-->
        <w:numPr>
          <w:ilvl w:val="1"/>
          <w:numId w:val="1088"/>
        </w:numPr>
      </w:pPr>
      <w:r>
        <w:t/>
      </w:r>
      <w:r>
        <w:rPr>
          <w:color w:val="0000FF"/>
        </w:rPr>
        <w:fldChar w:fldCharType="begin"/>
      </w:r>
      <w:r>
        <w:rPr>
          <w:color w:val="0000FF"/>
        </w:rPr>
        <w:instrText xml:space="preserve"> REF _Numd19e56642 \h </w:instrText>
      </w:r>
      <w:r>
        <w:fldChar w:fldCharType="separate"/>
      </w:r>
      <w:rPr>
        <w:color w:val="0000FF"/>
      </w:rPr>
      <w:r>
        <w:rPr>
          <w:u w:val="single"/>
        </w:rPr>
        <w:t>538.7004 Solicitation provisions and contract clauses.</w:t>
      </w:r>
      <w:r>
        <w:rPr>
          <w:color w:val="0000FF"/>
        </w:rPr>
        <w:fldChar w:fldCharType="end"/>
      </w:r>
      <w:r>
        <w:t/>
      </w:r>
    </w:p>
    <w:p>
      <w:pPr>
        <w:pStyle w:val="ListBullet"/>
        <!--depth 1-->
        <w:numPr>
          <w:ilvl w:val="0"/>
          <w:numId w:val="1085"/>
        </w:numPr>
      </w:pPr>
      <w:r>
        <w:t/>
      </w:r>
      <w:r>
        <w:rPr>
          <w:color w:val="0000FF"/>
        </w:rPr>
        <w:fldChar w:fldCharType="begin"/>
      </w:r>
      <w:r>
        <w:rPr>
          <w:color w:val="0000FF"/>
        </w:rPr>
        <w:instrText xml:space="preserve"> REF _Numd19e56705 \h </w:instrText>
      </w:r>
      <w:r>
        <w:fldChar w:fldCharType="separate"/>
      </w:r>
      <w:rPr>
        <w:color w:val="0000FF"/>
      </w:rPr>
      <w:r>
        <w:rPr>
          <w:u w:val="single"/>
        </w:rPr>
        <w:t>Subpart 538.71 - [Reserved]</w:t>
      </w:r>
      <w:r>
        <w:rPr>
          <w:color w:val="0000FF"/>
        </w:rPr>
        <w:fldChar w:fldCharType="end"/>
      </w:r>
      <w:r>
        <w:t/>
      </w:r>
    </w:p>
    <w:p>
      <w:pPr>
        <w:pStyle w:val="ListBullet"/>
        <!--depth 1-->
        <w:numPr>
          <w:ilvl w:val="0"/>
          <w:numId w:val="1085"/>
        </w:numPr>
      </w:pPr>
      <w:r>
        <w:t/>
      </w:r>
      <w:r>
        <w:rPr>
          <w:color w:val="0000FF"/>
        </w:rPr>
        <w:fldChar w:fldCharType="begin"/>
      </w:r>
      <w:r>
        <w:rPr>
          <w:color w:val="0000FF"/>
        </w:rPr>
        <w:instrText xml:space="preserve"> REF _Numd19e56720 \h </w:instrText>
      </w:r>
      <w:r>
        <w:fldChar w:fldCharType="separate"/>
      </w:r>
      <w:rPr>
        <w:color w:val="0000FF"/>
      </w:rPr>
      <w:r>
        <w:rPr>
          <w:u w:val="single"/>
        </w:rPr>
        <w:t>Subpart 538.72 - Order-level Materials</w:t>
      </w:r>
      <w:r>
        <w:rPr>
          <w:color w:val="0000FF"/>
        </w:rPr>
        <w:fldChar w:fldCharType="end"/>
      </w:r>
      <w:r>
        <w:t/>
      </w:r>
    </w:p>
    <w:p>
      <w:pPr>
        <w:pStyle w:val="ListBullet2"/>
        <!--depth 2-->
        <w:numPr>
          <w:ilvl w:val="1"/>
          <w:numId w:val="1089"/>
        </w:numPr>
      </w:pPr>
      <w:r>
        <w:t/>
      </w:r>
      <w:r>
        <w:rPr>
          <w:color w:val="0000FF"/>
        </w:rPr>
        <w:fldChar w:fldCharType="begin"/>
      </w:r>
      <w:r>
        <w:rPr>
          <w:color w:val="0000FF"/>
        </w:rPr>
        <w:instrText xml:space="preserve"> REF _Numd19e56733 \h </w:instrText>
      </w:r>
      <w:r>
        <w:fldChar w:fldCharType="separate"/>
      </w:r>
      <w:rPr>
        <w:color w:val="0000FF"/>
      </w:rPr>
      <w:r>
        <w:rPr>
          <w:u w:val="single"/>
        </w:rPr>
        <w:t>538.7200 Definitions.</w:t>
      </w:r>
      <w:r>
        <w:rPr>
          <w:color w:val="0000FF"/>
        </w:rPr>
        <w:fldChar w:fldCharType="end"/>
      </w:r>
      <w:r>
        <w:t/>
      </w:r>
    </w:p>
    <w:p>
      <w:pPr>
        <w:pStyle w:val="ListBullet2"/>
        <!--depth 2-->
        <w:numPr>
          <w:ilvl w:val="1"/>
          <w:numId w:val="1089"/>
        </w:numPr>
      </w:pPr>
      <w:r>
        <w:t/>
      </w:r>
      <w:r>
        <w:rPr>
          <w:color w:val="0000FF"/>
        </w:rPr>
        <w:fldChar w:fldCharType="begin"/>
      </w:r>
      <w:r>
        <w:rPr>
          <w:color w:val="0000FF"/>
        </w:rPr>
        <w:instrText xml:space="preserve"> REF _Numd19e56762 \h </w:instrText>
      </w:r>
      <w:r>
        <w:fldChar w:fldCharType="separate"/>
      </w:r>
      <w:rPr>
        <w:color w:val="0000FF"/>
      </w:rPr>
      <w:r>
        <w:rPr>
          <w:u w:val="single"/>
        </w:rPr>
        <w:t>538.7201 General.</w:t>
      </w:r>
      <w:r>
        <w:rPr>
          <w:color w:val="0000FF"/>
        </w:rPr>
        <w:fldChar w:fldCharType="end"/>
      </w:r>
      <w:r>
        <w:t/>
      </w:r>
    </w:p>
    <w:p>
      <w:pPr>
        <w:pStyle w:val="ListBullet2"/>
        <!--depth 2-->
        <w:numPr>
          <w:ilvl w:val="1"/>
          <w:numId w:val="1089"/>
        </w:numPr>
      </w:pPr>
      <w:r>
        <w:t/>
      </w:r>
      <w:r>
        <w:rPr>
          <w:color w:val="0000FF"/>
        </w:rPr>
        <w:fldChar w:fldCharType="begin"/>
      </w:r>
      <w:r>
        <w:rPr>
          <w:color w:val="0000FF"/>
        </w:rPr>
        <w:instrText xml:space="preserve"> REF _Numd19e56818 \h </w:instrText>
      </w:r>
      <w:r>
        <w:fldChar w:fldCharType="separate"/>
      </w:r>
      <w:rPr>
        <w:color w:val="0000FF"/>
      </w:rPr>
      <w:r>
        <w:rPr>
          <w:u w:val="single"/>
        </w:rPr>
        <w:t>538.7202 Awarding Order-Level Materials in FSS contracts.</w:t>
      </w:r>
      <w:r>
        <w:rPr>
          <w:color w:val="0000FF"/>
        </w:rPr>
        <w:fldChar w:fldCharType="end"/>
      </w:r>
      <w:r>
        <w:t/>
      </w:r>
    </w:p>
    <w:p>
      <w:pPr>
        <w:pStyle w:val="ListBullet2"/>
        <!--depth 2-->
        <w:numPr>
          <w:ilvl w:val="1"/>
          <w:numId w:val="1089"/>
        </w:numPr>
      </w:pPr>
      <w:r>
        <w:t/>
      </w:r>
      <w:r>
        <w:rPr>
          <w:color w:val="0000FF"/>
        </w:rPr>
        <w:fldChar w:fldCharType="begin"/>
      </w:r>
      <w:r>
        <w:rPr>
          <w:color w:val="0000FF"/>
        </w:rPr>
        <w:instrText xml:space="preserve"> REF _Numd19e56882 \h </w:instrText>
      </w:r>
      <w:r>
        <w:fldChar w:fldCharType="separate"/>
      </w:r>
      <w:rPr>
        <w:color w:val="0000FF"/>
      </w:rPr>
      <w:r>
        <w:rPr>
          <w:u w:val="single"/>
        </w:rPr>
        <w:t>538.7203 Administering Order-Level Materials in FSS contracts.</w:t>
      </w:r>
      <w:r>
        <w:rPr>
          <w:color w:val="0000FF"/>
        </w:rPr>
        <w:fldChar w:fldCharType="end"/>
      </w:r>
      <w:r>
        <w:t/>
      </w:r>
    </w:p>
    <w:p>
      <w:pPr>
        <w:pStyle w:val="ListBullet2"/>
        <!--depth 2-->
        <w:numPr>
          <w:ilvl w:val="1"/>
          <w:numId w:val="1089"/>
        </w:numPr>
      </w:pPr>
      <w:r>
        <w:t/>
      </w:r>
      <w:r>
        <w:rPr>
          <w:color w:val="0000FF"/>
        </w:rPr>
        <w:fldChar w:fldCharType="begin"/>
      </w:r>
      <w:r>
        <w:rPr>
          <w:color w:val="0000FF"/>
        </w:rPr>
        <w:instrText xml:space="preserve"> REF _Numd19e56922 \h </w:instrText>
      </w:r>
      <w:r>
        <w:fldChar w:fldCharType="separate"/>
      </w:r>
      <w:rPr>
        <w:color w:val="0000FF"/>
      </w:rPr>
      <w:r>
        <w:rPr>
          <w:u w:val="single"/>
        </w:rPr>
        <w:t>538.7204 Contract clauses.</w:t>
      </w:r>
      <w:r>
        <w:rPr>
          <w:color w:val="0000FF"/>
        </w:rPr>
        <w:fldChar w:fldCharType="end"/>
      </w:r>
      <w:r>
        <w:t/>
      </w:r>
    </w:p>
    <!--Topic unique_881-->
    <w:p>
      <w:pPr>
        <w:pStyle w:val="Heading4"/>
      </w:pPr>
      <w:bookmarkStart w:id="3910" w:name="_Numd19e54970"/>
      <w:bookmarkStart w:id="3911" w:name="_Refd19e54970"/>
      <w:bookmarkStart w:id="3912" w:name="_Tocd19e54970"/>
      <w:r>
        <w:t/>
      </w:r>
      <w:r>
        <w:t>538.000</w:t>
      </w:r>
      <w:r>
        <w:t xml:space="preserve"> Scope of part.</w:t>
      </w:r>
      <w:bookmarkEnd w:id="3911"/>
      <w:bookmarkEnd w:id="3912"/>
      <w:bookmarkEnd w:id="3910"/>
    </w:p>
    <w:p>
      <w:pPr>
        <w:pStyle w:val="ListNumber"/>
        <!--depth 1-->
        <w:numPr>
          <w:ilvl w:val="0"/>
          <w:numId w:val="1090"/>
        </w:numPr>
      </w:pPr>
      <w:r>
        <w:t/>
      </w:r>
      <w:r>
        <w:t>(a)</w:t>
      </w:r>
      <w:r>
        <w:t xml:space="preserve"> 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w:pPr>
        <w:pStyle w:val="ListNumber"/>
        <!--depth 1-->
        <w:numPr>
          <w:ilvl w:val="0"/>
          <w:numId w:val="1090"/>
        </w:numPr>
      </w:pP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82-->
    <w:p>
      <w:pPr>
        <w:pStyle w:val="Heading4"/>
      </w:pPr>
      <w:bookmarkStart w:id="3913" w:name="_Numd19e55000"/>
      <w:bookmarkStart w:id="3914" w:name="_Refd19e55000"/>
      <w:bookmarkStart w:id="3915" w:name="_Tocd19e55000"/>
      <w:r>
        <w:t/>
      </w:r>
      <w:r>
        <w:t>538.001</w:t>
      </w:r>
      <w:r>
        <w:t xml:space="preserve"> General.</w:t>
      </w:r>
      <w:bookmarkEnd w:id="3914"/>
      <w:bookmarkEnd w:id="3915"/>
      <w:bookmarkEnd w:id="3913"/>
    </w:p>
    <w:p>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83-->
    <w:p>
      <w:pPr>
        <w:pStyle w:val="Heading4"/>
      </w:pPr>
      <w:bookmarkStart w:id="3916" w:name="_Numd19e55020"/>
      <w:bookmarkStart w:id="3917" w:name="_Refd19e55020"/>
      <w:bookmarkStart w:id="3918" w:name="_Tocd19e55020"/>
      <w:r>
        <w:t/>
      </w:r>
      <w:r>
        <w:t>Subpart 538.2</w:t>
      </w:r>
      <w:r>
        <w:t xml:space="preserve"> - Establishing and Administering Federal Supply Schedules</w:t>
      </w:r>
      <w:bookmarkEnd w:id="3917"/>
      <w:bookmarkEnd w:id="3918"/>
      <w:bookmarkEnd w:id="3916"/>
    </w:p>
    <!--Topic unique_884-->
    <w:p>
      <w:pPr>
        <w:pStyle w:val="Heading5"/>
      </w:pPr>
      <w:bookmarkStart w:id="3919" w:name="_Numd19e55033"/>
      <w:bookmarkStart w:id="3920" w:name="_Refd19e55033"/>
      <w:bookmarkStart w:id="3921" w:name="_Tocd19e55033"/>
      <w:r>
        <w:t/>
      </w:r>
      <w:r>
        <w:t>538.201</w:t>
      </w:r>
      <w:r>
        <w:t xml:space="preserve"> Coordination requirements.</w:t>
      </w:r>
      <w:bookmarkEnd w:id="3920"/>
      <w:bookmarkEnd w:id="3921"/>
      <w:bookmarkEnd w:id="3919"/>
    </w:p>
    <w:p>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85-->
    <w:p>
      <w:pPr>
        <w:pStyle w:val="Heading5"/>
      </w:pPr>
      <w:bookmarkStart w:id="3922" w:name="_Numd19e55052"/>
      <w:bookmarkStart w:id="3923" w:name="_Refd19e55052"/>
      <w:bookmarkStart w:id="3924" w:name="_Tocd19e55052"/>
      <w:r>
        <w:t/>
      </w:r>
      <w:r>
        <w:t>538.270</w:t>
      </w:r>
      <w:r>
        <w:t xml:space="preserve"> Solicitation, evaluation, and award of Federal Supply Schedule (FSS) contracts.</w:t>
      </w:r>
      <w:bookmarkEnd w:id="3923"/>
      <w:bookmarkEnd w:id="3924"/>
      <w:bookmarkEnd w:id="3922"/>
    </w:p>
    <!--Topic unique_886-->
    <w:p>
      <w:pPr>
        <w:pStyle w:val="Heading6"/>
      </w:pPr>
      <w:bookmarkStart w:id="3925" w:name="_Numd19e55067"/>
      <w:bookmarkStart w:id="3926" w:name="_Refd19e55067"/>
      <w:bookmarkStart w:id="3927" w:name="_Tocd19e55067"/>
      <w:r>
        <w:t/>
      </w:r>
      <w:r>
        <w:t>538.270-1</w:t>
      </w:r>
      <w:r>
        <w:t xml:space="preserve"> Evaluation of offers without access to transactional data.</w:t>
      </w:r>
      <w:bookmarkEnd w:id="3926"/>
      <w:bookmarkEnd w:id="3927"/>
      <w:bookmarkEnd w:id="3925"/>
    </w:p>
    <w:p>
      <w:pPr>
        <w:pStyle w:val="ListNumber"/>
        <!--depth 1-->
        <w:numPr>
          <w:ilvl w:val="0"/>
          <w:numId w:val="1091"/>
        </w:numPr>
      </w:pPr>
      <w:bookmarkStart w:id="3929" w:name="_Tocd19e55076"/>
      <w:bookmarkStart w:id="3928" w:name="_Refd19e55076"/>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_Numd19e36670 \h </w:instrText>
      </w:r>
      <w:r>
        <w:fldChar w:fldCharType="separate"/>
      </w:r>
      <w:rPr>
        <w:color w:val="0000FF"/>
      </w:rPr>
      <w:r>
        <w:rPr>
          <w:u w:val="single"/>
        </w:rPr>
        <w:t>515.408</w:t>
      </w:r>
      <w:r>
        <w:rPr>
          <w:color w:val="0000FF"/>
        </w:rPr>
        <w:fldChar w:fldCharType="end"/>
      </w:r>
      <w:r>
        <w:t>).</w:t>
      </w:r>
    </w:p>
    <w:p>
      <w:pPr>
        <w:pStyle w:val="ListNumber"/>
        <!--depth 1-->
        <w:numPr>
          <w:ilvl w:val="0"/>
          <w:numId w:val="1091"/>
        </w:numPr>
      </w:pPr>
      <w:r>
        <w:t/>
      </w:r>
      <w:r>
        <w:t>(b)</w:t>
      </w:r>
      <w:r>
        <w:t xml:space="preserve">  When offerors have commercial catalogs, negotiate concessions from established catalogs, including price and non-price terms and conditions.</w:t>
      </w:r>
    </w:p>
    <w:p>
      <w:pPr>
        <w:pStyle w:val="ListNumber"/>
        <!--depth 1-->
        <w:numPr>
          <w:ilvl w:val="0"/>
          <w:numId w:val="109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91"/>
        </w:numPr>
      </w:pPr>
      <w:r>
        <w:t/>
      </w:r>
      <w:r>
        <w:t>(d)</w:t>
      </w:r>
      <w:r>
        <w:t xml:space="preserve">  Establish negotiation objectives based on a review of relevant data and determine price reasonableness.</w:t>
      </w:r>
    </w:p>
    <w:p>
      <w:pPr>
        <w:pStyle w:val="ListNumber"/>
        <!--depth 1-->
        <w:numPr>
          <w:ilvl w:val="0"/>
          <w:numId w:val="109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92"/>
        </w:numPr>
      </w:pPr>
      <w:bookmarkStart w:id="3931" w:name="_Tocd19e55119"/>
      <w:bookmarkStart w:id="3930" w:name="_Refd19e55119"/>
      <w:r>
        <w:t/>
      </w:r>
      <w:r>
        <w:t>(1)</w:t>
      </w:r>
      <w:r>
        <w:t xml:space="preserve">  Aggregate volume of anticipated purchases.</w:t>
      </w:r>
    </w:p>
    <w:p>
      <w:pPr>
        <w:pStyle w:val="ListNumber2"/>
        <!--depth 2-->
        <w:numPr>
          <w:ilvl w:val="1"/>
          <w:numId w:val="1092"/>
        </w:numPr>
      </w:pPr>
      <w:r>
        <w:t/>
      </w:r>
      <w:r>
        <w:t>(2)</w:t>
      </w:r>
      <w:r>
        <w:t xml:space="preserve">  The purchase of a minimum quantity or a pattern of historic purchases.</w:t>
      </w:r>
    </w:p>
    <w:p>
      <w:pPr>
        <w:pStyle w:val="ListNumber2"/>
        <!--depth 2-->
        <w:numPr>
          <w:ilvl w:val="1"/>
          <w:numId w:val="1092"/>
        </w:numPr>
      </w:pPr>
      <w:r>
        <w:t/>
      </w:r>
      <w:r>
        <w:t>(3)</w:t>
      </w:r>
      <w:r>
        <w:t xml:space="preserve">  Prices taking into consideration any combination of discounts and concessions offered to commercial customers.</w:t>
      </w:r>
    </w:p>
    <w:p>
      <w:pPr>
        <w:pStyle w:val="ListNumber2"/>
        <!--depth 2-->
        <w:numPr>
          <w:ilvl w:val="1"/>
          <w:numId w:val="1092"/>
        </w:numPr>
      </w:pPr>
      <w:r>
        <w:t/>
      </w:r>
      <w:r>
        <w:t>(4)</w:t>
      </w:r>
      <w:r>
        <w:t xml:space="preserve">  Length of the contract period.</w:t>
      </w:r>
    </w:p>
    <w:p>
      <w:pPr>
        <w:pStyle w:val="ListNumber2"/>
        <!--depth 2-->
        <w:numPr>
          <w:ilvl w:val="1"/>
          <w:numId w:val="1092"/>
        </w:numPr>
      </w:pPr>
      <w:r>
        <w:t/>
      </w:r>
      <w:r>
        <w:t>(5)</w:t>
      </w:r>
      <w:r>
        <w:t xml:space="preserve">  Warranties, training, and/or maintenance included in the purchase price or provided at additional cost to the product prices</w:t>
      </w:r>
    </w:p>
    <w:p>
      <w:pPr>
        <w:pStyle w:val="ListNumber2"/>
        <!--depth 2-->
        <w:numPr>
          <w:ilvl w:val="1"/>
          <w:numId w:val="1092"/>
        </w:numPr>
      </w:pPr>
      <w:r>
        <w:t/>
      </w:r>
      <w:r>
        <w:t>(6)</w:t>
      </w:r>
      <w:r>
        <w:t xml:space="preserve">  Ordering and delivery practices.</w:t>
      </w:r>
    </w:p>
    <w:p>
      <w:pPr>
        <w:pStyle w:val="ListNumber2"/>
        <!--depth 2-->
        <w:numPr>
          <w:ilvl w:val="1"/>
          <w:numId w:val="109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30"/>
      <w:bookmarkEnd w:id="3931"/>
    </w:p>
    <w:p>
      <w:pPr>
        <w:pStyle w:val="ListNumber"/>
        <!--depth 1-->
        <w:numPr>
          <w:ilvl w:val="0"/>
          <w:numId w:val="109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93"/>
        </w:numPr>
      </w:pPr>
      <w:bookmarkStart w:id="3933" w:name="_Tocd19e55182"/>
      <w:bookmarkStart w:id="3932" w:name="_Refd19e55182"/>
      <w:r>
        <w:t/>
      </w:r>
      <w:r>
        <w:t>(1)</w:t>
      </w:r>
      <w:r>
        <w:t xml:space="preserve">  The prices offered to the Government are fair and reasonable, even though comparable discounts were not negotiated.</w:t>
      </w:r>
    </w:p>
    <w:p>
      <w:pPr>
        <w:pStyle w:val="ListNumber2"/>
        <!--depth 2-->
        <w:numPr>
          <w:ilvl w:val="1"/>
          <w:numId w:val="1093"/>
        </w:numPr>
      </w:pPr>
      <w:r>
        <w:t/>
      </w:r>
      <w:r>
        <w:t>(2)</w:t>
      </w:r>
      <w:r>
        <w:t xml:space="preserve">  Award is otherwise in the best interest of the Government.</w:t>
      </w:r>
      <w:bookmarkEnd w:id="3932"/>
      <w:bookmarkEnd w:id="3933"/>
    </w:p>
    <w:p>
      <w:pPr>
        <w:pStyle w:val="ListNumber"/>
        <!--depth 1-->
        <w:numPr>
          <w:ilvl w:val="0"/>
          <w:numId w:val="1091"/>
        </w:numPr>
      </w:pPr>
      <w:r>
        <w:t/>
      </w:r>
      <w:r>
        <w:t>(g)</w:t>
      </w:r>
      <w:r>
        <w:t xml:space="preserve">  State clearly in the award document the price/discount relationship between the Government and the identified commercial customer (or category of customers) upon which the award is based.</w:t>
      </w:r>
      <w:bookmarkEnd w:id="3928"/>
      <w:bookmarkEnd w:id="3929"/>
    </w:p>
    <!--Topic unique_887-->
    <w:p>
      <w:pPr>
        <w:pStyle w:val="Heading6"/>
      </w:pPr>
      <w:bookmarkStart w:id="3934" w:name="_Numd19e55214"/>
      <w:bookmarkStart w:id="3935" w:name="_Refd19e55214"/>
      <w:bookmarkStart w:id="3936" w:name="_Tocd19e55214"/>
      <w:r>
        <w:t/>
      </w:r>
      <w:r>
        <w:t>538.270-2</w:t>
      </w:r>
      <w:r>
        <w:t xml:space="preserve"> Evaluation of offers with access to transactional data.</w:t>
      </w:r>
      <w:bookmarkEnd w:id="3935"/>
      <w:bookmarkEnd w:id="3936"/>
      <w:bookmarkEnd w:id="3934"/>
    </w:p>
    <w:p>
      <w:pPr>
        <w:pStyle w:val="ListNumber"/>
        <!--depth 1-->
        <w:numPr>
          <w:ilvl w:val="0"/>
          <w:numId w:val="1094"/>
        </w:numPr>
      </w:pPr>
      <w:bookmarkStart w:id="3938" w:name="_Tocd19e55223"/>
      <w:bookmarkStart w:id="3937" w:name="_Refd19e55223"/>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_Numd19e36670 \h </w:instrText>
      </w:r>
      <w:r>
        <w:fldChar w:fldCharType="separate"/>
      </w:r>
      <w:rPr>
        <w:color w:val="0000FF"/>
      </w:rPr>
      <w:r>
        <w:rPr>
          <w:u w:val="single"/>
        </w:rPr>
        <w:t>515.408</w:t>
      </w:r>
      <w:r>
        <w:rPr>
          <w:color w:val="0000FF"/>
        </w:rPr>
        <w:fldChar w:fldCharType="end"/>
      </w:r>
      <w:r>
        <w:t>).</w:t>
      </w:r>
    </w:p>
    <w:p>
      <w:pPr>
        <w:pStyle w:val="ListNumber"/>
        <!--depth 1-->
        <w:numPr>
          <w:ilvl w:val="0"/>
          <w:numId w:val="1094"/>
        </w:numPr>
      </w:pPr>
      <w:r>
        <w:t/>
      </w:r>
      <w:r>
        <w:t>(b)</w:t>
      </w:r>
      <w:r>
        <w:t xml:space="preserve"> Contracting Officers shall utilize the techniques in FAR 15.404 when evaluating pricing for MAS offers.</w:t>
      </w:r>
    </w:p>
    <w:p>
      <w:pPr>
        <w:pStyle w:val="ListNumber"/>
        <!--depth 1-->
        <w:numPr>
          <w:ilvl w:val="0"/>
          <w:numId w:val="1094"/>
        </w:numPr>
      </w:pPr>
      <w:r>
        <w:t/>
      </w:r>
      <w:r>
        <w:t>(c)</w:t>
      </w:r>
      <w:r>
        <w:t xml:space="preserve">  Order of preference. When evaluating MAS offers and establishing negotiation objectives, Contracting Officers shall–</w:t>
      </w:r>
    </w:p>
    <w:p>
      <w:pPr>
        <w:pStyle w:val="ListNumber2"/>
        <!--depth 2-->
        <w:numPr>
          <w:ilvl w:val="1"/>
          <w:numId w:val="1095"/>
        </w:numPr>
      </w:pPr>
      <w:bookmarkStart w:id="3940" w:name="_Tocd19e55252"/>
      <w:bookmarkStart w:id="3939" w:name="_Refd19e55252"/>
      <w:r>
        <w:t/>
      </w:r>
      <w:r>
        <w:t>(1)</w:t>
      </w:r>
      <w:r>
        <w:t xml:space="preserve"> Use the following data that is already readily available in accordance with FAR 15.404-1(b)(2)(ii):</w:t>
      </w:r>
    </w:p>
    <w:p>
      <w:pPr>
        <w:pStyle w:val="ListNumber3"/>
        <!--depth 3-->
        <w:numPr>
          <w:ilvl w:val="2"/>
          <w:numId w:val="1096"/>
        </w:numPr>
      </w:pPr>
      <w:bookmarkStart w:id="3942" w:name="_Tocd19e55260"/>
      <w:bookmarkStart w:id="3941" w:name="_Refd19e55260"/>
      <w:r>
        <w:t/>
      </w:r>
      <w:r>
        <w:t>(i)</w:t>
      </w:r>
      <w:r>
        <w:t xml:space="preserve">  Prices paid information on contracts for the same or similar items.</w:t>
      </w:r>
    </w:p>
    <w:p>
      <w:pPr>
        <w:pStyle w:val="ListNumber3"/>
        <!--depth 3-->
        <w:numPr>
          <w:ilvl w:val="2"/>
          <w:numId w:val="1096"/>
        </w:numPr>
      </w:pPr>
      <w:r>
        <w:t/>
      </w:r>
      <w:r>
        <w:t>(ii)</w:t>
      </w:r>
      <w:r>
        <w:t xml:space="preserve">  Contract-level prices on other MAS contracts or other government-wide contracts for the same or similar items.</w:t>
      </w:r>
    </w:p>
    <w:p>
      <w:pPr>
        <w:pStyle w:val="ListNumber3"/>
        <!--depth 3-->
        <w:numPr>
          <w:ilvl w:val="2"/>
          <w:numId w:val="1096"/>
        </w:numPr>
      </w:pPr>
      <w:r>
        <w:t/>
      </w:r>
      <w:r>
        <w:t>(iii)</w:t>
      </w:r>
      <w:r>
        <w:t xml:space="preserve">  Commercial data sources that consolidate and normalize prices offered by commercial vendors to the general public to compare prices for the same or similar items.</w:t>
      </w:r>
      <w:bookmarkEnd w:id="3941"/>
      <w:bookmarkEnd w:id="3942"/>
    </w:p>
    <w:p>
      <w:pPr>
        <w:pStyle w:val="ListNumber2"/>
        <!--depth 2-->
        <w:numPr>
          <w:ilvl w:val="1"/>
          <w:numId w:val="1095"/>
        </w:numPr>
      </w:pPr>
      <w:bookmarkStart w:id="3944" w:name="_Tocd19e55284"/>
      <w:bookmarkStart w:id="3943" w:name="_Refd19e55284"/>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_Numd19e55214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43"/>
      <w:bookmarkEnd w:id="3944"/>
    </w:p>
    <w:p>
      <w:pPr>
        <w:pStyle w:val="ListNumber2"/>
        <!--depth 2-->
        <w:numPr>
          <w:ilvl w:val="1"/>
          <w:numId w:val="1095"/>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_Numd19e55214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39"/>
      <w:bookmarkEnd w:id="3940"/>
      <w:bookmarkEnd w:id="3937"/>
      <w:bookmarkEnd w:id="3938"/>
    </w:p>
    <!--Topic unique_888-->
    <w:p>
      <w:pPr>
        <w:pStyle w:val="Heading6"/>
      </w:pPr>
      <w:bookmarkStart w:id="3945" w:name="_Numd19e55323"/>
      <w:bookmarkStart w:id="3946" w:name="_Refd19e55323"/>
      <w:bookmarkStart w:id="3947" w:name="_Tocd19e55323"/>
      <w:r>
        <w:t/>
      </w:r>
      <w:r>
        <w:t>538.270-3</w:t>
      </w:r>
      <w:r>
        <w:t xml:space="preserve"> Use of clause fill-in information.</w:t>
      </w:r>
      <w:bookmarkEnd w:id="3946"/>
      <w:bookmarkEnd w:id="3947"/>
      <w:bookmarkEnd w:id="3945"/>
    </w:p>
    <w:p>
      <w:pPr>
        <w:pStyle w:val="ListNumber"/>
        <!--depth 1-->
        <w:numPr>
          <w:ilvl w:val="0"/>
          <w:numId w:val="1097"/>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(e) outlines the timeframe that orders must be completed and provides for—</w:t>
      </w:r>
    </w:p>
    <w:p>
      <w:pPr>
        <w:pStyle w:val="ListNumber2"/>
        <!--depth 2-->
        <w:numPr>
          <w:ilvl w:val="1"/>
          <w:numId w:val="1098"/>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(e);</w:t>
      </w:r>
    </w:p>
    <w:p>
      <w:pPr>
        <w:pStyle w:val="ListNumber2"/>
        <!--depth 2-->
        <w:numPr>
          <w:ilvl w:val="1"/>
          <w:numId w:val="1098"/>
        </w:numPr>
      </w:pPr>
      <w:r>
        <w:t/>
      </w:r>
      <w:r>
        <w:t>(2)</w:t>
      </w:r>
      <w:r>
        <w:t xml:space="preserve"> The FSS contract to remain an active contract until the final order is closed out; and</w:t>
      </w:r>
    </w:p>
    <w:p>
      <w:pPr>
        <w:pStyle w:val="ListNumber2"/>
        <!--depth 2-->
        <w:numPr>
          <w:ilvl w:val="1"/>
          <w:numId w:val="1098"/>
        </w:numPr>
      </w:pPr>
      <w:r>
        <w:t/>
      </w:r>
      <w:r>
        <w:t>(3)</w:t>
      </w:r>
      <w:r>
        <w:t>The FSS contract to govern the terms and conditions with respect to active task and delivery orders (e.g., price adjustments) to the same extent as if the orders were completed during the FSS contract ordering period.</w:t>
      </w:r>
    </w:p>
    <w:p>
      <w:pPr>
        <w:pStyle w:val="ListNumber"/>
        <!--depth 1-->
        <w:numPr>
          <w:ilvl w:val="0"/>
          <w:numId w:val="1097"/>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(e).</w:t>
      </w:r>
    </w:p>
    <!--Topic unique_889-->
    <w:p>
      <w:pPr>
        <w:pStyle w:val="Heading5"/>
      </w:pPr>
      <w:bookmarkStart w:id="3948" w:name="_Numd19e55401"/>
      <w:bookmarkStart w:id="3949" w:name="_Refd19e55401"/>
      <w:bookmarkStart w:id="3950" w:name="_Tocd19e55401"/>
      <w:r>
        <w:t/>
      </w:r>
      <w:r>
        <w:t>538.271</w:t>
      </w:r>
      <w:r>
        <w:t xml:space="preserve"> FSS contract awards.</w:t>
      </w:r>
      <w:bookmarkEnd w:id="3949"/>
      <w:bookmarkEnd w:id="3950"/>
      <w:bookmarkEnd w:id="3948"/>
    </w:p>
    <w:p>
      <w:pPr>
        <w:pStyle w:val="ListNumber"/>
        <!--depth 1-->
        <w:numPr>
          <w:ilvl w:val="0"/>
          <w:numId w:val="1099"/>
        </w:numPr>
      </w:pPr>
      <w:bookmarkStart w:id="3952" w:name="_Tocd19e55410"/>
      <w:bookmarkStart w:id="3951" w:name="_Refd19e55410"/>
      <w:r>
        <w:t/>
      </w:r>
      <w:r>
        <w:t>(a)</w:t>
      </w:r>
      <w:r>
        <w:t xml:space="preserve"> FSS awards will be for commercial products and commercial services. Negotiate contracts as a discount from established catalog prices.</w:t>
      </w:r>
    </w:p>
    <w:p>
      <w:pPr>
        <w:pStyle w:val="ListNumber"/>
        <!--depth 1-->
        <w:numPr>
          <w:ilvl w:val="0"/>
          <w:numId w:val="1099"/>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_Numd19e55052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51"/>
      <w:bookmarkEnd w:id="3952"/>
    </w:p>
    <!--Topic unique_890-->
    <w:p>
      <w:pPr>
        <w:pStyle w:val="Heading5"/>
      </w:pPr>
      <w:bookmarkStart w:id="3953" w:name="_Numd19e55438"/>
      <w:bookmarkStart w:id="3954" w:name="_Refd19e55438"/>
      <w:bookmarkStart w:id="3955" w:name="_Tocd19e55438"/>
      <w:r>
        <w:t/>
      </w:r>
      <w:r>
        <w:t>538.272</w:t>
      </w:r>
      <w:r>
        <w:t xml:space="preserve"> MAS price reductions.</w:t>
      </w:r>
      <w:bookmarkEnd w:id="3954"/>
      <w:bookmarkEnd w:id="3955"/>
      <w:bookmarkEnd w:id="3953"/>
    </w:p>
    <w:p>
      <w:pPr>
        <w:pStyle w:val="ListNumber"/>
        <!--depth 1-->
        <w:numPr>
          <w:ilvl w:val="0"/>
          <w:numId w:val="1100"/>
        </w:numPr>
      </w:pPr>
      <w:bookmarkStart w:id="3957" w:name="_Tocd19e55447"/>
      <w:bookmarkStart w:id="3956" w:name="_Refd19e55447"/>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_Numd19e71605 \h </w:instrText>
      </w:r>
      <w:r>
        <w:fldChar w:fldCharType="separate"/>
      </w:r>
      <w:rPr>
        <w:color w:val="0000FF"/>
      </w:rPr>
      <w:r>
        <w:rPr>
          <w:u w:val="single"/>
        </w:rPr>
        <w:t>552.238-80</w:t>
      </w:r>
      <w:r>
        <w:rPr>
          <w:color w:val="0000FF"/>
        </w:rPr>
        <w:fldChar w:fldCharType="end"/>
      </w:r>
      <w:r>
        <w:t xml:space="preserve"> Industrial Funding Fee and Sales Reporting.</w:t>
      </w:r>
    </w:p>
    <w:p>
      <w:pPr>
        <w:pStyle w:val="ListNumber"/>
        <!--depth 1-->
        <w:numPr>
          <w:ilvl w:val="0"/>
          <w:numId w:val="1100"/>
        </w:numPr>
      </w:pPr>
      <w:r>
        <w:t/>
      </w:r>
      <w:r>
        <w:t>(b)</w:t>
      </w:r>
      <w:r>
        <w:t xml:space="preserve">  The basic clause and Alternate I of </w:t>
      </w:r>
      <w:r>
        <w:rPr>
          <w:color w:val="0000FF"/>
        </w:rPr>
        <w:fldChar w:fldCharType="begin"/>
      </w:r>
      <w:r>
        <w:rPr>
          <w:color w:val="0000FF"/>
        </w:rPr>
        <w:instrText xml:space="preserve"> REF _Numd19e71865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_Numd19e55401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100"/>
        </w:numPr>
      </w:pPr>
      <w:r>
        <w:t/>
      </w:r>
      <w:r>
        <w:t>(c)</w:t>
      </w:r>
      <w:r>
        <w:t xml:space="preserve">  Ensure that the contractor understands the requirements of section </w:t>
      </w:r>
      <w:r>
        <w:rPr>
          <w:color w:val="0000FF"/>
        </w:rPr>
        <w:fldChar w:fldCharType="begin"/>
      </w:r>
      <w:r>
        <w:rPr>
          <w:color w:val="0000FF"/>
        </w:rPr>
        <w:instrText xml:space="preserve"> REF _Numd19e71865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56"/>
      <w:bookmarkEnd w:id="3957"/>
    </w:p>
    <!--Topic unique_65-->
    <w:p>
      <w:pPr>
        <w:pStyle w:val="Heading5"/>
      </w:pPr>
      <w:bookmarkStart w:id="3958" w:name="_Numd19e55496"/>
      <w:bookmarkStart w:id="3959" w:name="_Refd19e55496"/>
      <w:bookmarkStart w:id="3960" w:name="_Tocd19e55496"/>
      <w:r>
        <w:t/>
      </w:r>
      <w:r>
        <w:t>538.273</w:t>
      </w:r>
      <w:r>
        <w:t xml:space="preserve"> FSS solicitation provisions and contract clauses.</w:t>
      </w:r>
      <w:bookmarkEnd w:id="3959"/>
      <w:bookmarkEnd w:id="3960"/>
      <w:bookmarkEnd w:id="3958"/>
    </w:p>
    <w:p>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w:pPr>
        <w:pStyle w:val="ListNumber"/>
        <!--depth 1-->
        <w:numPr>
          <w:ilvl w:val="0"/>
          <w:numId w:val="1101"/>
        </w:numPr>
      </w:pPr>
      <w:bookmarkStart w:id="3964" w:name="_Tocd19e55509"/>
      <w:bookmarkStart w:id="3963" w:name="_Refd19e55509"/>
      <w:bookmarkStart w:id="3962" w:name="_Tocd19e55507"/>
      <w:bookmarkStart w:id="3961" w:name="_Refd19e55507"/>
      <w:r>
        <w:t/>
      </w:r>
      <w:r>
        <w:t>(a)</w:t>
      </w:r>
      <w:r>
        <w:t xml:space="preserve"> </w:t>
      </w:r>
      <w:r>
        <w:t>I</w:t>
      </w:r>
      <w:r>
        <w:t>nsert the following provisions in</w:t>
      </w:r>
      <w:r>
        <w:t xml:space="preserve"> </w:t>
      </w:r>
      <w:r>
        <w:t>FSS solicitations:</w:t>
      </w:r>
    </w:p>
    <w:p>
      <w:pPr>
        <w:pStyle w:val="ListNumber2"/>
        <!--depth 2-->
        <w:numPr>
          <w:ilvl w:val="1"/>
          <w:numId w:val="1102"/>
        </w:numPr>
      </w:pPr>
      <w:bookmarkStart w:id="3968" w:name="_Tocd19e55523"/>
      <w:bookmarkStart w:id="3967" w:name="_Refd19e55523"/>
      <w:bookmarkStart w:id="3966" w:name="_Tocd19e55521"/>
      <w:bookmarkStart w:id="3965" w:name="_Refd19e55521"/>
      <w:r>
        <w:t/>
      </w:r>
      <w:r>
        <w:t>(1)</w:t>
      </w:r>
      <w:r>
        <w:t xml:space="preserve"> </w:t>
      </w:r>
      <w:r>
        <w:rPr>
          <w:color w:val="0000FF"/>
        </w:rPr>
        <w:fldChar w:fldCharType="begin"/>
      </w:r>
      <w:r>
        <w:rPr>
          <w:color w:val="0000FF"/>
        </w:rPr>
        <w:instrText xml:space="preserve"> REF _Numd19e70848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67"/>
      <w:bookmarkEnd w:id="3968"/>
    </w:p>
    <w:p>
      <w:pPr>
        <w:pStyle w:val="ListNumber2"/>
        <!--depth 2-->
        <w:numPr>
          <w:ilvl w:val="1"/>
          <w:numId w:val="1102"/>
        </w:numPr>
      </w:pPr>
      <w:bookmarkStart w:id="3970" w:name="_Tocd19e55534"/>
      <w:bookmarkStart w:id="3969" w:name="_Refd19e55534"/>
      <w:r>
        <w:t/>
      </w:r>
      <w:r>
        <w:t>(2)</w:t>
      </w:r>
      <w:r>
        <w:t xml:space="preserve"> </w:t>
      </w:r>
      <w:r>
        <w:rPr>
          <w:color w:val="0000FF"/>
        </w:rPr>
        <w:fldChar w:fldCharType="begin"/>
      </w:r>
      <w:r>
        <w:rPr>
          <w:color w:val="0000FF"/>
        </w:rPr>
        <w:instrText xml:space="preserve"> REF _Numd19e70962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69"/>
      <w:bookmarkEnd w:id="3970"/>
    </w:p>
    <w:p>
      <w:pPr>
        <w:pStyle w:val="ListNumber2"/>
        <!--depth 2-->
        <w:numPr>
          <w:ilvl w:val="1"/>
          <w:numId w:val="1102"/>
        </w:numPr>
      </w:pPr>
      <w:bookmarkStart w:id="3972" w:name="_Tocd19e55545"/>
      <w:bookmarkStart w:id="3971" w:name="_Refd19e55545"/>
      <w:r>
        <w:t/>
      </w:r>
      <w:r>
        <w:t>(3)</w:t>
      </w:r>
      <w:r>
        <w:t xml:space="preserve"> </w:t>
      </w:r>
      <w:r>
        <w:rPr>
          <w:color w:val="0000FF"/>
        </w:rPr>
        <w:fldChar w:fldCharType="begin"/>
      </w:r>
      <w:r>
        <w:rPr>
          <w:color w:val="0000FF"/>
        </w:rPr>
        <w:instrText xml:space="preserve"> REF _Numd19e70993 \h </w:instrText>
      </w:r>
      <w:r>
        <w:fldChar w:fldCharType="separate"/>
      </w:r>
      <w:rPr>
        <w:color w:val="0000FF"/>
      </w:rPr>
      <w:r>
        <w:rPr>
          <w:u w:val="single"/>
        </w:rPr>
        <w:t>552.238-72</w:t>
      </w:r>
      <w:r>
        <w:rPr>
          <w:color w:val="0000FF"/>
        </w:rPr>
        <w:fldChar w:fldCharType="end"/>
      </w:r>
      <w:r>
        <w:t>, Information Collection Requirements. Use in all FSS solicitations.</w:t>
      </w:r>
      <w:bookmarkEnd w:id="3971"/>
      <w:bookmarkEnd w:id="3972"/>
      <w:bookmarkEnd w:id="3965"/>
      <w:bookmarkEnd w:id="3966"/>
      <w:bookmarkEnd w:id="3963"/>
      <w:bookmarkEnd w:id="3964"/>
    </w:p>
    <w:p>
      <w:pPr>
        <w:pStyle w:val="ListNumber"/>
        <!--depth 1-->
        <w:numPr>
          <w:ilvl w:val="0"/>
          <w:numId w:val="1101"/>
        </w:numPr>
      </w:pPr>
      <w:bookmarkStart w:id="3974" w:name="_Tocd19e55557"/>
      <w:bookmarkStart w:id="3973" w:name="_Refd19e55557"/>
      <w:r>
        <w:t/>
      </w:r>
      <w:r>
        <w:t>I</w:t>
      </w:r>
      <w:r>
        <w:t>nsert the following clause</w:t>
      </w:r>
      <w:r>
        <w:t>s</w:t>
      </w:r>
      <w:r>
        <w:t xml:space="preserve"> and provisions </w:t>
      </w:r>
      <w:r>
        <w:t>in FSS solicitations and contracts</w:t>
      </w:r>
      <w:r>
        <w:t xml:space="preserve">] as an addendum to </w:t>
      </w:r>
      <w:r>
        <w:t>FAR</w:t>
      </w:r>
      <w:r>
        <w:t xml:space="preserve"> 52.212-1, </w:t>
      </w:r>
      <w:r>
        <w:t>Instructions to Offerors - Commercial Products and Commercial Services</w:t>
      </w:r>
      <w:r>
        <w:t>:</w:t>
      </w:r>
    </w:p>
    <w:p>
      <w:pPr>
        <w:pStyle w:val="ListNumber2"/>
        <!--depth 2-->
        <w:numPr>
          <w:ilvl w:val="1"/>
          <w:numId w:val="1103"/>
        </w:numPr>
      </w:pPr>
      <w:bookmarkStart w:id="3978" w:name="_Tocd19e55577"/>
      <w:bookmarkStart w:id="3977" w:name="_Refd19e55577"/>
      <w:bookmarkStart w:id="3976" w:name="_Tocd19e55575"/>
      <w:bookmarkStart w:id="3975" w:name="_Refd19e55575"/>
      <w:r>
        <w:t/>
      </w:r>
      <w:r>
        <w:t>(1)</w:t>
      </w:r>
      <w:r>
        <w:t xml:space="preserve"> </w:t>
      </w:r>
      <w:r>
        <w:rPr>
          <w:color w:val="0000FF"/>
        </w:rPr>
        <w:fldChar w:fldCharType="begin"/>
      </w:r>
      <w:r>
        <w:rPr>
          <w:color w:val="0000FF"/>
        </w:rPr>
        <w:instrText xml:space="preserve"> REF _Numd19e71025 \h </w:instrText>
      </w:r>
      <w:r>
        <w:fldChar w:fldCharType="separate"/>
      </w:r>
      <w:rPr>
        <w:color w:val="0000FF"/>
      </w:rPr>
      <w:r>
        <w:rPr>
          <w:u w:val="single"/>
        </w:rPr>
        <w:t>552.238-73</w:t>
      </w:r>
      <w:r>
        <w:rPr>
          <w:color w:val="0000FF"/>
        </w:rPr>
        <w:fldChar w:fldCharType="end"/>
      </w:r>
      <w:r>
        <w:t xml:space="preserve">, Identification of Electronic Office Equipment Providing Accessibility for </w:t>
      </w:r>
      <w:r>
        <w:t>Individuals with Disabilities</w:t>
      </w:r>
      <w:r>
        <w:t>. Use only in FSS solicitations for electronic office equipment.</w:t>
      </w:r>
      <w:bookmarkEnd w:id="3977"/>
      <w:bookmarkEnd w:id="3978"/>
    </w:p>
    <w:p>
      <w:pPr>
        <w:pStyle w:val="ListNumber2"/>
        <!--depth 2-->
        <w:numPr>
          <w:ilvl w:val="1"/>
          <w:numId w:val="1103"/>
        </w:numPr>
      </w:pPr>
      <w:bookmarkStart w:id="3980" w:name="_Tocd19e55591"/>
      <w:bookmarkStart w:id="3979" w:name="_Refd19e55591"/>
      <w:r>
        <w:t/>
      </w:r>
      <w:r>
        <w:t>(2)</w:t>
      </w:r>
      <w:r>
        <w:t xml:space="preserve"> </w:t>
      </w:r>
      <w:r>
        <w:rPr>
          <w:color w:val="0000FF"/>
        </w:rPr>
        <w:fldChar w:fldCharType="begin"/>
      </w:r>
      <w:r>
        <w:rPr>
          <w:color w:val="0000FF"/>
        </w:rPr>
        <w:instrText xml:space="preserve"> REF _Numd19e71092 \h </w:instrText>
      </w:r>
      <w:r>
        <w:fldChar w:fldCharType="separate"/>
      </w:r>
      <w:rPr>
        <w:color w:val="0000FF"/>
      </w:rPr>
      <w:r>
        <w:rPr>
          <w:u w:val="single"/>
        </w:rPr>
        <w:t>552.238-74</w:t>
      </w:r>
      <w:r>
        <w:rPr>
          <w:color w:val="0000FF"/>
        </w:rPr>
        <w:fldChar w:fldCharType="end"/>
      </w:r>
      <w:r>
        <w:t xml:space="preserve">, Introduction of New Supplies and Services Special Item Number (SIN). </w:t>
      </w:r>
      <w:r>
        <w:t>Only for those</w:t>
      </w:r>
      <w:r>
        <w:t xml:space="preserve"> solicitations allowing the introduction of new supplies/services. Note: GSA Form 1649, Notification of Federal Supply Schedule Improvement, may be required if revising a Special Item Number (SIN).</w:t>
      </w:r>
      <w:bookmarkEnd w:id="3979"/>
      <w:bookmarkEnd w:id="3980"/>
      <w:bookmarkEnd w:id="3975"/>
      <w:bookmarkEnd w:id="3976"/>
      <w:bookmarkEnd w:id="3973"/>
      <w:bookmarkEnd w:id="3974"/>
    </w:p>
    <w:p>
      <w:pPr>
        <w:pStyle w:val="ListNumber"/>
        <!--depth 1-->
        <w:numPr>
          <w:ilvl w:val="0"/>
          <w:numId w:val="1101"/>
        </w:numPr>
      </w:pPr>
      <w:bookmarkStart w:id="3982" w:name="_Tocd19e55606"/>
      <w:bookmarkStart w:id="3981" w:name="_Refd19e55606"/>
      <w:r>
        <w:t/>
      </w:r>
      <w:r>
        <w:t>(c)</w:t>
      </w:r>
      <w:r>
        <w:t xml:space="preserve"> </w:t>
      </w:r>
      <w:r>
        <w:t>I</w:t>
      </w:r>
      <w:r>
        <w:t xml:space="preserve">nsert the following provisions </w:t>
      </w:r>
      <w:r>
        <w:t>in FSS solicitations</w:t>
      </w:r>
      <w:r>
        <w:t xml:space="preserve"> as an addendum to </w:t>
      </w:r>
      <w:r>
        <w:t>FAR</w:t>
      </w:r>
      <w:r>
        <w:t xml:space="preserve"> 52.212-2, Evaluation—Commercial Products and Commercial Services:</w:t>
      </w:r>
    </w:p>
    <w:p>
      <w:pPr>
        <w:pStyle w:val="ListNumber2"/>
        <!--depth 2-->
        <w:numPr>
          <w:ilvl w:val="1"/>
          <w:numId w:val="1104"/>
        </w:numPr>
      </w:pPr>
      <w:bookmarkStart w:id="3984" w:name="_Tocd19e55623"/>
      <w:bookmarkStart w:id="3983" w:name="_Refd19e55623"/>
      <w:r>
        <w:t/>
      </w:r>
      <w:r>
        <w:t>(1)</w:t>
      </w:r>
      <w:r>
        <w:t xml:space="preserve"> </w:t>
      </w:r>
      <w:r>
        <w:rPr>
          <w:color w:val="0000FF"/>
        </w:rPr>
        <w:fldChar w:fldCharType="begin"/>
      </w:r>
      <w:r>
        <w:rPr>
          <w:color w:val="0000FF"/>
        </w:rPr>
        <w:instrText xml:space="preserve"> REF _Numd19e71161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83"/>
      <w:bookmarkEnd w:id="3984"/>
    </w:p>
    <w:p>
      <w:pPr>
        <w:pStyle w:val="ListNumber2"/>
        <!--depth 2-->
        <w:numPr>
          <w:ilvl w:val="1"/>
          <w:numId w:val="1104"/>
        </w:numPr>
      </w:pPr>
      <w:bookmarkStart w:id="3986" w:name="_Tocd19e55634"/>
      <w:bookmarkStart w:id="3985" w:name="_Refd19e55634"/>
      <w:r>
        <w:t/>
      </w:r>
      <w:r>
        <w:t>(2)</w:t>
      </w:r>
      <w:r>
        <w:t xml:space="preserve"> </w:t>
      </w:r>
      <w:r>
        <w:rPr>
          <w:color w:val="0000FF"/>
        </w:rPr>
        <w:fldChar w:fldCharType="begin"/>
      </w:r>
      <w:r>
        <w:rPr>
          <w:color w:val="0000FF"/>
        </w:rPr>
        <w:instrText xml:space="preserve"> REF _Numd19e71206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85"/>
      <w:bookmarkEnd w:id="3986"/>
      <w:bookmarkEnd w:id="3981"/>
      <w:bookmarkEnd w:id="3982"/>
    </w:p>
    <w:p>
      <w:pPr>
        <w:pStyle w:val="ListNumber"/>
        <!--depth 1-->
        <w:numPr>
          <w:ilvl w:val="0"/>
          <w:numId w:val="1101"/>
        </w:numPr>
      </w:pPr>
      <w:bookmarkStart w:id="3988" w:name="_Tocd19e55646"/>
      <w:bookmarkStart w:id="3987" w:name="_Refd19e55646"/>
      <w:r>
        <w:t/>
      </w:r>
      <w:r>
        <w:t>(d)</w:t>
      </w:r>
      <w:r>
        <w:t xml:space="preserve"> </w:t>
      </w:r>
      <w:r>
        <w:t>I</w:t>
      </w:r>
      <w:r>
        <w:t xml:space="preserve">nsert the following clauses </w:t>
      </w:r>
      <w:r>
        <w:t>in FSS solicitations and contracts</w:t>
      </w:r>
      <w:r>
        <w:t xml:space="preserve"> as an addendum to </w:t>
      </w:r>
      <w:r>
        <w:t>FAR</w:t>
      </w:r>
      <w:r>
        <w:t xml:space="preserve"> Clause 52.212-4, Contract Terms and Conditions—Commercial Products and Commercial Services:</w:t>
      </w:r>
    </w:p>
    <w:p>
      <w:pPr>
        <w:pStyle w:val="ListNumber2"/>
        <!--depth 2-->
        <w:numPr>
          <w:ilvl w:val="1"/>
          <w:numId w:val="1105"/>
        </w:numPr>
      </w:pPr>
      <w:bookmarkStart w:id="3990" w:name="_Tocd19e55663"/>
      <w:bookmarkStart w:id="3989" w:name="_Refd19e55663"/>
      <w:r>
        <w:t/>
      </w:r>
      <w:r>
        <w:t>(1)</w:t>
      </w:r>
      <w:r>
        <w:t xml:space="preserve"> </w:t>
      </w:r>
      <w:r>
        <w:rPr>
          <w:color w:val="0000FF"/>
        </w:rPr>
        <w:fldChar w:fldCharType="begin"/>
      </w:r>
      <w:r>
        <w:rPr>
          <w:color w:val="0000FF"/>
        </w:rPr>
        <w:instrText xml:space="preserve"> REF _Numd19e71267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89"/>
      <w:bookmarkEnd w:id="3990"/>
    </w:p>
    <w:p>
      <w:pPr>
        <w:pStyle w:val="ListNumber2"/>
        <!--depth 2-->
        <w:numPr>
          <w:ilvl w:val="1"/>
          <w:numId w:val="1105"/>
        </w:numPr>
      </w:pPr>
      <w:bookmarkStart w:id="3992" w:name="_Tocd19e55674"/>
      <w:bookmarkStart w:id="3991" w:name="_Refd19e55674"/>
      <w:r>
        <w:t/>
      </w:r>
      <w:r>
        <w:t>(2)</w:t>
      </w:r>
      <w:r>
        <w:t xml:space="preserve"> </w:t>
      </w:r>
      <w:r>
        <w:rPr>
          <w:color w:val="0000FF"/>
        </w:rPr>
        <w:fldChar w:fldCharType="begin"/>
      </w:r>
      <w:r>
        <w:rPr>
          <w:color w:val="0000FF"/>
        </w:rPr>
        <w:instrText xml:space="preserve"> REF _Numd19e71312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91"/>
      <w:bookmarkEnd w:id="3992"/>
    </w:p>
    <w:p>
      <w:pPr>
        <w:pStyle w:val="ListNumber2"/>
        <!--depth 2-->
        <w:numPr>
          <w:ilvl w:val="1"/>
          <w:numId w:val="1105"/>
        </w:numPr>
      </w:pPr>
      <w:bookmarkStart w:id="3994" w:name="_Tocd19e55685"/>
      <w:bookmarkStart w:id="3993" w:name="_Refd19e55685"/>
      <w:r>
        <w:t/>
      </w:r>
      <w:r>
        <w:t>(3)</w:t>
      </w:r>
      <w:r>
        <w:t xml:space="preserve"> </w:t>
      </w:r>
      <w:r>
        <w:rPr>
          <w:color w:val="0000FF"/>
        </w:rPr>
        <w:fldChar w:fldCharType="begin"/>
      </w:r>
      <w:r>
        <w:rPr>
          <w:color w:val="0000FF"/>
        </w:rPr>
        <w:instrText xml:space="preserve"> REF _Numd19e71574 \h </w:instrText>
      </w:r>
      <w:r>
        <w:fldChar w:fldCharType="separate"/>
      </w:r>
      <w:rPr>
        <w:color w:val="0000FF"/>
      </w:rPr>
      <w:r>
        <w:rPr>
          <w:u w:val="single"/>
        </w:rPr>
        <w:t>552.238-79</w:t>
      </w:r>
      <w:r>
        <w:rPr>
          <w:color w:val="0000FF"/>
        </w:rPr>
        <w:fldChar w:fldCharType="end"/>
      </w:r>
      <w:r>
        <w:t>, Cancellation.</w:t>
      </w:r>
      <w:bookmarkEnd w:id="3993"/>
      <w:bookmarkEnd w:id="3994"/>
    </w:p>
    <w:p>
      <w:pPr>
        <w:pStyle w:val="ListNumber2"/>
        <!--depth 2-->
        <w:numPr>
          <w:ilvl w:val="1"/>
          <w:numId w:val="1105"/>
        </w:numPr>
      </w:pPr>
      <w:bookmarkStart w:id="3996" w:name="_Tocd19e55696"/>
      <w:bookmarkStart w:id="3995" w:name="_Refd19e55696"/>
      <w:r>
        <w:t/>
      </w:r>
      <w:r>
        <w:t>(4)</w:t>
      </w:r>
      <w:r>
        <w:t xml:space="preserve"> </w:t>
      </w:r>
      <w:r>
        <w:rPr>
          <w:color w:val="0000FF"/>
        </w:rPr>
        <w:fldChar w:fldCharType="begin"/>
      </w:r>
      <w:r>
        <w:rPr>
          <w:color w:val="0000FF"/>
        </w:rPr>
        <w:instrText xml:space="preserve"> REF _Numd19e71605 \h </w:instrText>
      </w:r>
      <w:r>
        <w:fldChar w:fldCharType="separate"/>
      </w:r>
      <w:rPr>
        <w:color w:val="0000FF"/>
      </w:rPr>
      <w:r>
        <w:rPr>
          <w:u w:val="single"/>
        </w:rPr>
        <w:t>552.238-80</w:t>
      </w:r>
      <w:r>
        <w:rPr>
          <w:color w:val="0000FF"/>
        </w:rPr>
        <w:fldChar w:fldCharType="end"/>
      </w:r>
      <w:r>
        <w:t xml:space="preserve">, Industrial Funding Fee and Sales Reporting. Use Alternate I for </w:t>
      </w:r>
      <w:r>
        <w:t>FSS</w:t>
      </w:r>
      <w:r>
        <w:t xml:space="preserve"> with Transactional Data Reporting requirements. Clause </w:t>
      </w:r>
      <w:r>
        <w:rPr>
          <w:color w:val="0000FF"/>
        </w:rPr>
        <w:fldChar w:fldCharType="begin"/>
      </w:r>
      <w:r>
        <w:rPr>
          <w:color w:val="0000FF"/>
        </w:rPr>
        <w:instrText xml:space="preserve"> REF _Numd19e71865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_Numd19e71605 \h </w:instrText>
      </w:r>
      <w:r>
        <w:fldChar w:fldCharType="separate"/>
      </w:r>
      <w:rPr>
        <w:color w:val="0000FF"/>
      </w:rPr>
      <w:r>
        <w:rPr>
          <w:u w:val="single"/>
        </w:rPr>
        <w:t>552.238-80</w:t>
      </w:r>
      <w:r>
        <w:rPr>
          <w:color w:val="0000FF"/>
        </w:rPr>
        <w:fldChar w:fldCharType="end"/>
      </w:r>
      <w:r>
        <w:t xml:space="preserve"> Alternate I in the contract.</w:t>
      </w:r>
      <w:bookmarkEnd w:id="3995"/>
      <w:bookmarkEnd w:id="3996"/>
    </w:p>
    <w:p>
      <w:pPr>
        <w:pStyle w:val="ListNumber2"/>
        <!--depth 2-->
        <w:numPr>
          <w:ilvl w:val="1"/>
          <w:numId w:val="1105"/>
        </w:numPr>
      </w:pPr>
      <w:bookmarkStart w:id="3998" w:name="_Tocd19e55718"/>
      <w:bookmarkStart w:id="3997" w:name="_Refd19e55718"/>
      <w:r>
        <w:t/>
      </w:r>
      <w:r>
        <w:t>(5)</w:t>
      </w:r>
      <w:r>
        <w:t xml:space="preserve"> </w:t>
      </w:r>
      <w:r>
        <w:rPr>
          <w:color w:val="0000FF"/>
        </w:rPr>
        <w:fldChar w:fldCharType="begin"/>
      </w:r>
      <w:r>
        <w:rPr>
          <w:color w:val="0000FF"/>
        </w:rPr>
        <w:instrText xml:space="preserve"> REF _Numd19e71865 \h </w:instrText>
      </w:r>
      <w:r>
        <w:fldChar w:fldCharType="separate"/>
      </w:r>
      <w:rPr>
        <w:color w:val="0000FF"/>
      </w:rPr>
      <w:r>
        <w:rPr>
          <w:u w:val="single"/>
        </w:rPr>
        <w:t>552.238-81</w:t>
      </w:r>
      <w:r>
        <w:rPr>
          <w:color w:val="0000FF"/>
        </w:rPr>
        <w:fldChar w:fldCharType="end"/>
      </w:r>
      <w:r>
        <w:t xml:space="preserve">, Price Reductions. Use Alternate I for </w:t>
      </w:r>
      <w:r>
        <w:t>FSS</w:t>
      </w:r>
      <w:r>
        <w:t xml:space="preserve"> with Transactional Data Reporting requirements. This alternate clause is used when vendors agree to include clause </w:t>
      </w:r>
      <w:r>
        <w:rPr>
          <w:color w:val="0000FF"/>
        </w:rPr>
        <w:fldChar w:fldCharType="begin"/>
      </w:r>
      <w:r>
        <w:rPr>
          <w:color w:val="0000FF"/>
        </w:rPr>
        <w:instrText xml:space="preserve"> REF _Numd19e71605 \h </w:instrText>
      </w:r>
      <w:r>
        <w:fldChar w:fldCharType="separate"/>
      </w:r>
      <w:rPr>
        <w:color w:val="0000FF"/>
      </w:rPr>
      <w:r>
        <w:rPr>
          <w:u w:val="single"/>
        </w:rPr>
        <w:t>552.238-80</w:t>
      </w:r>
      <w:r>
        <w:rPr>
          <w:color w:val="0000FF"/>
        </w:rPr>
        <w:fldChar w:fldCharType="end"/>
      </w:r>
      <w:r>
        <w:t xml:space="preserve"> Alternate I in the contract.</w:t>
      </w:r>
      <w:bookmarkEnd w:id="3997"/>
      <w:bookmarkEnd w:id="3998"/>
    </w:p>
    <w:p>
      <w:pPr>
        <w:pStyle w:val="ListNumber2"/>
        <!--depth 2-->
        <w:numPr>
          <w:ilvl w:val="1"/>
          <w:numId w:val="1105"/>
        </w:numPr>
      </w:pPr>
      <w:bookmarkStart w:id="4000" w:name="_Tocd19e55737"/>
      <w:bookmarkStart w:id="3999" w:name="_Refd19e55737"/>
      <w:r>
        <w:t/>
      </w:r>
      <w:r>
        <w:t>(6)</w:t>
      </w:r>
      <w:r>
        <w:t xml:space="preserve"> </w:t>
      </w:r>
      <w:r>
        <w:rPr>
          <w:color w:val="0000FF"/>
        </w:rPr>
        <w:fldChar w:fldCharType="begin"/>
      </w:r>
      <w:r>
        <w:rPr>
          <w:color w:val="0000FF"/>
        </w:rPr>
        <w:instrText xml:space="preserve"> REF _Numd19e72042 \h </w:instrText>
      </w:r>
      <w:r>
        <w:fldChar w:fldCharType="separate"/>
      </w:r>
      <w:rPr>
        <w:color w:val="0000FF"/>
      </w:rPr>
      <w:r>
        <w:rPr>
          <w:u w:val="single"/>
        </w:rPr>
        <w:t>552.238-82</w:t>
      </w:r>
      <w:r>
        <w:rPr>
          <w:color w:val="0000FF"/>
        </w:rPr>
        <w:fldChar w:fldCharType="end"/>
      </w:r>
      <w:r>
        <w:t>, Modifications (Federal Supply Schedules).</w:t>
      </w:r>
    </w:p>
    <w:p>
      <w:pPr>
        <w:pStyle w:val="ListNumber3"/>
        <!--depth 3-->
        <w:numPr>
          <w:ilvl w:val="2"/>
          <w:numId w:val="1106"/>
        </w:numPr>
      </w:pPr>
      <w:bookmarkStart w:id="4002" w:name="_Tocd19e55749"/>
      <w:bookmarkStart w:id="4001" w:name="_Refd19e55749"/>
      <w:r>
        <w:t/>
      </w:r>
      <w:r>
        <w:t>(i)</w:t>
      </w:r>
      <w:r>
        <w:t xml:space="preserve"> Use Alternate I for </w:t>
      </w:r>
      <w:r>
        <w:t>FSS</w:t>
      </w:r>
      <w:r>
        <w:t xml:space="preserve"> that only accept eMod.</w:t>
      </w:r>
      <w:bookmarkEnd w:id="4001"/>
      <w:bookmarkEnd w:id="4002"/>
    </w:p>
    <w:p>
      <w:pPr>
        <w:pStyle w:val="ListNumber3"/>
        <!--depth 3-->
        <w:numPr>
          <w:ilvl w:val="2"/>
          <w:numId w:val="1106"/>
        </w:numPr>
      </w:pPr>
      <w:bookmarkStart w:id="4004" w:name="_Tocd19e55759"/>
      <w:bookmarkStart w:id="4003" w:name="_Refd19e55759"/>
      <w:r>
        <w:t/>
      </w:r>
      <w:r>
        <w:t>(ii)</w:t>
      </w:r>
      <w:r>
        <w:t xml:space="preserve"> Use Alternate II for </w:t>
      </w:r>
      <w:r>
        <w:t>FSS</w:t>
      </w:r>
      <w:r>
        <w:t xml:space="preserve"> with Transactional Data Reporting requirements. This alternate clause is used when vendors agree to include clause 552.238-80 Alternate I in the contract.</w:t>
      </w:r>
      <w:bookmarkEnd w:id="4003"/>
      <w:bookmarkEnd w:id="4004"/>
      <w:bookmarkEnd w:id="3999"/>
      <w:bookmarkEnd w:id="4000"/>
    </w:p>
    <w:p>
      <w:pPr>
        <w:pStyle w:val="ListNumber2"/>
        <!--depth 2-->
        <w:numPr>
          <w:ilvl w:val="1"/>
          <w:numId w:val="1105"/>
        </w:numPr>
      </w:pPr>
      <w:bookmarkStart w:id="4006" w:name="_Tocd19e55770"/>
      <w:bookmarkStart w:id="4005" w:name="_Refd19e55770"/>
      <w:r>
        <w:t/>
      </w:r>
      <w:r>
        <w:t>(7)</w:t>
      </w:r>
      <w:r>
        <w:t xml:space="preserve"> </w:t>
      </w:r>
      <w:r>
        <w:rPr>
          <w:color w:val="0000FF"/>
        </w:rPr>
        <w:fldChar w:fldCharType="begin"/>
      </w:r>
      <w:r>
        <w:rPr>
          <w:color w:val="0000FF"/>
        </w:rPr>
        <w:instrText xml:space="preserve"> REF _Numd19e72281 \h </w:instrText>
      </w:r>
      <w:r>
        <w:fldChar w:fldCharType="separate"/>
      </w:r>
      <w:rPr>
        <w:color w:val="0000FF"/>
      </w:rPr>
      <w:r>
        <w:rPr>
          <w:u w:val="single"/>
        </w:rPr>
        <w:t>552.238-83</w:t>
      </w:r>
      <w:r>
        <w:rPr>
          <w:color w:val="0000FF"/>
        </w:rPr>
        <w:fldChar w:fldCharType="end"/>
      </w:r>
      <w:r>
        <w:t>, Examination of Records by GSA (Federal Supply Schedules).</w:t>
      </w:r>
      <w:bookmarkEnd w:id="4005"/>
      <w:bookmarkEnd w:id="4006"/>
    </w:p>
    <w:p>
      <w:pPr>
        <w:pStyle w:val="ListNumber2"/>
        <!--depth 2-->
        <w:numPr>
          <w:ilvl w:val="1"/>
          <w:numId w:val="1105"/>
        </w:numPr>
      </w:pPr>
      <w:bookmarkStart w:id="4008" w:name="_Tocd19e55781"/>
      <w:bookmarkStart w:id="4007" w:name="_Refd19e55781"/>
      <w:r>
        <w:t/>
      </w:r>
      <w:r>
        <w:t>(8)</w:t>
      </w:r>
      <w:r>
        <w:t xml:space="preserve"> </w:t>
      </w:r>
      <w:r>
        <w:rPr>
          <w:color w:val="0000FF"/>
        </w:rPr>
        <w:fldChar w:fldCharType="begin"/>
      </w:r>
      <w:r>
        <w:rPr>
          <w:color w:val="0000FF"/>
        </w:rPr>
        <w:instrText xml:space="preserve"> REF _Numd19e72320 \h </w:instrText>
      </w:r>
      <w:r>
        <w:fldChar w:fldCharType="separate"/>
      </w:r>
      <w:rPr>
        <w:color w:val="0000FF"/>
      </w:rPr>
      <w:r>
        <w:rPr>
          <w:u w:val="single"/>
        </w:rPr>
        <w:t>552.238-84</w:t>
      </w:r>
      <w:r>
        <w:rPr>
          <w:color w:val="0000FF"/>
        </w:rPr>
        <w:fldChar w:fldCharType="end"/>
      </w:r>
      <w:r>
        <w:t>, Discounts for Prompt Payment.</w:t>
      </w:r>
      <w:bookmarkEnd w:id="4007"/>
      <w:bookmarkEnd w:id="4008"/>
    </w:p>
    <w:p>
      <w:pPr>
        <w:pStyle w:val="ListNumber2"/>
        <!--depth 2-->
        <w:numPr>
          <w:ilvl w:val="1"/>
          <w:numId w:val="1105"/>
        </w:numPr>
      </w:pPr>
      <w:bookmarkStart w:id="4010" w:name="_Tocd19e55792"/>
      <w:bookmarkStart w:id="4009" w:name="_Refd19e55792"/>
      <w:r>
        <w:t/>
      </w:r>
      <w:r>
        <w:t>(9)</w:t>
      </w:r>
      <w:r>
        <w:t xml:space="preserve"> </w:t>
      </w:r>
      <w:r>
        <w:rPr>
          <w:color w:val="0000FF"/>
        </w:rPr>
        <w:fldChar w:fldCharType="begin"/>
      </w:r>
      <w:r>
        <w:rPr>
          <w:color w:val="0000FF"/>
        </w:rPr>
        <w:instrText xml:space="preserve"> REF _Numd19e72395 \h </w:instrText>
      </w:r>
      <w:r>
        <w:fldChar w:fldCharType="separate"/>
      </w:r>
      <w:rPr>
        <w:color w:val="0000FF"/>
      </w:rPr>
      <w:r>
        <w:rPr>
          <w:u w:val="single"/>
        </w:rPr>
        <w:t>552.238-85</w:t>
      </w:r>
      <w:r>
        <w:rPr>
          <w:color w:val="0000FF"/>
        </w:rPr>
        <w:fldChar w:fldCharType="end"/>
      </w:r>
      <w:r>
        <w:t>, Contractor's Billing Responsibilities.</w:t>
      </w:r>
      <w:bookmarkEnd w:id="4009"/>
      <w:bookmarkEnd w:id="4010"/>
    </w:p>
    <w:p>
      <w:pPr>
        <w:pStyle w:val="ListNumber2"/>
        <!--depth 2-->
        <w:numPr>
          <w:ilvl w:val="1"/>
          <w:numId w:val="1105"/>
        </w:numPr>
      </w:pPr>
      <w:bookmarkStart w:id="4012" w:name="_Tocd19e55803"/>
      <w:bookmarkStart w:id="4011" w:name="_Refd19e55803"/>
      <w:r>
        <w:t/>
      </w:r>
      <w:r>
        <w:t>(10)</w:t>
      </w:r>
      <w:r>
        <w:t xml:space="preserve"> </w:t>
      </w:r>
      <w:r>
        <w:rPr>
          <w:color w:val="0000FF"/>
        </w:rPr>
        <w:fldChar w:fldCharType="begin"/>
      </w:r>
      <w:r>
        <w:rPr>
          <w:color w:val="0000FF"/>
        </w:rPr>
        <w:instrText xml:space="preserve"> REF _Numd19e72515 \h </w:instrText>
      </w:r>
      <w:r>
        <w:fldChar w:fldCharType="separate"/>
      </w:r>
      <w:rPr>
        <w:color w:val="0000FF"/>
      </w:rPr>
      <w:r>
        <w:rPr>
          <w:u w:val="single"/>
        </w:rPr>
        <w:t>552.238-86</w:t>
      </w:r>
      <w:r>
        <w:rPr>
          <w:color w:val="0000FF"/>
        </w:rPr>
        <w:fldChar w:fldCharType="end"/>
      </w:r>
      <w:r>
        <w:t>, Delivery Schedule. Use only for supplies</w:t>
      </w:r>
      <w:r>
        <w:t>.</w:t>
      </w:r>
      <w:r>
        <w:t/>
      </w:r>
      <w:bookmarkEnd w:id="4011"/>
      <w:bookmarkEnd w:id="4012"/>
    </w:p>
    <w:p>
      <w:pPr>
        <w:pStyle w:val="ListNumber2"/>
        <!--depth 2-->
        <w:numPr>
          <w:ilvl w:val="1"/>
          <w:numId w:val="1105"/>
        </w:numPr>
      </w:pPr>
      <w:bookmarkStart w:id="4014" w:name="_Tocd19e55817"/>
      <w:bookmarkStart w:id="4013" w:name="_Refd19e55817"/>
      <w:r>
        <w:t/>
      </w:r>
      <w:r>
        <w:t>(11)</w:t>
      </w:r>
      <w:r>
        <w:t xml:space="preserve"> </w:t>
      </w:r>
      <w:r>
        <w:rPr>
          <w:color w:val="0000FF"/>
        </w:rPr>
        <w:fldChar w:fldCharType="begin"/>
      </w:r>
      <w:r>
        <w:rPr>
          <w:color w:val="0000FF"/>
        </w:rPr>
        <w:instrText xml:space="preserve"> REF _Numd19e72663 \h </w:instrText>
      </w:r>
      <w:r>
        <w:fldChar w:fldCharType="separate"/>
      </w:r>
      <w:rPr>
        <w:color w:val="0000FF"/>
      </w:rPr>
      <w:r>
        <w:rPr>
          <w:u w:val="single"/>
        </w:rPr>
        <w:t>552.238-87</w:t>
      </w:r>
      <w:r>
        <w:rPr>
          <w:color w:val="0000FF"/>
        </w:rPr>
        <w:fldChar w:fldCharType="end"/>
      </w:r>
      <w:r>
        <w:t>, Delivery Prices.</w:t>
      </w:r>
      <w:bookmarkEnd w:id="4013"/>
      <w:bookmarkEnd w:id="4014"/>
    </w:p>
    <w:p>
      <w:pPr>
        <w:pStyle w:val="ListNumber2"/>
        <!--depth 2-->
        <w:numPr>
          <w:ilvl w:val="1"/>
          <w:numId w:val="1105"/>
        </w:numPr>
      </w:pPr>
      <w:bookmarkStart w:id="4016" w:name="_Tocd19e55829"/>
      <w:bookmarkStart w:id="4015" w:name="_Refd19e55829"/>
      <w:r>
        <w:t/>
      </w:r>
      <w:r>
        <w:t>(12)</w:t>
      </w:r>
      <w:r>
        <w:t xml:space="preserve"> </w:t>
      </w:r>
      <w:r>
        <w:rPr>
          <w:color w:val="0000FF"/>
        </w:rPr>
        <w:fldChar w:fldCharType="begin"/>
      </w:r>
      <w:r>
        <w:rPr>
          <w:color w:val="0000FF"/>
        </w:rPr>
        <w:instrText xml:space="preserve"> REF _Numd19e72754 \h </w:instrText>
      </w:r>
      <w:r>
        <w:fldChar w:fldCharType="separate"/>
      </w:r>
      <w:rPr>
        <w:color w:val="0000FF"/>
      </w:rPr>
      <w:r>
        <w:rPr>
          <w:u w:val="single"/>
        </w:rPr>
        <w:t>552.238-88</w:t>
      </w:r>
      <w:r>
        <w:rPr>
          <w:color w:val="0000FF"/>
        </w:rPr>
        <w:fldChar w:fldCharType="end"/>
      </w:r>
      <w:r>
        <w:t xml:space="preserve">, GSA Advantage!®. </w:t>
      </w:r>
      <w:r>
        <w:t>This clause is not required for</w:t>
      </w:r>
      <w:r>
        <w:t xml:space="preserve"> the Department of Veterans Affairs Federal Supply Schedules.</w:t>
      </w:r>
      <w:bookmarkEnd w:id="4015"/>
      <w:bookmarkEnd w:id="4016"/>
    </w:p>
    <w:p>
      <w:pPr>
        <w:pStyle w:val="ListNumber2"/>
        <!--depth 2-->
        <w:numPr>
          <w:ilvl w:val="1"/>
          <w:numId w:val="1105"/>
        </w:numPr>
      </w:pPr>
      <w:bookmarkStart w:id="4018" w:name="_Tocd19e55843"/>
      <w:bookmarkStart w:id="4017" w:name="_Refd19e55843"/>
      <w:r>
        <w:t/>
      </w:r>
      <w:r>
        <w:t>(13)</w:t>
      </w:r>
      <w:r>
        <w:t xml:space="preserve"> </w:t>
      </w:r>
      <w:r>
        <w:rPr>
          <w:color w:val="0000FF"/>
        </w:rPr>
        <w:fldChar w:fldCharType="begin"/>
      </w:r>
      <w:r>
        <w:rPr>
          <w:color w:val="0000FF"/>
        </w:rPr>
        <w:instrText xml:space="preserve"> REF _Numd19e72812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4017"/>
      <w:bookmarkEnd w:id="4018"/>
    </w:p>
    <w:p>
      <w:pPr>
        <w:pStyle w:val="ListNumber2"/>
        <!--depth 2-->
        <w:numPr>
          <w:ilvl w:val="1"/>
          <w:numId w:val="1105"/>
        </w:numPr>
      </w:pPr>
      <w:bookmarkStart w:id="4020" w:name="_Tocd19e55854"/>
      <w:bookmarkStart w:id="4019" w:name="_Refd19e55854"/>
      <w:r>
        <w:t/>
      </w:r>
      <w:r>
        <w:t>(14)</w:t>
      </w:r>
      <w:r>
        <w:t xml:space="preserve"> </w:t>
      </w:r>
      <w:r>
        <w:rPr>
          <w:color w:val="0000FF"/>
        </w:rPr>
        <w:fldChar w:fldCharType="begin"/>
      </w:r>
      <w:r>
        <w:rPr>
          <w:color w:val="0000FF"/>
        </w:rPr>
        <w:instrText xml:space="preserve"> REF _Numd19e72876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4019"/>
      <w:bookmarkEnd w:id="4020"/>
    </w:p>
    <w:p>
      <w:pPr>
        <w:pStyle w:val="ListNumber2"/>
        <!--depth 2-->
        <w:numPr>
          <w:ilvl w:val="1"/>
          <w:numId w:val="1105"/>
        </w:numPr>
      </w:pPr>
      <w:bookmarkStart w:id="4022" w:name="_Tocd19e55865"/>
      <w:bookmarkStart w:id="4021" w:name="_Refd19e55865"/>
      <w:r>
        <w:t/>
      </w:r>
      <w:r>
        <w:t>(15)</w:t>
      </w:r>
      <w:r>
        <w:t xml:space="preserve"> </w:t>
      </w:r>
      <w:r>
        <w:rPr>
          <w:color w:val="0000FF"/>
        </w:rPr>
        <w:fldChar w:fldCharType="begin"/>
      </w:r>
      <w:r>
        <w:rPr>
          <w:color w:val="0000FF"/>
        </w:rPr>
        <w:instrText xml:space="preserve"> REF _Numd19e72908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4021"/>
      <w:bookmarkEnd w:id="4022"/>
    </w:p>
    <w:p>
      <w:pPr>
        <w:pStyle w:val="ListNumber2"/>
        <!--depth 2-->
        <w:numPr>
          <w:ilvl w:val="1"/>
          <w:numId w:val="1105"/>
        </w:numPr>
      </w:pPr>
      <w:bookmarkStart w:id="4024" w:name="_Tocd19e55876"/>
      <w:bookmarkStart w:id="4023" w:name="_Refd19e55876"/>
      <w:r>
        <w:t/>
      </w:r>
      <w:r>
        <w:t>(16)</w:t>
      </w:r>
      <w:r>
        <w:t xml:space="preserve"> </w:t>
      </w:r>
      <w:r>
        <w:rPr>
          <w:color w:val="0000FF"/>
        </w:rPr>
        <w:fldChar w:fldCharType="begin"/>
      </w:r>
      <w:r>
        <w:rPr>
          <w:color w:val="0000FF"/>
        </w:rPr>
        <w:instrText xml:space="preserve"> REF _Numd19e73018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4023"/>
      <w:bookmarkEnd w:id="4024"/>
    </w:p>
    <w:p>
      <w:pPr>
        <w:pStyle w:val="ListNumber2"/>
        <!--depth 2-->
        <w:numPr>
          <w:ilvl w:val="1"/>
          <w:numId w:val="1105"/>
        </w:numPr>
      </w:pPr>
      <w:bookmarkStart w:id="4026" w:name="_Tocd19e55887"/>
      <w:bookmarkStart w:id="4025" w:name="_Refd19e55887"/>
      <w:r>
        <w:t/>
      </w:r>
      <w:r>
        <w:t>(17)</w:t>
      </w:r>
      <w:r>
        <w:t xml:space="preserve"> </w:t>
      </w:r>
      <w:r>
        <w:rPr>
          <w:color w:val="0000FF"/>
        </w:rPr>
        <w:fldChar w:fldCharType="begin"/>
      </w:r>
      <w:r>
        <w:rPr>
          <w:color w:val="0000FF"/>
        </w:rPr>
        <w:instrText xml:space="preserve"> REF _Numd19e73064 \h </w:instrText>
      </w:r>
      <w:r>
        <w:fldChar w:fldCharType="separate"/>
      </w:r>
      <w:rPr>
        <w:color w:val="0000FF"/>
      </w:rPr>
      <w:r>
        <w:rPr>
          <w:u w:val="single"/>
        </w:rPr>
        <w:t>552.238-93</w:t>
      </w:r>
      <w:r>
        <w:rPr>
          <w:color w:val="0000FF"/>
        </w:rPr>
        <w:fldChar w:fldCharType="end"/>
      </w:r>
      <w:r>
        <w:t>, Order Acknowledgement. Use only for supplies.</w:t>
      </w:r>
      <w:bookmarkEnd w:id="4025"/>
      <w:bookmarkEnd w:id="4026"/>
    </w:p>
    <w:p>
      <w:pPr>
        <w:pStyle w:val="ListNumber2"/>
        <!--depth 2-->
        <w:numPr>
          <w:ilvl w:val="1"/>
          <w:numId w:val="1105"/>
        </w:numPr>
      </w:pPr>
      <w:bookmarkStart w:id="4028" w:name="_Tocd19e55899"/>
      <w:bookmarkStart w:id="4027" w:name="_Refd19e55899"/>
      <w:r>
        <w:t/>
      </w:r>
      <w:r>
        <w:t>(18)</w:t>
      </w:r>
      <w:r>
        <w:t xml:space="preserve"> 552.238-94, Accelerated Delivery Requirements. Use only for supplies.</w:t>
      </w:r>
      <w:bookmarkEnd w:id="4027"/>
      <w:bookmarkEnd w:id="4028"/>
    </w:p>
    <w:p>
      <w:pPr>
        <w:pStyle w:val="ListNumber2"/>
        <!--depth 2-->
        <w:numPr>
          <w:ilvl w:val="1"/>
          <w:numId w:val="1105"/>
        </w:numPr>
      </w:pPr>
      <w:bookmarkStart w:id="4030" w:name="_Tocd19e55906"/>
      <w:bookmarkStart w:id="4029" w:name="_Refd19e55906"/>
      <w:r>
        <w:t/>
      </w:r>
      <w:r>
        <w:t>(19)</w:t>
      </w:r>
      <w:r>
        <w:t xml:space="preserve"> </w:t>
      </w:r>
      <w:r>
        <w:rPr>
          <w:color w:val="0000FF"/>
        </w:rPr>
        <w:fldChar w:fldCharType="begin"/>
      </w:r>
      <w:r>
        <w:rPr>
          <w:color w:val="0000FF"/>
        </w:rPr>
        <w:instrText xml:space="preserve"> REF _Numd19e73127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4029"/>
      <w:bookmarkEnd w:id="4030"/>
    </w:p>
    <w:p>
      <w:pPr>
        <w:pStyle w:val="ListNumber2"/>
        <!--depth 2-->
        <w:numPr>
          <w:ilvl w:val="1"/>
          <w:numId w:val="1105"/>
        </w:numPr>
      </w:pPr>
      <w:bookmarkStart w:id="4032" w:name="_Tocd19e55917"/>
      <w:bookmarkStart w:id="4031" w:name="_Refd19e55917"/>
      <w:r>
        <w:t/>
      </w:r>
      <w:r>
        <w:t>(20)</w:t>
      </w:r>
      <w:r>
        <w:t xml:space="preserve"> </w:t>
      </w:r>
      <w:r>
        <w:rPr>
          <w:color w:val="0000FF"/>
        </w:rPr>
        <w:fldChar w:fldCharType="begin"/>
      </w:r>
      <w:r>
        <w:rPr>
          <w:color w:val="0000FF"/>
        </w:rPr>
        <w:instrText xml:space="preserve"> REF _Numd19e73247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4031"/>
      <w:bookmarkEnd w:id="4032"/>
    </w:p>
    <w:p>
      <w:pPr>
        <w:pStyle w:val="ListNumber2"/>
        <!--depth 2-->
        <w:numPr>
          <w:ilvl w:val="1"/>
          <w:numId w:val="1105"/>
        </w:numPr>
      </w:pPr>
      <w:bookmarkStart w:id="4034" w:name="_Tocd19e55928"/>
      <w:bookmarkStart w:id="4033" w:name="_Refd19e55928"/>
      <w:r>
        <w:t/>
      </w:r>
      <w:r>
        <w:t>(21)</w:t>
      </w:r>
      <w:r>
        <w:t xml:space="preserve"> </w:t>
      </w:r>
      <w:r>
        <w:rPr>
          <w:color w:val="0000FF"/>
        </w:rPr>
        <w:fldChar w:fldCharType="begin"/>
      </w:r>
      <w:r>
        <w:rPr>
          <w:color w:val="0000FF"/>
        </w:rPr>
        <w:instrText xml:space="preserve"> REF _Numd19e73375 \h </w:instrText>
      </w:r>
      <w:r>
        <w:fldChar w:fldCharType="separate"/>
      </w:r>
      <w:rPr>
        <w:color w:val="0000FF"/>
      </w:rPr>
      <w:r>
        <w:rPr>
          <w:u w:val="single"/>
        </w:rPr>
        <w:t>552.238-97</w:t>
      </w:r>
      <w:r>
        <w:rPr>
          <w:color w:val="0000FF"/>
        </w:rPr>
        <w:fldChar w:fldCharType="end"/>
      </w:r>
      <w:r>
        <w:t>, Parts and Service.</w:t>
      </w:r>
      <w:bookmarkEnd w:id="4033"/>
      <w:bookmarkEnd w:id="4034"/>
    </w:p>
    <w:p>
      <w:pPr>
        <w:pStyle w:val="ListNumber2"/>
        <!--depth 2-->
        <w:numPr>
          <w:ilvl w:val="1"/>
          <w:numId w:val="1105"/>
        </w:numPr>
      </w:pPr>
      <w:bookmarkStart w:id="4036" w:name="_Tocd19e55939"/>
      <w:bookmarkStart w:id="4035" w:name="_Refd19e55939"/>
      <w:r>
        <w:t/>
      </w:r>
      <w:r>
        <w:t>(22)</w:t>
      </w:r>
      <w:r>
        <w:t xml:space="preserve"> </w:t>
      </w:r>
      <w:r>
        <w:rPr>
          <w:color w:val="0000FF"/>
        </w:rPr>
        <w:fldChar w:fldCharType="begin"/>
      </w:r>
      <w:r>
        <w:rPr>
          <w:color w:val="0000FF"/>
        </w:rPr>
        <w:instrText xml:space="preserve"> REF _Numd19e73427 \h </w:instrText>
      </w:r>
      <w:r>
        <w:fldChar w:fldCharType="separate"/>
      </w:r>
      <w:rPr>
        <w:color w:val="0000FF"/>
      </w:rPr>
      <w:r>
        <w:rPr>
          <w:u w:val="single"/>
        </w:rPr>
        <w:t>552.238-98</w:t>
      </w:r>
      <w:r>
        <w:rPr>
          <w:color w:val="0000FF"/>
        </w:rPr>
        <w:fldChar w:fldCharType="end"/>
      </w:r>
      <w:r>
        <w:t xml:space="preserve">, Clauses for Overseas Coverage. Use only when overseas acquisition is contemplated. </w:t>
      </w:r>
      <w:r>
        <w:t>Choose the most appropriate clause(s) to the contract scenario. For example there are multiple free on board (F.o.b.) clauses. Select those that apply best to what is being procured.</w:t>
      </w:r>
      <w:r>
        <w:t xml:space="preserve"> The GSAR clauses and GSAR provisions in paragraphs (d)(22)(i) through (xi) of this section shall also be inserted in full text, when applicable.</w:t>
      </w:r>
    </w:p>
    <w:p>
      <w:pPr>
        <w:pStyle w:val="ListNumber3"/>
        <!--depth 3-->
        <w:numPr>
          <w:ilvl w:val="2"/>
          <w:numId w:val="1107"/>
        </w:numPr>
      </w:pPr>
      <w:bookmarkStart w:id="4038" w:name="_Tocd19e55954"/>
      <w:bookmarkStart w:id="4037" w:name="_Refd19e55954"/>
      <w:r>
        <w:t/>
      </w:r>
      <w:r>
        <w:t>(i)</w:t>
      </w:r>
      <w:r>
        <w:t xml:space="preserve"> </w:t>
      </w:r>
      <w:r>
        <w:t>FAR</w:t>
      </w:r>
      <w:r>
        <w:t xml:space="preserve"> 52.214-34 Submission of Offers in the English Language.</w:t>
      </w:r>
      <w:bookmarkEnd w:id="4037"/>
      <w:bookmarkEnd w:id="4038"/>
    </w:p>
    <w:p>
      <w:pPr>
        <w:pStyle w:val="ListNumber3"/>
        <!--depth 3-->
        <w:numPr>
          <w:ilvl w:val="2"/>
          <w:numId w:val="1107"/>
        </w:numPr>
      </w:pPr>
      <w:bookmarkStart w:id="4040" w:name="_Tocd19e55964"/>
      <w:bookmarkStart w:id="4039" w:name="_Refd19e55964"/>
      <w:r>
        <w:t/>
      </w:r>
      <w:r>
        <w:t>(ii)</w:t>
      </w:r>
      <w:r>
        <w:t xml:space="preserve"> </w:t>
      </w:r>
      <w:r>
        <w:t>FAR</w:t>
      </w:r>
      <w:r>
        <w:t xml:space="preserve"> 52.214-35 Submission of Offers in U.S. Currency.</w:t>
      </w:r>
      <w:bookmarkEnd w:id="4039"/>
      <w:bookmarkEnd w:id="4040"/>
    </w:p>
    <w:p>
      <w:pPr>
        <w:pStyle w:val="ListNumber3"/>
        <!--depth 3-->
        <w:numPr>
          <w:ilvl w:val="2"/>
          <w:numId w:val="1107"/>
        </w:numPr>
      </w:pPr>
      <w:bookmarkStart w:id="4042" w:name="_Tocd19e55974"/>
      <w:bookmarkStart w:id="4041" w:name="_Refd19e55974"/>
      <w:r>
        <w:t/>
      </w:r>
      <w:r>
        <w:t>(iii)</w:t>
      </w:r>
      <w:r>
        <w:t xml:space="preserve"> </w:t>
      </w:r>
      <w:r>
        <w:rPr>
          <w:color w:val="0000FF"/>
        </w:rPr>
        <w:fldChar w:fldCharType="begin"/>
      </w:r>
      <w:r>
        <w:rPr>
          <w:color w:val="0000FF"/>
        </w:rPr>
        <w:instrText xml:space="preserve"> REF _Numd19e72876 \h </w:instrText>
      </w:r>
      <w:r>
        <w:fldChar w:fldCharType="separate"/>
      </w:r>
      <w:rPr>
        <w:color w:val="0000FF"/>
      </w:rPr>
      <w:r>
        <w:rPr>
          <w:u w:val="single"/>
        </w:rPr>
        <w:t>552.238-90</w:t>
      </w:r>
      <w:r>
        <w:rPr>
          <w:color w:val="0000FF"/>
        </w:rPr>
        <w:fldChar w:fldCharType="end"/>
      </w:r>
      <w:r>
        <w:t xml:space="preserve"> Characteristics of Electric Current.</w:t>
      </w:r>
      <w:bookmarkEnd w:id="4041"/>
      <w:bookmarkEnd w:id="4042"/>
    </w:p>
    <w:p>
      <w:pPr>
        <w:pStyle w:val="ListNumber3"/>
        <!--depth 3-->
        <w:numPr>
          <w:ilvl w:val="2"/>
          <w:numId w:val="1107"/>
        </w:numPr>
      </w:pPr>
      <w:bookmarkStart w:id="4044" w:name="_Tocd19e55985"/>
      <w:bookmarkStart w:id="4043" w:name="_Refd19e55985"/>
      <w:r>
        <w:t/>
      </w:r>
      <w:r>
        <w:t>(iv)</w:t>
      </w:r>
      <w:r>
        <w:t xml:space="preserve"> </w:t>
      </w:r>
      <w:r>
        <w:rPr>
          <w:color w:val="0000FF"/>
        </w:rPr>
        <w:fldChar w:fldCharType="begin"/>
      </w:r>
      <w:r>
        <w:rPr>
          <w:color w:val="0000FF"/>
        </w:rPr>
        <w:instrText xml:space="preserve"> REF _Numd19e72908 \h </w:instrText>
      </w:r>
      <w:r>
        <w:fldChar w:fldCharType="separate"/>
      </w:r>
      <w:rPr>
        <w:color w:val="0000FF"/>
      </w:rPr>
      <w:r>
        <w:rPr>
          <w:u w:val="single"/>
        </w:rPr>
        <w:t>552.238-91</w:t>
      </w:r>
      <w:r>
        <w:rPr>
          <w:color w:val="0000FF"/>
        </w:rPr>
        <w:fldChar w:fldCharType="end"/>
      </w:r>
      <w:r>
        <w:t xml:space="preserve"> Marking and Documentation Requirements </w:t>
      </w:r>
      <w:r>
        <w:t>for Shipping</w:t>
      </w:r>
      <w:r>
        <w:t>.</w:t>
      </w:r>
      <w:bookmarkEnd w:id="4043"/>
      <w:bookmarkEnd w:id="4044"/>
    </w:p>
    <w:p>
      <w:pPr>
        <w:pStyle w:val="ListNumber3"/>
        <!--depth 3-->
        <w:numPr>
          <w:ilvl w:val="2"/>
          <w:numId w:val="1107"/>
        </w:numPr>
      </w:pPr>
      <w:bookmarkStart w:id="4046" w:name="_Tocd19e55999"/>
      <w:bookmarkStart w:id="4045" w:name="_Refd19e55999"/>
      <w:r>
        <w:t/>
      </w:r>
      <w:r>
        <w:t>(v)</w:t>
      </w:r>
      <w:r>
        <w:t xml:space="preserve"> </w:t>
      </w:r>
      <w:r>
        <w:rPr>
          <w:color w:val="0000FF"/>
        </w:rPr>
        <w:fldChar w:fldCharType="begin"/>
      </w:r>
      <w:r>
        <w:rPr>
          <w:color w:val="0000FF"/>
        </w:rPr>
        <w:instrText xml:space="preserve"> REF _Numd19e73375 \h </w:instrText>
      </w:r>
      <w:r>
        <w:fldChar w:fldCharType="separate"/>
      </w:r>
      <w:rPr>
        <w:color w:val="0000FF"/>
      </w:rPr>
      <w:r>
        <w:rPr>
          <w:u w:val="single"/>
        </w:rPr>
        <w:t>552.238-97</w:t>
      </w:r>
      <w:r>
        <w:rPr>
          <w:color w:val="0000FF"/>
        </w:rPr>
        <w:fldChar w:fldCharType="end"/>
      </w:r>
      <w:r>
        <w:t xml:space="preserve"> Parts and Service.</w:t>
      </w:r>
      <w:bookmarkEnd w:id="4045"/>
      <w:bookmarkEnd w:id="4046"/>
    </w:p>
    <w:p>
      <w:pPr>
        <w:pStyle w:val="ListNumber3"/>
        <!--depth 3-->
        <w:numPr>
          <w:ilvl w:val="2"/>
          <w:numId w:val="1107"/>
        </w:numPr>
      </w:pPr>
      <w:bookmarkStart w:id="4048" w:name="_Tocd19e56011"/>
      <w:bookmarkStart w:id="4047" w:name="_Refd19e56011"/>
      <w:r>
        <w:t/>
      </w:r>
      <w:r>
        <w:t>(vi)</w:t>
      </w:r>
      <w:r>
        <w:t xml:space="preserve"> </w:t>
      </w:r>
      <w:r>
        <w:rPr>
          <w:color w:val="0000FF"/>
        </w:rPr>
        <w:fldChar w:fldCharType="begin"/>
      </w:r>
      <w:r>
        <w:rPr>
          <w:color w:val="0000FF"/>
        </w:rPr>
        <w:instrText xml:space="preserve"> REF _Numd19e73561 \h </w:instrText>
      </w:r>
      <w:r>
        <w:fldChar w:fldCharType="separate"/>
      </w:r>
      <w:rPr>
        <w:color w:val="0000FF"/>
      </w:rPr>
      <w:r>
        <w:rPr>
          <w:u w:val="single"/>
        </w:rPr>
        <w:t>552.238-99</w:t>
      </w:r>
      <w:r>
        <w:rPr>
          <w:color w:val="0000FF"/>
        </w:rPr>
        <w:fldChar w:fldCharType="end"/>
      </w:r>
      <w:r>
        <w:t xml:space="preserve"> Delivery Prices Overseas.</w:t>
      </w:r>
      <w:bookmarkEnd w:id="4047"/>
      <w:bookmarkEnd w:id="4048"/>
    </w:p>
    <w:p>
      <w:pPr>
        <w:pStyle w:val="ListNumber3"/>
        <!--depth 3-->
        <w:numPr>
          <w:ilvl w:val="2"/>
          <w:numId w:val="1107"/>
        </w:numPr>
      </w:pPr>
      <w:bookmarkStart w:id="4050" w:name="_Tocd19e56022"/>
      <w:bookmarkStart w:id="4049" w:name="_Refd19e56022"/>
      <w:r>
        <w:t/>
      </w:r>
      <w:r>
        <w:t>(vii)</w:t>
      </w:r>
      <w:r>
        <w:t xml:space="preserve"> </w:t>
      </w:r>
      <w:r>
        <w:rPr>
          <w:color w:val="0000FF"/>
        </w:rPr>
        <w:fldChar w:fldCharType="begin"/>
      </w:r>
      <w:r>
        <w:rPr>
          <w:color w:val="0000FF"/>
        </w:rPr>
        <w:instrText xml:space="preserve"> REF _Numd19e73632 \h </w:instrText>
      </w:r>
      <w:r>
        <w:fldChar w:fldCharType="separate"/>
      </w:r>
      <w:rPr>
        <w:color w:val="0000FF"/>
      </w:rPr>
      <w:r>
        <w:rPr>
          <w:u w:val="single"/>
        </w:rPr>
        <w:t>552.238-100</w:t>
      </w:r>
      <w:r>
        <w:rPr>
          <w:color w:val="0000FF"/>
        </w:rPr>
        <w:fldChar w:fldCharType="end"/>
      </w:r>
      <w:r>
        <w:t xml:space="preserve"> Transshipments.</w:t>
      </w:r>
      <w:bookmarkEnd w:id="4049"/>
      <w:bookmarkEnd w:id="4050"/>
    </w:p>
    <w:p>
      <w:pPr>
        <w:pStyle w:val="ListNumber3"/>
        <!--depth 3-->
        <w:numPr>
          <w:ilvl w:val="2"/>
          <w:numId w:val="1107"/>
        </w:numPr>
      </w:pPr>
      <w:bookmarkStart w:id="4052" w:name="_Tocd19e56033"/>
      <w:bookmarkStart w:id="4051" w:name="_Refd19e56033"/>
      <w:r>
        <w:t/>
      </w:r>
      <w:r>
        <w:t>(viii)</w:t>
      </w:r>
      <w:r>
        <w:t xml:space="preserve"> </w:t>
      </w:r>
      <w:r>
        <w:rPr>
          <w:color w:val="0000FF"/>
        </w:rPr>
        <w:fldChar w:fldCharType="begin"/>
      </w:r>
      <w:r>
        <w:rPr>
          <w:color w:val="0000FF"/>
        </w:rPr>
        <w:instrText xml:space="preserve"> REF _Numd19e73722 \h </w:instrText>
      </w:r>
      <w:r>
        <w:fldChar w:fldCharType="separate"/>
      </w:r>
      <w:rPr>
        <w:color w:val="0000FF"/>
      </w:rPr>
      <w:r>
        <w:rPr>
          <w:u w:val="single"/>
        </w:rPr>
        <w:t>552.238-101</w:t>
      </w:r>
      <w:r>
        <w:rPr>
          <w:color w:val="0000FF"/>
        </w:rPr>
        <w:fldChar w:fldCharType="end"/>
      </w:r>
      <w:r>
        <w:t xml:space="preserve"> Foreign Taxes and Duties.</w:t>
      </w:r>
      <w:bookmarkEnd w:id="4051"/>
      <w:bookmarkEnd w:id="4052"/>
    </w:p>
    <w:p>
      <w:pPr>
        <w:pStyle w:val="ListNumber3"/>
        <!--depth 3-->
        <w:numPr>
          <w:ilvl w:val="2"/>
          <w:numId w:val="1107"/>
        </w:numPr>
      </w:pPr>
      <w:r>
        <w:t/>
      </w:r>
      <w:r>
        <w:t>(ix)</w:t>
      </w:r>
      <w:r>
        <w:t>FAR 52.247-29 F.o.b Origin</w:t>
      </w:r>
    </w:p>
    <w:p>
      <w:pPr>
        <w:pStyle w:val="ListNumber3"/>
        <!--depth 3-->
        <w:numPr>
          <w:ilvl w:val="2"/>
          <w:numId w:val="1107"/>
        </w:numPr>
      </w:pPr>
      <w:bookmarkStart w:id="4054" w:name="_Tocd19e56051"/>
      <w:bookmarkStart w:id="4053" w:name="_Refd19e56051"/>
      <w:r>
        <w:t/>
      </w:r>
      <w:r>
        <w:t>(x)</w:t>
      </w:r>
      <w:r>
        <w:t xml:space="preserve"> </w:t>
      </w:r>
      <w:r>
        <w:t>FAR</w:t>
      </w:r>
      <w:r>
        <w:t xml:space="preserve"> 52.247-34 </w:t>
      </w:r>
      <w:r>
        <w:t>F.o.b.</w:t>
      </w:r>
      <w:r>
        <w:t xml:space="preserve"> Destination.</w:t>
      </w:r>
      <w:bookmarkEnd w:id="4053"/>
      <w:bookmarkEnd w:id="4054"/>
    </w:p>
    <w:p>
      <w:pPr>
        <w:pStyle w:val="ListNumber3"/>
        <!--depth 3-->
        <w:numPr>
          <w:ilvl w:val="2"/>
          <w:numId w:val="1107"/>
        </w:numPr>
      </w:pPr>
      <w:r>
        <w:t/>
      </w:r>
      <w:r>
        <w:t>(xi)</w:t>
      </w:r>
      <w:r>
        <w:t>FAR 52.247-48 F.o.b. Destination-Evidence of Shipment</w:t>
      </w:r>
      <w:bookmarkEnd w:id="4035"/>
      <w:bookmarkEnd w:id="4036"/>
    </w:p>
    <w:p>
      <w:pPr>
        <w:pStyle w:val="ListNumber2"/>
        <!--depth 2-->
        <w:numPr>
          <w:ilvl w:val="1"/>
          <w:numId w:val="1105"/>
        </w:numPr>
      </w:pPr>
      <w:bookmarkStart w:id="4056" w:name="_Tocd19e56072"/>
      <w:bookmarkStart w:id="4055" w:name="_Refd19e56072"/>
      <w:r>
        <w:t/>
      </w:r>
      <w:r>
        <w:t>(23)</w:t>
      </w:r>
      <w:r>
        <w:t xml:space="preserve"> </w:t>
      </w:r>
      <w:r>
        <w:rPr>
          <w:color w:val="0000FF"/>
        </w:rPr>
        <w:fldChar w:fldCharType="begin"/>
      </w:r>
      <w:r>
        <w:rPr>
          <w:color w:val="0000FF"/>
        </w:rPr>
        <w:instrText xml:space="preserve"> REF _Numd19e73561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55"/>
      <w:bookmarkEnd w:id="4056"/>
    </w:p>
    <w:p>
      <w:pPr>
        <w:pStyle w:val="ListNumber2"/>
        <!--depth 2-->
        <w:numPr>
          <w:ilvl w:val="1"/>
          <w:numId w:val="1105"/>
        </w:numPr>
      </w:pPr>
      <w:bookmarkStart w:id="4058" w:name="_Tocd19e56084"/>
      <w:bookmarkStart w:id="4057" w:name="_Refd19e56084"/>
      <w:r>
        <w:t/>
      </w:r>
      <w:r>
        <w:t>(24)</w:t>
      </w:r>
      <w:r>
        <w:t xml:space="preserve"> </w:t>
      </w:r>
      <w:r>
        <w:rPr>
          <w:color w:val="0000FF"/>
        </w:rPr>
        <w:fldChar w:fldCharType="begin"/>
      </w:r>
      <w:r>
        <w:rPr>
          <w:color w:val="0000FF"/>
        </w:rPr>
        <w:instrText xml:space="preserve"> REF _Numd19e73632 \h </w:instrText>
      </w:r>
      <w:r>
        <w:fldChar w:fldCharType="separate"/>
      </w:r>
      <w:rPr>
        <w:color w:val="0000FF"/>
      </w:rPr>
      <w:r>
        <w:rPr>
          <w:u w:val="single"/>
        </w:rPr>
        <w:t>552.238-100</w:t>
      </w:r>
      <w:r>
        <w:rPr>
          <w:color w:val="0000FF"/>
        </w:rPr>
        <w:fldChar w:fldCharType="end"/>
      </w:r>
      <w:r>
        <w:t>, Transshipments. Use only when overseas acquisition is contemplated.</w:t>
      </w:r>
      <w:bookmarkEnd w:id="4057"/>
      <w:bookmarkEnd w:id="4058"/>
    </w:p>
    <w:p>
      <w:pPr>
        <w:pStyle w:val="ListNumber2"/>
        <!--depth 2-->
        <w:numPr>
          <w:ilvl w:val="1"/>
          <w:numId w:val="1105"/>
        </w:numPr>
      </w:pPr>
      <w:bookmarkStart w:id="4060" w:name="_Tocd19e56095"/>
      <w:bookmarkStart w:id="4059" w:name="_Refd19e56095"/>
      <w:r>
        <w:t/>
      </w:r>
      <w:r>
        <w:t>(25)</w:t>
      </w:r>
      <w:r>
        <w:t xml:space="preserve"> </w:t>
      </w:r>
      <w:r>
        <w:rPr>
          <w:color w:val="0000FF"/>
        </w:rPr>
        <w:fldChar w:fldCharType="begin"/>
      </w:r>
      <w:r>
        <w:rPr>
          <w:color w:val="0000FF"/>
        </w:rPr>
        <w:instrText xml:space="preserve"> REF _Numd19e73722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59"/>
      <w:bookmarkEnd w:id="4060"/>
    </w:p>
    <w:p>
      <w:pPr>
        <w:pStyle w:val="ListNumber2"/>
        <!--depth 2-->
        <w:numPr>
          <w:ilvl w:val="1"/>
          <w:numId w:val="1105"/>
        </w:numPr>
      </w:pPr>
      <w:bookmarkStart w:id="4062" w:name="_Tocd19e56106"/>
      <w:bookmarkStart w:id="4061" w:name="_Refd19e56106"/>
      <w:r>
        <w:t/>
      </w:r>
      <w:r>
        <w:t>(26)</w:t>
      </w:r>
      <w:r>
        <w:t xml:space="preserve"> </w:t>
      </w:r>
      <w:r>
        <w:rPr>
          <w:color w:val="0000FF"/>
        </w:rPr>
        <w:fldChar w:fldCharType="begin"/>
      </w:r>
      <w:r>
        <w:rPr>
          <w:color w:val="0000FF"/>
        </w:rPr>
        <w:instrText xml:space="preserve"> REF _Numd19e73769 \h </w:instrText>
      </w:r>
      <w:r>
        <w:fldChar w:fldCharType="separate"/>
      </w:r>
      <w:rPr>
        <w:color w:val="0000FF"/>
      </w:rPr>
      <w:r>
        <w:rPr>
          <w:u w:val="single"/>
        </w:rPr>
        <w:t>552.238-102</w:t>
      </w:r>
      <w:r>
        <w:rPr>
          <w:color w:val="0000FF"/>
        </w:rPr>
        <w:fldChar w:fldCharType="end"/>
      </w:r>
      <w:r>
        <w:t>, English Language and U.S. Dollar Requirements.</w:t>
      </w:r>
      <w:bookmarkEnd w:id="4061"/>
      <w:bookmarkEnd w:id="4062"/>
    </w:p>
    <w:p>
      <w:pPr>
        <w:pStyle w:val="ListNumber2"/>
        <!--depth 2-->
        <w:numPr>
          <w:ilvl w:val="1"/>
          <w:numId w:val="1105"/>
        </w:numPr>
      </w:pPr>
      <w:bookmarkStart w:id="4064" w:name="_Tocd19e56117"/>
      <w:bookmarkStart w:id="4063" w:name="_Refd19e56117"/>
      <w:r>
        <w:t/>
      </w:r>
      <w:r>
        <w:t>(27)</w:t>
      </w:r>
      <w:r>
        <w:t xml:space="preserve"> </w:t>
      </w:r>
      <w:r>
        <w:rPr>
          <w:color w:val="0000FF"/>
        </w:rPr>
        <w:fldChar w:fldCharType="begin"/>
      </w:r>
      <w:r>
        <w:rPr>
          <w:color w:val="0000FF"/>
        </w:rPr>
        <w:instrText xml:space="preserve"> REF _Numd19e73815 \h </w:instrText>
      </w:r>
      <w:r>
        <w:fldChar w:fldCharType="separate"/>
      </w:r>
      <w:rPr>
        <w:color w:val="0000FF"/>
      </w:rPr>
      <w:r>
        <w:rPr>
          <w:u w:val="single"/>
        </w:rPr>
        <w:t>552.238-103</w:t>
      </w:r>
      <w:r>
        <w:rPr>
          <w:color w:val="0000FF"/>
        </w:rPr>
        <w:fldChar w:fldCharType="end"/>
      </w:r>
      <w:r>
        <w:t xml:space="preserve">, Electronic Commerce. </w:t>
      </w:r>
      <w:r>
        <w:t>This clause is not required for</w:t>
      </w:r>
      <w:r>
        <w:t xml:space="preserve"> Department of Veterans Affairs Federal Supply Schedules.</w:t>
      </w:r>
      <w:bookmarkEnd w:id="4063"/>
      <w:bookmarkEnd w:id="4064"/>
    </w:p>
    <w:p>
      <w:pPr>
        <w:pStyle w:val="ListNumber2"/>
        <!--depth 2-->
        <w:numPr>
          <w:ilvl w:val="1"/>
          <w:numId w:val="1105"/>
        </w:numPr>
      </w:pPr>
      <w:bookmarkStart w:id="4066" w:name="_Tocd19e56131"/>
      <w:bookmarkStart w:id="4065" w:name="_Refd19e56131"/>
      <w:r>
        <w:t/>
      </w:r>
      <w:r>
        <w:t>(28)</w:t>
      </w:r>
      <w:r>
        <w:t xml:space="preserve"> </w:t>
      </w:r>
      <w:r>
        <w:rPr>
          <w:color w:val="0000FF"/>
        </w:rPr>
        <w:fldChar w:fldCharType="begin"/>
      </w:r>
      <w:r>
        <w:rPr>
          <w:color w:val="0000FF"/>
        </w:rPr>
        <w:instrText xml:space="preserve"> REF _Numd19e73981 \h </w:instrText>
      </w:r>
      <w:r>
        <w:fldChar w:fldCharType="separate"/>
      </w:r>
      <w:rPr>
        <w:color w:val="0000FF"/>
      </w:rPr>
      <w:r>
        <w:rPr>
          <w:u w:val="single"/>
        </w:rPr>
        <w:t>552.238-104</w:t>
      </w:r>
      <w:r>
        <w:rPr>
          <w:color w:val="0000FF"/>
        </w:rPr>
        <w:fldChar w:fldCharType="end"/>
      </w:r>
      <w:r>
        <w:t>, Dissemination of Information by Contractor.</w:t>
      </w:r>
      <w:bookmarkEnd w:id="4065"/>
      <w:bookmarkEnd w:id="4066"/>
    </w:p>
    <w:p>
      <w:pPr>
        <w:pStyle w:val="ListNumber2"/>
        <!--depth 2-->
        <w:numPr>
          <w:ilvl w:val="1"/>
          <w:numId w:val="1105"/>
        </w:numPr>
      </w:pPr>
      <w:bookmarkStart w:id="4068" w:name="_Tocd19e56142"/>
      <w:bookmarkStart w:id="4067" w:name="_Refd19e56142"/>
      <w:r>
        <w:t/>
      </w:r>
      <w:r>
        <w:t>(29)</w:t>
      </w:r>
      <w:r>
        <w:t xml:space="preserve"> </w:t>
      </w:r>
      <w:r>
        <w:rPr>
          <w:color w:val="0000FF"/>
        </w:rPr>
        <w:fldChar w:fldCharType="begin"/>
      </w:r>
      <w:r>
        <w:rPr>
          <w:color w:val="0000FF"/>
        </w:rPr>
        <w:instrText xml:space="preserve"> REF _Numd19e74013 \h </w:instrText>
      </w:r>
      <w:r>
        <w:fldChar w:fldCharType="separate"/>
      </w:r>
      <w:rPr>
        <w:color w:val="0000FF"/>
      </w:rPr>
      <w:r>
        <w:rPr>
          <w:u w:val="single"/>
        </w:rPr>
        <w:t>552.238-105</w:t>
      </w:r>
      <w:r>
        <w:rPr>
          <w:color w:val="0000FF"/>
        </w:rPr>
        <w:fldChar w:fldCharType="end"/>
      </w:r>
      <w:r>
        <w:t>, Deliveries Beyond the Contractual Period-Placing of Orders.</w:t>
      </w:r>
      <w:bookmarkEnd w:id="4067"/>
      <w:bookmarkEnd w:id="4068"/>
    </w:p>
    <w:p>
      <w:pPr>
        <w:pStyle w:val="ListNumber2"/>
        <!--depth 2-->
        <w:numPr>
          <w:ilvl w:val="1"/>
          <w:numId w:val="1105"/>
        </w:numPr>
      </w:pPr>
      <w:bookmarkStart w:id="4070" w:name="_Tocd19e56154"/>
      <w:bookmarkStart w:id="4069" w:name="_Refd19e56154"/>
      <w:r>
        <w:t/>
      </w:r>
      <w:r>
        <w:t>(30)</w:t>
      </w:r>
      <w:r>
        <w:t xml:space="preserve"> </w:t>
      </w:r>
      <w:r>
        <w:rPr>
          <w:color w:val="0000FF"/>
        </w:rPr>
        <w:fldChar w:fldCharType="begin"/>
      </w:r>
      <w:r>
        <w:rPr>
          <w:color w:val="0000FF"/>
        </w:rPr>
        <w:instrText xml:space="preserve"> REF _Numd19e74048 \h </w:instrText>
      </w:r>
      <w:r>
        <w:fldChar w:fldCharType="separate"/>
      </w:r>
      <w:rPr>
        <w:color w:val="0000FF"/>
      </w:rPr>
      <w:r>
        <w:rPr>
          <w:u w:val="single"/>
        </w:rPr>
        <w:t>552.238-106</w:t>
      </w:r>
      <w:r>
        <w:rPr>
          <w:color w:val="0000FF"/>
        </w:rPr>
        <w:fldChar w:fldCharType="end"/>
      </w:r>
      <w:r>
        <w:t>, Interpretation of Contract Requirements.</w:t>
      </w:r>
      <w:bookmarkEnd w:id="4069"/>
      <w:bookmarkEnd w:id="4070"/>
    </w:p>
    <w:p>
      <w:pPr>
        <w:pStyle w:val="ListNumber2"/>
        <!--depth 2-->
        <w:numPr>
          <w:ilvl w:val="1"/>
          <w:numId w:val="1105"/>
        </w:numPr>
      </w:pPr>
      <w:bookmarkStart w:id="4072" w:name="_Tocd19e56165"/>
      <w:bookmarkStart w:id="4071" w:name="_Refd19e56165"/>
      <w:r>
        <w:t/>
      </w:r>
      <w:r>
        <w:t>(31)</w:t>
      </w:r>
      <w:r>
        <w:t xml:space="preserve"> </w:t>
      </w:r>
      <w:r>
        <w:rPr>
          <w:color w:val="0000FF"/>
        </w:rPr>
        <w:fldChar w:fldCharType="begin"/>
      </w:r>
      <w:r>
        <w:rPr>
          <w:color w:val="0000FF"/>
        </w:rPr>
        <w:instrText xml:space="preserve"> REF _Numd19e74080 \h </w:instrText>
      </w:r>
      <w:r>
        <w:fldChar w:fldCharType="separate"/>
      </w:r>
      <w:rPr>
        <w:color w:val="0000FF"/>
      </w:rPr>
      <w:r>
        <w:rPr>
          <w:u w:val="single"/>
        </w:rPr>
        <w:t>552.238-107</w:t>
      </w:r>
      <w:r>
        <w:rPr>
          <w:color w:val="0000FF"/>
        </w:rPr>
        <w:fldChar w:fldCharType="end"/>
      </w:r>
      <w:r>
        <w:t xml:space="preserve">, Export Traffic Release (Supplies). Use in FSS solicitations and contracts for supplies, </w:t>
      </w:r>
      <w:r>
        <w:t>This clause is not required for</w:t>
      </w:r>
      <w:r>
        <w:t xml:space="preserve"> vehicles.</w:t>
      </w:r>
      <w:bookmarkEnd w:id="4071"/>
      <w:bookmarkEnd w:id="4072"/>
    </w:p>
    <w:p>
      <w:pPr>
        <w:pStyle w:val="ListNumber2"/>
        <!--depth 2-->
        <w:numPr>
          <w:ilvl w:val="1"/>
          <w:numId w:val="1105"/>
        </w:numPr>
      </w:pPr>
      <w:bookmarkStart w:id="4074" w:name="_Tocd19e56179"/>
      <w:bookmarkStart w:id="4073" w:name="_Refd19e56179"/>
      <w:r>
        <w:t/>
      </w:r>
      <w:r>
        <w:t>(32)</w:t>
      </w:r>
      <w:r>
        <w:t xml:space="preserve"> </w:t>
      </w:r>
      <w:r>
        <w:rPr>
          <w:color w:val="0000FF"/>
        </w:rPr>
        <w:fldChar w:fldCharType="begin"/>
      </w:r>
      <w:r>
        <w:rPr>
          <w:color w:val="0000FF"/>
        </w:rPr>
        <w:instrText xml:space="preserve"> REF _Numd19e74111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73"/>
      <w:bookmarkEnd w:id="4074"/>
    </w:p>
    <w:p>
      <w:pPr>
        <w:pStyle w:val="ListNumber2"/>
        <!--depth 2-->
        <w:numPr>
          <w:ilvl w:val="1"/>
          <w:numId w:val="1105"/>
        </w:numPr>
      </w:pPr>
      <w:bookmarkStart w:id="4076" w:name="_Tocd19e56190"/>
      <w:bookmarkStart w:id="4075" w:name="_Refd19e56190"/>
      <w:r>
        <w:t/>
      </w:r>
      <w:r>
        <w:t>(33)</w:t>
      </w:r>
      <w:r>
        <w:t xml:space="preserve"> </w:t>
      </w:r>
      <w:r>
        <w:rPr>
          <w:color w:val="0000FF"/>
        </w:rPr>
        <w:fldChar w:fldCharType="begin"/>
      </w:r>
      <w:r>
        <w:rPr>
          <w:color w:val="0000FF"/>
        </w:rPr>
        <w:instrText xml:space="preserve"> REF _Numd19e74190 \h </w:instrText>
      </w:r>
      <w:r>
        <w:fldChar w:fldCharType="separate"/>
      </w:r>
      <w:rPr>
        <w:color w:val="0000FF"/>
      </w:rPr>
      <w:r>
        <w:rPr>
          <w:u w:val="single"/>
        </w:rPr>
        <w:t>552.238-109</w:t>
      </w:r>
      <w:r>
        <w:rPr>
          <w:color w:val="0000FF"/>
        </w:rPr>
        <w:fldChar w:fldCharType="end"/>
      </w:r>
      <w:r>
        <w:t xml:space="preserve">, Authentication Supplies and Services. Use </w:t>
      </w:r>
      <w:r>
        <w:t>only for information technology</w:t>
      </w:r>
      <w:r>
        <w:t xml:space="preserve"> associated with the Homeland Security Presidential Directive 12 (HSPD–12).</w:t>
      </w:r>
      <w:bookmarkEnd w:id="4075"/>
      <w:bookmarkEnd w:id="4076"/>
    </w:p>
    <w:p>
      <w:pPr>
        <w:pStyle w:val="ListNumber2"/>
        <!--depth 2-->
        <w:numPr>
          <w:ilvl w:val="1"/>
          <w:numId w:val="1105"/>
        </w:numPr>
      </w:pPr>
      <w:bookmarkStart w:id="4078" w:name="_Tocd19e56204"/>
      <w:bookmarkStart w:id="4077" w:name="_Refd19e56204"/>
      <w:r>
        <w:t/>
      </w:r>
      <w:r>
        <w:t>(34)</w:t>
      </w:r>
      <w:r>
        <w:t xml:space="preserve"> </w:t>
      </w:r>
      <w:r>
        <w:rPr>
          <w:color w:val="0000FF"/>
        </w:rPr>
        <w:fldChar w:fldCharType="begin"/>
      </w:r>
      <w:r>
        <w:rPr>
          <w:color w:val="0000FF"/>
        </w:rPr>
        <w:instrText xml:space="preserve"> REF _Numd19e74423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77"/>
      <w:bookmarkEnd w:id="4078"/>
    </w:p>
    <w:p>
      <w:pPr>
        <w:pStyle w:val="ListNumber2"/>
        <!--depth 2-->
        <w:numPr>
          <w:ilvl w:val="1"/>
          <w:numId w:val="1105"/>
        </w:numPr>
      </w:pPr>
      <w:bookmarkStart w:id="4080" w:name="_Tocd19e56215"/>
      <w:bookmarkStart w:id="4079" w:name="_Refd19e56215"/>
      <w:r>
        <w:t/>
      </w:r>
      <w:r>
        <w:t>(35)</w:t>
      </w:r>
      <w:r>
        <w:t xml:space="preserve"> </w:t>
      </w:r>
      <w:r>
        <w:rPr>
          <w:color w:val="0000FF"/>
        </w:rPr>
        <w:fldChar w:fldCharType="begin"/>
      </w:r>
      <w:r>
        <w:rPr>
          <w:color w:val="0000FF"/>
        </w:rPr>
        <w:instrText xml:space="preserve"> REF _Numd19e74660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79"/>
      <w:bookmarkEnd w:id="4080"/>
    </w:p>
    <w:p>
      <w:pPr>
        <w:pStyle w:val="ListNumber2"/>
        <!--depth 2-->
        <w:numPr>
          <w:ilvl w:val="1"/>
          <w:numId w:val="1105"/>
        </w:numPr>
      </w:pPr>
      <w:r>
        <w:t/>
      </w:r>
      <w:r>
        <w:t>(36)</w:t>
      </w:r>
      <w:r>
        <w:t xml:space="preserve"> </w:t>
      </w:r>
      <w:r>
        <w:rPr>
          <w:color w:val="0000FF"/>
        </w:rPr>
        <w:fldChar w:fldCharType="begin"/>
      </w:r>
      <w:r>
        <w:rPr>
          <w:color w:val="0000FF"/>
        </w:rPr>
        <w:instrText xml:space="preserve"> REF _Numd19e75459 \h </w:instrText>
      </w:r>
      <w:r>
        <w:fldChar w:fldCharType="separate"/>
      </w:r>
      <w:rPr>
        <w:color w:val="0000FF"/>
      </w:rPr>
      <w:r>
        <w:rPr>
          <w:u w:val="single"/>
        </w:rPr>
        <w:t>552.238-116</w:t>
      </w:r>
      <w:r>
        <w:rPr>
          <w:color w:val="0000FF"/>
        </w:rPr>
        <w:fldChar w:fldCharType="end"/>
      </w:r>
      <w:r>
        <w:t>, Option to Extend the Term of the FSS Contract. Use when appropriate.</w:t>
      </w:r>
    </w:p>
    <w:p>
      <w:pPr>
        <w:pStyle w:val="ListNumber2"/>
        <!--depth 2-->
        <w:numPr>
          <w:ilvl w:val="1"/>
          <w:numId w:val="1105"/>
        </w:numPr>
      </w:pPr>
      <w:r>
        <w:t/>
      </w:r>
      <w:r>
        <w:t>(37)</w:t>
      </w:r>
      <w:r>
        <w:t xml:space="preserve"> </w:t>
      </w:r>
      <w:r>
        <w:rPr>
          <w:color w:val="0000FF"/>
        </w:rPr>
        <w:fldChar w:fldCharType="begin"/>
      </w:r>
      <w:r>
        <w:rPr>
          <w:color w:val="0000FF"/>
        </w:rPr>
        <w:instrText xml:space="preserve"> REF _Numd19e75505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_Numd19e71605 \h </w:instrText>
      </w:r>
      <w:r>
        <w:fldChar w:fldCharType="separate"/>
      </w:r>
      <w:rPr>
        <w:color w:val="0000FF"/>
      </w:rPr>
      <w:r>
        <w:rPr>
          <w:u w:val="single"/>
        </w:rPr>
        <w:t>552.238-80</w:t>
      </w:r>
      <w:r>
        <w:rPr>
          <w:color w:val="0000FF"/>
        </w:rPr>
        <w:fldChar w:fldCharType="end"/>
      </w:r>
      <w:r>
        <w:t xml:space="preserve"> Industrial Funding Fee and Sales Reporting.</w:t>
      </w:r>
      <w:bookmarkEnd w:id="3987"/>
      <w:bookmarkEnd w:id="3988"/>
    </w:p>
    <w:p>
      <w:pPr>
        <w:pStyle w:val="ListNumber"/>
        <!--depth 1-->
        <w:numPr>
          <w:ilvl w:val="0"/>
          <w:numId w:val="1101"/>
        </w:numPr>
      </w:pPr>
      <w:r>
        <w:t/>
      </w:r>
      <w:r>
        <w:t>(e)</w:t>
      </w:r>
      <w:r>
        <w:t xml:space="preserve"> Insert the following fill-in information within the blank of paragraph (d) of FAR clause </w:t>
      </w:r>
      <w:hyperlink r:id="rIdHyperlink415">
        <w:r>
          <w:rPr>
            <w:rStyle w:val="Hyperlink"/>
          </w:rPr>
          <w:t>52.216-22</w:t>
        </w:r>
      </w:hyperlink>
      <w:r>
        <w:t>, Indefinite Quantity: “the completion of customer order, including options, 60 months following the expiration of the FSS contract ordering period”.</w:t>
      </w:r>
      <w:bookmarkEnd w:id="3961"/>
      <w:bookmarkEnd w:id="3962"/>
    </w:p>
    <!--Topic unique_891-->
    <w:p>
      <w:pPr>
        <w:pStyle w:val="Heading4"/>
      </w:pPr>
      <w:bookmarkStart w:id="4081" w:name="_Numd19e56274"/>
      <w:bookmarkStart w:id="4082" w:name="_Refd19e56274"/>
      <w:bookmarkStart w:id="4083" w:name="_Tocd19e56274"/>
      <w:r>
        <w:t/>
      </w:r>
      <w:r>
        <w:t>Subpart 538.70</w:t>
      </w:r>
      <w:r>
        <w:t xml:space="preserve"> - Purchasing by Non-Federal Entities</w:t>
      </w:r>
      <w:bookmarkEnd w:id="4082"/>
      <w:bookmarkEnd w:id="4083"/>
      <w:bookmarkEnd w:id="4081"/>
    </w:p>
    <!--Topic unique_892-->
    <w:p>
      <w:pPr>
        <w:pStyle w:val="Heading5"/>
      </w:pPr>
      <w:bookmarkStart w:id="4084" w:name="_Numd19e56287"/>
      <w:bookmarkStart w:id="4085" w:name="_Refd19e56287"/>
      <w:bookmarkStart w:id="4086" w:name="_Tocd19e56287"/>
      <w:r>
        <w:t/>
      </w:r>
      <w:r>
        <w:t>538.7000</w:t>
      </w:r>
      <w:r>
        <w:t xml:space="preserve"> Scope of subpart.</w:t>
      </w:r>
      <w:bookmarkEnd w:id="4085"/>
      <w:bookmarkEnd w:id="4086"/>
      <w:bookmarkEnd w:id="4084"/>
    </w:p>
    <w:p>
      <w:pPr>
        <w:pStyle w:val="BodyText"/>
      </w:pPr>
      <w:r>
        <w:t>This subpart prescribes policies and procedures that implement statutory provisions authorizing non-federal organizations to use—</w:t>
      </w:r>
    </w:p>
    <w:p>
      <w:pPr>
        <w:pStyle w:val="ListNumber"/>
        <!--depth 1-->
        <w:numPr>
          <w:ilvl w:val="0"/>
          <w:numId w:val="1108"/>
        </w:numPr>
      </w:pPr>
      <w:bookmarkStart w:id="4088" w:name="_Tocd19e56298"/>
      <w:bookmarkStart w:id="4087" w:name="_Refd19e56298"/>
      <w:r>
        <w:t/>
      </w:r>
      <w:r>
        <w:t>(a)</w:t>
      </w:r>
      <w:r>
        <w:t xml:space="preserve">  The Consolidated Schedule contracts containing information technology or security and protection Special Item Numbers (SINs); and</w:t>
      </w:r>
    </w:p>
    <w:p>
      <w:pPr>
        <w:pStyle w:val="ListNumber"/>
        <!--depth 1-->
        <w:numPr>
          <w:ilvl w:val="0"/>
          <w:numId w:val="1108"/>
        </w:numPr>
      </w:pPr>
      <w:r>
        <w:t/>
      </w:r>
      <w:r>
        <w:t>(b)</w:t>
      </w:r>
      <w:r>
        <w:t xml:space="preserve">  Other Federal Supply Schedules as authorized in this subpart.</w:t>
      </w:r>
      <w:bookmarkEnd w:id="4087"/>
      <w:bookmarkEnd w:id="4088"/>
    </w:p>
    <!--Topic unique_893-->
    <w:p>
      <w:pPr>
        <w:pStyle w:val="Heading5"/>
      </w:pPr>
      <w:bookmarkStart w:id="4089" w:name="_Numd19e56322"/>
      <w:bookmarkStart w:id="4090" w:name="_Refd19e56322"/>
      <w:bookmarkStart w:id="4091" w:name="_Tocd19e56322"/>
      <w:r>
        <w:t/>
      </w:r>
      <w:r>
        <w:t>538.7001</w:t>
      </w:r>
      <w:r>
        <w:t xml:space="preserve"> Definitions</w:t>
      </w:r>
      <w:bookmarkEnd w:id="4090"/>
      <w:bookmarkEnd w:id="4091"/>
      <w:bookmarkEnd w:id="4089"/>
    </w:p>
    <w:p>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_Numd19e74835 \h </w:instrText>
      </w:r>
      <w:r>
        <w:fldChar w:fldCharType="separate"/>
      </w:r>
      <w:rPr>
        <w:color w:val="0000FF"/>
      </w:rPr>
      <w:r>
        <w:rPr>
          <w:u w:val="single"/>
        </w:rPr>
        <w:t>552.238-112</w:t>
      </w:r>
      <w:r>
        <w:rPr>
          <w:color w:val="0000FF"/>
        </w:rPr>
        <w:fldChar w:fldCharType="end"/>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110"/>
        </w:numPr>
      </w:pPr>
      <w:bookmarkStart w:id="4093" w:name="_Tocd19e56350"/>
      <w:bookmarkStart w:id="4092" w:name="_Refd19e56350"/>
      <w:r>
        <w:t/>
      </w:r>
      <w:r>
        <w:t>(1)</w:t>
      </w:r>
      <w:r>
        <w:t xml:space="preserve">  “Local educational agency” has the meaning given that term in section 8013 of the Elementary and Secondary Education Act of 1965 (</w:t>
      </w:r>
      <w:hyperlink r:id="rIdHyperlink416">
        <w:r>
          <w:rPr>
            <w:rStyle w:val="Hyperlink"/>
          </w:rPr>
          <w:t>20 U.S.C.7713</w:t>
        </w:r>
      </w:hyperlink>
      <w:r>
        <w:t>).</w:t>
      </w:r>
    </w:p>
    <w:p>
      <w:pPr>
        <w:pStyle w:val="ListNumber2"/>
        <!--depth 2-->
        <w:numPr>
          <w:ilvl w:val="1"/>
          <w:numId w:val="1110"/>
        </w:numPr>
      </w:pPr>
      <w:r>
        <w:t/>
      </w:r>
      <w:r>
        <w:t>(2)</w:t>
      </w:r>
      <w:r>
        <w:t xml:space="preserve">  “Institution of higher education” has the meaning given that term in section 101(a) of the Higher Education Act of1965 (</w:t>
      </w:r>
      <w:hyperlink r:id="rIdHyperlink417">
        <w:r>
          <w:rPr>
            <w:rStyle w:val="Hyperlink"/>
          </w:rPr>
          <w:t>20 U.S.C.1001(a)</w:t>
        </w:r>
      </w:hyperlink>
      <w:r>
        <w:t>).</w:t>
      </w:r>
    </w:p>
    <w:p>
      <w:pPr>
        <w:pStyle w:val="ListNumber2"/>
        <!--depth 2-->
        <w:numPr>
          <w:ilvl w:val="1"/>
          <w:numId w:val="1110"/>
        </w:numPr>
      </w:pPr>
      <w:r>
        <w:t/>
      </w:r>
      <w:r>
        <w:t>(3)</w:t>
      </w:r>
      <w:r>
        <w:t xml:space="preserve">  “Tribal government” means—</w:t>
      </w:r>
    </w:p>
    <w:p>
      <w:pPr>
        <w:pStyle w:val="ListNumber3"/>
        <!--depth 3-->
        <w:numPr>
          <w:ilvl w:val="2"/>
          <w:numId w:val="1111"/>
        </w:numPr>
      </w:pPr>
      <w:bookmarkStart w:id="4095" w:name="_Tocd19e56380"/>
      <w:bookmarkStart w:id="4094" w:name="_Refd19e56380"/>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111"/>
        </w:numPr>
      </w:pPr>
      <w:r>
        <w:t/>
      </w:r>
      <w:r>
        <w:t>(ii)</w:t>
      </w:r>
      <w:r>
        <w:t xml:space="preserve">  Any Alaska Native regional or village corporation established pursuant to the Alaska Native Claims Settlement Act (</w:t>
      </w:r>
      <w:hyperlink r:id="rIdHyperlink418">
        <w:r>
          <w:rPr>
            <w:rStyle w:val="Hyperlink"/>
          </w:rPr>
          <w:t>43 U.S.C.1601</w:t>
        </w:r>
      </w:hyperlink>
      <w:r>
        <w:t xml:space="preserve"> </w:t>
      </w:r>
      <w:r>
        <w:rPr>
          <w:i/>
        </w:rPr>
        <w:t>et seq</w:t>
      </w:r>
      <w:r>
        <w:t>.).</w:t>
      </w:r>
      <w:bookmarkEnd w:id="4094"/>
      <w:bookmarkEnd w:id="4095"/>
      <w:bookmarkEnd w:id="4092"/>
      <w:bookmarkEnd w:id="4093"/>
    </w:p>
    <!--Topic unique_894-->
    <w:p>
      <w:pPr>
        <w:pStyle w:val="Heading5"/>
      </w:pPr>
      <w:bookmarkStart w:id="4096" w:name="_Numd19e56412"/>
      <w:bookmarkStart w:id="4097" w:name="_Refd19e56412"/>
      <w:bookmarkStart w:id="4098" w:name="_Tocd19e56412"/>
      <w:r>
        <w:t/>
      </w:r>
      <w:r>
        <w:t>538.7002</w:t>
      </w:r>
      <w:r>
        <w:t xml:space="preserve"> General.</w:t>
      </w:r>
      <w:bookmarkEnd w:id="4097"/>
      <w:bookmarkEnd w:id="4098"/>
      <w:bookmarkEnd w:id="4096"/>
    </w:p>
    <w:p>
      <w:pPr>
        <w:pStyle w:val="ListNumber"/>
        <!--depth 1-->
        <w:numPr>
          <w:ilvl w:val="0"/>
          <w:numId w:val="1112"/>
        </w:numPr>
      </w:pPr>
      <w:bookmarkStart w:id="4100" w:name="_Tocd19e56421"/>
      <w:bookmarkStart w:id="4099" w:name="_Refd19e56421"/>
      <w:r>
        <w:t/>
      </w:r>
      <w:r>
        <w:t>(a)</w:t>
      </w:r>
      <w:r>
        <w:t xml:space="preserve"> </w:t>
      </w:r>
      <w:hyperlink r:id="rIdHyperlink419">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420">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112"/>
        </w:numPr>
      </w:pPr>
      <w:r>
        <w:t/>
      </w:r>
      <w:r>
        <w:t>(b)</w:t>
      </w:r>
      <w:r>
        <w:t xml:space="preserve">  Section 211 of the E-Government Act of 2002 amends </w:t>
      </w:r>
      <w:hyperlink r:id="rIdHyperlink421">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11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11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422">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11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423">
        <w:r>
          <w:rPr>
            <w:rStyle w:val="Hyperlink"/>
          </w:rPr>
          <w:t>36 U.S.C. 300102</w:t>
        </w:r>
      </w:hyperlink>
      <w:r>
        <w:t>).</w:t>
      </w:r>
    </w:p>
    <w:p>
      <w:pPr>
        <w:pStyle w:val="ListNumber"/>
        <!--depth 1-->
        <w:numPr>
          <w:ilvl w:val="0"/>
          <w:numId w:val="111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424">
        <w:r>
          <w:rPr>
            <w:rStyle w:val="Hyperlink"/>
          </w:rPr>
          <w:t>42 U.S.C. 5152</w:t>
        </w:r>
      </w:hyperlink>
      <w:r>
        <w:t>.</w:t>
      </w:r>
    </w:p>
    <w:p>
      <w:pPr>
        <w:pStyle w:val="ListNumber"/>
        <!--depth 1-->
        <w:numPr>
          <w:ilvl w:val="0"/>
          <w:numId w:val="1112"/>
        </w:numPr>
      </w:pPr>
      <w:r>
        <w:t/>
      </w:r>
      <w:r>
        <w:t>(g)</w:t>
      </w:r>
      <w:r>
        <w:t xml:space="preserve">  A listing of the participating contractors and SINs for the goods and services that are available under these authorized Federal Supply Schedules, is available in GSA’s e-Library at </w:t>
      </w:r>
      <w:hyperlink r:id="rIdHyperlink425">
        <w:r>
          <w:rPr>
            <w:rStyle w:val="Hyperlink"/>
          </w:rPr>
          <w:t>www.gsa.gov/elibrary</w:t>
        </w:r>
      </w:hyperlink>
      <w:r>
        <w:t>.</w:t>
      </w:r>
      <w:bookmarkEnd w:id="4099"/>
      <w:bookmarkEnd w:id="4100"/>
    </w:p>
    <!--Topic unique_895-->
    <w:p>
      <w:pPr>
        <w:pStyle w:val="Heading5"/>
      </w:pPr>
      <w:bookmarkStart w:id="4101" w:name="_Numd19e56512"/>
      <w:bookmarkStart w:id="4102" w:name="_Refd19e56512"/>
      <w:bookmarkStart w:id="4103" w:name="_Tocd19e56512"/>
      <w:r>
        <w:t/>
      </w:r>
      <w:r>
        <w:t>538.7003</w:t>
      </w:r>
      <w:r>
        <w:t xml:space="preserve"> Policy.</w:t>
      </w:r>
      <w:bookmarkEnd w:id="4102"/>
      <w:bookmarkEnd w:id="4103"/>
      <w:bookmarkEnd w:id="410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113"/>
        </w:numPr>
      </w:pPr>
      <w:bookmarkStart w:id="4105" w:name="_Tocd19e56526"/>
      <w:bookmarkStart w:id="4104" w:name="_Refd19e56526"/>
      <w:r>
        <w:t/>
      </w:r>
      <w:r>
        <w:t>(a)</w:t>
      </w:r>
      <w:r>
        <w:t xml:space="preserve"> 52.212-4, Contract Terms and Conditions—Commercial Products and Commercial Services.</w:t>
      </w:r>
    </w:p>
    <w:p>
      <w:pPr>
        <w:pStyle w:val="ListNumber"/>
        <!--depth 1-->
        <w:numPr>
          <w:ilvl w:val="0"/>
          <w:numId w:val="1113"/>
        </w:numPr>
      </w:pPr>
      <w:r>
        <w:t/>
      </w:r>
      <w:r>
        <w:t>(b)</w:t>
      </w:r>
      <w:r>
        <w:t xml:space="preserve"> 52.216-18, Ordering.</w:t>
      </w:r>
    </w:p>
    <w:p>
      <w:pPr>
        <w:pStyle w:val="ListNumber"/>
        <!--depth 1-->
        <w:numPr>
          <w:ilvl w:val="0"/>
          <w:numId w:val="1113"/>
        </w:numPr>
      </w:pPr>
      <w:r>
        <w:t/>
      </w:r>
      <w:r>
        <w:t>(c)</w:t>
      </w:r>
      <w:r>
        <w:t xml:space="preserve"> 52.216-19, Order Limitations.</w:t>
      </w:r>
    </w:p>
    <w:p>
      <w:pPr>
        <w:pStyle w:val="ListNumber"/>
        <!--depth 1-->
        <w:numPr>
          <w:ilvl w:val="0"/>
          <w:numId w:val="1113"/>
        </w:numPr>
      </w:pPr>
      <w:r>
        <w:t/>
      </w:r>
      <w:r>
        <w:t>(d)</w:t>
      </w:r>
      <w:r>
        <w:t xml:space="preserve"> 52.229-1, State and Local Taxes.</w:t>
      </w:r>
    </w:p>
    <w:p>
      <w:pPr>
        <w:pStyle w:val="ListNumber"/>
        <!--depth 1-->
        <w:numPr>
          <w:ilvl w:val="0"/>
          <w:numId w:val="1113"/>
        </w:numPr>
      </w:pPr>
      <w:r>
        <w:t/>
      </w:r>
      <w:r>
        <w:t>(e)</w:t>
      </w:r>
      <w:r>
        <w:t xml:space="preserve"> 52.229-3, Federal, State, and Local Taxes.</w:t>
      </w:r>
    </w:p>
    <w:p>
      <w:pPr>
        <w:pStyle w:val="ListNumber"/>
        <!--depth 1-->
        <w:numPr>
          <w:ilvl w:val="0"/>
          <w:numId w:val="1113"/>
        </w:numPr>
      </w:pPr>
      <w:r>
        <w:t/>
      </w:r>
      <w:r>
        <w:t>(f)</w:t>
      </w:r>
      <w:r>
        <w:t xml:space="preserve"> 52.232-7, Payments Under Time-and-Materials and Labor-Hour Contracts.</w:t>
      </w:r>
    </w:p>
    <w:p>
      <w:pPr>
        <w:pStyle w:val="ListNumber"/>
        <!--depth 1-->
        <w:numPr>
          <w:ilvl w:val="0"/>
          <w:numId w:val="1113"/>
        </w:numPr>
      </w:pPr>
      <w:r>
        <w:t/>
      </w:r>
      <w:r>
        <w:t>(g)</w:t>
      </w:r>
      <w:r>
        <w:t xml:space="preserve"> 52.232-17, Interest.</w:t>
      </w:r>
    </w:p>
    <w:p>
      <w:pPr>
        <w:pStyle w:val="ListNumber"/>
        <!--depth 1-->
        <w:numPr>
          <w:ilvl w:val="0"/>
          <w:numId w:val="1113"/>
        </w:numPr>
      </w:pPr>
      <w:r>
        <w:t/>
      </w:r>
      <w:r>
        <w:t>(h)</w:t>
      </w:r>
      <w:r>
        <w:t xml:space="preserve"> 52.232-19, Availability of Funds for the Next Fiscal Year.</w:t>
      </w:r>
    </w:p>
    <w:p>
      <w:pPr>
        <w:pStyle w:val="ListNumber"/>
        <!--depth 1-->
        <w:numPr>
          <w:ilvl w:val="0"/>
          <w:numId w:val="1113"/>
        </w:numPr>
      </w:pPr>
      <w:r>
        <w:t/>
      </w:r>
      <w:r>
        <w:t>(i)</w:t>
      </w:r>
      <w:r>
        <w:t xml:space="preserve"> 52.232-34, Payment by Electronic Funds Transfer—Other than Central Contractor Registration.</w:t>
      </w:r>
    </w:p>
    <w:p>
      <w:pPr>
        <w:pStyle w:val="ListNumber"/>
        <!--depth 1-->
        <w:numPr>
          <w:ilvl w:val="0"/>
          <w:numId w:val="1113"/>
        </w:numPr>
      </w:pPr>
      <w:r>
        <w:t/>
      </w:r>
      <w:r>
        <w:t>(j)</w:t>
      </w:r>
      <w:r>
        <w:t xml:space="preserve"> 52.232-36, Payment by Third Party.</w:t>
      </w:r>
    </w:p>
    <w:p>
      <w:pPr>
        <w:pStyle w:val="ListNumber"/>
        <!--depth 1-->
        <w:numPr>
          <w:ilvl w:val="0"/>
          <w:numId w:val="1113"/>
        </w:numPr>
      </w:pPr>
      <w:r>
        <w:t/>
      </w:r>
      <w:r>
        <w:t>(k)</w:t>
      </w:r>
      <w:r>
        <w:t xml:space="preserve"> 52.237-3, Continuity of Services.</w:t>
      </w:r>
    </w:p>
    <w:p>
      <w:pPr>
        <w:pStyle w:val="ListNumber"/>
        <!--depth 1-->
        <w:numPr>
          <w:ilvl w:val="0"/>
          <w:numId w:val="1113"/>
        </w:numPr>
      </w:pPr>
      <w:r>
        <w:t/>
      </w:r>
      <w:r>
        <w:t>(l)</w:t>
      </w:r>
      <w:r>
        <w:t xml:space="preserve"> 52.246-4, Inspection of Services-Fixed Price.</w:t>
      </w:r>
    </w:p>
    <w:p>
      <w:pPr>
        <w:pStyle w:val="ListNumber"/>
        <!--depth 1-->
        <w:numPr>
          <w:ilvl w:val="0"/>
          <w:numId w:val="1113"/>
        </w:numPr>
      </w:pPr>
      <w:r>
        <w:t/>
      </w:r>
      <w:r>
        <w:t>(m)</w:t>
      </w:r>
      <w:r>
        <w:t xml:space="preserve"> 52.246-6, Inspection—Time-and-Material and Labor-Hour.</w:t>
      </w:r>
    </w:p>
    <w:p>
      <w:pPr>
        <w:pStyle w:val="ListNumber"/>
        <!--depth 1-->
        <w:numPr>
          <w:ilvl w:val="0"/>
          <w:numId w:val="1113"/>
        </w:numPr>
      </w:pPr>
      <w:r>
        <w:t/>
      </w:r>
      <w:r>
        <w:t>(n)</w:t>
      </w:r>
      <w:r>
        <w:t xml:space="preserve"> 52.247-34, F.O.B. Destination.</w:t>
      </w:r>
    </w:p>
    <w:p>
      <w:pPr>
        <w:pStyle w:val="ListNumber"/>
        <!--depth 1-->
        <w:numPr>
          <w:ilvl w:val="0"/>
          <w:numId w:val="1113"/>
        </w:numPr>
      </w:pPr>
      <w:r>
        <w:t/>
      </w:r>
      <w:r>
        <w:t>(o)</w:t>
      </w:r>
      <w:r>
        <w:t xml:space="preserve"> 52.247-38, F.O.B. Inland Carrier Point of Exportation.</w:t>
      </w:r>
      <w:bookmarkEnd w:id="4104"/>
      <w:bookmarkEnd w:id="4105"/>
    </w:p>
    <!--Topic unique_896-->
    <w:p>
      <w:pPr>
        <w:pStyle w:val="Heading5"/>
      </w:pPr>
      <w:bookmarkStart w:id="4106" w:name="_Numd19e56642"/>
      <w:bookmarkStart w:id="4107" w:name="_Refd19e56642"/>
      <w:bookmarkStart w:id="4108" w:name="_Tocd19e56642"/>
      <w:r>
        <w:t/>
      </w:r>
      <w:r>
        <w:t>538.7004</w:t>
      </w:r>
      <w:r>
        <w:t xml:space="preserve"> Solicitation provisions and contract clauses.</w:t>
      </w:r>
      <w:bookmarkEnd w:id="4107"/>
      <w:bookmarkEnd w:id="4108"/>
      <w:bookmarkEnd w:id="4106"/>
    </w:p>
    <w:p>
      <w:pPr>
        <w:pStyle w:val="ListNumber"/>
        <!--depth 1-->
        <w:numPr>
          <w:ilvl w:val="0"/>
          <w:numId w:val="1114"/>
        </w:numPr>
      </w:pPr>
      <w:bookmarkStart w:id="4110" w:name="_Tocd19e56651"/>
      <w:bookmarkStart w:id="4109" w:name="_Refd19e56651"/>
      <w:r>
        <w:t/>
      </w:r>
      <w:r>
        <w:t>(a)</w:t>
      </w:r>
      <w:r>
        <w:t xml:space="preserve">  The contracting officer shall insert the clause at </w:t>
      </w:r>
      <w:r>
        <w:rPr>
          <w:color w:val="0000FF"/>
        </w:rPr>
        <w:fldChar w:fldCharType="begin"/>
      </w:r>
      <w:r>
        <w:rPr>
          <w:color w:val="0000FF"/>
        </w:rPr>
        <w:instrText xml:space="preserve"> REF _Numd19e74835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w:pPr>
        <w:pStyle w:val="ListNumber"/>
        <!--depth 1-->
        <w:numPr>
          <w:ilvl w:val="0"/>
          <w:numId w:val="1114"/>
        </w:numPr>
      </w:pPr>
      <w:r>
        <w:t/>
      </w:r>
      <w:r>
        <w:t>(b)</w:t>
      </w:r>
      <w:r>
        <w:t xml:space="preserve">  The contracting officer shall insert the clause at </w:t>
      </w:r>
      <w:r>
        <w:rPr>
          <w:color w:val="0000FF"/>
        </w:rPr>
        <w:fldChar w:fldCharType="begin"/>
      </w:r>
      <w:r>
        <w:rPr>
          <w:color w:val="0000FF"/>
        </w:rPr>
        <w:instrText xml:space="preserve"> REF _Numd19e74871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w:pPr>
        <w:pStyle w:val="ListNumber"/>
        <!--depth 1-->
        <w:numPr>
          <w:ilvl w:val="0"/>
          <w:numId w:val="1114"/>
        </w:numPr>
      </w:pPr>
      <w:r>
        <w:t/>
      </w:r>
      <w:r>
        <w:t>(c)</w:t>
      </w:r>
      <w:r>
        <w:t xml:space="preserve">  The contracting officer shall insert the clause at </w:t>
      </w:r>
      <w:r>
        <w:rPr>
          <w:color w:val="0000FF"/>
        </w:rPr>
        <w:fldChar w:fldCharType="begin"/>
      </w:r>
      <w:r>
        <w:rPr>
          <w:color w:val="0000FF"/>
        </w:rPr>
        <w:instrText xml:space="preserve"> REF _Numd19e75084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w:pPr>
        <w:pStyle w:val="ListNumber"/>
        <!--depth 1-->
        <w:numPr>
          <w:ilvl w:val="0"/>
          <w:numId w:val="1114"/>
        </w:numPr>
      </w:pPr>
      <w:r>
        <w:t/>
      </w:r>
      <w:r>
        <w:t>(d)</w:t>
      </w:r>
      <w:r>
        <w:t xml:space="preserve">  See </w:t>
      </w:r>
      <w:r>
        <w:rPr>
          <w:color w:val="0000FF"/>
        </w:rPr>
        <w:fldChar w:fldCharType="begin"/>
      </w:r>
      <w:r>
        <w:rPr>
          <w:color w:val="0000FF"/>
        </w:rPr>
        <w:instrText xml:space="preserve"> REF _Numd19e62275 \h </w:instrText>
      </w:r>
      <w:r>
        <w:fldChar w:fldCharType="separate"/>
      </w:r>
      <w:rPr>
        <w:color w:val="0000FF"/>
      </w:rPr>
      <w:r>
        <w:rPr>
          <w:u w:val="single"/>
        </w:rPr>
        <w:t>552.101-70</w:t>
      </w:r>
      <w:r>
        <w:rPr>
          <w:color w:val="0000FF"/>
        </w:rPr>
        <w:fldChar w:fldCharType="end"/>
      </w:r>
      <w:r>
        <w:t xml:space="preserve"> for authorized FAR deviations.</w:t>
      </w:r>
      <w:bookmarkEnd w:id="4109"/>
      <w:bookmarkEnd w:id="4110"/>
    </w:p>
    <!--Topic unique_897-->
    <w:p>
      <w:pPr>
        <w:pStyle w:val="Heading4"/>
      </w:pPr>
      <w:bookmarkStart w:id="4111" w:name="_Numd19e56705"/>
      <w:bookmarkStart w:id="4112" w:name="_Refd19e56705"/>
      <w:bookmarkStart w:id="4113" w:name="_Tocd19e56705"/>
      <w:r>
        <w:t/>
      </w:r>
      <w:r>
        <w:t>Subpart 538.71</w:t>
      </w:r>
      <w:r>
        <w:t xml:space="preserve"> - [Reserved]</w:t>
      </w:r>
      <w:bookmarkEnd w:id="4112"/>
      <w:bookmarkEnd w:id="4113"/>
      <w:bookmarkEnd w:id="4111"/>
    </w:p>
    <!--Topic unique_473-->
    <w:p>
      <w:pPr>
        <w:pStyle w:val="Heading4"/>
      </w:pPr>
      <w:bookmarkStart w:id="4114" w:name="_Numd19e56720"/>
      <w:bookmarkStart w:id="4115" w:name="_Refd19e56720"/>
      <w:bookmarkStart w:id="4116" w:name="_Tocd19e56720"/>
      <w:r>
        <w:t/>
      </w:r>
      <w:r>
        <w:t>Subpart 538.72</w:t>
      </w:r>
      <w:r>
        <w:t xml:space="preserve"> - Order-level Materials</w:t>
      </w:r>
      <w:bookmarkEnd w:id="4115"/>
      <w:bookmarkEnd w:id="4116"/>
      <w:bookmarkEnd w:id="4114"/>
    </w:p>
    <!--Topic unique_898-->
    <w:p>
      <w:pPr>
        <w:pStyle w:val="Heading5"/>
      </w:pPr>
      <w:bookmarkStart w:id="4117" w:name="_Numd19e56733"/>
      <w:bookmarkStart w:id="4118" w:name="_Refd19e56733"/>
      <w:bookmarkStart w:id="4119" w:name="_Tocd19e56733"/>
      <w:r>
        <w:t/>
      </w:r>
      <w:r>
        <w:t>538.7200</w:t>
      </w:r>
      <w:r>
        <w:t xml:space="preserve"> Definitions.</w:t>
      </w:r>
      <w:bookmarkEnd w:id="4118"/>
      <w:bookmarkEnd w:id="4119"/>
      <w:bookmarkEnd w:id="411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_Numd19e56762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26">
        <w:r>
          <w:rPr>
            <w:rStyle w:val="Hyperlink"/>
          </w:rPr>
          <w:t>41 U.S.C. 152(3)</w:t>
        </w:r>
      </w:hyperlink>
      <w:r>
        <w:t>, and are not open market items, which are discussed in FAR 8.402(f).</w:t>
      </w:r>
    </w:p>
    <!--Topic unique_899-->
    <w:p>
      <w:pPr>
        <w:pStyle w:val="Heading5"/>
      </w:pPr>
      <w:bookmarkStart w:id="4120" w:name="_Numd19e56762"/>
      <w:bookmarkStart w:id="4121" w:name="_Refd19e56762"/>
      <w:bookmarkStart w:id="4122" w:name="_Tocd19e56762"/>
      <w:r>
        <w:t/>
      </w:r>
      <w:r>
        <w:t>538.7201</w:t>
      </w:r>
      <w:r>
        <w:t xml:space="preserve"> General.</w:t>
      </w:r>
      <w:bookmarkEnd w:id="4121"/>
      <w:bookmarkEnd w:id="4122"/>
      <w:bookmarkEnd w:id="4120"/>
    </w:p>
    <w:p>
      <w:pPr>
        <w:pStyle w:val="ListNumber"/>
        <!--depth 1-->
        <w:numPr>
          <w:ilvl w:val="0"/>
          <w:numId w:val="1115"/>
        </w:numPr>
      </w:pPr>
      <w:bookmarkStart w:id="4124" w:name="_Tocd19e56771"/>
      <w:bookmarkStart w:id="4123" w:name="_Refd19e56771"/>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w:pPr>
        <w:pStyle w:val="ListNumber"/>
        <!--depth 1-->
        <w:numPr>
          <w:ilvl w:val="0"/>
          <w:numId w:val="1115"/>
        </w:numPr>
      </w:pPr>
      <w:r>
        <w:t/>
      </w:r>
      <w:r>
        <w:t>(b)</w:t>
      </w:r>
      <w:r>
        <w:t xml:space="preserve">  </w:t>
      </w:r>
      <w:r>
        <w:rPr>
          <w:i/>
        </w:rPr>
        <w:t>List.</w:t>
      </w:r>
      <w:r>
        <w:t xml:space="preserve"> The list of Federal Supply Schedule subcategories authorized to allow for order-level materials is available at </w:t>
      </w:r>
      <w:hyperlink r:id="rIdHyperlink427">
        <w:r>
          <w:rPr>
            <w:rStyle w:val="Hyperlink"/>
          </w:rPr>
          <w:t>https://www.gsa.gov/olm</w:t>
        </w:r>
      </w:hyperlink>
      <w:r>
        <w:t>.</w:t>
      </w:r>
    </w:p>
    <w:p>
      <w:pPr>
        <w:pStyle w:val="ListNumber"/>
        <!--depth 1-->
        <w:numPr>
          <w:ilvl w:val="0"/>
          <w:numId w:val="1115"/>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28">
        <w:r>
          <w:rPr>
            <w:rStyle w:val="Hyperlink"/>
          </w:rPr>
          <w:t>spe.request@gsa.gov</w:t>
        </w:r>
      </w:hyperlink>
      <w:r>
        <w:t>.</w:t>
      </w:r>
      <w:bookmarkEnd w:id="4123"/>
      <w:bookmarkEnd w:id="4124"/>
    </w:p>
    <!--Topic unique_900-->
    <w:p>
      <w:pPr>
        <w:pStyle w:val="Heading5"/>
      </w:pPr>
      <w:bookmarkStart w:id="4125" w:name="_Numd19e56818"/>
      <w:bookmarkStart w:id="4126" w:name="_Refd19e56818"/>
      <w:bookmarkStart w:id="4127" w:name="_Tocd19e56818"/>
      <w:r>
        <w:t/>
      </w:r>
      <w:r>
        <w:t>538.7202</w:t>
      </w:r>
      <w:r>
        <w:t xml:space="preserve"> Awarding Order-Level Materials in FSS contracts.</w:t>
      </w:r>
      <w:bookmarkEnd w:id="4126"/>
      <w:bookmarkEnd w:id="4127"/>
      <w:bookmarkEnd w:id="4125"/>
    </w:p>
    <w:p>
      <w:pPr>
        <w:pStyle w:val="ListNumber"/>
        <!--depth 1-->
        <w:numPr>
          <w:ilvl w:val="0"/>
          <w:numId w:val="1116"/>
        </w:numPr>
      </w:pPr>
      <w:bookmarkStart w:id="4129" w:name="_Tocd19e56827"/>
      <w:bookmarkStart w:id="4128" w:name="_Refd19e56827"/>
      <w:r>
        <w:t/>
      </w:r>
      <w:r>
        <w:t>(a)</w:t>
      </w:r>
      <w:r>
        <w:t xml:space="preserve">  Federal Supply Schedules authorizing order-level materials must include a separate Special Item Number (SIN) with the following scope:</w:t>
      </w:r>
    </w:p>
    <w:p>
      <w:pPr>
        <w:pStyle w:val="ListNumber2"/>
        <!--depth 2-->
        <w:numPr>
          <w:ilvl w:val="1"/>
          <w:numId w:val="1117"/>
        </w:numPr>
      </w:pPr>
      <w:bookmarkStart w:id="4131" w:name="_Tocd19e56835"/>
      <w:bookmarkStart w:id="4130" w:name="_Refd19e5683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117"/>
        </w:numPr>
      </w:pPr>
      <w:r>
        <w:t/>
      </w:r>
      <w:r>
        <w:t>(2)</w:t>
      </w:r>
      <w:r>
        <w:t xml:space="preserve">  Items awarded under ancillary supplies or other direct cost (ODC) SINs are not order-level materials.</w:t>
      </w:r>
      <w:bookmarkEnd w:id="4130"/>
      <w:bookmarkEnd w:id="4131"/>
    </w:p>
    <w:p>
      <w:pPr>
        <w:pStyle w:val="ListNumber"/>
        <!--depth 1-->
        <w:numPr>
          <w:ilvl w:val="0"/>
          <w:numId w:val="1116"/>
        </w:numPr>
      </w:pPr>
      <w:r>
        <w:t/>
      </w:r>
      <w:r>
        <w:t>(b)</w:t>
      </w:r>
      <w:r>
        <w:t xml:space="preserve">  The order-level materials SIN cannot be the only awarded SIN on a FSS contract or FSS BPA.</w:t>
      </w:r>
    </w:p>
    <w:p>
      <w:pPr>
        <w:pStyle w:val="ListNumber"/>
        <!--depth 1-->
        <w:numPr>
          <w:ilvl w:val="0"/>
          <w:numId w:val="1116"/>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_Numd19e55052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_Numd19e55401 \h </w:instrText>
      </w:r>
      <w:r>
        <w:fldChar w:fldCharType="separate"/>
      </w:r>
      <w:rPr>
        <w:color w:val="0000FF"/>
      </w:rPr>
      <w:r>
        <w:rPr>
          <w:u w:val="single"/>
        </w:rPr>
        <w:t>538.271</w:t>
      </w:r>
      <w:r>
        <w:rPr>
          <w:color w:val="0000FF"/>
        </w:rPr>
        <w:fldChar w:fldCharType="end"/>
      </w:r>
      <w:r>
        <w:t xml:space="preserve"> do not apply to order-level materials.</w:t>
      </w:r>
      <w:bookmarkEnd w:id="4128"/>
      <w:bookmarkEnd w:id="4129"/>
    </w:p>
    <!--Topic unique_901-->
    <w:p>
      <w:pPr>
        <w:pStyle w:val="Heading5"/>
      </w:pPr>
      <w:bookmarkStart w:id="4132" w:name="_Numd19e56882"/>
      <w:bookmarkStart w:id="4133" w:name="_Refd19e56882"/>
      <w:bookmarkStart w:id="4134" w:name="_Tocd19e56882"/>
      <w:r>
        <w:t/>
      </w:r>
      <w:r>
        <w:t>538.7203</w:t>
      </w:r>
      <w:r>
        <w:t xml:space="preserve"> Administering Order-Level Materials in FSS contracts.</w:t>
      </w:r>
      <w:bookmarkEnd w:id="4133"/>
      <w:bookmarkEnd w:id="4134"/>
      <w:bookmarkEnd w:id="4132"/>
    </w:p>
    <w:p>
      <w:pPr>
        <w:pStyle w:val="ListNumber"/>
        <!--depth 1-->
        <w:numPr>
          <w:ilvl w:val="0"/>
          <w:numId w:val="1118"/>
        </w:numPr>
      </w:pPr>
      <w:bookmarkStart w:id="4136" w:name="_Tocd19e56891"/>
      <w:bookmarkStart w:id="4135" w:name="_Refd19e5689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_Numd19e75234 \h </w:instrText>
      </w:r>
      <w:r>
        <w:fldChar w:fldCharType="separate"/>
      </w:r>
      <w:rPr>
        <w:color w:val="0000FF"/>
      </w:rPr>
      <w:r>
        <w:rPr>
          <w:u w:val="single"/>
        </w:rPr>
        <w:t>552.238-115</w:t>
      </w:r>
      <w:r>
        <w:rPr>
          <w:color w:val="0000FF"/>
        </w:rPr>
        <w:fldChar w:fldCharType="end"/>
      </w:r>
      <w:r>
        <w:t>(d).</w:t>
      </w:r>
    </w:p>
    <w:p>
      <w:pPr>
        <w:pStyle w:val="ListNumber"/>
        <!--depth 1-->
        <w:numPr>
          <w:ilvl w:val="0"/>
          <w:numId w:val="1118"/>
        </w:numPr>
      </w:pPr>
      <w:r>
        <w:t/>
      </w:r>
      <w:r>
        <w:t>(b)</w:t>
      </w:r>
      <w:r>
        <w:t xml:space="preserve">  Except as stated in </w:t>
      </w:r>
      <w:r>
        <w:rPr>
          <w:color w:val="0000FF"/>
        </w:rPr>
        <w:fldChar w:fldCharType="begin"/>
      </w:r>
      <w:r>
        <w:rPr>
          <w:color w:val="0000FF"/>
        </w:rPr>
        <w:instrText xml:space="preserve"> REF _Numd19e75234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35"/>
      <w:bookmarkEnd w:id="4136"/>
    </w:p>
    <!--Topic unique_902-->
    <w:p>
      <w:pPr>
        <w:pStyle w:val="Heading5"/>
      </w:pPr>
      <w:bookmarkStart w:id="4137" w:name="_Numd19e56922"/>
      <w:bookmarkStart w:id="4138" w:name="_Refd19e56922"/>
      <w:bookmarkStart w:id="4139" w:name="_Tocd19e56922"/>
      <w:r>
        <w:t/>
      </w:r>
      <w:r>
        <w:t>538.7204</w:t>
      </w:r>
      <w:r>
        <w:t xml:space="preserve"> Contract clauses.</w:t>
      </w:r>
      <w:bookmarkEnd w:id="4138"/>
      <w:bookmarkEnd w:id="4139"/>
      <w:bookmarkEnd w:id="4137"/>
    </w:p>
    <w:p>
      <w:pPr>
        <w:pStyle w:val="ListNumber"/>
        <!--depth 1-->
        <w:numPr>
          <w:ilvl w:val="0"/>
          <w:numId w:val="1119"/>
        </w:numPr>
      </w:pPr>
      <w:bookmarkStart w:id="4143" w:name="_Tocd19e56933"/>
      <w:bookmarkStart w:id="4142" w:name="_Refd19e56933"/>
      <w:bookmarkStart w:id="4141" w:name="_Tocd19e56931"/>
      <w:bookmarkStart w:id="4140" w:name="_Refd19e56931"/>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_Numd19e56762 \h </w:instrText>
      </w:r>
      <w:r>
        <w:fldChar w:fldCharType="separate"/>
      </w:r>
      <w:rPr>
        <w:color w:val="0000FF"/>
      </w:rPr>
      <w:r>
        <w:rPr>
          <w:u w:val="single"/>
        </w:rPr>
        <w:t>538.7201</w:t>
      </w:r>
      <w:r>
        <w:rPr>
          <w:color w:val="0000FF"/>
        </w:rPr>
        <w:fldChar w:fldCharType="end"/>
      </w:r>
      <w:r>
        <w:t>(b)). Use the following language for the clause fill-in—</w:t>
      </w:r>
    </w:p>
    <w:p>
      <w:pPr>
        <w:pStyle w:val="ListNumber2"/>
        <!--depth 2-->
        <w:numPr>
          <w:ilvl w:val="1"/>
          <w:numId w:val="1120"/>
        </w:numPr>
      </w:pPr>
      <w:bookmarkStart w:id="4147" w:name="_Tocd19e56945"/>
      <w:bookmarkStart w:id="4146" w:name="_Refd19e56945"/>
      <w:bookmarkStart w:id="4145" w:name="_Tocd19e56943"/>
      <w:bookmarkStart w:id="4144" w:name="_Refd19e56943"/>
      <w:r>
        <w:t/>
      </w:r>
      <w:r>
        <w:t>(1)</w:t>
      </w:r>
      <w:r>
        <w:t>Insert “Each order must list separately subcontracts for services excluded from the FSS Hourly Rates” in paragraph (e)(1)(iii)(D).</w:t>
      </w:r>
      <w:bookmarkEnd w:id="4146"/>
      <w:bookmarkEnd w:id="4147"/>
    </w:p>
    <w:p>
      <w:pPr>
        <w:pStyle w:val="ListNumber2"/>
        <!--depth 2-->
        <w:numPr>
          <w:ilvl w:val="1"/>
          <w:numId w:val="1120"/>
        </w:numPr>
      </w:pPr>
      <w:bookmarkStart w:id="4149" w:name="_Tocd19e56952"/>
      <w:bookmarkStart w:id="4148" w:name="_Refd19e56952"/>
      <w:r>
        <w:t/>
      </w:r>
      <w:r>
        <w:t>(2)</w:t>
      </w:r>
      <w:r>
        <w:t>Insert “Each order must list separately the elements of other direct costs for that order” in paragraph (i)(1)(ii)(D)</w:t>
      </w:r>
      <w:r>
        <w:rPr>
          <w:i/>
        </w:rPr>
        <w:t>(1)</w:t>
      </w:r>
      <w:r>
        <w:t>.</w:t>
      </w:r>
      <w:bookmarkEnd w:id="4148"/>
      <w:bookmarkEnd w:id="4149"/>
    </w:p>
    <w:p>
      <w:pPr>
        <w:pStyle w:val="ListNumber2"/>
        <!--depth 2-->
        <w:numPr>
          <w:ilvl w:val="1"/>
          <w:numId w:val="1120"/>
        </w:numPr>
      </w:pPr>
      <w:bookmarkStart w:id="4151" w:name="_Tocd19e56962"/>
      <w:bookmarkStart w:id="4150" w:name="_Refd19e56962"/>
      <w:r>
        <w:t/>
      </w:r>
      <w:r>
        <w:t>(3)</w:t>
      </w:r>
      <w:r>
        <w:t>Insert “Each order must list separately the fixed amount for the indirect costs and payment schedule; if no indirect costs are approved,” insert “None” in (i)(1)(ii)(D)</w:t>
      </w:r>
      <w:r>
        <w:rPr>
          <w:i/>
        </w:rPr>
        <w:t>(2)</w:t>
      </w:r>
      <w:r>
        <w:t>.</w:t>
      </w:r>
      <w:bookmarkEnd w:id="4150"/>
      <w:bookmarkEnd w:id="4151"/>
      <w:bookmarkEnd w:id="4144"/>
      <w:bookmarkEnd w:id="4145"/>
      <w:bookmarkEnd w:id="4142"/>
      <w:bookmarkEnd w:id="4143"/>
    </w:p>
    <w:p>
      <w:pPr>
        <w:pStyle w:val="ListNumber"/>
        <!--depth 1-->
        <w:numPr>
          <w:ilvl w:val="0"/>
          <w:numId w:val="1119"/>
        </w:numPr>
      </w:pPr>
      <w:bookmarkStart w:id="4153" w:name="_Tocd19e56973"/>
      <w:bookmarkStart w:id="4152" w:name="_Refd19e56973"/>
      <w:r>
        <w:t/>
      </w:r>
      <w:r>
        <w:t>(b)</w:t>
      </w:r>
      <w:r>
        <w:t xml:space="preserve"> Insert the clause at </w:t>
      </w:r>
      <w:r>
        <w:rPr>
          <w:color w:val="0000FF"/>
        </w:rPr>
        <w:fldChar w:fldCharType="begin"/>
      </w:r>
      <w:r>
        <w:rPr>
          <w:color w:val="0000FF"/>
        </w:rPr>
        <w:instrText xml:space="preserve"> REF _Numd19e75234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52"/>
      <w:bookmarkEnd w:id="4153"/>
      <w:bookmarkEnd w:id="4140"/>
      <w:bookmarkEnd w:id="4141"/>
    </w:p>
    <!--Topic unique_937-->
    <w:p>
      <w:pPr>
        <w:pStyle w:val="Heading3"/>
      </w:pPr>
      <w:bookmarkStart w:id="4154" w:name="_Numd19e56987"/>
      <w:bookmarkStart w:id="4155" w:name="_Refd19e56987"/>
      <w:bookmarkStart w:id="4156" w:name="_Tocd19e56987"/>
      <w:r>
        <w:t/>
      </w:r>
      <w:r>
        <w:t>Part 539</w:t>
      </w:r>
      <w:r>
        <w:t xml:space="preserve"> - Acquisition of Information Technology</w:t>
      </w:r>
      <w:bookmarkEnd w:id="4155"/>
      <w:bookmarkEnd w:id="4156"/>
      <w:bookmarkEnd w:id="4154"/>
    </w:p>
    <w:p>
      <w:pPr>
        <w:pStyle w:val="ListBullet"/>
        <!--depth 1-->
        <w:numPr>
          <w:ilvl w:val="0"/>
          <w:numId w:val="1121"/>
        </w:numPr>
      </w:pPr>
      <w:r>
        <w:t/>
      </w:r>
      <w:r>
        <w:rPr>
          <w:color w:val="0000FF"/>
        </w:rPr>
        <w:fldChar w:fldCharType="begin"/>
      </w:r>
      <w:r>
        <w:rPr>
          <w:color w:val="0000FF"/>
        </w:rPr>
        <w:instrText xml:space="preserve"> REF _Numd19e57056 \h </w:instrText>
      </w:r>
      <w:r>
        <w:fldChar w:fldCharType="separate"/>
      </w:r>
      <w:rPr>
        <w:color w:val="0000FF"/>
      </w:rPr>
      <w:r>
        <w:rPr>
          <w:u w:val="single"/>
        </w:rPr>
        <w:t>539.001 Applicability.</w:t>
      </w:r>
      <w:r>
        <w:rPr>
          <w:color w:val="0000FF"/>
        </w:rPr>
        <w:fldChar w:fldCharType="end"/>
      </w:r>
      <w:r>
        <w:t/>
      </w:r>
    </w:p>
    <w:p>
      <w:pPr>
        <w:pStyle w:val="ListBullet"/>
        <!--depth 1-->
        <w:numPr>
          <w:ilvl w:val="0"/>
          <w:numId w:val="1121"/>
        </w:numPr>
      </w:pPr>
      <w:r>
        <w:t/>
      </w:r>
      <w:r>
        <w:rPr>
          <w:color w:val="0000FF"/>
        </w:rPr>
        <w:fldChar w:fldCharType="begin"/>
      </w:r>
      <w:r>
        <w:rPr>
          <w:color w:val="0000FF"/>
        </w:rPr>
        <w:instrText xml:space="preserve"> REF _Numd19e57112 \h </w:instrText>
      </w:r>
      <w:r>
        <w:fldChar w:fldCharType="separate"/>
      </w:r>
      <w:rPr>
        <w:color w:val="0000FF"/>
      </w:rPr>
      <w:r>
        <w:rPr>
          <w:u w:val="single"/>
        </w:rPr>
        <w:t>Subpart 539.1 - General</w:t>
      </w:r>
      <w:r>
        <w:rPr>
          <w:color w:val="0000FF"/>
        </w:rPr>
        <w:fldChar w:fldCharType="end"/>
      </w:r>
      <w:r>
        <w:t/>
      </w:r>
    </w:p>
    <w:p>
      <w:pPr>
        <w:pStyle w:val="ListBullet2"/>
        <!--depth 2-->
        <w:numPr>
          <w:ilvl w:val="1"/>
          <w:numId w:val="1122"/>
        </w:numPr>
      </w:pPr>
      <w:r>
        <w:t/>
      </w:r>
      <w:r>
        <w:rPr>
          <w:color w:val="0000FF"/>
        </w:rPr>
        <w:fldChar w:fldCharType="begin"/>
      </w:r>
      <w:r>
        <w:rPr>
          <w:color w:val="0000FF"/>
        </w:rPr>
        <w:instrText xml:space="preserve"> REF _Numd19e57125 \h </w:instrText>
      </w:r>
      <w:r>
        <w:fldChar w:fldCharType="separate"/>
      </w:r>
      <w:rPr>
        <w:color w:val="0000FF"/>
      </w:rPr>
      <w:r>
        <w:rPr>
          <w:u w:val="single"/>
        </w:rPr>
        <w:t>539.101 Policy.</w:t>
      </w:r>
      <w:r>
        <w:rPr>
          <w:color w:val="0000FF"/>
        </w:rPr>
        <w:fldChar w:fldCharType="end"/>
      </w:r>
      <w:r>
        <w:t/>
      </w:r>
    </w:p>
    <w:p>
      <w:pPr>
        <w:pStyle w:val="ListBullet"/>
        <!--depth 1-->
        <w:numPr>
          <w:ilvl w:val="0"/>
          <w:numId w:val="1121"/>
        </w:numPr>
      </w:pPr>
      <w:r>
        <w:t/>
      </w:r>
      <w:r>
        <w:rPr>
          <w:color w:val="0000FF"/>
        </w:rPr>
        <w:fldChar w:fldCharType="begin"/>
      </w:r>
      <w:r>
        <w:rPr>
          <w:color w:val="0000FF"/>
        </w:rPr>
        <w:instrText xml:space="preserve"> REF _Numd19e57295 \h </w:instrText>
      </w:r>
      <w:r>
        <w:fldChar w:fldCharType="separate"/>
      </w:r>
      <w:rPr>
        <w:color w:val="0000FF"/>
      </w:rPr>
      <w:r>
        <w:rPr>
          <w:u w:val="single"/>
        </w:rPr>
        <w:t>Subpart 539.70 Requirements for GSA Information Systems</w:t>
      </w:r>
      <w:r>
        <w:rPr>
          <w:color w:val="0000FF"/>
        </w:rPr>
        <w:fldChar w:fldCharType="end"/>
      </w:r>
      <w:r>
        <w:t/>
      </w:r>
    </w:p>
    <w:p>
      <w:pPr>
        <w:pStyle w:val="ListBullet2"/>
        <!--depth 2-->
        <w:numPr>
          <w:ilvl w:val="1"/>
          <w:numId w:val="1123"/>
        </w:numPr>
      </w:pPr>
      <w:r>
        <w:t/>
      </w:r>
      <w:r>
        <w:rPr>
          <w:color w:val="0000FF"/>
        </w:rPr>
        <w:fldChar w:fldCharType="begin"/>
      </w:r>
      <w:r>
        <w:rPr>
          <w:color w:val="0000FF"/>
        </w:rPr>
        <w:instrText xml:space="preserve"> REF _Numd19e57310 \h </w:instrText>
      </w:r>
      <w:r>
        <w:fldChar w:fldCharType="separate"/>
      </w:r>
      <w:rPr>
        <w:color w:val="0000FF"/>
      </w:rPr>
      <w:r>
        <w:rPr>
          <w:u w:val="single"/>
        </w:rPr>
        <w:t>539.7000 Scope of subpart.</w:t>
      </w:r>
      <w:r>
        <w:rPr>
          <w:color w:val="0000FF"/>
        </w:rPr>
        <w:fldChar w:fldCharType="end"/>
      </w:r>
      <w:r>
        <w:t/>
      </w:r>
    </w:p>
    <w:p>
      <w:pPr>
        <w:pStyle w:val="ListBullet2"/>
        <!--depth 2-->
        <w:numPr>
          <w:ilvl w:val="1"/>
          <w:numId w:val="1123"/>
        </w:numPr>
      </w:pPr>
      <w:r>
        <w:t/>
      </w:r>
      <w:r>
        <w:rPr>
          <w:color w:val="0000FF"/>
        </w:rPr>
        <w:fldChar w:fldCharType="begin"/>
      </w:r>
      <w:r>
        <w:rPr>
          <w:color w:val="0000FF"/>
        </w:rPr>
        <w:instrText xml:space="preserve"> REF _Numd19e57329 \h </w:instrText>
      </w:r>
      <w:r>
        <w:fldChar w:fldCharType="separate"/>
      </w:r>
      <w:rPr>
        <w:color w:val="0000FF"/>
      </w:rPr>
      <w:r>
        <w:rPr>
          <w:u w:val="single"/>
        </w:rPr>
        <w:t>539.7001 Policy.</w:t>
      </w:r>
      <w:r>
        <w:rPr>
          <w:color w:val="0000FF"/>
        </w:rPr>
        <w:fldChar w:fldCharType="end"/>
      </w:r>
      <w:r>
        <w:t/>
      </w:r>
    </w:p>
    <!--Topic unique_938-->
    <w:p>
      <w:pPr>
        <w:pStyle w:val="Heading4"/>
      </w:pPr>
      <w:bookmarkStart w:id="4157" w:name="_Numd19e57056"/>
      <w:bookmarkStart w:id="4158" w:name="_Refd19e57056"/>
      <w:bookmarkStart w:id="4159" w:name="_Tocd19e57056"/>
      <w:r>
        <w:t/>
      </w:r>
      <w:r>
        <w:t>539.001</w:t>
      </w:r>
      <w:r>
        <w:t xml:space="preserve"> Applicability.</w:t>
      </w:r>
      <w:bookmarkEnd w:id="4158"/>
      <w:bookmarkEnd w:id="4159"/>
      <w:bookmarkEnd w:id="4157"/>
    </w:p>
    <w:p>
      <w:pPr>
        <w:pStyle w:val="ListNumber"/>
        <!--depth 1-->
        <w:numPr>
          <w:ilvl w:val="0"/>
          <w:numId w:val="1124"/>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_Numd19e19677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w:pPr>
        <w:pStyle w:val="ListNumber"/>
        <!--depth 1-->
        <w:numPr>
          <w:ilvl w:val="0"/>
          <w:numId w:val="1124"/>
        </w:numPr>
      </w:pPr>
      <w:r>
        <w:t/>
      </w:r>
      <w:r>
        <w:t>(b)</w:t>
      </w:r>
      <w:r>
        <w:t xml:space="preserve">Refer to </w:t>
      </w:r>
      <w:r>
        <w:rPr>
          <w:color w:val="0000FF"/>
        </w:rPr>
        <w:fldChar w:fldCharType="begin"/>
      </w:r>
      <w:r>
        <w:rPr>
          <w:color w:val="0000FF"/>
        </w:rPr>
        <w:instrText xml:space="preserve"> REF _Numd19e21519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_Numd19e58476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w:pPr>
        <w:pStyle w:val="ListNumber"/>
        <!--depth 1-->
        <w:numPr>
          <w:ilvl w:val="0"/>
          <w:numId w:val="1124"/>
        </w:numPr>
      </w:pPr>
      <w:r>
        <w:t/>
      </w:r>
      <w:r>
        <w:t>(c)</w:t>
      </w:r>
      <w:r>
        <w:t xml:space="preserve">Refer to </w:t>
      </w:r>
      <w:r>
        <w:rPr>
          <w:color w:val="0000FF"/>
        </w:rPr>
        <w:fldChar w:fldCharType="begin"/>
      </w:r>
      <w:r>
        <w:rPr>
          <w:color w:val="0000FF"/>
        </w:rPr>
        <w:instrText xml:space="preserve"> REF _Numd19e28993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9-->
    <w:p>
      <w:pPr>
        <w:pStyle w:val="Heading4"/>
      </w:pPr>
      <w:bookmarkStart w:id="4160" w:name="_Numd19e57112"/>
      <w:bookmarkStart w:id="4161" w:name="_Refd19e57112"/>
      <w:bookmarkStart w:id="4162" w:name="_Tocd19e57112"/>
      <w:r>
        <w:t/>
      </w:r>
      <w:r>
        <w:t>Subpart 539.1</w:t>
      </w:r>
      <w:r>
        <w:t xml:space="preserve"> - General</w:t>
      </w:r>
      <w:bookmarkEnd w:id="4161"/>
      <w:bookmarkEnd w:id="4162"/>
      <w:bookmarkEnd w:id="4160"/>
    </w:p>
    <!--Topic unique_325-->
    <w:p>
      <w:pPr>
        <w:pStyle w:val="Heading5"/>
      </w:pPr>
      <w:bookmarkStart w:id="4163" w:name="_Numd19e57125"/>
      <w:bookmarkStart w:id="4164" w:name="_Refd19e57125"/>
      <w:bookmarkStart w:id="4165" w:name="_Tocd19e57125"/>
      <w:r>
        <w:t/>
      </w:r>
      <w:r>
        <w:t>539.101</w:t>
      </w:r>
      <w:r>
        <w:t xml:space="preserve"> Policy.</w:t>
      </w:r>
      <w:bookmarkEnd w:id="4164"/>
      <w:bookmarkEnd w:id="4165"/>
      <w:bookmarkEnd w:id="4163"/>
    </w:p>
    <w:p>
      <w:pPr>
        <w:pStyle w:val="ListNumber"/>
        <!--depth 1-->
        <w:numPr>
          <w:ilvl w:val="0"/>
          <w:numId w:val="1125"/>
        </w:numPr>
      </w:pPr>
      <w:bookmarkStart w:id="4167" w:name="_Tocd19e57136"/>
      <w:bookmarkStart w:id="4166" w:name="_Refd19e57136"/>
      <w:r>
        <w:t/>
      </w:r>
      <w:r>
        <w:t>(a)</w:t>
      </w:r>
      <w:r>
        <w:t xml:space="preserve"> </w:t>
      </w:r>
      <w:r>
        <w:rPr>
          <w:i/>
        </w:rPr>
        <w:t>Standard Configurations</w:t>
      </w:r>
      <w:r>
        <w:t xml:space="preserve">. See section </w:t>
      </w:r>
      <w:r>
        <w:rPr>
          <w:color w:val="0000FF"/>
        </w:rPr>
        <w:fldChar w:fldCharType="begin"/>
      </w:r>
      <w:r>
        <w:rPr>
          <w:color w:val="0000FF"/>
        </w:rPr>
        <w:instrText xml:space="preserve"> REF _Numd19e28993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66"/>
      <w:bookmarkEnd w:id="4167"/>
    </w:p>
    <w:p>
      <w:pPr>
        <w:pStyle w:val="ListNumber"/>
        <!--depth 1-->
        <w:numPr>
          <w:ilvl w:val="0"/>
          <w:numId w:val="1125"/>
        </w:numPr>
      </w:pPr>
      <w:bookmarkStart w:id="4169" w:name="_Tocd19e57150"/>
      <w:bookmarkStart w:id="4168" w:name="_Refd19e57150"/>
      <w:r>
        <w:t/>
      </w:r>
      <w:r>
        <w:t>(b)</w:t>
      </w:r>
      <w:r>
        <w:t xml:space="preserve"> </w:t>
      </w:r>
      <w:r>
        <w:rPr>
          <w:i/>
        </w:rPr>
        <w:t>CIO Coordination</w:t>
      </w:r>
      <w:r>
        <w:t xml:space="preserve">. See sections </w:t>
      </w:r>
      <w:r>
        <w:rPr>
          <w:color w:val="0000FF"/>
        </w:rPr>
        <w:fldChar w:fldCharType="begin"/>
      </w:r>
      <w:r>
        <w:rPr>
          <w:color w:val="0000FF"/>
        </w:rPr>
        <w:instrText xml:space="preserve"> REF _Numd19e24817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_Numd19e28993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_Numd19e59164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_Numd19e39147 \h </w:instrText>
      </w:r>
      <w:r>
        <w:fldChar w:fldCharType="separate"/>
      </w:r>
      <w:rPr>
        <w:color w:val="0000FF"/>
      </w:rPr>
      <w:r>
        <w:rPr>
          <w:u w:val="single"/>
        </w:rPr>
        <w:t>517.502-70</w:t>
      </w:r>
      <w:r>
        <w:rPr>
          <w:color w:val="0000FF"/>
        </w:rPr>
        <w:fldChar w:fldCharType="end"/>
      </w:r>
      <w:r>
        <w:t>.</w:t>
      </w:r>
      <w:bookmarkEnd w:id="4168"/>
      <w:bookmarkEnd w:id="4169"/>
    </w:p>
    <w:p>
      <w:pPr>
        <w:pStyle w:val="ListNumber"/>
        <!--depth 1-->
        <w:numPr>
          <w:ilvl w:val="0"/>
          <w:numId w:val="1125"/>
        </w:numPr>
      </w:pPr>
      <w:bookmarkStart w:id="4171" w:name="_Tocd19e57177"/>
      <w:bookmarkStart w:id="4170" w:name="_Refd19e57177"/>
      <w:r>
        <w:t/>
      </w:r>
      <w:r>
        <w:t>(c)</w:t>
      </w:r>
      <w:r>
        <w:t xml:space="preserve"> </w:t>
      </w:r>
      <w:r>
        <w:rPr>
          <w:i/>
        </w:rPr>
        <w:t>GSA IT Standards Approval</w:t>
      </w:r>
      <w:r>
        <w:t xml:space="preserve">. See section </w:t>
      </w:r>
      <w:r>
        <w:rPr>
          <w:color w:val="0000FF"/>
        </w:rPr>
        <w:fldChar w:fldCharType="begin"/>
      </w:r>
      <w:r>
        <w:rPr>
          <w:color w:val="0000FF"/>
        </w:rPr>
        <w:instrText xml:space="preserve"> REF _Numd19e28993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70"/>
      <w:bookmarkEnd w:id="4171"/>
    </w:p>
    <w:p>
      <w:pPr>
        <w:pStyle w:val="ListNumber"/>
        <!--depth 1-->
        <w:numPr>
          <w:ilvl w:val="0"/>
          <w:numId w:val="1125"/>
        </w:numPr>
      </w:pPr>
      <w:bookmarkStart w:id="4173" w:name="_Tocd19e57191"/>
      <w:bookmarkStart w:id="4172" w:name="_Refd19e57191"/>
      <w:r>
        <w:t/>
      </w:r>
      <w:r>
        <w:t>(d)</w:t>
      </w:r>
      <w:r>
        <w:t xml:space="preserve"> Internet Protocol Version 6 (IPv6).</w:t>
      </w:r>
    </w:p>
    <w:p>
      <w:pPr>
        <w:pStyle w:val="ListNumber2"/>
        <!--depth 2-->
        <w:numPr>
          <w:ilvl w:val="1"/>
          <w:numId w:val="1126"/>
        </w:numPr>
      </w:pPr>
      <w:bookmarkStart w:id="4175" w:name="_Tocd19e57199"/>
      <w:bookmarkStart w:id="4174" w:name="_Refd19e57199"/>
      <w:r>
        <w:t/>
      </w:r>
      <w:r>
        <w:t>(1)</w:t>
      </w:r>
      <w:r>
        <w:t xml:space="preserve">  See </w:t>
      </w:r>
      <w:r>
        <w:rPr>
          <w:color w:val="0000FF"/>
        </w:rPr>
        <w:fldChar w:fldCharType="begin"/>
      </w:r>
      <w:r>
        <w:rPr>
          <w:color w:val="0000FF"/>
        </w:rPr>
        <w:instrText xml:space="preserve"> REF _Numd19e28993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74"/>
      <w:bookmarkEnd w:id="4175"/>
    </w:p>
    <w:p>
      <w:pPr>
        <w:pStyle w:val="ListNumber2"/>
        <!--depth 2-->
        <w:numPr>
          <w:ilvl w:val="1"/>
          <w:numId w:val="1126"/>
        </w:numPr>
      </w:pPr>
      <w:bookmarkStart w:id="4177" w:name="_Tocd19e57210"/>
      <w:bookmarkStart w:id="4176" w:name="_Refd19e5721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127"/>
        </w:numPr>
      </w:pPr>
      <w:bookmarkStart w:id="4179" w:name="_Tocd19e57218"/>
      <w:bookmarkStart w:id="4178" w:name="_Refd19e57218"/>
      <w:r>
        <w:t/>
      </w:r>
      <w:r>
        <w:t>(i)</w:t>
      </w:r>
      <w:r>
        <w:t xml:space="preserve"> The Supplier's Declaration of Conformity (SDOC). The template for the SDOC can be found on the National Institute of Standards and Technology (NIST) website available at </w:t>
      </w:r>
      <w:hyperlink r:id="rIdHyperlink429">
        <w:r>
          <w:rPr>
            <w:rStyle w:val="Hyperlink"/>
          </w:rPr>
          <w:t>https://www.nist.gov/programs-projects/usgv6-program</w:t>
        </w:r>
      </w:hyperlink>
      <w:r>
        <w:t>;</w:t>
      </w:r>
      <w:bookmarkEnd w:id="4178"/>
      <w:bookmarkEnd w:id="4179"/>
    </w:p>
    <w:p>
      <w:pPr>
        <w:pStyle w:val="ListNumber3"/>
        <!--depth 3-->
        <w:numPr>
          <w:ilvl w:val="2"/>
          <w:numId w:val="1127"/>
        </w:numPr>
      </w:pPr>
      <w:bookmarkStart w:id="4181" w:name="_Tocd19e57229"/>
      <w:bookmarkStart w:id="4180" w:name="_Refd19e5722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30">
        <w:r>
          <w:rPr>
            <w:rStyle w:val="Hyperlink"/>
          </w:rPr>
          <w:t>https://www.nist.gov/programs-projects/usgv6-program</w:t>
        </w:r>
      </w:hyperlink>
      <w:r>
        <w:t>; or</w:t>
      </w:r>
      <w:bookmarkEnd w:id="4180"/>
      <w:bookmarkEnd w:id="4181"/>
    </w:p>
    <w:p>
      <w:pPr>
        <w:pStyle w:val="ListNumber3"/>
        <!--depth 3-->
        <w:numPr>
          <w:ilvl w:val="2"/>
          <w:numId w:val="1127"/>
        </w:numPr>
      </w:pPr>
      <w:bookmarkStart w:id="4183" w:name="_Tocd19e57240"/>
      <w:bookmarkStart w:id="4182" w:name="_Refd19e5724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82"/>
      <w:bookmarkEnd w:id="4183"/>
      <w:bookmarkEnd w:id="4176"/>
      <w:bookmarkEnd w:id="4177"/>
      <w:bookmarkEnd w:id="4172"/>
      <w:bookmarkEnd w:id="4173"/>
    </w:p>
    <w:p>
      <w:pPr>
        <w:pStyle w:val="ListNumber"/>
        <!--depth 1-->
        <w:numPr>
          <w:ilvl w:val="0"/>
          <w:numId w:val="1125"/>
        </w:numPr>
      </w:pPr>
      <w:bookmarkStart w:id="4185" w:name="_Tocd19e57249"/>
      <w:bookmarkStart w:id="4184" w:name="_Refd19e57249"/>
      <w:r>
        <w:t/>
      </w:r>
      <w:r>
        <w:t>(e)</w:t>
      </w:r>
      <w:r>
        <w:t xml:space="preserve">  Software Code. See </w:t>
      </w:r>
      <w:r>
        <w:rPr>
          <w:color w:val="0000FF"/>
        </w:rPr>
        <w:fldChar w:fldCharType="begin"/>
      </w:r>
      <w:r>
        <w:rPr>
          <w:color w:val="0000FF"/>
        </w:rPr>
        <w:instrText xml:space="preserve"> REF _Numd19e28993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_Numd19e28993 \h </w:instrText>
      </w:r>
      <w:r>
        <w:fldChar w:fldCharType="separate"/>
      </w:r>
      <w:rPr>
        <w:color w:val="0000FF"/>
      </w:rPr>
      <w:r>
        <w:rPr>
          <w:u w:val="single"/>
        </w:rPr>
        <w:t>511.170</w:t>
      </w:r>
      <w:r>
        <w:rPr>
          <w:color w:val="0000FF"/>
        </w:rPr>
        <w:fldChar w:fldCharType="end"/>
      </w:r>
      <w:r>
        <w:t>(f) for guidance on procuring software code.</w:t>
      </w:r>
      <w:bookmarkEnd w:id="4184"/>
      <w:bookmarkEnd w:id="4185"/>
    </w:p>
    <w:p>
      <w:pPr>
        <w:pStyle w:val="ListNumber"/>
        <!--depth 1-->
        <w:numPr>
          <w:ilvl w:val="0"/>
          <w:numId w:val="1125"/>
        </w:numPr>
      </w:pPr>
      <w:bookmarkStart w:id="4187" w:name="_Tocd19e57265"/>
      <w:bookmarkStart w:id="4186" w:name="_Refd19e57265"/>
      <w:r>
        <w:t/>
      </w:r>
      <w:r>
        <w:t>(f)</w:t>
      </w:r>
      <w:r>
        <w:t xml:space="preserve">  Supply Chain Risk Management. See </w:t>
      </w:r>
      <w:r>
        <w:rPr>
          <w:color w:val="0000FF"/>
        </w:rPr>
        <w:fldChar w:fldCharType="begin"/>
      </w:r>
      <w:r>
        <w:rPr>
          <w:color w:val="0000FF"/>
        </w:rPr>
        <w:instrText xml:space="preserve"> REF _Numd19e22141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86"/>
      <w:bookmarkEnd w:id="4187"/>
    </w:p>
    <w:p>
      <w:pPr>
        <w:pStyle w:val="ListNumber"/>
        <!--depth 1-->
        <w:numPr>
          <w:ilvl w:val="0"/>
          <w:numId w:val="1125"/>
        </w:numPr>
      </w:pPr>
      <w:r>
        <w:t/>
      </w:r>
      <w:r>
        <w:t>(g)</w:t>
      </w:r>
      <w:r>
        <w:t xml:space="preserve"> Unmanned Aircraft Systems (UAS). See </w:t>
      </w:r>
      <w:r>
        <w:rPr>
          <w:color w:val="0000FF"/>
        </w:rPr>
        <w:fldChar w:fldCharType="begin"/>
      </w:r>
      <w:r>
        <w:rPr>
          <w:color w:val="0000FF"/>
        </w:rPr>
        <w:instrText xml:space="preserve"> REF _Numd19e54449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40-->
    <w:p>
      <w:pPr>
        <w:pStyle w:val="Heading4"/>
      </w:pPr>
      <w:bookmarkStart w:id="4188" w:name="_Numd19e57295"/>
      <w:bookmarkStart w:id="4189" w:name="_Refd19e57295"/>
      <w:bookmarkStart w:id="4190" w:name="_Tocd19e57295"/>
      <w:r>
        <w:t/>
      </w:r>
      <w:r>
        <w:t>Subpart 539.70</w:t>
      </w:r>
      <w:r>
        <w:t xml:space="preserve"> Requirements for GSA Information Systems</w:t>
      </w:r>
      <w:bookmarkEnd w:id="4189"/>
      <w:bookmarkEnd w:id="4190"/>
      <w:bookmarkEnd w:id="4188"/>
    </w:p>
    <!--Topic unique_941-->
    <w:p>
      <w:pPr>
        <w:pStyle w:val="Heading5"/>
      </w:pPr>
      <w:bookmarkStart w:id="4191" w:name="_Numd19e57310"/>
      <w:bookmarkStart w:id="4192" w:name="_Refd19e57310"/>
      <w:bookmarkStart w:id="4193" w:name="_Tocd19e57310"/>
      <w:r>
        <w:t/>
      </w:r>
      <w:r>
        <w:t>539.7000</w:t>
      </w:r>
      <w:r>
        <w:t xml:space="preserve"> Scope of subpart.</w:t>
      </w:r>
      <w:bookmarkEnd w:id="4192"/>
      <w:bookmarkEnd w:id="4193"/>
      <w:bookmarkEnd w:id="4191"/>
    </w:p>
    <w:p>
      <w:pPr>
        <w:pStyle w:val="BodyText"/>
      </w:pPr>
      <w:r>
        <w:t>This subpart prescribes acquisition policies and procedures for use in acquiring GSA Information Systems.</w:t>
      </w:r>
    </w:p>
    <!--Topic unique_942-->
    <w:p>
      <w:pPr>
        <w:pStyle w:val="Heading5"/>
      </w:pPr>
      <w:bookmarkStart w:id="4194" w:name="_Numd19e57329"/>
      <w:bookmarkStart w:id="4195" w:name="_Refd19e57329"/>
      <w:bookmarkStart w:id="4196" w:name="_Tocd19e57329"/>
      <w:r>
        <w:t/>
      </w:r>
      <w:r>
        <w:t>539.7001</w:t>
      </w:r>
      <w:r>
        <w:t xml:space="preserve"> Policy.</w:t>
      </w:r>
      <w:bookmarkEnd w:id="4195"/>
      <w:bookmarkEnd w:id="4196"/>
      <w:bookmarkEnd w:id="4194"/>
    </w:p>
    <w:p>
      <w:pPr>
        <w:pStyle w:val="ListNumber"/>
        <!--depth 1-->
        <w:numPr>
          <w:ilvl w:val="0"/>
          <w:numId w:val="1128"/>
        </w:numPr>
      </w:pPr>
      <w:bookmarkStart w:id="4198" w:name="_Tocd19e57338"/>
      <w:bookmarkStart w:id="4197" w:name="_Refd19e57338"/>
      <w:r>
        <w:t/>
      </w:r>
      <w:r>
        <w:t>(a)</w:t>
      </w:r>
      <w:r>
        <w:t>GSA must provide information security for the information and information system that support the operations and assets of the agency, including those provided or managed by another agency, contractor, or other source.</w:t>
      </w:r>
    </w:p>
    <w:p>
      <w:pPr>
        <w:pStyle w:val="ListNumber"/>
        <!--depth 1-->
        <w:numPr>
          <w:ilvl w:val="0"/>
          <w:numId w:val="1128"/>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128"/>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31">
        <w:r>
          <w:rPr>
            <w:rStyle w:val="Hyperlink"/>
          </w:rPr>
          <w:t>https://insite.gsa.gov/itprocurement</w:t>
        </w:r>
      </w:hyperlink>
      <w:r>
        <w:t>.</w:t>
      </w:r>
      <w:bookmarkEnd w:id="4197"/>
      <w:bookmarkEnd w:id="4198"/>
    </w:p>
    <!--Topic unique_945-->
    <w:p>
      <w:pPr>
        <w:pStyle w:val="Heading3"/>
      </w:pPr>
      <w:bookmarkStart w:id="4199" w:name="_Numd19e57368"/>
      <w:bookmarkStart w:id="4200" w:name="_Refd19e57368"/>
      <w:bookmarkStart w:id="4201" w:name="_Tocd19e57368"/>
      <w:r>
        <w:t/>
      </w:r>
      <w:r>
        <w:t>Part 540</w:t>
      </w:r>
      <w:r>
        <w:t xml:space="preserve"> [Reserved]</w:t>
      </w:r>
      <w:bookmarkEnd w:id="4200"/>
      <w:bookmarkEnd w:id="4201"/>
      <w:bookmarkEnd w:id="4199"/>
    </w:p>
    <!--Topic unique_356-->
    <w:p>
      <w:pPr>
        <w:pStyle w:val="Heading3"/>
      </w:pPr>
      <w:bookmarkStart w:id="4202" w:name="_Numd19e57378"/>
      <w:bookmarkStart w:id="4203" w:name="_Refd19e57378"/>
      <w:bookmarkStart w:id="4204" w:name="_Tocd19e57378"/>
      <w:r>
        <w:t/>
      </w:r>
      <w:r>
        <w:t>Part 541</w:t>
      </w:r>
      <w:r>
        <w:t xml:space="preserve"> - Acquisition of Utility Services</w:t>
      </w:r>
      <w:bookmarkEnd w:id="4203"/>
      <w:bookmarkEnd w:id="4204"/>
      <w:bookmarkEnd w:id="4202"/>
    </w:p>
    <w:p>
      <w:pPr>
        <w:pStyle w:val="ListBullet"/>
        <!--depth 1-->
        <w:numPr>
          <w:ilvl w:val="0"/>
          <w:numId w:val="1129"/>
        </w:numPr>
      </w:pPr>
      <w:r>
        <w:t/>
      </w:r>
      <w:r>
        <w:rPr>
          <w:color w:val="0000FF"/>
        </w:rPr>
        <w:fldChar w:fldCharType="begin"/>
      </w:r>
      <w:r>
        <w:rPr>
          <w:color w:val="0000FF"/>
        </w:rPr>
        <w:instrText xml:space="preserve"> REF _Numd19e57509 \h </w:instrText>
      </w:r>
      <w:r>
        <w:fldChar w:fldCharType="separate"/>
      </w:r>
      <w:rPr>
        <w:color w:val="0000FF"/>
      </w:rPr>
      <w:r>
        <w:rPr>
          <w:u w:val="single"/>
        </w:rPr>
        <w:t>Subpart 541.1 - General</w:t>
      </w:r>
      <w:r>
        <w:rPr>
          <w:color w:val="0000FF"/>
        </w:rPr>
        <w:fldChar w:fldCharType="end"/>
      </w:r>
      <w:r>
        <w:t/>
      </w:r>
    </w:p>
    <w:p>
      <w:pPr>
        <w:pStyle w:val="ListBullet2"/>
        <!--depth 2-->
        <w:numPr>
          <w:ilvl w:val="1"/>
          <w:numId w:val="1130"/>
        </w:numPr>
      </w:pPr>
      <w:r>
        <w:t/>
      </w:r>
      <w:r>
        <w:rPr>
          <w:color w:val="0000FF"/>
        </w:rPr>
        <w:fldChar w:fldCharType="begin"/>
      </w:r>
      <w:r>
        <w:rPr>
          <w:color w:val="0000FF"/>
        </w:rPr>
        <w:instrText xml:space="preserve"> REF _Numd19e57522 \h </w:instrText>
      </w:r>
      <w:r>
        <w:fldChar w:fldCharType="separate"/>
      </w:r>
      <w:rPr>
        <w:color w:val="0000FF"/>
      </w:rPr>
      <w:r>
        <w:rPr>
          <w:u w:val="single"/>
        </w:rPr>
        <w:t>541.100 Scope of part.</w:t>
      </w:r>
      <w:r>
        <w:rPr>
          <w:color w:val="0000FF"/>
        </w:rPr>
        <w:fldChar w:fldCharType="end"/>
      </w:r>
      <w:r>
        <w:t/>
      </w:r>
    </w:p>
    <w:p>
      <w:pPr>
        <w:pStyle w:val="ListBullet2"/>
        <!--depth 2-->
        <w:numPr>
          <w:ilvl w:val="1"/>
          <w:numId w:val="1130"/>
        </w:numPr>
      </w:pPr>
      <w:r>
        <w:t/>
      </w:r>
      <w:r>
        <w:rPr>
          <w:color w:val="0000FF"/>
        </w:rPr>
        <w:fldChar w:fldCharType="begin"/>
      </w:r>
      <w:r>
        <w:rPr>
          <w:color w:val="0000FF"/>
        </w:rPr>
        <w:instrText xml:space="preserve"> REF _Numd19e57563 \h </w:instrText>
      </w:r>
      <w:r>
        <w:fldChar w:fldCharType="separate"/>
      </w:r>
      <w:rPr>
        <w:color w:val="0000FF"/>
      </w:rPr>
      <w:r>
        <w:rPr>
          <w:u w:val="single"/>
        </w:rPr>
        <w:t>541.101 Definitions.</w:t>
      </w:r>
      <w:r>
        <w:rPr>
          <w:color w:val="0000FF"/>
        </w:rPr>
        <w:fldChar w:fldCharType="end"/>
      </w:r>
      <w:r>
        <w:t/>
      </w:r>
    </w:p>
    <w:p>
      <w:pPr>
        <w:pStyle w:val="ListBullet2"/>
        <!--depth 2-->
        <w:numPr>
          <w:ilvl w:val="1"/>
          <w:numId w:val="1130"/>
        </w:numPr>
      </w:pPr>
      <w:r>
        <w:t/>
      </w:r>
      <w:r>
        <w:rPr>
          <w:color w:val="0000FF"/>
        </w:rPr>
        <w:fldChar w:fldCharType="begin"/>
      </w:r>
      <w:r>
        <w:rPr>
          <w:color w:val="0000FF"/>
        </w:rPr>
        <w:instrText xml:space="preserve"> REF _Numd19e57585 \h </w:instrText>
      </w:r>
      <w:r>
        <w:fldChar w:fldCharType="separate"/>
      </w:r>
      <w:rPr>
        <w:color w:val="0000FF"/>
      </w:rPr>
      <w:r>
        <w:rPr>
          <w:u w:val="single"/>
        </w:rPr>
        <w:t>541.103 Statutory and delegated authority.</w:t>
      </w:r>
      <w:r>
        <w:rPr>
          <w:color w:val="0000FF"/>
        </w:rPr>
        <w:fldChar w:fldCharType="end"/>
      </w:r>
      <w:r>
        <w:t/>
      </w:r>
    </w:p>
    <w:p>
      <w:pPr>
        <w:pStyle w:val="ListBullet"/>
        <!--depth 1-->
        <w:numPr>
          <w:ilvl w:val="0"/>
          <w:numId w:val="1129"/>
        </w:numPr>
      </w:pPr>
      <w:r>
        <w:t/>
      </w:r>
      <w:r>
        <w:rPr>
          <w:color w:val="0000FF"/>
        </w:rPr>
        <w:fldChar w:fldCharType="begin"/>
      </w:r>
      <w:r>
        <w:rPr>
          <w:color w:val="0000FF"/>
        </w:rPr>
        <w:instrText xml:space="preserve"> REF _Numd19e57605 \h </w:instrText>
      </w:r>
      <w:r>
        <w:fldChar w:fldCharType="separate"/>
      </w:r>
      <w:rPr>
        <w:color w:val="0000FF"/>
      </w:rPr>
      <w:r>
        <w:rPr>
          <w:u w:val="single"/>
        </w:rPr>
        <w:t>Subpart 541.2 - Acquiring Utility Services</w:t>
      </w:r>
      <w:r>
        <w:rPr>
          <w:color w:val="0000FF"/>
        </w:rPr>
        <w:fldChar w:fldCharType="end"/>
      </w:r>
      <w:r>
        <w:t/>
      </w:r>
    </w:p>
    <w:p>
      <w:pPr>
        <w:pStyle w:val="ListBullet2"/>
        <!--depth 2-->
        <w:numPr>
          <w:ilvl w:val="1"/>
          <w:numId w:val="1131"/>
        </w:numPr>
      </w:pPr>
      <w:r>
        <w:t/>
      </w:r>
      <w:r>
        <w:rPr>
          <w:color w:val="0000FF"/>
        </w:rPr>
        <w:fldChar w:fldCharType="begin"/>
      </w:r>
      <w:r>
        <w:rPr>
          <w:color w:val="0000FF"/>
        </w:rPr>
        <w:instrText xml:space="preserve"> REF _Numd19e57618 \h </w:instrText>
      </w:r>
      <w:r>
        <w:fldChar w:fldCharType="separate"/>
      </w:r>
      <w:rPr>
        <w:color w:val="0000FF"/>
      </w:rPr>
      <w:r>
        <w:rPr>
          <w:u w:val="single"/>
        </w:rPr>
        <w:t>541.201 Policy.</w:t>
      </w:r>
      <w:r>
        <w:rPr>
          <w:color w:val="0000FF"/>
        </w:rPr>
        <w:fldChar w:fldCharType="end"/>
      </w:r>
      <w:r>
        <w:t/>
      </w:r>
    </w:p>
    <w:p>
      <w:pPr>
        <w:pStyle w:val="ListBullet2"/>
        <!--depth 2-->
        <w:numPr>
          <w:ilvl w:val="1"/>
          <w:numId w:val="1131"/>
        </w:numPr>
      </w:pPr>
      <w:r>
        <w:t/>
      </w:r>
      <w:r>
        <w:rPr>
          <w:color w:val="0000FF"/>
        </w:rPr>
        <w:fldChar w:fldCharType="begin"/>
      </w:r>
      <w:r>
        <w:rPr>
          <w:color w:val="0000FF"/>
        </w:rPr>
        <w:instrText xml:space="preserve"> REF _Numd19e57697 \h </w:instrText>
      </w:r>
      <w:r>
        <w:fldChar w:fldCharType="separate"/>
      </w:r>
      <w:rPr>
        <w:color w:val="0000FF"/>
      </w:rPr>
      <w:r>
        <w:rPr>
          <w:u w:val="single"/>
        </w:rPr>
        <w:t>541.202 Procedures.</w:t>
      </w:r>
      <w:r>
        <w:rPr>
          <w:color w:val="0000FF"/>
        </w:rPr>
        <w:fldChar w:fldCharType="end"/>
      </w:r>
      <w:r>
        <w:t/>
      </w:r>
    </w:p>
    <w:p>
      <w:pPr>
        <w:pStyle w:val="ListBullet3"/>
        <!--depth 3-->
        <w:numPr>
          <w:ilvl w:val="2"/>
          <w:numId w:val="1132"/>
        </w:numPr>
      </w:pPr>
      <w:r>
        <w:t/>
      </w:r>
      <w:r>
        <w:rPr>
          <w:color w:val="0000FF"/>
        </w:rPr>
        <w:fldChar w:fldCharType="begin"/>
      </w:r>
      <w:r>
        <w:rPr>
          <w:color w:val="0000FF"/>
        </w:rPr>
        <w:instrText xml:space="preserve"> REF _Numd19e57847 \h </w:instrText>
      </w:r>
      <w:r>
        <w:fldChar w:fldCharType="separate"/>
      </w:r>
      <w:rPr>
        <w:color w:val="0000FF"/>
      </w:rPr>
      <w:r>
        <w:rPr>
          <w:u w:val="single"/>
        </w:rPr>
        <w:t>541.202-1 Procedures for acquisition planning for deregulated utility supplies.</w:t>
      </w:r>
      <w:r>
        <w:rPr>
          <w:color w:val="0000FF"/>
        </w:rPr>
        <w:fldChar w:fldCharType="end"/>
      </w:r>
      <w:r>
        <w:t/>
      </w:r>
    </w:p>
    <w:p>
      <w:pPr>
        <w:pStyle w:val="ListBullet2"/>
        <!--depth 2-->
        <w:numPr>
          <w:ilvl w:val="1"/>
          <w:numId w:val="1131"/>
        </w:numPr>
      </w:pPr>
      <w:r>
        <w:t/>
      </w:r>
      <w:r>
        <w:rPr>
          <w:color w:val="0000FF"/>
        </w:rPr>
        <w:fldChar w:fldCharType="begin"/>
      </w:r>
      <w:r>
        <w:rPr>
          <w:color w:val="0000FF"/>
        </w:rPr>
        <w:instrText xml:space="preserve"> REF _Numd19e57889 \h </w:instrText>
      </w:r>
      <w:r>
        <w:fldChar w:fldCharType="separate"/>
      </w:r>
      <w:rPr>
        <w:color w:val="0000FF"/>
      </w:rPr>
      <w:r>
        <w:rPr>
          <w:u w:val="single"/>
        </w:rPr>
        <w:t>541.204 GSA areawide contracts.</w:t>
      </w:r>
      <w:r>
        <w:rPr>
          <w:color w:val="0000FF"/>
        </w:rPr>
        <w:fldChar w:fldCharType="end"/>
      </w:r>
      <w:r>
        <w:t/>
      </w:r>
    </w:p>
    <w:p>
      <w:pPr>
        <w:pStyle w:val="ListBullet"/>
        <!--depth 1-->
        <w:numPr>
          <w:ilvl w:val="0"/>
          <w:numId w:val="1129"/>
        </w:numPr>
      </w:pPr>
      <w:r>
        <w:t/>
      </w:r>
      <w:r>
        <w:rPr>
          <w:color w:val="0000FF"/>
        </w:rPr>
        <w:fldChar w:fldCharType="begin"/>
      </w:r>
      <w:r>
        <w:rPr>
          <w:color w:val="0000FF"/>
        </w:rPr>
        <w:instrText xml:space="preserve"> REF _Numd19e57972 \h </w:instrText>
      </w:r>
      <w:r>
        <w:fldChar w:fldCharType="separate"/>
      </w:r>
      <w:rPr>
        <w:color w:val="0000FF"/>
      </w:rPr>
      <w:r>
        <w:rPr>
          <w:u w:val="single"/>
        </w:rPr>
        <w:t>Subpart 541.4 - Administration</w:t>
      </w:r>
      <w:r>
        <w:rPr>
          <w:color w:val="0000FF"/>
        </w:rPr>
        <w:fldChar w:fldCharType="end"/>
      </w:r>
      <w:r>
        <w:t/>
      </w:r>
    </w:p>
    <w:p>
      <w:pPr>
        <w:pStyle w:val="ListBullet2"/>
        <!--depth 2-->
        <w:numPr>
          <w:ilvl w:val="1"/>
          <w:numId w:val="1133"/>
        </w:numPr>
      </w:pPr>
      <w:r>
        <w:t/>
      </w:r>
      <w:r>
        <w:rPr>
          <w:color w:val="0000FF"/>
        </w:rPr>
        <w:fldChar w:fldCharType="begin"/>
      </w:r>
      <w:r>
        <w:rPr>
          <w:color w:val="0000FF"/>
        </w:rPr>
        <w:instrText xml:space="preserve"> REF _Numd19e57985 \h </w:instrText>
      </w:r>
      <w:r>
        <w:fldChar w:fldCharType="separate"/>
      </w:r>
      <w:rPr>
        <w:color w:val="0000FF"/>
      </w:rPr>
      <w:r>
        <w:rPr>
          <w:u w:val="single"/>
        </w:rPr>
        <w:t>541.401 Monthly and annual review.</w:t>
      </w:r>
      <w:r>
        <w:rPr>
          <w:color w:val="0000FF"/>
        </w:rPr>
        <w:fldChar w:fldCharType="end"/>
      </w:r>
      <w:r>
        <w:t/>
      </w:r>
    </w:p>
    <w:p>
      <w:pPr>
        <w:pStyle w:val="ListBullet"/>
        <!--depth 1-->
        <w:numPr>
          <w:ilvl w:val="0"/>
          <w:numId w:val="1129"/>
        </w:numPr>
      </w:pPr>
      <w:r>
        <w:t/>
      </w:r>
      <w:r>
        <w:rPr>
          <w:color w:val="0000FF"/>
        </w:rPr>
        <w:fldChar w:fldCharType="begin"/>
      </w:r>
      <w:r>
        <w:rPr>
          <w:color w:val="0000FF"/>
        </w:rPr>
        <w:instrText xml:space="preserve"> REF _Numd19e58025 \h </w:instrText>
      </w:r>
      <w:r>
        <w:fldChar w:fldCharType="separate"/>
      </w:r>
      <w:rPr>
        <w:color w:val="0000FF"/>
      </w:rPr>
      <w:r>
        <w:rPr>
          <w:u w:val="single"/>
        </w:rPr>
        <w:t>Subpart 541.5 - Solicitation Provisions and Contract Clauses</w:t>
      </w:r>
      <w:r>
        <w:rPr>
          <w:color w:val="0000FF"/>
        </w:rPr>
        <w:fldChar w:fldCharType="end"/>
      </w:r>
      <w:r>
        <w:t/>
      </w:r>
    </w:p>
    <w:p>
      <w:pPr>
        <w:pStyle w:val="ListBullet2"/>
        <!--depth 2-->
        <w:numPr>
          <w:ilvl w:val="1"/>
          <w:numId w:val="1134"/>
        </w:numPr>
      </w:pPr>
      <w:r>
        <w:t/>
      </w:r>
      <w:r>
        <w:rPr>
          <w:color w:val="0000FF"/>
        </w:rPr>
        <w:fldChar w:fldCharType="begin"/>
      </w:r>
      <w:r>
        <w:rPr>
          <w:color w:val="0000FF"/>
        </w:rPr>
        <w:instrText xml:space="preserve"> REF _Numd19e58038 \h </w:instrText>
      </w:r>
      <w:r>
        <w:fldChar w:fldCharType="separate"/>
      </w:r>
      <w:rPr>
        <w:color w:val="0000FF"/>
      </w:rPr>
      <w:r>
        <w:rPr>
          <w:u w:val="single"/>
        </w:rPr>
        <w:t>541.501 Contract clauses.</w:t>
      </w:r>
      <w:r>
        <w:rPr>
          <w:color w:val="0000FF"/>
        </w:rPr>
        <w:fldChar w:fldCharType="end"/>
      </w:r>
      <w:r>
        <w:t/>
      </w:r>
    </w:p>
    <!--Topic unique_947-->
    <w:p>
      <w:pPr>
        <w:pStyle w:val="Heading4"/>
      </w:pPr>
      <w:bookmarkStart w:id="4205" w:name="_Numd19e57509"/>
      <w:bookmarkStart w:id="4206" w:name="_Refd19e57509"/>
      <w:bookmarkStart w:id="4207" w:name="_Tocd19e57509"/>
      <w:r>
        <w:t/>
      </w:r>
      <w:r>
        <w:t>Subpart 541.1</w:t>
      </w:r>
      <w:r>
        <w:t xml:space="preserve"> - General</w:t>
      </w:r>
      <w:bookmarkEnd w:id="4206"/>
      <w:bookmarkEnd w:id="4207"/>
      <w:bookmarkEnd w:id="4205"/>
    </w:p>
    <!--Topic unique_948-->
    <w:p>
      <w:pPr>
        <w:pStyle w:val="Heading5"/>
      </w:pPr>
      <w:bookmarkStart w:id="4208" w:name="_Numd19e57522"/>
      <w:bookmarkStart w:id="4209" w:name="_Refd19e57522"/>
      <w:bookmarkStart w:id="4210" w:name="_Tocd19e57522"/>
      <w:r>
        <w:t/>
      </w:r>
      <w:r>
        <w:t>541.100</w:t>
      </w:r>
      <w:r>
        <w:t xml:space="preserve"> Scope of part.</w:t>
      </w:r>
      <w:bookmarkEnd w:id="4209"/>
      <w:bookmarkEnd w:id="4210"/>
      <w:bookmarkEnd w:id="4208"/>
    </w:p>
    <w:p>
      <w:pPr>
        <w:pStyle w:val="ListNumber"/>
        <!--depth 1-->
        <w:numPr>
          <w:ilvl w:val="0"/>
          <w:numId w:val="1135"/>
        </w:numPr>
      </w:pPr>
      <w:bookmarkStart w:id="4212" w:name="_Tocd19e57531"/>
      <w:bookmarkStart w:id="4211" w:name="_Refd19e57531"/>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_Numd19e57847 \h </w:instrText>
      </w:r>
      <w:r>
        <w:fldChar w:fldCharType="separate"/>
      </w:r>
      <w:rPr>
        <w:color w:val="0000FF"/>
      </w:rPr>
      <w:r>
        <w:rPr>
          <w:u w:val="single"/>
        </w:rPr>
        <w:t>541.202-1</w:t>
      </w:r>
      <w:r>
        <w:rPr>
          <w:color w:val="0000FF"/>
        </w:rPr>
        <w:fldChar w:fldCharType="end"/>
      </w:r>
      <w:r>
        <w:t>, which covers acquisition planning for deregulated utilities.</w:t>
      </w:r>
    </w:p>
    <w:p>
      <w:pPr>
        <w:pStyle w:val="ListNumber"/>
        <!--depth 1-->
        <w:numPr>
          <w:ilvl w:val="0"/>
          <w:numId w:val="1135"/>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_Numd19e30226 \h </w:instrText>
      </w:r>
      <w:r>
        <w:fldChar w:fldCharType="separate"/>
      </w:r>
      <w:rPr>
        <w:color w:val="0000FF"/>
      </w:rPr>
      <w:r>
        <w:rPr>
          <w:u w:val="single"/>
        </w:rPr>
        <w:t>part  512</w:t>
      </w:r>
      <w:r>
        <w:rPr>
          <w:color w:val="0000FF"/>
        </w:rPr>
        <w:fldChar w:fldCharType="end"/>
      </w:r>
      <w:r>
        <w:t>.</w:t>
      </w:r>
      <w:bookmarkEnd w:id="4211"/>
      <w:bookmarkEnd w:id="4212"/>
    </w:p>
    <!--Topic unique_949-->
    <w:p>
      <w:pPr>
        <w:pStyle w:val="Heading5"/>
      </w:pPr>
      <w:bookmarkStart w:id="4213" w:name="_Numd19e57563"/>
      <w:bookmarkStart w:id="4214" w:name="_Refd19e57563"/>
      <w:bookmarkStart w:id="4215" w:name="_Tocd19e57563"/>
      <w:r>
        <w:t/>
      </w:r>
      <w:r>
        <w:t>541.101</w:t>
      </w:r>
      <w:r>
        <w:t xml:space="preserve"> Definitions.</w:t>
      </w:r>
      <w:bookmarkEnd w:id="4214"/>
      <w:bookmarkEnd w:id="4215"/>
      <w:bookmarkEnd w:id="421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50-->
    <w:p>
      <w:pPr>
        <w:pStyle w:val="Heading5"/>
      </w:pPr>
      <w:bookmarkStart w:id="4216" w:name="_Numd19e57585"/>
      <w:bookmarkStart w:id="4217" w:name="_Refd19e57585"/>
      <w:bookmarkStart w:id="4218" w:name="_Tocd19e57585"/>
      <w:r>
        <w:t/>
      </w:r>
      <w:r>
        <w:t>541.103</w:t>
      </w:r>
      <w:r>
        <w:t xml:space="preserve"> Statutory and delegated authority.</w:t>
      </w:r>
      <w:bookmarkEnd w:id="4217"/>
      <w:bookmarkEnd w:id="4218"/>
      <w:bookmarkEnd w:id="4216"/>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1-->
    <w:p>
      <w:pPr>
        <w:pStyle w:val="Heading4"/>
      </w:pPr>
      <w:bookmarkStart w:id="4219" w:name="_Numd19e57605"/>
      <w:bookmarkStart w:id="4220" w:name="_Refd19e57605"/>
      <w:bookmarkStart w:id="4221" w:name="_Tocd19e57605"/>
      <w:r>
        <w:t/>
      </w:r>
      <w:r>
        <w:t>Subpart 541.2</w:t>
      </w:r>
      <w:r>
        <w:t xml:space="preserve"> - Acquiring Utility Services</w:t>
      </w:r>
      <w:bookmarkEnd w:id="4220"/>
      <w:bookmarkEnd w:id="4221"/>
      <w:bookmarkEnd w:id="4219"/>
    </w:p>
    <!--Topic unique_952-->
    <w:p>
      <w:pPr>
        <w:pStyle w:val="Heading5"/>
      </w:pPr>
      <w:bookmarkStart w:id="4222" w:name="_Numd19e57618"/>
      <w:bookmarkStart w:id="4223" w:name="_Refd19e57618"/>
      <w:bookmarkStart w:id="4224" w:name="_Tocd19e57618"/>
      <w:r>
        <w:t/>
      </w:r>
      <w:r>
        <w:t>541.201</w:t>
      </w:r>
      <w:r>
        <w:t xml:space="preserve"> Policy.</w:t>
      </w:r>
      <w:bookmarkEnd w:id="4223"/>
      <w:bookmarkEnd w:id="4224"/>
      <w:bookmarkEnd w:id="4222"/>
    </w:p>
    <w:p>
      <w:pPr>
        <w:pStyle w:val="ListNumber"/>
        <!--depth 1-->
        <w:numPr>
          <w:ilvl w:val="0"/>
          <w:numId w:val="1136"/>
        </w:numPr>
      </w:pPr>
      <w:bookmarkStart w:id="4226" w:name="_Tocd19e57627"/>
      <w:bookmarkStart w:id="4225" w:name="_Refd19e57627"/>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37"/>
        </w:numPr>
      </w:pPr>
      <w:bookmarkStart w:id="4228" w:name="_Tocd19e57635"/>
      <w:bookmarkStart w:id="4227" w:name="_Refd19e57635"/>
      <w:r>
        <w:t/>
      </w:r>
      <w:r>
        <w:t>(1)</w:t>
      </w:r>
      <w:r>
        <w:t xml:space="preserve">  Are considered “prices set by law or regulation”; and</w:t>
      </w:r>
    </w:p>
    <w:p>
      <w:pPr>
        <w:pStyle w:val="ListNumber2"/>
        <!--depth 2-->
        <w:numPr>
          <w:ilvl w:val="1"/>
          <w:numId w:val="1137"/>
        </w:numPr>
      </w:pPr>
      <w:r>
        <w:t/>
      </w:r>
      <w:r>
        <w:t>(2)</w:t>
      </w:r>
      <w:r>
        <w:t xml:space="preserve"> Are sufficient to set prices without obtaining cost or pricing data (see </w:t>
      </w:r>
      <w:hyperlink r:id="rIdHyperlink432">
        <w:r>
          <w:rPr>
            <w:rStyle w:val="Hyperlink"/>
          </w:rPr>
          <w:t>FAR 15.403-1</w:t>
        </w:r>
      </w:hyperlink>
      <w:r>
        <w:t>(c) (2)).</w:t>
      </w:r>
      <w:bookmarkEnd w:id="4227"/>
      <w:bookmarkEnd w:id="4228"/>
    </w:p>
    <w:p>
      <w:pPr>
        <w:pStyle w:val="ListNumber"/>
        <!--depth 1-->
        <w:numPr>
          <w:ilvl w:val="0"/>
          <w:numId w:val="1136"/>
        </w:numPr>
      </w:pPr>
      <w:r>
        <w:t/>
      </w:r>
      <w:r>
        <w:t>(b)</w:t>
      </w:r>
      <w:r>
        <w:t xml:space="preserve">FAR Deviation. Notwithstanding the policy as set forth at </w:t>
      </w:r>
      <w:hyperlink r:id="rIdHyperlink433">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34">
        <w:r>
          <w:rPr>
            <w:rStyle w:val="Hyperlink"/>
          </w:rPr>
          <w:t>FAR 41.202</w:t>
        </w:r>
      </w:hyperlink>
      <w:r>
        <w:t xml:space="preserve"> when acquiring such services. Instead, GSA will follow the Regulated Utility Service Procedures set forth at </w:t>
      </w:r>
      <w:hyperlink r:id="rIdHyperlink435">
        <w:r>
          <w:rPr>
            <w:rStyle w:val="Hyperlink"/>
          </w:rPr>
          <w:t>https://insite.gsa.gov/utilityacquisition</w:t>
        </w:r>
      </w:hyperlink>
      <w:r>
        <w:t>.</w:t>
      </w:r>
    </w:p>
    <w:p>
      <w:pPr>
        <w:pStyle w:val="ListNumber"/>
        <!--depth 1-->
        <w:numPr>
          <w:ilvl w:val="0"/>
          <w:numId w:val="1136"/>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36"/>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25"/>
      <w:bookmarkEnd w:id="4226"/>
    </w:p>
    <!--Topic unique_953-->
    <w:p>
      <w:pPr>
        <w:pStyle w:val="Heading5"/>
      </w:pPr>
      <w:bookmarkStart w:id="4229" w:name="_Numd19e57697"/>
      <w:bookmarkStart w:id="4230" w:name="_Refd19e57697"/>
      <w:bookmarkStart w:id="4231" w:name="_Tocd19e57697"/>
      <w:r>
        <w:t/>
      </w:r>
      <w:r>
        <w:t>541.202</w:t>
      </w:r>
      <w:r>
        <w:t xml:space="preserve"> Procedures.</w:t>
      </w:r>
      <w:bookmarkEnd w:id="4230"/>
      <w:bookmarkEnd w:id="4231"/>
      <w:bookmarkEnd w:id="4229"/>
    </w:p>
    <w:p>
      <w:pPr>
        <w:pStyle w:val="ListNumber"/>
        <!--depth 1-->
        <w:numPr>
          <w:ilvl w:val="0"/>
          <w:numId w:val="1138"/>
        </w:numPr>
      </w:pPr>
      <w:bookmarkStart w:id="4233" w:name="_Tocd19e57706"/>
      <w:bookmarkStart w:id="4232" w:name="_Refd19e57706"/>
      <w:r>
        <w:t/>
      </w:r>
      <w:r>
        <w:t>(a)</w:t>
      </w:r>
      <w:r>
        <w:t xml:space="preserve">All procedures listed in paragraphs (b) through (i) of this section do not apply to regulated utilities. Instead, GSA will follow the Regulated Utility Service Procedures set forth at </w:t>
      </w:r>
      <w:hyperlink r:id="rIdHyperlink436">
        <w:r>
          <w:rPr>
            <w:rStyle w:val="Hyperlink"/>
          </w:rPr>
          <w:t>https://insite.gsa.gov/utilityacquisition</w:t>
        </w:r>
      </w:hyperlink>
      <w:r>
        <w:t>.</w:t>
      </w:r>
    </w:p>
    <w:p>
      <w:pPr>
        <w:pStyle w:val="ListNumber"/>
        <!--depth 1-->
        <w:numPr>
          <w:ilvl w:val="0"/>
          <w:numId w:val="1138"/>
        </w:numPr>
      </w:pPr>
      <w:r>
        <w:t/>
      </w:r>
      <w:r>
        <w:t>(b)</w:t>
      </w:r>
      <w:r>
        <w:t xml:space="preserve"> Contracting officers shall perform market research and create acquisition plans in accordance with </w:t>
      </w:r>
      <w:hyperlink r:id="rIdHyperlink437">
        <w:r>
          <w:rPr>
            <w:rStyle w:val="Hyperlink"/>
          </w:rPr>
          <w:t>FAR 41.202</w:t>
        </w:r>
      </w:hyperlink>
      <w:r>
        <w:t xml:space="preserve"> (a), (b), and (e).</w:t>
      </w:r>
    </w:p>
    <w:p>
      <w:pPr>
        <w:pStyle w:val="ListNumber"/>
        <!--depth 1-->
        <w:numPr>
          <w:ilvl w:val="0"/>
          <w:numId w:val="1138"/>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38"/>
        </w:numPr>
      </w:pPr>
      <w:r>
        <w:t/>
      </w:r>
      <w:r>
        <w:t>(d)</w:t>
      </w:r>
      <w:r>
        <w:t xml:space="preserve">  In accordance with </w:t>
      </w:r>
      <w:hyperlink r:id="rIdHyperlink438">
        <w:r>
          <w:rPr>
            <w:rStyle w:val="Hyperlink"/>
          </w:rPr>
          <w:t>40 U.S.C. § 501(b)(1)(B)</w:t>
        </w:r>
      </w:hyperlink>
      <w:r>
        <w:t xml:space="preserve"> and </w:t>
      </w:r>
      <w:hyperlink r:id="rIdHyperlink439">
        <w:r>
          <w:rPr>
            <w:rStyle w:val="Hyperlink"/>
          </w:rPr>
          <w:t>FAR 41.103</w:t>
        </w:r>
      </w:hyperlink>
      <w:r>
        <w:t>(a), a GSA order or contract for utility service cannot exceed a 10 year performance period.</w:t>
      </w:r>
    </w:p>
    <w:p>
      <w:pPr>
        <w:pStyle w:val="ListNumber"/>
        <!--depth 1-->
        <w:numPr>
          <w:ilvl w:val="0"/>
          <w:numId w:val="1138"/>
        </w:numPr>
      </w:pPr>
      <w:r>
        <w:t/>
      </w:r>
      <w:r>
        <w:t>(e)</w:t>
      </w:r>
      <w:r>
        <w:t xml:space="preserve">  The statement of work for a utility contract must include the building number(s) and the specified period of performance.</w:t>
      </w:r>
    </w:p>
    <w:p>
      <w:pPr>
        <w:pStyle w:val="ListNumber"/>
        <!--depth 1-->
        <w:numPr>
          <w:ilvl w:val="0"/>
          <w:numId w:val="1138"/>
        </w:numPr>
      </w:pPr>
      <w:r>
        <w:t/>
      </w:r>
      <w:r>
        <w:t>(f)</w:t>
      </w:r>
      <w:r>
        <w:t xml:space="preserve">  The Independent Government Cost Estimate for a utility contract must include all of the following information:</w:t>
      </w:r>
    </w:p>
    <w:p>
      <w:pPr>
        <w:pStyle w:val="ListNumber2"/>
        <!--depth 2-->
        <w:numPr>
          <w:ilvl w:val="1"/>
          <w:numId w:val="1139"/>
        </w:numPr>
      </w:pPr>
      <w:bookmarkStart w:id="4235" w:name="_Tocd19e57766"/>
      <w:bookmarkStart w:id="4234" w:name="_Refd19e57766"/>
      <w:r>
        <w:t/>
      </w:r>
      <w:r>
        <w:t>(1)</w:t>
      </w:r>
      <w:r>
        <w:t xml:space="preserve">  A cost estimate for all individual months up to the thirteenth month;</w:t>
      </w:r>
    </w:p>
    <w:p>
      <w:pPr>
        <w:pStyle w:val="ListNumber2"/>
        <!--depth 2-->
        <w:numPr>
          <w:ilvl w:val="1"/>
          <w:numId w:val="1139"/>
        </w:numPr>
      </w:pPr>
      <w:r>
        <w:t/>
      </w:r>
      <w:r>
        <w:t>(2)</w:t>
      </w:r>
      <w:r>
        <w:t xml:space="preserve">  The known tariff rate increases in months beyond the 13 month; and</w:t>
      </w:r>
    </w:p>
    <w:p>
      <w:pPr>
        <w:pStyle w:val="ListNumber2"/>
        <!--depth 2-->
        <w:numPr>
          <w:ilvl w:val="1"/>
          <w:numId w:val="1139"/>
        </w:numPr>
      </w:pPr>
      <w:r>
        <w:t/>
      </w:r>
      <w:r>
        <w:t>(3)</w:t>
      </w:r>
      <w:r>
        <w:t xml:space="preserve">  Total estimated award amount for the entire period of performance.</w:t>
      </w:r>
      <w:bookmarkEnd w:id="4234"/>
      <w:bookmarkEnd w:id="4235"/>
    </w:p>
    <w:p>
      <w:pPr>
        <w:pStyle w:val="ListNumber"/>
        <!--depth 1-->
        <w:numPr>
          <w:ilvl w:val="0"/>
          <w:numId w:val="1138"/>
        </w:numPr>
      </w:pPr>
      <w:r>
        <w:t/>
      </w:r>
      <w:r>
        <w:t>(g)</w:t>
      </w:r>
      <w:r>
        <w:t xml:space="preserve"> </w:t>
      </w:r>
      <w:r>
        <w:rPr>
          <w:i/>
        </w:rPr>
        <w:t>Federal Procurement Data System reporting for utility contact actions</w:t>
      </w:r>
      <w:r>
        <w:t>.</w:t>
      </w:r>
    </w:p>
    <w:p>
      <w:pPr>
        <w:pStyle w:val="ListNumber2"/>
        <!--depth 2-->
        <w:numPr>
          <w:ilvl w:val="1"/>
          <w:numId w:val="1140"/>
        </w:numPr>
      </w:pPr>
      <w:bookmarkStart w:id="4237" w:name="_Tocd19e57799"/>
      <w:bookmarkStart w:id="4236" w:name="_Refd19e5779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4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40"/>
        </w:numPr>
      </w:pPr>
      <w:r>
        <w:t/>
      </w:r>
      <w:r>
        <w:t>(3)</w:t>
      </w:r>
      <w:r>
        <w:t xml:space="preserve">  The contracting officer must update the award amount at the end of the entire period of performance to match the actual costs.</w:t>
      </w:r>
      <w:bookmarkEnd w:id="4236"/>
      <w:bookmarkEnd w:id="4237"/>
    </w:p>
    <w:p>
      <w:pPr>
        <w:pStyle w:val="ListNumber"/>
        <!--depth 1-->
        <w:numPr>
          <w:ilvl w:val="0"/>
          <w:numId w:val="1138"/>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38"/>
        </w:numPr>
      </w:pPr>
      <w:r>
        <w:t/>
      </w:r>
      <w:r>
        <w:t>(i)</w:t>
      </w:r>
      <w:r>
        <w:t xml:space="preserve">  Utility accounts and invoices must be monitored in accordance with the GSA Utility Program Standard Operating Procedures set forth at </w:t>
      </w:r>
      <w:hyperlink r:id="rIdHyperlink440">
        <w:r>
          <w:rPr>
            <w:rStyle w:val="Hyperlink"/>
          </w:rPr>
          <w:t>https://insite.gsa.gov/utilityacquisition</w:t>
        </w:r>
      </w:hyperlink>
      <w:r>
        <w:t>.</w:t>
      </w:r>
      <w:bookmarkEnd w:id="4232"/>
      <w:bookmarkEnd w:id="4233"/>
    </w:p>
    <!--Topic unique_954-->
    <w:p>
      <w:pPr>
        <w:pStyle w:val="Heading6"/>
      </w:pPr>
      <w:bookmarkStart w:id="4238" w:name="_Numd19e57847"/>
      <w:bookmarkStart w:id="4239" w:name="_Refd19e57847"/>
      <w:bookmarkStart w:id="4240" w:name="_Tocd19e57847"/>
      <w:r>
        <w:t/>
      </w:r>
      <w:r>
        <w:t>541.202-1</w:t>
      </w:r>
      <w:r>
        <w:t xml:space="preserve"> Procedures for acquisition planning for deregulated utility supplies.</w:t>
      </w:r>
      <w:bookmarkEnd w:id="4239"/>
      <w:bookmarkEnd w:id="4240"/>
      <w:bookmarkEnd w:id="4238"/>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41"/>
        </w:numPr>
      </w:pPr>
      <w:bookmarkStart w:id="4242" w:name="_Tocd19e57858"/>
      <w:bookmarkStart w:id="4241" w:name="_Refd19e57858"/>
      <w:r>
        <w:t/>
      </w:r>
      <w:r>
        <w:t>(a)</w:t>
      </w:r>
      <w:r>
        <w:t xml:space="preserve">  The basic contract was entered into pursuant to a written acquisition plan.</w:t>
      </w:r>
    </w:p>
    <w:p>
      <w:pPr>
        <w:pStyle w:val="ListNumber"/>
        <!--depth 1-->
        <w:numPr>
          <w:ilvl w:val="0"/>
          <w:numId w:val="1141"/>
        </w:numPr>
      </w:pPr>
      <w:r>
        <w:t/>
      </w:r>
      <w:r>
        <w:t>(b)</w:t>
      </w:r>
      <w:r>
        <w:t xml:space="preserve">  The delivery address (including the associated account number) of the order is listed in the requirements type contract.</w:t>
      </w:r>
    </w:p>
    <w:p>
      <w:pPr>
        <w:pStyle w:val="ListNumber"/>
        <!--depth 1-->
        <w:numPr>
          <w:ilvl w:val="0"/>
          <w:numId w:val="1141"/>
        </w:numPr>
      </w:pPr>
      <w:r>
        <w:t/>
      </w:r>
      <w:r>
        <w:t>(c)</w:t>
      </w:r>
      <w:r>
        <w:t xml:space="preserve">  The order is issued only as a funding mechanism for the location awarded in the basic contract.</w:t>
      </w:r>
      <w:bookmarkEnd w:id="4241"/>
      <w:bookmarkEnd w:id="4242"/>
    </w:p>
    <!--Topic unique_955-->
    <w:p>
      <w:pPr>
        <w:pStyle w:val="Heading5"/>
      </w:pPr>
      <w:bookmarkStart w:id="4243" w:name="_Numd19e57889"/>
      <w:bookmarkStart w:id="4244" w:name="_Refd19e57889"/>
      <w:bookmarkStart w:id="4245" w:name="_Tocd19e57889"/>
      <w:r>
        <w:t/>
      </w:r>
      <w:r>
        <w:t>541.204</w:t>
      </w:r>
      <w:r>
        <w:t xml:space="preserve"> GSA areawide contracts.</w:t>
      </w:r>
      <w:bookmarkEnd w:id="4244"/>
      <w:bookmarkEnd w:id="4245"/>
      <w:bookmarkEnd w:id="4243"/>
    </w:p>
    <w:p>
      <w:pPr>
        <w:pStyle w:val="ListNumber"/>
        <!--depth 1-->
        <w:numPr>
          <w:ilvl w:val="0"/>
          <w:numId w:val="1142"/>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41">
        <w:r>
          <w:rPr>
            <w:rStyle w:val="Hyperlink"/>
          </w:rPr>
          <w:t>FAR 41.202</w:t>
        </w:r>
      </w:hyperlink>
      <w:r>
        <w:t xml:space="preserve">(a) and </w:t>
      </w:r>
      <w:hyperlink r:id="rIdHyperlink442">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43">
        <w:r>
          <w:rPr>
            <w:rStyle w:val="Hyperlink"/>
          </w:rPr>
          <w:t>FAR 41.401</w:t>
        </w:r>
      </w:hyperlink>
      <w:r>
        <w:t xml:space="preserve"> to determine the feasibility of later entering into a competitive contract for a portion of the requirement.</w:t>
      </w:r>
    </w:p>
    <w:p>
      <w:pPr>
        <w:pStyle w:val="ListNumber"/>
        <!--depth 1-->
        <w:numPr>
          <w:ilvl w:val="0"/>
          <w:numId w:val="1142"/>
        </w:numPr>
      </w:pPr>
      <w:r>
        <w:t/>
      </w:r>
      <w:r>
        <w:t>(b)</w:t>
      </w:r>
      <w:r>
        <w:t xml:space="preserve"> </w:t>
      </w:r>
      <w:r>
        <w:rPr>
          <w:i/>
        </w:rPr>
        <w:t>FAR Deviation.</w:t>
      </w:r>
      <w:r>
        <w:t/>
      </w:r>
    </w:p>
    <w:p>
      <w:pPr>
        <w:pStyle w:val="ListNumber2"/>
        <!--depth 2-->
        <w:numPr>
          <w:ilvl w:val="1"/>
          <w:numId w:val="1143"/>
        </w:numPr>
      </w:pPr>
      <w:r>
        <w:t/>
      </w:r>
      <w:r>
        <w:t>(1)</w:t>
      </w:r>
      <w:r>
        <w:t xml:space="preserve">Except as may be otherwise required by the terms of the areawide contract, and notwithstanding the requirement at </w:t>
      </w:r>
      <w:hyperlink r:id="rIdHyperlink444">
        <w:r>
          <w:rPr>
            <w:rStyle w:val="Hyperlink"/>
          </w:rPr>
          <w:t>FAR 41.204</w:t>
        </w:r>
      </w:hyperlink>
      <w:r>
        <w:t>(c)(1), a bilateral written order is not required to establish new accounts or to pay for services rendered under an areawide contract.</w:t>
      </w:r>
    </w:p>
    <w:p>
      <w:pPr>
        <w:pStyle w:val="ListNumber2"/>
        <!--depth 2-->
        <w:numPr>
          <w:ilvl w:val="1"/>
          <w:numId w:val="1143"/>
        </w:numPr>
      </w:pPr>
      <w:r>
        <w:t/>
      </w:r>
      <w:r>
        <w:t>(2)</w:t>
      </w:r>
      <w:r>
        <w:t xml:space="preserve">Notwithstanding the requirement at </w:t>
      </w:r>
      <w:hyperlink r:id="rIdHyperlink445">
        <w:r>
          <w:rPr>
            <w:rStyle w:val="Hyperlink"/>
          </w:rPr>
          <w:t>FAR 41.204</w:t>
        </w:r>
      </w:hyperlink>
      <w:r>
        <w:t>(c)(3), the contracting officer does not have to use the Standard Form 26.</w:t>
      </w:r>
    </w:p>
    <w:p>
      <w:pPr>
        <w:pStyle w:val="ListNumber2"/>
        <!--depth 2-->
        <w:numPr>
          <w:ilvl w:val="1"/>
          <w:numId w:val="1143"/>
        </w:numPr>
      </w:pPr>
      <w:r>
        <w:t/>
      </w:r>
      <w:r>
        <w:t>(3)</w:t>
      </w:r>
      <w:r>
        <w:t xml:space="preserve">Instead, GSA will follow the Regulated Utility Service Procedures set forth at </w:t>
      </w:r>
      <w:hyperlink r:id="rIdHyperlink446">
        <w:r>
          <w:rPr>
            <w:rStyle w:val="Hyperlink"/>
          </w:rPr>
          <w:t>https://insite.gsa.gov/utilityacquisition</w:t>
        </w:r>
      </w:hyperlink>
      <w:r>
        <w:t>.</w:t>
      </w:r>
    </w:p>
    <!--Topic unique_956-->
    <w:p>
      <w:pPr>
        <w:pStyle w:val="Heading4"/>
      </w:pPr>
      <w:bookmarkStart w:id="4246" w:name="_Numd19e57972"/>
      <w:bookmarkStart w:id="4247" w:name="_Refd19e57972"/>
      <w:bookmarkStart w:id="4248" w:name="_Tocd19e57972"/>
      <w:r>
        <w:t/>
      </w:r>
      <w:r>
        <w:t>Subpart 541.4</w:t>
      </w:r>
      <w:r>
        <w:t xml:space="preserve"> - Administration</w:t>
      </w:r>
      <w:bookmarkEnd w:id="4247"/>
      <w:bookmarkEnd w:id="4248"/>
      <w:bookmarkEnd w:id="4246"/>
    </w:p>
    <!--Topic unique_957-->
    <w:p>
      <w:pPr>
        <w:pStyle w:val="Heading5"/>
      </w:pPr>
      <w:bookmarkStart w:id="4249" w:name="_Numd19e57985"/>
      <w:bookmarkStart w:id="4250" w:name="_Refd19e57985"/>
      <w:bookmarkStart w:id="4251" w:name="_Tocd19e57985"/>
      <w:r>
        <w:t/>
      </w:r>
      <w:r>
        <w:t>541.401</w:t>
      </w:r>
      <w:r>
        <w:t xml:space="preserve"> Monthly and annual review.</w:t>
      </w:r>
      <w:bookmarkEnd w:id="4250"/>
      <w:bookmarkEnd w:id="4251"/>
      <w:bookmarkEnd w:id="4249"/>
    </w:p>
    <w:p>
      <w:pPr>
        <w:pStyle w:val="ListNumber"/>
        <!--depth 1-->
        <w:numPr>
          <w:ilvl w:val="0"/>
          <w:numId w:val="1144"/>
        </w:numPr>
      </w:pPr>
      <w:bookmarkStart w:id="4253" w:name="_Tocd19e57994"/>
      <w:bookmarkStart w:id="4252" w:name="_Refd19e5799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44"/>
        </w:numPr>
      </w:pPr>
      <w:r>
        <w:t/>
      </w:r>
      <w:r>
        <w:t>(b)</w:t>
      </w:r>
      <w:r>
        <w:t xml:space="preserve"> </w:t>
      </w:r>
      <w:r>
        <w:rPr>
          <w:i/>
        </w:rPr>
        <w:t>Annual reviews</w:t>
      </w:r>
      <w:r>
        <w:t>. In addition to the requirements of FAR 41.401, the Public Buildings Service (PBS) will provide further guidance for conducting annual reviews.</w:t>
      </w:r>
      <w:bookmarkEnd w:id="4252"/>
      <w:bookmarkEnd w:id="4253"/>
    </w:p>
    <!--Topic unique_958-->
    <w:p>
      <w:pPr>
        <w:pStyle w:val="Heading4"/>
      </w:pPr>
      <w:bookmarkStart w:id="4254" w:name="_Numd19e58025"/>
      <w:bookmarkStart w:id="4255" w:name="_Refd19e58025"/>
      <w:bookmarkStart w:id="4256" w:name="_Tocd19e58025"/>
      <w:r>
        <w:t/>
      </w:r>
      <w:r>
        <w:t>Subpart 541.5</w:t>
      </w:r>
      <w:r>
        <w:t xml:space="preserve"> - Solicitation Provisions and Contract Clauses</w:t>
      </w:r>
      <w:bookmarkEnd w:id="4255"/>
      <w:bookmarkEnd w:id="4256"/>
      <w:bookmarkEnd w:id="4254"/>
    </w:p>
    <!--Topic unique_959-->
    <w:p>
      <w:pPr>
        <w:pStyle w:val="Heading5"/>
      </w:pPr>
      <w:bookmarkStart w:id="4257" w:name="_Numd19e58038"/>
      <w:bookmarkStart w:id="4258" w:name="_Refd19e58038"/>
      <w:bookmarkStart w:id="4259" w:name="_Tocd19e58038"/>
      <w:r>
        <w:t/>
      </w:r>
      <w:r>
        <w:t>541.501</w:t>
      </w:r>
      <w:r>
        <w:t xml:space="preserve"> Contract clauses.</w:t>
      </w:r>
      <w:bookmarkEnd w:id="4258"/>
      <w:bookmarkEnd w:id="4259"/>
      <w:bookmarkEnd w:id="4257"/>
    </w:p>
    <w:p>
      <w:pPr>
        <w:pStyle w:val="ListNumber"/>
        <!--depth 1-->
        <w:numPr>
          <w:ilvl w:val="0"/>
          <w:numId w:val="1145"/>
        </w:numPr>
      </w:pPr>
      <w:bookmarkStart w:id="4263" w:name="_Tocd19e58049"/>
      <w:bookmarkStart w:id="4262" w:name="_Refd19e58049"/>
      <w:bookmarkStart w:id="4261" w:name="_Tocd19e58047"/>
      <w:bookmarkStart w:id="4260" w:name="_Refd19e58047"/>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_Numd19e75653 \h </w:instrText>
      </w:r>
      <w:r>
        <w:fldChar w:fldCharType="separate"/>
      </w:r>
      <w:rPr>
        <w:color w:val="0000FF"/>
      </w:rPr>
      <w:r>
        <w:rPr>
          <w:u w:val="single"/>
        </w:rPr>
        <w:t>552.241-70</w:t>
      </w:r>
      <w:r>
        <w:rPr>
          <w:color w:val="0000FF"/>
        </w:rPr>
        <w:fldChar w:fldCharType="end"/>
      </w:r>
      <w:r>
        <w:t xml:space="preserve"> in lieu of the FAR clause at </w:t>
      </w:r>
      <w:hyperlink r:id="rIdHyperlink447">
        <w:r>
          <w:rPr>
            <w:rStyle w:val="Hyperlink"/>
          </w:rPr>
          <w:t>52.232-19</w:t>
        </w:r>
      </w:hyperlink>
      <w:r>
        <w:t xml:space="preserve">. Insert the clause at </w:t>
      </w:r>
      <w:r>
        <w:rPr>
          <w:color w:val="0000FF"/>
        </w:rPr>
        <w:fldChar w:fldCharType="begin"/>
      </w:r>
      <w:r>
        <w:rPr>
          <w:color w:val="0000FF"/>
        </w:rPr>
        <w:instrText xml:space="preserve"> REF _Numd19e75653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48">
        <w:r>
          <w:rPr>
            <w:rStyle w:val="Hyperlink"/>
          </w:rPr>
          <w:t>52.232-19</w:t>
        </w:r>
      </w:hyperlink>
      <w:r>
        <w:t>, in all utility acquisitions.</w:t>
      </w:r>
      <w:bookmarkEnd w:id="4262"/>
      <w:bookmarkEnd w:id="4263"/>
    </w:p>
    <w:p>
      <w:pPr>
        <w:pStyle w:val="ListNumber"/>
        <!--depth 1-->
        <w:numPr>
          <w:ilvl w:val="0"/>
          <w:numId w:val="1145"/>
        </w:numPr>
      </w:pPr>
      <w:bookmarkStart w:id="4265" w:name="_Tocd19e58076"/>
      <w:bookmarkStart w:id="4264" w:name="_Refd19e58076"/>
      <w:r>
        <w:t/>
      </w:r>
      <w:r>
        <w:t>(b)</w:t>
      </w:r>
      <w:r>
        <w:t xml:space="preserve"> </w:t>
      </w:r>
      <w:r>
        <w:rPr>
          <w:i/>
        </w:rPr>
        <w:t>Utility services</w:t>
      </w:r>
      <w:r>
        <w:t xml:space="preserve">. Insert the clause at </w:t>
      </w:r>
      <w:r>
        <w:rPr>
          <w:color w:val="0000FF"/>
        </w:rPr>
        <w:fldChar w:fldCharType="begin"/>
      </w:r>
      <w:r>
        <w:rPr>
          <w:color w:val="0000FF"/>
        </w:rPr>
        <w:instrText xml:space="preserve"> REF _Numd19e75691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64"/>
      <w:bookmarkEnd w:id="4265"/>
      <w:bookmarkEnd w:id="4260"/>
      <w:bookmarkEnd w:id="42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63-->
    <w:p>
      <w:pPr>
        <w:pStyle w:val="Heading1"/>
      </w:pPr>
      <w:bookmarkStart w:id="4266" w:name="_Numd19e58093"/>
      <w:bookmarkStart w:id="4267" w:name="_Refd19e58093"/>
      <w:bookmarkStart w:id="4268" w:name="_Tocd19e58093"/>
      <w:r>
        <w:t/>
      </w:r>
      <w:r>
        <w:t>Subchapter G</w:t>
      </w:r>
      <w:r>
        <w:t xml:space="preserve"> - Contract Management</w:t>
      </w:r>
      <w:bookmarkEnd w:id="4267"/>
      <w:bookmarkEnd w:id="4268"/>
      <w:bookmarkEnd w:id="4266"/>
    </w:p>
    <!--Topic unique_965-->
    <w:p>
      <w:pPr>
        <w:pStyle w:val="Heading2"/>
      </w:pPr>
      <w:bookmarkStart w:id="4269" w:name="_Numd19e58101"/>
      <w:bookmarkStart w:id="4270" w:name="_Refd19e58101"/>
      <w:bookmarkStart w:id="4271" w:name="_Tocd19e58101"/>
      <w:r>
        <w:t/>
      </w:r>
      <w:r>
        <w:t xml:space="preserve"> General Services Administration Acquisition Manual</w:t>
      </w:r>
      <w:bookmarkEnd w:id="4270"/>
      <w:bookmarkEnd w:id="4271"/>
      <w:bookmarkEnd w:id="4269"/>
    </w:p>
    <!--Topic unique_967-->
    <w:p>
      <w:pPr>
        <w:pStyle w:val="Heading3"/>
      </w:pPr>
      <w:bookmarkStart w:id="4272" w:name="_Numd19e58108"/>
      <w:bookmarkStart w:id="4273" w:name="_Refd19e58108"/>
      <w:bookmarkStart w:id="4274" w:name="_Tocd19e58108"/>
      <w:r>
        <w:t/>
      </w:r>
      <w:r>
        <w:t>Part 542</w:t>
      </w:r>
      <w:r>
        <w:t xml:space="preserve"> - Contract Administration and Audit Services</w:t>
      </w:r>
      <w:bookmarkEnd w:id="4273"/>
      <w:bookmarkEnd w:id="4274"/>
      <w:bookmarkEnd w:id="4272"/>
    </w:p>
    <w:p>
      <w:pPr>
        <w:pStyle w:val="ListBullet"/>
        <!--depth 1-->
        <w:numPr>
          <w:ilvl w:val="0"/>
          <w:numId w:val="1146"/>
        </w:numPr>
      </w:pPr>
      <w:r>
        <w:t/>
      </w:r>
      <w:r>
        <w:rPr>
          <w:color w:val="0000FF"/>
        </w:rPr>
        <w:fldChar w:fldCharType="begin"/>
      </w:r>
      <w:r>
        <w:rPr>
          <w:color w:val="0000FF"/>
        </w:rPr>
        <w:instrText xml:space="preserve"> REF _Numd19e58292 \h </w:instrText>
      </w:r>
      <w:r>
        <w:fldChar w:fldCharType="separate"/>
      </w:r>
      <w:rPr>
        <w:color w:val="0000FF"/>
      </w:rPr>
      <w:r>
        <w:rPr>
          <w:u w:val="single"/>
        </w:rPr>
        <w:t>542.001 Definitions.</w:t>
      </w:r>
      <w:r>
        <w:rPr>
          <w:color w:val="0000FF"/>
        </w:rPr>
        <w:fldChar w:fldCharType="end"/>
      </w:r>
      <w:r>
        <w:t/>
      </w:r>
    </w:p>
    <w:p>
      <w:pPr>
        <w:pStyle w:val="ListBullet"/>
        <!--depth 1-->
        <w:numPr>
          <w:ilvl w:val="0"/>
          <w:numId w:val="1146"/>
        </w:numPr>
      </w:pPr>
      <w:r>
        <w:t/>
      </w:r>
      <w:r>
        <w:rPr>
          <w:color w:val="0000FF"/>
        </w:rPr>
        <w:fldChar w:fldCharType="begin"/>
      </w:r>
      <w:r>
        <w:rPr>
          <w:color w:val="0000FF"/>
        </w:rPr>
        <w:instrText xml:space="preserve"> REF _Numd19e58307 \h </w:instrText>
      </w:r>
      <w:r>
        <w:fldChar w:fldCharType="separate"/>
      </w:r>
      <w:rPr>
        <w:color w:val="0000FF"/>
      </w:rPr>
      <w:r>
        <w:rPr>
          <w:u w:val="single"/>
        </w:rPr>
        <w:t>Subpart 542.1 - Contract Audit Services</w:t>
      </w:r>
      <w:r>
        <w:rPr>
          <w:color w:val="0000FF"/>
        </w:rPr>
        <w:fldChar w:fldCharType="end"/>
      </w:r>
      <w:r>
        <w:t/>
      </w:r>
    </w:p>
    <w:p>
      <w:pPr>
        <w:pStyle w:val="ListBullet2"/>
        <!--depth 2-->
        <w:numPr>
          <w:ilvl w:val="1"/>
          <w:numId w:val="1147"/>
        </w:numPr>
      </w:pPr>
      <w:r>
        <w:t/>
      </w:r>
      <w:r>
        <w:rPr>
          <w:color w:val="0000FF"/>
        </w:rPr>
        <w:fldChar w:fldCharType="begin"/>
      </w:r>
      <w:r>
        <w:rPr>
          <w:color w:val="0000FF"/>
        </w:rPr>
        <w:instrText xml:space="preserve"> REF _Numd19e58320 \h </w:instrText>
      </w:r>
      <w:r>
        <w:fldChar w:fldCharType="separate"/>
      </w:r>
      <w:rPr>
        <w:color w:val="0000FF"/>
      </w:rPr>
      <w:r>
        <w:rPr>
          <w:u w:val="single"/>
        </w:rPr>
        <w:t>542.102 Assignment of contract audit services.</w:t>
      </w:r>
      <w:r>
        <w:rPr>
          <w:color w:val="0000FF"/>
        </w:rPr>
        <w:fldChar w:fldCharType="end"/>
      </w:r>
      <w:r>
        <w:t/>
      </w:r>
    </w:p>
    <w:p>
      <w:pPr>
        <w:pStyle w:val="ListBullet"/>
        <!--depth 1-->
        <w:numPr>
          <w:ilvl w:val="0"/>
          <w:numId w:val="1146"/>
        </w:numPr>
      </w:pPr>
      <w:r>
        <w:t/>
      </w:r>
      <w:r>
        <w:rPr>
          <w:color w:val="0000FF"/>
        </w:rPr>
        <w:fldChar w:fldCharType="begin"/>
      </w:r>
      <w:r>
        <w:rPr>
          <w:color w:val="0000FF"/>
        </w:rPr>
        <w:instrText xml:space="preserve"> REF _Numd19e58353 \h </w:instrText>
      </w:r>
      <w:r>
        <w:fldChar w:fldCharType="separate"/>
      </w:r>
      <w:rPr>
        <w:color w:val="0000FF"/>
      </w:rPr>
      <w:r>
        <w:rPr>
          <w:u w:val="single"/>
        </w:rPr>
        <w:t>Subpart 542.2 - Contract Administration Services</w:t>
      </w:r>
      <w:r>
        <w:rPr>
          <w:color w:val="0000FF"/>
        </w:rPr>
        <w:fldChar w:fldCharType="end"/>
      </w:r>
      <w:r>
        <w:t/>
      </w:r>
    </w:p>
    <w:p>
      <w:pPr>
        <w:pStyle w:val="ListBullet2"/>
        <!--depth 2-->
        <w:numPr>
          <w:ilvl w:val="1"/>
          <w:numId w:val="1148"/>
        </w:numPr>
      </w:pPr>
      <w:r>
        <w:t/>
      </w:r>
      <w:r>
        <w:rPr>
          <w:color w:val="0000FF"/>
        </w:rPr>
        <w:fldChar w:fldCharType="begin"/>
      </w:r>
      <w:r>
        <w:rPr>
          <w:color w:val="0000FF"/>
        </w:rPr>
        <w:instrText xml:space="preserve"> REF _Numd19e58366 \h </w:instrText>
      </w:r>
      <w:r>
        <w:fldChar w:fldCharType="separate"/>
      </w:r>
      <w:rPr>
        <w:color w:val="0000FF"/>
      </w:rPr>
      <w:r>
        <w:rPr>
          <w:u w:val="single"/>
        </w:rPr>
        <w:t>542.202 Assignment of contract administration.</w:t>
      </w:r>
      <w:r>
        <w:rPr>
          <w:color w:val="0000FF"/>
        </w:rPr>
        <w:fldChar w:fldCharType="end"/>
      </w:r>
      <w:r>
        <w:t/>
      </w:r>
    </w:p>
    <w:p>
      <w:pPr>
        <w:pStyle w:val="ListBullet"/>
        <!--depth 1-->
        <w:numPr>
          <w:ilvl w:val="0"/>
          <w:numId w:val="1146"/>
        </w:numPr>
      </w:pPr>
      <w:r>
        <w:t/>
      </w:r>
      <w:r>
        <w:rPr>
          <w:color w:val="0000FF"/>
        </w:rPr>
        <w:fldChar w:fldCharType="begin"/>
      </w:r>
      <w:r>
        <w:rPr>
          <w:color w:val="0000FF"/>
        </w:rPr>
        <w:instrText xml:space="preserve"> REF _Numd19e58463 \h </w:instrText>
      </w:r>
      <w:r>
        <w:fldChar w:fldCharType="separate"/>
      </w:r>
      <w:rPr>
        <w:color w:val="0000FF"/>
      </w:rPr>
      <w:r>
        <w:rPr>
          <w:u w:val="single"/>
        </w:rPr>
        <w:t>Subpart 542.3 - Contract Administration Office Functions</w:t>
      </w:r>
      <w:r>
        <w:rPr>
          <w:color w:val="0000FF"/>
        </w:rPr>
        <w:fldChar w:fldCharType="end"/>
      </w:r>
      <w:r>
        <w:t/>
      </w:r>
    </w:p>
    <w:p>
      <w:pPr>
        <w:pStyle w:val="ListBullet2"/>
        <!--depth 2-->
        <w:numPr>
          <w:ilvl w:val="1"/>
          <w:numId w:val="1149"/>
        </w:numPr>
      </w:pPr>
      <w:r>
        <w:t/>
      </w:r>
      <w:r>
        <w:rPr>
          <w:color w:val="0000FF"/>
        </w:rPr>
        <w:fldChar w:fldCharType="begin"/>
      </w:r>
      <w:r>
        <w:rPr>
          <w:color w:val="0000FF"/>
        </w:rPr>
        <w:instrText xml:space="preserve"> REF _Numd19e58476 \h </w:instrText>
      </w:r>
      <w:r>
        <w:fldChar w:fldCharType="separate"/>
      </w:r>
      <w:rPr>
        <w:color w:val="0000FF"/>
      </w:rPr>
      <w:r>
        <w:rPr>
          <w:u w:val="single"/>
        </w:rPr>
        <w:t>542.302 Contract administration functions.</w:t>
      </w:r>
      <w:r>
        <w:rPr>
          <w:color w:val="0000FF"/>
        </w:rPr>
        <w:fldChar w:fldCharType="end"/>
      </w:r>
      <w:r>
        <w:t/>
      </w:r>
    </w:p>
    <w:p>
      <w:pPr>
        <w:pStyle w:val="ListBullet"/>
        <!--depth 1-->
        <w:numPr>
          <w:ilvl w:val="0"/>
          <w:numId w:val="1146"/>
        </w:numPr>
      </w:pPr>
      <w:r>
        <w:t/>
      </w:r>
      <w:r>
        <w:rPr>
          <w:color w:val="0000FF"/>
        </w:rPr>
        <w:fldChar w:fldCharType="begin"/>
      </w:r>
      <w:r>
        <w:rPr>
          <w:color w:val="0000FF"/>
        </w:rPr>
        <w:instrText xml:space="preserve"> REF _Numd19e58587 \h </w:instrText>
      </w:r>
      <w:r>
        <w:fldChar w:fldCharType="separate"/>
      </w:r>
      <w:rPr>
        <w:color w:val="0000FF"/>
      </w:rPr>
      <w:r>
        <w:rPr>
          <w:u w:val="single"/>
        </w:rPr>
        <w:t>Subpart 542.11 - Production Surveillance and Reporting</w:t>
      </w:r>
      <w:r>
        <w:rPr>
          <w:color w:val="0000FF"/>
        </w:rPr>
        <w:fldChar w:fldCharType="end"/>
      </w:r>
      <w:r>
        <w:t/>
      </w:r>
    </w:p>
    <w:p>
      <w:pPr>
        <w:pStyle w:val="ListBullet2"/>
        <!--depth 2-->
        <w:numPr>
          <w:ilvl w:val="1"/>
          <w:numId w:val="1150"/>
        </w:numPr>
      </w:pPr>
      <w:r>
        <w:t/>
      </w:r>
      <w:r>
        <w:rPr>
          <w:color w:val="0000FF"/>
        </w:rPr>
        <w:fldChar w:fldCharType="begin"/>
      </w:r>
      <w:r>
        <w:rPr>
          <w:color w:val="0000FF"/>
        </w:rPr>
        <w:instrText xml:space="preserve"> REF _Numd19e58600 \h </w:instrText>
      </w:r>
      <w:r>
        <w:fldChar w:fldCharType="separate"/>
      </w:r>
      <w:rPr>
        <w:color w:val="0000FF"/>
      </w:rPr>
      <w:r>
        <w:rPr>
          <w:u w:val="single"/>
        </w:rPr>
        <w:t>542.1107 Contract clause.</w:t>
      </w:r>
      <w:r>
        <w:rPr>
          <w:color w:val="0000FF"/>
        </w:rPr>
        <w:fldChar w:fldCharType="end"/>
      </w:r>
      <w:r>
        <w:t/>
      </w:r>
    </w:p>
    <w:p>
      <w:pPr>
        <w:pStyle w:val="ListBullet"/>
        <!--depth 1-->
        <w:numPr>
          <w:ilvl w:val="0"/>
          <w:numId w:val="1146"/>
        </w:numPr>
      </w:pPr>
      <w:r>
        <w:t/>
      </w:r>
      <w:r>
        <w:rPr>
          <w:color w:val="0000FF"/>
        </w:rPr>
        <w:fldChar w:fldCharType="begin"/>
      </w:r>
      <w:r>
        <w:rPr>
          <w:color w:val="0000FF"/>
        </w:rPr>
        <w:instrText xml:space="preserve"> REF _Numd19e58624 \h </w:instrText>
      </w:r>
      <w:r>
        <w:fldChar w:fldCharType="separate"/>
      </w:r>
      <w:rPr>
        <w:color w:val="0000FF"/>
      </w:rPr>
      <w:r>
        <w:rPr>
          <w:u w:val="single"/>
        </w:rPr>
        <w:t>Subpart 542.12 - Novation and Change-of-Name Agreements</w:t>
      </w:r>
      <w:r>
        <w:rPr>
          <w:color w:val="0000FF"/>
        </w:rPr>
        <w:fldChar w:fldCharType="end"/>
      </w:r>
      <w:r>
        <w:t/>
      </w:r>
    </w:p>
    <w:p>
      <w:pPr>
        <w:pStyle w:val="ListBullet2"/>
        <!--depth 2-->
        <w:numPr>
          <w:ilvl w:val="1"/>
          <w:numId w:val="1151"/>
        </w:numPr>
      </w:pPr>
      <w:r>
        <w:t/>
      </w:r>
      <w:r>
        <w:rPr>
          <w:color w:val="0000FF"/>
        </w:rPr>
        <w:fldChar w:fldCharType="begin"/>
      </w:r>
      <w:r>
        <w:rPr>
          <w:color w:val="0000FF"/>
        </w:rPr>
        <w:instrText xml:space="preserve"> REF _Numd19e58637 \h </w:instrText>
      </w:r>
      <w:r>
        <w:fldChar w:fldCharType="separate"/>
      </w:r>
      <w:rPr>
        <w:color w:val="0000FF"/>
      </w:rPr>
      <w:r>
        <w:rPr>
          <w:u w:val="single"/>
        </w:rPr>
        <w:t>542.1203 Processing agreements.</w:t>
      </w:r>
      <w:r>
        <w:rPr>
          <w:color w:val="0000FF"/>
        </w:rPr>
        <w:fldChar w:fldCharType="end"/>
      </w:r>
      <w:r>
        <w:t/>
      </w:r>
    </w:p>
    <w:p>
      <w:pPr>
        <w:pStyle w:val="ListBullet"/>
        <!--depth 1-->
        <w:numPr>
          <w:ilvl w:val="0"/>
          <w:numId w:val="1146"/>
        </w:numPr>
      </w:pPr>
      <w:r>
        <w:t/>
      </w:r>
      <w:r>
        <w:rPr>
          <w:color w:val="0000FF"/>
        </w:rPr>
        <w:fldChar w:fldCharType="begin"/>
      </w:r>
      <w:r>
        <w:rPr>
          <w:color w:val="0000FF"/>
        </w:rPr>
        <w:instrText xml:space="preserve"> REF _Numd19e58695 \h </w:instrText>
      </w:r>
      <w:r>
        <w:fldChar w:fldCharType="separate"/>
      </w:r>
      <w:rPr>
        <w:color w:val="0000FF"/>
      </w:rPr>
      <w:r>
        <w:rPr>
          <w:u w:val="single"/>
        </w:rPr>
        <w:t>Subpart 542.15 - Contractor Performance Information</w:t>
      </w:r>
      <w:r>
        <w:rPr>
          <w:color w:val="0000FF"/>
        </w:rPr>
        <w:fldChar w:fldCharType="end"/>
      </w:r>
      <w:r>
        <w:t/>
      </w:r>
    </w:p>
    <w:p>
      <w:pPr>
        <w:pStyle w:val="ListBullet2"/>
        <!--depth 2-->
        <w:numPr>
          <w:ilvl w:val="1"/>
          <w:numId w:val="1152"/>
        </w:numPr>
      </w:pPr>
      <w:r>
        <w:t/>
      </w:r>
      <w:r>
        <w:rPr>
          <w:color w:val="0000FF"/>
        </w:rPr>
        <w:fldChar w:fldCharType="begin"/>
      </w:r>
      <w:r>
        <w:rPr>
          <w:color w:val="0000FF"/>
        </w:rPr>
        <w:instrText xml:space="preserve"> REF _Numd19e58708 \h </w:instrText>
      </w:r>
      <w:r>
        <w:fldChar w:fldCharType="separate"/>
      </w:r>
      <w:rPr>
        <w:color w:val="0000FF"/>
      </w:rPr>
      <w:r>
        <w:rPr>
          <w:u w:val="single"/>
        </w:rPr>
        <w:t>542.1502 Policy.</w:t>
      </w:r>
      <w:r>
        <w:rPr>
          <w:color w:val="0000FF"/>
        </w:rPr>
        <w:fldChar w:fldCharType="end"/>
      </w:r>
      <w:r>
        <w:t/>
      </w:r>
    </w:p>
    <w:p>
      <w:pPr>
        <w:pStyle w:val="ListBullet2"/>
        <!--depth 2-->
        <w:numPr>
          <w:ilvl w:val="1"/>
          <w:numId w:val="1152"/>
        </w:numPr>
      </w:pPr>
      <w:r>
        <w:t/>
      </w:r>
      <w:r>
        <w:rPr>
          <w:color w:val="0000FF"/>
        </w:rPr>
        <w:fldChar w:fldCharType="begin"/>
      </w:r>
      <w:r>
        <w:rPr>
          <w:color w:val="0000FF"/>
        </w:rPr>
        <w:instrText xml:space="preserve"> REF _Numd19e58734 \h </w:instrText>
      </w:r>
      <w:r>
        <w:fldChar w:fldCharType="separate"/>
      </w:r>
      <w:rPr>
        <w:color w:val="0000FF"/>
      </w:rPr>
      <w:r>
        <w:rPr>
          <w:u w:val="single"/>
        </w:rPr>
        <w:t>542.1503 Procedures.</w:t>
      </w:r>
      <w:r>
        <w:rPr>
          <w:color w:val="0000FF"/>
        </w:rPr>
        <w:fldChar w:fldCharType="end"/>
      </w:r>
      <w:r>
        <w:t/>
      </w:r>
    </w:p>
    <w:p>
      <w:pPr>
        <w:pStyle w:val="ListBullet"/>
        <!--depth 1-->
        <w:numPr>
          <w:ilvl w:val="0"/>
          <w:numId w:val="1146"/>
        </w:numPr>
      </w:pPr>
      <w:r>
        <w:t/>
      </w:r>
      <w:r>
        <w:rPr>
          <w:color w:val="0000FF"/>
        </w:rPr>
        <w:fldChar w:fldCharType="begin"/>
      </w:r>
      <w:r>
        <w:rPr>
          <w:color w:val="0000FF"/>
        </w:rPr>
        <w:instrText xml:space="preserve"> REF _Numd19e58922 \h </w:instrText>
      </w:r>
      <w:r>
        <w:fldChar w:fldCharType="separate"/>
      </w:r>
      <w:rPr>
        <w:color w:val="0000FF"/>
      </w:rPr>
      <w:r>
        <w:rPr>
          <w:u w:val="single"/>
        </w:rPr>
        <w:t>Subpart 542.70 - Audit of Contractor’s Records</w:t>
      </w:r>
      <w:r>
        <w:rPr>
          <w:color w:val="0000FF"/>
        </w:rPr>
        <w:fldChar w:fldCharType="end"/>
      </w:r>
      <w:r>
        <w:t/>
      </w:r>
    </w:p>
    <w:p>
      <w:pPr>
        <w:pStyle w:val="ListBullet2"/>
        <!--depth 2-->
        <w:numPr>
          <w:ilvl w:val="1"/>
          <w:numId w:val="1153"/>
        </w:numPr>
      </w:pPr>
      <w:r>
        <w:t/>
      </w:r>
      <w:r>
        <w:rPr>
          <w:color w:val="0000FF"/>
        </w:rPr>
        <w:fldChar w:fldCharType="begin"/>
      </w:r>
      <w:r>
        <w:rPr>
          <w:color w:val="0000FF"/>
        </w:rPr>
        <w:instrText xml:space="preserve"> REF _Numd19e58935 \h </w:instrText>
      </w:r>
      <w:r>
        <w:fldChar w:fldCharType="separate"/>
      </w:r>
      <w:rPr>
        <w:color w:val="0000FF"/>
      </w:rPr>
      <w:r>
        <w:rPr>
          <w:u w:val="single"/>
        </w:rPr>
        <w:t>542.7001 General.</w:t>
      </w:r>
      <w:r>
        <w:rPr>
          <w:color w:val="0000FF"/>
        </w:rPr>
        <w:fldChar w:fldCharType="end"/>
      </w:r>
      <w:r>
        <w:t/>
      </w:r>
    </w:p>
    <w:p>
      <w:pPr>
        <w:pStyle w:val="ListBullet2"/>
        <!--depth 2-->
        <w:numPr>
          <w:ilvl w:val="1"/>
          <w:numId w:val="1153"/>
        </w:numPr>
      </w:pPr>
      <w:r>
        <w:t/>
      </w:r>
      <w:r>
        <w:rPr>
          <w:color w:val="0000FF"/>
        </w:rPr>
        <w:fldChar w:fldCharType="begin"/>
      </w:r>
      <w:r>
        <w:rPr>
          <w:color w:val="0000FF"/>
        </w:rPr>
        <w:instrText xml:space="preserve"> REF _Numd19e58954 \h </w:instrText>
      </w:r>
      <w:r>
        <w:fldChar w:fldCharType="separate"/>
      </w:r>
      <w:rPr>
        <w:color w:val="0000FF"/>
      </w:rPr>
      <w:r>
        <w:rPr>
          <w:u w:val="single"/>
        </w:rPr>
        <w:t>542.7002 Purpose of audit.</w:t>
      </w:r>
      <w:r>
        <w:rPr>
          <w:color w:val="0000FF"/>
        </w:rPr>
        <w:fldChar w:fldCharType="end"/>
      </w:r>
      <w:r>
        <w:t/>
      </w:r>
    </w:p>
    <w:p>
      <w:pPr>
        <w:pStyle w:val="ListBullet2"/>
        <!--depth 2-->
        <w:numPr>
          <w:ilvl w:val="1"/>
          <w:numId w:val="1153"/>
        </w:numPr>
      </w:pPr>
      <w:r>
        <w:t/>
      </w:r>
      <w:r>
        <w:rPr>
          <w:color w:val="0000FF"/>
        </w:rPr>
        <w:fldChar w:fldCharType="begin"/>
      </w:r>
      <w:r>
        <w:rPr>
          <w:color w:val="0000FF"/>
        </w:rPr>
        <w:instrText xml:space="preserve"> REF _Numd19e59002 \h </w:instrText>
      </w:r>
      <w:r>
        <w:fldChar w:fldCharType="separate"/>
      </w:r>
      <w:rPr>
        <w:color w:val="0000FF"/>
      </w:rPr>
      <w:r>
        <w:rPr>
          <w:u w:val="single"/>
        </w:rPr>
        <w:t>542.7003 Additional internal controls.</w:t>
      </w:r>
      <w:r>
        <w:rPr>
          <w:color w:val="0000FF"/>
        </w:rPr>
        <w:fldChar w:fldCharType="end"/>
      </w:r>
      <w:r>
        <w:t/>
      </w:r>
    </w:p>
    <w:p>
      <w:pPr>
        <w:pStyle w:val="ListBullet2"/>
        <!--depth 2-->
        <w:numPr>
          <w:ilvl w:val="1"/>
          <w:numId w:val="1153"/>
        </w:numPr>
      </w:pPr>
      <w:r>
        <w:t/>
      </w:r>
      <w:r>
        <w:rPr>
          <w:color w:val="0000FF"/>
        </w:rPr>
        <w:fldChar w:fldCharType="begin"/>
      </w:r>
      <w:r>
        <w:rPr>
          <w:color w:val="0000FF"/>
        </w:rPr>
        <w:instrText xml:space="preserve"> REF _Numd19e59060 \h </w:instrText>
      </w:r>
      <w:r>
        <w:fldChar w:fldCharType="separate"/>
      </w:r>
      <w:rPr>
        <w:color w:val="0000FF"/>
      </w:rPr>
      <w:r>
        <w:rPr>
          <w:u w:val="single"/>
        </w:rPr>
        <w:t>542.7004 Releasing or withholding of audit reports.</w:t>
      </w:r>
      <w:r>
        <w:rPr>
          <w:color w:val="0000FF"/>
        </w:rPr>
        <w:fldChar w:fldCharType="end"/>
      </w:r>
      <w:r>
        <w:t/>
      </w:r>
    </w:p>
    <!--Topic unique_968-->
    <w:p>
      <w:pPr>
        <w:pStyle w:val="Heading4"/>
      </w:pPr>
      <w:bookmarkStart w:id="4275" w:name="_Numd19e58292"/>
      <w:bookmarkStart w:id="4276" w:name="_Refd19e58292"/>
      <w:bookmarkStart w:id="4277" w:name="_Tocd19e58292"/>
      <w:r>
        <w:t/>
      </w:r>
      <w:r>
        <w:t>542.001</w:t>
      </w:r>
      <w:r>
        <w:t xml:space="preserve"> Definitions.</w:t>
      </w:r>
      <w:bookmarkEnd w:id="4276"/>
      <w:bookmarkEnd w:id="4277"/>
      <w:bookmarkEnd w:id="4275"/>
    </w:p>
    <!--Topic unique_969-->
    <w:p>
      <w:pPr>
        <w:pStyle w:val="Heading4"/>
      </w:pPr>
      <w:bookmarkStart w:id="4278" w:name="_Numd19e58307"/>
      <w:bookmarkStart w:id="4279" w:name="_Refd19e58307"/>
      <w:bookmarkStart w:id="4280" w:name="_Tocd19e58307"/>
      <w:r>
        <w:t/>
      </w:r>
      <w:r>
        <w:t>Subpart 542.1</w:t>
      </w:r>
      <w:r>
        <w:t xml:space="preserve"> - Contract Audit Services</w:t>
      </w:r>
      <w:bookmarkEnd w:id="4279"/>
      <w:bookmarkEnd w:id="4280"/>
      <w:bookmarkEnd w:id="4278"/>
    </w:p>
    <!--Topic unique_861-->
    <w:p>
      <w:pPr>
        <w:pStyle w:val="Heading5"/>
      </w:pPr>
      <w:bookmarkStart w:id="4281" w:name="_Numd19e58320"/>
      <w:bookmarkStart w:id="4282" w:name="_Refd19e58320"/>
      <w:bookmarkStart w:id="4283" w:name="_Tocd19e58320"/>
      <w:r>
        <w:t/>
      </w:r>
      <w:r>
        <w:t>542.102</w:t>
      </w:r>
      <w:r>
        <w:t xml:space="preserve"> Assignment of contract audit services.</w:t>
      </w:r>
      <w:bookmarkEnd w:id="4282"/>
      <w:bookmarkEnd w:id="4283"/>
      <w:bookmarkEnd w:id="4281"/>
    </w:p>
    <w:p>
      <w:pPr>
        <w:pStyle w:val="ListNumber"/>
        <!--depth 1-->
        <w:numPr>
          <w:ilvl w:val="0"/>
          <w:numId w:val="1154"/>
        </w:numPr>
      </w:pPr>
      <w:bookmarkStart w:id="4285" w:name="_Tocd19e58329"/>
      <w:bookmarkStart w:id="4284" w:name="_Refd19e58329"/>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54"/>
        </w:numPr>
      </w:pPr>
      <w:r>
        <w:t/>
      </w:r>
      <w:r>
        <w:t>(b)</w:t>
      </w:r>
      <w:r>
        <w:t xml:space="preserve"> The contracting officer must follow the procedures set out in GSA Order ADM 2030.2, Internal Audit Follow-up Handbook, for handling contract audit reports.</w:t>
      </w:r>
      <w:bookmarkEnd w:id="4284"/>
      <w:bookmarkEnd w:id="4285"/>
    </w:p>
    <!--Topic unique_108-->
    <w:p>
      <w:pPr>
        <w:pStyle w:val="Heading4"/>
      </w:pPr>
      <w:bookmarkStart w:id="4286" w:name="_Numd19e58353"/>
      <w:bookmarkStart w:id="4287" w:name="_Refd19e58353"/>
      <w:bookmarkStart w:id="4288" w:name="_Tocd19e58353"/>
      <w:r>
        <w:t/>
      </w:r>
      <w:r>
        <w:t>Subpart 542.2</w:t>
      </w:r>
      <w:r>
        <w:t xml:space="preserve"> - Contract Administration Services</w:t>
      </w:r>
      <w:bookmarkEnd w:id="4287"/>
      <w:bookmarkEnd w:id="4288"/>
      <w:bookmarkEnd w:id="4286"/>
    </w:p>
    <!--Topic unique_970-->
    <w:p>
      <w:pPr>
        <w:pStyle w:val="Heading5"/>
      </w:pPr>
      <w:bookmarkStart w:id="4289" w:name="_Numd19e58366"/>
      <w:bookmarkStart w:id="4290" w:name="_Refd19e58366"/>
      <w:bookmarkStart w:id="4291" w:name="_Tocd19e58366"/>
      <w:r>
        <w:t/>
      </w:r>
      <w:r>
        <w:t>542.202</w:t>
      </w:r>
      <w:r>
        <w:t xml:space="preserve"> Assignment of contract administration.</w:t>
      </w:r>
      <w:bookmarkEnd w:id="4290"/>
      <w:bookmarkEnd w:id="4291"/>
      <w:bookmarkEnd w:id="4289"/>
    </w:p>
    <w:p>
      <w:pPr>
        <w:pStyle w:val="ListNumber"/>
        <!--depth 1-->
        <w:numPr>
          <w:ilvl w:val="0"/>
          <w:numId w:val="1155"/>
        </w:numPr>
      </w:pPr>
      <w:bookmarkStart w:id="4293" w:name="_Tocd19e58375"/>
      <w:bookmarkStart w:id="4292" w:name="_Refd19e5837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55"/>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55"/>
        </w:numPr>
      </w:pPr>
      <w:bookmarkStart w:id="4295" w:name="_Tocd19e58391"/>
      <w:bookmarkStart w:id="4294" w:name="_Refd19e58391"/>
      <w:r>
        <w:t/>
      </w:r>
      <w:r>
        <w:t>(c)</w:t>
      </w:r>
      <w:r>
        <w:t xml:space="preserve">  If it is more efficient, management may establish a separate CAO. Consider each of the following:</w:t>
      </w:r>
    </w:p>
    <w:p>
      <w:pPr>
        <w:pStyle w:val="ListNumber2"/>
        <!--depth 2-->
        <w:numPr>
          <w:ilvl w:val="1"/>
          <w:numId w:val="1156"/>
        </w:numPr>
      </w:pPr>
      <w:bookmarkStart w:id="4297" w:name="_Tocd19e58397"/>
      <w:bookmarkStart w:id="4296" w:name="_Refd19e58397"/>
      <w:r>
        <w:t/>
      </w:r>
      <w:r>
        <w:t>(1)</w:t>
      </w:r>
      <w:r>
        <w:t xml:space="preserve">  The nature and complexity of the contract.</w:t>
      </w:r>
    </w:p>
    <w:p>
      <w:pPr>
        <w:pStyle w:val="ListNumber2"/>
        <!--depth 2-->
        <w:numPr>
          <w:ilvl w:val="1"/>
          <w:numId w:val="1156"/>
        </w:numPr>
      </w:pPr>
      <w:r>
        <w:t/>
      </w:r>
      <w:r>
        <w:t>(2)</w:t>
      </w:r>
      <w:r>
        <w:t xml:space="preserve">  The need to perform contract administration at or near the contractor’s facility or the place of performance.</w:t>
      </w:r>
    </w:p>
    <w:p>
      <w:pPr>
        <w:pStyle w:val="ListNumber2"/>
        <!--depth 2-->
        <w:numPr>
          <w:ilvl w:val="1"/>
          <w:numId w:val="1156"/>
        </w:numPr>
      </w:pPr>
      <w:r>
        <w:t/>
      </w:r>
      <w:r>
        <w:t>(3)</w:t>
      </w:r>
      <w:r>
        <w:t xml:space="preserve">  The availability of resources.</w:t>
      </w:r>
      <w:bookmarkEnd w:id="4296"/>
      <w:bookmarkEnd w:id="4297"/>
      <w:bookmarkEnd w:id="4294"/>
      <w:bookmarkEnd w:id="4295"/>
    </w:p>
    <w:p>
      <w:pPr>
        <w:pStyle w:val="ListNumber"/>
        <!--depth 1-->
        <w:numPr>
          <w:ilvl w:val="0"/>
          <w:numId w:val="115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w:pPr>
        <w:pStyle w:val="ListNumber"/>
        <!--depth 1-->
        <w:numPr>
          <w:ilvl w:val="0"/>
          <w:numId w:val="1155"/>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55"/>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55"/>
        </w:numPr>
      </w:pPr>
      <w:bookmarkStart w:id="4299" w:name="_Tocd19e58443"/>
      <w:bookmarkStart w:id="4298" w:name="_Refd19e58443"/>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_Numd19e58476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98"/>
      <w:bookmarkEnd w:id="4299"/>
      <w:bookmarkEnd w:id="4292"/>
      <w:bookmarkEnd w:id="4293"/>
    </w:p>
    <!--Topic unique_971-->
    <w:p>
      <w:pPr>
        <w:pStyle w:val="Heading4"/>
      </w:pPr>
      <w:bookmarkStart w:id="4300" w:name="_Numd19e58463"/>
      <w:bookmarkStart w:id="4301" w:name="_Refd19e58463"/>
      <w:bookmarkStart w:id="4302" w:name="_Tocd19e58463"/>
      <w:r>
        <w:t/>
      </w:r>
      <w:r>
        <w:t>Subpart 542.3</w:t>
      </w:r>
      <w:r>
        <w:t xml:space="preserve"> - Contract Administration Office Functions</w:t>
      </w:r>
      <w:bookmarkEnd w:id="4301"/>
      <w:bookmarkEnd w:id="4302"/>
      <w:bookmarkEnd w:id="4300"/>
    </w:p>
    <!--Topic unique_107-->
    <w:p>
      <w:pPr>
        <w:pStyle w:val="Heading5"/>
      </w:pPr>
      <w:bookmarkStart w:id="4303" w:name="_Numd19e58476"/>
      <w:bookmarkStart w:id="4304" w:name="_Refd19e58476"/>
      <w:bookmarkStart w:id="4305" w:name="_Tocd19e58476"/>
      <w:r>
        <w:t/>
      </w:r>
      <w:r>
        <w:t>542.302</w:t>
      </w:r>
      <w:r>
        <w:t xml:space="preserve"> Contract administration functions.</w:t>
      </w:r>
      <w:bookmarkEnd w:id="4304"/>
      <w:bookmarkEnd w:id="4305"/>
      <w:bookmarkEnd w:id="4303"/>
    </w:p>
    <w:p>
      <w:pPr>
        <w:pStyle w:val="ListNumber"/>
        <!--depth 1-->
        <w:numPr>
          <w:ilvl w:val="0"/>
          <w:numId w:val="1157"/>
        </w:numPr>
      </w:pPr>
      <w:bookmarkStart w:id="4309" w:name="_Tocd19e58487"/>
      <w:bookmarkStart w:id="4308" w:name="_Refd19e58487"/>
      <w:bookmarkStart w:id="4307" w:name="_Tocd19e58485"/>
      <w:bookmarkStart w:id="4306" w:name="_Refd19e58485"/>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08"/>
      <w:bookmarkEnd w:id="4309"/>
    </w:p>
    <w:p>
      <w:pPr>
        <w:pStyle w:val="ListNumber"/>
        <!--depth 1-->
        <w:numPr>
          <w:ilvl w:val="0"/>
          <w:numId w:val="1157"/>
        </w:numPr>
      </w:pPr>
      <w:bookmarkStart w:id="4311" w:name="_Tocd19e58494"/>
      <w:bookmarkStart w:id="4310" w:name="_Refd19e58494"/>
      <w:r>
        <w:t/>
      </w:r>
      <w:r>
        <w:t>(b)</w:t>
      </w:r>
      <w:r>
        <w:t>Usually, the CO or the ACO in the contracting office performs these activities (but see paragraphs (c) - (g) of this section).</w:t>
      </w:r>
      <w:bookmarkEnd w:id="4310"/>
      <w:bookmarkEnd w:id="4311"/>
    </w:p>
    <w:p>
      <w:pPr>
        <w:pStyle w:val="ListNumber"/>
        <!--depth 1-->
        <w:numPr>
          <w:ilvl w:val="0"/>
          <w:numId w:val="1157"/>
        </w:numPr>
      </w:pPr>
      <w:bookmarkStart w:id="4313" w:name="_Tocd19e58501"/>
      <w:bookmarkStart w:id="4312" w:name="_Refd19e58501"/>
      <w:r>
        <w:t/>
      </w:r>
      <w:r>
        <w:t>(c)</w:t>
      </w:r>
      <w:r>
        <w:t>If it is more efficient, management may establish a separate CAO. Consider each of the following:</w:t>
      </w:r>
    </w:p>
    <w:p>
      <w:pPr>
        <w:pStyle w:val="ListNumber2"/>
        <!--depth 2-->
        <w:numPr>
          <w:ilvl w:val="1"/>
          <w:numId w:val="1158"/>
        </w:numPr>
      </w:pPr>
      <w:bookmarkStart w:id="4317" w:name="_Tocd19e58509"/>
      <w:bookmarkStart w:id="4316" w:name="_Refd19e58509"/>
      <w:bookmarkStart w:id="4315" w:name="_Tocd19e58507"/>
      <w:bookmarkStart w:id="4314" w:name="_Refd19e58507"/>
      <w:r>
        <w:t/>
      </w:r>
      <w:r>
        <w:t>(1)</w:t>
      </w:r>
      <w:r>
        <w:t>The nature and complexity of the contract.</w:t>
      </w:r>
      <w:bookmarkEnd w:id="4316"/>
      <w:bookmarkEnd w:id="4317"/>
    </w:p>
    <w:p>
      <w:pPr>
        <w:pStyle w:val="ListNumber2"/>
        <!--depth 2-->
        <w:numPr>
          <w:ilvl w:val="1"/>
          <w:numId w:val="1158"/>
        </w:numPr>
      </w:pPr>
      <w:bookmarkStart w:id="4319" w:name="_Tocd19e58516"/>
      <w:bookmarkStart w:id="4318" w:name="_Refd19e58516"/>
      <w:r>
        <w:t/>
      </w:r>
      <w:r>
        <w:t>(2)</w:t>
      </w:r>
      <w:r>
        <w:t>The need to perform contract administration at or near the contractor’s facility or the place of performance.</w:t>
      </w:r>
      <w:bookmarkEnd w:id="4318"/>
      <w:bookmarkEnd w:id="4319"/>
    </w:p>
    <w:p>
      <w:pPr>
        <w:pStyle w:val="ListNumber2"/>
        <!--depth 2-->
        <w:numPr>
          <w:ilvl w:val="1"/>
          <w:numId w:val="1158"/>
        </w:numPr>
      </w:pPr>
      <w:bookmarkStart w:id="4321" w:name="_Tocd19e58523"/>
      <w:bookmarkStart w:id="4320" w:name="_Refd19e58523"/>
      <w:r>
        <w:t/>
      </w:r>
      <w:r>
        <w:t>(3)</w:t>
      </w:r>
      <w:r>
        <w:t>The availability of resources.</w:t>
      </w:r>
      <w:bookmarkEnd w:id="4320"/>
      <w:bookmarkEnd w:id="4321"/>
      <w:bookmarkEnd w:id="4314"/>
      <w:bookmarkEnd w:id="4315"/>
      <w:bookmarkEnd w:id="4312"/>
      <w:bookmarkEnd w:id="4313"/>
    </w:p>
    <w:p>
      <w:pPr>
        <w:pStyle w:val="ListNumber"/>
        <!--depth 1-->
        <w:numPr>
          <w:ilvl w:val="0"/>
          <w:numId w:val="1157"/>
        </w:numPr>
      </w:pPr>
      <w:bookmarkStart w:id="4323" w:name="_Tocd19e58531"/>
      <w:bookmarkStart w:id="4322" w:name="_Refd19e58531"/>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_Numd19e16029 \h </w:instrText>
      </w:r>
      <w:r>
        <w:fldChar w:fldCharType="separate"/>
      </w:r>
      <w:rPr>
        <w:color w:val="0000FF"/>
      </w:rPr>
      <w:r>
        <w:rPr>
          <w:u w:val="single"/>
        </w:rPr>
        <w:t>501.603-2</w:t>
      </w:r>
      <w:r>
        <w:rPr>
          <w:color w:val="0000FF"/>
        </w:rPr>
        <w:fldChar w:fldCharType="end"/>
      </w:r>
      <w:r>
        <w:t>(d).</w:t>
      </w:r>
      <w:bookmarkEnd w:id="4322"/>
      <w:bookmarkEnd w:id="4323"/>
    </w:p>
    <w:p>
      <w:pPr>
        <w:pStyle w:val="ListNumber"/>
        <!--depth 1-->
        <w:numPr>
          <w:ilvl w:val="0"/>
          <w:numId w:val="1157"/>
        </w:numPr>
      </w:pPr>
      <w:bookmarkStart w:id="4325" w:name="_Tocd19e58542"/>
      <w:bookmarkStart w:id="4324" w:name="_Refd19e58542"/>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24"/>
      <w:bookmarkEnd w:id="4325"/>
    </w:p>
    <w:p>
      <w:pPr>
        <w:pStyle w:val="ListNumber"/>
        <!--depth 1-->
        <w:numPr>
          <w:ilvl w:val="0"/>
          <w:numId w:val="1157"/>
        </w:numPr>
      </w:pPr>
      <w:bookmarkStart w:id="4327" w:name="_Tocd19e58550"/>
      <w:bookmarkStart w:id="4326" w:name="_Refd19e58550"/>
      <w:r>
        <w:t/>
      </w:r>
      <w:r>
        <w:t>(f)</w:t>
      </w:r>
      <w:r>
        <w:t>The contracting officer shall provide or make available to the ACO a complete copy of the contract file and provide each COR and COTR with the contract file information needed to perform assigned duties.</w:t>
      </w:r>
      <w:bookmarkEnd w:id="4326"/>
      <w:bookmarkEnd w:id="4327"/>
    </w:p>
    <w:p>
      <w:pPr>
        <w:pStyle w:val="ListNumber"/>
        <!--depth 1-->
        <w:numPr>
          <w:ilvl w:val="0"/>
          <w:numId w:val="1157"/>
        </w:numPr>
      </w:pPr>
      <w:bookmarkStart w:id="4329" w:name="_Tocd19e58557"/>
      <w:bookmarkStart w:id="4328" w:name="_Refd19e58557"/>
      <w:r>
        <w:t/>
      </w:r>
      <w:r>
        <w:t>(g)</w:t>
      </w:r>
      <w:r>
        <w:t>ACO functions other than those listed in FAR 42.302 may be delegated if the Senior Procurement Executive approves. Such requests must be submitted through the HCA. If approved, follow FAR 42.202(c).</w:t>
      </w:r>
      <w:bookmarkEnd w:id="4328"/>
      <w:bookmarkEnd w:id="4329"/>
    </w:p>
    <w:p>
      <w:pPr>
        <w:pStyle w:val="ListNumber"/>
        <!--depth 1-->
        <w:numPr>
          <w:ilvl w:val="0"/>
          <w:numId w:val="1157"/>
        </w:numPr>
      </w:pPr>
      <w:bookmarkStart w:id="4331" w:name="_Tocd19e58564"/>
      <w:bookmarkStart w:id="4330" w:name="_Refd19e58564"/>
      <w:r>
        <w:t/>
      </w:r>
      <w:r>
        <w:t>(h)</w:t>
      </w:r>
      <w:r>
        <w:t xml:space="preserve">Credentials and Access Management. See section </w:t>
      </w:r>
      <w:r>
        <w:rPr>
          <w:color w:val="0000FF"/>
        </w:rPr>
        <w:fldChar w:fldCharType="begin"/>
      </w:r>
      <w:r>
        <w:rPr>
          <w:color w:val="0000FF"/>
        </w:rPr>
        <w:instrText xml:space="preserve"> REF _Numd19e21519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_Numd19e62839 \h </w:instrText>
      </w:r>
      <w:r>
        <w:fldChar w:fldCharType="separate"/>
      </w:r>
      <w:rPr>
        <w:color w:val="0000FF"/>
      </w:rPr>
      <w:r>
        <w:rPr>
          <w:u w:val="single"/>
        </w:rPr>
        <w:t>552.204-9</w:t>
      </w:r>
      <w:r>
        <w:rPr>
          <w:color w:val="0000FF"/>
        </w:rPr>
        <w:fldChar w:fldCharType="end"/>
      </w:r>
      <w:r>
        <w:t>, Personal Identity Verification Requirements.</w:t>
      </w:r>
      <w:bookmarkEnd w:id="4330"/>
      <w:bookmarkEnd w:id="4331"/>
      <w:bookmarkEnd w:id="4306"/>
      <w:bookmarkEnd w:id="4307"/>
    </w:p>
    <!--Topic unique_972-->
    <w:p>
      <w:pPr>
        <w:pStyle w:val="Heading4"/>
      </w:pPr>
      <w:bookmarkStart w:id="4332" w:name="_Numd19e58587"/>
      <w:bookmarkStart w:id="4333" w:name="_Refd19e58587"/>
      <w:bookmarkStart w:id="4334" w:name="_Tocd19e58587"/>
      <w:r>
        <w:t/>
      </w:r>
      <w:r>
        <w:t>Subpart 542.11</w:t>
      </w:r>
      <w:r>
        <w:t xml:space="preserve"> - Production Surveillance and Reporting</w:t>
      </w:r>
      <w:bookmarkEnd w:id="4333"/>
      <w:bookmarkEnd w:id="4334"/>
      <w:bookmarkEnd w:id="4332"/>
    </w:p>
    <!--Topic unique_66-->
    <w:p>
      <w:pPr>
        <w:pStyle w:val="Heading5"/>
      </w:pPr>
      <w:bookmarkStart w:id="4335" w:name="_Numd19e58600"/>
      <w:bookmarkStart w:id="4336" w:name="_Refd19e58600"/>
      <w:bookmarkStart w:id="4337" w:name="_Tocd19e58600"/>
      <w:r>
        <w:t/>
      </w:r>
      <w:r>
        <w:t>542.1107</w:t>
      </w:r>
      <w:r>
        <w:t xml:space="preserve"> Contract clause.</w:t>
      </w:r>
      <w:bookmarkEnd w:id="4336"/>
      <w:bookmarkEnd w:id="4337"/>
      <w:bookmarkEnd w:id="4335"/>
    </w:p>
    <w:p>
      <w:pPr>
        <w:pStyle w:val="BodyText"/>
      </w:pPr>
      <w:r>
        <w:t xml:space="preserve">Insert the clause at </w:t>
      </w:r>
      <w:r>
        <w:rPr>
          <w:color w:val="0000FF"/>
        </w:rPr>
        <w:fldChar w:fldCharType="begin"/>
      </w:r>
      <w:r>
        <w:rPr>
          <w:color w:val="0000FF"/>
        </w:rPr>
        <w:instrText xml:space="preserve"> REF _Numd19e75737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73-->
    <w:p>
      <w:pPr>
        <w:pStyle w:val="Heading4"/>
      </w:pPr>
      <w:bookmarkStart w:id="4338" w:name="_Numd19e58624"/>
      <w:bookmarkStart w:id="4339" w:name="_Refd19e58624"/>
      <w:bookmarkStart w:id="4340" w:name="_Tocd19e58624"/>
      <w:r>
        <w:t/>
      </w:r>
      <w:r>
        <w:t>Subpart 542.12</w:t>
      </w:r>
      <w:r>
        <w:t xml:space="preserve"> - Novation and Change-of-Name Agreements</w:t>
      </w:r>
      <w:bookmarkEnd w:id="4339"/>
      <w:bookmarkEnd w:id="4340"/>
      <w:bookmarkEnd w:id="4338"/>
    </w:p>
    <!--Topic unique_974-->
    <w:p>
      <w:pPr>
        <w:pStyle w:val="Heading5"/>
      </w:pPr>
      <w:bookmarkStart w:id="4341" w:name="_Numd19e58637"/>
      <w:bookmarkStart w:id="4342" w:name="_Refd19e58637"/>
      <w:bookmarkStart w:id="4343" w:name="_Tocd19e58637"/>
      <w:r>
        <w:t/>
      </w:r>
      <w:r>
        <w:t>542.1203</w:t>
      </w:r>
      <w:r>
        <w:t xml:space="preserve"> Processing agreements.</w:t>
      </w:r>
      <w:bookmarkEnd w:id="4342"/>
      <w:bookmarkEnd w:id="4343"/>
      <w:bookmarkEnd w:id="434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59"/>
        </w:numPr>
      </w:pPr>
      <w:bookmarkStart w:id="4345" w:name="_Tocd19e58648"/>
      <w:bookmarkStart w:id="4344" w:name="_Refd19e58648"/>
      <w:r>
        <w:t/>
      </w:r>
      <w:r>
        <w:t>(a)</w:t>
      </w:r>
      <w:r>
        <w:t xml:space="preserve"> Notify and solicit comments from the SBTA (see FAR 42.1203(b) and (c)); and</w:t>
      </w:r>
    </w:p>
    <w:p>
      <w:pPr>
        <w:pStyle w:val="ListNumber"/>
        <!--depth 1-->
        <w:numPr>
          <w:ilvl w:val="0"/>
          <w:numId w:val="1159"/>
        </w:numPr>
      </w:pPr>
      <w:r>
        <w:t/>
      </w:r>
      <w:r>
        <w:t>(b)</w:t>
      </w:r>
      <w:r>
        <w:t xml:space="preserve">  Not recognize the proposed successor if—</w:t>
      </w:r>
    </w:p>
    <w:p>
      <w:pPr>
        <w:pStyle w:val="ListNumber2"/>
        <!--depth 2-->
        <w:numPr>
          <w:ilvl w:val="1"/>
          <w:numId w:val="1160"/>
        </w:numPr>
      </w:pPr>
      <w:bookmarkStart w:id="4347" w:name="_Tocd19e58663"/>
      <w:bookmarkStart w:id="4346" w:name="_Refd19e58663"/>
      <w:r>
        <w:t/>
      </w:r>
      <w:r>
        <w:t>(1)</w:t>
      </w:r>
      <w:r>
        <w:t xml:space="preserve">  The conclusion is that the transaction is intended to circumvent the requirements and objectives of the small business program; or</w:t>
      </w:r>
    </w:p>
    <w:p>
      <w:pPr>
        <w:pStyle w:val="ListNumber2"/>
        <!--depth 2-->
        <w:numPr>
          <w:ilvl w:val="1"/>
          <w:numId w:val="1160"/>
        </w:numPr>
      </w:pPr>
      <w:r>
        <w:t/>
      </w:r>
      <w:r>
        <w:t>(2)</w:t>
      </w:r>
      <w:r>
        <w:t xml:space="preserve">  If a MAS contract is involved and other MAS small business contracts exist for the same special item number(s); and</w:t>
      </w:r>
      <w:bookmarkEnd w:id="4346"/>
      <w:bookmarkEnd w:id="4347"/>
    </w:p>
    <w:p>
      <w:pPr>
        <w:pStyle w:val="ListNumber"/>
        <!--depth 1-->
        <w:numPr>
          <w:ilvl w:val="0"/>
          <w:numId w:val="1159"/>
        </w:numPr>
      </w:pPr>
      <w:r>
        <w:t/>
      </w:r>
      <w:r>
        <w:t>(c)</w:t>
      </w:r>
      <w:r>
        <w:t xml:space="preserve">  Cancel the set-aside items if a MAS contract is involved and the contract has both set-aside and non-set-aside special item numbers, then process the novation request for the non-set-aside items.</w:t>
      </w:r>
      <w:bookmarkEnd w:id="4344"/>
      <w:bookmarkEnd w:id="4345"/>
    </w:p>
    <!--Topic unique_975-->
    <w:p>
      <w:pPr>
        <w:pStyle w:val="Heading4"/>
      </w:pPr>
      <w:bookmarkStart w:id="4348" w:name="_Numd19e58695"/>
      <w:bookmarkStart w:id="4349" w:name="_Refd19e58695"/>
      <w:bookmarkStart w:id="4350" w:name="_Tocd19e58695"/>
      <w:r>
        <w:t/>
      </w:r>
      <w:r>
        <w:t>Subpart 542.15</w:t>
      </w:r>
      <w:r>
        <w:t xml:space="preserve"> - Contractor Performance Information</w:t>
      </w:r>
      <w:bookmarkEnd w:id="4349"/>
      <w:bookmarkEnd w:id="4350"/>
      <w:bookmarkEnd w:id="4348"/>
    </w:p>
    <!--Topic unique_976-->
    <w:p>
      <w:pPr>
        <w:pStyle w:val="Heading5"/>
      </w:pPr>
      <w:bookmarkStart w:id="4351" w:name="_Numd19e58708"/>
      <w:bookmarkStart w:id="4352" w:name="_Refd19e58708"/>
      <w:bookmarkStart w:id="4353" w:name="_Tocd19e58708"/>
      <w:r>
        <w:t/>
      </w:r>
      <w:r>
        <w:t>542.1502</w:t>
      </w:r>
      <w:r>
        <w:t xml:space="preserve"> Policy.</w:t>
      </w:r>
      <w:bookmarkEnd w:id="4352"/>
      <w:bookmarkEnd w:id="4353"/>
      <w:bookmarkEnd w:id="4351"/>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49">
        <w:r>
          <w:rPr>
            <w:rStyle w:val="Hyperlink"/>
          </w:rPr>
          <w:t>FAR 41.103</w:t>
        </w:r>
      </w:hyperlink>
      <w:r>
        <w:t>(a)(1).</w:t>
      </w:r>
    </w:p>
    <!--Topic unique_977-->
    <w:p>
      <w:pPr>
        <w:pStyle w:val="Heading5"/>
      </w:pPr>
      <w:bookmarkStart w:id="4354" w:name="_Numd19e58734"/>
      <w:bookmarkStart w:id="4355" w:name="_Refd19e58734"/>
      <w:bookmarkStart w:id="4356" w:name="_Tocd19e58734"/>
      <w:r>
        <w:t/>
      </w:r>
      <w:r>
        <w:t>542.1503</w:t>
      </w:r>
      <w:r>
        <w:t xml:space="preserve"> Procedures.</w:t>
      </w:r>
      <w:bookmarkEnd w:id="4355"/>
      <w:bookmarkEnd w:id="4356"/>
      <w:bookmarkEnd w:id="4354"/>
    </w:p>
    <w:p>
      <w:pPr>
        <w:pStyle w:val="ListNumber"/>
        <!--depth 1-->
        <w:numPr>
          <w:ilvl w:val="0"/>
          <w:numId w:val="1161"/>
        </w:numPr>
      </w:pPr>
      <w:bookmarkStart w:id="4358" w:name="_Tocd19e58743"/>
      <w:bookmarkStart w:id="4357" w:name="_Refd19e58743"/>
      <w:r>
        <w:t/>
      </w:r>
      <w:r>
        <w:t>(a)</w:t>
      </w:r>
      <w:r>
        <w:t xml:space="preserve"> </w:t>
      </w:r>
      <w:r>
        <w:rPr>
          <w:i/>
        </w:rPr>
        <w:t>Heads of Services</w:t>
      </w:r>
      <w:r>
        <w:t>.</w:t>
      </w:r>
    </w:p>
    <w:p>
      <w:pPr>
        <w:pStyle w:val="ListNumber2"/>
        <!--depth 2-->
        <w:numPr>
          <w:ilvl w:val="1"/>
          <w:numId w:val="1162"/>
        </w:numPr>
      </w:pPr>
      <w:bookmarkStart w:id="4360" w:name="_Tocd19e58754"/>
      <w:bookmarkStart w:id="4359" w:name="_Refd19e58754"/>
      <w:r>
        <w:t/>
      </w:r>
      <w:r>
        <w:t>(1)</w:t>
      </w:r>
      <w:r>
        <w:t xml:space="preserve"> Consistent with FAR 42.1500 and this Subpart, the Head of each Service must take all the following actions:</w:t>
      </w:r>
    </w:p>
    <w:p>
      <w:pPr>
        <w:pStyle w:val="ListNumber3"/>
        <!--depth 3-->
        <w:numPr>
          <w:ilvl w:val="2"/>
          <w:numId w:val="1163"/>
        </w:numPr>
      </w:pPr>
      <w:bookmarkStart w:id="4362" w:name="_Tocd19e58762"/>
      <w:bookmarkStart w:id="4361" w:name="_Refd19e58762"/>
      <w:r>
        <w:t/>
      </w:r>
      <w:r>
        <w:t>(i)</w:t>
      </w:r>
      <w:r>
        <w:t xml:space="preserve">  Establish mechanisms for systematically collecting and maintaining positive and negative information on contractor performance.</w:t>
      </w:r>
    </w:p>
    <w:p>
      <w:pPr>
        <w:pStyle w:val="ListNumber3"/>
        <!--depth 3-->
        <w:numPr>
          <w:ilvl w:val="2"/>
          <w:numId w:val="1163"/>
        </w:numPr>
      </w:pPr>
      <w:r>
        <w:t/>
      </w:r>
      <w:r>
        <w:t>(ii)</w:t>
      </w:r>
      <w:r>
        <w:t xml:space="preserve">  Identify pertinent performance data elements for collection.</w:t>
      </w:r>
    </w:p>
    <w:p>
      <w:pPr>
        <w:pStyle w:val="ListNumber3"/>
        <!--depth 3-->
        <w:numPr>
          <w:ilvl w:val="2"/>
          <w:numId w:val="1163"/>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63"/>
        </w:numPr>
      </w:pPr>
      <w:r>
        <w:t/>
      </w:r>
      <w:r>
        <w:t>(iv)</w:t>
      </w:r>
      <w:r>
        <w:t xml:space="preserve">  Clearly identify the officials responsible for collecting, disseminating, and applying this information in the acquisition process.</w:t>
      </w:r>
      <w:bookmarkEnd w:id="4361"/>
      <w:bookmarkEnd w:id="4362"/>
    </w:p>
    <w:p>
      <w:pPr>
        <w:pStyle w:val="ListNumber2"/>
        <!--depth 2-->
        <w:numPr>
          <w:ilvl w:val="1"/>
          <w:numId w:val="1162"/>
        </w:numPr>
      </w:pPr>
      <w:r>
        <w:t/>
      </w:r>
      <w:r>
        <w:t>(2)</w:t>
      </w:r>
      <w:r>
        <w:t xml:space="preserve">  The system for collecting contractor performance data should include, as appropriate:</w:t>
      </w:r>
    </w:p>
    <w:p>
      <w:pPr>
        <w:pStyle w:val="ListNumber3"/>
        <!--depth 3-->
        <w:numPr>
          <w:ilvl w:val="2"/>
          <w:numId w:val="1164"/>
        </w:numPr>
      </w:pPr>
      <w:bookmarkStart w:id="4364" w:name="_Tocd19e58799"/>
      <w:bookmarkStart w:id="4363" w:name="_Refd19e5879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64"/>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64"/>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64"/>
        </w:numPr>
      </w:pPr>
      <w:r>
        <w:t/>
      </w:r>
      <w:r>
        <w:t>(iv)</w:t>
      </w:r>
      <w:r>
        <w:t xml:space="preserve">  Terminations for default.</w:t>
      </w:r>
    </w:p>
    <w:p>
      <w:pPr>
        <w:pStyle w:val="ListNumber3"/>
        <!--depth 3-->
        <w:numPr>
          <w:ilvl w:val="2"/>
          <w:numId w:val="1164"/>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64"/>
        </w:numPr>
      </w:pPr>
      <w:r>
        <w:t/>
      </w:r>
      <w:r>
        <w:t>(vi)</w:t>
      </w:r>
      <w:r>
        <w:t xml:space="preserve">  Adequacy of contractor’s quality assurance system.</w:t>
      </w:r>
    </w:p>
    <w:p>
      <w:pPr>
        <w:pStyle w:val="ListNumber3"/>
        <!--depth 3-->
        <w:numPr>
          <w:ilvl w:val="2"/>
          <w:numId w:val="1164"/>
        </w:numPr>
      </w:pPr>
      <w:r>
        <w:t/>
      </w:r>
      <w:r>
        <w:t>(vii)</w:t>
      </w:r>
      <w:r>
        <w:t xml:space="preserve">  Compliance with other key contract provisions (for example: Subcontracting program, labor standards, safety standards, and reporting requirements).</w:t>
      </w:r>
    </w:p>
    <w:p>
      <w:pPr>
        <w:pStyle w:val="ListNumber3"/>
        <!--depth 3-->
        <w:numPr>
          <w:ilvl w:val="2"/>
          <w:numId w:val="1164"/>
        </w:numPr>
      </w:pPr>
      <w:r>
        <w:t/>
      </w:r>
      <w:r>
        <w:t>(viii)</w:t>
      </w:r>
      <w:r>
        <w:t xml:space="preserve">  Exhibiting customer-oriented behavior.</w:t>
      </w:r>
    </w:p>
    <w:p>
      <w:pPr>
        <w:pStyle w:val="ListNumber3"/>
        <!--depth 3-->
        <w:numPr>
          <w:ilvl w:val="2"/>
          <w:numId w:val="1164"/>
        </w:numPr>
      </w:pPr>
      <w:r>
        <w:t/>
      </w:r>
      <w:r>
        <w:t>(ix)</w:t>
      </w:r>
      <w:r>
        <w:t xml:space="preserve">  Other performance elements identified by the Service.</w:t>
      </w:r>
      <w:bookmarkEnd w:id="4363"/>
      <w:bookmarkEnd w:id="4364"/>
      <w:bookmarkEnd w:id="4359"/>
      <w:bookmarkEnd w:id="4360"/>
    </w:p>
    <w:p>
      <w:pPr>
        <w:pStyle w:val="ListNumber"/>
        <!--depth 1-->
        <w:numPr>
          <w:ilvl w:val="0"/>
          <w:numId w:val="1161"/>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61"/>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61"/>
        </w:numPr>
      </w:pPr>
      <w:r>
        <w:t/>
      </w:r>
      <w:r>
        <w:t>(d)</w:t>
      </w:r>
      <w:r>
        <w:t xml:space="preserve"> </w:t>
      </w:r>
      <w:r>
        <w:rPr>
          <w:i/>
        </w:rPr>
        <w:t>Contracting officers .</w:t>
      </w:r>
      <w:r>
        <w:t/>
      </w:r>
    </w:p>
    <w:p>
      <w:pPr>
        <w:pStyle w:val="ListNumber2"/>
        <!--depth 2-->
        <w:numPr>
          <w:ilvl w:val="1"/>
          <w:numId w:val="1165"/>
        </w:numPr>
      </w:pPr>
      <w:bookmarkStart w:id="4366" w:name="_Tocd19e58896"/>
      <w:bookmarkStart w:id="4365" w:name="_Refd19e58896"/>
      <w:r>
        <w:t/>
      </w:r>
      <w:r>
        <w:t>(1)</w:t>
      </w:r>
      <w:r>
        <w:t xml:space="preserve">  The contracting officer shall promptly provide a copy of the contracting director’s final determination to the contractor.</w:t>
      </w:r>
    </w:p>
    <w:p>
      <w:pPr>
        <w:pStyle w:val="ListNumber2"/>
        <!--depth 2-->
        <w:numPr>
          <w:ilvl w:val="1"/>
          <w:numId w:val="1165"/>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65"/>
      <w:bookmarkEnd w:id="4366"/>
      <w:bookmarkEnd w:id="4357"/>
      <w:bookmarkEnd w:id="4358"/>
    </w:p>
    <!--Topic unique_978-->
    <w:p>
      <w:pPr>
        <w:pStyle w:val="Heading4"/>
      </w:pPr>
      <w:bookmarkStart w:id="4367" w:name="_Numd19e58922"/>
      <w:bookmarkStart w:id="4368" w:name="_Refd19e58922"/>
      <w:bookmarkStart w:id="4369" w:name="_Tocd19e58922"/>
      <w:r>
        <w:t/>
      </w:r>
      <w:r>
        <w:t>Subpart 542.70</w:t>
      </w:r>
      <w:r>
        <w:t xml:space="preserve"> - Audit of Contractor’s Records</w:t>
      </w:r>
      <w:bookmarkEnd w:id="4368"/>
      <w:bookmarkEnd w:id="4369"/>
      <w:bookmarkEnd w:id="4367"/>
    </w:p>
    <!--Topic unique_979-->
    <w:p>
      <w:pPr>
        <w:pStyle w:val="Heading5"/>
      </w:pPr>
      <w:bookmarkStart w:id="4370" w:name="_Numd19e58935"/>
      <w:bookmarkStart w:id="4371" w:name="_Refd19e58935"/>
      <w:bookmarkStart w:id="4372" w:name="_Tocd19e58935"/>
      <w:r>
        <w:t/>
      </w:r>
      <w:r>
        <w:t>542.7001</w:t>
      </w:r>
      <w:r>
        <w:t xml:space="preserve"> General.</w:t>
      </w:r>
      <w:bookmarkEnd w:id="4371"/>
      <w:bookmarkEnd w:id="4372"/>
      <w:bookmarkEnd w:id="4370"/>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0-->
    <w:p>
      <w:pPr>
        <w:pStyle w:val="Heading5"/>
      </w:pPr>
      <w:bookmarkStart w:id="4373" w:name="_Numd19e58954"/>
      <w:bookmarkStart w:id="4374" w:name="_Refd19e58954"/>
      <w:bookmarkStart w:id="4375" w:name="_Tocd19e58954"/>
      <w:r>
        <w:t/>
      </w:r>
      <w:r>
        <w:t>542.7002</w:t>
      </w:r>
      <w:r>
        <w:t xml:space="preserve"> Purpose of audit.</w:t>
      </w:r>
      <w:bookmarkEnd w:id="4374"/>
      <w:bookmarkEnd w:id="4375"/>
      <w:bookmarkEnd w:id="4373"/>
    </w:p>
    <w:p>
      <w:pPr>
        <w:pStyle w:val="BodyText"/>
      </w:pPr>
      <w:r>
        <w:t>The contracting officer may obtain from audits advice or recommendations on the:</w:t>
      </w:r>
    </w:p>
    <w:p>
      <w:pPr>
        <w:pStyle w:val="ListNumber"/>
        <!--depth 1-->
        <w:numPr>
          <w:ilvl w:val="0"/>
          <w:numId w:val="1166"/>
        </w:numPr>
      </w:pPr>
      <w:bookmarkStart w:id="4377" w:name="_Tocd19e58965"/>
      <w:bookmarkStart w:id="4376" w:name="_Refd19e5896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66"/>
        </w:numPr>
      </w:pPr>
      <w:bookmarkStart w:id="4379" w:name="_Tocd19e58974"/>
      <w:bookmarkStart w:id="4378" w:name="_Refd19e58974"/>
      <w:r>
        <w:t/>
      </w:r>
      <w:r>
        <w:t>(b)</w:t>
      </w:r>
      <w:r>
        <w:t xml:space="preserve">  Adequacy of a contractor’s measures to safeguard Government property in its custody or under its control.</w:t>
      </w:r>
      <w:bookmarkEnd w:id="4378"/>
      <w:bookmarkEnd w:id="4379"/>
    </w:p>
    <w:p>
      <w:pPr>
        <w:pStyle w:val="ListNumber"/>
        <!--depth 1-->
        <w:numPr>
          <w:ilvl w:val="0"/>
          <w:numId w:val="1166"/>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66"/>
        </w:numPr>
      </w:pPr>
      <w:r>
        <w:t/>
      </w:r>
      <w:r>
        <w:t>(d)</w:t>
      </w:r>
      <w:r>
        <w:t xml:space="preserve">  Reasonableness of a contractor’s termination settlement proposals.</w:t>
      </w:r>
      <w:bookmarkEnd w:id="4376"/>
      <w:bookmarkEnd w:id="4377"/>
    </w:p>
    <!--Topic unique_981-->
    <w:p>
      <w:pPr>
        <w:pStyle w:val="Heading5"/>
      </w:pPr>
      <w:bookmarkStart w:id="4380" w:name="_Numd19e59002"/>
      <w:bookmarkStart w:id="4381" w:name="_Refd19e59002"/>
      <w:bookmarkStart w:id="4382" w:name="_Tocd19e59002"/>
      <w:r>
        <w:t/>
      </w:r>
      <w:r>
        <w:t>542.7003</w:t>
      </w:r>
      <w:r>
        <w:t xml:space="preserve"> Additional internal controls.</w:t>
      </w:r>
      <w:bookmarkEnd w:id="4381"/>
      <w:bookmarkEnd w:id="4382"/>
      <w:bookmarkEnd w:id="4380"/>
    </w:p>
    <w:p>
      <w:pPr>
        <w:pStyle w:val="ListNumber"/>
        <!--depth 1-->
        <w:numPr>
          <w:ilvl w:val="0"/>
          <w:numId w:val="1167"/>
        </w:numPr>
      </w:pPr>
      <w:bookmarkStart w:id="4384" w:name="_Tocd19e59011"/>
      <w:bookmarkStart w:id="4383" w:name="_Refd19e5901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68"/>
        </w:numPr>
      </w:pPr>
      <w:bookmarkStart w:id="4386" w:name="_Tocd19e59019"/>
      <w:bookmarkStart w:id="4385" w:name="_Refd19e59019"/>
      <w:r>
        <w:t/>
      </w:r>
      <w:r>
        <w:t>(1)</w:t>
      </w:r>
      <w:r>
        <w:t xml:space="preserve">  Cost-reimbursement.</w:t>
      </w:r>
    </w:p>
    <w:p>
      <w:pPr>
        <w:pStyle w:val="ListNumber2"/>
        <!--depth 2-->
        <w:numPr>
          <w:ilvl w:val="1"/>
          <w:numId w:val="1168"/>
        </w:numPr>
      </w:pPr>
      <w:r>
        <w:t/>
      </w:r>
      <w:r>
        <w:t>(2)</w:t>
      </w:r>
      <w:r>
        <w:t xml:space="preserve">  Time-and-materials or labor-hour.</w:t>
      </w:r>
    </w:p>
    <w:p>
      <w:pPr>
        <w:pStyle w:val="ListNumber2"/>
        <!--depth 2-->
        <w:numPr>
          <w:ilvl w:val="1"/>
          <w:numId w:val="1168"/>
        </w:numPr>
      </w:pPr>
      <w:r>
        <w:t/>
      </w:r>
      <w:r>
        <w:t>(3)</w:t>
      </w:r>
      <w:r>
        <w:t xml:space="preserve">  Requirements or indefinite-quantity.</w:t>
      </w:r>
      <w:bookmarkEnd w:id="4385"/>
      <w:bookmarkEnd w:id="4386"/>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67"/>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83"/>
      <w:bookmarkEnd w:id="4384"/>
    </w:p>
    <!--Topic unique_982-->
    <w:p>
      <w:pPr>
        <w:pStyle w:val="Heading5"/>
      </w:pPr>
      <w:bookmarkStart w:id="4387" w:name="_Numd19e59060"/>
      <w:bookmarkStart w:id="4388" w:name="_Refd19e59060"/>
      <w:bookmarkStart w:id="4389" w:name="_Tocd19e59060"/>
      <w:r>
        <w:t/>
      </w:r>
      <w:r>
        <w:t>542.7004</w:t>
      </w:r>
      <w:r>
        <w:t xml:space="preserve"> Releasing or withholding of audit reports.</w:t>
      </w:r>
      <w:bookmarkEnd w:id="4388"/>
      <w:bookmarkEnd w:id="4389"/>
      <w:bookmarkEnd w:id="438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4-->
    <w:p>
      <w:pPr>
        <w:pStyle w:val="Heading3"/>
      </w:pPr>
      <w:bookmarkStart w:id="4390" w:name="_Numd19e59074"/>
      <w:bookmarkStart w:id="4391" w:name="_Refd19e59074"/>
      <w:bookmarkStart w:id="4392" w:name="_Tocd19e59074"/>
      <w:r>
        <w:t/>
      </w:r>
      <w:r>
        <w:t>Part 543</w:t>
      </w:r>
      <w:r>
        <w:t xml:space="preserve"> - Contract Modifications</w:t>
      </w:r>
      <w:bookmarkEnd w:id="4391"/>
      <w:bookmarkEnd w:id="4392"/>
      <w:bookmarkEnd w:id="4390"/>
    </w:p>
    <w:p>
      <w:pPr>
        <w:pStyle w:val="ListBullet"/>
        <!--depth 1-->
        <w:numPr>
          <w:ilvl w:val="0"/>
          <w:numId w:val="1169"/>
        </w:numPr>
      </w:pPr>
      <w:r>
        <w:t/>
      </w:r>
      <w:r>
        <w:rPr>
          <w:color w:val="0000FF"/>
        </w:rPr>
        <w:fldChar w:fldCharType="begin"/>
      </w:r>
      <w:r>
        <w:rPr>
          <w:color w:val="0000FF"/>
        </w:rPr>
        <w:instrText xml:space="preserve"> REF _Numd19e59151 \h </w:instrText>
      </w:r>
      <w:r>
        <w:fldChar w:fldCharType="separate"/>
      </w:r>
      <w:rPr>
        <w:color w:val="0000FF"/>
      </w:rPr>
      <w:r>
        <w:rPr>
          <w:u w:val="single"/>
        </w:rPr>
        <w:t>Subpart 543.1 - General</w:t>
      </w:r>
      <w:r>
        <w:rPr>
          <w:color w:val="0000FF"/>
        </w:rPr>
        <w:fldChar w:fldCharType="end"/>
      </w:r>
      <w:r>
        <w:t/>
      </w:r>
    </w:p>
    <w:p>
      <w:pPr>
        <w:pStyle w:val="ListBullet2"/>
        <!--depth 2-->
        <w:numPr>
          <w:ilvl w:val="1"/>
          <w:numId w:val="1170"/>
        </w:numPr>
      </w:pPr>
      <w:r>
        <w:t/>
      </w:r>
      <w:r>
        <w:rPr>
          <w:color w:val="0000FF"/>
        </w:rPr>
        <w:fldChar w:fldCharType="begin"/>
      </w:r>
      <w:r>
        <w:rPr>
          <w:color w:val="0000FF"/>
        </w:rPr>
        <w:instrText xml:space="preserve"> REF _Numd19e59164 \h </w:instrText>
      </w:r>
      <w:r>
        <w:fldChar w:fldCharType="separate"/>
      </w:r>
      <w:rPr>
        <w:color w:val="0000FF"/>
      </w:rPr>
      <w:r>
        <w:rPr>
          <w:u w:val="single"/>
        </w:rPr>
        <w:t>543.102 Policy.</w:t>
      </w:r>
      <w:r>
        <w:rPr>
          <w:color w:val="0000FF"/>
        </w:rPr>
        <w:fldChar w:fldCharType="end"/>
      </w:r>
      <w:r>
        <w:t/>
      </w:r>
    </w:p>
    <w:p>
      <w:pPr>
        <w:pStyle w:val="ListBullet2"/>
        <!--depth 2-->
        <w:numPr>
          <w:ilvl w:val="1"/>
          <w:numId w:val="1170"/>
        </w:numPr>
      </w:pPr>
      <w:r>
        <w:t/>
      </w:r>
      <w:r>
        <w:rPr>
          <w:color w:val="0000FF"/>
        </w:rPr>
        <w:fldChar w:fldCharType="begin"/>
      </w:r>
      <w:r>
        <w:rPr>
          <w:color w:val="0000FF"/>
        </w:rPr>
        <w:instrText xml:space="preserve"> REF _Numd19e59190 \h </w:instrText>
      </w:r>
      <w:r>
        <w:fldChar w:fldCharType="separate"/>
      </w:r>
      <w:rPr>
        <w:color w:val="0000FF"/>
      </w:rPr>
      <w:r>
        <w:rPr>
          <w:u w:val="single"/>
        </w:rPr>
        <w:t>543.170 Changes in designated subcontractors, inspection and/or production points.</w:t>
      </w:r>
      <w:r>
        <w:rPr>
          <w:color w:val="0000FF"/>
        </w:rPr>
        <w:fldChar w:fldCharType="end"/>
      </w:r>
      <w:r>
        <w:t/>
      </w:r>
    </w:p>
    <w:p>
      <w:pPr>
        <w:pStyle w:val="ListBullet2"/>
        <!--depth 2-->
        <w:numPr>
          <w:ilvl w:val="1"/>
          <w:numId w:val="1170"/>
        </w:numPr>
      </w:pPr>
      <w:r>
        <w:t/>
      </w:r>
      <w:r>
        <w:rPr>
          <w:color w:val="0000FF"/>
        </w:rPr>
        <w:fldChar w:fldCharType="begin"/>
      </w:r>
      <w:r>
        <w:rPr>
          <w:color w:val="0000FF"/>
        </w:rPr>
        <w:instrText xml:space="preserve"> REF _Numd19e59226 \h </w:instrText>
      </w:r>
      <w:r>
        <w:fldChar w:fldCharType="separate"/>
      </w:r>
      <w:rPr>
        <w:color w:val="0000FF"/>
      </w:rPr>
      <w:r>
        <w:rPr>
          <w:u w:val="single"/>
        </w:rPr>
        <w:t>543.171 Changes in commercial supplier agreements.</w:t>
      </w:r>
      <w:r>
        <w:rPr>
          <w:color w:val="0000FF"/>
        </w:rPr>
        <w:fldChar w:fldCharType="end"/>
      </w:r>
      <w:r>
        <w:t/>
      </w:r>
    </w:p>
    <w:p>
      <w:pPr>
        <w:pStyle w:val="ListBullet"/>
        <!--depth 1-->
        <w:numPr>
          <w:ilvl w:val="0"/>
          <w:numId w:val="1169"/>
        </w:numPr>
      </w:pPr>
      <w:r>
        <w:t/>
      </w:r>
      <w:r>
        <w:rPr>
          <w:color w:val="0000FF"/>
        </w:rPr>
        <w:fldChar w:fldCharType="begin"/>
      </w:r>
      <w:r>
        <w:rPr>
          <w:color w:val="0000FF"/>
        </w:rPr>
        <w:instrText xml:space="preserve"> REF _Numd19e59275 \h </w:instrText>
      </w:r>
      <w:r>
        <w:fldChar w:fldCharType="separate"/>
      </w:r>
      <w:rPr>
        <w:color w:val="0000FF"/>
      </w:rPr>
      <w:r>
        <w:rPr>
          <w:u w:val="single"/>
        </w:rPr>
        <w:t>Subpart 543.2 - Change Orders</w:t>
      </w:r>
      <w:r>
        <w:rPr>
          <w:color w:val="0000FF"/>
        </w:rPr>
        <w:fldChar w:fldCharType="end"/>
      </w:r>
      <w:r>
        <w:t/>
      </w:r>
    </w:p>
    <w:p>
      <w:pPr>
        <w:pStyle w:val="ListBullet2"/>
        <!--depth 2-->
        <w:numPr>
          <w:ilvl w:val="1"/>
          <w:numId w:val="1171"/>
        </w:numPr>
      </w:pPr>
      <w:r>
        <w:t/>
      </w:r>
      <w:r>
        <w:rPr>
          <w:color w:val="0000FF"/>
        </w:rPr>
        <w:fldChar w:fldCharType="begin"/>
      </w:r>
      <w:r>
        <w:rPr>
          <w:color w:val="0000FF"/>
        </w:rPr>
        <w:instrText xml:space="preserve"> REF _Numd19e59288 \h </w:instrText>
      </w:r>
      <w:r>
        <w:fldChar w:fldCharType="separate"/>
      </w:r>
      <w:rPr>
        <w:color w:val="0000FF"/>
      </w:rPr>
      <w:r>
        <w:rPr>
          <w:u w:val="single"/>
        </w:rPr>
        <w:t>543.204 Administration.</w:t>
      </w:r>
      <w:r>
        <w:rPr>
          <w:color w:val="0000FF"/>
        </w:rPr>
        <w:fldChar w:fldCharType="end"/>
      </w:r>
      <w:r>
        <w:t/>
      </w:r>
    </w:p>
    <w:p>
      <w:pPr>
        <w:pStyle w:val="ListBullet2"/>
        <!--depth 2-->
        <w:numPr>
          <w:ilvl w:val="1"/>
          <w:numId w:val="1171"/>
        </w:numPr>
      </w:pPr>
      <w:r>
        <w:t/>
      </w:r>
      <w:r>
        <w:rPr>
          <w:color w:val="0000FF"/>
        </w:rPr>
        <w:fldChar w:fldCharType="begin"/>
      </w:r>
      <w:r>
        <w:rPr>
          <w:color w:val="0000FF"/>
        </w:rPr>
        <w:instrText xml:space="preserve"> REF _Numd19e59323 \h </w:instrText>
      </w:r>
      <w:r>
        <w:fldChar w:fldCharType="separate"/>
      </w:r>
      <w:rPr>
        <w:color w:val="0000FF"/>
      </w:rPr>
      <w:r>
        <w:rPr>
          <w:u w:val="single"/>
        </w:rPr>
        <w:t>543.205 Contract clause.</w:t>
      </w:r>
      <w:r>
        <w:rPr>
          <w:color w:val="0000FF"/>
        </w:rPr>
        <w:fldChar w:fldCharType="end"/>
      </w:r>
      <w:r>
        <w:t/>
      </w:r>
    </w:p>
    <!--Topic unique_985-->
    <w:p>
      <w:pPr>
        <w:pStyle w:val="Heading4"/>
      </w:pPr>
      <w:bookmarkStart w:id="4393" w:name="_Numd19e59151"/>
      <w:bookmarkStart w:id="4394" w:name="_Refd19e59151"/>
      <w:bookmarkStart w:id="4395" w:name="_Tocd19e59151"/>
      <w:r>
        <w:t/>
      </w:r>
      <w:r>
        <w:t>Subpart 543.1</w:t>
      </w:r>
      <w:r>
        <w:t xml:space="preserve"> - General</w:t>
      </w:r>
      <w:bookmarkEnd w:id="4394"/>
      <w:bookmarkEnd w:id="4395"/>
      <w:bookmarkEnd w:id="4393"/>
    </w:p>
    <!--Topic unique_943-->
    <w:p>
      <w:pPr>
        <w:pStyle w:val="Heading5"/>
      </w:pPr>
      <w:bookmarkStart w:id="4396" w:name="_Numd19e59164"/>
      <w:bookmarkStart w:id="4397" w:name="_Refd19e59164"/>
      <w:bookmarkStart w:id="4398" w:name="_Tocd19e59164"/>
      <w:r>
        <w:t/>
      </w:r>
      <w:r>
        <w:t>543.102</w:t>
      </w:r>
      <w:r>
        <w:t xml:space="preserve"> Policy.</w:t>
      </w:r>
      <w:bookmarkEnd w:id="4397"/>
      <w:bookmarkEnd w:id="4398"/>
      <w:bookmarkEnd w:id="4396"/>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_Numd19e28993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6-->
    <w:p>
      <w:pPr>
        <w:pStyle w:val="Heading5"/>
      </w:pPr>
      <w:bookmarkStart w:id="4399" w:name="_Numd19e59190"/>
      <w:bookmarkStart w:id="4400" w:name="_Refd19e59190"/>
      <w:bookmarkStart w:id="4401" w:name="_Tocd19e59190"/>
      <w:r>
        <w:t/>
      </w:r>
      <w:r>
        <w:t>543.170</w:t>
      </w:r>
      <w:r>
        <w:t xml:space="preserve"> Changes in designated subcontractors, inspection and/or production points.</w:t>
      </w:r>
      <w:bookmarkEnd w:id="4400"/>
      <w:bookmarkEnd w:id="4401"/>
      <w:bookmarkEnd w:id="4399"/>
    </w:p>
    <w:p>
      <w:pPr>
        <w:pStyle w:val="ListNumber"/>
        <!--depth 1-->
        <w:numPr>
          <w:ilvl w:val="0"/>
          <w:numId w:val="1172"/>
        </w:numPr>
      </w:pPr>
      <w:bookmarkStart w:id="4403" w:name="_Tocd19e59199"/>
      <w:bookmarkStart w:id="4402" w:name="_Refd19e59199"/>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_Numd19e27505 \h </w:instrText>
      </w:r>
      <w:r>
        <w:fldChar w:fldCharType="separate"/>
      </w:r>
      <w:rPr>
        <w:color w:val="0000FF"/>
      </w:rPr>
      <w:r>
        <w:rPr>
          <w:u w:val="single"/>
        </w:rPr>
        <w:t>509.1</w:t>
      </w:r>
      <w:r>
        <w:rPr>
          <w:color w:val="0000FF"/>
        </w:rPr>
        <w:fldChar w:fldCharType="end"/>
      </w:r>
      <w:r>
        <w:t>).</w:t>
      </w:r>
    </w:p>
    <w:p>
      <w:pPr>
        <w:pStyle w:val="ListNumber"/>
        <!--depth 1-->
        <w:numPr>
          <w:ilvl w:val="0"/>
          <w:numId w:val="1172"/>
        </w:numPr>
      </w:pPr>
      <w:bookmarkStart w:id="4405" w:name="_Tocd19e59212"/>
      <w:bookmarkStart w:id="4404" w:name="_Refd19e59212"/>
      <w:r>
        <w:t/>
      </w:r>
      <w:r>
        <w:t>(b)</w:t>
      </w:r>
      <w:r>
        <w:t xml:space="preserve">  The modification must identify the nature of the change and the effective date. In establishing an effective date, consider the time necessary for affected offices to take required actions.</w:t>
      </w:r>
      <w:bookmarkEnd w:id="4404"/>
      <w:bookmarkEnd w:id="4405"/>
      <w:bookmarkEnd w:id="4402"/>
      <w:bookmarkEnd w:id="4403"/>
    </w:p>
    <!--Topic unique_987-->
    <w:p>
      <w:pPr>
        <w:pStyle w:val="Heading5"/>
      </w:pPr>
      <w:bookmarkStart w:id="4406" w:name="_Numd19e59226"/>
      <w:bookmarkStart w:id="4407" w:name="_Refd19e59226"/>
      <w:bookmarkStart w:id="4408" w:name="_Tocd19e59226"/>
      <w:r>
        <w:t/>
      </w:r>
      <w:r>
        <w:t>543.171</w:t>
      </w:r>
      <w:r>
        <w:t xml:space="preserve"> Changes in commercial supplier agreements.</w:t>
      </w:r>
      <w:bookmarkEnd w:id="4407"/>
      <w:bookmarkEnd w:id="4408"/>
      <w:bookmarkEnd w:id="4406"/>
    </w:p>
    <w:p>
      <w:pPr>
        <w:pStyle w:val="ListNumber"/>
        <!--depth 1-->
        <w:numPr>
          <w:ilvl w:val="0"/>
          <w:numId w:val="1173"/>
        </w:numPr>
      </w:pPr>
      <w:bookmarkStart w:id="4410" w:name="_Tocd19e59235"/>
      <w:bookmarkStart w:id="4409" w:name="_Refd19e59235"/>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_Numd19e64488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_Numd19e68569 \h </w:instrText>
      </w:r>
      <w:r>
        <w:fldChar w:fldCharType="separate"/>
      </w:r>
      <w:rPr>
        <w:color w:val="0000FF"/>
      </w:rPr>
      <w:r>
        <w:rPr>
          <w:u w:val="single"/>
        </w:rPr>
        <w:t>552.232-78</w:t>
      </w:r>
      <w:r>
        <w:rPr>
          <w:color w:val="0000FF"/>
        </w:rPr>
        <w:fldChar w:fldCharType="end"/>
      </w:r>
      <w:r>
        <w:t>(a)(6).</w:t>
      </w:r>
    </w:p>
    <w:p>
      <w:pPr>
        <w:pStyle w:val="ListNumber"/>
        <!--depth 1-->
        <w:numPr>
          <w:ilvl w:val="0"/>
          <w:numId w:val="1173"/>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73"/>
        </w:numPr>
      </w:pPr>
      <w:r>
        <w:t/>
      </w:r>
      <w:r>
        <w:t>(c)</w:t>
      </w:r>
      <w:r>
        <w:t xml:space="preserve">  The contracting officer is responsible for maintaining a current copy of the commercial supplier agreement in the contract file.</w:t>
      </w:r>
      <w:bookmarkEnd w:id="4409"/>
      <w:bookmarkEnd w:id="4410"/>
    </w:p>
    <!--Topic unique_988-->
    <w:p>
      <w:pPr>
        <w:pStyle w:val="Heading4"/>
      </w:pPr>
      <w:bookmarkStart w:id="4411" w:name="_Numd19e59275"/>
      <w:bookmarkStart w:id="4412" w:name="_Refd19e59275"/>
      <w:bookmarkStart w:id="4413" w:name="_Tocd19e59275"/>
      <w:r>
        <w:t/>
      </w:r>
      <w:r>
        <w:t>Subpart 543.2</w:t>
      </w:r>
      <w:r>
        <w:t xml:space="preserve"> - Change Orders</w:t>
      </w:r>
      <w:bookmarkEnd w:id="4412"/>
      <w:bookmarkEnd w:id="4413"/>
      <w:bookmarkEnd w:id="4411"/>
    </w:p>
    <!--Topic unique_989-->
    <w:p>
      <w:pPr>
        <w:pStyle w:val="Heading5"/>
      </w:pPr>
      <w:bookmarkStart w:id="4414" w:name="_Numd19e59288"/>
      <w:bookmarkStart w:id="4415" w:name="_Refd19e59288"/>
      <w:bookmarkStart w:id="4416" w:name="_Tocd19e59288"/>
      <w:r>
        <w:t/>
      </w:r>
      <w:r>
        <w:t>543.204</w:t>
      </w:r>
      <w:r>
        <w:t xml:space="preserve"> Administration.</w:t>
      </w:r>
      <w:bookmarkEnd w:id="4415"/>
      <w:bookmarkEnd w:id="4416"/>
      <w:bookmarkEnd w:id="4414"/>
    </w:p>
    <w:p>
      <w:pPr>
        <w:pStyle w:val="ListNumber"/>
        <!--depth 1-->
        <w:numPr>
          <w:ilvl w:val="0"/>
          <w:numId w:val="1174"/>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w:pPr>
        <w:pStyle w:val="ListNumber"/>
        <!--depth 1-->
        <w:numPr>
          <w:ilvl w:val="0"/>
          <w:numId w:val="1174"/>
        </w:numPr>
      </w:pPr>
      <w:r>
        <w:t/>
      </w:r>
      <w:r>
        <w:t>(b)</w:t>
      </w:r>
      <w:r>
        <w:t xml:space="preserve">Data. For construction contracts, data regarding the definitization of equitable adjustments for change orders can be found at </w:t>
      </w:r>
      <w:hyperlink r:id="rIdHyperlink450">
        <w:r>
          <w:rPr>
            <w:rStyle w:val="Hyperlink"/>
          </w:rPr>
          <w:t>https://www.gsa.gov/constructioncontractadmin</w:t>
        </w:r>
      </w:hyperlink>
      <w:r>
        <w:t>.</w:t>
      </w:r>
    </w:p>
    <!--Topic unique_990-->
    <w:p>
      <w:pPr>
        <w:pStyle w:val="Heading5"/>
      </w:pPr>
      <w:bookmarkStart w:id="4417" w:name="_Numd19e59323"/>
      <w:bookmarkStart w:id="4418" w:name="_Refd19e59323"/>
      <w:bookmarkStart w:id="4419" w:name="_Tocd19e59323"/>
      <w:r>
        <w:t/>
      </w:r>
      <w:r>
        <w:t>543.205</w:t>
      </w:r>
      <w:r>
        <w:t xml:space="preserve"> Contract clause.</w:t>
      </w:r>
      <w:bookmarkEnd w:id="4418"/>
      <w:bookmarkEnd w:id="4419"/>
      <w:bookmarkEnd w:id="4417"/>
    </w:p>
    <w:p>
      <w:pPr>
        <w:pStyle w:val="BodyText"/>
      </w:pPr>
      <w:r>
        <w:t xml:space="preserve">Insert the clause at </w:t>
      </w:r>
      <w:r>
        <w:rPr>
          <w:color w:val="0000FF"/>
        </w:rPr>
        <w:fldChar w:fldCharType="begin"/>
      </w:r>
      <w:r>
        <w:rPr>
          <w:color w:val="0000FF"/>
        </w:rPr>
        <w:instrText xml:space="preserve"> REF _Numd19e75800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51">
        <w:r>
          <w:rPr>
            <w:rStyle w:val="Hyperlink"/>
          </w:rPr>
          <w:t>52.243-4</w:t>
        </w:r>
      </w:hyperlink>
      <w:r>
        <w:t xml:space="preserve">, </w:t>
      </w:r>
      <w:hyperlink r:id="rIdHyperlink452">
        <w:r>
          <w:rPr>
            <w:rStyle w:val="Hyperlink"/>
          </w:rPr>
          <w:t>52.243-5</w:t>
        </w:r>
      </w:hyperlink>
      <w:r>
        <w:t xml:space="preserve">, or </w:t>
      </w:r>
      <w:hyperlink r:id="rIdHyperlink453">
        <w:r>
          <w:rPr>
            <w:rStyle w:val="Hyperlink"/>
          </w:rPr>
          <w:t>52.236-2</w:t>
        </w:r>
      </w:hyperlink>
      <w:r>
        <w:t>.</w:t>
      </w:r>
    </w:p>
    <!--Topic unique_992-->
    <w:p>
      <w:pPr>
        <w:pStyle w:val="Heading3"/>
      </w:pPr>
      <w:bookmarkStart w:id="4420" w:name="_Numd19e59353"/>
      <w:bookmarkStart w:id="4421" w:name="_Refd19e59353"/>
      <w:bookmarkStart w:id="4422" w:name="_Tocd19e59353"/>
      <w:r>
        <w:t/>
      </w:r>
      <w:r>
        <w:t>Part 544</w:t>
      </w:r>
      <w:r>
        <w:t xml:space="preserve"> - Subcontracting Policies and Procedures</w:t>
      </w:r>
      <w:bookmarkEnd w:id="4421"/>
      <w:bookmarkEnd w:id="4422"/>
      <w:bookmarkEnd w:id="4420"/>
    </w:p>
    <!--Topic unique_994-->
    <w:p>
      <w:pPr>
        <w:pStyle w:val="Heading3"/>
      </w:pPr>
      <w:bookmarkStart w:id="4423" w:name="_Numd19e59363"/>
      <w:bookmarkStart w:id="4424" w:name="_Refd19e59363"/>
      <w:bookmarkStart w:id="4425" w:name="_Tocd19e59363"/>
      <w:r>
        <w:t/>
      </w:r>
      <w:r>
        <w:t>Part 545</w:t>
      </w:r>
      <w:r>
        <w:t xml:space="preserve"> - Government Property</w:t>
      </w:r>
      <w:bookmarkEnd w:id="4424"/>
      <w:bookmarkEnd w:id="4425"/>
      <w:bookmarkEnd w:id="4423"/>
    </w:p>
    <!--Topic unique_996-->
    <w:p>
      <w:pPr>
        <w:pStyle w:val="Heading3"/>
      </w:pPr>
      <w:bookmarkStart w:id="4426" w:name="_Numd19e59373"/>
      <w:bookmarkStart w:id="4427" w:name="_Refd19e59373"/>
      <w:bookmarkStart w:id="4428" w:name="_Tocd19e59373"/>
      <w:r>
        <w:t/>
      </w:r>
      <w:r>
        <w:t>Part 546</w:t>
      </w:r>
      <w:r>
        <w:t xml:space="preserve"> - Quality Assurance</w:t>
      </w:r>
      <w:bookmarkEnd w:id="4427"/>
      <w:bookmarkEnd w:id="4428"/>
      <w:bookmarkEnd w:id="4426"/>
    </w:p>
    <w:p>
      <w:pPr>
        <w:pStyle w:val="ListBullet"/>
        <!--depth 1-->
        <w:numPr>
          <w:ilvl w:val="0"/>
          <w:numId w:val="1175"/>
        </w:numPr>
      </w:pPr>
      <w:r>
        <w:t/>
      </w:r>
      <w:r>
        <w:rPr>
          <w:color w:val="0000FF"/>
        </w:rPr>
        <w:fldChar w:fldCharType="begin"/>
      </w:r>
      <w:r>
        <w:rPr>
          <w:color w:val="0000FF"/>
        </w:rPr>
        <w:instrText xml:space="preserve"> REF _Numd19e59484 \h </w:instrText>
      </w:r>
      <w:r>
        <w:fldChar w:fldCharType="separate"/>
      </w:r>
      <w:rPr>
        <w:color w:val="0000FF"/>
      </w:rPr>
      <w:r>
        <w:rPr>
          <w:u w:val="single"/>
        </w:rPr>
        <w:t>Subpart 546.3 - Contract Clauses</w:t>
      </w:r>
      <w:r>
        <w:rPr>
          <w:color w:val="0000FF"/>
        </w:rPr>
        <w:fldChar w:fldCharType="end"/>
      </w:r>
      <w:r>
        <w:t/>
      </w:r>
    </w:p>
    <w:p>
      <w:pPr>
        <w:pStyle w:val="ListBullet2"/>
        <!--depth 2-->
        <w:numPr>
          <w:ilvl w:val="1"/>
          <w:numId w:val="1176"/>
        </w:numPr>
      </w:pPr>
      <w:r>
        <w:t/>
      </w:r>
      <w:r>
        <w:rPr>
          <w:color w:val="0000FF"/>
        </w:rPr>
        <w:fldChar w:fldCharType="begin"/>
      </w:r>
      <w:r>
        <w:rPr>
          <w:color w:val="0000FF"/>
        </w:rPr>
        <w:instrText xml:space="preserve"> REF _Numd19e59497 \h </w:instrText>
      </w:r>
      <w:r>
        <w:fldChar w:fldCharType="separate"/>
      </w:r>
      <w:rPr>
        <w:color w:val="0000FF"/>
      </w:rPr>
      <w:r>
        <w:rPr>
          <w:u w:val="single"/>
        </w:rPr>
        <w:t>546.302 Fixed-price supply contracts.</w:t>
      </w:r>
      <w:r>
        <w:rPr>
          <w:color w:val="0000FF"/>
        </w:rPr>
        <w:fldChar w:fldCharType="end"/>
      </w:r>
      <w:r>
        <w:t/>
      </w:r>
    </w:p>
    <w:p>
      <w:pPr>
        <w:pStyle w:val="ListBullet3"/>
        <!--depth 3-->
        <w:numPr>
          <w:ilvl w:val="2"/>
          <w:numId w:val="1177"/>
        </w:numPr>
      </w:pPr>
      <w:r>
        <w:t/>
      </w:r>
      <w:r>
        <w:rPr>
          <w:color w:val="0000FF"/>
        </w:rPr>
        <w:fldChar w:fldCharType="begin"/>
      </w:r>
      <w:r>
        <w:rPr>
          <w:color w:val="0000FF"/>
        </w:rPr>
        <w:instrText xml:space="preserve"> REF _Numd19e59510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w:pPr>
        <w:pStyle w:val="ListBullet3"/>
        <!--depth 3-->
        <w:numPr>
          <w:ilvl w:val="2"/>
          <w:numId w:val="1177"/>
        </w:numPr>
      </w:pPr>
      <w:r>
        <w:t/>
      </w:r>
      <w:r>
        <w:rPr>
          <w:color w:val="0000FF"/>
        </w:rPr>
        <w:fldChar w:fldCharType="begin"/>
      </w:r>
      <w:r>
        <w:rPr>
          <w:color w:val="0000FF"/>
        </w:rPr>
        <w:instrText xml:space="preserve"> REF _Numd19e59651 \h </w:instrText>
      </w:r>
      <w:r>
        <w:fldChar w:fldCharType="separate"/>
      </w:r>
      <w:rPr>
        <w:color w:val="0000FF"/>
      </w:rPr>
      <w:r>
        <w:rPr>
          <w:u w:val="single"/>
        </w:rPr>
        <w:t>546.302-71 Source inspection.</w:t>
      </w:r>
      <w:r>
        <w:rPr>
          <w:color w:val="0000FF"/>
        </w:rPr>
        <w:fldChar w:fldCharType="end"/>
      </w:r>
      <w:r>
        <w:t/>
      </w:r>
    </w:p>
    <w:p>
      <w:pPr>
        <w:pStyle w:val="ListBullet3"/>
        <!--depth 3-->
        <w:numPr>
          <w:ilvl w:val="2"/>
          <w:numId w:val="1177"/>
        </w:numPr>
      </w:pPr>
      <w:r>
        <w:t/>
      </w:r>
      <w:r>
        <w:rPr>
          <w:color w:val="0000FF"/>
        </w:rPr>
        <w:fldChar w:fldCharType="begin"/>
      </w:r>
      <w:r>
        <w:rPr>
          <w:color w:val="0000FF"/>
        </w:rPr>
        <w:instrText xml:space="preserve"> REF _Numd19e59673 \h </w:instrText>
      </w:r>
      <w:r>
        <w:fldChar w:fldCharType="separate"/>
      </w:r>
      <w:rPr>
        <w:color w:val="0000FF"/>
      </w:rPr>
      <w:r>
        <w:rPr>
          <w:u w:val="single"/>
        </w:rPr>
        <w:t>546.302-72 Destination Inspection.</w:t>
      </w:r>
      <w:r>
        <w:rPr>
          <w:color w:val="0000FF"/>
        </w:rPr>
        <w:fldChar w:fldCharType="end"/>
      </w:r>
      <w:r>
        <w:t/>
      </w:r>
    </w:p>
    <w:p>
      <w:pPr>
        <w:pStyle w:val="ListBullet2"/>
        <!--depth 2-->
        <w:numPr>
          <w:ilvl w:val="1"/>
          <w:numId w:val="1176"/>
        </w:numPr>
      </w:pPr>
      <w:r>
        <w:t/>
      </w:r>
      <w:r>
        <w:rPr>
          <w:color w:val="0000FF"/>
        </w:rPr>
        <w:fldChar w:fldCharType="begin"/>
      </w:r>
      <w:r>
        <w:rPr>
          <w:color w:val="0000FF"/>
        </w:rPr>
        <w:instrText xml:space="preserve"> REF _Numd19e59697 \h </w:instrText>
      </w:r>
      <w:r>
        <w:fldChar w:fldCharType="separate"/>
      </w:r>
      <w:rPr>
        <w:color w:val="0000FF"/>
      </w:rPr>
      <w:r>
        <w:rPr>
          <w:u w:val="single"/>
        </w:rPr>
        <w:t>546.312 Construction contracts.</w:t>
      </w:r>
      <w:r>
        <w:rPr>
          <w:color w:val="0000FF"/>
        </w:rPr>
        <w:fldChar w:fldCharType="end"/>
      </w:r>
      <w:r>
        <w:t/>
      </w:r>
    </w:p>
    <w:p>
      <w:pPr>
        <w:pStyle w:val="ListBullet"/>
        <!--depth 1-->
        <w:numPr>
          <w:ilvl w:val="0"/>
          <w:numId w:val="1175"/>
        </w:numPr>
      </w:pPr>
      <w:r>
        <w:t/>
      </w:r>
      <w:r>
        <w:rPr>
          <w:color w:val="0000FF"/>
        </w:rPr>
        <w:fldChar w:fldCharType="begin"/>
      </w:r>
      <w:r>
        <w:rPr>
          <w:color w:val="0000FF"/>
        </w:rPr>
        <w:instrText xml:space="preserve"> REF _Numd19e59721 \h </w:instrText>
      </w:r>
      <w:r>
        <w:fldChar w:fldCharType="separate"/>
      </w:r>
      <w:rPr>
        <w:color w:val="0000FF"/>
      </w:rPr>
      <w:r>
        <w:rPr>
          <w:u w:val="single"/>
        </w:rPr>
        <w:t>Subpart 546.7 - Warranties</w:t>
      </w:r>
      <w:r>
        <w:rPr>
          <w:color w:val="0000FF"/>
        </w:rPr>
        <w:fldChar w:fldCharType="end"/>
      </w:r>
      <w:r>
        <w:t/>
      </w:r>
    </w:p>
    <w:p>
      <w:pPr>
        <w:pStyle w:val="ListBullet2"/>
        <!--depth 2-->
        <w:numPr>
          <w:ilvl w:val="1"/>
          <w:numId w:val="1178"/>
        </w:numPr>
      </w:pPr>
      <w:r>
        <w:t/>
      </w:r>
      <w:r>
        <w:rPr>
          <w:color w:val="0000FF"/>
        </w:rPr>
        <w:fldChar w:fldCharType="begin"/>
      </w:r>
      <w:r>
        <w:rPr>
          <w:color w:val="0000FF"/>
        </w:rPr>
        <w:instrText xml:space="preserve"> REF _Numd19e59734 \h </w:instrText>
      </w:r>
      <w:r>
        <w:fldChar w:fldCharType="separate"/>
      </w:r>
      <w:rPr>
        <w:color w:val="0000FF"/>
      </w:rPr>
      <w:r>
        <w:rPr>
          <w:u w:val="single"/>
        </w:rPr>
        <w:t>546.704 Authority for use of warranties.</w:t>
      </w:r>
      <w:r>
        <w:rPr>
          <w:color w:val="0000FF"/>
        </w:rPr>
        <w:fldChar w:fldCharType="end"/>
      </w:r>
      <w:r>
        <w:t/>
      </w:r>
    </w:p>
    <w:p>
      <w:pPr>
        <w:pStyle w:val="ListBullet2"/>
        <!--depth 2-->
        <w:numPr>
          <w:ilvl w:val="1"/>
          <w:numId w:val="1178"/>
        </w:numPr>
      </w:pPr>
      <w:r>
        <w:t/>
      </w:r>
      <w:r>
        <w:rPr>
          <w:color w:val="0000FF"/>
        </w:rPr>
        <w:fldChar w:fldCharType="begin"/>
      </w:r>
      <w:r>
        <w:rPr>
          <w:color w:val="0000FF"/>
        </w:rPr>
        <w:instrText xml:space="preserve"> REF _Numd19e59753 \h </w:instrText>
      </w:r>
      <w:r>
        <w:fldChar w:fldCharType="separate"/>
      </w:r>
      <w:rPr>
        <w:color w:val="0000FF"/>
      </w:rPr>
      <w:r>
        <w:rPr>
          <w:u w:val="single"/>
        </w:rPr>
        <w:t>546.705 Limitations.</w:t>
      </w:r>
      <w:r>
        <w:rPr>
          <w:color w:val="0000FF"/>
        </w:rPr>
        <w:fldChar w:fldCharType="end"/>
      </w:r>
      <w:r>
        <w:t/>
      </w:r>
    </w:p>
    <w:p>
      <w:pPr>
        <w:pStyle w:val="ListBullet2"/>
        <!--depth 2-->
        <w:numPr>
          <w:ilvl w:val="1"/>
          <w:numId w:val="1178"/>
        </w:numPr>
      </w:pPr>
      <w:r>
        <w:t/>
      </w:r>
      <w:r>
        <w:rPr>
          <w:color w:val="0000FF"/>
        </w:rPr>
        <w:fldChar w:fldCharType="begin"/>
      </w:r>
      <w:r>
        <w:rPr>
          <w:color w:val="0000FF"/>
        </w:rPr>
        <w:instrText xml:space="preserve"> REF _Numd19e59771 \h </w:instrText>
      </w:r>
      <w:r>
        <w:fldChar w:fldCharType="separate"/>
      </w:r>
      <w:rPr>
        <w:color w:val="0000FF"/>
      </w:rPr>
      <w:r>
        <w:rPr>
          <w:u w:val="single"/>
        </w:rPr>
        <w:t>546.708 Warranties of data.</w:t>
      </w:r>
      <w:r>
        <w:rPr>
          <w:color w:val="0000FF"/>
        </w:rPr>
        <w:fldChar w:fldCharType="end"/>
      </w:r>
      <w:r>
        <w:t/>
      </w:r>
    </w:p>
    <w:p>
      <w:pPr>
        <w:pStyle w:val="ListBullet2"/>
        <!--depth 2-->
        <w:numPr>
          <w:ilvl w:val="1"/>
          <w:numId w:val="1178"/>
        </w:numPr>
      </w:pPr>
      <w:r>
        <w:t/>
      </w:r>
      <w:r>
        <w:rPr>
          <w:color w:val="0000FF"/>
        </w:rPr>
        <w:fldChar w:fldCharType="begin"/>
      </w:r>
      <w:r>
        <w:rPr>
          <w:color w:val="0000FF"/>
        </w:rPr>
        <w:instrText xml:space="preserve"> REF _Numd19e59820 \h </w:instrText>
      </w:r>
      <w:r>
        <w:fldChar w:fldCharType="separate"/>
      </w:r>
      <w:rPr>
        <w:color w:val="0000FF"/>
      </w:rPr>
      <w:r>
        <w:rPr>
          <w:u w:val="single"/>
        </w:rPr>
        <w:t>546.710 Contract clause.</w:t>
      </w:r>
      <w:r>
        <w:rPr>
          <w:color w:val="0000FF"/>
        </w:rPr>
        <w:fldChar w:fldCharType="end"/>
      </w:r>
      <w:r>
        <w:t/>
      </w:r>
    </w:p>
    <!--Topic unique_997-->
    <w:p>
      <w:pPr>
        <w:pStyle w:val="Heading4"/>
      </w:pPr>
      <w:bookmarkStart w:id="4429" w:name="_Numd19e59484"/>
      <w:bookmarkStart w:id="4430" w:name="_Refd19e59484"/>
      <w:bookmarkStart w:id="4431" w:name="_Tocd19e59484"/>
      <w:r>
        <w:t/>
      </w:r>
      <w:r>
        <w:t>Subpart 546.3</w:t>
      </w:r>
      <w:r>
        <w:t xml:space="preserve"> - Contract Clauses</w:t>
      </w:r>
      <w:bookmarkEnd w:id="4430"/>
      <w:bookmarkEnd w:id="4431"/>
      <w:bookmarkEnd w:id="4429"/>
    </w:p>
    <!--Topic unique_998-->
    <w:p>
      <w:pPr>
        <w:pStyle w:val="Heading5"/>
      </w:pPr>
      <w:bookmarkStart w:id="4432" w:name="_Numd19e59497"/>
      <w:bookmarkStart w:id="4433" w:name="_Refd19e59497"/>
      <w:bookmarkStart w:id="4434" w:name="_Tocd19e59497"/>
      <w:r>
        <w:t/>
      </w:r>
      <w:r>
        <w:t>546.302</w:t>
      </w:r>
      <w:r>
        <w:t xml:space="preserve"> Fixed-price supply contracts.</w:t>
      </w:r>
      <w:bookmarkEnd w:id="4433"/>
      <w:bookmarkEnd w:id="4434"/>
      <w:bookmarkEnd w:id="4432"/>
    </w:p>
    <!--Topic unique_999-->
    <w:p>
      <w:pPr>
        <w:pStyle w:val="Heading6"/>
      </w:pPr>
      <w:bookmarkStart w:id="4435" w:name="_Numd19e59510"/>
      <w:bookmarkStart w:id="4436" w:name="_Refd19e59510"/>
      <w:bookmarkStart w:id="4437" w:name="_Tocd19e59510"/>
      <w:r>
        <w:t/>
      </w:r>
      <w:r>
        <w:t>546.302-70</w:t>
      </w:r>
      <w:r>
        <w:t xml:space="preserve"> Source inspection by Quality Approved Manufacturer for fixed-price supply contracts.</w:t>
      </w:r>
      <w:bookmarkEnd w:id="4436"/>
      <w:bookmarkEnd w:id="4437"/>
      <w:bookmarkEnd w:id="4435"/>
    </w:p>
    <w:p>
      <w:pPr>
        <w:pStyle w:val="ListNumber"/>
        <!--depth 1-->
        <w:numPr>
          <w:ilvl w:val="0"/>
          <w:numId w:val="1179"/>
        </w:numPr>
      </w:pPr>
      <w:bookmarkStart w:id="4441" w:name="_Tocd19e59521"/>
      <w:bookmarkStart w:id="4440" w:name="_Refd19e59521"/>
      <w:bookmarkStart w:id="4439" w:name="_Tocd19e59519"/>
      <w:bookmarkStart w:id="4438" w:name="_Refd19e59519"/>
      <w:r>
        <w:t/>
      </w:r>
      <w:r>
        <w:t>(a)</w:t>
      </w:r>
      <w:r>
        <w:t xml:space="preserve">Insert the clause at </w:t>
      </w:r>
      <w:r>
        <w:rPr>
          <w:color w:val="0000FF"/>
        </w:rPr>
        <w:fldChar w:fldCharType="begin"/>
      </w:r>
      <w:r>
        <w:rPr>
          <w:color w:val="0000FF"/>
        </w:rPr>
        <w:instrText xml:space="preserve"> REF _Numd19e76224 \h </w:instrText>
      </w:r>
      <w:r>
        <w:fldChar w:fldCharType="separate"/>
      </w:r>
      <w:rPr>
        <w:color w:val="0000FF"/>
      </w:rPr>
      <w:r>
        <w:rPr>
          <w:u w:val="single"/>
        </w:rPr>
        <w:t>552.246-70</w:t>
      </w:r>
      <w:r>
        <w:rPr>
          <w:color w:val="0000FF"/>
        </w:rPr>
        <w:fldChar w:fldCharType="end"/>
      </w:r>
      <w:r>
        <w:t>, Source Inspection by Quality Approved Manufacturer:</w:t>
      </w:r>
    </w:p>
    <w:p>
      <w:pPr>
        <w:pStyle w:val="ListNumber2"/>
        <!--depth 2-->
        <w:numPr>
          <w:ilvl w:val="1"/>
          <w:numId w:val="1180"/>
        </w:numPr>
      </w:pPr>
      <w:bookmarkStart w:id="4445" w:name="_Tocd19e59533"/>
      <w:bookmarkStart w:id="4444" w:name="_Refd19e59533"/>
      <w:bookmarkStart w:id="4443" w:name="_Tocd19e59531"/>
      <w:bookmarkStart w:id="4442" w:name="_Refd19e59531"/>
      <w:r>
        <w:t/>
      </w:r>
      <w:r>
        <w:t>(1)</w:t>
      </w:r>
      <w:r>
        <w:t>In FAS solicitations and contracts that—</w:t>
      </w:r>
    </w:p>
    <w:p>
      <w:pPr>
        <w:pStyle w:val="ListNumber3"/>
        <!--depth 3-->
        <w:numPr>
          <w:ilvl w:val="2"/>
          <w:numId w:val="1181"/>
        </w:numPr>
      </w:pPr>
      <w:bookmarkStart w:id="4447" w:name="_Tocd19e59541"/>
      <w:bookmarkStart w:id="4446" w:name="_Refd19e59541"/>
      <w:r>
        <w:t/>
      </w:r>
      <w:r>
        <w:t>(i)</w:t>
      </w:r>
      <w:r>
        <w:t>Will exceed the simplified acquisition threshold;</w:t>
      </w:r>
      <w:bookmarkEnd w:id="4446"/>
      <w:bookmarkEnd w:id="4447"/>
    </w:p>
    <w:p>
      <w:pPr>
        <w:pStyle w:val="ListNumber3"/>
        <!--depth 3-->
        <w:numPr>
          <w:ilvl w:val="2"/>
          <w:numId w:val="1181"/>
        </w:numPr>
      </w:pPr>
      <w:bookmarkStart w:id="4449" w:name="_Tocd19e59548"/>
      <w:bookmarkStart w:id="4448" w:name="_Refd19e59548"/>
      <w:r>
        <w:t/>
      </w:r>
      <w:r>
        <w:t>(ii)</w:t>
      </w:r>
      <w:r>
        <w:t xml:space="preserve">Include the FAR clause at </w:t>
      </w:r>
      <w:hyperlink r:id="rIdHyperlink454">
        <w:r>
          <w:rPr>
            <w:rStyle w:val="Hyperlink"/>
          </w:rPr>
          <w:t>52.246-2</w:t>
        </w:r>
      </w:hyperlink>
      <w:r>
        <w:t>; and</w:t>
      </w:r>
      <w:bookmarkEnd w:id="4448"/>
      <w:bookmarkEnd w:id="4449"/>
    </w:p>
    <w:p>
      <w:pPr>
        <w:pStyle w:val="ListNumber3"/>
        <!--depth 3-->
        <w:numPr>
          <w:ilvl w:val="2"/>
          <w:numId w:val="1181"/>
        </w:numPr>
      </w:pPr>
      <w:r>
        <w:t/>
      </w:r>
      <w:r>
        <w:t>(iii)</w:t>
      </w:r>
      <w:r>
        <w:t>Provide for source inspection for the Stock and Special Order Programs.</w:t>
      </w:r>
      <w:bookmarkEnd w:id="4444"/>
      <w:bookmarkEnd w:id="4445"/>
    </w:p>
    <w:p>
      <w:pPr>
        <w:pStyle w:val="ListNumber2"/>
        <!--depth 2-->
        <w:numPr>
          <w:ilvl w:val="1"/>
          <w:numId w:val="1180"/>
        </w:numPr>
      </w:pPr>
      <w:bookmarkStart w:id="4451" w:name="_Tocd19e59567"/>
      <w:bookmarkStart w:id="4450" w:name="_Refd19e59567"/>
      <w:r>
        <w:t/>
      </w:r>
      <w:r>
        <w:t>(2)</w:t>
      </w:r>
      <w:r>
        <w:t>In solicitations and contracts that—</w:t>
      </w:r>
    </w:p>
    <w:p>
      <w:pPr>
        <w:pStyle w:val="ListNumber3"/>
        <!--depth 3-->
        <w:numPr>
          <w:ilvl w:val="2"/>
          <w:numId w:val="1182"/>
        </w:numPr>
      </w:pPr>
      <w:bookmarkStart w:id="4455" w:name="_Tocd19e59575"/>
      <w:bookmarkStart w:id="4454" w:name="_Refd19e59575"/>
      <w:bookmarkStart w:id="4453" w:name="_Tocd19e59573"/>
      <w:bookmarkStart w:id="4452" w:name="_Refd19e59573"/>
      <w:r>
        <w:t/>
      </w:r>
      <w:r>
        <w:t>(i)</w:t>
      </w:r>
      <w:r>
        <w:t>Are below the simplified acquisition threshold;</w:t>
      </w:r>
      <w:bookmarkEnd w:id="4454"/>
      <w:bookmarkEnd w:id="4455"/>
    </w:p>
    <w:p>
      <w:pPr>
        <w:pStyle w:val="ListNumber3"/>
        <!--depth 3-->
        <w:numPr>
          <w:ilvl w:val="2"/>
          <w:numId w:val="1182"/>
        </w:numPr>
      </w:pPr>
      <w:bookmarkStart w:id="4457" w:name="_Tocd19e59582"/>
      <w:bookmarkStart w:id="4456" w:name="_Refd19e59582"/>
      <w:r>
        <w:t/>
      </w:r>
      <w:r>
        <w:t>(ii)</w:t>
      </w:r>
      <w:r>
        <w:t xml:space="preserve"> Include the FAR clause at </w:t>
      </w:r>
      <w:hyperlink r:id="rIdHyperlink455">
        <w:r>
          <w:rPr>
            <w:rStyle w:val="Hyperlink"/>
          </w:rPr>
          <w:t>52.246-2</w:t>
        </w:r>
      </w:hyperlink>
      <w:r>
        <w:t>; and</w:t>
      </w:r>
      <w:bookmarkEnd w:id="4456"/>
      <w:bookmarkEnd w:id="4457"/>
    </w:p>
    <w:p>
      <w:pPr>
        <w:pStyle w:val="ListNumber3"/>
        <!--depth 3-->
        <w:numPr>
          <w:ilvl w:val="2"/>
          <w:numId w:val="1182"/>
        </w:numPr>
      </w:pPr>
      <w:bookmarkStart w:id="4459" w:name="_Tocd19e59593"/>
      <w:bookmarkStart w:id="4458" w:name="_Refd19e59593"/>
      <w:r>
        <w:t/>
      </w:r>
      <w:r>
        <w:t>(iii)</w:t>
      </w:r>
      <w:r>
        <w:t xml:space="preserve"> Support the Wildfire program; or</w:t>
      </w:r>
      <w:bookmarkEnd w:id="4458"/>
      <w:bookmarkEnd w:id="4459"/>
    </w:p>
    <w:p>
      <w:pPr>
        <w:pStyle w:val="ListNumber3"/>
        <!--depth 3-->
        <w:numPr>
          <w:ilvl w:val="2"/>
          <w:numId w:val="1182"/>
        </w:numPr>
      </w:pPr>
      <w:bookmarkStart w:id="4461" w:name="_Tocd19e59600"/>
      <w:bookmarkStart w:id="4460" w:name="_Refd19e59600"/>
      <w:r>
        <w:t/>
      </w:r>
      <w:r>
        <w:t>(iv)</w:t>
      </w:r>
      <w:r>
        <w:t xml:space="preserve"> When a pattern of acquisitions demonstrates an ongoing relationship with the contractor.</w:t>
      </w:r>
      <w:bookmarkEnd w:id="4460"/>
      <w:bookmarkEnd w:id="4461"/>
      <w:bookmarkEnd w:id="4452"/>
      <w:bookmarkEnd w:id="4453"/>
      <w:bookmarkEnd w:id="4450"/>
      <w:bookmarkEnd w:id="4451"/>
      <w:bookmarkEnd w:id="4442"/>
      <w:bookmarkEnd w:id="4443"/>
      <w:bookmarkEnd w:id="4440"/>
      <w:bookmarkEnd w:id="4441"/>
    </w:p>
    <w:p>
      <w:pPr>
        <w:pStyle w:val="ListNumber"/>
        <!--depth 1-->
        <w:numPr>
          <w:ilvl w:val="0"/>
          <w:numId w:val="1179"/>
        </w:numPr>
      </w:pPr>
      <w:bookmarkStart w:id="4463" w:name="_Tocd19e59609"/>
      <w:bookmarkStart w:id="4462" w:name="_Refd19e59609"/>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_Numd19e76224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w:pPr>
        <w:pStyle w:val="ListNumber2"/>
        <!--depth 2-->
        <w:numPr>
          <w:ilvl w:val="1"/>
          <w:numId w:val="1183"/>
        </w:numPr>
      </w:pPr>
      <w:bookmarkStart w:id="4467" w:name="_Tocd19e59621"/>
      <w:bookmarkStart w:id="4466" w:name="_Refd19e59621"/>
      <w:bookmarkStart w:id="4465" w:name="_Tocd19e59619"/>
      <w:bookmarkStart w:id="4464" w:name="_Refd19e59619"/>
      <w:r>
        <w:t/>
      </w:r>
      <w:r>
        <w:t>(1)</w:t>
      </w:r>
      <w:r>
        <w:t xml:space="preserve"> Inspection services are available from another Federal agency with primary inspection responsibility in the geographic area.</w:t>
      </w:r>
      <w:bookmarkEnd w:id="4466"/>
      <w:bookmarkEnd w:id="4467"/>
    </w:p>
    <w:p>
      <w:pPr>
        <w:pStyle w:val="ListNumber2"/>
        <!--depth 2-->
        <w:numPr>
          <w:ilvl w:val="1"/>
          <w:numId w:val="1183"/>
        </w:numPr>
      </w:pPr>
      <w:bookmarkStart w:id="4469" w:name="_Tocd19e59628"/>
      <w:bookmarkStart w:id="4468" w:name="_Refd19e59628"/>
      <w:r>
        <w:t/>
      </w:r>
      <w:r>
        <w:t>(2)</w:t>
      </w:r>
      <w:r>
        <w:t xml:space="preserve"> An inspection interchange agreement exists with another agency for inspection at a contractor's plant.</w:t>
      </w:r>
      <w:bookmarkEnd w:id="4468"/>
      <w:bookmarkEnd w:id="4469"/>
    </w:p>
    <w:p>
      <w:pPr>
        <w:pStyle w:val="ListNumber2"/>
        <!--depth 2-->
        <w:numPr>
          <w:ilvl w:val="1"/>
          <w:numId w:val="1183"/>
        </w:numPr>
      </w:pPr>
      <w:bookmarkStart w:id="4471" w:name="_Tocd19e59635"/>
      <w:bookmarkStart w:id="4470" w:name="_Refd19e59635"/>
      <w:r>
        <w:t/>
      </w:r>
      <w:r>
        <w:t>(3)</w:t>
      </w:r>
      <w:r>
        <w:t xml:space="preserve"> Other considerations will ensure more economical and effective inspection consistent with the Government's interest.</w:t>
      </w:r>
      <w:bookmarkEnd w:id="4470"/>
      <w:bookmarkEnd w:id="4471"/>
      <w:bookmarkEnd w:id="4464"/>
      <w:bookmarkEnd w:id="4465"/>
      <w:bookmarkEnd w:id="4462"/>
      <w:bookmarkEnd w:id="4463"/>
      <w:bookmarkEnd w:id="4438"/>
      <w:bookmarkEnd w:id="4439"/>
    </w:p>
    <!--Topic unique_67-->
    <w:p>
      <w:pPr>
        <w:pStyle w:val="Heading6"/>
      </w:pPr>
      <w:bookmarkStart w:id="4472" w:name="_Numd19e59651"/>
      <w:bookmarkStart w:id="4473" w:name="_Refd19e59651"/>
      <w:bookmarkStart w:id="4474" w:name="_Tocd19e59651"/>
      <w:r>
        <w:t/>
      </w:r>
      <w:r>
        <w:t>546.302-71</w:t>
      </w:r>
      <w:r>
        <w:t xml:space="preserve"> Source inspection.</w:t>
      </w:r>
      <w:bookmarkEnd w:id="4473"/>
      <w:bookmarkEnd w:id="4474"/>
      <w:bookmarkEnd w:id="4472"/>
    </w:p>
    <w:p>
      <w:pPr>
        <w:pStyle w:val="BodyText"/>
      </w:pPr>
      <w:r>
        <w:t xml:space="preserve">Insert the clause at </w:t>
      </w:r>
      <w:r>
        <w:rPr>
          <w:color w:val="0000FF"/>
        </w:rPr>
        <w:fldChar w:fldCharType="begin"/>
      </w:r>
      <w:r>
        <w:rPr>
          <w:color w:val="0000FF"/>
        </w:rPr>
        <w:instrText xml:space="preserve"> REF _Numd19e76623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00-->
    <w:p>
      <w:pPr>
        <w:pStyle w:val="Heading6"/>
      </w:pPr>
      <w:bookmarkStart w:id="4475" w:name="_Numd19e59673"/>
      <w:bookmarkStart w:id="4476" w:name="_Refd19e59673"/>
      <w:bookmarkStart w:id="4477" w:name="_Tocd19e59673"/>
      <w:r>
        <w:t/>
      </w:r>
      <w:r>
        <w:t>546.302-72</w:t>
      </w:r>
      <w:r>
        <w:t xml:space="preserve"> Destination Inspection.</w:t>
      </w:r>
      <w:bookmarkEnd w:id="4476"/>
      <w:bookmarkEnd w:id="4477"/>
      <w:bookmarkEnd w:id="4475"/>
    </w:p>
    <w:p>
      <w:pPr>
        <w:pStyle w:val="BodyText"/>
      </w:pPr>
      <w:r>
        <w:t xml:space="preserve">Insert the clause at </w:t>
      </w:r>
      <w:r>
        <w:rPr>
          <w:color w:val="0000FF"/>
        </w:rPr>
        <w:fldChar w:fldCharType="begin"/>
      </w:r>
      <w:r>
        <w:rPr>
          <w:color w:val="0000FF"/>
        </w:rPr>
        <w:instrText xml:space="preserve"> REF _Numd19e76966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01-->
    <w:p>
      <w:pPr>
        <w:pStyle w:val="Heading5"/>
      </w:pPr>
      <w:bookmarkStart w:id="4478" w:name="_Numd19e59697"/>
      <w:bookmarkStart w:id="4479" w:name="_Refd19e59697"/>
      <w:bookmarkStart w:id="4480" w:name="_Tocd19e59697"/>
      <w:r>
        <w:t/>
      </w:r>
      <w:r>
        <w:t>546.312</w:t>
      </w:r>
      <w:r>
        <w:t xml:space="preserve"> Construction contracts.</w:t>
      </w:r>
      <w:bookmarkEnd w:id="4479"/>
      <w:bookmarkEnd w:id="4480"/>
      <w:bookmarkEnd w:id="4478"/>
    </w:p>
    <w:p>
      <w:pPr>
        <w:pStyle w:val="BodyText"/>
      </w:pPr>
      <w:r>
        <w:t xml:space="preserve">Insert the clause at </w:t>
      </w:r>
      <w:r>
        <w:rPr>
          <w:color w:val="0000FF"/>
        </w:rPr>
        <w:fldChar w:fldCharType="begin"/>
      </w:r>
      <w:r>
        <w:rPr>
          <w:color w:val="0000FF"/>
        </w:rPr>
        <w:instrText xml:space="preserve"> REF _Numd19e76870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02-->
    <w:p>
      <w:pPr>
        <w:pStyle w:val="Heading4"/>
      </w:pPr>
      <w:bookmarkStart w:id="4481" w:name="_Numd19e59721"/>
      <w:bookmarkStart w:id="4482" w:name="_Refd19e59721"/>
      <w:bookmarkStart w:id="4483" w:name="_Tocd19e59721"/>
      <w:r>
        <w:t/>
      </w:r>
      <w:r>
        <w:t>Subpart 546.7</w:t>
      </w:r>
      <w:r>
        <w:t xml:space="preserve"> - Warranties</w:t>
      </w:r>
      <w:bookmarkEnd w:id="4482"/>
      <w:bookmarkEnd w:id="4483"/>
      <w:bookmarkEnd w:id="4481"/>
    </w:p>
    <!--Topic unique_1003-->
    <w:p>
      <w:pPr>
        <w:pStyle w:val="Heading5"/>
      </w:pPr>
      <w:bookmarkStart w:id="4484" w:name="_Numd19e59734"/>
      <w:bookmarkStart w:id="4485" w:name="_Refd19e59734"/>
      <w:bookmarkStart w:id="4486" w:name="_Tocd19e59734"/>
      <w:r>
        <w:t/>
      </w:r>
      <w:r>
        <w:t>546.704</w:t>
      </w:r>
      <w:r>
        <w:t xml:space="preserve"> Authority for use of warranties.</w:t>
      </w:r>
      <w:bookmarkEnd w:id="4485"/>
      <w:bookmarkEnd w:id="4486"/>
      <w:bookmarkEnd w:id="4484"/>
    </w:p>
    <w:p>
      <w:pPr>
        <w:pStyle w:val="BodyText"/>
      </w:pPr>
      <w:r>
        <w:t>FAR clause 52.246-21, Warranty of Construction, is approved by the agency for use in solicitations and contracts when a fixed-price construction contract is contemplated.</w:t>
      </w:r>
    </w:p>
    <!--Topic unique_1004-->
    <w:p>
      <w:pPr>
        <w:pStyle w:val="Heading5"/>
      </w:pPr>
      <w:bookmarkStart w:id="4487" w:name="_Numd19e59753"/>
      <w:bookmarkStart w:id="4488" w:name="_Refd19e59753"/>
      <w:bookmarkStart w:id="4489" w:name="_Tocd19e59753"/>
      <w:r>
        <w:t/>
      </w:r>
      <w:r>
        <w:t>546.705</w:t>
      </w:r>
      <w:r>
        <w:t xml:space="preserve"> Limitations.</w:t>
      </w:r>
      <w:bookmarkEnd w:id="4488"/>
      <w:bookmarkEnd w:id="4489"/>
      <w:bookmarkEnd w:id="4487"/>
    </w:p>
    <w:p>
      <w:pPr>
        <w:pStyle w:val="BodyText"/>
      </w:pPr>
      <w:r>
        <w:t>The contracting director must approve the use of warranties in cost reimbursement contracts, except those in FAR clauses 52.246-3 and 52.246-8.</w:t>
      </w:r>
    </w:p>
    <!--Topic unique_1005-->
    <w:p>
      <w:pPr>
        <w:pStyle w:val="Heading5"/>
      </w:pPr>
      <w:bookmarkStart w:id="4490" w:name="_Numd19e59771"/>
      <w:bookmarkStart w:id="4491" w:name="_Refd19e59771"/>
      <w:bookmarkStart w:id="4492" w:name="_Tocd19e59771"/>
      <w:r>
        <w:t/>
      </w:r>
      <w:r>
        <w:t>546.708</w:t>
      </w:r>
      <w:r>
        <w:t xml:space="preserve"> Warranties of data.</w:t>
      </w:r>
      <w:bookmarkEnd w:id="4491"/>
      <w:bookmarkEnd w:id="4492"/>
      <w:bookmarkEnd w:id="4490"/>
    </w:p>
    <w:p>
      <w:pPr>
        <w:pStyle w:val="ListNumber"/>
        <!--depth 1-->
        <w:numPr>
          <w:ilvl w:val="0"/>
          <w:numId w:val="1184"/>
        </w:numPr>
      </w:pPr>
      <w:bookmarkStart w:id="4494" w:name="_Tocd19e59780"/>
      <w:bookmarkStart w:id="4493" w:name="_Refd19e59780"/>
      <w:r>
        <w:t/>
      </w:r>
      <w:r>
        <w:t>(a)</w:t>
      </w:r>
      <w:r>
        <w:t xml:space="preserve">  The contracting officer shall use warranties of data only when both of the following conditions are applicable:</w:t>
      </w:r>
    </w:p>
    <w:p>
      <w:pPr>
        <w:pStyle w:val="ListNumber2"/>
        <!--depth 2-->
        <w:numPr>
          <w:ilvl w:val="1"/>
          <w:numId w:val="1185"/>
        </w:numPr>
      </w:pPr>
      <w:bookmarkStart w:id="4496" w:name="_Tocd19e59788"/>
      <w:bookmarkStart w:id="4495" w:name="_Refd19e59788"/>
      <w:r>
        <w:t/>
      </w:r>
      <w:r>
        <w:t>(1)</w:t>
      </w:r>
      <w:r>
        <w:t xml:space="preserve">  Use of a warranty is in the Government’s interest and is documented; and</w:t>
      </w:r>
    </w:p>
    <w:p>
      <w:pPr>
        <w:pStyle w:val="ListNumber2"/>
        <!--depth 2-->
        <w:numPr>
          <w:ilvl w:val="1"/>
          <w:numId w:val="1185"/>
        </w:numPr>
      </w:pPr>
      <w:r>
        <w:t/>
      </w:r>
      <w:r>
        <w:t>(2)</w:t>
      </w:r>
      <w:r>
        <w:t xml:space="preserve">  The contracting director concurs with the decision.</w:t>
      </w:r>
      <w:bookmarkEnd w:id="4495"/>
      <w:bookmarkEnd w:id="4496"/>
    </w:p>
    <w:p>
      <w:pPr>
        <w:pStyle w:val="ListNumber"/>
        <!--depth 1-->
        <w:numPr>
          <w:ilvl w:val="0"/>
          <w:numId w:val="1184"/>
        </w:numPr>
      </w:pPr>
      <w:r>
        <w:t/>
      </w:r>
      <w:r>
        <w:t>(b)</w:t>
      </w:r>
      <w:r>
        <w:t xml:space="preserve">  The contracting officer shall consult with the technical or specification manager responsible for developing any warranties of data.</w:t>
      </w:r>
      <w:bookmarkEnd w:id="4493"/>
      <w:bookmarkEnd w:id="4494"/>
    </w:p>
    <!--Topic unique_1006-->
    <w:p>
      <w:pPr>
        <w:pStyle w:val="Heading5"/>
      </w:pPr>
      <w:bookmarkStart w:id="4497" w:name="_Numd19e59820"/>
      <w:bookmarkStart w:id="4498" w:name="_Refd19e59820"/>
      <w:bookmarkStart w:id="4499" w:name="_Tocd19e59820"/>
      <w:r>
        <w:t/>
      </w:r>
      <w:r>
        <w:t>546.710</w:t>
      </w:r>
      <w:r>
        <w:t xml:space="preserve"> Contract clause.</w:t>
      </w:r>
      <w:bookmarkEnd w:id="4498"/>
      <w:bookmarkEnd w:id="4499"/>
      <w:bookmarkEnd w:id="4497"/>
    </w:p>
    <w:p>
      <w:pPr>
        <w:pStyle w:val="BodyText"/>
      </w:pPr>
      <w:r>
        <w:t xml:space="preserve">Insert the clause at </w:t>
      </w:r>
      <w:r>
        <w:rPr>
          <w:color w:val="0000FF"/>
        </w:rPr>
        <w:fldChar w:fldCharType="begin"/>
      </w:r>
      <w:r>
        <w:rPr>
          <w:color w:val="0000FF"/>
        </w:rPr>
        <w:instrText xml:space="preserve"> REF _Numd19e76902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11-->
    <w:p>
      <w:pPr>
        <w:pStyle w:val="Heading3"/>
      </w:pPr>
      <w:bookmarkStart w:id="4500" w:name="_Numd19e59838"/>
      <w:bookmarkStart w:id="4501" w:name="_Refd19e59838"/>
      <w:bookmarkStart w:id="4502" w:name="_Tocd19e59838"/>
      <w:r>
        <w:t/>
      </w:r>
      <w:r>
        <w:t>Part 547</w:t>
      </w:r>
      <w:r>
        <w:t xml:space="preserve"> [Reserved]</w:t>
      </w:r>
      <w:bookmarkEnd w:id="4501"/>
      <w:bookmarkEnd w:id="4502"/>
      <w:bookmarkEnd w:id="4500"/>
    </w:p>
    <!--Topic unique_1013-->
    <w:p>
      <w:pPr>
        <w:pStyle w:val="Heading3"/>
      </w:pPr>
      <w:bookmarkStart w:id="4503" w:name="_Numd19e59848"/>
      <w:bookmarkStart w:id="4504" w:name="_Refd19e59848"/>
      <w:bookmarkStart w:id="4505" w:name="_Tocd19e59848"/>
      <w:r>
        <w:t/>
      </w:r>
      <w:r>
        <w:t>Part 548</w:t>
      </w:r>
      <w:r>
        <w:t xml:space="preserve"> - Value Engineering</w:t>
      </w:r>
      <w:bookmarkEnd w:id="4504"/>
      <w:bookmarkEnd w:id="4505"/>
      <w:bookmarkEnd w:id="4503"/>
    </w:p>
    <w:p>
      <w:pPr>
        <w:pStyle w:val="ListBullet"/>
        <!--depth 1-->
        <w:numPr>
          <w:ilvl w:val="0"/>
          <w:numId w:val="1186"/>
        </w:numPr>
      </w:pPr>
      <w:r>
        <w:t/>
      </w:r>
      <w:r>
        <w:rPr>
          <w:color w:val="0000FF"/>
        </w:rPr>
        <w:fldChar w:fldCharType="begin"/>
      </w:r>
      <w:r>
        <w:rPr>
          <w:color w:val="0000FF"/>
        </w:rPr>
        <w:instrText xml:space="preserve"> REF _Numd19e59883 \h </w:instrText>
      </w:r>
      <w:r>
        <w:fldChar w:fldCharType="separate"/>
      </w:r>
      <w:rPr>
        <w:color w:val="0000FF"/>
      </w:rPr>
      <w:r>
        <w:rPr>
          <w:u w:val="single"/>
        </w:rPr>
        <w:t>Subpart 548.1 - Policies and Procedures</w:t>
      </w:r>
      <w:r>
        <w:rPr>
          <w:color w:val="0000FF"/>
        </w:rPr>
        <w:fldChar w:fldCharType="end"/>
      </w:r>
      <w:r>
        <w:t/>
      </w:r>
    </w:p>
    <w:p>
      <w:pPr>
        <w:pStyle w:val="ListBullet2"/>
        <!--depth 2-->
        <w:numPr>
          <w:ilvl w:val="1"/>
          <w:numId w:val="1187"/>
        </w:numPr>
      </w:pPr>
      <w:r>
        <w:t/>
      </w:r>
      <w:r>
        <w:rPr>
          <w:color w:val="0000FF"/>
        </w:rPr>
        <w:fldChar w:fldCharType="begin"/>
      </w:r>
      <w:r>
        <w:rPr>
          <w:color w:val="0000FF"/>
        </w:rPr>
        <w:instrText xml:space="preserve"> REF _Numd19e59896 \h </w:instrText>
      </w:r>
      <w:r>
        <w:fldChar w:fldCharType="separate"/>
      </w:r>
      <w:rPr>
        <w:color w:val="0000FF"/>
      </w:rPr>
      <w:r>
        <w:rPr>
          <w:u w:val="single"/>
        </w:rPr>
        <w:t>548.101 General.</w:t>
      </w:r>
      <w:r>
        <w:rPr>
          <w:color w:val="0000FF"/>
        </w:rPr>
        <w:fldChar w:fldCharType="end"/>
      </w:r>
      <w:r>
        <w:t/>
      </w:r>
    </w:p>
    <!--Topic unique_1014-->
    <w:p>
      <w:pPr>
        <w:pStyle w:val="Heading4"/>
      </w:pPr>
      <w:bookmarkStart w:id="4506" w:name="_Numd19e59883"/>
      <w:bookmarkStart w:id="4507" w:name="_Refd19e59883"/>
      <w:bookmarkStart w:id="4508" w:name="_Tocd19e59883"/>
      <w:r>
        <w:t/>
      </w:r>
      <w:r>
        <w:t>Subpart 548.1</w:t>
      </w:r>
      <w:r>
        <w:t xml:space="preserve"> - Policies and Procedures</w:t>
      </w:r>
      <w:bookmarkEnd w:id="4507"/>
      <w:bookmarkEnd w:id="4508"/>
      <w:bookmarkEnd w:id="4506"/>
    </w:p>
    <!--Topic unique_1015-->
    <w:p>
      <w:pPr>
        <w:pStyle w:val="Heading5"/>
      </w:pPr>
      <w:bookmarkStart w:id="4509" w:name="_Numd19e59896"/>
      <w:bookmarkStart w:id="4510" w:name="_Refd19e59896"/>
      <w:bookmarkStart w:id="4511" w:name="_Tocd19e59896"/>
      <w:r>
        <w:t/>
      </w:r>
      <w:r>
        <w:t>548.101</w:t>
      </w:r>
      <w:r>
        <w:t xml:space="preserve"> General.</w:t>
      </w:r>
      <w:bookmarkEnd w:id="4510"/>
      <w:bookmarkEnd w:id="4511"/>
      <w:bookmarkEnd w:id="4509"/>
    </w:p>
    <w:p>
      <w:pPr>
        <w:pStyle w:val="BodyText"/>
      </w:pPr>
      <w:r>
        <w:t>GSA Order PBS 8050.1, Public Buildings Service Value Engineering Programs provides guidance on using value engineering.</w:t>
      </w:r>
    </w:p>
    <!--Topic unique_1017-->
    <w:p>
      <w:pPr>
        <w:pStyle w:val="Heading3"/>
      </w:pPr>
      <w:bookmarkStart w:id="4512" w:name="_Numd19e59910"/>
      <w:bookmarkStart w:id="4513" w:name="_Refd19e59910"/>
      <w:bookmarkStart w:id="4514" w:name="_Tocd19e59910"/>
      <w:r>
        <w:t/>
      </w:r>
      <w:r>
        <w:t>Part 549</w:t>
      </w:r>
      <w:r>
        <w:t xml:space="preserve"> - Termination of Contracts</w:t>
      </w:r>
      <w:bookmarkEnd w:id="4513"/>
      <w:bookmarkEnd w:id="4514"/>
      <w:bookmarkEnd w:id="4512"/>
    </w:p>
    <w:p>
      <w:pPr>
        <w:pStyle w:val="ListBullet"/>
        <!--depth 1-->
        <w:numPr>
          <w:ilvl w:val="0"/>
          <w:numId w:val="1188"/>
        </w:numPr>
      </w:pPr>
      <w:r>
        <w:t/>
      </w:r>
      <w:r>
        <w:rPr>
          <w:color w:val="0000FF"/>
        </w:rPr>
        <w:fldChar w:fldCharType="begin"/>
      </w:r>
      <w:r>
        <w:rPr>
          <w:color w:val="0000FF"/>
        </w:rPr>
        <w:instrText xml:space="preserve"> REF _Numd19e59989 \h </w:instrText>
      </w:r>
      <w:r>
        <w:fldChar w:fldCharType="separate"/>
      </w:r>
      <w:rPr>
        <w:color w:val="0000FF"/>
      </w:rPr>
      <w:r>
        <w:rPr>
          <w:u w:val="single"/>
        </w:rPr>
        <w:t>Subpart 549.1 - General Principles</w:t>
      </w:r>
      <w:r>
        <w:rPr>
          <w:color w:val="0000FF"/>
        </w:rPr>
        <w:fldChar w:fldCharType="end"/>
      </w:r>
      <w:r>
        <w:t/>
      </w:r>
    </w:p>
    <w:p>
      <w:pPr>
        <w:pStyle w:val="ListBullet2"/>
        <!--depth 2-->
        <w:numPr>
          <w:ilvl w:val="1"/>
          <w:numId w:val="1189"/>
        </w:numPr>
      </w:pPr>
      <w:r>
        <w:t/>
      </w:r>
      <w:r>
        <w:rPr>
          <w:color w:val="0000FF"/>
        </w:rPr>
        <w:fldChar w:fldCharType="begin"/>
      </w:r>
      <w:r>
        <w:rPr>
          <w:color w:val="0000FF"/>
        </w:rPr>
        <w:instrText xml:space="preserve"> REF _Numd19e60002 \h </w:instrText>
      </w:r>
      <w:r>
        <w:fldChar w:fldCharType="separate"/>
      </w:r>
      <w:rPr>
        <w:color w:val="0000FF"/>
      </w:rPr>
      <w:r>
        <w:rPr>
          <w:u w:val="single"/>
        </w:rPr>
        <w:t>549.111 Review of proposed settlements.</w:t>
      </w:r>
      <w:r>
        <w:rPr>
          <w:color w:val="0000FF"/>
        </w:rPr>
        <w:fldChar w:fldCharType="end"/>
      </w:r>
      <w:r>
        <w:t/>
      </w:r>
    </w:p>
    <w:p>
      <w:pPr>
        <w:pStyle w:val="ListBullet"/>
        <!--depth 1-->
        <w:numPr>
          <w:ilvl w:val="0"/>
          <w:numId w:val="1188"/>
        </w:numPr>
      </w:pPr>
      <w:r>
        <w:t/>
      </w:r>
      <w:r>
        <w:rPr>
          <w:color w:val="0000FF"/>
        </w:rPr>
        <w:fldChar w:fldCharType="begin"/>
      </w:r>
      <w:r>
        <w:rPr>
          <w:color w:val="0000FF"/>
        </w:rPr>
        <w:instrText xml:space="preserve"> REF _Numd19e60022 \h </w:instrText>
      </w:r>
      <w:r>
        <w:fldChar w:fldCharType="separate"/>
      </w:r>
      <w:rPr>
        <w:color w:val="0000FF"/>
      </w:rPr>
      <w:r>
        <w:rPr>
          <w:u w:val="single"/>
        </w:rPr>
        <w:t>Subpart 549.4 - Termination for Default</w:t>
      </w:r>
      <w:r>
        <w:rPr>
          <w:color w:val="0000FF"/>
        </w:rPr>
        <w:fldChar w:fldCharType="end"/>
      </w:r>
      <w:r>
        <w:t/>
      </w:r>
    </w:p>
    <w:p>
      <w:pPr>
        <w:pStyle w:val="ListBullet2"/>
        <!--depth 2-->
        <w:numPr>
          <w:ilvl w:val="1"/>
          <w:numId w:val="1190"/>
        </w:numPr>
      </w:pPr>
      <w:r>
        <w:t/>
      </w:r>
      <w:r>
        <w:rPr>
          <w:color w:val="0000FF"/>
        </w:rPr>
        <w:fldChar w:fldCharType="begin"/>
      </w:r>
      <w:r>
        <w:rPr>
          <w:color w:val="0000FF"/>
        </w:rPr>
        <w:instrText xml:space="preserve"> REF _Numd19e60035 \h </w:instrText>
      </w:r>
      <w:r>
        <w:fldChar w:fldCharType="separate"/>
      </w:r>
      <w:rPr>
        <w:color w:val="0000FF"/>
      </w:rPr>
      <w:r>
        <w:rPr>
          <w:u w:val="single"/>
        </w:rPr>
        <w:t>549.402 Termination of fixed–price contracts for default.</w:t>
      </w:r>
      <w:r>
        <w:rPr>
          <w:color w:val="0000FF"/>
        </w:rPr>
        <w:fldChar w:fldCharType="end"/>
      </w:r>
      <w:r>
        <w:t/>
      </w:r>
    </w:p>
    <w:p>
      <w:pPr>
        <w:pStyle w:val="ListBullet3"/>
        <!--depth 3-->
        <w:numPr>
          <w:ilvl w:val="2"/>
          <w:numId w:val="1191"/>
        </w:numPr>
      </w:pPr>
      <w:r>
        <w:t/>
      </w:r>
      <w:r>
        <w:rPr>
          <w:color w:val="0000FF"/>
        </w:rPr>
        <w:fldChar w:fldCharType="begin"/>
      </w:r>
      <w:r>
        <w:rPr>
          <w:color w:val="0000FF"/>
        </w:rPr>
        <w:instrText xml:space="preserve"> REF _Numd19e60048 \h </w:instrText>
      </w:r>
      <w:r>
        <w:fldChar w:fldCharType="separate"/>
      </w:r>
      <w:rPr>
        <w:color w:val="0000FF"/>
      </w:rPr>
      <w:r>
        <w:rPr>
          <w:u w:val="single"/>
        </w:rPr>
        <w:t>549.402-6 Repurchase against contractor’s account.</w:t>
      </w:r>
      <w:r>
        <w:rPr>
          <w:color w:val="0000FF"/>
        </w:rPr>
        <w:fldChar w:fldCharType="end"/>
      </w:r>
      <w:r>
        <w:t/>
      </w:r>
    </w:p>
    <w:p>
      <w:pPr>
        <w:pStyle w:val="ListBullet3"/>
        <!--depth 3-->
        <w:numPr>
          <w:ilvl w:val="2"/>
          <w:numId w:val="1191"/>
        </w:numPr>
      </w:pPr>
      <w:r>
        <w:t/>
      </w:r>
      <w:r>
        <w:rPr>
          <w:color w:val="0000FF"/>
        </w:rPr>
        <w:fldChar w:fldCharType="begin"/>
      </w:r>
      <w:r>
        <w:rPr>
          <w:color w:val="0000FF"/>
        </w:rPr>
        <w:instrText xml:space="preserve"> REF _Numd19e60090 \h </w:instrText>
      </w:r>
      <w:r>
        <w:fldChar w:fldCharType="separate"/>
      </w:r>
      <w:rPr>
        <w:color w:val="0000FF"/>
      </w:rPr>
      <w:r>
        <w:rPr>
          <w:u w:val="single"/>
        </w:rPr>
        <w:t>549.402-7 Other damages.</w:t>
      </w:r>
      <w:r>
        <w:rPr>
          <w:color w:val="0000FF"/>
        </w:rPr>
        <w:fldChar w:fldCharType="end"/>
      </w:r>
      <w:r>
        <w:t/>
      </w:r>
    </w:p>
    <w:p>
      <w:pPr>
        <w:pStyle w:val="ListBullet"/>
        <!--depth 1-->
        <w:numPr>
          <w:ilvl w:val="0"/>
          <w:numId w:val="1188"/>
        </w:numPr>
      </w:pPr>
      <w:r>
        <w:t/>
      </w:r>
      <w:r>
        <w:rPr>
          <w:color w:val="0000FF"/>
        </w:rPr>
        <w:fldChar w:fldCharType="begin"/>
      </w:r>
      <w:r>
        <w:rPr>
          <w:color w:val="0000FF"/>
        </w:rPr>
        <w:instrText xml:space="preserve"> REF _Numd19e60213 \h </w:instrText>
      </w:r>
      <w:r>
        <w:fldChar w:fldCharType="separate"/>
      </w:r>
      <w:rPr>
        <w:color w:val="0000FF"/>
      </w:rPr>
      <w:r>
        <w:rPr>
          <w:u w:val="single"/>
        </w:rPr>
        <w:t>Subpart 549.5 - [Reserved]</w:t>
      </w:r>
      <w:r>
        <w:rPr>
          <w:color w:val="0000FF"/>
        </w:rPr>
        <w:fldChar w:fldCharType="end"/>
      </w:r>
      <w:r>
        <w:t/>
      </w:r>
    </w:p>
    <!--Topic unique_1018-->
    <w:p>
      <w:pPr>
        <w:pStyle w:val="Heading4"/>
      </w:pPr>
      <w:bookmarkStart w:id="4515" w:name="_Numd19e59989"/>
      <w:bookmarkStart w:id="4516" w:name="_Refd19e59989"/>
      <w:bookmarkStart w:id="4517" w:name="_Tocd19e59989"/>
      <w:r>
        <w:t/>
      </w:r>
      <w:r>
        <w:t>Subpart 549.1</w:t>
      </w:r>
      <w:r>
        <w:t xml:space="preserve"> - General Principles</w:t>
      </w:r>
      <w:bookmarkEnd w:id="4516"/>
      <w:bookmarkEnd w:id="4517"/>
      <w:bookmarkEnd w:id="4515"/>
    </w:p>
    <!--Topic unique_1019-->
    <w:p>
      <w:pPr>
        <w:pStyle w:val="Heading5"/>
      </w:pPr>
      <w:bookmarkStart w:id="4518" w:name="_Numd19e60002"/>
      <w:bookmarkStart w:id="4519" w:name="_Refd19e60002"/>
      <w:bookmarkStart w:id="4520" w:name="_Tocd19e60002"/>
      <w:r>
        <w:t/>
      </w:r>
      <w:r>
        <w:t>549.111</w:t>
      </w:r>
      <w:r>
        <w:t xml:space="preserve"> Review of proposed settlements.</w:t>
      </w:r>
      <w:bookmarkEnd w:id="4519"/>
      <w:bookmarkEnd w:id="4520"/>
      <w:bookmarkEnd w:id="4518"/>
    </w:p>
    <w:p>
      <w:pPr>
        <w:pStyle w:val="BodyText"/>
      </w:pPr>
      <w:r>
        <w:t>The HCA may establish procedures for the review and approval of settlement agreements at a level above the contracting officer.</w:t>
      </w:r>
    </w:p>
    <!--Topic unique_1020-->
    <w:p>
      <w:pPr>
        <w:pStyle w:val="Heading4"/>
      </w:pPr>
      <w:bookmarkStart w:id="4521" w:name="_Numd19e60022"/>
      <w:bookmarkStart w:id="4522" w:name="_Refd19e60022"/>
      <w:bookmarkStart w:id="4523" w:name="_Tocd19e60022"/>
      <w:r>
        <w:t/>
      </w:r>
      <w:r>
        <w:t>Subpart 549.4</w:t>
      </w:r>
      <w:r>
        <w:t xml:space="preserve"> - Termination for Default</w:t>
      </w:r>
      <w:bookmarkEnd w:id="4522"/>
      <w:bookmarkEnd w:id="4523"/>
      <w:bookmarkEnd w:id="4521"/>
    </w:p>
    <!--Topic unique_1021-->
    <w:p>
      <w:pPr>
        <w:pStyle w:val="Heading5"/>
      </w:pPr>
      <w:bookmarkStart w:id="4524" w:name="_Numd19e60035"/>
      <w:bookmarkStart w:id="4525" w:name="_Refd19e60035"/>
      <w:bookmarkStart w:id="4526" w:name="_Tocd19e60035"/>
      <w:r>
        <w:t/>
      </w:r>
      <w:r>
        <w:t>549.402</w:t>
      </w:r>
      <w:r>
        <w:t xml:space="preserve"> Termination of fixed–price contracts for default.</w:t>
      </w:r>
      <w:bookmarkEnd w:id="4525"/>
      <w:bookmarkEnd w:id="4526"/>
      <w:bookmarkEnd w:id="4524"/>
    </w:p>
    <!--Topic unique_1022-->
    <w:p>
      <w:pPr>
        <w:pStyle w:val="Heading6"/>
      </w:pPr>
      <w:bookmarkStart w:id="4527" w:name="_Numd19e60048"/>
      <w:bookmarkStart w:id="4528" w:name="_Refd19e60048"/>
      <w:bookmarkStart w:id="4529" w:name="_Tocd19e60048"/>
      <w:r>
        <w:t/>
      </w:r>
      <w:r>
        <w:t>549.402-6</w:t>
      </w:r>
      <w:r>
        <w:t xml:space="preserve"> Repurchase against contractor’s account.</w:t>
      </w:r>
      <w:bookmarkEnd w:id="4528"/>
      <w:bookmarkEnd w:id="4529"/>
      <w:bookmarkEnd w:id="4527"/>
    </w:p>
    <w:p>
      <w:pPr>
        <w:pStyle w:val="BodyText"/>
      </w:pPr>
      <w:r>
        <w:t>The contracting officer shall—</w:t>
      </w:r>
    </w:p>
    <w:p>
      <w:pPr>
        <w:pStyle w:val="ListNumber"/>
        <!--depth 1-->
        <w:numPr>
          <w:ilvl w:val="0"/>
          <w:numId w:val="1192"/>
        </w:numPr>
      </w:pPr>
      <w:bookmarkStart w:id="4531" w:name="_Tocd19e60059"/>
      <w:bookmarkStart w:id="4530" w:name="_Refd19e60059"/>
      <w:r>
        <w:t/>
      </w:r>
      <w:r>
        <w:t>(a)</w:t>
      </w:r>
      <w:r>
        <w:t xml:space="preserve">  Place a brief explanation for the repurchase in the contract file.</w:t>
      </w:r>
    </w:p>
    <w:p>
      <w:pPr>
        <w:pStyle w:val="ListNumber"/>
        <!--depth 1-->
        <w:numPr>
          <w:ilvl w:val="0"/>
          <w:numId w:val="119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92"/>
        </w:numPr>
      </w:pPr>
      <w:r>
        <w:t/>
      </w:r>
      <w:r>
        <w:t>(c)</w:t>
      </w:r>
      <w:r>
        <w:t xml:space="preserve">  If the reprocurement is delayed, protect the Government’s rights to recover reprocurement costs by documenting the file to explain the circumstances of the delay.</w:t>
      </w:r>
      <w:bookmarkEnd w:id="4530"/>
      <w:bookmarkEnd w:id="4531"/>
    </w:p>
    <!--Topic unique_1023-->
    <w:p>
      <w:pPr>
        <w:pStyle w:val="Heading6"/>
      </w:pPr>
      <w:bookmarkStart w:id="4532" w:name="_Numd19e60090"/>
      <w:bookmarkStart w:id="4533" w:name="_Refd19e60090"/>
      <w:bookmarkStart w:id="4534" w:name="_Tocd19e60090"/>
      <w:r>
        <w:t/>
      </w:r>
      <w:r>
        <w:t>549.402-7</w:t>
      </w:r>
      <w:r>
        <w:t xml:space="preserve"> Other damages.</w:t>
      </w:r>
      <w:bookmarkEnd w:id="4533"/>
      <w:bookmarkEnd w:id="4534"/>
      <w:bookmarkEnd w:id="4532"/>
    </w:p>
    <w:p>
      <w:pPr>
        <w:pStyle w:val="ListNumber"/>
        <!--depth 1-->
        <w:numPr>
          <w:ilvl w:val="0"/>
          <w:numId w:val="1193"/>
        </w:numPr>
      </w:pPr>
      <w:bookmarkStart w:id="4536" w:name="_Tocd19e60099"/>
      <w:bookmarkStart w:id="4535" w:name="_Refd19e6009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93"/>
        </w:numPr>
      </w:pPr>
      <w:bookmarkStart w:id="4538" w:name="_Tocd19e60108"/>
      <w:bookmarkStart w:id="4537" w:name="_Refd19e60108"/>
      <w:r>
        <w:t/>
      </w:r>
      <w:r>
        <w:t>(b)</w:t>
      </w:r>
      <w:r>
        <w:t xml:space="preserve">  Administrative costs include, but are not limited to, the following:</w:t>
      </w:r>
    </w:p>
    <w:p>
      <w:pPr>
        <w:pStyle w:val="ListNumber2"/>
        <!--depth 2-->
        <w:numPr>
          <w:ilvl w:val="1"/>
          <w:numId w:val="1194"/>
        </w:numPr>
      </w:pPr>
      <w:bookmarkStart w:id="4540" w:name="_Tocd19e60114"/>
      <w:bookmarkStart w:id="4539" w:name="_Refd19e60114"/>
      <w:r>
        <w:t/>
      </w:r>
      <w:r>
        <w:t>(1)</w:t>
      </w:r>
      <w:r>
        <w:t xml:space="preserve">  Salaries and fringe benefits paid to Government employees who perform work as a result of the default.</w:t>
      </w:r>
    </w:p>
    <w:p>
      <w:pPr>
        <w:pStyle w:val="ListNumber2"/>
        <!--depth 2-->
        <w:numPr>
          <w:ilvl w:val="1"/>
          <w:numId w:val="1194"/>
        </w:numPr>
      </w:pPr>
      <w:r>
        <w:t/>
      </w:r>
      <w:r>
        <w:t>(2)</w:t>
      </w:r>
      <w:r>
        <w:t xml:space="preserve">  Preaward survey expenses incurred by qualifying reprocurement contractors.</w:t>
      </w:r>
    </w:p>
    <w:p>
      <w:pPr>
        <w:pStyle w:val="ListNumber2"/>
        <!--depth 2-->
        <w:numPr>
          <w:ilvl w:val="1"/>
          <w:numId w:val="1194"/>
        </w:numPr>
      </w:pPr>
      <w:r>
        <w:t/>
      </w:r>
      <w:r>
        <w:t>(3)</w:t>
      </w:r>
      <w:r>
        <w:t xml:space="preserve">  Printing and distribution costs of the reprocurement solicitation and repurchase contract.</w:t>
      </w:r>
    </w:p>
    <w:p>
      <w:pPr>
        <w:pStyle w:val="ListNumber2"/>
        <!--depth 2-->
        <w:numPr>
          <w:ilvl w:val="1"/>
          <w:numId w:val="1194"/>
        </w:numPr>
      </w:pPr>
      <w:r>
        <w:t/>
      </w:r>
      <w:r>
        <w:t>(4)</w:t>
      </w:r>
      <w:r>
        <w:t xml:space="preserve">  Travel and per diem.</w:t>
      </w:r>
      <w:bookmarkEnd w:id="4539"/>
      <w:bookmarkEnd w:id="4540"/>
      <w:bookmarkEnd w:id="4537"/>
      <w:bookmarkEnd w:id="4538"/>
    </w:p>
    <w:p>
      <w:pPr>
        <w:pStyle w:val="ListNumber"/>
        <!--depth 1-->
        <w:numPr>
          <w:ilvl w:val="0"/>
          <w:numId w:val="1193"/>
        </w:numPr>
      </w:pPr>
      <w:r>
        <w:t/>
      </w:r>
      <w:r>
        <w:t>(c)</w:t>
      </w:r>
      <w:r>
        <w:t xml:space="preserve">  For administrative labor costs, record each of the following:</w:t>
      </w:r>
    </w:p>
    <w:p>
      <w:pPr>
        <w:pStyle w:val="ListNumber2"/>
        <!--depth 2-->
        <w:numPr>
          <w:ilvl w:val="1"/>
          <w:numId w:val="1195"/>
        </w:numPr>
      </w:pPr>
      <w:bookmarkStart w:id="4542" w:name="_Tocd19e60151"/>
      <w:bookmarkStart w:id="4541" w:name="_Refd19e60151"/>
      <w:r>
        <w:t/>
      </w:r>
      <w:r>
        <w:t>(1)</w:t>
      </w:r>
      <w:r>
        <w:t xml:space="preserve">  Name, position, and organization of each employee performing work activities as a consequence of the default.</w:t>
      </w:r>
    </w:p>
    <w:p>
      <w:pPr>
        <w:pStyle w:val="ListNumber2"/>
        <!--depth 2-->
        <w:numPr>
          <w:ilvl w:val="1"/>
          <w:numId w:val="1195"/>
        </w:numPr>
      </w:pPr>
      <w:r>
        <w:t/>
      </w:r>
      <w:r>
        <w:t>(2)</w:t>
      </w:r>
      <w:r>
        <w:t xml:space="preserve">  Date(s) of work and time(s) spent by each employee on the repurchase.</w:t>
      </w:r>
    </w:p>
    <w:p>
      <w:pPr>
        <w:pStyle w:val="ListNumber2"/>
        <!--depth 2-->
        <w:numPr>
          <w:ilvl w:val="1"/>
          <w:numId w:val="1195"/>
        </w:numPr>
      </w:pPr>
      <w:r>
        <w:t/>
      </w:r>
      <w:r>
        <w:t>(3)</w:t>
      </w:r>
      <w:r>
        <w:t xml:space="preserve">  Description of specific tasks performed (for example, solicitation preparation or clerical).</w:t>
      </w:r>
    </w:p>
    <w:p>
      <w:pPr>
        <w:pStyle w:val="ListNumber2"/>
        <!--depth 2-->
        <w:numPr>
          <w:ilvl w:val="1"/>
          <w:numId w:val="1195"/>
        </w:numPr>
      </w:pPr>
      <w:r>
        <w:t/>
      </w:r>
      <w:r>
        <w:t>(4)</w:t>
      </w:r>
      <w:r>
        <w:t xml:space="preserve">  Hourly rate of pay (straight time or overtime).</w:t>
      </w:r>
    </w:p>
    <w:p>
      <w:pPr>
        <w:pStyle w:val="ListNumber2"/>
        <!--depth 2-->
        <w:numPr>
          <w:ilvl w:val="1"/>
          <w:numId w:val="1195"/>
        </w:numPr>
      </w:pPr>
      <w:r>
        <w:t/>
      </w:r>
      <w:r>
        <w:t>(5)</w:t>
      </w:r>
      <w:r>
        <w:t xml:space="preserve">  Applicable fringe benefits.</w:t>
      </w:r>
    </w:p>
    <w:p>
      <w:pPr>
        <w:pStyle w:val="ListNumber2"/>
        <!--depth 2-->
        <w:numPr>
          <w:ilvl w:val="1"/>
          <w:numId w:val="1195"/>
        </w:numPr>
      </w:pPr>
      <w:r>
        <w:t/>
      </w:r>
      <w:r>
        <w:t>(6)</w:t>
      </w:r>
      <w:r>
        <w:t xml:space="preserve">  Explanation of how the time spent by the employees during the reprocurement would have been used on other projects but for the default.</w:t>
      </w:r>
      <w:bookmarkEnd w:id="4541"/>
      <w:bookmarkEnd w:id="4542"/>
    </w:p>
    <w:p>
      <w:pPr>
        <w:pStyle w:val="ListNumber"/>
        <!--depth 1-->
        <w:numPr>
          <w:ilvl w:val="0"/>
          <w:numId w:val="1193"/>
        </w:numPr>
      </w:pPr>
      <w:r>
        <w:t/>
      </w:r>
      <w:r>
        <w:t>(d)</w:t>
      </w:r>
      <w:r>
        <w:t xml:space="preserve">  For other incurred administrative costs, the contracting officer shall include travel vouchers, invoices, printing requisitions, and other appropriate evidence of expenditures.</w:t>
      </w:r>
      <w:bookmarkEnd w:id="4535"/>
      <w:bookmarkEnd w:id="4536"/>
    </w:p>
    <!--Topic unique_1024-->
    <w:p>
      <w:pPr>
        <w:pStyle w:val="Heading4"/>
      </w:pPr>
      <w:bookmarkStart w:id="4543" w:name="_Numd19e60213"/>
      <w:bookmarkStart w:id="4544" w:name="_Refd19e60213"/>
      <w:bookmarkStart w:id="4545" w:name="_Tocd19e60213"/>
      <w:r>
        <w:t/>
      </w:r>
      <w:r>
        <w:t>Subpart 549.5</w:t>
      </w:r>
      <w:r>
        <w:t xml:space="preserve"> - [Reserved]</w:t>
      </w:r>
      <w:bookmarkEnd w:id="4544"/>
      <w:bookmarkEnd w:id="4545"/>
      <w:bookmarkEnd w:id="4543"/>
    </w:p>
    <!--Topic unique_1026-->
    <w:p>
      <w:pPr>
        <w:pStyle w:val="Heading3"/>
      </w:pPr>
      <w:bookmarkStart w:id="4546" w:name="_Numd19e60223"/>
      <w:bookmarkStart w:id="4547" w:name="_Refd19e60223"/>
      <w:bookmarkStart w:id="4548" w:name="_Tocd19e60223"/>
      <w:r>
        <w:t/>
      </w:r>
      <w:r>
        <w:t>Part 550</w:t>
      </w:r>
      <w:r>
        <w:t xml:space="preserve"> - Extraordinary Contractual Actions</w:t>
      </w:r>
      <w:bookmarkEnd w:id="4547"/>
      <w:bookmarkEnd w:id="4548"/>
      <w:bookmarkEnd w:id="4546"/>
    </w:p>
    <w:p>
      <w:pPr>
        <w:pStyle w:val="ListBullet"/>
        <!--depth 1-->
        <w:numPr>
          <w:ilvl w:val="0"/>
          <w:numId w:val="1196"/>
        </w:numPr>
      </w:pPr>
      <w:r>
        <w:t/>
      </w:r>
      <w:r>
        <w:rPr>
          <w:color w:val="0000FF"/>
        </w:rPr>
        <w:fldChar w:fldCharType="begin"/>
      </w:r>
      <w:r>
        <w:rPr>
          <w:color w:val="0000FF"/>
        </w:rPr>
        <w:instrText xml:space="preserve"> REF _Numd19e60248 \h </w:instrText>
      </w:r>
      <w:r>
        <w:fldChar w:fldCharType="separate"/>
      </w:r>
      <w:rPr>
        <w:color w:val="0000FF"/>
      </w:rPr>
      <w:r>
        <w:rPr>
          <w:u w:val="single"/>
        </w:rPr>
        <w:t>550.001 Definitions.</w:t>
      </w:r>
      <w:r>
        <w:rPr>
          <w:color w:val="0000FF"/>
        </w:rPr>
        <w:fldChar w:fldCharType="end"/>
      </w:r>
      <w:r>
        <w:t/>
      </w:r>
    </w:p>
    <!--Topic unique_1027-->
    <w:p>
      <w:pPr>
        <w:pStyle w:val="Heading4"/>
      </w:pPr>
      <w:bookmarkStart w:id="4549" w:name="_Numd19e60248"/>
      <w:bookmarkStart w:id="4550" w:name="_Refd19e60248"/>
      <w:bookmarkStart w:id="4551" w:name="_Tocd19e60248"/>
      <w:r>
        <w:t/>
      </w:r>
      <w:r>
        <w:t>550.001</w:t>
      </w:r>
      <w:r>
        <w:t xml:space="preserve"> Definitions.</w:t>
      </w:r>
      <w:bookmarkEnd w:id="4550"/>
      <w:bookmarkEnd w:id="4551"/>
      <w:bookmarkEnd w:id="4549"/>
    </w:p>
    <w:p>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9-->
    <w:p>
      <w:pPr>
        <w:pStyle w:val="Heading1"/>
      </w:pPr>
      <w:bookmarkStart w:id="4552" w:name="_Numd19e60261"/>
      <w:bookmarkStart w:id="4553" w:name="_Refd19e60261"/>
      <w:bookmarkStart w:id="4554" w:name="_Tocd19e60261"/>
      <w:r>
        <w:t/>
      </w:r>
      <w:r>
        <w:t>Subchapter H</w:t>
      </w:r>
      <w:r>
        <w:t xml:space="preserve"> - Clauses and Forms</w:t>
      </w:r>
      <w:bookmarkEnd w:id="4553"/>
      <w:bookmarkEnd w:id="4554"/>
      <w:bookmarkEnd w:id="4552"/>
    </w:p>
    <!--Topic unique_1031-->
    <w:p>
      <w:pPr>
        <w:pStyle w:val="Heading2"/>
      </w:pPr>
      <w:bookmarkStart w:id="4555" w:name="_Numd19e60269"/>
      <w:bookmarkStart w:id="4556" w:name="_Refd19e60269"/>
      <w:bookmarkStart w:id="4557" w:name="_Tocd19e60269"/>
      <w:r>
        <w:t/>
      </w:r>
      <w:r>
        <w:t xml:space="preserve"> General Services Administration Acquisition Manual</w:t>
      </w:r>
      <w:bookmarkEnd w:id="4556"/>
      <w:bookmarkEnd w:id="4557"/>
      <w:bookmarkEnd w:id="4555"/>
    </w:p>
    <!--Topic unique_1033-->
    <w:p>
      <w:pPr>
        <w:pStyle w:val="Heading3"/>
      </w:pPr>
      <w:bookmarkStart w:id="4558" w:name="_Numd19e60276"/>
      <w:bookmarkStart w:id="4559" w:name="_Refd19e60276"/>
      <w:bookmarkStart w:id="4560" w:name="_Tocd19e60276"/>
      <w:r>
        <w:t/>
      </w:r>
      <w:r>
        <w:t>Part 552</w:t>
      </w:r>
      <w:r>
        <w:t xml:space="preserve"> - Solicitation Provisions and Contract Clauses</w:t>
      </w:r>
      <w:bookmarkEnd w:id="4559"/>
      <w:bookmarkEnd w:id="4560"/>
      <w:bookmarkEnd w:id="4558"/>
    </w:p>
    <w:p>
      <w:pPr>
        <w:pStyle w:val="ListBullet"/>
        <!--depth 1-->
        <w:numPr>
          <w:ilvl w:val="0"/>
          <w:numId w:val="1197"/>
        </w:numPr>
      </w:pPr>
      <w:r>
        <w:t/>
      </w:r>
      <w:r>
        <w:rPr>
          <w:color w:val="0000FF"/>
        </w:rPr>
        <w:fldChar w:fldCharType="begin"/>
      </w:r>
      <w:r>
        <w:rPr>
          <w:color w:val="0000FF"/>
        </w:rPr>
        <w:instrText xml:space="preserve"> REF _Numd19e62234 \h </w:instrText>
      </w:r>
      <w:r>
        <w:fldChar w:fldCharType="separate"/>
      </w:r>
      <w:rPr>
        <w:color w:val="0000FF"/>
      </w:rPr>
      <w:r>
        <w:rPr>
          <w:u w:val="single"/>
        </w:rPr>
        <w:t>552.000 Scope of part.</w:t>
      </w:r>
      <w:r>
        <w:rPr>
          <w:color w:val="0000FF"/>
        </w:rPr>
        <w:fldChar w:fldCharType="end"/>
      </w:r>
      <w:r>
        <w:t/>
      </w:r>
    </w:p>
    <w:p>
      <w:pPr>
        <w:pStyle w:val="ListBullet"/>
        <!--depth 1-->
        <w:numPr>
          <w:ilvl w:val="0"/>
          <w:numId w:val="1197"/>
        </w:numPr>
      </w:pPr>
      <w:r>
        <w:t/>
      </w:r>
      <w:r>
        <w:rPr>
          <w:color w:val="0000FF"/>
        </w:rPr>
        <w:fldChar w:fldCharType="begin"/>
      </w:r>
      <w:r>
        <w:rPr>
          <w:color w:val="0000FF"/>
        </w:rPr>
        <w:instrText xml:space="preserve"> REF _Numd19e62249 \h </w:instrText>
      </w:r>
      <w:r>
        <w:fldChar w:fldCharType="separate"/>
      </w:r>
      <w:rPr>
        <w:color w:val="0000FF"/>
      </w:rPr>
      <w:r>
        <w:rPr>
          <w:u w:val="single"/>
        </w:rPr>
        <w:t>Subpart 552.1 - Instructions for Using Provisions and Clauses</w:t>
      </w:r>
      <w:r>
        <w:rPr>
          <w:color w:val="0000FF"/>
        </w:rPr>
        <w:fldChar w:fldCharType="end"/>
      </w:r>
      <w:r>
        <w:t/>
      </w:r>
    </w:p>
    <w:p>
      <w:pPr>
        <w:pStyle w:val="ListBullet2"/>
        <!--depth 2-->
        <w:numPr>
          <w:ilvl w:val="1"/>
          <w:numId w:val="1198"/>
        </w:numPr>
      </w:pPr>
      <w:r>
        <w:t/>
      </w:r>
      <w:r>
        <w:rPr>
          <w:color w:val="0000FF"/>
        </w:rPr>
        <w:fldChar w:fldCharType="begin"/>
      </w:r>
      <w:r>
        <w:rPr>
          <w:color w:val="0000FF"/>
        </w:rPr>
        <w:instrText xml:space="preserve"> REF _Numd19e62262 \h </w:instrText>
      </w:r>
      <w:r>
        <w:fldChar w:fldCharType="separate"/>
      </w:r>
      <w:rPr>
        <w:color w:val="0000FF"/>
      </w:rPr>
      <w:r>
        <w:rPr>
          <w:u w:val="single"/>
        </w:rPr>
        <w:t>552.101 [Reserved]</w:t>
      </w:r>
      <w:r>
        <w:rPr>
          <w:color w:val="0000FF"/>
        </w:rPr>
        <w:fldChar w:fldCharType="end"/>
      </w:r>
      <w:r>
        <w:t/>
      </w:r>
    </w:p>
    <w:p>
      <w:pPr>
        <w:pStyle w:val="ListBullet3"/>
        <!--depth 3-->
        <w:numPr>
          <w:ilvl w:val="2"/>
          <w:numId w:val="1199"/>
        </w:numPr>
      </w:pPr>
      <w:r>
        <w:t/>
      </w:r>
      <w:r>
        <w:rPr>
          <w:color w:val="0000FF"/>
        </w:rPr>
        <w:fldChar w:fldCharType="begin"/>
      </w:r>
      <w:r>
        <w:rPr>
          <w:color w:val="0000FF"/>
        </w:rPr>
        <w:instrText xml:space="preserve"> REF _Numd19e62275 \h </w:instrText>
      </w:r>
      <w:r>
        <w:fldChar w:fldCharType="separate"/>
      </w:r>
      <w:rPr>
        <w:color w:val="0000FF"/>
      </w:rPr>
      <w:r>
        <w:rPr>
          <w:u w:val="single"/>
        </w:rPr>
        <w:t>552.101-70 Using Part 552.</w:t>
      </w:r>
      <w:r>
        <w:rPr>
          <w:color w:val="0000FF"/>
        </w:rPr>
        <w:fldChar w:fldCharType="end"/>
      </w:r>
      <w:r>
        <w:t/>
      </w:r>
    </w:p>
    <w:p>
      <w:pPr>
        <w:pStyle w:val="ListBullet2"/>
        <!--depth 2-->
        <w:numPr>
          <w:ilvl w:val="1"/>
          <w:numId w:val="1198"/>
        </w:numPr>
      </w:pPr>
      <w:r>
        <w:t/>
      </w:r>
      <w:r>
        <w:rPr>
          <w:color w:val="0000FF"/>
        </w:rPr>
        <w:fldChar w:fldCharType="begin"/>
      </w:r>
      <w:r>
        <w:rPr>
          <w:color w:val="0000FF"/>
        </w:rPr>
        <w:instrText xml:space="preserve"> REF _Numd19e62405 \h </w:instrText>
      </w:r>
      <w:r>
        <w:fldChar w:fldCharType="separate"/>
      </w:r>
      <w:rPr>
        <w:color w:val="0000FF"/>
      </w:rPr>
      <w:r>
        <w:rPr>
          <w:u w:val="single"/>
        </w:rPr>
        <w:t>552.102 Incorporating provisions and clauses.</w:t>
      </w:r>
      <w:r>
        <w:rPr>
          <w:color w:val="0000FF"/>
        </w:rPr>
        <w:fldChar w:fldCharType="end"/>
      </w:r>
      <w:r>
        <w:t/>
      </w:r>
    </w:p>
    <w:p>
      <w:pPr>
        <w:pStyle w:val="ListBullet2"/>
        <!--depth 2-->
        <w:numPr>
          <w:ilvl w:val="1"/>
          <w:numId w:val="1198"/>
        </w:numPr>
      </w:pPr>
      <w:r>
        <w:t/>
      </w:r>
      <w:r>
        <w:rPr>
          <w:color w:val="0000FF"/>
        </w:rPr>
        <w:fldChar w:fldCharType="begin"/>
      </w:r>
      <w:r>
        <w:rPr>
          <w:color w:val="0000FF"/>
        </w:rPr>
        <w:instrText xml:space="preserve"> REF _Numd19e62477 \h </w:instrText>
      </w:r>
      <w:r>
        <w:fldChar w:fldCharType="separate"/>
      </w:r>
      <w:rPr>
        <w:color w:val="0000FF"/>
      </w:rPr>
      <w:r>
        <w:rPr>
          <w:u w:val="single"/>
        </w:rPr>
        <w:t>552.103 Identification of provisions and clauses.</w:t>
      </w:r>
      <w:r>
        <w:rPr>
          <w:color w:val="0000FF"/>
        </w:rPr>
        <w:fldChar w:fldCharType="end"/>
      </w:r>
      <w:r>
        <w:t/>
      </w:r>
    </w:p>
    <w:p>
      <w:pPr>
        <w:pStyle w:val="ListBullet2"/>
        <!--depth 2-->
        <w:numPr>
          <w:ilvl w:val="1"/>
          <w:numId w:val="1198"/>
        </w:numPr>
      </w:pPr>
      <w:r>
        <w:t/>
      </w:r>
      <w:r>
        <w:rPr>
          <w:color w:val="0000FF"/>
        </w:rPr>
        <w:fldChar w:fldCharType="begin"/>
      </w:r>
      <w:r>
        <w:rPr>
          <w:color w:val="0000FF"/>
        </w:rPr>
        <w:instrText xml:space="preserve"> REF _Numd19e62587 \h </w:instrText>
      </w:r>
      <w:r>
        <w:fldChar w:fldCharType="separate"/>
      </w:r>
      <w:rPr>
        <w:color w:val="0000FF"/>
      </w:rPr>
      <w:r>
        <w:rPr>
          <w:u w:val="single"/>
        </w:rPr>
        <w:t>552.104 Procedures for modifying and completing provisions and clauses.</w:t>
      </w:r>
      <w:r>
        <w:rPr>
          <w:color w:val="0000FF"/>
        </w:rPr>
        <w:fldChar w:fldCharType="end"/>
      </w:r>
      <w:r>
        <w:t/>
      </w:r>
    </w:p>
    <w:p>
      <w:pPr>
        <w:pStyle w:val="ListBullet2"/>
        <!--depth 2-->
        <w:numPr>
          <w:ilvl w:val="1"/>
          <w:numId w:val="1198"/>
        </w:numPr>
      </w:pPr>
      <w:r>
        <w:t/>
      </w:r>
      <w:r>
        <w:rPr>
          <w:color w:val="0000FF"/>
        </w:rPr>
        <w:fldChar w:fldCharType="begin"/>
      </w:r>
      <w:r>
        <w:rPr>
          <w:color w:val="0000FF"/>
        </w:rPr>
        <w:instrText xml:space="preserve"> REF _Numd19e62626 \h </w:instrText>
      </w:r>
      <w:r>
        <w:fldChar w:fldCharType="separate"/>
      </w:r>
      <w:rPr>
        <w:color w:val="0000FF"/>
      </w:rPr>
      <w:r>
        <w:rPr>
          <w:u w:val="single"/>
        </w:rPr>
        <w:t>552.105 Procedures for using alternates.</w:t>
      </w:r>
      <w:r>
        <w:rPr>
          <w:color w:val="0000FF"/>
        </w:rPr>
        <w:fldChar w:fldCharType="end"/>
      </w:r>
      <w:r>
        <w:t/>
      </w:r>
    </w:p>
    <w:p>
      <w:pPr>
        <w:pStyle w:val="ListBullet2"/>
        <!--depth 2-->
        <w:numPr>
          <w:ilvl w:val="1"/>
          <w:numId w:val="1198"/>
        </w:numPr>
      </w:pPr>
      <w:r>
        <w:t/>
      </w:r>
      <w:r>
        <w:rPr>
          <w:color w:val="0000FF"/>
        </w:rPr>
        <w:fldChar w:fldCharType="begin"/>
      </w:r>
      <w:r>
        <w:rPr>
          <w:color w:val="0000FF"/>
        </w:rPr>
        <w:instrText xml:space="preserve"> REF _Numd19e62649 \h </w:instrText>
      </w:r>
      <w:r>
        <w:fldChar w:fldCharType="separate"/>
      </w:r>
      <w:rPr>
        <w:color w:val="0000FF"/>
      </w:rPr>
      <w:r>
        <w:rPr>
          <w:u w:val="single"/>
        </w:rPr>
        <w:t>552.107 [Reserved]</w:t>
      </w:r>
      <w:r>
        <w:rPr>
          <w:color w:val="0000FF"/>
        </w:rPr>
        <w:fldChar w:fldCharType="end"/>
      </w:r>
      <w:r>
        <w:t/>
      </w:r>
    </w:p>
    <w:p>
      <w:pPr>
        <w:pStyle w:val="ListBullet3"/>
        <!--depth 3-->
        <w:numPr>
          <w:ilvl w:val="2"/>
          <w:numId w:val="1200"/>
        </w:numPr>
      </w:pPr>
      <w:r>
        <w:t/>
      </w:r>
      <w:r>
        <w:rPr>
          <w:color w:val="0000FF"/>
        </w:rPr>
        <w:fldChar w:fldCharType="begin"/>
      </w:r>
      <w:r>
        <w:rPr>
          <w:color w:val="0000FF"/>
        </w:rPr>
        <w:instrText xml:space="preserve"> REF _Numd19e62662 \h </w:instrText>
      </w:r>
      <w:r>
        <w:fldChar w:fldCharType="separate"/>
      </w:r>
      <w:rPr>
        <w:color w:val="0000FF"/>
      </w:rPr>
      <w:r>
        <w:rPr>
          <w:u w:val="single"/>
        </w:rPr>
        <w:t>552.107-70 Provisions and clauses prescribed in .</w:t>
      </w:r>
      <w:r>
        <w:rPr>
          <w:color w:val="0000FF"/>
        </w:rPr>
        <w:fldChar w:fldCharType="end"/>
      </w:r>
      <w:r>
        <w:t/>
      </w:r>
    </w:p>
    <w:p>
      <w:pPr>
        <w:pStyle w:val="ListBullet"/>
        <!--depth 1-->
        <w:numPr>
          <w:ilvl w:val="0"/>
          <w:numId w:val="1197"/>
        </w:numPr>
      </w:pPr>
      <w:r>
        <w:t/>
      </w:r>
      <w:r>
        <w:rPr>
          <w:color w:val="0000FF"/>
        </w:rPr>
        <w:fldChar w:fldCharType="begin"/>
      </w:r>
      <w:r>
        <w:rPr>
          <w:color w:val="0000FF"/>
        </w:rPr>
        <w:instrText xml:space="preserve"> REF _Numd19e62720 \h </w:instrText>
      </w:r>
      <w:r>
        <w:fldChar w:fldCharType="separate"/>
      </w:r>
      <w:rPr>
        <w:color w:val="0000FF"/>
      </w:rPr>
      <w:r>
        <w:rPr>
          <w:u w:val="single"/>
        </w:rPr>
        <w:t>Subpart 552.2 - Text of Provisions and Clauses</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_Numd19e62733 \h </w:instrText>
      </w:r>
      <w:r>
        <w:fldChar w:fldCharType="separate"/>
      </w:r>
      <w:rPr>
        <w:color w:val="0000FF"/>
      </w:rPr>
      <w:r>
        <w:rPr>
          <w:u w:val="single"/>
        </w:rPr>
        <w:t>552.200 Scope of subpart.</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_Numd19e62752 \h </w:instrText>
      </w:r>
      <w:r>
        <w:fldChar w:fldCharType="separate"/>
      </w:r>
      <w:rPr>
        <w:color w:val="0000FF"/>
      </w:rPr>
      <w:r>
        <w:rPr>
          <w:u w:val="single"/>
        </w:rPr>
        <w:t>552.203 [Reserved]</w:t>
      </w:r>
      <w:r>
        <w:rPr>
          <w:color w:val="0000FF"/>
        </w:rPr>
        <w:fldChar w:fldCharType="end"/>
      </w:r>
      <w:r>
        <w:t/>
      </w:r>
    </w:p>
    <w:p>
      <w:pPr>
        <w:pStyle w:val="ListBullet3"/>
        <!--depth 3-->
        <w:numPr>
          <w:ilvl w:val="2"/>
          <w:numId w:val="1202"/>
        </w:numPr>
      </w:pPr>
      <w:r>
        <w:t/>
      </w:r>
      <w:r>
        <w:rPr>
          <w:color w:val="0000FF"/>
        </w:rPr>
        <w:fldChar w:fldCharType="begin"/>
      </w:r>
      <w:r>
        <w:rPr>
          <w:color w:val="0000FF"/>
        </w:rPr>
        <w:instrText xml:space="preserve"> REF _Numd19e62765 \h </w:instrText>
      </w:r>
      <w:r>
        <w:fldChar w:fldCharType="separate"/>
      </w:r>
      <w:rPr>
        <w:color w:val="0000FF"/>
      </w:rPr>
      <w:r>
        <w:rPr>
          <w:u w:val="single"/>
        </w:rPr>
        <w:t>552.203-5 [Reserved]</w:t>
      </w:r>
      <w:r>
        <w:rPr>
          <w:color w:val="0000FF"/>
        </w:rPr>
        <w:fldChar w:fldCharType="end"/>
      </w:r>
      <w:r>
        <w:t/>
      </w:r>
    </w:p>
    <w:p>
      <w:pPr>
        <w:pStyle w:val="ListBullet3"/>
        <!--depth 3-->
        <w:numPr>
          <w:ilvl w:val="2"/>
          <w:numId w:val="1202"/>
        </w:numPr>
      </w:pPr>
      <w:r>
        <w:t/>
      </w:r>
      <w:r>
        <w:rPr>
          <w:color w:val="0000FF"/>
        </w:rPr>
        <w:fldChar w:fldCharType="begin"/>
      </w:r>
      <w:r>
        <w:rPr>
          <w:color w:val="0000FF"/>
        </w:rPr>
        <w:instrText xml:space="preserve"> REF _Numd19e62780 \h </w:instrText>
      </w:r>
      <w:r>
        <w:fldChar w:fldCharType="separate"/>
      </w:r>
      <w:rPr>
        <w:color w:val="0000FF"/>
      </w:rPr>
      <w:r>
        <w:rPr>
          <w:u w:val="single"/>
        </w:rPr>
        <w:t>552.203-70 [Reserved]</w:t>
      </w:r>
      <w:r>
        <w:rPr>
          <w:color w:val="0000FF"/>
        </w:rPr>
        <w:fldChar w:fldCharType="end"/>
      </w:r>
      <w:r>
        <w:t/>
      </w:r>
    </w:p>
    <w:p>
      <w:pPr>
        <w:pStyle w:val="ListBullet3"/>
        <!--depth 3-->
        <w:numPr>
          <w:ilvl w:val="2"/>
          <w:numId w:val="1202"/>
        </w:numPr>
      </w:pPr>
      <w:r>
        <w:t/>
      </w:r>
      <w:r>
        <w:rPr>
          <w:color w:val="0000FF"/>
        </w:rPr>
        <w:fldChar w:fldCharType="begin"/>
      </w:r>
      <w:r>
        <w:rPr>
          <w:color w:val="0000FF"/>
        </w:rPr>
        <w:instrText xml:space="preserve"> REF _Numd19e62794 \h </w:instrText>
      </w:r>
      <w:r>
        <w:fldChar w:fldCharType="separate"/>
      </w:r>
      <w:rPr>
        <w:color w:val="0000FF"/>
      </w:rPr>
      <w:r>
        <w:rPr>
          <w:u w:val="single"/>
        </w:rPr>
        <w:t>552.203-71 Restriction on Advertising.</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_Numd19e62826 \h </w:instrText>
      </w:r>
      <w:r>
        <w:fldChar w:fldCharType="separate"/>
      </w:r>
      <w:rPr>
        <w:color w:val="0000FF"/>
      </w:rPr>
      <w:r>
        <w:rPr>
          <w:u w:val="single"/>
        </w:rPr>
        <w:t>552.204 [Reserved]</w:t>
      </w:r>
      <w:r>
        <w:rPr>
          <w:color w:val="0000FF"/>
        </w:rPr>
        <w:fldChar w:fldCharType="end"/>
      </w:r>
      <w:r>
        <w:t/>
      </w:r>
    </w:p>
    <w:p>
      <w:pPr>
        <w:pStyle w:val="ListBullet3"/>
        <!--depth 3-->
        <w:numPr>
          <w:ilvl w:val="2"/>
          <w:numId w:val="1203"/>
        </w:numPr>
      </w:pPr>
      <w:r>
        <w:t/>
      </w:r>
      <w:r>
        <w:rPr>
          <w:color w:val="0000FF"/>
        </w:rPr>
        <w:fldChar w:fldCharType="begin"/>
      </w:r>
      <w:r>
        <w:rPr>
          <w:color w:val="0000FF"/>
        </w:rPr>
        <w:instrText xml:space="preserve"> REF _Numd19e62839 \h </w:instrText>
      </w:r>
      <w:r>
        <w:fldChar w:fldCharType="separate"/>
      </w:r>
      <w:rPr>
        <w:color w:val="0000FF"/>
      </w:rPr>
      <w:r>
        <w:rPr>
          <w:u w:val="single"/>
        </w:rPr>
        <w:t>552.204-9 Personal Identity Verification Requirements.</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_Numd19e62890 \h </w:instrText>
      </w:r>
      <w:r>
        <w:fldChar w:fldCharType="separate"/>
      </w:r>
      <w:rPr>
        <w:color w:val="0000FF"/>
      </w:rPr>
      <w:r>
        <w:rPr>
          <w:u w:val="single"/>
        </w:rPr>
        <w:t>552.211 [Reserved]</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_Numd19e62903 \h </w:instrText>
      </w:r>
      <w:r>
        <w:fldChar w:fldCharType="separate"/>
      </w:r>
      <w:rPr>
        <w:color w:val="0000FF"/>
      </w:rPr>
      <w:r>
        <w:rPr>
          <w:u w:val="single"/>
        </w:rPr>
        <w:t>552.211-8 [Reserved]</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_Numd19e62918 \h </w:instrText>
      </w:r>
      <w:r>
        <w:fldChar w:fldCharType="separate"/>
      </w:r>
      <w:rPr>
        <w:color w:val="0000FF"/>
      </w:rPr>
      <w:r>
        <w:rPr>
          <w:u w:val="single"/>
        </w:rPr>
        <w:t>552.211-10 Commencement, Prosecution, and Completion of Work.</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_Numd19e62972 \h </w:instrText>
      </w:r>
      <w:r>
        <w:fldChar w:fldCharType="separate"/>
      </w:r>
      <w:rPr>
        <w:color w:val="0000FF"/>
      </w:rPr>
      <w:r>
        <w:rPr>
          <w:u w:val="single"/>
        </w:rPr>
        <w:t>552.211-12 Liquidated Damages—Construction.</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_Numd19e63031 \h </w:instrText>
      </w:r>
      <w:r>
        <w:fldChar w:fldCharType="separate"/>
      </w:r>
      <w:rPr>
        <w:color w:val="0000FF"/>
      </w:rPr>
      <w:r>
        <w:rPr>
          <w:u w:val="single"/>
        </w:rPr>
        <w:t>552.211-13 Time Extensions.</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_Numd19e63108 \h </w:instrText>
      </w:r>
      <w:r>
        <w:fldChar w:fldCharType="separate"/>
      </w:r>
      <w:rPr>
        <w:color w:val="0000FF"/>
      </w:rPr>
      <w:r>
        <w:rPr>
          <w:u w:val="single"/>
        </w:rPr>
        <w:t>552.211-70 Substantial Completion.</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_Numd19e63258 \h </w:instrText>
      </w:r>
      <w:r>
        <w:fldChar w:fldCharType="separate"/>
      </w:r>
      <w:rPr>
        <w:color w:val="0000FF"/>
      </w:rPr>
      <w:r>
        <w:rPr>
          <w:u w:val="single"/>
        </w:rPr>
        <w:t>552.211-71 [Reserved]</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_Numd19e63272 \h </w:instrText>
      </w:r>
      <w:r>
        <w:fldChar w:fldCharType="separate"/>
      </w:r>
      <w:rPr>
        <w:color w:val="0000FF"/>
      </w:rPr>
      <w:r>
        <w:rPr>
          <w:u w:val="single"/>
        </w:rPr>
        <w:t>552.211-72 Reference to Specifications in Drawings.</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_Numd19e63304 \h </w:instrText>
      </w:r>
      <w:r>
        <w:fldChar w:fldCharType="separate"/>
      </w:r>
      <w:rPr>
        <w:color w:val="0000FF"/>
      </w:rPr>
      <w:r>
        <w:rPr>
          <w:u w:val="single"/>
        </w:rPr>
        <w:t>552.211-73 Marking.</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_Numd19e63377 \h </w:instrText>
      </w:r>
      <w:r>
        <w:fldChar w:fldCharType="separate"/>
      </w:r>
      <w:rPr>
        <w:color w:val="0000FF"/>
      </w:rPr>
      <w:r>
        <w:rPr>
          <w:u w:val="single"/>
        </w:rPr>
        <w:t>552.211-74 [Reserved]</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_Numd19e63392 \h </w:instrText>
      </w:r>
      <w:r>
        <w:fldChar w:fldCharType="separate"/>
      </w:r>
      <w:rPr>
        <w:color w:val="0000FF"/>
      </w:rPr>
      <w:r>
        <w:rPr>
          <w:u w:val="single"/>
        </w:rPr>
        <w:t>552.211-75 Preservation, Packaging, and Packing.</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_Numd19e63443 \h </w:instrText>
      </w:r>
      <w:r>
        <w:fldChar w:fldCharType="separate"/>
      </w:r>
      <w:rPr>
        <w:color w:val="0000FF"/>
      </w:rPr>
      <w:r>
        <w:rPr>
          <w:u w:val="single"/>
        </w:rPr>
        <w:t>552.211-76 Charges for Packaging, Packing, and Marking.</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_Numd19e63477 \h </w:instrText>
      </w:r>
      <w:r>
        <w:fldChar w:fldCharType="separate"/>
      </w:r>
      <w:rPr>
        <w:color w:val="0000FF"/>
      </w:rPr>
      <w:r>
        <w:rPr>
          <w:u w:val="single"/>
        </w:rPr>
        <w:t>552.211-77 Packing List.</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_Numd19e63613 \h </w:instrText>
      </w:r>
      <w:r>
        <w:fldChar w:fldCharType="separate"/>
      </w:r>
      <w:rPr>
        <w:color w:val="0000FF"/>
      </w:rPr>
      <w:r>
        <w:rPr>
          <w:u w:val="single"/>
        </w:rPr>
        <w:t>552.211-78 [Reserved]</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_Numd19e63628 \h </w:instrText>
      </w:r>
      <w:r>
        <w:fldChar w:fldCharType="separate"/>
      </w:r>
      <w:rPr>
        <w:color w:val="0000FF"/>
      </w:rPr>
      <w:r>
        <w:rPr>
          <w:u w:val="single"/>
        </w:rPr>
        <w:t>552.211-79 Acceptable Age of Supplies.</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_Numd19e63688 \h </w:instrText>
      </w:r>
      <w:r>
        <w:fldChar w:fldCharType="separate"/>
      </w:r>
      <w:rPr>
        <w:color w:val="0000FF"/>
      </w:rPr>
      <w:r>
        <w:rPr>
          <w:u w:val="single"/>
        </w:rPr>
        <w:t>552.211-80 Age on Delivery.</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_Numd19e63720 \h </w:instrText>
      </w:r>
      <w:r>
        <w:fldChar w:fldCharType="separate"/>
      </w:r>
      <w:rPr>
        <w:color w:val="0000FF"/>
      </w:rPr>
      <w:r>
        <w:rPr>
          <w:u w:val="single"/>
        </w:rPr>
        <w:t>552.211-81 Time of Shipment.</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_Numd19e63785 \h </w:instrText>
      </w:r>
      <w:r>
        <w:fldChar w:fldCharType="separate"/>
      </w:r>
      <w:rPr>
        <w:color w:val="0000FF"/>
      </w:rPr>
      <w:r>
        <w:rPr>
          <w:u w:val="single"/>
        </w:rPr>
        <w:t>552.211-82 [Reserved]</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_Numd19e63800 \h </w:instrText>
      </w:r>
      <w:r>
        <w:fldChar w:fldCharType="separate"/>
      </w:r>
      <w:rPr>
        <w:color w:val="0000FF"/>
      </w:rPr>
      <w:r>
        <w:rPr>
          <w:u w:val="single"/>
        </w:rPr>
        <w:t>552.211-83 Availability for Inspection, Testing, and Shipment/Delivery.</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_Numd19e63971 \h </w:instrText>
      </w:r>
      <w:r>
        <w:fldChar w:fldCharType="separate"/>
      </w:r>
      <w:rPr>
        <w:color w:val="0000FF"/>
      </w:rPr>
      <w:r>
        <w:rPr>
          <w:u w:val="single"/>
        </w:rPr>
        <w:t>552.211-84 [Reserved]</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_Numd19e63986 \h </w:instrText>
      </w:r>
      <w:r>
        <w:fldChar w:fldCharType="separate"/>
      </w:r>
      <w:rPr>
        <w:color w:val="0000FF"/>
      </w:rPr>
      <w:r>
        <w:rPr>
          <w:u w:val="single"/>
        </w:rPr>
        <w:t>552.211-85 Consistent Pack and Package Requirements.</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_Numd19e64019 \h </w:instrText>
      </w:r>
      <w:r>
        <w:fldChar w:fldCharType="separate"/>
      </w:r>
      <w:rPr>
        <w:color w:val="0000FF"/>
      </w:rPr>
      <w:r>
        <w:rPr>
          <w:u w:val="single"/>
        </w:rPr>
        <w:t>552.211-86 Maximum Weight per Shipping Container.</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_Numd19e64074 \h </w:instrText>
      </w:r>
      <w:r>
        <w:fldChar w:fldCharType="separate"/>
      </w:r>
      <w:rPr>
        <w:color w:val="0000FF"/>
      </w:rPr>
      <w:r>
        <w:rPr>
          <w:u w:val="single"/>
        </w:rPr>
        <w:t>552.211-87 Export Packing.</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_Numd19e64119 \h </w:instrText>
      </w:r>
      <w:r>
        <w:fldChar w:fldCharType="separate"/>
      </w:r>
      <w:rPr>
        <w:color w:val="0000FF"/>
      </w:rPr>
      <w:r>
        <w:rPr>
          <w:u w:val="single"/>
        </w:rPr>
        <w:t>552.211-88 Vehicle Export Preparation.</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_Numd19e64151 \h </w:instrText>
      </w:r>
      <w:r>
        <w:fldChar w:fldCharType="separate"/>
      </w:r>
      <w:rPr>
        <w:color w:val="0000FF"/>
      </w:rPr>
      <w:r>
        <w:rPr>
          <w:u w:val="single"/>
        </w:rPr>
        <w:t>552.211-89 Non-manufactured Wood Packaging Material for Export.</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_Numd19e64248 \h </w:instrText>
      </w:r>
      <w:r>
        <w:fldChar w:fldCharType="separate"/>
      </w:r>
      <w:rPr>
        <w:color w:val="0000FF"/>
      </w:rPr>
      <w:r>
        <w:rPr>
          <w:u w:val="single"/>
        </w:rPr>
        <w:t>552.211-90 Small Parts.</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_Numd19e64280 \h </w:instrText>
      </w:r>
      <w:r>
        <w:fldChar w:fldCharType="separate"/>
      </w:r>
      <w:rPr>
        <w:color w:val="0000FF"/>
      </w:rPr>
      <w:r>
        <w:rPr>
          <w:u w:val="single"/>
        </w:rPr>
        <w:t>552.211-91 Vehicle Decals, Stickers, and Data Plates.</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_Numd19e64311 \h </w:instrText>
      </w:r>
      <w:r>
        <w:fldChar w:fldCharType="separate"/>
      </w:r>
      <w:rPr>
        <w:color w:val="0000FF"/>
      </w:rPr>
      <w:r>
        <w:rPr>
          <w:u w:val="single"/>
        </w:rPr>
        <w:t>552.211-92 Radio Frequency Identification (RFID) Using Passive Tags.</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_Numd19e64347 \h </w:instrText>
      </w:r>
      <w:r>
        <w:fldChar w:fldCharType="separate"/>
      </w:r>
      <w:rPr>
        <w:color w:val="0000FF"/>
      </w:rPr>
      <w:r>
        <w:rPr>
          <w:u w:val="single"/>
        </w:rPr>
        <w:t>552.211-93 [Reserved]</w:t>
      </w:r>
      <w:r>
        <w:rPr>
          <w:color w:val="0000FF"/>
        </w:rPr>
        <w:fldChar w:fldCharType="end"/>
      </w:r>
      <w:r>
        <w:t/>
      </w:r>
    </w:p>
    <w:p>
      <w:pPr>
        <w:pStyle w:val="ListBullet3"/>
        <!--depth 3-->
        <w:numPr>
          <w:ilvl w:val="2"/>
          <w:numId w:val="1204"/>
        </w:numPr>
      </w:pPr>
      <w:r>
        <w:t/>
      </w:r>
      <w:r>
        <w:rPr>
          <w:color w:val="0000FF"/>
        </w:rPr>
        <w:fldChar w:fldCharType="begin"/>
      </w:r>
      <w:r>
        <w:rPr>
          <w:color w:val="0000FF"/>
        </w:rPr>
        <w:instrText xml:space="preserve"> REF _Numd19e64361 \h </w:instrText>
      </w:r>
      <w:r>
        <w:fldChar w:fldCharType="separate"/>
      </w:r>
      <w:rPr>
        <w:color w:val="0000FF"/>
      </w:rPr>
      <w:r>
        <w:rPr>
          <w:u w:val="single"/>
        </w:rPr>
        <w:t>552.211-94 Time of Delivery.</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_Numd19e64475 \h </w:instrText>
      </w:r>
      <w:r>
        <w:fldChar w:fldCharType="separate"/>
      </w:r>
      <w:rPr>
        <w:color w:val="0000FF"/>
      </w:rPr>
      <w:r>
        <w:rPr>
          <w:u w:val="single"/>
        </w:rPr>
        <w:t>552.212 [Reserved]</w:t>
      </w:r>
      <w:r>
        <w:rPr>
          <w:color w:val="0000FF"/>
        </w:rPr>
        <w:fldChar w:fldCharType="end"/>
      </w:r>
      <w:r>
        <w:t/>
      </w:r>
    </w:p>
    <w:p>
      <w:pPr>
        <w:pStyle w:val="ListBullet3"/>
        <!--depth 3-->
        <w:numPr>
          <w:ilvl w:val="2"/>
          <w:numId w:val="1205"/>
        </w:numPr>
      </w:pPr>
      <w:r>
        <w:t/>
      </w:r>
      <w:r>
        <w:rPr>
          <w:color w:val="0000FF"/>
        </w:rPr>
        <w:fldChar w:fldCharType="begin"/>
      </w:r>
      <w:r>
        <w:rPr>
          <w:color w:val="0000FF"/>
        </w:rPr>
        <w:instrText xml:space="preserve"> REF _Numd19e64488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w:pPr>
        <w:pStyle w:val="ListBullet3"/>
        <!--depth 3-->
        <w:numPr>
          <w:ilvl w:val="2"/>
          <w:numId w:val="1205"/>
        </w:numPr>
      </w:pPr>
      <w:r>
        <w:t/>
      </w:r>
      <w:r>
        <w:rPr>
          <w:color w:val="0000FF"/>
        </w:rPr>
        <w:fldChar w:fldCharType="begin"/>
      </w:r>
      <w:r>
        <w:rPr>
          <w:color w:val="0000FF"/>
        </w:rPr>
        <w:instrText xml:space="preserve"> REF _Numd19e64686 \h </w:instrText>
      </w:r>
      <w:r>
        <w:fldChar w:fldCharType="separate"/>
      </w:r>
      <w:rPr>
        <w:color w:val="0000FF"/>
      </w:rPr>
      <w:r>
        <w:rPr>
          <w:u w:val="single"/>
        </w:rPr>
        <w:t>552.212-70 [Reserved]</w:t>
      </w:r>
      <w:r>
        <w:rPr>
          <w:color w:val="0000FF"/>
        </w:rPr>
        <w:fldChar w:fldCharType="end"/>
      </w:r>
      <w:r>
        <w:t/>
      </w:r>
    </w:p>
    <w:p>
      <w:pPr>
        <w:pStyle w:val="ListBullet3"/>
        <!--depth 3-->
        <w:numPr>
          <w:ilvl w:val="2"/>
          <w:numId w:val="1205"/>
        </w:numPr>
      </w:pPr>
      <w:r>
        <w:t/>
      </w:r>
      <w:r>
        <w:rPr>
          <w:color w:val="0000FF"/>
        </w:rPr>
        <w:fldChar w:fldCharType="begin"/>
      </w:r>
      <w:r>
        <w:rPr>
          <w:color w:val="0000FF"/>
        </w:rPr>
        <w:instrText xml:space="preserve"> REF _Numd19e64700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w:pPr>
        <w:pStyle w:val="ListBullet3"/>
        <!--depth 3-->
        <w:numPr>
          <w:ilvl w:val="2"/>
          <w:numId w:val="1205"/>
        </w:numPr>
      </w:pPr>
      <w:r>
        <w:t/>
      </w:r>
      <w:r>
        <w:rPr>
          <w:color w:val="0000FF"/>
        </w:rPr>
        <w:fldChar w:fldCharType="begin"/>
      </w:r>
      <w:r>
        <w:rPr>
          <w:color w:val="0000FF"/>
        </w:rPr>
        <w:instrText xml:space="preserve"> REF _Numd19e64892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w:pPr>
        <w:pStyle w:val="ListBullet3"/>
        <!--depth 3-->
        <w:numPr>
          <w:ilvl w:val="2"/>
          <w:numId w:val="1205"/>
        </w:numPr>
      </w:pPr>
      <w:r>
        <w:t/>
      </w:r>
      <w:r>
        <w:rPr>
          <w:color w:val="0000FF"/>
        </w:rPr>
        <w:fldChar w:fldCharType="begin"/>
      </w:r>
      <w:r>
        <w:rPr>
          <w:color w:val="0000FF"/>
        </w:rPr>
        <w:instrText xml:space="preserve"> REF _Numd19e65077 \h </w:instrText>
      </w:r>
      <w:r>
        <w:fldChar w:fldCharType="separate"/>
      </w:r>
      <w:rPr>
        <w:color w:val="0000FF"/>
      </w:rPr>
      <w:r>
        <w:rPr>
          <w:u w:val="single"/>
        </w:rPr>
        <w:t>552.212-73 [Reserved]</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_Numd19e65093 \h </w:instrText>
      </w:r>
      <w:r>
        <w:fldChar w:fldCharType="separate"/>
      </w:r>
      <w:rPr>
        <w:color w:val="0000FF"/>
      </w:rPr>
      <w:r>
        <w:rPr>
          <w:u w:val="single"/>
        </w:rPr>
        <w:t>552.214 [Reserved]</w:t>
      </w:r>
      <w:r>
        <w:rPr>
          <w:color w:val="0000FF"/>
        </w:rPr>
        <w:fldChar w:fldCharType="end"/>
      </w:r>
      <w:r>
        <w:t/>
      </w:r>
    </w:p>
    <w:p>
      <w:pPr>
        <w:pStyle w:val="ListBullet3"/>
        <!--depth 3-->
        <w:numPr>
          <w:ilvl w:val="2"/>
          <w:numId w:val="1206"/>
        </w:numPr>
      </w:pPr>
      <w:r>
        <w:t/>
      </w:r>
      <w:r>
        <w:rPr>
          <w:color w:val="0000FF"/>
        </w:rPr>
        <w:fldChar w:fldCharType="begin"/>
      </w:r>
      <w:r>
        <w:rPr>
          <w:color w:val="0000FF"/>
        </w:rPr>
        <w:instrText xml:space="preserve"> REF _Numd19e65106 \h </w:instrText>
      </w:r>
      <w:r>
        <w:fldChar w:fldCharType="separate"/>
      </w:r>
      <w:rPr>
        <w:color w:val="0000FF"/>
      </w:rPr>
      <w:r>
        <w:rPr>
          <w:u w:val="single"/>
        </w:rPr>
        <w:t>552.214-70 “All or None” Bids.</w:t>
      </w:r>
      <w:r>
        <w:rPr>
          <w:color w:val="0000FF"/>
        </w:rPr>
        <w:fldChar w:fldCharType="end"/>
      </w:r>
      <w:r>
        <w:t/>
      </w:r>
    </w:p>
    <w:p>
      <w:pPr>
        <w:pStyle w:val="ListBullet3"/>
        <!--depth 3-->
        <w:numPr>
          <w:ilvl w:val="2"/>
          <w:numId w:val="1206"/>
        </w:numPr>
      </w:pPr>
      <w:r>
        <w:t/>
      </w:r>
      <w:r>
        <w:rPr>
          <w:color w:val="0000FF"/>
        </w:rPr>
        <w:fldChar w:fldCharType="begin"/>
      </w:r>
      <w:r>
        <w:rPr>
          <w:color w:val="0000FF"/>
        </w:rPr>
        <w:instrText xml:space="preserve"> REF _Numd19e65147 \h </w:instrText>
      </w:r>
      <w:r>
        <w:fldChar w:fldCharType="separate"/>
      </w:r>
      <w:rPr>
        <w:color w:val="0000FF"/>
      </w:rPr>
      <w:r>
        <w:rPr>
          <w:u w:val="single"/>
        </w:rPr>
        <w:t>552.214-71 [Reserved]</w:t>
      </w:r>
      <w:r>
        <w:rPr>
          <w:color w:val="0000FF"/>
        </w:rPr>
        <w:fldChar w:fldCharType="end"/>
      </w:r>
      <w:r>
        <w:t/>
      </w:r>
    </w:p>
    <w:p>
      <w:pPr>
        <w:pStyle w:val="ListBullet3"/>
        <!--depth 3-->
        <w:numPr>
          <w:ilvl w:val="2"/>
          <w:numId w:val="1206"/>
        </w:numPr>
      </w:pPr>
      <w:r>
        <w:t/>
      </w:r>
      <w:r>
        <w:rPr>
          <w:color w:val="0000FF"/>
        </w:rPr>
        <w:fldChar w:fldCharType="begin"/>
      </w:r>
      <w:r>
        <w:rPr>
          <w:color w:val="0000FF"/>
        </w:rPr>
        <w:instrText xml:space="preserve"> REF _Numd19e65161 \h </w:instrText>
      </w:r>
      <w:r>
        <w:fldChar w:fldCharType="separate"/>
      </w:r>
      <w:rPr>
        <w:color w:val="0000FF"/>
      </w:rPr>
      <w:r>
        <w:rPr>
          <w:u w:val="single"/>
        </w:rPr>
        <w:t>552.214-72 Bid Sample Requirements.</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_Numd19e65500 \h </w:instrText>
      </w:r>
      <w:r>
        <w:fldChar w:fldCharType="separate"/>
      </w:r>
      <w:rPr>
        <w:color w:val="0000FF"/>
      </w:rPr>
      <w:r>
        <w:rPr>
          <w:u w:val="single"/>
        </w:rPr>
        <w:t>552.215 [Reserved]</w:t>
      </w:r>
      <w:r>
        <w:rPr>
          <w:color w:val="0000FF"/>
        </w:rPr>
        <w:fldChar w:fldCharType="end"/>
      </w:r>
      <w:r>
        <w:t/>
      </w:r>
    </w:p>
    <w:p>
      <w:pPr>
        <w:pStyle w:val="ListBullet3"/>
        <!--depth 3-->
        <w:numPr>
          <w:ilvl w:val="2"/>
          <w:numId w:val="1207"/>
        </w:numPr>
      </w:pPr>
      <w:r>
        <w:t/>
      </w:r>
      <w:r>
        <w:rPr>
          <w:color w:val="0000FF"/>
        </w:rPr>
        <w:fldChar w:fldCharType="begin"/>
      </w:r>
      <w:r>
        <w:rPr>
          <w:color w:val="0000FF"/>
        </w:rPr>
        <w:instrText xml:space="preserve"> REF _Numd19e65513 \h </w:instrText>
      </w:r>
      <w:r>
        <w:fldChar w:fldCharType="separate"/>
      </w:r>
      <w:rPr>
        <w:color w:val="0000FF"/>
      </w:rPr>
      <w:r>
        <w:rPr>
          <w:u w:val="single"/>
        </w:rPr>
        <w:t>552.215-70 Examination of Records by GSA.</w:t>
      </w:r>
      <w:r>
        <w:rPr>
          <w:color w:val="0000FF"/>
        </w:rPr>
        <w:fldChar w:fldCharType="end"/>
      </w:r>
      <w:r>
        <w:t/>
      </w:r>
    </w:p>
    <w:p>
      <w:pPr>
        <w:pStyle w:val="ListBullet3"/>
        <!--depth 3-->
        <w:numPr>
          <w:ilvl w:val="2"/>
          <w:numId w:val="1207"/>
        </w:numPr>
      </w:pPr>
      <w:r>
        <w:t/>
      </w:r>
      <w:r>
        <w:rPr>
          <w:color w:val="0000FF"/>
        </w:rPr>
        <w:fldChar w:fldCharType="begin"/>
      </w:r>
      <w:r>
        <w:rPr>
          <w:color w:val="0000FF"/>
        </w:rPr>
        <w:instrText xml:space="preserve"> REF _Numd19e65545 \h </w:instrText>
      </w:r>
      <w:r>
        <w:fldChar w:fldCharType="separate"/>
      </w:r>
      <w:rPr>
        <w:color w:val="0000FF"/>
      </w:rPr>
      <w:r>
        <w:rPr>
          <w:u w:val="single"/>
        </w:rPr>
        <w:t>552.215-71 [Reserved]</w:t>
      </w:r>
      <w:r>
        <w:rPr>
          <w:color w:val="0000FF"/>
        </w:rPr>
        <w:fldChar w:fldCharType="end"/>
      </w:r>
      <w:r>
        <w:t/>
      </w:r>
    </w:p>
    <w:p>
      <w:pPr>
        <w:pStyle w:val="ListBullet3"/>
        <!--depth 3-->
        <w:numPr>
          <w:ilvl w:val="2"/>
          <w:numId w:val="1207"/>
        </w:numPr>
      </w:pPr>
      <w:r>
        <w:t/>
      </w:r>
      <w:r>
        <w:rPr>
          <w:color w:val="0000FF"/>
        </w:rPr>
        <w:fldChar w:fldCharType="begin"/>
      </w:r>
      <w:r>
        <w:rPr>
          <w:color w:val="0000FF"/>
        </w:rPr>
        <w:instrText xml:space="preserve"> REF _Numd19e65559 \h </w:instrText>
      </w:r>
      <w:r>
        <w:fldChar w:fldCharType="separate"/>
      </w:r>
      <w:rPr>
        <w:color w:val="0000FF"/>
      </w:rPr>
      <w:r>
        <w:rPr>
          <w:u w:val="single"/>
        </w:rPr>
        <w:t>552.215-72 [Reserved]</w:t>
      </w:r>
      <w:r>
        <w:rPr>
          <w:color w:val="0000FF"/>
        </w:rPr>
        <w:fldChar w:fldCharType="end"/>
      </w:r>
      <w:r>
        <w:t/>
      </w:r>
    </w:p>
    <w:p>
      <w:pPr>
        <w:pStyle w:val="ListBullet3"/>
        <!--depth 3-->
        <w:numPr>
          <w:ilvl w:val="2"/>
          <w:numId w:val="1207"/>
        </w:numPr>
      </w:pPr>
      <w:r>
        <w:t/>
      </w:r>
      <w:r>
        <w:rPr>
          <w:color w:val="0000FF"/>
        </w:rPr>
        <w:fldChar w:fldCharType="begin"/>
      </w:r>
      <w:r>
        <w:rPr>
          <w:color w:val="0000FF"/>
        </w:rPr>
        <w:instrText xml:space="preserve"> REF _Numd19e65574 \h </w:instrText>
      </w:r>
      <w:r>
        <w:fldChar w:fldCharType="separate"/>
      </w:r>
      <w:rPr>
        <w:color w:val="0000FF"/>
      </w:rPr>
      <w:r>
        <w:rPr>
          <w:u w:val="single"/>
        </w:rPr>
        <w:t>552.215-73 Notice.</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_Numd19e65621 \h </w:instrText>
      </w:r>
      <w:r>
        <w:fldChar w:fldCharType="separate"/>
      </w:r>
      <w:rPr>
        <w:color w:val="0000FF"/>
      </w:rPr>
      <w:r>
        <w:rPr>
          <w:u w:val="single"/>
        </w:rPr>
        <w:t>552.216 [Reserved]</w:t>
      </w:r>
      <w:r>
        <w:rPr>
          <w:color w:val="0000FF"/>
        </w:rPr>
        <w:fldChar w:fldCharType="end"/>
      </w:r>
      <w:r>
        <w:t/>
      </w:r>
    </w:p>
    <w:p>
      <w:pPr>
        <w:pStyle w:val="ListBullet3"/>
        <!--depth 3-->
        <w:numPr>
          <w:ilvl w:val="2"/>
          <w:numId w:val="1208"/>
        </w:numPr>
      </w:pPr>
      <w:r>
        <w:t/>
      </w:r>
      <w:r>
        <w:rPr>
          <w:color w:val="0000FF"/>
        </w:rPr>
        <w:fldChar w:fldCharType="begin"/>
      </w:r>
      <w:r>
        <w:rPr>
          <w:color w:val="0000FF"/>
        </w:rPr>
        <w:instrText xml:space="preserve"> REF _Numd19e65634 \h </w:instrText>
      </w:r>
      <w:r>
        <w:fldChar w:fldCharType="separate"/>
      </w:r>
      <w:rPr>
        <w:color w:val="0000FF"/>
      </w:rPr>
      <w:r>
        <w:rPr>
          <w:u w:val="single"/>
        </w:rPr>
        <w:t>552.216-70 Economic Price Adjustment—FSS Multiple Award Schedule Contracts.</w:t>
      </w:r>
      <w:r>
        <w:rPr>
          <w:color w:val="0000FF"/>
        </w:rPr>
        <w:fldChar w:fldCharType="end"/>
      </w:r>
      <w:r>
        <w:t/>
      </w:r>
    </w:p>
    <w:p>
      <w:pPr>
        <w:pStyle w:val="ListBullet3"/>
        <!--depth 3-->
        <w:numPr>
          <w:ilvl w:val="2"/>
          <w:numId w:val="1208"/>
        </w:numPr>
      </w:pPr>
      <w:r>
        <w:t/>
      </w:r>
      <w:r>
        <w:rPr>
          <w:color w:val="0000FF"/>
        </w:rPr>
        <w:fldChar w:fldCharType="begin"/>
      </w:r>
      <w:r>
        <w:rPr>
          <w:color w:val="0000FF"/>
        </w:rPr>
        <w:instrText xml:space="preserve"> REF _Numd19e65858 \h </w:instrText>
      </w:r>
      <w:r>
        <w:fldChar w:fldCharType="separate"/>
      </w:r>
      <w:rPr>
        <w:color w:val="0000FF"/>
      </w:rPr>
      <w:r>
        <w:rPr>
          <w:u w:val="single"/>
        </w:rPr>
        <w:t>552.216-71 Economic Price Adjustment—Special Order Program Contracts.</w:t>
      </w:r>
      <w:r>
        <w:rPr>
          <w:color w:val="0000FF"/>
        </w:rPr>
        <w:fldChar w:fldCharType="end"/>
      </w:r>
      <w:r>
        <w:t/>
      </w:r>
    </w:p>
    <w:p>
      <w:pPr>
        <w:pStyle w:val="ListBullet3"/>
        <!--depth 3-->
        <w:numPr>
          <w:ilvl w:val="2"/>
          <w:numId w:val="1208"/>
        </w:numPr>
      </w:pPr>
      <w:r>
        <w:t/>
      </w:r>
      <w:r>
        <w:rPr>
          <w:color w:val="0000FF"/>
        </w:rPr>
        <w:fldChar w:fldCharType="begin"/>
      </w:r>
      <w:r>
        <w:rPr>
          <w:color w:val="0000FF"/>
        </w:rPr>
        <w:instrText xml:space="preserve"> REF _Numd19e66027 \h </w:instrText>
      </w:r>
      <w:r>
        <w:fldChar w:fldCharType="separate"/>
      </w:r>
      <w:rPr>
        <w:color w:val="0000FF"/>
      </w:rPr>
      <w:r>
        <w:rPr>
          <w:u w:val="single"/>
        </w:rPr>
        <w:t>552.216-72 Placement of Orders.</w:t>
      </w:r>
      <w:r>
        <w:rPr>
          <w:color w:val="0000FF"/>
        </w:rPr>
        <w:fldChar w:fldCharType="end"/>
      </w:r>
      <w:r>
        <w:t/>
      </w:r>
    </w:p>
    <w:p>
      <w:pPr>
        <w:pStyle w:val="ListBullet3"/>
        <!--depth 3-->
        <w:numPr>
          <w:ilvl w:val="2"/>
          <w:numId w:val="1208"/>
        </w:numPr>
      </w:pPr>
      <w:r>
        <w:t/>
      </w:r>
      <w:r>
        <w:rPr>
          <w:color w:val="0000FF"/>
        </w:rPr>
        <w:fldChar w:fldCharType="begin"/>
      </w:r>
      <w:r>
        <w:rPr>
          <w:color w:val="0000FF"/>
        </w:rPr>
        <w:instrText xml:space="preserve"> REF _Numd19e66152 \h </w:instrText>
      </w:r>
      <w:r>
        <w:fldChar w:fldCharType="separate"/>
      </w:r>
      <w:rPr>
        <w:color w:val="0000FF"/>
      </w:rPr>
      <w:r>
        <w:rPr>
          <w:u w:val="single"/>
        </w:rPr>
        <w:t>552.216-73 Ordering Information.</w:t>
      </w:r>
      <w:r>
        <w:rPr>
          <w:color w:val="0000FF"/>
        </w:rPr>
        <w:fldChar w:fldCharType="end"/>
      </w:r>
      <w:r>
        <w:t/>
      </w:r>
    </w:p>
    <w:p>
      <w:pPr>
        <w:pStyle w:val="ListBullet3"/>
        <!--depth 3-->
        <w:numPr>
          <w:ilvl w:val="2"/>
          <w:numId w:val="1208"/>
        </w:numPr>
      </w:pPr>
      <w:r>
        <w:t/>
      </w:r>
      <w:r>
        <w:rPr>
          <w:color w:val="0000FF"/>
        </w:rPr>
        <w:fldChar w:fldCharType="begin"/>
      </w:r>
      <w:r>
        <w:rPr>
          <w:color w:val="0000FF"/>
        </w:rPr>
        <w:instrText xml:space="preserve"> REF _Numd19e66310 \h </w:instrText>
      </w:r>
      <w:r>
        <w:fldChar w:fldCharType="separate"/>
      </w:r>
      <w:rPr>
        <w:color w:val="0000FF"/>
      </w:rPr>
      <w:r>
        <w:rPr>
          <w:u w:val="single"/>
        </w:rPr>
        <w:t>552.216-74 [Reserved]</w:t>
      </w:r>
      <w:r>
        <w:rPr>
          <w:color w:val="0000FF"/>
        </w:rPr>
        <w:fldChar w:fldCharType="end"/>
      </w:r>
      <w:r>
        <w:t/>
      </w:r>
    </w:p>
    <w:p>
      <w:pPr>
        <w:pStyle w:val="ListBullet3"/>
        <!--depth 3-->
        <w:numPr>
          <w:ilvl w:val="2"/>
          <w:numId w:val="1208"/>
        </w:numPr>
      </w:pPr>
      <w:r>
        <w:t/>
      </w:r>
      <w:r>
        <w:rPr>
          <w:color w:val="0000FF"/>
        </w:rPr>
        <w:fldChar w:fldCharType="begin"/>
      </w:r>
      <w:r>
        <w:rPr>
          <w:color w:val="0000FF"/>
        </w:rPr>
        <w:instrText xml:space="preserve"> REF _Numd19e66325 \h </w:instrText>
      </w:r>
      <w:r>
        <w:fldChar w:fldCharType="separate"/>
      </w:r>
      <w:rPr>
        <w:color w:val="0000FF"/>
      </w:rPr>
      <w:r>
        <w:rPr>
          <w:u w:val="single"/>
        </w:rPr>
        <w:t>552.216-75 Transactional Data Reporting.</w:t>
      </w:r>
      <w:r>
        <w:rPr>
          <w:color w:val="0000FF"/>
        </w:rPr>
        <w:fldChar w:fldCharType="end"/>
      </w:r>
      <w:r>
        <w:t/>
      </w:r>
    </w:p>
    <w:p>
      <w:pPr>
        <w:pStyle w:val="ListBullet3"/>
        <!--depth 3-->
        <w:numPr>
          <w:ilvl w:val="2"/>
          <w:numId w:val="1208"/>
        </w:numPr>
      </w:pPr>
      <w:r>
        <w:t/>
      </w:r>
      <w:r>
        <w:rPr>
          <w:color w:val="0000FF"/>
        </w:rPr>
        <w:fldChar w:fldCharType="begin"/>
      </w:r>
      <w:r>
        <w:rPr>
          <w:color w:val="0000FF"/>
        </w:rPr>
        <w:instrText xml:space="preserve"> REF _Numd19e66614 \h </w:instrText>
      </w:r>
      <w:r>
        <w:fldChar w:fldCharType="separate"/>
      </w:r>
      <w:rPr>
        <w:color w:val="0000FF"/>
      </w:rPr>
      <w:r>
        <w:rPr>
          <w:u w:val="single"/>
        </w:rPr>
        <w:t>552.216-76 [Reserved]</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_Numd19e66629 \h </w:instrText>
      </w:r>
      <w:r>
        <w:fldChar w:fldCharType="separate"/>
      </w:r>
      <w:rPr>
        <w:color w:val="0000FF"/>
      </w:rPr>
      <w:r>
        <w:rPr>
          <w:u w:val="single"/>
        </w:rPr>
        <w:t>552.217 [Reserved]</w:t>
      </w:r>
      <w:r>
        <w:rPr>
          <w:color w:val="0000FF"/>
        </w:rPr>
        <w:fldChar w:fldCharType="end"/>
      </w:r>
      <w:r>
        <w:t/>
      </w:r>
    </w:p>
    <w:p>
      <w:pPr>
        <w:pStyle w:val="ListBullet3"/>
        <!--depth 3-->
        <w:numPr>
          <w:ilvl w:val="2"/>
          <w:numId w:val="1209"/>
        </w:numPr>
      </w:pPr>
      <w:r>
        <w:t/>
      </w:r>
      <w:r>
        <w:rPr>
          <w:color w:val="0000FF"/>
        </w:rPr>
        <w:fldChar w:fldCharType="begin"/>
      </w:r>
      <w:r>
        <w:rPr>
          <w:color w:val="0000FF"/>
        </w:rPr>
        <w:instrText xml:space="preserve"> REF _Numd19e66642 \h </w:instrText>
      </w:r>
      <w:r>
        <w:fldChar w:fldCharType="separate"/>
      </w:r>
      <w:rPr>
        <w:color w:val="0000FF"/>
      </w:rPr>
      <w:r>
        <w:rPr>
          <w:u w:val="single"/>
        </w:rPr>
        <w:t>552.217-70 Evaluation of Options.</w:t>
      </w:r>
      <w:r>
        <w:rPr>
          <w:color w:val="0000FF"/>
        </w:rPr>
        <w:fldChar w:fldCharType="end"/>
      </w:r>
      <w:r>
        <w:t/>
      </w:r>
    </w:p>
    <w:p>
      <w:pPr>
        <w:pStyle w:val="ListBullet3"/>
        <!--depth 3-->
        <w:numPr>
          <w:ilvl w:val="2"/>
          <w:numId w:val="1209"/>
        </w:numPr>
      </w:pPr>
      <w:r>
        <w:t/>
      </w:r>
      <w:r>
        <w:rPr>
          <w:color w:val="0000FF"/>
        </w:rPr>
        <w:fldChar w:fldCharType="begin"/>
      </w:r>
      <w:r>
        <w:rPr>
          <w:color w:val="0000FF"/>
        </w:rPr>
        <w:instrText xml:space="preserve"> REF _Numd19e66691 \h </w:instrText>
      </w:r>
      <w:r>
        <w:fldChar w:fldCharType="separate"/>
      </w:r>
      <w:rPr>
        <w:color w:val="0000FF"/>
      </w:rPr>
      <w:r>
        <w:rPr>
          <w:u w:val="single"/>
        </w:rPr>
        <w:t>552.217-71 Notice Regarding Option(s).</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_Numd19e66730 \h </w:instrText>
      </w:r>
      <w:r>
        <w:fldChar w:fldCharType="separate"/>
      </w:r>
      <w:rPr>
        <w:color w:val="0000FF"/>
      </w:rPr>
      <w:r>
        <w:rPr>
          <w:u w:val="single"/>
        </w:rPr>
        <w:t>552.219 [Reserved]</w:t>
      </w:r>
      <w:r>
        <w:rPr>
          <w:color w:val="0000FF"/>
        </w:rPr>
        <w:fldChar w:fldCharType="end"/>
      </w:r>
      <w:r>
        <w:t/>
      </w:r>
    </w:p>
    <w:p>
      <w:pPr>
        <w:pStyle w:val="ListBullet3"/>
        <!--depth 3-->
        <w:numPr>
          <w:ilvl w:val="2"/>
          <w:numId w:val="1210"/>
        </w:numPr>
      </w:pPr>
      <w:r>
        <w:t/>
      </w:r>
      <w:r>
        <w:rPr>
          <w:color w:val="0000FF"/>
        </w:rPr>
        <w:fldChar w:fldCharType="begin"/>
      </w:r>
      <w:r>
        <w:rPr>
          <w:color w:val="0000FF"/>
        </w:rPr>
        <w:instrText xml:space="preserve"> REF _Numd19e66743 \h </w:instrText>
      </w:r>
      <w:r>
        <w:fldChar w:fldCharType="separate"/>
      </w:r>
      <w:rPr>
        <w:color w:val="0000FF"/>
      </w:rPr>
      <w:r>
        <w:rPr>
          <w:u w:val="single"/>
        </w:rPr>
        <w:t>552.219-70 Allocation of Orders—Partially Set-aside Items.</w:t>
      </w:r>
      <w:r>
        <w:rPr>
          <w:color w:val="0000FF"/>
        </w:rPr>
        <w:fldChar w:fldCharType="end"/>
      </w:r>
      <w:r>
        <w:t/>
      </w:r>
    </w:p>
    <w:p>
      <w:pPr>
        <w:pStyle w:val="ListBullet3"/>
        <!--depth 3-->
        <w:numPr>
          <w:ilvl w:val="2"/>
          <w:numId w:val="1210"/>
        </w:numPr>
      </w:pPr>
      <w:r>
        <w:t/>
      </w:r>
      <w:r>
        <w:rPr>
          <w:color w:val="0000FF"/>
        </w:rPr>
        <w:fldChar w:fldCharType="begin"/>
      </w:r>
      <w:r>
        <w:rPr>
          <w:color w:val="0000FF"/>
        </w:rPr>
        <w:instrText xml:space="preserve"> REF _Numd19e66775 \h </w:instrText>
      </w:r>
      <w:r>
        <w:fldChar w:fldCharType="separate"/>
      </w:r>
      <w:rPr>
        <w:color w:val="0000FF"/>
      </w:rPr>
      <w:r>
        <w:rPr>
          <w:u w:val="single"/>
        </w:rPr>
        <w:t>552.219-74 Section8(a)Direct Award.</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_Numd19e66849 \h </w:instrText>
      </w:r>
      <w:r>
        <w:fldChar w:fldCharType="separate"/>
      </w:r>
      <w:rPr>
        <w:color w:val="0000FF"/>
      </w:rPr>
      <w:r>
        <w:rPr>
          <w:u w:val="single"/>
        </w:rPr>
        <w:t>552.223 [Reserved]</w:t>
      </w:r>
      <w:r>
        <w:rPr>
          <w:color w:val="0000FF"/>
        </w:rPr>
        <w:fldChar w:fldCharType="end"/>
      </w:r>
      <w:r>
        <w:t/>
      </w:r>
    </w:p>
    <w:p>
      <w:pPr>
        <w:pStyle w:val="ListBullet3"/>
        <!--depth 3-->
        <w:numPr>
          <w:ilvl w:val="2"/>
          <w:numId w:val="1211"/>
        </w:numPr>
      </w:pPr>
      <w:r>
        <w:t/>
      </w:r>
      <w:r>
        <w:rPr>
          <w:color w:val="0000FF"/>
        </w:rPr>
        <w:fldChar w:fldCharType="begin"/>
      </w:r>
      <w:r>
        <w:rPr>
          <w:color w:val="0000FF"/>
        </w:rPr>
        <w:instrText xml:space="preserve"> REF _Numd19e66862 \h </w:instrText>
      </w:r>
      <w:r>
        <w:fldChar w:fldCharType="separate"/>
      </w:r>
      <w:rPr>
        <w:color w:val="0000FF"/>
      </w:rPr>
      <w:r>
        <w:rPr>
          <w:u w:val="single"/>
        </w:rPr>
        <w:t>552.223-70 Hazardous Substances.</w:t>
      </w:r>
      <w:r>
        <w:rPr>
          <w:color w:val="0000FF"/>
        </w:rPr>
        <w:fldChar w:fldCharType="end"/>
      </w:r>
      <w:r>
        <w:t/>
      </w:r>
    </w:p>
    <w:p>
      <w:pPr>
        <w:pStyle w:val="ListBullet3"/>
        <!--depth 3-->
        <w:numPr>
          <w:ilvl w:val="2"/>
          <w:numId w:val="1211"/>
        </w:numPr>
      </w:pPr>
      <w:r>
        <w:t/>
      </w:r>
      <w:r>
        <w:rPr>
          <w:color w:val="0000FF"/>
        </w:rPr>
        <w:fldChar w:fldCharType="begin"/>
      </w:r>
      <w:r>
        <w:rPr>
          <w:color w:val="0000FF"/>
        </w:rPr>
        <w:instrText xml:space="preserve"> REF _Numd19e66919 \h </w:instrText>
      </w:r>
      <w:r>
        <w:fldChar w:fldCharType="separate"/>
      </w:r>
      <w:rPr>
        <w:color w:val="0000FF"/>
      </w:rPr>
      <w:r>
        <w:rPr>
          <w:u w:val="single"/>
        </w:rPr>
        <w:t>552.223-71 Nonconforming Hazardous Materials.</w:t>
      </w:r>
      <w:r>
        <w:rPr>
          <w:color w:val="0000FF"/>
        </w:rPr>
        <w:fldChar w:fldCharType="end"/>
      </w:r>
      <w:r>
        <w:t/>
      </w:r>
    </w:p>
    <w:p>
      <w:pPr>
        <w:pStyle w:val="ListBullet3"/>
        <!--depth 3-->
        <w:numPr>
          <w:ilvl w:val="2"/>
          <w:numId w:val="1211"/>
        </w:numPr>
      </w:pPr>
      <w:r>
        <w:t/>
      </w:r>
      <w:r>
        <w:rPr>
          <w:color w:val="0000FF"/>
        </w:rPr>
        <w:fldChar w:fldCharType="begin"/>
      </w:r>
      <w:r>
        <w:rPr>
          <w:color w:val="0000FF"/>
        </w:rPr>
        <w:instrText xml:space="preserve"> REF _Numd19e67001 \h </w:instrText>
      </w:r>
      <w:r>
        <w:fldChar w:fldCharType="separate"/>
      </w:r>
      <w:rPr>
        <w:color w:val="0000FF"/>
      </w:rPr>
      <w:r>
        <w:rPr>
          <w:u w:val="single"/>
        </w:rPr>
        <w:t>552.223-72 Hazardous Material Information.</w:t>
      </w:r>
      <w:r>
        <w:rPr>
          <w:color w:val="0000FF"/>
        </w:rPr>
        <w:fldChar w:fldCharType="end"/>
      </w:r>
      <w:r>
        <w:t/>
      </w:r>
    </w:p>
    <w:p>
      <w:pPr>
        <w:pStyle w:val="ListBullet3"/>
        <!--depth 3-->
        <w:numPr>
          <w:ilvl w:val="2"/>
          <w:numId w:val="1211"/>
        </w:numPr>
      </w:pPr>
      <w:r>
        <w:t/>
      </w:r>
      <w:r>
        <w:rPr>
          <w:color w:val="0000FF"/>
        </w:rPr>
        <w:fldChar w:fldCharType="begin"/>
      </w:r>
      <w:r>
        <w:rPr>
          <w:color w:val="0000FF"/>
        </w:rPr>
        <w:instrText xml:space="preserve"> REF _Numd19e67165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_Numd19e67304 \h </w:instrText>
      </w:r>
      <w:r>
        <w:fldChar w:fldCharType="separate"/>
      </w:r>
      <w:rPr>
        <w:color w:val="0000FF"/>
      </w:rPr>
      <w:r>
        <w:rPr>
          <w:u w:val="single"/>
        </w:rPr>
        <w:t>552.227 [Reserved]</w:t>
      </w:r>
      <w:r>
        <w:rPr>
          <w:color w:val="0000FF"/>
        </w:rPr>
        <w:fldChar w:fldCharType="end"/>
      </w:r>
      <w:r>
        <w:t/>
      </w:r>
    </w:p>
    <w:p>
      <w:pPr>
        <w:pStyle w:val="ListBullet3"/>
        <!--depth 3-->
        <w:numPr>
          <w:ilvl w:val="2"/>
          <w:numId w:val="1212"/>
        </w:numPr>
      </w:pPr>
      <w:r>
        <w:t/>
      </w:r>
      <w:r>
        <w:rPr>
          <w:color w:val="0000FF"/>
        </w:rPr>
        <w:fldChar w:fldCharType="begin"/>
      </w:r>
      <w:r>
        <w:rPr>
          <w:color w:val="0000FF"/>
        </w:rPr>
        <w:instrText xml:space="preserve"> REF _Numd19e67317 \h </w:instrText>
      </w:r>
      <w:r>
        <w:fldChar w:fldCharType="separate"/>
      </w:r>
      <w:rPr>
        <w:color w:val="0000FF"/>
      </w:rPr>
      <w:r>
        <w:rPr>
          <w:u w:val="single"/>
        </w:rPr>
        <w:t>552.227-70 Government Rights (Unlimited).</w:t>
      </w:r>
      <w:r>
        <w:rPr>
          <w:color w:val="0000FF"/>
        </w:rPr>
        <w:fldChar w:fldCharType="end"/>
      </w:r>
      <w:r>
        <w:t/>
      </w:r>
    </w:p>
    <w:p>
      <w:pPr>
        <w:pStyle w:val="ListBullet3"/>
        <!--depth 3-->
        <w:numPr>
          <w:ilvl w:val="2"/>
          <w:numId w:val="1212"/>
        </w:numPr>
      </w:pPr>
      <w:r>
        <w:t/>
      </w:r>
      <w:r>
        <w:rPr>
          <w:color w:val="0000FF"/>
        </w:rPr>
        <w:fldChar w:fldCharType="begin"/>
      </w:r>
      <w:r>
        <w:rPr>
          <w:color w:val="0000FF"/>
        </w:rPr>
        <w:instrText xml:space="preserve"> REF _Numd19e67353 \h </w:instrText>
      </w:r>
      <w:r>
        <w:fldChar w:fldCharType="separate"/>
      </w:r>
      <w:rPr>
        <w:color w:val="0000FF"/>
      </w:rPr>
      <w:r>
        <w:rPr>
          <w:u w:val="single"/>
        </w:rPr>
        <w:t>552.227-71 Drawings and Other Data to Become Property of Government.</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_Numd19e67385 \h </w:instrText>
      </w:r>
      <w:r>
        <w:fldChar w:fldCharType="separate"/>
      </w:r>
      <w:rPr>
        <w:color w:val="0000FF"/>
      </w:rPr>
      <w:r>
        <w:rPr>
          <w:u w:val="single"/>
        </w:rPr>
        <w:t>552.228 [Reserved]</w:t>
      </w:r>
      <w:r>
        <w:rPr>
          <w:color w:val="0000FF"/>
        </w:rPr>
        <w:fldChar w:fldCharType="end"/>
      </w:r>
      <w:r>
        <w:t/>
      </w:r>
    </w:p>
    <w:p>
      <w:pPr>
        <w:pStyle w:val="ListBullet3"/>
        <!--depth 3-->
        <w:numPr>
          <w:ilvl w:val="2"/>
          <w:numId w:val="1213"/>
        </w:numPr>
      </w:pPr>
      <w:r>
        <w:t/>
      </w:r>
      <w:r>
        <w:rPr>
          <w:color w:val="0000FF"/>
        </w:rPr>
        <w:fldChar w:fldCharType="begin"/>
      </w:r>
      <w:r>
        <w:rPr>
          <w:color w:val="0000FF"/>
        </w:rPr>
        <w:instrText xml:space="preserve"> REF _Numd19e67398 \h </w:instrText>
      </w:r>
      <w:r>
        <w:fldChar w:fldCharType="separate"/>
      </w:r>
      <w:rPr>
        <w:color w:val="0000FF"/>
      </w:rPr>
      <w:r>
        <w:rPr>
          <w:u w:val="single"/>
        </w:rPr>
        <w:t>552.228-5 Government as Additional Insured.</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_Numd19e67445 \h </w:instrText>
      </w:r>
      <w:r>
        <w:fldChar w:fldCharType="separate"/>
      </w:r>
      <w:rPr>
        <w:color w:val="0000FF"/>
      </w:rPr>
      <w:r>
        <w:rPr>
          <w:u w:val="single"/>
        </w:rPr>
        <w:t>552.229 [Reserved]</w:t>
      </w:r>
      <w:r>
        <w:rPr>
          <w:color w:val="0000FF"/>
        </w:rPr>
        <w:fldChar w:fldCharType="end"/>
      </w:r>
      <w:r>
        <w:t/>
      </w:r>
    </w:p>
    <w:p>
      <w:pPr>
        <w:pStyle w:val="ListBullet3"/>
        <!--depth 3-->
        <w:numPr>
          <w:ilvl w:val="2"/>
          <w:numId w:val="1214"/>
        </w:numPr>
      </w:pPr>
      <w:r>
        <w:t/>
      </w:r>
      <w:r>
        <w:rPr>
          <w:color w:val="0000FF"/>
        </w:rPr>
        <w:fldChar w:fldCharType="begin"/>
      </w:r>
      <w:r>
        <w:rPr>
          <w:color w:val="0000FF"/>
        </w:rPr>
        <w:instrText xml:space="preserve"> REF _Numd19e67458 \h </w:instrText>
      </w:r>
      <w:r>
        <w:fldChar w:fldCharType="separate"/>
      </w:r>
      <w:rPr>
        <w:color w:val="0000FF"/>
      </w:rPr>
      <w:r>
        <w:rPr>
          <w:u w:val="single"/>
        </w:rPr>
        <w:t>552.229-70 Federal, State, and Local Taxes.</w:t>
      </w:r>
      <w:r>
        <w:rPr>
          <w:color w:val="0000FF"/>
        </w:rPr>
        <w:fldChar w:fldCharType="end"/>
      </w:r>
      <w:r>
        <w:t/>
      </w:r>
    </w:p>
    <w:p>
      <w:pPr>
        <w:pStyle w:val="ListBullet3"/>
        <!--depth 3-->
        <w:numPr>
          <w:ilvl w:val="2"/>
          <w:numId w:val="1214"/>
        </w:numPr>
      </w:pPr>
      <w:r>
        <w:t/>
      </w:r>
      <w:r>
        <w:rPr>
          <w:color w:val="0000FF"/>
        </w:rPr>
        <w:fldChar w:fldCharType="begin"/>
      </w:r>
      <w:r>
        <w:rPr>
          <w:color w:val="0000FF"/>
        </w:rPr>
        <w:instrText xml:space="preserve"> REF _Numd19e67490 \h </w:instrText>
      </w:r>
      <w:r>
        <w:fldChar w:fldCharType="separate"/>
      </w:r>
      <w:rPr>
        <w:color w:val="0000FF"/>
      </w:rPr>
      <w:r>
        <w:rPr>
          <w:u w:val="single"/>
        </w:rPr>
        <w:t>552.229-71 Federal Excise Tax—DC Government.</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_Numd19e67522 \h </w:instrText>
      </w:r>
      <w:r>
        <w:fldChar w:fldCharType="separate"/>
      </w:r>
      <w:rPr>
        <w:color w:val="0000FF"/>
      </w:rPr>
      <w:r>
        <w:rPr>
          <w:u w:val="single"/>
        </w:rPr>
        <w:t>552.232 [Reserved]</w:t>
      </w:r>
      <w:r>
        <w:rPr>
          <w:color w:val="0000FF"/>
        </w:rPr>
        <w:fldChar w:fldCharType="end"/>
      </w:r>
      <w:r>
        <w:t/>
      </w:r>
    </w:p>
    <w:p>
      <w:pPr>
        <w:pStyle w:val="ListBullet3"/>
        <!--depth 3-->
        <w:numPr>
          <w:ilvl w:val="2"/>
          <w:numId w:val="1215"/>
        </w:numPr>
      </w:pPr>
      <w:r>
        <w:t/>
      </w:r>
      <w:r>
        <w:rPr>
          <w:color w:val="0000FF"/>
        </w:rPr>
        <w:fldChar w:fldCharType="begin"/>
      </w:r>
      <w:r>
        <w:rPr>
          <w:color w:val="0000FF"/>
        </w:rPr>
        <w:instrText xml:space="preserve"> REF _Numd19e67535 \h </w:instrText>
      </w:r>
      <w:r>
        <w:fldChar w:fldCharType="separate"/>
      </w:r>
      <w:rPr>
        <w:color w:val="0000FF"/>
      </w:rPr>
      <w:r>
        <w:rPr>
          <w:u w:val="single"/>
        </w:rPr>
        <w:t>552.232-1 Payments.</w:t>
      </w:r>
      <w:r>
        <w:rPr>
          <w:color w:val="0000FF"/>
        </w:rPr>
        <w:fldChar w:fldCharType="end"/>
      </w:r>
      <w:r>
        <w:t/>
      </w:r>
    </w:p>
    <w:p>
      <w:pPr>
        <w:pStyle w:val="ListBullet3"/>
        <!--depth 3-->
        <w:numPr>
          <w:ilvl w:val="2"/>
          <w:numId w:val="1215"/>
        </w:numPr>
      </w:pPr>
      <w:r>
        <w:t/>
      </w:r>
      <w:r>
        <w:rPr>
          <w:color w:val="0000FF"/>
        </w:rPr>
        <w:fldChar w:fldCharType="begin"/>
      </w:r>
      <w:r>
        <w:rPr>
          <w:color w:val="0000FF"/>
        </w:rPr>
        <w:instrText xml:space="preserve"> REF _Numd19e67604 \h </w:instrText>
      </w:r>
      <w:r>
        <w:fldChar w:fldCharType="separate"/>
      </w:r>
      <w:rPr>
        <w:color w:val="0000FF"/>
      </w:rPr>
      <w:r>
        <w:rPr>
          <w:u w:val="single"/>
        </w:rPr>
        <w:t>552.232-5 Payments under Fixed-Price Construction</w:t>
      </w:r>
      <w:r>
        <w:rPr>
          <w:color w:val="0000FF"/>
        </w:rPr>
        <w:fldChar w:fldCharType="end"/>
      </w:r>
      <w:r>
        <w:t/>
      </w:r>
    </w:p>
    <w:p>
      <w:pPr>
        <w:pStyle w:val="ListBullet3"/>
        <!--depth 3-->
        <w:numPr>
          <w:ilvl w:val="2"/>
          <w:numId w:val="1215"/>
        </w:numPr>
      </w:pPr>
      <w:r>
        <w:t/>
      </w:r>
      <w:r>
        <w:rPr>
          <w:color w:val="0000FF"/>
        </w:rPr>
        <w:fldChar w:fldCharType="begin"/>
      </w:r>
      <w:r>
        <w:rPr>
          <w:color w:val="0000FF"/>
        </w:rPr>
        <w:instrText xml:space="preserve"> REF _Numd19e67686 \h </w:instrText>
      </w:r>
      <w:r>
        <w:fldChar w:fldCharType="separate"/>
      </w:r>
      <w:rPr>
        <w:color w:val="0000FF"/>
      </w:rPr>
      <w:r>
        <w:rPr>
          <w:u w:val="single"/>
        </w:rPr>
        <w:t>552.232-23 Assignment of Claims.</w:t>
      </w:r>
      <w:r>
        <w:rPr>
          <w:color w:val="0000FF"/>
        </w:rPr>
        <w:fldChar w:fldCharType="end"/>
      </w:r>
      <w:r>
        <w:t/>
      </w:r>
    </w:p>
    <w:p>
      <w:pPr>
        <w:pStyle w:val="ListBullet3"/>
        <!--depth 3-->
        <w:numPr>
          <w:ilvl w:val="2"/>
          <w:numId w:val="1215"/>
        </w:numPr>
      </w:pPr>
      <w:r>
        <w:t/>
      </w:r>
      <w:r>
        <w:rPr>
          <w:color w:val="0000FF"/>
        </w:rPr>
        <w:fldChar w:fldCharType="begin"/>
      </w:r>
      <w:r>
        <w:rPr>
          <w:color w:val="0000FF"/>
        </w:rPr>
        <w:instrText xml:space="preserve"> REF _Numd19e67720 \h </w:instrText>
      </w:r>
      <w:r>
        <w:fldChar w:fldCharType="separate"/>
      </w:r>
      <w:rPr>
        <w:color w:val="0000FF"/>
      </w:rPr>
      <w:r>
        <w:rPr>
          <w:u w:val="single"/>
        </w:rPr>
        <w:t>552.232-25 Prompt Payment.</w:t>
      </w:r>
      <w:r>
        <w:rPr>
          <w:color w:val="0000FF"/>
        </w:rPr>
        <w:fldChar w:fldCharType="end"/>
      </w:r>
      <w:r>
        <w:t/>
      </w:r>
    </w:p>
    <w:p>
      <w:pPr>
        <w:pStyle w:val="ListBullet3"/>
        <!--depth 3-->
        <w:numPr>
          <w:ilvl w:val="2"/>
          <w:numId w:val="1215"/>
        </w:numPr>
      </w:pPr>
      <w:r>
        <w:t/>
      </w:r>
      <w:r>
        <w:rPr>
          <w:color w:val="0000FF"/>
        </w:rPr>
        <w:fldChar w:fldCharType="begin"/>
      </w:r>
      <w:r>
        <w:rPr>
          <w:color w:val="0000FF"/>
        </w:rPr>
        <w:instrText xml:space="preserve"> REF _Numd19e68345 \h </w:instrText>
      </w:r>
      <w:r>
        <w:fldChar w:fldCharType="separate"/>
      </w:r>
      <w:rPr>
        <w:color w:val="0000FF"/>
      </w:rPr>
      <w:r>
        <w:rPr>
          <w:u w:val="single"/>
        </w:rPr>
        <w:t>552.232-39 Unenforceability of Unauthorized Obligations.</w:t>
      </w:r>
      <w:r>
        <w:rPr>
          <w:color w:val="0000FF"/>
        </w:rPr>
        <w:fldChar w:fldCharType="end"/>
      </w:r>
      <w:r>
        <w:t/>
      </w:r>
    </w:p>
    <w:p>
      <w:pPr>
        <w:pStyle w:val="ListBullet3"/>
        <!--depth 3-->
        <w:numPr>
          <w:ilvl w:val="2"/>
          <w:numId w:val="1215"/>
        </w:numPr>
      </w:pPr>
      <w:r>
        <w:t/>
      </w:r>
      <w:r>
        <w:rPr>
          <w:color w:val="0000FF"/>
        </w:rPr>
        <w:fldChar w:fldCharType="begin"/>
      </w:r>
      <w:r>
        <w:rPr>
          <w:color w:val="0000FF"/>
        </w:rPr>
        <w:instrText xml:space="preserve"> REF _Numd19e68426 \h </w:instrText>
      </w:r>
      <w:r>
        <w:fldChar w:fldCharType="separate"/>
      </w:r>
      <w:rPr>
        <w:color w:val="0000FF"/>
      </w:rPr>
      <w:r>
        <w:rPr>
          <w:u w:val="single"/>
        </w:rPr>
        <w:t>552.232-70 [Reserved]</w:t>
      </w:r>
      <w:r>
        <w:rPr>
          <w:color w:val="0000FF"/>
        </w:rPr>
        <w:fldChar w:fldCharType="end"/>
      </w:r>
      <w:r>
        <w:t/>
      </w:r>
    </w:p>
    <w:p>
      <w:pPr>
        <w:pStyle w:val="ListBullet3"/>
        <!--depth 3-->
        <w:numPr>
          <w:ilvl w:val="2"/>
          <w:numId w:val="1215"/>
        </w:numPr>
      </w:pPr>
      <w:r>
        <w:t/>
      </w:r>
      <w:r>
        <w:rPr>
          <w:color w:val="0000FF"/>
        </w:rPr>
        <w:fldChar w:fldCharType="begin"/>
      </w:r>
      <w:r>
        <w:rPr>
          <w:color w:val="0000FF"/>
        </w:rPr>
        <w:instrText xml:space="preserve"> REF _Numd19e68440 \h </w:instrText>
      </w:r>
      <w:r>
        <w:fldChar w:fldCharType="separate"/>
      </w:r>
      <w:rPr>
        <w:color w:val="0000FF"/>
      </w:rPr>
      <w:r>
        <w:rPr>
          <w:u w:val="single"/>
        </w:rPr>
        <w:t>552.232-71 [Reserved]</w:t>
      </w:r>
      <w:r>
        <w:rPr>
          <w:color w:val="0000FF"/>
        </w:rPr>
        <w:fldChar w:fldCharType="end"/>
      </w:r>
      <w:r>
        <w:t/>
      </w:r>
    </w:p>
    <w:p>
      <w:pPr>
        <w:pStyle w:val="ListBullet3"/>
        <!--depth 3-->
        <w:numPr>
          <w:ilvl w:val="2"/>
          <w:numId w:val="1215"/>
        </w:numPr>
      </w:pPr>
      <w:r>
        <w:t/>
      </w:r>
      <w:r>
        <w:rPr>
          <w:color w:val="0000FF"/>
        </w:rPr>
        <w:fldChar w:fldCharType="begin"/>
      </w:r>
      <w:r>
        <w:rPr>
          <w:color w:val="0000FF"/>
        </w:rPr>
        <w:instrText xml:space="preserve"> REF _Numd19e68455 \h </w:instrText>
      </w:r>
      <w:r>
        <w:fldChar w:fldCharType="separate"/>
      </w:r>
      <w:rPr>
        <w:color w:val="0000FF"/>
      </w:rPr>
      <w:r>
        <w:rPr>
          <w:u w:val="single"/>
        </w:rPr>
        <w:t>552.232-72 Final Payment Under Building Services Contracts.</w:t>
      </w:r>
      <w:r>
        <w:rPr>
          <w:color w:val="0000FF"/>
        </w:rPr>
        <w:fldChar w:fldCharType="end"/>
      </w:r>
      <w:r>
        <w:t/>
      </w:r>
    </w:p>
    <w:p>
      <w:pPr>
        <w:pStyle w:val="ListBullet3"/>
        <!--depth 3-->
        <w:numPr>
          <w:ilvl w:val="2"/>
          <w:numId w:val="1215"/>
        </w:numPr>
      </w:pPr>
      <w:r>
        <w:t/>
      </w:r>
      <w:r>
        <w:rPr>
          <w:color w:val="0000FF"/>
        </w:rPr>
        <w:fldChar w:fldCharType="begin"/>
      </w:r>
      <w:r>
        <w:rPr>
          <w:color w:val="0000FF"/>
        </w:rPr>
        <w:instrText xml:space="preserve"> REF _Numd19e68494 \h </w:instrText>
      </w:r>
      <w:r>
        <w:fldChar w:fldCharType="separate"/>
      </w:r>
      <w:rPr>
        <w:color w:val="0000FF"/>
      </w:rPr>
      <w:r>
        <w:rPr>
          <w:u w:val="single"/>
        </w:rPr>
        <w:t>552.232-73 [Reserved]</w:t>
      </w:r>
      <w:r>
        <w:rPr>
          <w:color w:val="0000FF"/>
        </w:rPr>
        <w:fldChar w:fldCharType="end"/>
      </w:r>
      <w:r>
        <w:t/>
      </w:r>
    </w:p>
    <w:p>
      <w:pPr>
        <w:pStyle w:val="ListBullet3"/>
        <!--depth 3-->
        <w:numPr>
          <w:ilvl w:val="2"/>
          <w:numId w:val="1215"/>
        </w:numPr>
      </w:pPr>
      <w:r>
        <w:t/>
      </w:r>
      <w:r>
        <w:rPr>
          <w:color w:val="0000FF"/>
        </w:rPr>
        <w:fldChar w:fldCharType="begin"/>
      </w:r>
      <w:r>
        <w:rPr>
          <w:color w:val="0000FF"/>
        </w:rPr>
        <w:instrText xml:space="preserve"> REF _Numd19e68509 \h </w:instrText>
      </w:r>
      <w:r>
        <w:fldChar w:fldCharType="separate"/>
      </w:r>
      <w:rPr>
        <w:color w:val="0000FF"/>
      </w:rPr>
      <w:r>
        <w:rPr>
          <w:u w:val="single"/>
        </w:rPr>
        <w:t>552.232-74 [Reserved]</w:t>
      </w:r>
      <w:r>
        <w:rPr>
          <w:color w:val="0000FF"/>
        </w:rPr>
        <w:fldChar w:fldCharType="end"/>
      </w:r>
      <w:r>
        <w:t/>
      </w:r>
    </w:p>
    <w:p>
      <w:pPr>
        <w:pStyle w:val="ListBullet3"/>
        <!--depth 3-->
        <w:numPr>
          <w:ilvl w:val="2"/>
          <w:numId w:val="1215"/>
        </w:numPr>
      </w:pPr>
      <w:r>
        <w:t/>
      </w:r>
      <w:r>
        <w:rPr>
          <w:color w:val="0000FF"/>
        </w:rPr>
        <w:fldChar w:fldCharType="begin"/>
      </w:r>
      <w:r>
        <w:rPr>
          <w:color w:val="0000FF"/>
        </w:rPr>
        <w:instrText xml:space="preserve"> REF _Numd19e68523 \h </w:instrText>
      </w:r>
      <w:r>
        <w:fldChar w:fldCharType="separate"/>
      </w:r>
      <w:rPr>
        <w:color w:val="0000FF"/>
      </w:rPr>
      <w:r>
        <w:rPr>
          <w:u w:val="single"/>
        </w:rPr>
        <w:t>552.232-75 [Reserved]</w:t>
      </w:r>
      <w:r>
        <w:rPr>
          <w:color w:val="0000FF"/>
        </w:rPr>
        <w:fldChar w:fldCharType="end"/>
      </w:r>
      <w:r>
        <w:t/>
      </w:r>
    </w:p>
    <w:p>
      <w:pPr>
        <w:pStyle w:val="ListBullet3"/>
        <!--depth 3-->
        <w:numPr>
          <w:ilvl w:val="2"/>
          <w:numId w:val="1215"/>
        </w:numPr>
      </w:pPr>
      <w:r>
        <w:t/>
      </w:r>
      <w:r>
        <w:rPr>
          <w:color w:val="0000FF"/>
        </w:rPr>
        <w:fldChar w:fldCharType="begin"/>
      </w:r>
      <w:r>
        <w:rPr>
          <w:color w:val="0000FF"/>
        </w:rPr>
        <w:instrText xml:space="preserve"> REF _Numd19e68538 \h </w:instrText>
      </w:r>
      <w:r>
        <w:fldChar w:fldCharType="separate"/>
      </w:r>
      <w:rPr>
        <w:color w:val="0000FF"/>
      </w:rPr>
      <w:r>
        <w:rPr>
          <w:u w:val="single"/>
        </w:rPr>
        <w:t>552.232-76 [Reserved]</w:t>
      </w:r>
      <w:r>
        <w:rPr>
          <w:color w:val="0000FF"/>
        </w:rPr>
        <w:fldChar w:fldCharType="end"/>
      </w:r>
      <w:r>
        <w:t/>
      </w:r>
    </w:p>
    <w:p>
      <w:pPr>
        <w:pStyle w:val="ListBullet3"/>
        <!--depth 3-->
        <w:numPr>
          <w:ilvl w:val="2"/>
          <w:numId w:val="1215"/>
        </w:numPr>
      </w:pPr>
      <w:r>
        <w:t/>
      </w:r>
      <w:r>
        <w:rPr>
          <w:color w:val="0000FF"/>
        </w:rPr>
        <w:fldChar w:fldCharType="begin"/>
      </w:r>
      <w:r>
        <w:rPr>
          <w:color w:val="0000FF"/>
        </w:rPr>
        <w:instrText xml:space="preserve"> REF _Numd19e68552 \h </w:instrText>
      </w:r>
      <w:r>
        <w:fldChar w:fldCharType="separate"/>
      </w:r>
      <w:rPr>
        <w:color w:val="0000FF"/>
      </w:rPr>
      <w:r>
        <w:rPr>
          <w:u w:val="single"/>
        </w:rPr>
        <w:t>552.232-77 [Reserved]</w:t>
      </w:r>
      <w:r>
        <w:rPr>
          <w:color w:val="0000FF"/>
        </w:rPr>
        <w:fldChar w:fldCharType="end"/>
      </w:r>
      <w:r>
        <w:t/>
      </w:r>
    </w:p>
    <w:p>
      <w:pPr>
        <w:pStyle w:val="ListBullet3"/>
        <!--depth 3-->
        <w:numPr>
          <w:ilvl w:val="2"/>
          <w:numId w:val="1215"/>
        </w:numPr>
      </w:pPr>
      <w:r>
        <w:t/>
      </w:r>
      <w:r>
        <w:rPr>
          <w:color w:val="0000FF"/>
        </w:rPr>
        <w:fldChar w:fldCharType="begin"/>
      </w:r>
      <w:r>
        <w:rPr>
          <w:color w:val="0000FF"/>
        </w:rPr>
        <w:instrText xml:space="preserve"> REF _Numd19e68569 \h </w:instrText>
      </w:r>
      <w:r>
        <w:fldChar w:fldCharType="separate"/>
      </w:r>
      <w:rPr>
        <w:color w:val="0000FF"/>
      </w:rPr>
      <w:r>
        <w:rPr>
          <w:u w:val="single"/>
        </w:rPr>
        <w:t>552.232-78 Commercial Supplier Agreements–Unenforceable Clauses.</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_Numd19e68844 \h </w:instrText>
      </w:r>
      <w:r>
        <w:fldChar w:fldCharType="separate"/>
      </w:r>
      <w:rPr>
        <w:color w:val="0000FF"/>
      </w:rPr>
      <w:r>
        <w:rPr>
          <w:u w:val="single"/>
        </w:rPr>
        <w:t>552.236 [Reserved]</w:t>
      </w:r>
      <w:r>
        <w:rPr>
          <w:color w:val="0000FF"/>
        </w:rPr>
        <w:fldChar w:fldCharType="end"/>
      </w:r>
      <w:r>
        <w:t/>
      </w:r>
    </w:p>
    <w:p>
      <w:pPr>
        <w:pStyle w:val="ListBullet3"/>
        <!--depth 3-->
        <w:numPr>
          <w:ilvl w:val="2"/>
          <w:numId w:val="1216"/>
        </w:numPr>
      </w:pPr>
      <w:r>
        <w:t/>
      </w:r>
      <w:r>
        <w:rPr>
          <w:color w:val="0000FF"/>
        </w:rPr>
        <w:fldChar w:fldCharType="begin"/>
      </w:r>
      <w:r>
        <w:rPr>
          <w:color w:val="0000FF"/>
        </w:rPr>
        <w:instrText xml:space="preserve"> REF _Numd19e68857 \h </w:instrText>
      </w:r>
      <w:r>
        <w:fldChar w:fldCharType="separate"/>
      </w:r>
      <w:rPr>
        <w:color w:val="0000FF"/>
      </w:rPr>
      <w:r>
        <w:rPr>
          <w:u w:val="single"/>
        </w:rPr>
        <w:t>552.236-6 Superintendence by the Contractor.</w:t>
      </w:r>
      <w:r>
        <w:rPr>
          <w:color w:val="0000FF"/>
        </w:rPr>
        <w:fldChar w:fldCharType="end"/>
      </w:r>
      <w:r>
        <w:t/>
      </w:r>
    </w:p>
    <w:p>
      <w:pPr>
        <w:pStyle w:val="ListBullet3"/>
        <!--depth 3-->
        <w:numPr>
          <w:ilvl w:val="2"/>
          <w:numId w:val="1216"/>
        </w:numPr>
      </w:pPr>
      <w:r>
        <w:t/>
      </w:r>
      <w:r>
        <w:rPr>
          <w:color w:val="0000FF"/>
        </w:rPr>
        <w:fldChar w:fldCharType="begin"/>
      </w:r>
      <w:r>
        <w:rPr>
          <w:color w:val="0000FF"/>
        </w:rPr>
        <w:instrText xml:space="preserve"> REF _Numd19e68949 \h </w:instrText>
      </w:r>
      <w:r>
        <w:fldChar w:fldCharType="separate"/>
      </w:r>
      <w:rPr>
        <w:color w:val="0000FF"/>
      </w:rPr>
      <w:r>
        <w:rPr>
          <w:u w:val="single"/>
        </w:rPr>
        <w:t>552.236-11 Use and Possession Prior to Completion.</w:t>
      </w:r>
      <w:r>
        <w:rPr>
          <w:color w:val="0000FF"/>
        </w:rPr>
        <w:fldChar w:fldCharType="end"/>
      </w:r>
      <w:r>
        <w:t/>
      </w:r>
    </w:p>
    <w:p>
      <w:pPr>
        <w:pStyle w:val="ListBullet3"/>
        <!--depth 3-->
        <w:numPr>
          <w:ilvl w:val="2"/>
          <w:numId w:val="1216"/>
        </w:numPr>
      </w:pPr>
      <w:r>
        <w:t/>
      </w:r>
      <w:r>
        <w:rPr>
          <w:color w:val="0000FF"/>
        </w:rPr>
        <w:fldChar w:fldCharType="begin"/>
      </w:r>
      <w:r>
        <w:rPr>
          <w:color w:val="0000FF"/>
        </w:rPr>
        <w:instrText xml:space="preserve"> REF _Numd19e68980 \h </w:instrText>
      </w:r>
      <w:r>
        <w:fldChar w:fldCharType="separate"/>
      </w:r>
      <w:rPr>
        <w:color w:val="0000FF"/>
      </w:rPr>
      <w:r>
        <w:rPr>
          <w:u w:val="single"/>
        </w:rPr>
        <w:t>552.236-15 Schedules for Construction Contracts.</w:t>
      </w:r>
      <w:r>
        <w:rPr>
          <w:color w:val="0000FF"/>
        </w:rPr>
        <w:fldChar w:fldCharType="end"/>
      </w:r>
      <w:r>
        <w:t/>
      </w:r>
    </w:p>
    <w:p>
      <w:pPr>
        <w:pStyle w:val="ListBullet3"/>
        <!--depth 3-->
        <w:numPr>
          <w:ilvl w:val="2"/>
          <w:numId w:val="1216"/>
        </w:numPr>
      </w:pPr>
      <w:r>
        <w:t/>
      </w:r>
      <w:r>
        <w:rPr>
          <w:color w:val="0000FF"/>
        </w:rPr>
        <w:fldChar w:fldCharType="begin"/>
      </w:r>
      <w:r>
        <w:rPr>
          <w:color w:val="0000FF"/>
        </w:rPr>
        <w:instrText xml:space="preserve"> REF _Numd19e69332 \h </w:instrText>
      </w:r>
      <w:r>
        <w:fldChar w:fldCharType="separate"/>
      </w:r>
      <w:rPr>
        <w:color w:val="0000FF"/>
      </w:rPr>
      <w:r>
        <w:rPr>
          <w:u w:val="single"/>
        </w:rPr>
        <w:t>552.236-21 Specifications and Drawings for Construction.</w:t>
      </w:r>
      <w:r>
        <w:rPr>
          <w:color w:val="0000FF"/>
        </w:rPr>
        <w:fldChar w:fldCharType="end"/>
      </w:r>
      <w:r>
        <w:t/>
      </w:r>
    </w:p>
    <w:p>
      <w:pPr>
        <w:pStyle w:val="ListBullet3"/>
        <!--depth 3-->
        <w:numPr>
          <w:ilvl w:val="2"/>
          <w:numId w:val="1216"/>
        </w:numPr>
      </w:pPr>
      <w:r>
        <w:t/>
      </w:r>
      <w:r>
        <w:rPr>
          <w:color w:val="0000FF"/>
        </w:rPr>
        <w:fldChar w:fldCharType="begin"/>
      </w:r>
      <w:r>
        <w:rPr>
          <w:color w:val="0000FF"/>
        </w:rPr>
        <w:instrText xml:space="preserve"> REF _Numd19e69486 \h </w:instrText>
      </w:r>
      <w:r>
        <w:fldChar w:fldCharType="separate"/>
      </w:r>
      <w:rPr>
        <w:color w:val="0000FF"/>
      </w:rPr>
      <w:r>
        <w:rPr>
          <w:u w:val="single"/>
        </w:rPr>
        <w:t>552.236-70 Authorities and Limitations.</w:t>
      </w:r>
      <w:r>
        <w:rPr>
          <w:color w:val="0000FF"/>
        </w:rPr>
        <w:fldChar w:fldCharType="end"/>
      </w:r>
      <w:r>
        <w:t/>
      </w:r>
    </w:p>
    <w:p>
      <w:pPr>
        <w:pStyle w:val="ListBullet3"/>
        <!--depth 3-->
        <w:numPr>
          <w:ilvl w:val="2"/>
          <w:numId w:val="1216"/>
        </w:numPr>
      </w:pPr>
      <w:r>
        <w:t/>
      </w:r>
      <w:r>
        <w:rPr>
          <w:color w:val="0000FF"/>
        </w:rPr>
        <w:fldChar w:fldCharType="begin"/>
      </w:r>
      <w:r>
        <w:rPr>
          <w:color w:val="0000FF"/>
        </w:rPr>
        <w:instrText xml:space="preserve"> REF _Numd19e69532 \h </w:instrText>
      </w:r>
      <w:r>
        <w:fldChar w:fldCharType="separate"/>
      </w:r>
      <w:rPr>
        <w:color w:val="0000FF"/>
      </w:rPr>
      <w:r>
        <w:rPr>
          <w:u w:val="single"/>
        </w:rPr>
        <w:t>552.236-71 Contractor Responsibilities.</w:t>
      </w:r>
      <w:r>
        <w:rPr>
          <w:color w:val="0000FF"/>
        </w:rPr>
        <w:fldChar w:fldCharType="end"/>
      </w:r>
      <w:r>
        <w:t/>
      </w:r>
    </w:p>
    <w:p>
      <w:pPr>
        <w:pStyle w:val="ListBullet3"/>
        <!--depth 3-->
        <w:numPr>
          <w:ilvl w:val="2"/>
          <w:numId w:val="1216"/>
        </w:numPr>
      </w:pPr>
      <w:r>
        <w:t/>
      </w:r>
      <w:r>
        <w:rPr>
          <w:color w:val="0000FF"/>
        </w:rPr>
        <w:fldChar w:fldCharType="begin"/>
      </w:r>
      <w:r>
        <w:rPr>
          <w:color w:val="0000FF"/>
        </w:rPr>
        <w:instrText xml:space="preserve"> REF _Numd19e69680 \h </w:instrText>
      </w:r>
      <w:r>
        <w:fldChar w:fldCharType="separate"/>
      </w:r>
      <w:rPr>
        <w:color w:val="0000FF"/>
      </w:rPr>
      <w:r>
        <w:rPr>
          <w:u w:val="single"/>
        </w:rPr>
        <w:t>552.236-72 Submittals.</w:t>
      </w:r>
      <w:r>
        <w:rPr>
          <w:color w:val="0000FF"/>
        </w:rPr>
        <w:fldChar w:fldCharType="end"/>
      </w:r>
      <w:r>
        <w:t/>
      </w:r>
    </w:p>
    <w:p>
      <w:pPr>
        <w:pStyle w:val="ListBullet3"/>
        <!--depth 3-->
        <w:numPr>
          <w:ilvl w:val="2"/>
          <w:numId w:val="1216"/>
        </w:numPr>
      </w:pPr>
      <w:r>
        <w:t/>
      </w:r>
      <w:r>
        <w:rPr>
          <w:color w:val="0000FF"/>
        </w:rPr>
        <w:fldChar w:fldCharType="begin"/>
      </w:r>
      <w:r>
        <w:rPr>
          <w:color w:val="0000FF"/>
        </w:rPr>
        <w:instrText xml:space="preserve"> REF _Numd19e69796 \h </w:instrText>
      </w:r>
      <w:r>
        <w:fldChar w:fldCharType="separate"/>
      </w:r>
      <w:rPr>
        <w:color w:val="0000FF"/>
      </w:rPr>
      <w:r>
        <w:rPr>
          <w:u w:val="single"/>
        </w:rPr>
        <w:t>552.236-73 Subcontracts.</w:t>
      </w:r>
      <w:r>
        <w:rPr>
          <w:color w:val="0000FF"/>
        </w:rPr>
        <w:fldChar w:fldCharType="end"/>
      </w:r>
      <w:r>
        <w:t/>
      </w:r>
    </w:p>
    <w:p>
      <w:pPr>
        <w:pStyle w:val="ListBullet3"/>
        <!--depth 3-->
        <w:numPr>
          <w:ilvl w:val="2"/>
          <w:numId w:val="1216"/>
        </w:numPr>
      </w:pPr>
      <w:r>
        <w:t/>
      </w:r>
      <w:r>
        <w:rPr>
          <w:color w:val="0000FF"/>
        </w:rPr>
        <w:fldChar w:fldCharType="begin"/>
      </w:r>
      <w:r>
        <w:rPr>
          <w:color w:val="0000FF"/>
        </w:rPr>
        <w:instrText xml:space="preserve"> REF _Numd19e69848 \h </w:instrText>
      </w:r>
      <w:r>
        <w:fldChar w:fldCharType="separate"/>
      </w:r>
      <w:rPr>
        <w:color w:val="0000FF"/>
      </w:rPr>
      <w:r>
        <w:rPr>
          <w:u w:val="single"/>
        </w:rPr>
        <w:t>552.236-74 Evaluation of Options.</w:t>
      </w:r>
      <w:r>
        <w:rPr>
          <w:color w:val="0000FF"/>
        </w:rPr>
        <w:fldChar w:fldCharType="end"/>
      </w:r>
      <w:r>
        <w:t/>
      </w:r>
    </w:p>
    <w:p>
      <w:pPr>
        <w:pStyle w:val="ListBullet3"/>
        <!--depth 3-->
        <w:numPr>
          <w:ilvl w:val="2"/>
          <w:numId w:val="1216"/>
        </w:numPr>
      </w:pPr>
      <w:r>
        <w:t/>
      </w:r>
      <w:r>
        <w:rPr>
          <w:color w:val="0000FF"/>
        </w:rPr>
        <w:fldChar w:fldCharType="begin"/>
      </w:r>
      <w:r>
        <w:rPr>
          <w:color w:val="0000FF"/>
        </w:rPr>
        <w:instrText xml:space="preserve"> REF _Numd19e69880 \h </w:instrText>
      </w:r>
      <w:r>
        <w:fldChar w:fldCharType="separate"/>
      </w:r>
      <w:rPr>
        <w:color w:val="0000FF"/>
      </w:rPr>
      <w:r>
        <w:rPr>
          <w:u w:val="single"/>
        </w:rPr>
        <w:t>552.236-75 Evaluation Exclusive of Options.</w:t>
      </w:r>
      <w:r>
        <w:rPr>
          <w:color w:val="0000FF"/>
        </w:rPr>
        <w:fldChar w:fldCharType="end"/>
      </w:r>
      <w:r>
        <w:t/>
      </w:r>
    </w:p>
    <w:p>
      <w:pPr>
        <w:pStyle w:val="ListBullet3"/>
        <!--depth 3-->
        <w:numPr>
          <w:ilvl w:val="2"/>
          <w:numId w:val="1216"/>
        </w:numPr>
      </w:pPr>
      <w:r>
        <w:t/>
      </w:r>
      <w:r>
        <w:rPr>
          <w:color w:val="0000FF"/>
        </w:rPr>
        <w:fldChar w:fldCharType="begin"/>
      </w:r>
      <w:r>
        <w:rPr>
          <w:color w:val="0000FF"/>
        </w:rPr>
        <w:instrText xml:space="preserve"> REF _Numd19e69911 \h </w:instrText>
      </w:r>
      <w:r>
        <w:fldChar w:fldCharType="separate"/>
      </w:r>
      <w:rPr>
        <w:color w:val="0000FF"/>
      </w:rPr>
      <w:r>
        <w:rPr>
          <w:u w:val="single"/>
        </w:rPr>
        <w:t>552.236-76 Basis of Award— Sealed Bidding Construction.</w:t>
      </w:r>
      <w:r>
        <w:rPr>
          <w:color w:val="0000FF"/>
        </w:rPr>
        <w:fldChar w:fldCharType="end"/>
      </w:r>
      <w:r>
        <w:t/>
      </w:r>
    </w:p>
    <w:p>
      <w:pPr>
        <w:pStyle w:val="ListBullet3"/>
        <!--depth 3-->
        <w:numPr>
          <w:ilvl w:val="2"/>
          <w:numId w:val="1216"/>
        </w:numPr>
      </w:pPr>
      <w:r>
        <w:t/>
      </w:r>
      <w:r>
        <w:rPr>
          <w:color w:val="0000FF"/>
        </w:rPr>
        <w:fldChar w:fldCharType="begin"/>
      </w:r>
      <w:r>
        <w:rPr>
          <w:color w:val="0000FF"/>
        </w:rPr>
        <w:instrText xml:space="preserve"> REF _Numd19e69972 \h </w:instrText>
      </w:r>
      <w:r>
        <w:fldChar w:fldCharType="separate"/>
      </w:r>
      <w:rPr>
        <w:color w:val="0000FF"/>
      </w:rPr>
      <w:r>
        <w:rPr>
          <w:u w:val="single"/>
        </w:rPr>
        <w:t>552.236-77 Government's Right to Exercise Options.</w:t>
      </w:r>
      <w:r>
        <w:rPr>
          <w:color w:val="0000FF"/>
        </w:rPr>
        <w:fldChar w:fldCharType="end"/>
      </w:r>
      <w:r>
        <w:t/>
      </w:r>
    </w:p>
    <w:p>
      <w:pPr>
        <w:pStyle w:val="ListBullet3"/>
        <!--depth 3-->
        <w:numPr>
          <w:ilvl w:val="2"/>
          <w:numId w:val="1216"/>
        </w:numPr>
      </w:pPr>
      <w:r>
        <w:t/>
      </w:r>
      <w:r>
        <w:rPr>
          <w:color w:val="0000FF"/>
        </w:rPr>
        <w:fldChar w:fldCharType="begin"/>
      </w:r>
      <w:r>
        <w:rPr>
          <w:color w:val="0000FF"/>
        </w:rPr>
        <w:instrText xml:space="preserve"> REF _Numd19e70020 \h </w:instrText>
      </w:r>
      <w:r>
        <w:fldChar w:fldCharType="separate"/>
      </w:r>
      <w:rPr>
        <w:color w:val="0000FF"/>
      </w:rPr>
      <w:r>
        <w:rPr>
          <w:u w:val="single"/>
        </w:rPr>
        <w:t>552.236-79 Construction-Manager-As-Constructor.</w:t>
      </w:r>
      <w:r>
        <w:rPr>
          <w:color w:val="0000FF"/>
        </w:rPr>
        <w:fldChar w:fldCharType="end"/>
      </w:r>
      <w:r>
        <w:t/>
      </w:r>
    </w:p>
    <w:p>
      <w:pPr>
        <w:pStyle w:val="ListBullet3"/>
        <!--depth 3-->
        <w:numPr>
          <w:ilvl w:val="2"/>
          <w:numId w:val="1216"/>
        </w:numPr>
      </w:pPr>
      <w:r>
        <w:t/>
      </w:r>
      <w:r>
        <w:rPr>
          <w:color w:val="0000FF"/>
        </w:rPr>
        <w:fldChar w:fldCharType="begin"/>
      </w:r>
      <w:r>
        <w:rPr>
          <w:color w:val="0000FF"/>
        </w:rPr>
        <w:instrText xml:space="preserve"> REF _Numd19e70517 \h </w:instrText>
      </w:r>
      <w:r>
        <w:fldChar w:fldCharType="separate"/>
      </w:r>
      <w:rPr>
        <w:color w:val="0000FF"/>
      </w:rPr>
      <w:r>
        <w:rPr>
          <w:u w:val="single"/>
        </w:rPr>
        <w:t>552.236-80 Accounting Records and Progress Payments.</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_Numd19e70659 \h </w:instrText>
      </w:r>
      <w:r>
        <w:fldChar w:fldCharType="separate"/>
      </w:r>
      <w:rPr>
        <w:color w:val="0000FF"/>
      </w:rPr>
      <w:r>
        <w:rPr>
          <w:u w:val="single"/>
        </w:rPr>
        <w:t>552.237 [Reserved]</w:t>
      </w:r>
      <w:r>
        <w:rPr>
          <w:color w:val="0000FF"/>
        </w:rPr>
        <w:fldChar w:fldCharType="end"/>
      </w:r>
      <w:r>
        <w:t/>
      </w:r>
    </w:p>
    <w:p>
      <w:pPr>
        <w:pStyle w:val="ListBullet3"/>
        <!--depth 3-->
        <w:numPr>
          <w:ilvl w:val="2"/>
          <w:numId w:val="1217"/>
        </w:numPr>
      </w:pPr>
      <w:r>
        <w:t/>
      </w:r>
      <w:r>
        <w:rPr>
          <w:color w:val="0000FF"/>
        </w:rPr>
        <w:fldChar w:fldCharType="begin"/>
      </w:r>
      <w:r>
        <w:rPr>
          <w:color w:val="0000FF"/>
        </w:rPr>
        <w:instrText xml:space="preserve"> REF _Numd19e70672 \h </w:instrText>
      </w:r>
      <w:r>
        <w:fldChar w:fldCharType="separate"/>
      </w:r>
      <w:rPr>
        <w:color w:val="0000FF"/>
      </w:rPr>
      <w:r>
        <w:rPr>
          <w:u w:val="single"/>
        </w:rPr>
        <w:t>552.237-70 [Reserved]</w:t>
      </w:r>
      <w:r>
        <w:rPr>
          <w:color w:val="0000FF"/>
        </w:rPr>
        <w:fldChar w:fldCharType="end"/>
      </w:r>
      <w:r>
        <w:t/>
      </w:r>
    </w:p>
    <w:p>
      <w:pPr>
        <w:pStyle w:val="ListBullet3"/>
        <!--depth 3-->
        <w:numPr>
          <w:ilvl w:val="2"/>
          <w:numId w:val="1217"/>
        </w:numPr>
      </w:pPr>
      <w:r>
        <w:t/>
      </w:r>
      <w:r>
        <w:rPr>
          <w:color w:val="0000FF"/>
        </w:rPr>
        <w:fldChar w:fldCharType="begin"/>
      </w:r>
      <w:r>
        <w:rPr>
          <w:color w:val="0000FF"/>
        </w:rPr>
        <w:instrText xml:space="preserve"> REF _Numd19e70687 \h </w:instrText>
      </w:r>
      <w:r>
        <w:fldChar w:fldCharType="separate"/>
      </w:r>
      <w:rPr>
        <w:color w:val="0000FF"/>
      </w:rPr>
      <w:r>
        <w:rPr>
          <w:u w:val="single"/>
        </w:rPr>
        <w:t>552.237-71 Qualifications of Employees.</w:t>
      </w:r>
      <w:r>
        <w:rPr>
          <w:color w:val="0000FF"/>
        </w:rPr>
        <w:fldChar w:fldCharType="end"/>
      </w:r>
      <w:r>
        <w:t/>
      </w:r>
    </w:p>
    <w:p>
      <w:pPr>
        <w:pStyle w:val="ListBullet3"/>
        <!--depth 3-->
        <w:numPr>
          <w:ilvl w:val="2"/>
          <w:numId w:val="1217"/>
        </w:numPr>
      </w:pPr>
      <w:r>
        <w:t/>
      </w:r>
      <w:r>
        <w:rPr>
          <w:color w:val="0000FF"/>
        </w:rPr>
        <w:fldChar w:fldCharType="begin"/>
      </w:r>
      <w:r>
        <w:rPr>
          <w:color w:val="0000FF"/>
        </w:rPr>
        <w:instrText xml:space="preserve"> REF _Numd19e70739 \h </w:instrText>
      </w:r>
      <w:r>
        <w:fldChar w:fldCharType="separate"/>
      </w:r>
      <w:rPr>
        <w:color w:val="0000FF"/>
      </w:rPr>
      <w:r>
        <w:rPr>
          <w:u w:val="single"/>
        </w:rPr>
        <w:t>552.237-72 Prohibition Regarding “Quasi-Military Armed Forces.”</w:t>
      </w:r>
      <w:r>
        <w:rPr>
          <w:color w:val="0000FF"/>
        </w:rPr>
        <w:fldChar w:fldCharType="end"/>
      </w:r>
      <w:r>
        <w:t/>
      </w:r>
    </w:p>
    <w:p>
      <w:pPr>
        <w:pStyle w:val="ListBullet3"/>
        <!--depth 3-->
        <w:numPr>
          <w:ilvl w:val="2"/>
          <w:numId w:val="1217"/>
        </w:numPr>
      </w:pPr>
      <w:r>
        <w:t/>
      </w:r>
      <w:r>
        <w:rPr>
          <w:color w:val="0000FF"/>
        </w:rPr>
        <w:fldChar w:fldCharType="begin"/>
      </w:r>
      <w:r>
        <w:rPr>
          <w:color w:val="0000FF"/>
        </w:rPr>
        <w:instrText xml:space="preserve"> REF _Numd19e70774 \h </w:instrText>
      </w:r>
      <w:r>
        <w:fldChar w:fldCharType="separate"/>
      </w:r>
      <w:rPr>
        <w:color w:val="0000FF"/>
      </w:rPr>
      <w:r>
        <w:rPr>
          <w:u w:val="single"/>
        </w:rPr>
        <w:t>552.237-73 Restriction on Disclosure of Information.</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_Numd19e70835 \h </w:instrText>
      </w:r>
      <w:r>
        <w:fldChar w:fldCharType="separate"/>
      </w:r>
      <w:rPr>
        <w:color w:val="0000FF"/>
      </w:rPr>
      <w:r>
        <w:rPr>
          <w:u w:val="single"/>
        </w:rPr>
        <w:t>552.238 [Reserved]</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_Numd19e70848 \h </w:instrText>
      </w:r>
      <w:r>
        <w:fldChar w:fldCharType="separate"/>
      </w:r>
      <w:rPr>
        <w:color w:val="0000FF"/>
      </w:rPr>
      <w:r>
        <w:rPr>
          <w:u w:val="single"/>
        </w:rPr>
        <w:t>552.238-70 Cover Page for Worldwide Federal Supply Schedules.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_Numd19e70962 \h </w:instrText>
      </w:r>
      <w:r>
        <w:fldChar w:fldCharType="separate"/>
      </w:r>
      <w:rPr>
        <w:color w:val="0000FF"/>
      </w:rPr>
      <w:r>
        <w:rPr>
          <w:u w:val="single"/>
        </w:rPr>
        <w:t>552.238-71 Notice of Total Small Business Set-Aside.</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_Numd19e70993 \h </w:instrText>
      </w:r>
      <w:r>
        <w:fldChar w:fldCharType="separate"/>
      </w:r>
      <w:rPr>
        <w:color w:val="0000FF"/>
      </w:rPr>
      <w:r>
        <w:rPr>
          <w:u w:val="single"/>
        </w:rPr>
        <w:t>552.238-72 Information Collection Requirements.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_Numd19e71025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_Numd19e71092 \h </w:instrText>
      </w:r>
      <w:r>
        <w:fldChar w:fldCharType="separate"/>
      </w:r>
      <w:rPr>
        <w:color w:val="0000FF"/>
      </w:rPr>
      <w:r>
        <w:rPr>
          <w:u w:val="single"/>
        </w:rPr>
        <w:t>552.238-74 Introduction of New Supplies and Services Special Item Number (SIN).</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_Numd19e71161 \h </w:instrText>
      </w:r>
      <w:r>
        <w:fldChar w:fldCharType="separate"/>
      </w:r>
      <w:rPr>
        <w:color w:val="0000FF"/>
      </w:rPr>
      <w:r>
        <w:rPr>
          <w:u w:val="single"/>
        </w:rPr>
        <w:t>552.238-75 Evaluation—Commercial Products and Commercial Services (Federal Supply Schedule).</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_Numd19e71206 \h </w:instrText>
      </w:r>
      <w:r>
        <w:fldChar w:fldCharType="separate"/>
      </w:r>
      <w:rPr>
        <w:color w:val="0000FF"/>
      </w:rPr>
      <w:r>
        <w:rPr>
          <w:u w:val="single"/>
        </w:rPr>
        <w:t>552.238-76 Use of Non-Government Employees to Review Offers.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_Numd19e71267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_Numd19e71312 \h </w:instrText>
      </w:r>
      <w:r>
        <w:fldChar w:fldCharType="separate"/>
      </w:r>
      <w:rPr>
        <w:color w:val="0000FF"/>
      </w:rPr>
      <w:r>
        <w:rPr>
          <w:u w:val="single"/>
        </w:rPr>
        <w:t>552.238-78 Identification of Products that Have Environmental Attributes.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_Numd19e71574 \h </w:instrText>
      </w:r>
      <w:r>
        <w:fldChar w:fldCharType="separate"/>
      </w:r>
      <w:rPr>
        <w:color w:val="0000FF"/>
      </w:rPr>
      <w:r>
        <w:rPr>
          <w:u w:val="single"/>
        </w:rPr>
        <w:t>552.238-79 Cancellation.</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_Numd19e71605 \h </w:instrText>
      </w:r>
      <w:r>
        <w:fldChar w:fldCharType="separate"/>
      </w:r>
      <w:rPr>
        <w:color w:val="0000FF"/>
      </w:rPr>
      <w:r>
        <w:rPr>
          <w:u w:val="single"/>
        </w:rPr>
        <w:t>552.238-80 Industrial Funding Fee and Sales Reporting.</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_Numd19e71865 \h </w:instrText>
      </w:r>
      <w:r>
        <w:fldChar w:fldCharType="separate"/>
      </w:r>
      <w:rPr>
        <w:color w:val="0000FF"/>
      </w:rPr>
      <w:r>
        <w:rPr>
          <w:u w:val="single"/>
        </w:rPr>
        <w:t>552.238-81 Price Reductions.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_Numd19e72042 \h </w:instrText>
      </w:r>
      <w:r>
        <w:fldChar w:fldCharType="separate"/>
      </w:r>
      <w:rPr>
        <w:color w:val="0000FF"/>
      </w:rPr>
      <w:r>
        <w:rPr>
          <w:u w:val="single"/>
        </w:rPr>
        <w:t>552.238-82 Modifications (Federal Supply Schedules).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_Numd19e72281 \h </w:instrText>
      </w:r>
      <w:r>
        <w:fldChar w:fldCharType="separate"/>
      </w:r>
      <w:rPr>
        <w:color w:val="0000FF"/>
      </w:rPr>
      <w:r>
        <w:rPr>
          <w:u w:val="single"/>
        </w:rPr>
        <w:t>552.238-83 Examination of Records by GSA.</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_Numd19e72320 \h </w:instrText>
      </w:r>
      <w:r>
        <w:fldChar w:fldCharType="separate"/>
      </w:r>
      <w:rPr>
        <w:color w:val="0000FF"/>
      </w:rPr>
      <w:r>
        <w:rPr>
          <w:u w:val="single"/>
        </w:rPr>
        <w:t>552.238-84 Discounts for Prompt Payment.</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_Numd19e72395 \h </w:instrText>
      </w:r>
      <w:r>
        <w:fldChar w:fldCharType="separate"/>
      </w:r>
      <w:rPr>
        <w:color w:val="0000FF"/>
      </w:rPr>
      <w:r>
        <w:rPr>
          <w:u w:val="single"/>
        </w:rPr>
        <w:t>552.238-85 Contractor's Billing Responsibilities.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_Numd19e72515 \h </w:instrText>
      </w:r>
      <w:r>
        <w:fldChar w:fldCharType="separate"/>
      </w:r>
      <w:rPr>
        <w:color w:val="0000FF"/>
      </w:rPr>
      <w:r>
        <w:rPr>
          <w:u w:val="single"/>
        </w:rPr>
        <w:t>552.238-86 Delivery Schedule.</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_Numd19e72663 \h </w:instrText>
      </w:r>
      <w:r>
        <w:fldChar w:fldCharType="separate"/>
      </w:r>
      <w:rPr>
        <w:color w:val="0000FF"/>
      </w:rPr>
      <w:r>
        <w:rPr>
          <w:u w:val="single"/>
        </w:rPr>
        <w:t>552.238-87 Delivery Prices.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_Numd19e72754 \h </w:instrText>
      </w:r>
      <w:r>
        <w:fldChar w:fldCharType="separate"/>
      </w:r>
      <w:rPr>
        <w:color w:val="0000FF"/>
      </w:rPr>
      <w:r>
        <w:rPr>
          <w:u w:val="single"/>
        </w:rPr>
        <w:t>552.238-88 GSA Advantage!®.</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_Numd19e72812 \h </w:instrText>
      </w:r>
      <w:r>
        <w:fldChar w:fldCharType="separate"/>
      </w:r>
      <w:rPr>
        <w:color w:val="0000FF"/>
      </w:rPr>
      <w:r>
        <w:rPr>
          <w:u w:val="single"/>
        </w:rPr>
        <w:t>552.238-89 Deliveries to the U.S. Postal Service.</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_Numd19e72876 \h </w:instrText>
      </w:r>
      <w:r>
        <w:fldChar w:fldCharType="separate"/>
      </w:r>
      <w:rPr>
        <w:color w:val="0000FF"/>
      </w:rPr>
      <w:r>
        <w:rPr>
          <w:u w:val="single"/>
        </w:rPr>
        <w:t>552.238-90 Characteristics of Electric Current.</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_Numd19e72908 \h </w:instrText>
      </w:r>
      <w:r>
        <w:fldChar w:fldCharType="separate"/>
      </w:r>
      <w:rPr>
        <w:color w:val="0000FF"/>
      </w:rPr>
      <w:r>
        <w:rPr>
          <w:u w:val="single"/>
        </w:rPr>
        <w:t>552.238-91 Marking and Documentation Requirements for Shipping.</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_Numd19e73018 \h </w:instrText>
      </w:r>
      <w:r>
        <w:fldChar w:fldCharType="separate"/>
      </w:r>
      <w:rPr>
        <w:color w:val="0000FF"/>
      </w:rPr>
      <w:r>
        <w:rPr>
          <w:u w:val="single"/>
        </w:rPr>
        <w:t>552.238-92 Vendor Managed Inventory (VMI) Program.</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_Numd19e73064 \h </w:instrText>
      </w:r>
      <w:r>
        <w:fldChar w:fldCharType="separate"/>
      </w:r>
      <w:rPr>
        <w:color w:val="0000FF"/>
      </w:rPr>
      <w:r>
        <w:rPr>
          <w:u w:val="single"/>
        </w:rPr>
        <w:t>552.238-93 Order Acknowledgment.</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_Numd19e73095 \h </w:instrText>
      </w:r>
      <w:r>
        <w:fldChar w:fldCharType="separate"/>
      </w:r>
      <w:rPr>
        <w:color w:val="0000FF"/>
      </w:rPr>
      <w:r>
        <w:rPr>
          <w:u w:val="single"/>
        </w:rPr>
        <w:t>552.238-94 Accelerated Delivery Requirements.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_Numd19e73127 \h </w:instrText>
      </w:r>
      <w:r>
        <w:fldChar w:fldCharType="separate"/>
      </w:r>
      <w:rPr>
        <w:color w:val="0000FF"/>
      </w:rPr>
      <w:r>
        <w:rPr>
          <w:u w:val="single"/>
        </w:rPr>
        <w:t>552.238-95 Separate Charge for Performance Oriented Packaging (POP).</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_Numd19e73247 \h </w:instrText>
      </w:r>
      <w:r>
        <w:fldChar w:fldCharType="separate"/>
      </w:r>
      <w:rPr>
        <w:color w:val="0000FF"/>
      </w:rPr>
      <w:r>
        <w:rPr>
          <w:u w:val="single"/>
        </w:rPr>
        <w:t>552.238-96 Separate Charge for Delivery within Consignee's Premises.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_Numd19e73375 \h </w:instrText>
      </w:r>
      <w:r>
        <w:fldChar w:fldCharType="separate"/>
      </w:r>
      <w:rPr>
        <w:color w:val="0000FF"/>
      </w:rPr>
      <w:r>
        <w:rPr>
          <w:u w:val="single"/>
        </w:rPr>
        <w:t>552.238-97 Parts and Service.</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_Numd19e73427 \h </w:instrText>
      </w:r>
      <w:r>
        <w:fldChar w:fldCharType="separate"/>
      </w:r>
      <w:rPr>
        <w:color w:val="0000FF"/>
      </w:rPr>
      <w:r>
        <w:rPr>
          <w:u w:val="single"/>
        </w:rPr>
        <w:t>552.238-98 Clauses for Overseas Coverage.</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_Numd19e73561 \h </w:instrText>
      </w:r>
      <w:r>
        <w:fldChar w:fldCharType="separate"/>
      </w:r>
      <w:rPr>
        <w:color w:val="0000FF"/>
      </w:rPr>
      <w:r>
        <w:rPr>
          <w:u w:val="single"/>
        </w:rPr>
        <w:t>552.238-99 Delivery Prices Overseas.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_Numd19e73632 \h </w:instrText>
      </w:r>
      <w:r>
        <w:fldChar w:fldCharType="separate"/>
      </w:r>
      <w:rPr>
        <w:color w:val="0000FF"/>
      </w:rPr>
      <w:r>
        <w:rPr>
          <w:u w:val="single"/>
        </w:rPr>
        <w:t>552.238-100 Transshipments.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_Numd19e73722 \h </w:instrText>
      </w:r>
      <w:r>
        <w:fldChar w:fldCharType="separate"/>
      </w:r>
      <w:rPr>
        <w:color w:val="0000FF"/>
      </w:rPr>
      <w:r>
        <w:rPr>
          <w:u w:val="single"/>
        </w:rPr>
        <w:t>552.238-101 Foreign Taxes and Duties.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_Numd19e73769 \h </w:instrText>
      </w:r>
      <w:r>
        <w:fldChar w:fldCharType="separate"/>
      </w:r>
      <w:rPr>
        <w:color w:val="0000FF"/>
      </w:rPr>
      <w:r>
        <w:rPr>
          <w:u w:val="single"/>
        </w:rPr>
        <w:t>552.238-102 English Language and U.S. Dollar Requirements.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_Numd19e73815 \h </w:instrText>
      </w:r>
      <w:r>
        <w:fldChar w:fldCharType="separate"/>
      </w:r>
      <w:rPr>
        <w:color w:val="0000FF"/>
      </w:rPr>
      <w:r>
        <w:rPr>
          <w:u w:val="single"/>
        </w:rPr>
        <w:t>552.238-103 Electronic Commerce.</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_Numd19e73981 \h </w:instrText>
      </w:r>
      <w:r>
        <w:fldChar w:fldCharType="separate"/>
      </w:r>
      <w:rPr>
        <w:color w:val="0000FF"/>
      </w:rPr>
      <w:r>
        <w:rPr>
          <w:u w:val="single"/>
        </w:rPr>
        <w:t>552.238-104 Dissemination of Information by Contractor.</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_Numd19e74013 \h </w:instrText>
      </w:r>
      <w:r>
        <w:fldChar w:fldCharType="separate"/>
      </w:r>
      <w:rPr>
        <w:color w:val="0000FF"/>
      </w:rPr>
      <w:r>
        <w:rPr>
          <w:u w:val="single"/>
        </w:rPr>
        <w:t>552.238-105 Deliveries Beyond the Contractual Period-Placing of Orders.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_Numd19e74048 \h </w:instrText>
      </w:r>
      <w:r>
        <w:fldChar w:fldCharType="separate"/>
      </w:r>
      <w:rPr>
        <w:color w:val="0000FF"/>
      </w:rPr>
      <w:r>
        <w:rPr>
          <w:u w:val="single"/>
        </w:rPr>
        <w:t>552.238-106 Interpretation of Contract Requirements.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_Numd19e74080 \h </w:instrText>
      </w:r>
      <w:r>
        <w:fldChar w:fldCharType="separate"/>
      </w:r>
      <w:rPr>
        <w:color w:val="0000FF"/>
      </w:rPr>
      <w:r>
        <w:rPr>
          <w:u w:val="single"/>
        </w:rPr>
        <w:t>552.238-107 Export Traffic Release (Supplies).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_Numd19e74111 \h </w:instrText>
      </w:r>
      <w:r>
        <w:fldChar w:fldCharType="separate"/>
      </w:r>
      <w:rPr>
        <w:color w:val="0000FF"/>
      </w:rPr>
      <w:r>
        <w:rPr>
          <w:u w:val="single"/>
        </w:rPr>
        <w:t>552.238-108 Spare Parts Kit.</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_Numd19e74190 \h </w:instrText>
      </w:r>
      <w:r>
        <w:fldChar w:fldCharType="separate"/>
      </w:r>
      <w:rPr>
        <w:color w:val="0000FF"/>
      </w:rPr>
      <w:r>
        <w:rPr>
          <w:u w:val="single"/>
        </w:rPr>
        <w:t>552.238-109 Authentication Supplies and Services.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_Numd19e74423 \h </w:instrText>
      </w:r>
      <w:r>
        <w:fldChar w:fldCharType="separate"/>
      </w:r>
      <w:rPr>
        <w:color w:val="0000FF"/>
      </w:rPr>
      <w:r>
        <w:rPr>
          <w:u w:val="single"/>
        </w:rPr>
        <w:t>552.238-110 Commercial Satellite Communication (COMSATCOM) Services.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_Numd19e74660 \h </w:instrText>
      </w:r>
      <w:r>
        <w:fldChar w:fldCharType="separate"/>
      </w:r>
      <w:rPr>
        <w:color w:val="0000FF"/>
      </w:rPr>
      <w:r>
        <w:rPr>
          <w:u w:val="single"/>
        </w:rPr>
        <w:t>552.238-111 Environmental Protection Agency Registration Requirement.</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_Numd19e74835 \h </w:instrText>
      </w:r>
      <w:r>
        <w:fldChar w:fldCharType="separate"/>
      </w:r>
      <w:rPr>
        <w:color w:val="0000FF"/>
      </w:rPr>
      <w:r>
        <w:rPr>
          <w:u w:val="single"/>
        </w:rPr>
        <w:t>552.238-112 Definition (Federal Supply Schedules) - Non-Federal Entity.</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_Numd19e74871 \h </w:instrText>
      </w:r>
      <w:r>
        <w:fldChar w:fldCharType="separate"/>
      </w:r>
      <w:rPr>
        <w:color w:val="0000FF"/>
      </w:rPr>
      <w:r>
        <w:rPr>
          <w:u w:val="single"/>
        </w:rPr>
        <w:t>552.238-113 Scope of Contract (Eligible Ordering Activities).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_Numd19e75084 \h </w:instrText>
      </w:r>
      <w:r>
        <w:fldChar w:fldCharType="separate"/>
      </w:r>
      <w:rPr>
        <w:color w:val="0000FF"/>
      </w:rPr>
      <w:r>
        <w:rPr>
          <w:u w:val="single"/>
        </w:rPr>
        <w:t>552.238-114 Use of Federal Supply Schedule Contracts by Non-Federal Entities.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_Numd19e75234 \h </w:instrText>
      </w:r>
      <w:r>
        <w:fldChar w:fldCharType="separate"/>
      </w:r>
      <w:rPr>
        <w:color w:val="0000FF"/>
      </w:rPr>
      <w:r>
        <w:rPr>
          <w:u w:val="single"/>
        </w:rPr>
        <w:t>552.238-115 Special Ordering Procedures for the Acquisition of Order-Level Materials.</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_Numd19e75459 \h </w:instrText>
      </w:r>
      <w:r>
        <w:fldChar w:fldCharType="separate"/>
      </w:r>
      <w:rPr>
        <w:color w:val="0000FF"/>
      </w:rPr>
      <w:r>
        <w:rPr>
          <w:u w:val="single"/>
        </w:rPr>
        <w:t>552.238-116 Option to Extend the Term of the FSS Contract.</w:t>
      </w:r>
      <w:r>
        <w:rPr>
          <w:color w:val="0000FF"/>
        </w:rPr>
        <w:fldChar w:fldCharType="end"/>
      </w:r>
      <w:r>
        <w:t/>
      </w:r>
    </w:p>
    <w:p>
      <w:pPr>
        <w:pStyle w:val="ListBullet3"/>
        <!--depth 3-->
        <w:numPr>
          <w:ilvl w:val="2"/>
          <w:numId w:val="1218"/>
        </w:numPr>
      </w:pPr>
      <w:r>
        <w:t/>
      </w:r>
      <w:r>
        <w:rPr>
          <w:color w:val="0000FF"/>
        </w:rPr>
        <w:fldChar w:fldCharType="begin"/>
      </w:r>
      <w:r>
        <w:rPr>
          <w:color w:val="0000FF"/>
        </w:rPr>
        <w:instrText xml:space="preserve"> REF _Numd19e75505 \h </w:instrText>
      </w:r>
      <w:r>
        <w:fldChar w:fldCharType="separate"/>
      </w:r>
      <w:rPr>
        <w:color w:val="0000FF"/>
      </w:rPr>
      <w:r>
        <w:rPr>
          <w:u w:val="single"/>
        </w:rPr>
        <w:t>552.238-117 Price Adjustment—Failure to Provide Accurate Information</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_Numd19e75611 \h </w:instrText>
      </w:r>
      <w:r>
        <w:fldChar w:fldCharType="separate"/>
      </w:r>
      <w:rPr>
        <w:color w:val="0000FF"/>
      </w:rPr>
      <w:r>
        <w:rPr>
          <w:u w:val="single"/>
        </w:rPr>
        <w:t>552.239 [Reserved]</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_Numd19e75626 \h </w:instrText>
      </w:r>
      <w:r>
        <w:fldChar w:fldCharType="separate"/>
      </w:r>
      <w:rPr>
        <w:color w:val="0000FF"/>
      </w:rPr>
      <w:r>
        <w:rPr>
          <w:u w:val="single"/>
        </w:rPr>
        <w:t>552.240 [Reserved]</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_Numd19e75640 \h </w:instrText>
      </w:r>
      <w:r>
        <w:fldChar w:fldCharType="separate"/>
      </w:r>
      <w:rPr>
        <w:color w:val="0000FF"/>
      </w:rPr>
      <w:r>
        <w:rPr>
          <w:u w:val="single"/>
        </w:rPr>
        <w:t>552.241 [Reserved]</w:t>
      </w:r>
      <w:r>
        <w:rPr>
          <w:color w:val="0000FF"/>
        </w:rPr>
        <w:fldChar w:fldCharType="end"/>
      </w:r>
      <w:r>
        <w:t/>
      </w:r>
    </w:p>
    <w:p>
      <w:pPr>
        <w:pStyle w:val="ListBullet3"/>
        <!--depth 3-->
        <w:numPr>
          <w:ilvl w:val="2"/>
          <w:numId w:val="1219"/>
        </w:numPr>
      </w:pPr>
      <w:r>
        <w:t/>
      </w:r>
      <w:r>
        <w:rPr>
          <w:color w:val="0000FF"/>
        </w:rPr>
        <w:fldChar w:fldCharType="begin"/>
      </w:r>
      <w:r>
        <w:rPr>
          <w:color w:val="0000FF"/>
        </w:rPr>
        <w:instrText xml:space="preserve"> REF _Numd19e75653 \h </w:instrText>
      </w:r>
      <w:r>
        <w:fldChar w:fldCharType="separate"/>
      </w:r>
      <w:rPr>
        <w:color w:val="0000FF"/>
      </w:rPr>
      <w:r>
        <w:rPr>
          <w:u w:val="single"/>
        </w:rPr>
        <w:t>552.241-70 Availability of Funds for the Next Fiscal Year or Quarter.</w:t>
      </w:r>
      <w:r>
        <w:rPr>
          <w:color w:val="0000FF"/>
        </w:rPr>
        <w:fldChar w:fldCharType="end"/>
      </w:r>
      <w:r>
        <w:t/>
      </w:r>
    </w:p>
    <w:p>
      <w:pPr>
        <w:pStyle w:val="ListBullet3"/>
        <!--depth 3-->
        <w:numPr>
          <w:ilvl w:val="2"/>
          <w:numId w:val="1219"/>
        </w:numPr>
      </w:pPr>
      <w:r>
        <w:t/>
      </w:r>
      <w:r>
        <w:rPr>
          <w:color w:val="0000FF"/>
        </w:rPr>
        <w:fldChar w:fldCharType="begin"/>
      </w:r>
      <w:r>
        <w:rPr>
          <w:color w:val="0000FF"/>
        </w:rPr>
        <w:instrText xml:space="preserve"> REF _Numd19e75691 \h </w:instrText>
      </w:r>
      <w:r>
        <w:fldChar w:fldCharType="separate"/>
      </w:r>
      <w:rPr>
        <w:color w:val="0000FF"/>
      </w:rPr>
      <w:r>
        <w:rPr>
          <w:u w:val="single"/>
        </w:rPr>
        <w:t>552.241-71 Disputes (Utility Contracts).</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_Numd19e75724 \h </w:instrText>
      </w:r>
      <w:r>
        <w:fldChar w:fldCharType="separate"/>
      </w:r>
      <w:rPr>
        <w:color w:val="0000FF"/>
      </w:rPr>
      <w:r>
        <w:rPr>
          <w:u w:val="single"/>
        </w:rPr>
        <w:t>552.242 [Reserved]</w:t>
      </w:r>
      <w:r>
        <w:rPr>
          <w:color w:val="0000FF"/>
        </w:rPr>
        <w:fldChar w:fldCharType="end"/>
      </w:r>
      <w:r>
        <w:t/>
      </w:r>
    </w:p>
    <w:p>
      <w:pPr>
        <w:pStyle w:val="ListBullet3"/>
        <!--depth 3-->
        <w:numPr>
          <w:ilvl w:val="2"/>
          <w:numId w:val="1220"/>
        </w:numPr>
      </w:pPr>
      <w:r>
        <w:t/>
      </w:r>
      <w:r>
        <w:rPr>
          <w:color w:val="0000FF"/>
        </w:rPr>
        <w:fldChar w:fldCharType="begin"/>
      </w:r>
      <w:r>
        <w:rPr>
          <w:color w:val="0000FF"/>
        </w:rPr>
        <w:instrText xml:space="preserve"> REF _Numd19e75737 \h </w:instrText>
      </w:r>
      <w:r>
        <w:fldChar w:fldCharType="separate"/>
      </w:r>
      <w:rPr>
        <w:color w:val="0000FF"/>
      </w:rPr>
      <w:r>
        <w:rPr>
          <w:u w:val="single"/>
        </w:rPr>
        <w:t>552.242-70 Status Report of Orders and Shipments.</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_Numd19e75787 \h </w:instrText>
      </w:r>
      <w:r>
        <w:fldChar w:fldCharType="separate"/>
      </w:r>
      <w:rPr>
        <w:color w:val="0000FF"/>
      </w:rPr>
      <w:r>
        <w:rPr>
          <w:u w:val="single"/>
        </w:rPr>
        <w:t>552.243 [Reserved]</w:t>
      </w:r>
      <w:r>
        <w:rPr>
          <w:color w:val="0000FF"/>
        </w:rPr>
        <w:fldChar w:fldCharType="end"/>
      </w:r>
      <w:r>
        <w:t/>
      </w:r>
    </w:p>
    <w:p>
      <w:pPr>
        <w:pStyle w:val="ListBullet3"/>
        <!--depth 3-->
        <w:numPr>
          <w:ilvl w:val="2"/>
          <w:numId w:val="1221"/>
        </w:numPr>
      </w:pPr>
      <w:r>
        <w:t/>
      </w:r>
      <w:r>
        <w:rPr>
          <w:color w:val="0000FF"/>
        </w:rPr>
        <w:fldChar w:fldCharType="begin"/>
      </w:r>
      <w:r>
        <w:rPr>
          <w:color w:val="0000FF"/>
        </w:rPr>
        <w:instrText xml:space="preserve"> REF _Numd19e75800 \h </w:instrText>
      </w:r>
      <w:r>
        <w:fldChar w:fldCharType="separate"/>
      </w:r>
      <w:rPr>
        <w:color w:val="0000FF"/>
      </w:rPr>
      <w:r>
        <w:rPr>
          <w:u w:val="single"/>
        </w:rPr>
        <w:t>552.243-71 Equitable Adjustments.</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_Numd19e76211 \h </w:instrText>
      </w:r>
      <w:r>
        <w:fldChar w:fldCharType="separate"/>
      </w:r>
      <w:rPr>
        <w:color w:val="0000FF"/>
      </w:rPr>
      <w:r>
        <w:rPr>
          <w:u w:val="single"/>
        </w:rPr>
        <w:t>552.246 [Reserved]</w:t>
      </w:r>
      <w:r>
        <w:rPr>
          <w:color w:val="0000FF"/>
        </w:rPr>
        <w:fldChar w:fldCharType="end"/>
      </w:r>
      <w:r>
        <w:t/>
      </w:r>
    </w:p>
    <w:p>
      <w:pPr>
        <w:pStyle w:val="ListBullet3"/>
        <!--depth 3-->
        <w:numPr>
          <w:ilvl w:val="2"/>
          <w:numId w:val="1222"/>
        </w:numPr>
      </w:pPr>
      <w:r>
        <w:t/>
      </w:r>
      <w:r>
        <w:rPr>
          <w:color w:val="0000FF"/>
        </w:rPr>
        <w:fldChar w:fldCharType="begin"/>
      </w:r>
      <w:r>
        <w:rPr>
          <w:color w:val="0000FF"/>
        </w:rPr>
        <w:instrText xml:space="preserve"> REF _Numd19e76224 \h </w:instrText>
      </w:r>
      <w:r>
        <w:fldChar w:fldCharType="separate"/>
      </w:r>
      <w:rPr>
        <w:color w:val="0000FF"/>
      </w:rPr>
      <w:r>
        <w:rPr>
          <w:u w:val="single"/>
        </w:rPr>
        <w:t>552.246-70 Source Inspection by Quality Approved Manufacturer.</w:t>
      </w:r>
      <w:r>
        <w:rPr>
          <w:color w:val="0000FF"/>
        </w:rPr>
        <w:fldChar w:fldCharType="end"/>
      </w:r>
      <w:r>
        <w:t/>
      </w:r>
    </w:p>
    <w:p>
      <w:pPr>
        <w:pStyle w:val="ListBullet3"/>
        <!--depth 3-->
        <w:numPr>
          <w:ilvl w:val="2"/>
          <w:numId w:val="1222"/>
        </w:numPr>
      </w:pPr>
      <w:r>
        <w:t/>
      </w:r>
      <w:r>
        <w:rPr>
          <w:color w:val="0000FF"/>
        </w:rPr>
        <w:fldChar w:fldCharType="begin"/>
      </w:r>
      <w:r>
        <w:rPr>
          <w:color w:val="0000FF"/>
        </w:rPr>
        <w:instrText xml:space="preserve"> REF _Numd19e76623 \h </w:instrText>
      </w:r>
      <w:r>
        <w:fldChar w:fldCharType="separate"/>
      </w:r>
      <w:rPr>
        <w:color w:val="0000FF"/>
      </w:rPr>
      <w:r>
        <w:rPr>
          <w:u w:val="single"/>
        </w:rPr>
        <w:t>552.246-71 Source Inspection by Government.</w:t>
      </w:r>
      <w:r>
        <w:rPr>
          <w:color w:val="0000FF"/>
        </w:rPr>
        <w:fldChar w:fldCharType="end"/>
      </w:r>
      <w:r>
        <w:t/>
      </w:r>
    </w:p>
    <w:p>
      <w:pPr>
        <w:pStyle w:val="ListBullet3"/>
        <!--depth 3-->
        <w:numPr>
          <w:ilvl w:val="2"/>
          <w:numId w:val="1222"/>
        </w:numPr>
      </w:pPr>
      <w:r>
        <w:t/>
      </w:r>
      <w:r>
        <w:rPr>
          <w:color w:val="0000FF"/>
        </w:rPr>
        <w:fldChar w:fldCharType="begin"/>
      </w:r>
      <w:r>
        <w:rPr>
          <w:color w:val="0000FF"/>
        </w:rPr>
        <w:instrText xml:space="preserve"> REF _Numd19e76870 \h </w:instrText>
      </w:r>
      <w:r>
        <w:fldChar w:fldCharType="separate"/>
      </w:r>
      <w:rPr>
        <w:color w:val="0000FF"/>
      </w:rPr>
      <w:r>
        <w:rPr>
          <w:u w:val="single"/>
        </w:rPr>
        <w:t>552.246-72 Final Inspection and Tests.</w:t>
      </w:r>
      <w:r>
        <w:rPr>
          <w:color w:val="0000FF"/>
        </w:rPr>
        <w:fldChar w:fldCharType="end"/>
      </w:r>
      <w:r>
        <w:t/>
      </w:r>
    </w:p>
    <w:p>
      <w:pPr>
        <w:pStyle w:val="ListBullet3"/>
        <!--depth 3-->
        <w:numPr>
          <w:ilvl w:val="2"/>
          <w:numId w:val="1222"/>
        </w:numPr>
      </w:pPr>
      <w:r>
        <w:t/>
      </w:r>
      <w:r>
        <w:rPr>
          <w:color w:val="0000FF"/>
        </w:rPr>
        <w:fldChar w:fldCharType="begin"/>
      </w:r>
      <w:r>
        <w:rPr>
          <w:color w:val="0000FF"/>
        </w:rPr>
        <w:instrText xml:space="preserve"> REF _Numd19e76902 \h </w:instrText>
      </w:r>
      <w:r>
        <w:fldChar w:fldCharType="separate"/>
      </w:r>
      <w:rPr>
        <w:color w:val="0000FF"/>
      </w:rPr>
      <w:r>
        <w:rPr>
          <w:u w:val="single"/>
        </w:rPr>
        <w:t>552.246-77 Additional Contract Warranty Provisions for Supplies of a Noncomplex Nature.</w:t>
      </w:r>
      <w:r>
        <w:rPr>
          <w:color w:val="0000FF"/>
        </w:rPr>
        <w:fldChar w:fldCharType="end"/>
      </w:r>
      <w:r>
        <w:t/>
      </w:r>
    </w:p>
    <w:p>
      <w:pPr>
        <w:pStyle w:val="ListBullet3"/>
        <!--depth 3-->
        <w:numPr>
          <w:ilvl w:val="2"/>
          <w:numId w:val="1222"/>
        </w:numPr>
      </w:pPr>
      <w:r>
        <w:t/>
      </w:r>
      <w:r>
        <w:rPr>
          <w:color w:val="0000FF"/>
        </w:rPr>
        <w:fldChar w:fldCharType="begin"/>
      </w:r>
      <w:r>
        <w:rPr>
          <w:color w:val="0000FF"/>
        </w:rPr>
        <w:instrText xml:space="preserve"> REF _Numd19e76966 \h </w:instrText>
      </w:r>
      <w:r>
        <w:fldChar w:fldCharType="separate"/>
      </w:r>
      <w:rPr>
        <w:color w:val="0000FF"/>
      </w:rPr>
      <w:r>
        <w:rPr>
          <w:u w:val="single"/>
        </w:rPr>
        <w:t>552.246-78 Inspection at Destination.</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_Numd19e76996 \h </w:instrText>
      </w:r>
      <w:r>
        <w:fldChar w:fldCharType="separate"/>
      </w:r>
      <w:rPr>
        <w:color w:val="0000FF"/>
      </w:rPr>
      <w:r>
        <w:rPr>
          <w:u w:val="single"/>
        </w:rPr>
        <w:t>552.252 [Reserved]</w:t>
      </w:r>
      <w:r>
        <w:rPr>
          <w:color w:val="0000FF"/>
        </w:rPr>
        <w:fldChar w:fldCharType="end"/>
      </w:r>
      <w:r>
        <w:t/>
      </w:r>
    </w:p>
    <w:p>
      <w:pPr>
        <w:pStyle w:val="ListBullet3"/>
        <!--depth 3-->
        <w:numPr>
          <w:ilvl w:val="2"/>
          <w:numId w:val="1223"/>
        </w:numPr>
      </w:pPr>
      <w:r>
        <w:t/>
      </w:r>
      <w:r>
        <w:rPr>
          <w:color w:val="0000FF"/>
        </w:rPr>
        <w:fldChar w:fldCharType="begin"/>
      </w:r>
      <w:r>
        <w:rPr>
          <w:color w:val="0000FF"/>
        </w:rPr>
        <w:instrText xml:space="preserve"> REF _Numd19e77009 \h </w:instrText>
      </w:r>
      <w:r>
        <w:fldChar w:fldCharType="separate"/>
      </w:r>
      <w:rPr>
        <w:color w:val="0000FF"/>
      </w:rPr>
      <w:r>
        <w:rPr>
          <w:u w:val="single"/>
        </w:rPr>
        <w:t>552.252-5 Authorized Deviations in Provisions.</w:t>
      </w:r>
      <w:r>
        <w:rPr>
          <w:color w:val="0000FF"/>
        </w:rPr>
        <w:fldChar w:fldCharType="end"/>
      </w:r>
      <w:r>
        <w:t/>
      </w:r>
    </w:p>
    <w:p>
      <w:pPr>
        <w:pStyle w:val="ListBullet3"/>
        <!--depth 3-->
        <w:numPr>
          <w:ilvl w:val="2"/>
          <w:numId w:val="1223"/>
        </w:numPr>
      </w:pPr>
      <w:r>
        <w:t/>
      </w:r>
      <w:r>
        <w:rPr>
          <w:color w:val="0000FF"/>
        </w:rPr>
        <w:fldChar w:fldCharType="begin"/>
      </w:r>
      <w:r>
        <w:rPr>
          <w:color w:val="0000FF"/>
        </w:rPr>
        <w:instrText xml:space="preserve"> REF _Numd19e77087 \h </w:instrText>
      </w:r>
      <w:r>
        <w:fldChar w:fldCharType="separate"/>
      </w:r>
      <w:rPr>
        <w:color w:val="0000FF"/>
      </w:rPr>
      <w:r>
        <w:rPr>
          <w:u w:val="single"/>
        </w:rPr>
        <w:t>552.252-6 Authorized Deviations in Clauses.</w:t>
      </w:r>
      <w:r>
        <w:rPr>
          <w:color w:val="0000FF"/>
        </w:rPr>
        <w:fldChar w:fldCharType="end"/>
      </w:r>
      <w:r>
        <w:t/>
      </w:r>
    </w:p>
    <w:p>
      <w:pPr>
        <w:pStyle w:val="ListBullet2"/>
        <!--depth 2-->
        <w:numPr>
          <w:ilvl w:val="1"/>
          <w:numId w:val="1201"/>
        </w:numPr>
      </w:pPr>
      <w:r>
        <w:t/>
      </w:r>
      <w:r>
        <w:rPr>
          <w:color w:val="0000FF"/>
        </w:rPr>
        <w:fldChar w:fldCharType="begin"/>
      </w:r>
      <w:r>
        <w:rPr>
          <w:color w:val="0000FF"/>
        </w:rPr>
        <w:instrText xml:space="preserve"> REF _Numd19e77166 \h </w:instrText>
      </w:r>
      <w:r>
        <w:fldChar w:fldCharType="separate"/>
      </w:r>
      <w:rPr>
        <w:color w:val="0000FF"/>
      </w:rPr>
      <w:r>
        <w:rPr>
          <w:u w:val="single"/>
        </w:rPr>
        <w:t>552.270 [Reserved]</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_Numd19e77179 \h </w:instrText>
      </w:r>
      <w:r>
        <w:fldChar w:fldCharType="separate"/>
      </w:r>
      <w:rPr>
        <w:color w:val="0000FF"/>
      </w:rPr>
      <w:r>
        <w:rPr>
          <w:u w:val="single"/>
        </w:rPr>
        <w:t>552.270-1 Instructions to Offerors—Acquisition of Leasehold Interests in Real Property.</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_Numd19e77616 \h </w:instrText>
      </w:r>
      <w:r>
        <w:fldChar w:fldCharType="separate"/>
      </w:r>
      <w:rPr>
        <w:color w:val="0000FF"/>
      </w:rPr>
      <w:r>
        <w:rPr>
          <w:u w:val="single"/>
        </w:rPr>
        <w:t>552.270-2 Historic Preference.</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_Numd19e77834 \h </w:instrText>
      </w:r>
      <w:r>
        <w:fldChar w:fldCharType="separate"/>
      </w:r>
      <w:rPr>
        <w:color w:val="0000FF"/>
      </w:rPr>
      <w:r>
        <w:rPr>
          <w:u w:val="single"/>
        </w:rPr>
        <w:t>552.270-3 Parties to Execute Lease.</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_Numd19e77901 \h </w:instrText>
      </w:r>
      <w:r>
        <w:fldChar w:fldCharType="separate"/>
      </w:r>
      <w:rPr>
        <w:color w:val="0000FF"/>
      </w:rPr>
      <w:r>
        <w:rPr>
          <w:u w:val="single"/>
        </w:rPr>
        <w:t>552.270-4 Definitions.</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_Numd19e78107 \h </w:instrText>
      </w:r>
      <w:r>
        <w:fldChar w:fldCharType="separate"/>
      </w:r>
      <w:rPr>
        <w:color w:val="0000FF"/>
      </w:rPr>
      <w:r>
        <w:rPr>
          <w:u w:val="single"/>
        </w:rPr>
        <w:t>552.270-5 Subletting and Assignment.</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_Numd19e78139 \h </w:instrText>
      </w:r>
      <w:r>
        <w:fldChar w:fldCharType="separate"/>
      </w:r>
      <w:rPr>
        <w:color w:val="0000FF"/>
      </w:rPr>
      <w:r>
        <w:rPr>
          <w:u w:val="single"/>
        </w:rPr>
        <w:t>552.270-6 Maintenance of Building and Premises—Right of Entry.</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_Numd19e78170 \h </w:instrText>
      </w:r>
      <w:r>
        <w:fldChar w:fldCharType="separate"/>
      </w:r>
      <w:rPr>
        <w:color w:val="0000FF"/>
      </w:rPr>
      <w:r>
        <w:rPr>
          <w:u w:val="single"/>
        </w:rPr>
        <w:t>552.270-7 Fire and Casualty Damage.</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_Numd19e78202 \h </w:instrText>
      </w:r>
      <w:r>
        <w:fldChar w:fldCharType="separate"/>
      </w:r>
      <w:rPr>
        <w:color w:val="0000FF"/>
      </w:rPr>
      <w:r>
        <w:rPr>
          <w:u w:val="single"/>
        </w:rPr>
        <w:t>552.270-8 Compliance with Applicable Law.</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_Numd19e78233 \h </w:instrText>
      </w:r>
      <w:r>
        <w:fldChar w:fldCharType="separate"/>
      </w:r>
      <w:rPr>
        <w:color w:val="0000FF"/>
      </w:rPr>
      <w:r>
        <w:rPr>
          <w:u w:val="single"/>
        </w:rPr>
        <w:t>552.270-9 Inspection—Right of Entry.</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_Numd19e78309 \h </w:instrText>
      </w:r>
      <w:r>
        <w:fldChar w:fldCharType="separate"/>
      </w:r>
      <w:rPr>
        <w:color w:val="0000FF"/>
      </w:rPr>
      <w:r>
        <w:rPr>
          <w:u w:val="single"/>
        </w:rPr>
        <w:t>552.270-10 Failure in Performance.</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_Numd19e78342 \h </w:instrText>
      </w:r>
      <w:r>
        <w:fldChar w:fldCharType="separate"/>
      </w:r>
      <w:rPr>
        <w:color w:val="0000FF"/>
      </w:rPr>
      <w:r>
        <w:rPr>
          <w:u w:val="single"/>
        </w:rPr>
        <w:t>552.270-11 Successors Bound.</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_Numd19e78374 \h </w:instrText>
      </w:r>
      <w:r>
        <w:fldChar w:fldCharType="separate"/>
      </w:r>
      <w:rPr>
        <w:color w:val="0000FF"/>
      </w:rPr>
      <w:r>
        <w:rPr>
          <w:u w:val="single"/>
        </w:rPr>
        <w:t>552.270-12 Alterations.</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_Numd19e78405 \h </w:instrText>
      </w:r>
      <w:r>
        <w:fldChar w:fldCharType="separate"/>
      </w:r>
      <w:rPr>
        <w:color w:val="0000FF"/>
      </w:rPr>
      <w:r>
        <w:rPr>
          <w:u w:val="single"/>
        </w:rPr>
        <w:t>552.270-13 Proposals for Adjustment.</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_Numd19e78533 \h </w:instrText>
      </w:r>
      <w:r>
        <w:fldChar w:fldCharType="separate"/>
      </w:r>
      <w:rPr>
        <w:color w:val="0000FF"/>
      </w:rPr>
      <w:r>
        <w:rPr>
          <w:u w:val="single"/>
        </w:rPr>
        <w:t>552.270-14 Changes.</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_Numd19e78652 \h </w:instrText>
      </w:r>
      <w:r>
        <w:fldChar w:fldCharType="separate"/>
      </w:r>
      <w:rPr>
        <w:color w:val="0000FF"/>
      </w:rPr>
      <w:r>
        <w:rPr>
          <w:u w:val="single"/>
        </w:rPr>
        <w:t>552.270-15 Liquidated Damages.</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_Numd19e78687 \h </w:instrText>
      </w:r>
      <w:r>
        <w:fldChar w:fldCharType="separate"/>
      </w:r>
      <w:rPr>
        <w:color w:val="0000FF"/>
      </w:rPr>
      <w:r>
        <w:rPr>
          <w:u w:val="single"/>
        </w:rPr>
        <w:t>552.270-16 Adjustment for Vacant Premises.</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_Numd19e78739 \h </w:instrText>
      </w:r>
      <w:r>
        <w:fldChar w:fldCharType="separate"/>
      </w:r>
      <w:rPr>
        <w:color w:val="0000FF"/>
      </w:rPr>
      <w:r>
        <w:rPr>
          <w:u w:val="single"/>
        </w:rPr>
        <w:t>552.270-17 Delivery and Condition.</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_Numd19e78785 \h </w:instrText>
      </w:r>
      <w:r>
        <w:fldChar w:fldCharType="separate"/>
      </w:r>
      <w:rPr>
        <w:color w:val="0000FF"/>
      </w:rPr>
      <w:r>
        <w:rPr>
          <w:u w:val="single"/>
        </w:rPr>
        <w:t>552.270-18 Default in Delivery—Time Extensions.</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_Numd19e78867 \h </w:instrText>
      </w:r>
      <w:r>
        <w:fldChar w:fldCharType="separate"/>
      </w:r>
      <w:rPr>
        <w:color w:val="0000FF"/>
      </w:rPr>
      <w:r>
        <w:rPr>
          <w:u w:val="single"/>
        </w:rPr>
        <w:t>552.270-19 Progressive Occupancy.</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_Numd19e78899 \h </w:instrText>
      </w:r>
      <w:r>
        <w:fldChar w:fldCharType="separate"/>
      </w:r>
      <w:rPr>
        <w:color w:val="0000FF"/>
      </w:rPr>
      <w:r>
        <w:rPr>
          <w:u w:val="single"/>
        </w:rPr>
        <w:t>552.270-20 Payment.</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_Numd19e78974 \h </w:instrText>
      </w:r>
      <w:r>
        <w:fldChar w:fldCharType="separate"/>
      </w:r>
      <w:rPr>
        <w:color w:val="0000FF"/>
      </w:rPr>
      <w:r>
        <w:rPr>
          <w:u w:val="single"/>
        </w:rPr>
        <w:t>552.270-21 Effect of Acceptance and Occupancy.</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_Numd19e79006 \h </w:instrText>
      </w:r>
      <w:r>
        <w:fldChar w:fldCharType="separate"/>
      </w:r>
      <w:rPr>
        <w:color w:val="0000FF"/>
      </w:rPr>
      <w:r>
        <w:rPr>
          <w:u w:val="single"/>
        </w:rPr>
        <w:t>552.270-22 Default by Lessor During the Term.</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_Numd19e79067 \h </w:instrText>
      </w:r>
      <w:r>
        <w:fldChar w:fldCharType="separate"/>
      </w:r>
      <w:rPr>
        <w:color w:val="0000FF"/>
      </w:rPr>
      <w:r>
        <w:rPr>
          <w:u w:val="single"/>
        </w:rPr>
        <w:t>552.270-23 Subordination, Nondisturbance and Attornment.</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_Numd19e79127 \h </w:instrText>
      </w:r>
      <w:r>
        <w:fldChar w:fldCharType="separate"/>
      </w:r>
      <w:rPr>
        <w:color w:val="0000FF"/>
      </w:rPr>
      <w:r>
        <w:rPr>
          <w:u w:val="single"/>
        </w:rPr>
        <w:t>552.270-24 Statement of Lease.</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_Numd19e79202 \h </w:instrText>
      </w:r>
      <w:r>
        <w:fldChar w:fldCharType="separate"/>
      </w:r>
      <w:rPr>
        <w:color w:val="0000FF"/>
      </w:rPr>
      <w:r>
        <w:rPr>
          <w:u w:val="single"/>
        </w:rPr>
        <w:t>552.270-25 Substitution of Tenant Agency.</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_Numd19e79234 \h </w:instrText>
      </w:r>
      <w:r>
        <w:fldChar w:fldCharType="separate"/>
      </w:r>
      <w:rPr>
        <w:color w:val="0000FF"/>
      </w:rPr>
      <w:r>
        <w:rPr>
          <w:u w:val="single"/>
        </w:rPr>
        <w:t>552.270-26 No Waiver.</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_Numd19e79265 \h </w:instrText>
      </w:r>
      <w:r>
        <w:fldChar w:fldCharType="separate"/>
      </w:r>
      <w:rPr>
        <w:color w:val="0000FF"/>
      </w:rPr>
      <w:r>
        <w:rPr>
          <w:u w:val="single"/>
        </w:rPr>
        <w:t>552.270-27 Integrated Agreement.</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_Numd19e79297 \h </w:instrText>
      </w:r>
      <w:r>
        <w:fldChar w:fldCharType="separate"/>
      </w:r>
      <w:rPr>
        <w:color w:val="0000FF"/>
      </w:rPr>
      <w:r>
        <w:rPr>
          <w:u w:val="single"/>
        </w:rPr>
        <w:t>552.270-28 Mutuality of Obligation.</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_Numd19e79328 \h </w:instrText>
      </w:r>
      <w:r>
        <w:fldChar w:fldCharType="separate"/>
      </w:r>
      <w:rPr>
        <w:color w:val="0000FF"/>
      </w:rPr>
      <w:r>
        <w:rPr>
          <w:u w:val="single"/>
        </w:rPr>
        <w:t>552.270-29 Acceptance of Space.</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_Numd19e79374 \h </w:instrText>
      </w:r>
      <w:r>
        <w:fldChar w:fldCharType="separate"/>
      </w:r>
      <w:rPr>
        <w:color w:val="0000FF"/>
      </w:rPr>
      <w:r>
        <w:rPr>
          <w:u w:val="single"/>
        </w:rPr>
        <w:t>552.270-30 Price Adjustment for Illegal or Improper Activity.</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_Numd19e79449 \h </w:instrText>
      </w:r>
      <w:r>
        <w:fldChar w:fldCharType="separate"/>
      </w:r>
      <w:rPr>
        <w:color w:val="0000FF"/>
      </w:rPr>
      <w:r>
        <w:rPr>
          <w:u w:val="single"/>
        </w:rPr>
        <w:t>552.270-31 Prompt Payment.</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_Numd19e79747 \h </w:instrText>
      </w:r>
      <w:r>
        <w:fldChar w:fldCharType="separate"/>
      </w:r>
      <w:rPr>
        <w:color w:val="0000FF"/>
      </w:rPr>
      <w:r>
        <w:rPr>
          <w:u w:val="single"/>
        </w:rPr>
        <w:t>552.270-32 Covenant Against Contingent Fees.</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_Numd19e79810 \h </w:instrText>
      </w:r>
      <w:r>
        <w:fldChar w:fldCharType="separate"/>
      </w:r>
      <w:rPr>
        <w:color w:val="0000FF"/>
      </w:rPr>
      <w:r>
        <w:rPr>
          <w:u w:val="single"/>
        </w:rPr>
        <w:t>552.270-33 Foreign Ownership and Financing Representation for High-Security Leased Space.</w:t>
      </w:r>
      <w:r>
        <w:rPr>
          <w:color w:val="0000FF"/>
        </w:rPr>
        <w:fldChar w:fldCharType="end"/>
      </w:r>
      <w:r>
        <w:t/>
      </w:r>
    </w:p>
    <w:p>
      <w:pPr>
        <w:pStyle w:val="ListBullet3"/>
        <!--depth 3-->
        <w:numPr>
          <w:ilvl w:val="2"/>
          <w:numId w:val="1224"/>
        </w:numPr>
      </w:pPr>
      <w:r>
        <w:t/>
      </w:r>
      <w:r>
        <w:rPr>
          <w:color w:val="0000FF"/>
        </w:rPr>
        <w:fldChar w:fldCharType="begin"/>
      </w:r>
      <w:r>
        <w:rPr>
          <w:color w:val="0000FF"/>
        </w:rPr>
        <w:instrText xml:space="preserve"> REF _Numd19e80205 \h </w:instrText>
      </w:r>
      <w:r>
        <w:fldChar w:fldCharType="separate"/>
      </w:r>
      <w:rPr>
        <w:color w:val="0000FF"/>
      </w:rPr>
      <w:r>
        <w:rPr>
          <w:u w:val="single"/>
        </w:rPr>
        <w:t>552.270-34 Access Limitations for High-Security Leased Space.</w:t>
      </w:r>
      <w:r>
        <w:rPr>
          <w:color w:val="0000FF"/>
        </w:rPr>
        <w:fldChar w:fldCharType="end"/>
      </w:r>
      <w:r>
        <w:t/>
      </w:r>
    </w:p>
    <w:p>
      <w:pPr>
        <w:pStyle w:val="ListBullet"/>
        <!--depth 1-->
        <w:numPr>
          <w:ilvl w:val="0"/>
          <w:numId w:val="1197"/>
        </w:numPr>
      </w:pPr>
      <w:r>
        <w:t/>
      </w:r>
      <w:r>
        <w:rPr>
          <w:color w:val="0000FF"/>
        </w:rPr>
        <w:fldChar w:fldCharType="begin"/>
      </w:r>
      <w:r>
        <w:rPr>
          <w:color w:val="0000FF"/>
        </w:rPr>
        <w:instrText xml:space="preserve"> REF _Numd19e80276 \h </w:instrText>
      </w:r>
      <w:r>
        <w:fldChar w:fldCharType="separate"/>
      </w:r>
      <w:rPr>
        <w:color w:val="0000FF"/>
      </w:rPr>
      <w:r>
        <w:rPr>
          <w:u w:val="single"/>
        </w:rPr>
        <w:t>Subpart 552.3 - Provision and Clause Matrixes</w:t>
      </w:r>
      <w:r>
        <w:rPr>
          <w:color w:val="0000FF"/>
        </w:rPr>
        <w:fldChar w:fldCharType="end"/>
      </w:r>
      <w:r>
        <w:t/>
      </w:r>
    </w:p>
    <w:p>
      <w:pPr>
        <w:pStyle w:val="ListBullet2"/>
        <!--depth 2-->
        <w:numPr>
          <w:ilvl w:val="1"/>
          <w:numId w:val="1225"/>
        </w:numPr>
      </w:pPr>
      <w:r>
        <w:t/>
      </w:r>
      <w:r>
        <w:rPr>
          <w:color w:val="0000FF"/>
        </w:rPr>
        <w:fldChar w:fldCharType="begin"/>
      </w:r>
      <w:r>
        <w:rPr>
          <w:color w:val="0000FF"/>
        </w:rPr>
        <w:instrText xml:space="preserve"> REF _Numd19e80289 \h </w:instrText>
      </w:r>
      <w:r>
        <w:fldChar w:fldCharType="separate"/>
      </w:r>
      <w:rPr>
        <w:color w:val="0000FF"/>
      </w:rPr>
      <w:r>
        <w:rPr>
          <w:u w:val="single"/>
        </w:rPr>
        <w:t>552.300 Scope of subpart.</w:t>
      </w:r>
      <w:r>
        <w:rPr>
          <w:color w:val="0000FF"/>
        </w:rPr>
        <w:fldChar w:fldCharType="end"/>
      </w:r>
      <w:r>
        <w:t/>
      </w:r>
    </w:p>
    <w:p>
      <w:pPr>
        <w:pStyle w:val="ListBullet2"/>
        <!--depth 2-->
        <w:numPr>
          <w:ilvl w:val="1"/>
          <w:numId w:val="1225"/>
        </w:numPr>
      </w:pPr>
      <w:r>
        <w:t/>
      </w:r>
      <w:r>
        <w:rPr>
          <w:color w:val="0000FF"/>
        </w:rPr>
        <w:fldChar w:fldCharType="begin"/>
      </w:r>
      <w:r>
        <w:rPr>
          <w:color w:val="0000FF"/>
        </w:rPr>
        <w:instrText xml:space="preserve"> REF _Numd19e80314 \h </w:instrText>
      </w:r>
      <w:r>
        <w:fldChar w:fldCharType="separate"/>
      </w:r>
      <w:rPr>
        <w:color w:val="0000FF"/>
      </w:rPr>
      <w:r>
        <w:rPr>
          <w:u w:val="single"/>
        </w:rPr>
        <w:t>552.301 Matrix of Provisions and Clauses.</w:t>
      </w:r>
      <w:r>
        <w:rPr>
          <w:color w:val="0000FF"/>
        </w:rPr>
        <w:fldChar w:fldCharType="end"/>
      </w:r>
      <w:r>
        <w:t/>
      </w:r>
    </w:p>
    <w:p>
      <w:pPr>
        <w:pStyle w:val="ListBullet3"/>
        <!--depth 3-->
        <w:numPr>
          <w:ilvl w:val="2"/>
          <w:numId w:val="1226"/>
        </w:numPr>
      </w:pPr>
      <w:r>
        <w:t/>
      </w:r>
      <w:r>
        <w:rPr>
          <w:color w:val="0000FF"/>
        </w:rPr>
        <w:fldChar w:fldCharType="begin"/>
      </w:r>
      <w:r>
        <w:rPr>
          <w:color w:val="0000FF"/>
        </w:rPr>
        <w:instrText xml:space="preserve"> REF _Numd19e80628 \h </w:instrText>
      </w:r>
      <w:r>
        <w:fldChar w:fldCharType="separate"/>
      </w:r>
      <w:rPr>
        <w:color w:val="0000FF"/>
      </w:rPr>
      <w:r>
        <w:rPr>
          <w:u w:val="single"/>
        </w:rPr>
        <w:t>552.301-1 GSAM/R Matrix.</w:t>
      </w:r>
      <w:r>
        <w:rPr>
          <w:color w:val="0000FF"/>
        </w:rPr>
        <w:fldChar w:fldCharType="end"/>
      </w:r>
      <w:r>
        <w:t/>
      </w:r>
    </w:p>
    <w:p>
      <w:pPr>
        <w:pStyle w:val="ListBullet3"/>
        <!--depth 3-->
        <w:numPr>
          <w:ilvl w:val="2"/>
          <w:numId w:val="1226"/>
        </w:numPr>
      </w:pPr>
      <w:r>
        <w:t/>
      </w:r>
      <w:r>
        <w:rPr>
          <w:color w:val="0000FF"/>
        </w:rPr>
        <w:fldChar w:fldCharType="begin"/>
      </w:r>
      <w:r>
        <w:rPr>
          <w:color w:val="0000FF"/>
        </w:rPr>
        <w:instrText xml:space="preserve"> REF _Numd19e94723 \h </w:instrText>
      </w:r>
      <w:r>
        <w:fldChar w:fldCharType="separate"/>
      </w:r>
      <w:rPr>
        <w:color w:val="0000FF"/>
      </w:rPr>
      <w:r>
        <w:rPr>
          <w:u w:val="single"/>
        </w:rPr>
        <w:t>552.301-2 Matrix Notes.</w:t>
      </w:r>
      <w:r>
        <w:rPr>
          <w:color w:val="0000FF"/>
        </w:rPr>
        <w:fldChar w:fldCharType="end"/>
      </w:r>
      <w:r>
        <w:t/>
      </w:r>
    </w:p>
    <!--Topic unique_1034-->
    <w:p>
      <w:pPr>
        <w:pStyle w:val="Heading4"/>
      </w:pPr>
      <w:bookmarkStart w:id="4561" w:name="_Numd19e62234"/>
      <w:bookmarkStart w:id="4562" w:name="_Refd19e62234"/>
      <w:bookmarkStart w:id="4563" w:name="_Tocd19e62234"/>
      <w:r>
        <w:t/>
      </w:r>
      <w:r>
        <w:t>552.000</w:t>
      </w:r>
      <w:r>
        <w:t xml:space="preserve"> Scope of part.</w:t>
      </w:r>
      <w:bookmarkEnd w:id="4562"/>
      <w:bookmarkEnd w:id="4563"/>
      <w:bookmarkEnd w:id="4561"/>
    </w:p>
    <!--Topic unique_1035-->
    <w:p>
      <w:pPr>
        <w:pStyle w:val="Heading4"/>
      </w:pPr>
      <w:bookmarkStart w:id="4564" w:name="_Numd19e62249"/>
      <w:bookmarkStart w:id="4565" w:name="_Refd19e62249"/>
      <w:bookmarkStart w:id="4566" w:name="_Tocd19e62249"/>
      <w:r>
        <w:t/>
      </w:r>
      <w:r>
        <w:t>Subpart 552.1</w:t>
      </w:r>
      <w:r>
        <w:t xml:space="preserve"> - Instructions for Using Provisions and Clauses</w:t>
      </w:r>
      <w:bookmarkEnd w:id="4565"/>
      <w:bookmarkEnd w:id="4566"/>
      <w:bookmarkEnd w:id="4564"/>
    </w:p>
    <!--Topic unique_1036-->
    <w:p>
      <w:pPr>
        <w:pStyle w:val="Heading5"/>
      </w:pPr>
      <w:bookmarkStart w:id="4567" w:name="_Numd19e62262"/>
      <w:bookmarkStart w:id="4568" w:name="_Refd19e62262"/>
      <w:bookmarkStart w:id="4569" w:name="_Tocd19e62262"/>
      <w:r>
        <w:t/>
      </w:r>
      <w:r>
        <w:t>552.101</w:t>
      </w:r>
      <w:r>
        <w:t xml:space="preserve"> [Reserved]</w:t>
      </w:r>
      <w:bookmarkEnd w:id="4568"/>
      <w:bookmarkEnd w:id="4569"/>
      <w:bookmarkEnd w:id="4567"/>
    </w:p>
    <!--Topic unique_934-->
    <w:p>
      <w:pPr>
        <w:pStyle w:val="Heading6"/>
      </w:pPr>
      <w:bookmarkStart w:id="4570" w:name="_Numd19e62275"/>
      <w:bookmarkStart w:id="4571" w:name="_Refd19e62275"/>
      <w:bookmarkStart w:id="4572" w:name="_Tocd19e62275"/>
      <w:r>
        <w:t/>
      </w:r>
      <w:r>
        <w:t>552.101-70</w:t>
      </w:r>
      <w:r>
        <w:t xml:space="preserve"> Using Part 552.</w:t>
      </w:r>
      <w:bookmarkEnd w:id="4571"/>
      <w:bookmarkEnd w:id="4572"/>
      <w:bookmarkEnd w:id="4570"/>
    </w:p>
    <w:p>
      <w:pPr>
        <w:pStyle w:val="ListNumber"/>
        <!--depth 1-->
        <w:numPr>
          <w:ilvl w:val="0"/>
          <w:numId w:val="1227"/>
        </w:numPr>
      </w:pPr>
      <w:bookmarkStart w:id="4576" w:name="_Tocd19e62286"/>
      <w:bookmarkStart w:id="4575" w:name="_Refd19e62286"/>
      <w:bookmarkStart w:id="4574" w:name="_Tocd19e62284"/>
      <w:bookmarkStart w:id="4573" w:name="_Refd19e62284"/>
      <w:r>
        <w:t/>
      </w:r>
      <w:r>
        <w:t>(a)</w:t>
      </w:r>
      <w:r>
        <w:t xml:space="preserve"> </w:t>
      </w:r>
      <w:r>
        <w:rPr>
          <w:i/>
        </w:rPr>
        <w:t>Numbering</w:t>
      </w:r>
      <w:r>
        <w:t>.</w:t>
      </w:r>
    </w:p>
    <w:p>
      <w:pPr>
        <w:pStyle w:val="ListNumber2"/>
        <!--depth 2-->
        <w:numPr>
          <w:ilvl w:val="1"/>
          <w:numId w:val="1228"/>
        </w:numPr>
      </w:pPr>
      <w:bookmarkStart w:id="4580" w:name="_Tocd19e62297"/>
      <w:bookmarkStart w:id="4579" w:name="_Refd19e62297"/>
      <w:bookmarkStart w:id="4578" w:name="_Tocd19e62295"/>
      <w:bookmarkStart w:id="4577" w:name="_Refd19e62295"/>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_Numd19e67535 \h </w:instrText>
      </w:r>
      <w:r>
        <w:fldChar w:fldCharType="separate"/>
      </w:r>
      <w:rPr>
        <w:color w:val="0000FF"/>
      </w:rPr>
      <w:r>
        <w:rPr>
          <w:u w:val="single"/>
        </w:rPr>
        <w:t>552.232-1</w:t>
      </w:r>
      <w:r>
        <w:rPr>
          <w:color w:val="0000FF"/>
        </w:rPr>
        <w:fldChar w:fldCharType="end"/>
      </w:r>
      <w:r>
        <w:t>, Payments) are identified as follows:</w:t>
      </w:r>
    </w:p>
    <w:p>
      <w:pPr>
        <w:pStyle w:val="ListNumber3"/>
        <!--depth 3-->
        <w:numPr>
          <w:ilvl w:val="2"/>
          <w:numId w:val="1229"/>
        </w:numPr>
      </w:pPr>
      <w:bookmarkStart w:id="4584" w:name="_Tocd19e62312"/>
      <w:bookmarkStart w:id="4583" w:name="_Refd19e62312"/>
      <w:bookmarkStart w:id="4582" w:name="_Tocd19e62310"/>
      <w:bookmarkStart w:id="4581" w:name="_Refd19e62310"/>
      <w:r>
        <w:t/>
      </w:r>
      <w:r>
        <w:t>(i)</w:t>
      </w:r>
      <w:r>
        <w:t>The provision or clause has the same title as the FAR provision or clause.</w:t>
      </w:r>
      <w:bookmarkEnd w:id="4583"/>
      <w:bookmarkEnd w:id="4584"/>
    </w:p>
    <w:p>
      <w:pPr>
        <w:pStyle w:val="ListNumber3"/>
        <!--depth 3-->
        <w:numPr>
          <w:ilvl w:val="2"/>
          <w:numId w:val="1229"/>
        </w:numPr>
      </w:pPr>
      <w:bookmarkStart w:id="4586" w:name="_Tocd19e62319"/>
      <w:bookmarkStart w:id="4585" w:name="_Refd19e62319"/>
      <w:r>
        <w:t/>
      </w:r>
      <w:r>
        <w:t>(ii)</w:t>
      </w:r>
      <w:r>
        <w:t>The provision or clause has the same number as the FAR provision or clause, except the number is preceded by the number “5”.</w:t>
      </w:r>
      <w:bookmarkEnd w:id="4585"/>
      <w:bookmarkEnd w:id="4586"/>
      <w:bookmarkEnd w:id="4581"/>
      <w:bookmarkEnd w:id="4582"/>
      <w:bookmarkEnd w:id="4579"/>
      <w:bookmarkEnd w:id="4580"/>
    </w:p>
    <w:p>
      <w:pPr>
        <w:pStyle w:val="ListNumber2"/>
        <!--depth 2-->
        <w:numPr>
          <w:ilvl w:val="1"/>
          <w:numId w:val="1228"/>
        </w:numPr>
      </w:pPr>
      <w:bookmarkStart w:id="4588" w:name="_Tocd19e62327"/>
      <w:bookmarkStart w:id="4587" w:name="_Refd19e62327"/>
      <w:r>
        <w:t/>
      </w:r>
      <w:r>
        <w:t>(2)</w:t>
      </w:r>
      <w:r>
        <w:t xml:space="preserve">GSA prescribed provisions and clauses ( </w:t>
      </w:r>
      <w:r>
        <w:rPr>
          <w:i/>
        </w:rPr>
        <w:t>e.g.</w:t>
      </w:r>
      <w:r>
        <w:t xml:space="preserve">, </w:t>
      </w:r>
      <w:r>
        <w:rPr>
          <w:color w:val="0000FF"/>
        </w:rPr>
        <w:fldChar w:fldCharType="begin"/>
      </w:r>
      <w:r>
        <w:rPr>
          <w:color w:val="0000FF"/>
        </w:rPr>
        <w:instrText xml:space="preserve"> REF _Numd19e68455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w:pPr>
        <w:pStyle w:val="ListNumber3"/>
        <!--depth 3-->
        <w:numPr>
          <w:ilvl w:val="2"/>
          <w:numId w:val="1230"/>
        </w:numPr>
      </w:pPr>
      <w:bookmarkStart w:id="4592" w:name="_Tocd19e62342"/>
      <w:bookmarkStart w:id="4591" w:name="_Refd19e62342"/>
      <w:bookmarkStart w:id="4590" w:name="_Tocd19e62340"/>
      <w:bookmarkStart w:id="4589" w:name="_Refd19e62340"/>
      <w:r>
        <w:t/>
      </w:r>
      <w:r>
        <w:t>(i)</w:t>
      </w:r>
      <w:r>
        <w:t>The number is preceded by the number “5”, and</w:t>
      </w:r>
      <w:bookmarkEnd w:id="4591"/>
      <w:bookmarkEnd w:id="4592"/>
    </w:p>
    <w:p>
      <w:pPr>
        <w:pStyle w:val="ListNumber3"/>
        <!--depth 3-->
        <w:numPr>
          <w:ilvl w:val="2"/>
          <w:numId w:val="1230"/>
        </w:numPr>
      </w:pPr>
      <w:bookmarkStart w:id="4594" w:name="_Tocd19e62349"/>
      <w:bookmarkStart w:id="4593" w:name="_Refd19e62349"/>
      <w:r>
        <w:t/>
      </w:r>
      <w:r>
        <w:t>(ii)</w:t>
      </w:r>
      <w:r>
        <w:t>The sequential number at the end of the number of the provision or clause is “70” or a higher number.</w:t>
      </w:r>
      <w:bookmarkEnd w:id="4593"/>
      <w:bookmarkEnd w:id="4594"/>
      <w:bookmarkEnd w:id="4589"/>
      <w:bookmarkEnd w:id="4590"/>
      <w:bookmarkEnd w:id="4587"/>
      <w:bookmarkEnd w:id="4588"/>
      <w:bookmarkEnd w:id="4577"/>
      <w:bookmarkEnd w:id="4578"/>
      <w:bookmarkEnd w:id="4575"/>
      <w:bookmarkEnd w:id="4576"/>
    </w:p>
    <w:p>
      <w:pPr>
        <w:pStyle w:val="ListNumber"/>
        <!--depth 1-->
        <w:numPr>
          <w:ilvl w:val="0"/>
          <w:numId w:val="1227"/>
        </w:numPr>
      </w:pPr>
      <w:bookmarkStart w:id="4596" w:name="_Tocd19e62358"/>
      <w:bookmarkStart w:id="4595" w:name="_Refd19e62358"/>
      <w:r>
        <w:t/>
      </w:r>
      <w:r>
        <w:t>(b)</w:t>
      </w:r>
      <w:r>
        <w:t xml:space="preserve"> </w:t>
      </w:r>
      <w:r>
        <w:rPr>
          <w:i/>
        </w:rPr>
        <w:t>Prescriptions</w:t>
      </w:r>
      <w:r>
        <w:t xml:space="preserve">. Each provision or clause in </w:t>
      </w:r>
      <w:r>
        <w:rPr>
          <w:color w:val="0000FF"/>
        </w:rPr>
        <w:fldChar w:fldCharType="begin"/>
      </w:r>
      <w:r>
        <w:rPr>
          <w:color w:val="0000FF"/>
        </w:rPr>
        <w:instrText xml:space="preserve"> REF _Numd19e62720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95"/>
      <w:bookmarkEnd w:id="4596"/>
    </w:p>
    <w:p>
      <w:pPr>
        <w:pStyle w:val="ListNumber"/>
        <!--depth 1-->
        <w:numPr>
          <w:ilvl w:val="0"/>
          <w:numId w:val="1227"/>
        </w:numPr>
      </w:pPr>
      <w:bookmarkStart w:id="4598" w:name="_Tocd19e62372"/>
      <w:bookmarkStart w:id="4597" w:name="_Refd19e62372"/>
      <w:r>
        <w:t/>
      </w:r>
      <w:r>
        <w:t>(c)</w:t>
      </w:r>
      <w:r>
        <w:t xml:space="preserve"> </w:t>
      </w:r>
      <w:r>
        <w:rPr>
          <w:i/>
        </w:rPr>
        <w:t>Introductory text</w:t>
      </w:r>
      <w:r>
        <w:t xml:space="preserve">. Within </w:t>
      </w:r>
      <w:r>
        <w:rPr>
          <w:color w:val="0000FF"/>
        </w:rPr>
        <w:fldChar w:fldCharType="begin"/>
      </w:r>
      <w:r>
        <w:rPr>
          <w:color w:val="0000FF"/>
        </w:rPr>
        <w:instrText xml:space="preserve"> REF _Numd19e62720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97"/>
      <w:bookmarkEnd w:id="4598"/>
    </w:p>
    <w:p>
      <w:pPr>
        <w:pStyle w:val="ListNumber"/>
        <!--depth 1-->
        <w:numPr>
          <w:ilvl w:val="0"/>
          <w:numId w:val="1227"/>
        </w:numPr>
      </w:pPr>
      <w:bookmarkStart w:id="4600" w:name="_Tocd19e62386"/>
      <w:bookmarkStart w:id="4599" w:name="_Refd19e62386"/>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99"/>
      <w:bookmarkEnd w:id="4600"/>
      <w:bookmarkEnd w:id="4573"/>
      <w:bookmarkEnd w:id="4574"/>
    </w:p>
    <!--Topic unique_1037-->
    <w:p>
      <w:pPr>
        <w:pStyle w:val="Heading5"/>
      </w:pPr>
      <w:bookmarkStart w:id="4601" w:name="_Numd19e62405"/>
      <w:bookmarkStart w:id="4602" w:name="_Refd19e62405"/>
      <w:bookmarkStart w:id="4603" w:name="_Tocd19e62405"/>
      <w:r>
        <w:t/>
      </w:r>
      <w:r>
        <w:t>552.102</w:t>
      </w:r>
      <w:r>
        <w:t xml:space="preserve"> Incorporating provisions and clauses.</w:t>
      </w:r>
      <w:bookmarkEnd w:id="4602"/>
      <w:bookmarkEnd w:id="4603"/>
      <w:bookmarkEnd w:id="4601"/>
    </w:p>
    <w:p>
      <w:pPr>
        <w:pStyle w:val="ListNumber"/>
        <!--depth 1-->
        <w:numPr>
          <w:ilvl w:val="0"/>
          <w:numId w:val="1231"/>
        </w:numPr>
      </w:pPr>
      <w:bookmarkStart w:id="4605" w:name="_Tocd19e62416"/>
      <w:bookmarkStart w:id="4604" w:name="_Refd19e62416"/>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04"/>
      <w:bookmarkEnd w:id="4605"/>
    </w:p>
    <w:p>
      <w:pPr>
        <w:pStyle w:val="ListNumber"/>
        <!--depth 1-->
        <w:numPr>
          <w:ilvl w:val="0"/>
          <w:numId w:val="1231"/>
        </w:numPr>
      </w:pPr>
      <w:bookmarkStart w:id="4607" w:name="_Tocd19e62423"/>
      <w:bookmarkStart w:id="4606" w:name="_Refd19e62423"/>
      <w:r>
        <w:t/>
      </w:r>
      <w:r>
        <w:t>(b)</w:t>
      </w:r>
      <w:r>
        <w:t>A GSAR provision or clause should be incorporated in full text if—</w:t>
      </w:r>
    </w:p>
    <w:p>
      <w:pPr>
        <w:pStyle w:val="ListNumber2"/>
        <!--depth 2-->
        <w:numPr>
          <w:ilvl w:val="1"/>
          <w:numId w:val="1232"/>
        </w:numPr>
      </w:pPr>
      <w:bookmarkStart w:id="4609" w:name="_Tocd19e62431"/>
      <w:bookmarkStart w:id="4608" w:name="_Refd19e62431"/>
      <w:r>
        <w:t/>
      </w:r>
      <w:r>
        <w:t>(1)</w:t>
      </w:r>
      <w:r>
        <w:t xml:space="preserve">It requires modification or completion by the Government ( </w:t>
      </w:r>
      <w:r>
        <w:rPr>
          <w:i/>
        </w:rPr>
        <w:t>e.g.</w:t>
      </w:r>
      <w:r>
        <w:t>, completion of blanks in provisions or clauses) (see FAR 52.104 and 552.104);</w:t>
      </w:r>
      <w:bookmarkEnd w:id="4608"/>
      <w:bookmarkEnd w:id="4609"/>
    </w:p>
    <w:p>
      <w:pPr>
        <w:pStyle w:val="ListNumber2"/>
        <!--depth 2-->
        <w:numPr>
          <w:ilvl w:val="1"/>
          <w:numId w:val="1232"/>
        </w:numPr>
      </w:pPr>
      <w:bookmarkStart w:id="4611" w:name="_Tocd19e62441"/>
      <w:bookmarkStart w:id="4610" w:name="_Refd19e62441"/>
      <w:r>
        <w:t/>
      </w:r>
      <w:r>
        <w:t>(2)</w:t>
      </w:r>
      <w:r>
        <w:t>It requires completion by the offeror or contractor;</w:t>
      </w:r>
      <w:bookmarkEnd w:id="4610"/>
      <w:bookmarkEnd w:id="4611"/>
    </w:p>
    <w:p>
      <w:pPr>
        <w:pStyle w:val="ListNumber2"/>
        <!--depth 2-->
        <w:numPr>
          <w:ilvl w:val="1"/>
          <w:numId w:val="1232"/>
        </w:numPr>
      </w:pPr>
      <w:bookmarkStart w:id="4613" w:name="_Tocd19e62448"/>
      <w:bookmarkStart w:id="4612" w:name="_Refd19e62448"/>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_Numd19e13534 \h </w:instrText>
      </w:r>
      <w:r>
        <w:fldChar w:fldCharType="separate"/>
      </w:r>
      <w:rPr>
        <w:color w:val="0000FF"/>
      </w:rPr>
      <w:r>
        <w:rPr>
          <w:u w:val="single"/>
        </w:rPr>
        <w:t>501.370</w:t>
      </w:r>
      <w:r>
        <w:rPr>
          <w:color w:val="0000FF"/>
        </w:rPr>
        <w:fldChar w:fldCharType="end"/>
      </w:r>
      <w:r>
        <w:t>(a)); or</w:t>
      </w:r>
      <w:bookmarkEnd w:id="4612"/>
      <w:bookmarkEnd w:id="4613"/>
    </w:p>
    <w:p>
      <w:pPr>
        <w:pStyle w:val="ListNumber2"/>
        <!--depth 2-->
        <w:numPr>
          <w:ilvl w:val="1"/>
          <w:numId w:val="1232"/>
        </w:numPr>
      </w:pPr>
      <w:bookmarkStart w:id="4615" w:name="_Tocd19e62462"/>
      <w:bookmarkStart w:id="4614" w:name="_Refd19e62462"/>
      <w:r>
        <w:t/>
      </w:r>
      <w:r>
        <w:t>(4)</w:t>
      </w:r>
      <w:r>
        <w:t>It is used with one or more alternates.</w:t>
      </w:r>
      <w:bookmarkEnd w:id="4614"/>
      <w:bookmarkEnd w:id="4615"/>
      <w:bookmarkEnd w:id="4606"/>
      <w:bookmarkEnd w:id="4607"/>
    </w:p>
    <!--Topic unique_1038-->
    <w:p>
      <w:pPr>
        <w:pStyle w:val="Heading5"/>
      </w:pPr>
      <w:bookmarkStart w:id="4616" w:name="_Numd19e62477"/>
      <w:bookmarkStart w:id="4617" w:name="_Refd19e62477"/>
      <w:bookmarkStart w:id="4618" w:name="_Tocd19e62477"/>
      <w:r>
        <w:t/>
      </w:r>
      <w:r>
        <w:t>552.103</w:t>
      </w:r>
      <w:r>
        <w:t xml:space="preserve"> Identification of provisions and clauses.</w:t>
      </w:r>
      <w:bookmarkEnd w:id="4617"/>
      <w:bookmarkEnd w:id="4618"/>
      <w:bookmarkEnd w:id="4616"/>
    </w:p>
    <w:p>
      <w:pPr>
        <w:pStyle w:val="ListNumber"/>
        <!--depth 1-->
        <w:numPr>
          <w:ilvl w:val="0"/>
          <w:numId w:val="1233"/>
        </w:numPr>
      </w:pPr>
      <w:bookmarkStart w:id="4620" w:name="_Tocd19e62488"/>
      <w:bookmarkStart w:id="4619" w:name="_Refd19e62488"/>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_Numd19e63477 \h </w:instrText>
      </w:r>
      <w:r>
        <w:fldChar w:fldCharType="separate"/>
      </w:r>
      <w:rPr>
        <w:color w:val="0000FF"/>
      </w:rPr>
      <w:r>
        <w:rPr>
          <w:u w:val="single"/>
        </w:rPr>
        <w:t>552.211-77</w:t>
      </w:r>
      <w:r>
        <w:rPr>
          <w:color w:val="0000FF"/>
        </w:rPr>
        <w:fldChar w:fldCharType="end"/>
      </w:r>
      <w:r>
        <w:t>, Packing List (FEB 1996)).</w:t>
      </w:r>
      <w:bookmarkEnd w:id="4619"/>
      <w:bookmarkEnd w:id="4620"/>
    </w:p>
    <w:p>
      <w:pPr>
        <w:pStyle w:val="ListNumber"/>
        <!--depth 1-->
        <w:numPr>
          <w:ilvl w:val="0"/>
          <w:numId w:val="1233"/>
        </w:numPr>
      </w:pPr>
      <w:bookmarkStart w:id="4622" w:name="_Tocd19e62505"/>
      <w:bookmarkStart w:id="4621" w:name="_Refd19e62505"/>
      <w:r>
        <w:t/>
      </w:r>
      <w:r>
        <w:t>(b)</w:t>
      </w:r>
      <w:r>
        <w:t xml:space="preserve"> </w:t>
      </w:r>
      <w:r>
        <w:rPr>
          <w:i/>
        </w:rPr>
        <w:t>Deviations</w:t>
      </w:r>
      <w:r>
        <w:t>.</w:t>
      </w:r>
    </w:p>
    <w:p>
      <w:pPr>
        <w:pStyle w:val="ListNumber2"/>
        <!--depth 2-->
        <w:numPr>
          <w:ilvl w:val="1"/>
          <w:numId w:val="1234"/>
        </w:numPr>
      </w:pPr>
      <w:bookmarkStart w:id="4624" w:name="_Tocd19e62516"/>
      <w:bookmarkStart w:id="4623" w:name="_Refd19e62516"/>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_Numd19e67535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56">
        <w:r>
          <w:rPr>
            <w:rStyle w:val="Hyperlink"/>
          </w:rPr>
          <w:t>52.232-1</w:t>
        </w:r>
      </w:hyperlink>
      <w:r>
        <w:t>)).</w:t>
      </w:r>
      <w:bookmarkEnd w:id="4623"/>
      <w:bookmarkEnd w:id="4624"/>
    </w:p>
    <w:p>
      <w:pPr>
        <w:pStyle w:val="ListNumber2"/>
        <!--depth 2-->
        <w:numPr>
          <w:ilvl w:val="1"/>
          <w:numId w:val="1234"/>
        </w:numPr>
      </w:pPr>
      <w:bookmarkStart w:id="4626" w:name="_Tocd19e62541"/>
      <w:bookmarkStart w:id="4625" w:name="_Refd19e62541"/>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_Numd19e67535 \h </w:instrText>
      </w:r>
      <w:r>
        <w:fldChar w:fldCharType="separate"/>
      </w:r>
      <w:rPr>
        <w:color w:val="0000FF"/>
      </w:rPr>
      <w:r>
        <w:rPr>
          <w:u w:val="single"/>
        </w:rPr>
        <w:t>552.232-1</w:t>
      </w:r>
      <w:r>
        <w:rPr>
          <w:color w:val="0000FF"/>
        </w:rPr>
        <w:fldChar w:fldCharType="end"/>
      </w:r>
      <w:r>
        <w:t>, Payments (NOV 2009) (DEVIATION)).</w:t>
      </w:r>
      <w:bookmarkEnd w:id="4625"/>
      <w:bookmarkEnd w:id="4626"/>
      <w:bookmarkEnd w:id="4621"/>
      <w:bookmarkEnd w:id="4622"/>
    </w:p>
    <w:p>
      <w:pPr>
        <w:pStyle w:val="ListNumber"/>
        <!--depth 1-->
        <w:numPr>
          <w:ilvl w:val="0"/>
          <w:numId w:val="1233"/>
        </w:numPr>
      </w:pPr>
      <w:bookmarkStart w:id="4628" w:name="_Tocd19e62559"/>
      <w:bookmarkStart w:id="4627" w:name="_Refd19e62559"/>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_Numd19e63477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27"/>
      <w:bookmarkEnd w:id="4628"/>
    </w:p>
    <!--Topic unique_1039-->
    <w:p>
      <w:pPr>
        <w:pStyle w:val="Heading5"/>
      </w:pPr>
      <w:bookmarkStart w:id="4629" w:name="_Numd19e62587"/>
      <w:bookmarkStart w:id="4630" w:name="_Refd19e62587"/>
      <w:bookmarkStart w:id="4631" w:name="_Tocd19e62587"/>
      <w:r>
        <w:t/>
      </w:r>
      <w:r>
        <w:t>552.104</w:t>
      </w:r>
      <w:r>
        <w:t xml:space="preserve"> Procedures for modifying and completing provisions and clauses.</w:t>
      </w:r>
      <w:bookmarkEnd w:id="4630"/>
      <w:bookmarkEnd w:id="4631"/>
      <w:bookmarkEnd w:id="4629"/>
    </w:p>
    <w:p>
      <w:pPr>
        <w:pStyle w:val="ListNumber"/>
        <!--depth 1-->
        <w:numPr>
          <w:ilvl w:val="0"/>
          <w:numId w:val="1235"/>
        </w:numPr>
      </w:pPr>
      <w:bookmarkStart w:id="4633" w:name="_Tocd19e62596"/>
      <w:bookmarkStart w:id="4632" w:name="_Refd19e6259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35"/>
        </w:numPr>
      </w:pPr>
      <w:r>
        <w:t/>
      </w:r>
      <w:r>
        <w:t>(b)</w:t>
      </w:r>
      <w:r>
        <w:t xml:space="preserve">  You do not need to identify modifications of clauses which result from negotiations unless you issue an amendment to the solicitation.</w:t>
      </w:r>
    </w:p>
    <w:p>
      <w:pPr>
        <w:pStyle w:val="ListNumber"/>
        <!--depth 1-->
        <w:numPr>
          <w:ilvl w:val="0"/>
          <w:numId w:val="123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32"/>
      <w:bookmarkEnd w:id="4633"/>
    </w:p>
    <!--Topic unique_1040-->
    <w:p>
      <w:pPr>
        <w:pStyle w:val="Heading5"/>
      </w:pPr>
      <w:bookmarkStart w:id="4634" w:name="_Numd19e62626"/>
      <w:bookmarkStart w:id="4635" w:name="_Refd19e62626"/>
      <w:bookmarkStart w:id="4636" w:name="_Tocd19e62626"/>
      <w:r>
        <w:t/>
      </w:r>
      <w:r>
        <w:t>552.105</w:t>
      </w:r>
      <w:r>
        <w:t xml:space="preserve"> Procedures for using alternates.</w:t>
      </w:r>
      <w:bookmarkEnd w:id="4635"/>
      <w:bookmarkEnd w:id="4636"/>
      <w:bookmarkEnd w:id="4634"/>
    </w:p>
    <w:p>
      <w:pPr>
        <w:pStyle w:val="BodyText"/>
      </w:pPr>
      <w:r>
        <w:t xml:space="preserve">The procedures in FAR 52.105 apply to GSAR </w:t>
      </w:r>
      <w:r>
        <w:rPr>
          <w:color w:val="0000FF"/>
        </w:rPr>
        <w:fldChar w:fldCharType="begin"/>
      </w:r>
      <w:r>
        <w:rPr>
          <w:color w:val="0000FF"/>
        </w:rPr>
        <w:instrText xml:space="preserve"> REF _Numd19e60276 \h </w:instrText>
      </w:r>
      <w:r>
        <w:fldChar w:fldCharType="separate"/>
      </w:r>
      <w:rPr>
        <w:color w:val="0000FF"/>
      </w:rPr>
      <w:r>
        <w:rPr>
          <w:u w:val="single"/>
        </w:rPr>
        <w:t>part  552</w:t>
      </w:r>
      <w:r>
        <w:rPr>
          <w:color w:val="0000FF"/>
        </w:rPr>
        <w:fldChar w:fldCharType="end"/>
      </w:r>
      <w:r>
        <w:t>.</w:t>
      </w:r>
    </w:p>
    <!--Topic unique_1041-->
    <w:p>
      <w:pPr>
        <w:pStyle w:val="Heading5"/>
      </w:pPr>
      <w:bookmarkStart w:id="4637" w:name="_Numd19e62649"/>
      <w:bookmarkStart w:id="4638" w:name="_Refd19e62649"/>
      <w:bookmarkStart w:id="4639" w:name="_Tocd19e62649"/>
      <w:r>
        <w:t/>
      </w:r>
      <w:r>
        <w:t>552.107</w:t>
      </w:r>
      <w:r>
        <w:t xml:space="preserve"> [Reserved]</w:t>
      </w:r>
      <w:bookmarkEnd w:id="4638"/>
      <w:bookmarkEnd w:id="4639"/>
      <w:bookmarkEnd w:id="4637"/>
    </w:p>
    <!--Topic unique_1042-->
    <w:p>
      <w:pPr>
        <w:pStyle w:val="Heading6"/>
      </w:pPr>
      <w:bookmarkStart w:id="4640" w:name="_Numd19e62662"/>
      <w:bookmarkStart w:id="4641" w:name="_Refd19e62662"/>
      <w:bookmarkStart w:id="4642" w:name="_Tocd19e62662"/>
      <w:r>
        <w:t/>
      </w:r>
      <w:r>
        <w:t>552.107-70</w:t>
      </w:r>
      <w:r>
        <w:t xml:space="preserve"> Provisions and clauses prescribed in .</w:t>
      </w:r>
      <w:bookmarkEnd w:id="4641"/>
      <w:bookmarkEnd w:id="4642"/>
      <w:bookmarkEnd w:id="4640"/>
    </w:p>
    <w:p>
      <w:pPr>
        <w:pStyle w:val="BodyText"/>
      </w:pPr>
      <w:r>
        <w:t xml:space="preserve">GSA has a FAR deviation that allows use of the following provision and clause in lieu of the FAR provision at 52.252-5 and the FAR clause at </w:t>
      </w:r>
      <w:hyperlink r:id="rIdHyperlink457">
        <w:r>
          <w:rPr>
            <w:rStyle w:val="Hyperlink"/>
          </w:rPr>
          <w:t>52.252-6</w:t>
        </w:r>
      </w:hyperlink>
      <w:r>
        <w:t>:</w:t>
      </w:r>
    </w:p>
    <w:p>
      <w:pPr>
        <w:pStyle w:val="ListNumber"/>
        <!--depth 1-->
        <w:numPr>
          <w:ilvl w:val="0"/>
          <w:numId w:val="1236"/>
        </w:numPr>
      </w:pPr>
      <w:bookmarkStart w:id="4646" w:name="_Tocd19e62679"/>
      <w:bookmarkStart w:id="4645" w:name="_Refd19e62679"/>
      <w:bookmarkStart w:id="4644" w:name="_Tocd19e62677"/>
      <w:bookmarkStart w:id="4643" w:name="_Refd19e62677"/>
      <w:r>
        <w:t/>
      </w:r>
      <w:r>
        <w:t>(a)</w:t>
      </w:r>
      <w:r>
        <w:t xml:space="preserve">Insert the provision at </w:t>
      </w:r>
      <w:r>
        <w:rPr>
          <w:color w:val="0000FF"/>
        </w:rPr>
        <w:fldChar w:fldCharType="begin"/>
      </w:r>
      <w:r>
        <w:rPr>
          <w:color w:val="0000FF"/>
        </w:rPr>
        <w:instrText xml:space="preserve"> REF _Numd19e77009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58">
        <w:r>
          <w:rPr>
            <w:rStyle w:val="Hyperlink"/>
          </w:rPr>
          <w:t>52.252-5</w:t>
        </w:r>
      </w:hyperlink>
      <w:r>
        <w:t>.</w:t>
      </w:r>
      <w:bookmarkEnd w:id="4645"/>
      <w:bookmarkEnd w:id="4646"/>
    </w:p>
    <w:p>
      <w:pPr>
        <w:pStyle w:val="ListNumber"/>
        <!--depth 1-->
        <w:numPr>
          <w:ilvl w:val="0"/>
          <w:numId w:val="1236"/>
        </w:numPr>
      </w:pPr>
      <w:bookmarkStart w:id="4648" w:name="_Tocd19e62694"/>
      <w:bookmarkStart w:id="4647" w:name="_Refd19e62694"/>
      <w:r>
        <w:t/>
      </w:r>
      <w:r>
        <w:t>(b)</w:t>
      </w:r>
      <w:r>
        <w:t xml:space="preserve">Insert the clause at </w:t>
      </w:r>
      <w:r>
        <w:rPr>
          <w:color w:val="0000FF"/>
        </w:rPr>
        <w:fldChar w:fldCharType="begin"/>
      </w:r>
      <w:r>
        <w:rPr>
          <w:color w:val="0000FF"/>
        </w:rPr>
        <w:instrText xml:space="preserve"> REF _Numd19e77087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59">
        <w:r>
          <w:rPr>
            <w:rStyle w:val="Hyperlink"/>
          </w:rPr>
          <w:t>52.252-6</w:t>
        </w:r>
      </w:hyperlink>
      <w:r>
        <w:t>.</w:t>
      </w:r>
      <w:bookmarkEnd w:id="4647"/>
      <w:bookmarkEnd w:id="4648"/>
    </w:p>
    <!--Topic unique_1043-->
    <w:p>
      <w:pPr>
        <w:pStyle w:val="Heading4"/>
      </w:pPr>
      <w:bookmarkStart w:id="4651" w:name="_Numd19e62720"/>
      <w:bookmarkStart w:id="4652" w:name="_Refd19e62720"/>
      <w:bookmarkStart w:id="4653" w:name="_Tocd19e62720"/>
      <w:r>
        <w:t/>
      </w:r>
      <w:r>
        <w:t>Subpart 552.2</w:t>
      </w:r>
      <w:r>
        <w:t xml:space="preserve"> - Text of Provisions and Clauses</w:t>
      </w:r>
      <w:bookmarkEnd w:id="4652"/>
      <w:bookmarkEnd w:id="4653"/>
      <w:bookmarkEnd w:id="4651"/>
    </w:p>
    <!--Topic unique_1044-->
    <w:p>
      <w:pPr>
        <w:pStyle w:val="Heading5"/>
      </w:pPr>
      <w:bookmarkStart w:id="4654" w:name="_Numd19e62733"/>
      <w:bookmarkStart w:id="4655" w:name="_Refd19e62733"/>
      <w:bookmarkStart w:id="4656" w:name="_Tocd19e62733"/>
      <w:r>
        <w:t/>
      </w:r>
      <w:r>
        <w:t>552.200</w:t>
      </w:r>
      <w:r>
        <w:t xml:space="preserve"> Scope of subpart.</w:t>
      </w:r>
      <w:bookmarkEnd w:id="4655"/>
      <w:bookmarkEnd w:id="4656"/>
      <w:bookmarkEnd w:id="4654"/>
    </w:p>
    <w:p>
      <w:pPr>
        <w:pStyle w:val="BodyText"/>
      </w:pPr>
      <w:r>
        <w:t>This subpart sets forth the text of all GSAR provisions and clauses. It also cross-references the location in the GSAR that prescribes the use of each provision and clause.</w:t>
      </w:r>
    </w:p>
    <!--Topic unique_1045-->
    <w:p>
      <w:pPr>
        <w:pStyle w:val="Heading5"/>
      </w:pPr>
      <w:bookmarkStart w:id="4657" w:name="_Numd19e62752"/>
      <w:bookmarkStart w:id="4658" w:name="_Refd19e62752"/>
      <w:bookmarkStart w:id="4659" w:name="_Tocd19e62752"/>
      <w:r>
        <w:t/>
      </w:r>
      <w:r>
        <w:t>552.203</w:t>
      </w:r>
      <w:r>
        <w:t xml:space="preserve"> [Reserved]</w:t>
      </w:r>
      <w:bookmarkEnd w:id="4658"/>
      <w:bookmarkEnd w:id="4659"/>
      <w:bookmarkEnd w:id="4657"/>
    </w:p>
    <!--Topic unique_1046-->
    <w:p>
      <w:pPr>
        <w:pStyle w:val="Heading6"/>
      </w:pPr>
      <w:bookmarkStart w:id="4660" w:name="_Numd19e62765"/>
      <w:bookmarkStart w:id="4661" w:name="_Refd19e62765"/>
      <w:bookmarkStart w:id="4662" w:name="_Tocd19e62765"/>
      <w:r>
        <w:t/>
      </w:r>
      <w:r>
        <w:t>552.203-5</w:t>
      </w:r>
      <w:r>
        <w:t xml:space="preserve"> [Reserved]</w:t>
      </w:r>
      <w:bookmarkEnd w:id="4661"/>
      <w:bookmarkEnd w:id="4662"/>
      <w:bookmarkEnd w:id="4660"/>
    </w:p>
    <!--Topic unique_1047-->
    <w:p>
      <w:pPr>
        <w:pStyle w:val="Heading6"/>
      </w:pPr>
      <w:bookmarkStart w:id="4663" w:name="_Numd19e62780"/>
      <w:bookmarkStart w:id="4664" w:name="_Refd19e62780"/>
      <w:bookmarkStart w:id="4665" w:name="_Tocd19e62780"/>
      <w:r>
        <w:t/>
      </w:r>
      <w:r>
        <w:t>552.203-70</w:t>
      </w:r>
      <w:r>
        <w:t xml:space="preserve"> [Reserved]</w:t>
      </w:r>
      <w:bookmarkEnd w:id="4664"/>
      <w:bookmarkEnd w:id="4665"/>
      <w:bookmarkEnd w:id="4663"/>
    </w:p>
    <!--Topic unique_145-->
    <w:p>
      <w:pPr>
        <w:pStyle w:val="Heading6"/>
      </w:pPr>
      <w:bookmarkStart w:id="4666" w:name="_Numd19e62794"/>
      <w:bookmarkStart w:id="4667" w:name="_Refd19e62794"/>
      <w:bookmarkStart w:id="4668" w:name="_Tocd19e62794"/>
      <w:r>
        <w:t/>
      </w:r>
      <w:r>
        <w:t>552.203-71</w:t>
      </w:r>
      <w:r>
        <w:t xml:space="preserve"> Restriction on Advertising.</w:t>
      </w:r>
      <w:bookmarkEnd w:id="4667"/>
      <w:bookmarkEnd w:id="4668"/>
      <w:bookmarkEnd w:id="4666"/>
    </w:p>
    <w:p>
      <w:pPr>
        <w:pStyle w:val="BodyText"/>
      </w:pPr>
      <w:r>
        <w:t xml:space="preserve">As prescribed in </w:t>
      </w:r>
      <w:r>
        <w:t xml:space="preserve"> </w:t>
      </w:r>
      <w:r>
        <w:rPr>
          <w:color w:val="0000FF"/>
        </w:rPr>
        <w:fldChar w:fldCharType="begin"/>
      </w:r>
      <w:r>
        <w:rPr>
          <w:color w:val="0000FF"/>
        </w:rPr>
        <w:instrText xml:space="preserve"> REF _Numd19e18639 \h </w:instrText>
      </w:r>
      <w:r>
        <w:fldChar w:fldCharType="separate"/>
      </w:r>
      <w:rPr>
        <w:color w:val="0000FF"/>
      </w:rPr>
      <w:r>
        <w:rPr>
          <w:u w:val="single"/>
        </w:rPr>
        <w:t>503.570-2</w:t>
      </w:r>
      <w:r>
        <w:rPr>
          <w:color w:val="0000FF"/>
        </w:rPr>
        <w:fldChar w:fldCharType="end"/>
      </w:r>
      <w:r>
        <w:t xml:space="preserve"> </w:t>
      </w:r>
      <w:r>
        <w:t>, insert the following clause:</w:t>
      </w:r>
    </w:p>
    <w:p>
      <w:pPr>
        <w:pStyle w:val="BodyText"/>
        <w:pStyle w:val="ClauseTitle"/>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48-->
    <w:p>
      <w:pPr>
        <w:pStyle w:val="Heading5"/>
      </w:pPr>
      <w:bookmarkStart w:id="4669" w:name="_Numd19e62826"/>
      <w:bookmarkStart w:id="4670" w:name="_Refd19e62826"/>
      <w:bookmarkStart w:id="4671" w:name="_Tocd19e62826"/>
      <w:r>
        <w:t/>
      </w:r>
      <w:r>
        <w:t>552.204</w:t>
      </w:r>
      <w:r>
        <w:t xml:space="preserve"> [Reserved]</w:t>
      </w:r>
      <w:bookmarkEnd w:id="4670"/>
      <w:bookmarkEnd w:id="4671"/>
      <w:bookmarkEnd w:id="4669"/>
    </w:p>
    <!--Topic unique_207-->
    <w:p>
      <w:pPr>
        <w:pStyle w:val="Heading6"/>
      </w:pPr>
      <w:bookmarkStart w:id="4672" w:name="_Numd19e62839"/>
      <w:bookmarkStart w:id="4673" w:name="_Refd19e62839"/>
      <w:bookmarkStart w:id="4674" w:name="_Tocd19e62839"/>
      <w:r>
        <w:t/>
      </w:r>
      <w:r>
        <w:t>552.204-9</w:t>
      </w:r>
      <w:r>
        <w:t xml:space="preserve"> Personal Identity Verification Requirements.</w:t>
      </w:r>
      <w:bookmarkEnd w:id="4673"/>
      <w:bookmarkEnd w:id="4674"/>
      <w:bookmarkEnd w:id="4672"/>
    </w:p>
    <w:p>
      <w:pPr>
        <w:pStyle w:val="BodyText"/>
      </w:pPr>
      <w:r>
        <w:t xml:space="preserve">As prescribed in </w:t>
      </w:r>
      <w:r>
        <w:t xml:space="preserve"> </w:t>
      </w:r>
      <w:r>
        <w:rPr>
          <w:color w:val="0000FF"/>
        </w:rPr>
        <w:fldChar w:fldCharType="begin"/>
      </w:r>
      <w:r>
        <w:rPr>
          <w:color w:val="0000FF"/>
        </w:rPr>
        <w:instrText xml:space="preserve"> REF _Numd19e21497 \h </w:instrText>
      </w:r>
      <w:r>
        <w:fldChar w:fldCharType="separate"/>
      </w:r>
      <w:rPr>
        <w:color w:val="0000FF"/>
      </w:rPr>
      <w:r>
        <w:rPr>
          <w:u w:val="single"/>
        </w:rPr>
        <w:t>504.1303</w:t>
      </w:r>
      <w:r>
        <w:rPr>
          <w:color w:val="0000FF"/>
        </w:rPr>
        <w:fldChar w:fldCharType="end"/>
      </w:r>
      <w:r>
        <w:t xml:space="preserve"> </w:t>
      </w:r>
      <w:r>
        <w:t>, insert the following clause:</w:t>
      </w:r>
    </w:p>
    <w:p>
      <w:pPr>
        <w:pStyle w:val="BodyText"/>
        <w:pStyle w:val="ClauseTitle"/>
      </w:pPr>
      <w:r>
        <w:t>Personal Identity Verification Requirements (Apr 2023)</w:t>
      </w:r>
    </w:p>
    <w:p>
      <w:pPr>
        <w:pStyle w:val="ListNumber"/>
        <!--depth 1-->
        <w:numPr>
          <w:ilvl w:val="0"/>
          <w:numId w:val="1237"/>
        </w:numPr>
      </w:pPr>
      <w:bookmarkStart w:id="4676" w:name="_Tocd19e62859"/>
      <w:bookmarkStart w:id="4675" w:name="_Refd19e62859"/>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60">
        <w:r>
          <w:rPr>
            <w:rStyle w:val="Hyperlink"/>
          </w:rPr>
          <w:t>https://www.gsa.gov/resources/for-federal-employees/access-gsa-facilities-and-systems-with-a-piv-card</w:t>
        </w:r>
      </w:hyperlink>
      <w:r>
        <w:t>.</w:t>
      </w:r>
    </w:p>
    <w:p>
      <w:pPr>
        <w:pStyle w:val="ListNumber"/>
        <!--depth 1-->
        <w:numPr>
          <w:ilvl w:val="0"/>
          <w:numId w:val="1237"/>
        </w:numPr>
      </w:pPr>
      <w:r>
        <w:t/>
      </w:r>
      <w:r>
        <w:t>(b)</w:t>
      </w:r>
      <w:r>
        <w:t xml:space="preserve"> The Contractor shall insert this clause in all subcontracts when the subcontractor is required to have access to a GSA-controlled facility or access to a GSA-controlled information system.</w:t>
      </w:r>
      <w:bookmarkEnd w:id="4675"/>
      <w:bookmarkEnd w:id="4676"/>
    </w:p>
    <w:p>
      <w:pPr>
        <w:pStyle w:val="BodyText"/>
      </w:pPr>
      <w:r>
        <w:t>(End of clause)</w:t>
      </w:r>
    </w:p>
    <!--Topic unique_1049-->
    <w:p>
      <w:pPr>
        <w:pStyle w:val="Heading5"/>
      </w:pPr>
      <w:bookmarkStart w:id="4677" w:name="_Numd19e62890"/>
      <w:bookmarkStart w:id="4678" w:name="_Refd19e62890"/>
      <w:bookmarkStart w:id="4679" w:name="_Tocd19e62890"/>
      <w:r>
        <w:t/>
      </w:r>
      <w:r>
        <w:t>552.211</w:t>
      </w:r>
      <w:r>
        <w:t xml:space="preserve"> [Reserved]</w:t>
      </w:r>
      <w:bookmarkEnd w:id="4678"/>
      <w:bookmarkEnd w:id="4679"/>
      <w:bookmarkEnd w:id="4677"/>
    </w:p>
    <!--Topic unique_1050-->
    <w:p>
      <w:pPr>
        <w:pStyle w:val="Heading6"/>
      </w:pPr>
      <w:bookmarkStart w:id="4680" w:name="_Numd19e62903"/>
      <w:bookmarkStart w:id="4681" w:name="_Refd19e62903"/>
      <w:bookmarkStart w:id="4682" w:name="_Tocd19e62903"/>
      <w:r>
        <w:t/>
      </w:r>
      <w:r>
        <w:t>552.211-8</w:t>
      </w:r>
      <w:r>
        <w:t xml:space="preserve"> [Reserved]</w:t>
      </w:r>
      <w:bookmarkEnd w:id="4681"/>
      <w:bookmarkEnd w:id="4682"/>
      <w:bookmarkEnd w:id="4680"/>
    </w:p>
    <!--Topic unique_344-->
    <w:p>
      <w:pPr>
        <w:pStyle w:val="Heading6"/>
      </w:pPr>
      <w:bookmarkStart w:id="4683" w:name="_Numd19e62918"/>
      <w:bookmarkStart w:id="4684" w:name="_Refd19e62918"/>
      <w:bookmarkStart w:id="4685" w:name="_Tocd19e62918"/>
      <w:r>
        <w:t/>
      </w:r>
      <w:r>
        <w:t>552.211-10</w:t>
      </w:r>
      <w:r>
        <w:t xml:space="preserve"> Commencement, Prosecution, and Completion of Work.</w:t>
      </w:r>
      <w:bookmarkEnd w:id="4684"/>
      <w:bookmarkEnd w:id="4685"/>
      <w:bookmarkEnd w:id="4683"/>
    </w:p>
    <w:p>
      <w:pPr>
        <w:pStyle w:val="BodyText"/>
      </w:pPr>
      <w:r>
        <w:t xml:space="preserve">As prescribed in </w:t>
      </w:r>
      <w:r>
        <w:t xml:space="preserve"> </w:t>
      </w:r>
      <w:r>
        <w:rPr>
          <w:color w:val="0000FF"/>
        </w:rPr>
        <w:fldChar w:fldCharType="begin"/>
      </w:r>
      <w:r>
        <w:rPr>
          <w:color w:val="0000FF"/>
        </w:rPr>
        <w:instrText xml:space="preserve"> REF _Numd19e29822 \h </w:instrText>
      </w:r>
      <w:r>
        <w:fldChar w:fldCharType="separate"/>
      </w:r>
      <w:rPr>
        <w:color w:val="0000FF"/>
      </w:rPr>
      <w:r>
        <w:rPr>
          <w:u w:val="single"/>
        </w:rPr>
        <w:t>511.404</w:t>
      </w:r>
      <w:r>
        <w:rPr>
          <w:color w:val="0000FF"/>
        </w:rPr>
        <w:fldChar w:fldCharType="end"/>
      </w:r>
      <w:r>
        <w:t xml:space="preserve"> </w:t>
      </w:r>
      <w:r>
        <w:t xml:space="preserve"> (b), insert the following clause:</w:t>
      </w:r>
    </w:p>
    <w:p>
      <w:pPr>
        <w:pStyle w:val="BodyText"/>
        <w:pStyle w:val="ClauseTitle"/>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38"/>
        </w:numPr>
      </w:pPr>
      <w:bookmarkStart w:id="4687" w:name="_Tocd19e62942"/>
      <w:bookmarkStart w:id="4686" w:name="_Refd19e62942"/>
      <w:r>
        <w:t/>
      </w:r>
      <w:r>
        <w:t>(a)</w:t>
      </w:r>
      <w:r>
        <w:t>The Contractor shall not commence work until the Contracting Officer issues a notice to proceed.</w:t>
      </w:r>
      <w:bookmarkEnd w:id="4686"/>
      <w:bookmarkEnd w:id="4687"/>
    </w:p>
    <w:p>
      <w:pPr>
        <w:pStyle w:val="ListNumber"/>
        <!--depth 1-->
        <w:numPr>
          <w:ilvl w:val="0"/>
          <w:numId w:val="1238"/>
        </w:numPr>
      </w:pPr>
      <w:bookmarkStart w:id="4689" w:name="_Tocd19e62949"/>
      <w:bookmarkStart w:id="4688" w:name="_Refd19e62949"/>
      <w:r>
        <w:t/>
      </w:r>
      <w:r>
        <w:t>(b)</w:t>
      </w:r>
      <w:r>
        <w:t>Notwithstanding paragraph (a) of this clause, the Contractor must submit any required safety plans before commencing any construction work.</w:t>
      </w:r>
      <w:bookmarkEnd w:id="4688"/>
      <w:bookmarkEnd w:id="4689"/>
    </w:p>
    <w:p>
      <w:pPr>
        <w:pStyle w:val="ListNumber"/>
        <!--depth 1-->
        <w:numPr>
          <w:ilvl w:val="0"/>
          <w:numId w:val="1238"/>
        </w:numPr>
      </w:pPr>
      <w:bookmarkStart w:id="4691" w:name="_Tocd19e62956"/>
      <w:bookmarkStart w:id="4690" w:name="_Refd19e62956"/>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90"/>
      <w:bookmarkEnd w:id="4691"/>
    </w:p>
    <w:p>
      <w:pPr>
        <w:pStyle w:val="BodyText"/>
      </w:pPr>
      <w:r>
        <w:t>(End of clause)</w:t>
      </w:r>
    </w:p>
    <!--Topic unique_345-->
    <w:p>
      <w:pPr>
        <w:pStyle w:val="Heading6"/>
      </w:pPr>
      <w:bookmarkStart w:id="4692" w:name="_Numd19e62972"/>
      <w:bookmarkStart w:id="4693" w:name="_Refd19e62972"/>
      <w:bookmarkStart w:id="4694" w:name="_Tocd19e62972"/>
      <w:r>
        <w:t/>
      </w:r>
      <w:r>
        <w:t>552.211-12</w:t>
      </w:r>
      <w:r>
        <w:t xml:space="preserve"> Liquidated Damages—Construction.</w:t>
      </w:r>
      <w:bookmarkEnd w:id="4693"/>
      <w:bookmarkEnd w:id="4694"/>
      <w:bookmarkEnd w:id="4692"/>
    </w:p>
    <w:p>
      <w:pPr>
        <w:pStyle w:val="BodyText"/>
      </w:pPr>
      <w:r>
        <w:t xml:space="preserve">As prescribed in </w:t>
      </w:r>
      <w:r>
        <w:t xml:space="preserve"> </w:t>
      </w:r>
      <w:r>
        <w:rPr>
          <w:color w:val="0000FF"/>
        </w:rPr>
        <w:fldChar w:fldCharType="begin"/>
      </w:r>
      <w:r>
        <w:rPr>
          <w:color w:val="0000FF"/>
        </w:rPr>
        <w:instrText xml:space="preserve"> REF _Numd19e29988 \h </w:instrText>
      </w:r>
      <w:r>
        <w:fldChar w:fldCharType="separate"/>
      </w:r>
      <w:rPr>
        <w:color w:val="0000FF"/>
      </w:rPr>
      <w:r>
        <w:rPr>
          <w:u w:val="single"/>
        </w:rPr>
        <w:t>511.503</w:t>
      </w:r>
      <w:r>
        <w:rPr>
          <w:color w:val="0000FF"/>
        </w:rPr>
        <w:fldChar w:fldCharType="end"/>
      </w:r>
      <w:r>
        <w:t xml:space="preserve"> </w:t>
      </w:r>
      <w:r>
        <w:t>(a), insert the following clause:</w:t>
      </w:r>
    </w:p>
    <w:p>
      <w:pPr>
        <w:pStyle w:val="BodyText"/>
        <w:pStyle w:val="ClauseTitle"/>
      </w:pPr>
      <w:r>
        <w:t>Liquidated Damages—Construction (Mar 2019)</w:t>
      </w:r>
    </w:p>
    <w:p>
      <w:pPr>
        <w:pStyle w:val="BodyText"/>
      </w:pPr>
      <w:r>
        <w:t xml:space="preserve">FAR </w:t>
      </w:r>
      <w:hyperlink r:id="rIdHyperlink461">
        <w:r>
          <w:rPr>
            <w:rStyle w:val="Hyperlink"/>
          </w:rPr>
          <w:t>52.211-12</w:t>
        </w:r>
      </w:hyperlink>
      <w:r>
        <w:t>, Liquidated Damages-Construction, is supplemented as follows:</w:t>
      </w:r>
    </w:p>
    <w:p>
      <w:pPr>
        <w:pStyle w:val="ListNumber"/>
        <!--depth 1-->
        <w:numPr>
          <w:ilvl w:val="0"/>
          <w:numId w:val="1239"/>
        </w:numPr>
      </w:pPr>
      <w:bookmarkStart w:id="4696" w:name="_Tocd19e63000"/>
      <w:bookmarkStart w:id="4695" w:name="_Refd19e63000"/>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95"/>
      <w:bookmarkEnd w:id="4696"/>
    </w:p>
    <w:p>
      <w:pPr>
        <w:pStyle w:val="ListNumber"/>
        <!--depth 1-->
        <w:numPr>
          <w:ilvl w:val="0"/>
          <w:numId w:val="1239"/>
        </w:numPr>
      </w:pPr>
      <w:bookmarkStart w:id="4698" w:name="_Tocd19e63007"/>
      <w:bookmarkStart w:id="4697" w:name="_Refd19e63007"/>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97"/>
      <w:bookmarkEnd w:id="4698"/>
    </w:p>
    <w:p>
      <w:pPr>
        <w:pStyle w:val="ListNumber"/>
        <!--depth 1-->
        <w:numPr>
          <w:ilvl w:val="0"/>
          <w:numId w:val="1239"/>
        </w:numPr>
      </w:pPr>
      <w:bookmarkStart w:id="4700" w:name="_Tocd19e63014"/>
      <w:bookmarkStart w:id="4699" w:name="_Refd19e63014"/>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99"/>
      <w:bookmarkEnd w:id="4700"/>
    </w:p>
    <w:p>
      <w:pPr>
        <w:pStyle w:val="BodyText"/>
      </w:pPr>
      <w:r>
        <w:t>(End of clause)</w:t>
      </w:r>
    </w:p>
    <!--Topic unique_68-->
    <w:p>
      <w:pPr>
        <w:pStyle w:val="Heading6"/>
      </w:pPr>
      <w:bookmarkStart w:id="4701" w:name="_Numd19e63031"/>
      <w:bookmarkStart w:id="4702" w:name="_Refd19e63031"/>
      <w:bookmarkStart w:id="4703" w:name="_Tocd19e63031"/>
      <w:r>
        <w:t/>
      </w:r>
      <w:r>
        <w:t>552.211-13</w:t>
      </w:r>
      <w:r>
        <w:t xml:space="preserve"> Time Extensions.</w:t>
      </w:r>
      <w:bookmarkEnd w:id="4702"/>
      <w:bookmarkEnd w:id="4703"/>
      <w:bookmarkEnd w:id="4701"/>
    </w:p>
    <w:p>
      <w:pPr>
        <w:pStyle w:val="BodyText"/>
      </w:pPr>
      <w:r>
        <w:t xml:space="preserve">As prescribed in </w:t>
      </w:r>
      <w:r>
        <w:t xml:space="preserve"> </w:t>
      </w:r>
      <w:r>
        <w:rPr>
          <w:color w:val="0000FF"/>
        </w:rPr>
        <w:fldChar w:fldCharType="begin"/>
      </w:r>
      <w:r>
        <w:rPr>
          <w:color w:val="0000FF"/>
        </w:rPr>
        <w:instrText xml:space="preserve"> REF _Numd19e29988 \h </w:instrText>
      </w:r>
      <w:r>
        <w:fldChar w:fldCharType="separate"/>
      </w:r>
      <w:rPr>
        <w:color w:val="0000FF"/>
      </w:rPr>
      <w:r>
        <w:rPr>
          <w:u w:val="single"/>
        </w:rPr>
        <w:t>511.503</w:t>
      </w:r>
      <w:r>
        <w:rPr>
          <w:color w:val="0000FF"/>
        </w:rPr>
        <w:fldChar w:fldCharType="end"/>
      </w:r>
      <w:r>
        <w:t xml:space="preserve"> </w:t>
      </w:r>
      <w:r>
        <w:t>(b), insert the following clause:</w:t>
      </w:r>
    </w:p>
    <w:p>
      <w:pPr>
        <w:pStyle w:val="BodyText"/>
        <w:pStyle w:val="ClauseTitle"/>
      </w:pPr>
      <w:r>
        <w:t>Time Extensions (Mar 2019)</w:t>
      </w:r>
    </w:p>
    <w:p>
      <w:pPr>
        <w:pStyle w:val="BodyText"/>
      </w:pPr>
      <w:r>
        <w:t>FAR 52.211-13, Time Extensions, is supplemented as follows:</w:t>
      </w:r>
    </w:p>
    <w:p>
      <w:pPr>
        <w:pStyle w:val="ListNumber"/>
        <!--depth 1-->
        <w:numPr>
          <w:ilvl w:val="0"/>
          <w:numId w:val="1240"/>
        </w:numPr>
      </w:pPr>
      <w:bookmarkStart w:id="4705" w:name="_Tocd19e63055"/>
      <w:bookmarkStart w:id="4704" w:name="_Refd19e63055"/>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04"/>
      <w:bookmarkEnd w:id="4705"/>
    </w:p>
    <w:p>
      <w:pPr>
        <w:pStyle w:val="ListNumber"/>
        <!--depth 1-->
        <w:numPr>
          <w:ilvl w:val="0"/>
          <w:numId w:val="1240"/>
        </w:numPr>
      </w:pPr>
      <w:bookmarkStart w:id="4707" w:name="_Tocd19e63062"/>
      <w:bookmarkStart w:id="4706" w:name="_Refd19e63062"/>
      <w:r>
        <w:t/>
      </w:r>
      <w:r>
        <w:t>(b)</w:t>
      </w:r>
      <w:r>
        <w:t>The Contractor shall only be entitled to an extension of time to the extent that-</w:t>
      </w:r>
    </w:p>
    <w:p>
      <w:pPr>
        <w:pStyle w:val="ListNumber2"/>
        <!--depth 2-->
        <w:numPr>
          <w:ilvl w:val="1"/>
          <w:numId w:val="1241"/>
        </w:numPr>
      </w:pPr>
      <w:bookmarkStart w:id="4709" w:name="_Tocd19e63070"/>
      <w:bookmarkStart w:id="4708" w:name="_Refd19e63070"/>
      <w:r>
        <w:t/>
      </w:r>
      <w:r>
        <w:t>(1)</w:t>
      </w:r>
      <w:r>
        <w:t>Substantial completion of the work is delayed by causes for which the Contractor is not responsible under this contract; and</w:t>
      </w:r>
      <w:bookmarkEnd w:id="4708"/>
      <w:bookmarkEnd w:id="4709"/>
    </w:p>
    <w:p>
      <w:pPr>
        <w:pStyle w:val="ListNumber2"/>
        <!--depth 2-->
        <w:numPr>
          <w:ilvl w:val="1"/>
          <w:numId w:val="1241"/>
        </w:numPr>
      </w:pPr>
      <w:bookmarkStart w:id="4711" w:name="_Tocd19e63077"/>
      <w:bookmarkStart w:id="4710" w:name="_Refd19e63077"/>
      <w:r>
        <w:t/>
      </w:r>
      <w:r>
        <w:t>(2)</w:t>
      </w:r>
      <w:r>
        <w:t>The actual or projected substantial completion date is later than the date required by this contract for substantial completion.</w:t>
      </w:r>
      <w:bookmarkEnd w:id="4710"/>
      <w:bookmarkEnd w:id="4711"/>
      <w:bookmarkEnd w:id="4706"/>
      <w:bookmarkEnd w:id="4707"/>
    </w:p>
    <w:p>
      <w:pPr>
        <w:pStyle w:val="ListNumber"/>
        <!--depth 1-->
        <w:numPr>
          <w:ilvl w:val="0"/>
          <w:numId w:val="1240"/>
        </w:numPr>
      </w:pPr>
      <w:bookmarkStart w:id="4713" w:name="_Tocd19e63085"/>
      <w:bookmarkStart w:id="4712" w:name="_Refd19e63085"/>
      <w:r>
        <w:t/>
      </w:r>
      <w:r>
        <w:t>(c)</w:t>
      </w:r>
      <w:r>
        <w:t>The Contractor shall not be entitled to an extension of time if the Contractor has not updated the project schedule in accordance with the contract.</w:t>
      </w:r>
      <w:bookmarkEnd w:id="4712"/>
      <w:bookmarkEnd w:id="4713"/>
    </w:p>
    <w:p>
      <w:pPr>
        <w:pStyle w:val="ListNumber"/>
        <!--depth 1-->
        <w:numPr>
          <w:ilvl w:val="0"/>
          <w:numId w:val="1240"/>
        </w:numPr>
      </w:pPr>
      <w:bookmarkStart w:id="4715" w:name="_Tocd19e63092"/>
      <w:bookmarkStart w:id="4714" w:name="_Refd19e63092"/>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14"/>
      <w:bookmarkEnd w:id="4715"/>
    </w:p>
    <w:p>
      <w:pPr>
        <w:pStyle w:val="BodyText"/>
      </w:pPr>
      <w:r>
        <w:t>(End of clause)</w:t>
      </w:r>
    </w:p>
    <!--Topic unique_69-->
    <w:p>
      <w:pPr>
        <w:pStyle w:val="Heading6"/>
      </w:pPr>
      <w:bookmarkStart w:id="4716" w:name="_Numd19e63108"/>
      <w:bookmarkStart w:id="4717" w:name="_Refd19e63108"/>
      <w:bookmarkStart w:id="4718" w:name="_Tocd19e63108"/>
      <w:r>
        <w:t/>
      </w:r>
      <w:r>
        <w:t>552.211-70</w:t>
      </w:r>
      <w:r>
        <w:t xml:space="preserve"> Substantial Completion.</w:t>
      </w:r>
      <w:bookmarkEnd w:id="4717"/>
      <w:bookmarkEnd w:id="4718"/>
      <w:bookmarkEnd w:id="4716"/>
    </w:p>
    <w:p>
      <w:pPr>
        <w:pStyle w:val="BodyText"/>
      </w:pPr>
      <w:r>
        <w:t xml:space="preserve">As prescribed in </w:t>
      </w:r>
      <w:r>
        <w:t xml:space="preserve"> </w:t>
      </w:r>
      <w:r>
        <w:rPr>
          <w:color w:val="0000FF"/>
        </w:rPr>
        <w:fldChar w:fldCharType="begin"/>
      </w:r>
      <w:r>
        <w:rPr>
          <w:color w:val="0000FF"/>
        </w:rPr>
        <w:instrText xml:space="preserve"> REF _Numd19e29822 \h </w:instrText>
      </w:r>
      <w:r>
        <w:fldChar w:fldCharType="separate"/>
      </w:r>
      <w:rPr>
        <w:color w:val="0000FF"/>
      </w:rPr>
      <w:r>
        <w:rPr>
          <w:u w:val="single"/>
        </w:rPr>
        <w:t>511.404</w:t>
      </w:r>
      <w:r>
        <w:rPr>
          <w:color w:val="0000FF"/>
        </w:rPr>
        <w:fldChar w:fldCharType="end"/>
      </w:r>
      <w:r>
        <w:t xml:space="preserve"> </w:t>
      </w:r>
      <w:r>
        <w:t>(b), insert the following clause:</w:t>
      </w:r>
    </w:p>
    <w:p>
      <w:pPr>
        <w:pStyle w:val="BodyText"/>
        <w:pStyle w:val="ClauseTitle"/>
      </w:pPr>
      <w:r>
        <w:t>Substantial Completion (Mar 2019)</w:t>
      </w:r>
    </w:p>
    <w:p>
      <w:pPr>
        <w:pStyle w:val="ListNumber"/>
        <!--depth 1-->
        <w:numPr>
          <w:ilvl w:val="0"/>
          <w:numId w:val="1242"/>
        </w:numPr>
      </w:pPr>
      <w:bookmarkStart w:id="4720" w:name="_Tocd19e63130"/>
      <w:bookmarkStart w:id="4719" w:name="_Refd19e63130"/>
      <w:r>
        <w:t/>
      </w:r>
      <w:r>
        <w:t>(a)</w:t>
      </w:r>
      <w:r>
        <w:t xml:space="preserve"> </w:t>
      </w:r>
      <w:r>
        <w:rPr>
          <w:i/>
        </w:rPr>
        <w:t>General</w:t>
      </w:r>
      <w:r>
        <w:t>.</w:t>
      </w:r>
    </w:p>
    <w:p>
      <w:pPr>
        <w:pStyle w:val="ListNumber2"/>
        <!--depth 2-->
        <w:numPr>
          <w:ilvl w:val="1"/>
          <w:numId w:val="1243"/>
        </w:numPr>
      </w:pPr>
      <w:bookmarkStart w:id="4722" w:name="_Tocd19e63141"/>
      <w:bookmarkStart w:id="4721" w:name="_Refd19e63141"/>
      <w:r>
        <w:t/>
      </w:r>
      <w:r>
        <w:t>(1)</w:t>
      </w:r>
      <w:r>
        <w:t>For the purposes of FAR 52.211-10, Commencement, Prosecution and Completion of Work, and FAR 52.211-12, Liquidated Damages-Construction, the work shall be deemed complete when it is “substantially complete.”</w:t>
      </w:r>
      <w:bookmarkEnd w:id="4721"/>
      <w:bookmarkEnd w:id="4722"/>
    </w:p>
    <w:p>
      <w:pPr>
        <w:pStyle w:val="ListNumber2"/>
        <!--depth 2-->
        <w:numPr>
          <w:ilvl w:val="1"/>
          <w:numId w:val="1243"/>
        </w:numPr>
      </w:pPr>
      <w:bookmarkStart w:id="4724" w:name="_Tocd19e63148"/>
      <w:bookmarkStart w:id="4723" w:name="_Refd19e63148"/>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23"/>
      <w:bookmarkEnd w:id="4724"/>
    </w:p>
    <w:p>
      <w:pPr>
        <w:pStyle w:val="ListNumber2"/>
        <!--depth 2-->
        <w:numPr>
          <w:ilvl w:val="1"/>
          <w:numId w:val="1243"/>
        </w:numPr>
      </w:pPr>
      <w:bookmarkStart w:id="4726" w:name="_Tocd19e63155"/>
      <w:bookmarkStart w:id="4725" w:name="_Refd19e63155"/>
      <w:r>
        <w:t/>
      </w:r>
      <w:r>
        <w:t>(3)</w:t>
      </w:r>
      <w:r>
        <w:t>In no event shall the work be deemed “substantially complete” if all fire and life safety systems are not tested and accepted by the authority having jurisdiction, where such acceptance is required under the contract.</w:t>
      </w:r>
      <w:bookmarkEnd w:id="4725"/>
      <w:bookmarkEnd w:id="4726"/>
    </w:p>
    <w:p>
      <w:pPr>
        <w:pStyle w:val="ListNumber2"/>
        <!--depth 2-->
        <w:numPr>
          <w:ilvl w:val="1"/>
          <w:numId w:val="1243"/>
        </w:numPr>
      </w:pPr>
      <w:bookmarkStart w:id="4728" w:name="_Tocd19e63162"/>
      <w:bookmarkStart w:id="4727" w:name="_Refd19e63162"/>
      <w:r>
        <w:t/>
      </w:r>
      <w:r>
        <w:t>(4)</w:t>
      </w:r>
      <w:r>
        <w:t>Unless otherwise specifically noted, or otherwise clear from context, all references in the contract to “acceptance” shall refer to issuance of a written determination of substantial completion by the Contracting Officer.</w:t>
      </w:r>
      <w:bookmarkEnd w:id="4727"/>
      <w:bookmarkEnd w:id="4728"/>
      <w:bookmarkEnd w:id="4719"/>
      <w:bookmarkEnd w:id="4720"/>
    </w:p>
    <w:p>
      <w:pPr>
        <w:pStyle w:val="ListNumber"/>
        <!--depth 1-->
        <w:numPr>
          <w:ilvl w:val="0"/>
          <w:numId w:val="1242"/>
        </w:numPr>
      </w:pPr>
      <w:bookmarkStart w:id="4730" w:name="_Tocd19e63170"/>
      <w:bookmarkStart w:id="4729" w:name="_Refd19e63170"/>
      <w:r>
        <w:t/>
      </w:r>
      <w:r>
        <w:t>(b)</w:t>
      </w:r>
      <w:r>
        <w:t xml:space="preserve"> </w:t>
      </w:r>
      <w:r>
        <w:rPr>
          <w:i/>
        </w:rPr>
        <w:t>Notice of Substantial Completion</w:t>
      </w:r>
      <w:r>
        <w:t>.</w:t>
      </w:r>
    </w:p>
    <w:p>
      <w:pPr>
        <w:pStyle w:val="ListNumber2"/>
        <!--depth 2-->
        <w:numPr>
          <w:ilvl w:val="1"/>
          <w:numId w:val="1244"/>
        </w:numPr>
      </w:pPr>
      <w:bookmarkStart w:id="4732" w:name="_Tocd19e63181"/>
      <w:bookmarkStart w:id="4731" w:name="_Refd19e63181"/>
      <w:r>
        <w:t/>
      </w:r>
      <w:r>
        <w:t>(1)</w:t>
      </w:r>
      <w:r>
        <w:t>With reasonable advance notice, the Contractor shall submit to the Contracting Officer a written proposal recommending a substantial completion date.</w:t>
      </w:r>
      <w:bookmarkEnd w:id="4731"/>
      <w:bookmarkEnd w:id="4732"/>
    </w:p>
    <w:p>
      <w:pPr>
        <w:pStyle w:val="ListNumber2"/>
        <!--depth 2-->
        <w:numPr>
          <w:ilvl w:val="1"/>
          <w:numId w:val="1244"/>
        </w:numPr>
      </w:pPr>
      <w:bookmarkStart w:id="4734" w:name="_Tocd19e63188"/>
      <w:bookmarkStart w:id="4733" w:name="_Refd19e63188"/>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33"/>
      <w:bookmarkEnd w:id="4734"/>
      <w:bookmarkEnd w:id="4729"/>
      <w:bookmarkEnd w:id="4730"/>
    </w:p>
    <w:p>
      <w:pPr>
        <w:pStyle w:val="ListNumber"/>
        <!--depth 1-->
        <w:numPr>
          <w:ilvl w:val="0"/>
          <w:numId w:val="1242"/>
        </w:numPr>
      </w:pPr>
      <w:bookmarkStart w:id="4736" w:name="_Tocd19e63196"/>
      <w:bookmarkStart w:id="4735" w:name="_Refd19e63196"/>
      <w:r>
        <w:t/>
      </w:r>
      <w:r>
        <w:t>(c)</w:t>
      </w:r>
      <w:r>
        <w:t xml:space="preserve"> </w:t>
      </w:r>
      <w:r>
        <w:rPr>
          <w:i/>
        </w:rPr>
        <w:t>Acceptance of Substantial Completion</w:t>
      </w:r>
      <w:r>
        <w:t>.</w:t>
      </w:r>
    </w:p>
    <w:p>
      <w:pPr>
        <w:pStyle w:val="ListNumber2"/>
        <!--depth 2-->
        <w:numPr>
          <w:ilvl w:val="1"/>
          <w:numId w:val="1245"/>
        </w:numPr>
      </w:pPr>
      <w:bookmarkStart w:id="4738" w:name="_Tocd19e63207"/>
      <w:bookmarkStart w:id="4737" w:name="_Refd19e63207"/>
      <w:r>
        <w:t/>
      </w:r>
      <w:r>
        <w:t>(1)</w:t>
      </w:r>
      <w:r>
        <w:t>The Contracting Officer shall conduct inspections and make a determination of substantial completion within a reasonable time.</w:t>
      </w:r>
      <w:bookmarkEnd w:id="4737"/>
      <w:bookmarkEnd w:id="4738"/>
    </w:p>
    <w:p>
      <w:pPr>
        <w:pStyle w:val="ListNumber2"/>
        <!--depth 2-->
        <w:numPr>
          <w:ilvl w:val="1"/>
          <w:numId w:val="1245"/>
        </w:numPr>
      </w:pPr>
      <w:bookmarkStart w:id="4740" w:name="_Tocd19e63214"/>
      <w:bookmarkStart w:id="4739" w:name="_Refd19e63214"/>
      <w:r>
        <w:t/>
      </w:r>
      <w:r>
        <w:t>(2)</w:t>
      </w:r>
      <w:r>
        <w:t>Substantial Completion shall be established by the Contracting Officer's issuance of a written determination specifying the date upon which the work is substantially complete.</w:t>
      </w:r>
      <w:bookmarkEnd w:id="4739"/>
      <w:bookmarkEnd w:id="4740"/>
      <w:bookmarkEnd w:id="4735"/>
      <w:bookmarkEnd w:id="4736"/>
    </w:p>
    <w:p>
      <w:pPr>
        <w:pStyle w:val="ListNumber"/>
        <!--depth 1-->
        <w:numPr>
          <w:ilvl w:val="0"/>
          <w:numId w:val="1242"/>
        </w:numPr>
      </w:pPr>
      <w:bookmarkStart w:id="4742" w:name="_Tocd19e63222"/>
      <w:bookmarkStart w:id="4741" w:name="_Refd19e63222"/>
      <w:r>
        <w:t/>
      </w:r>
      <w:r>
        <w:t>(d)</w:t>
      </w:r>
      <w:r>
        <w:t xml:space="preserve"> </w:t>
      </w:r>
      <w:r>
        <w:rPr>
          <w:i/>
        </w:rPr>
        <w:t>Contract Completion</w:t>
      </w:r>
      <w:r>
        <w:t>.</w:t>
      </w:r>
    </w:p>
    <w:p>
      <w:pPr>
        <w:pStyle w:val="ListNumber2"/>
        <!--depth 2-->
        <w:numPr>
          <w:ilvl w:val="1"/>
          <w:numId w:val="1246"/>
        </w:numPr>
      </w:pPr>
      <w:bookmarkStart w:id="4744" w:name="_Tocd19e63233"/>
      <w:bookmarkStart w:id="4743" w:name="_Refd19e63233"/>
      <w:r>
        <w:t/>
      </w:r>
      <w:r>
        <w:t>(1)</w:t>
      </w:r>
      <w:r>
        <w:t>The Contract is complete if and only if the Contractor has completed all work and related contract obligations, corrected all deficiencies and all punch list items, and complied with all conditions for final payment.</w:t>
      </w:r>
      <w:bookmarkEnd w:id="4743"/>
      <w:bookmarkEnd w:id="4744"/>
    </w:p>
    <w:p>
      <w:pPr>
        <w:pStyle w:val="ListNumber2"/>
        <!--depth 2-->
        <w:numPr>
          <w:ilvl w:val="1"/>
          <w:numId w:val="1246"/>
        </w:numPr>
      </w:pPr>
      <w:bookmarkStart w:id="4746" w:name="_Tocd19e63240"/>
      <w:bookmarkStart w:id="4745" w:name="_Refd19e63240"/>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45"/>
      <w:bookmarkEnd w:id="4746"/>
      <w:bookmarkEnd w:id="4741"/>
      <w:bookmarkEnd w:id="4742"/>
    </w:p>
    <w:p>
      <w:pPr>
        <w:pStyle w:val="BodyText"/>
      </w:pPr>
      <w:r>
        <w:t>(End of clause)</w:t>
      </w:r>
    </w:p>
    <!--Topic unique_1051-->
    <w:p>
      <w:pPr>
        <w:pStyle w:val="Heading6"/>
      </w:pPr>
      <w:bookmarkStart w:id="4747" w:name="_Numd19e63258"/>
      <w:bookmarkStart w:id="4748" w:name="_Refd19e63258"/>
      <w:bookmarkStart w:id="4749" w:name="_Tocd19e63258"/>
      <w:r>
        <w:t/>
      </w:r>
      <w:r>
        <w:t>552.211-71</w:t>
      </w:r>
      <w:r>
        <w:t xml:space="preserve"> [Reserved]</w:t>
      </w:r>
      <w:bookmarkEnd w:id="4748"/>
      <w:bookmarkEnd w:id="4749"/>
      <w:bookmarkEnd w:id="4747"/>
    </w:p>
    <!--Topic unique_327-->
    <w:p>
      <w:pPr>
        <w:pStyle w:val="Heading6"/>
      </w:pPr>
      <w:bookmarkStart w:id="4750" w:name="_Numd19e63272"/>
      <w:bookmarkStart w:id="4751" w:name="_Refd19e63272"/>
      <w:bookmarkStart w:id="4752" w:name="_Tocd19e63272"/>
      <w:r>
        <w:t/>
      </w:r>
      <w:r>
        <w:t>552.211-72</w:t>
      </w:r>
      <w:r>
        <w:t xml:space="preserve"> Reference to Specifications in Drawings.</w:t>
      </w:r>
      <w:bookmarkEnd w:id="4751"/>
      <w:bookmarkEnd w:id="4752"/>
      <w:bookmarkEnd w:id="4750"/>
    </w:p>
    <w:p>
      <w:pPr>
        <w:pStyle w:val="BodyText"/>
      </w:pPr>
      <w:r>
        <w:t xml:space="preserve">As prescribed in </w:t>
      </w:r>
      <w:r>
        <w:t xml:space="preserve">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 xml:space="preserve"> </w:t>
      </w:r>
      <w:r>
        <w:t>(a), insert the following clause:</w:t>
      </w:r>
    </w:p>
    <w:p>
      <w:pPr>
        <w:pStyle w:val="BodyText"/>
        <w:pStyle w:val="ClauseTitle"/>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8-->
    <w:p>
      <w:pPr>
        <w:pStyle w:val="Heading6"/>
      </w:pPr>
      <w:bookmarkStart w:id="4753" w:name="_Numd19e63304"/>
      <w:bookmarkStart w:id="4754" w:name="_Refd19e63304"/>
      <w:bookmarkStart w:id="4755" w:name="_Tocd19e63304"/>
      <w:r>
        <w:t/>
      </w:r>
      <w:r>
        <w:t>552.211-73</w:t>
      </w:r>
      <w:r>
        <w:t xml:space="preserve"> Marking.</w:t>
      </w:r>
      <w:bookmarkEnd w:id="4754"/>
      <w:bookmarkEnd w:id="4755"/>
      <w:bookmarkEnd w:id="4753"/>
    </w:p>
    <w:p>
      <w:pPr>
        <w:pStyle w:val="BodyText"/>
      </w:pPr>
      <w:r>
        <w:t xml:space="preserve">As prescribed in </w:t>
      </w:r>
      <w:r>
        <w:t xml:space="preserve">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 xml:space="preserve"> </w:t>
      </w:r>
      <w:r>
        <w:t>(b)(1), insert the following clause:</w:t>
      </w:r>
    </w:p>
    <w:p>
      <w:pPr>
        <w:pStyle w:val="BodyText"/>
        <w:pStyle w:val="ClauseTitle"/>
      </w:pPr>
      <w:r>
        <w:t>Marking (Feb 1996)</w:t>
      </w:r>
    </w:p>
    <w:p>
      <w:pPr>
        <w:pStyle w:val="ListNumber"/>
        <!--depth 1-->
        <w:numPr>
          <w:ilvl w:val="0"/>
          <w:numId w:val="1247"/>
        </w:numPr>
      </w:pPr>
      <w:bookmarkStart w:id="4757" w:name="_Tocd19e63324"/>
      <w:bookmarkStart w:id="4756" w:name="_Refd19e63324"/>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48"/>
        </w:numPr>
      </w:pPr>
      <w:bookmarkStart w:id="4759" w:name="_Tocd19e63335"/>
      <w:bookmarkStart w:id="4758" w:name="_Refd19e63335"/>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48"/>
        </w:numPr>
      </w:pPr>
      <w:r>
        <w:t/>
      </w:r>
      <w:r>
        <w:t>(2)</w:t>
      </w:r>
      <w:r>
        <w:t xml:space="preserve"> </w:t>
      </w:r>
      <w:r>
        <w:rPr>
          <w:i/>
        </w:rPr>
        <w:t>Deliveries to military activities</w:t>
      </w:r>
      <w:r>
        <w:t>. Supplies shall be marked in accordance with Military Standard 129, edition in effect on the date of issuance of the solicitation.</w:t>
      </w:r>
      <w:bookmarkEnd w:id="4758"/>
      <w:bookmarkEnd w:id="4759"/>
    </w:p>
    <w:p>
      <w:pPr>
        <w:pStyle w:val="ListNumber"/>
        <!--depth 1-->
        <w:numPr>
          <w:ilvl w:val="0"/>
          <w:numId w:val="124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4756"/>
      <w:bookmarkEnd w:id="4757"/>
    </w:p>
    <!--Topic unique_1052-->
    <w:p>
      <w:pPr>
        <w:pStyle w:val="Heading6"/>
      </w:pPr>
      <w:bookmarkStart w:id="4760" w:name="_Numd19e63377"/>
      <w:bookmarkStart w:id="4761" w:name="_Refd19e63377"/>
      <w:bookmarkStart w:id="4762" w:name="_Tocd19e63377"/>
      <w:r>
        <w:t/>
      </w:r>
      <w:r>
        <w:t>552.211-74</w:t>
      </w:r>
      <w:r>
        <w:t xml:space="preserve"> [Reserved]</w:t>
      </w:r>
      <w:bookmarkEnd w:id="4761"/>
      <w:bookmarkEnd w:id="4762"/>
      <w:bookmarkEnd w:id="4760"/>
    </w:p>
    <!--Topic unique_329-->
    <w:p>
      <w:pPr>
        <w:pStyle w:val="Heading6"/>
      </w:pPr>
      <w:bookmarkStart w:id="4763" w:name="_Numd19e63392"/>
      <w:bookmarkStart w:id="4764" w:name="_Refd19e63392"/>
      <w:bookmarkStart w:id="4765" w:name="_Tocd19e63392"/>
      <w:r>
        <w:t/>
      </w:r>
      <w:r>
        <w:t>552.211-75</w:t>
      </w:r>
      <w:r>
        <w:t xml:space="preserve"> Preservation, Packaging, and Packing.</w:t>
      </w:r>
      <w:bookmarkEnd w:id="4764"/>
      <w:bookmarkEnd w:id="4765"/>
      <w:bookmarkEnd w:id="4763"/>
    </w:p>
    <w:p>
      <w:pPr>
        <w:pStyle w:val="BodyText"/>
      </w:pPr>
      <w:r>
        <w:t xml:space="preserve">As prescribed in </w:t>
      </w:r>
      <w:r>
        <w:t xml:space="preserve">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 xml:space="preserve"> </w:t>
      </w:r>
      <w:r>
        <w:t>(b)(2), insert the following clause:</w:t>
      </w:r>
    </w:p>
    <w:p>
      <w:pPr>
        <w:pStyle w:val="BodyText"/>
        <w:pStyle w:val="ClauseTitle"/>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t/>
      </w:r>
    </w:p>
    <w:p>
      <w:pPr>
        <w:pStyle w:val="BodyText"/>
      </w:pPr>
      <w:r>
        <w:t/>
      </w:r>
      <w:r>
        <w:rPr>
          <w:i/>
        </w:rPr>
        <w:t>Alternate I</w:t>
      </w:r>
      <w:r>
        <w:t xml:space="preserve"> (May 2003). As prescribed at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30-->
    <w:p>
      <w:pPr>
        <w:pStyle w:val="Heading6"/>
      </w:pPr>
      <w:bookmarkStart w:id="4766" w:name="_Numd19e63443"/>
      <w:bookmarkStart w:id="4767" w:name="_Refd19e63443"/>
      <w:bookmarkStart w:id="4768" w:name="_Tocd19e63443"/>
      <w:r>
        <w:t/>
      </w:r>
      <w:r>
        <w:t>552.211-76</w:t>
      </w:r>
      <w:r>
        <w:t xml:space="preserve"> Charges for Packaging, Packing, and Marking.</w:t>
      </w:r>
      <w:bookmarkEnd w:id="4767"/>
      <w:bookmarkEnd w:id="4768"/>
      <w:bookmarkEnd w:id="4766"/>
    </w:p>
    <w:p>
      <w:pPr>
        <w:pStyle w:val="BodyText"/>
      </w:pPr>
      <w:r>
        <w:t xml:space="preserve">As prescribed in </w:t>
      </w:r>
      <w:r>
        <w:t xml:space="preserve">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 xml:space="preserve"> </w:t>
      </w:r>
      <w:r>
        <w:t>(b)(3), insert a clause substantially as follows:</w:t>
      </w:r>
    </w:p>
    <w:p>
      <w:pPr>
        <w:pStyle w:val="BodyText"/>
        <w:pStyle w:val="ClauseTitle"/>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0-->
    <w:p>
      <w:pPr>
        <w:pStyle w:val="Heading6"/>
      </w:pPr>
      <w:bookmarkStart w:id="4769" w:name="_Numd19e63477"/>
      <w:bookmarkStart w:id="4770" w:name="_Refd19e63477"/>
      <w:bookmarkStart w:id="4771" w:name="_Tocd19e63477"/>
      <w:r>
        <w:t/>
      </w:r>
      <w:r>
        <w:t>552.211-77</w:t>
      </w:r>
      <w:r>
        <w:t xml:space="preserve"> Packing List.</w:t>
      </w:r>
      <w:bookmarkEnd w:id="4770"/>
      <w:bookmarkEnd w:id="4771"/>
      <w:bookmarkEnd w:id="4769"/>
    </w:p>
    <w:p>
      <w:pPr>
        <w:pStyle w:val="BodyText"/>
      </w:pPr>
      <w:r>
        <w:t xml:space="preserve">As prescribed in </w:t>
      </w:r>
      <w:r>
        <w:t xml:space="preserve">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 xml:space="preserve"> </w:t>
      </w:r>
      <w:r>
        <w:t>(c) insert the following clause:</w:t>
      </w:r>
    </w:p>
    <w:p>
      <w:pPr>
        <w:pStyle w:val="BodyText"/>
        <w:pStyle w:val="ClauseTitle"/>
      </w:pPr>
      <w:r>
        <w:t>Packing List (Feb 1996)</w:t>
      </w:r>
    </w:p>
    <w:p>
      <w:pPr>
        <w:pStyle w:val="ListNumber"/>
        <!--depth 1-->
        <w:numPr>
          <w:ilvl w:val="0"/>
          <w:numId w:val="1249"/>
        </w:numPr>
      </w:pPr>
      <w:bookmarkStart w:id="4775" w:name="_Tocd19e63499"/>
      <w:bookmarkStart w:id="4774" w:name="_Refd19e63499"/>
      <w:bookmarkStart w:id="4773" w:name="_Tocd19e63497"/>
      <w:bookmarkStart w:id="4772" w:name="_Refd19e63497"/>
      <w:r>
        <w:t/>
      </w:r>
      <w:r>
        <w:t>(a)</w:t>
      </w:r>
      <w:r>
        <w:t>A packing list or other suitable shipping document shall accompany each shipment and shall indicate:</w:t>
      </w:r>
    </w:p>
    <w:p>
      <w:pPr>
        <w:pStyle w:val="ListNumber2"/>
        <!--depth 2-->
        <w:numPr>
          <w:ilvl w:val="1"/>
          <w:numId w:val="1250"/>
        </w:numPr>
      </w:pPr>
      <w:bookmarkStart w:id="4779" w:name="_Tocd19e63507"/>
      <w:bookmarkStart w:id="4778" w:name="_Refd19e63507"/>
      <w:bookmarkStart w:id="4777" w:name="_Tocd19e63505"/>
      <w:bookmarkStart w:id="4776" w:name="_Refd19e63505"/>
      <w:r>
        <w:t/>
      </w:r>
      <w:r>
        <w:t>(1)</w:t>
      </w:r>
      <w:r>
        <w:t>Name and address of the consignor;</w:t>
      </w:r>
      <w:bookmarkEnd w:id="4778"/>
      <w:bookmarkEnd w:id="4779"/>
    </w:p>
    <w:p>
      <w:pPr>
        <w:pStyle w:val="ListNumber2"/>
        <!--depth 2-->
        <w:numPr>
          <w:ilvl w:val="1"/>
          <w:numId w:val="1250"/>
        </w:numPr>
      </w:pPr>
      <w:bookmarkStart w:id="4781" w:name="_Tocd19e63514"/>
      <w:bookmarkStart w:id="4780" w:name="_Refd19e63514"/>
      <w:r>
        <w:t/>
      </w:r>
      <w:r>
        <w:t>(2)</w:t>
      </w:r>
      <w:r>
        <w:t>Name and complete address of the consignee;</w:t>
      </w:r>
      <w:bookmarkEnd w:id="4780"/>
      <w:bookmarkEnd w:id="4781"/>
    </w:p>
    <w:p>
      <w:pPr>
        <w:pStyle w:val="ListNumber2"/>
        <!--depth 2-->
        <w:numPr>
          <w:ilvl w:val="1"/>
          <w:numId w:val="1250"/>
        </w:numPr>
      </w:pPr>
      <w:bookmarkStart w:id="4783" w:name="_Tocd19e63521"/>
      <w:bookmarkStart w:id="4782" w:name="_Refd19e63521"/>
      <w:r>
        <w:t/>
      </w:r>
      <w:r>
        <w:t>(3)</w:t>
      </w:r>
      <w:r>
        <w:t>Government order or requisition number;</w:t>
      </w:r>
      <w:bookmarkEnd w:id="4782"/>
      <w:bookmarkEnd w:id="4783"/>
    </w:p>
    <w:p>
      <w:pPr>
        <w:pStyle w:val="ListNumber2"/>
        <!--depth 2-->
        <w:numPr>
          <w:ilvl w:val="1"/>
          <w:numId w:val="1250"/>
        </w:numPr>
      </w:pPr>
      <w:bookmarkStart w:id="4785" w:name="_Tocd19e63528"/>
      <w:bookmarkStart w:id="4784" w:name="_Refd19e63528"/>
      <w:r>
        <w:t/>
      </w:r>
      <w:r>
        <w:t>(4)</w:t>
      </w:r>
      <w:r>
        <w:t>Government bill of lading number covering the shipment (if any); and</w:t>
      </w:r>
      <w:bookmarkEnd w:id="4784"/>
      <w:bookmarkEnd w:id="4785"/>
    </w:p>
    <w:p>
      <w:pPr>
        <w:pStyle w:val="ListNumber2"/>
        <!--depth 2-->
        <w:numPr>
          <w:ilvl w:val="1"/>
          <w:numId w:val="1250"/>
        </w:numPr>
      </w:pPr>
      <w:bookmarkStart w:id="4787" w:name="_Tocd19e63535"/>
      <w:bookmarkStart w:id="4786" w:name="_Refd19e63535"/>
      <w:r>
        <w:t/>
      </w:r>
      <w:r>
        <w:t>(5)</w:t>
      </w:r>
      <w:r>
        <w:t>Description of the material shipped, including item number, quantity, number of containers, and package number (if any).</w:t>
      </w:r>
      <w:bookmarkEnd w:id="4786"/>
      <w:bookmarkEnd w:id="4787"/>
      <w:bookmarkEnd w:id="4776"/>
      <w:bookmarkEnd w:id="4777"/>
      <w:bookmarkEnd w:id="4774"/>
      <w:bookmarkEnd w:id="4775"/>
    </w:p>
    <w:p>
      <w:pPr>
        <w:pStyle w:val="ListNumber"/>
        <!--depth 1-->
        <w:numPr>
          <w:ilvl w:val="0"/>
          <w:numId w:val="1249"/>
        </w:numPr>
      </w:pPr>
      <w:bookmarkStart w:id="4789" w:name="_Tocd19e63543"/>
      <w:bookmarkStart w:id="4788" w:name="_Refd19e63543"/>
      <w:r>
        <w:t/>
      </w:r>
      <w:r>
        <w:t>(b)</w:t>
      </w:r>
      <w:r>
        <w:t>When payment will be made by Government commercial credit card, in addition to the information in (a) above, the packing list or shipping document shall include:</w:t>
      </w:r>
    </w:p>
    <w:p>
      <w:pPr>
        <w:pStyle w:val="ListNumber2"/>
        <!--depth 2-->
        <w:numPr>
          <w:ilvl w:val="1"/>
          <w:numId w:val="1251"/>
        </w:numPr>
      </w:pPr>
      <w:bookmarkStart w:id="4793" w:name="_Tocd19e63551"/>
      <w:bookmarkStart w:id="4792" w:name="_Refd19e63551"/>
      <w:bookmarkStart w:id="4791" w:name="_Tocd19e63549"/>
      <w:bookmarkStart w:id="4790" w:name="_Refd19e63549"/>
      <w:r>
        <w:t/>
      </w:r>
      <w:r>
        <w:t>(1)</w:t>
      </w:r>
      <w:r>
        <w:t>Cardholder name and telephone number and</w:t>
      </w:r>
      <w:bookmarkEnd w:id="4792"/>
      <w:bookmarkEnd w:id="4793"/>
    </w:p>
    <w:p>
      <w:pPr>
        <w:pStyle w:val="ListNumber2"/>
        <!--depth 2-->
        <w:numPr>
          <w:ilvl w:val="1"/>
          <w:numId w:val="1251"/>
        </w:numPr>
      </w:pPr>
      <w:bookmarkStart w:id="4795" w:name="_Tocd19e63558"/>
      <w:bookmarkStart w:id="4794" w:name="_Refd19e63558"/>
      <w:r>
        <w:t/>
      </w:r>
      <w:r>
        <w:t>(2)</w:t>
      </w:r>
      <w:r>
        <w:t>The term “Credit Card.”</w:t>
      </w:r>
      <w:bookmarkEnd w:id="4794"/>
      <w:bookmarkEnd w:id="4795"/>
      <w:bookmarkEnd w:id="4790"/>
      <w:bookmarkEnd w:id="4791"/>
      <w:bookmarkEnd w:id="4788"/>
      <w:bookmarkEnd w:id="4789"/>
      <w:bookmarkEnd w:id="4772"/>
      <w:bookmarkEnd w:id="4773"/>
    </w:p>
    <w:p>
      <w:pPr>
        <w:pStyle w:val="BodyText"/>
      </w:pPr>
      <w:r>
        <w:t>(End of clause)</w:t>
      </w:r>
    </w:p>
    <w:p>
      <w:pPr>
        <w:pStyle w:val="BodyText"/>
      </w:pPr>
      <w:r>
        <w:t/>
      </w:r>
      <w:r>
        <w:t/>
      </w:r>
    </w:p>
    <w:p>
      <w:pPr>
        <w:pStyle w:val="BodyText"/>
      </w:pPr>
      <w:r>
        <w:t/>
      </w:r>
      <w:r>
        <w:rPr>
          <w:i/>
        </w:rPr>
        <w:t>Alternate I</w:t>
      </w:r>
      <w:r>
        <w:t xml:space="preserve"> (May 2003). As prescribed at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52"/>
        </w:numPr>
      </w:pPr>
      <w:bookmarkStart w:id="4799" w:name="_Tocd19e63588"/>
      <w:bookmarkStart w:id="4798" w:name="_Refd19e63588"/>
      <w:bookmarkStart w:id="4797" w:name="_Tocd19e63586"/>
      <w:bookmarkStart w:id="4796" w:name="_Refd19e63586"/>
      <w:r>
        <w:t/>
      </w:r>
      <w:r>
        <w:t>(c)</w:t>
      </w:r>
      <w:r>
        <w:t>Cardholder name and telephone number; and</w:t>
      </w:r>
      <w:bookmarkEnd w:id="4798"/>
      <w:bookmarkEnd w:id="4799"/>
    </w:p>
    <w:p>
      <w:pPr>
        <w:pStyle w:val="ListNumber"/>
        <!--depth 1-->
        <w:numPr>
          <w:ilvl w:val="0"/>
          <w:numId w:val="1252"/>
        </w:numPr>
      </w:pPr>
      <w:bookmarkStart w:id="4801" w:name="_Tocd19e63595"/>
      <w:bookmarkStart w:id="4800" w:name="_Refd19e63595"/>
      <w:r>
        <w:t/>
      </w:r>
      <w:r>
        <w:t>(d)</w:t>
      </w:r>
      <w:r>
        <w:t>The term “Credit Card.”</w:t>
      </w:r>
      <w:bookmarkEnd w:id="4800"/>
      <w:bookmarkEnd w:id="4801"/>
      <w:bookmarkEnd w:id="4796"/>
      <w:bookmarkEnd w:id="4797"/>
    </w:p>
    <w:p>
      <w:pPr>
        <w:pStyle w:val="BodyText"/>
      </w:pPr>
      <w:r>
        <w:t/>
      </w:r>
      <w:r>
        <w:t/>
      </w:r>
    </w:p>
    <!--Topic unique_1053-->
    <w:p>
      <w:pPr>
        <w:pStyle w:val="Heading6"/>
      </w:pPr>
      <w:bookmarkStart w:id="4802" w:name="_Numd19e63613"/>
      <w:bookmarkStart w:id="4803" w:name="_Refd19e63613"/>
      <w:bookmarkStart w:id="4804" w:name="_Tocd19e63613"/>
      <w:r>
        <w:t/>
      </w:r>
      <w:r>
        <w:t>552.211-78</w:t>
      </w:r>
      <w:r>
        <w:t xml:space="preserve"> [Reserved]</w:t>
      </w:r>
      <w:bookmarkEnd w:id="4803"/>
      <w:bookmarkEnd w:id="4804"/>
      <w:bookmarkEnd w:id="4802"/>
    </w:p>
    <!--Topic unique_339-->
    <w:p>
      <w:pPr>
        <w:pStyle w:val="Heading6"/>
      </w:pPr>
      <w:bookmarkStart w:id="4805" w:name="_Numd19e63628"/>
      <w:bookmarkStart w:id="4806" w:name="_Refd19e63628"/>
      <w:bookmarkStart w:id="4807" w:name="_Tocd19e63628"/>
      <w:r>
        <w:t/>
      </w:r>
      <w:r>
        <w:t>552.211-79</w:t>
      </w:r>
      <w:r>
        <w:t xml:space="preserve"> Acceptable Age of Supplies.</w:t>
      </w:r>
      <w:bookmarkEnd w:id="4806"/>
      <w:bookmarkEnd w:id="4807"/>
      <w:bookmarkEnd w:id="4805"/>
    </w:p>
    <w:p>
      <w:pPr>
        <w:pStyle w:val="BodyText"/>
      </w:pPr>
      <w:r>
        <w:t xml:space="preserve">As prescribed in </w:t>
      </w:r>
      <w:r>
        <w:t xml:space="preserve"> </w:t>
      </w:r>
      <w:r>
        <w:rPr>
          <w:color w:val="0000FF"/>
        </w:rPr>
        <w:fldChar w:fldCharType="begin"/>
      </w:r>
      <w:r>
        <w:rPr>
          <w:color w:val="0000FF"/>
        </w:rPr>
        <w:instrText xml:space="preserve"> REF _Numd19e29822 \h </w:instrText>
      </w:r>
      <w:r>
        <w:fldChar w:fldCharType="separate"/>
      </w:r>
      <w:rPr>
        <w:color w:val="0000FF"/>
      </w:rPr>
      <w:r>
        <w:rPr>
          <w:u w:val="single"/>
        </w:rPr>
        <w:t>511.404</w:t>
      </w:r>
      <w:r>
        <w:rPr>
          <w:color w:val="0000FF"/>
        </w:rPr>
        <w:fldChar w:fldCharType="end"/>
      </w:r>
      <w:r>
        <w:t xml:space="preserve"> </w:t>
      </w:r>
      <w:r>
        <w:t>(a)(1), insert the following clause:</w:t>
      </w:r>
    </w:p>
    <w:p>
      <w:pPr>
        <w:pStyle w:val="BodyText"/>
        <w:pStyle w:val="ClauseTitle"/>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t/>
      </w:r>
    </w:p>
    <w:p>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_Numd19e29822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w:p>
      <w:pPr>
        <w:pStyle w:val="BodyText"/>
      </w:pPr>
      <w:r>
        <w:t/>
      </w:r>
      <w:r>
        <w:t/>
      </w:r>
    </w:p>
    <!--Topic unique_340-->
    <w:p>
      <w:pPr>
        <w:pStyle w:val="Heading6"/>
      </w:pPr>
      <w:bookmarkStart w:id="4808" w:name="_Numd19e63688"/>
      <w:bookmarkStart w:id="4809" w:name="_Refd19e63688"/>
      <w:bookmarkStart w:id="4810" w:name="_Tocd19e63688"/>
      <w:r>
        <w:t/>
      </w:r>
      <w:r>
        <w:t>552.211-80</w:t>
      </w:r>
      <w:r>
        <w:t xml:space="preserve"> Age on Delivery.</w:t>
      </w:r>
      <w:bookmarkEnd w:id="4809"/>
      <w:bookmarkEnd w:id="4810"/>
      <w:bookmarkEnd w:id="4808"/>
    </w:p>
    <w:p>
      <w:pPr>
        <w:pStyle w:val="BodyText"/>
      </w:pPr>
      <w:r>
        <w:t xml:space="preserve">As prescribed in </w:t>
      </w:r>
      <w:r>
        <w:t xml:space="preserve"> </w:t>
      </w:r>
      <w:r>
        <w:rPr>
          <w:color w:val="0000FF"/>
        </w:rPr>
        <w:fldChar w:fldCharType="begin"/>
      </w:r>
      <w:r>
        <w:rPr>
          <w:color w:val="0000FF"/>
        </w:rPr>
        <w:instrText xml:space="preserve"> REF _Numd19e29822 \h </w:instrText>
      </w:r>
      <w:r>
        <w:fldChar w:fldCharType="separate"/>
      </w:r>
      <w:rPr>
        <w:color w:val="0000FF"/>
      </w:rPr>
      <w:r>
        <w:rPr>
          <w:u w:val="single"/>
        </w:rPr>
        <w:t>511.404</w:t>
      </w:r>
      <w:r>
        <w:rPr>
          <w:color w:val="0000FF"/>
        </w:rPr>
        <w:fldChar w:fldCharType="end"/>
      </w:r>
      <w:r>
        <w:t xml:space="preserve"> </w:t>
      </w:r>
      <w:r>
        <w:t>(a)(1) insert the following clause:</w:t>
      </w:r>
    </w:p>
    <w:p>
      <w:pPr>
        <w:pStyle w:val="BodyText"/>
        <w:pStyle w:val="ClauseTitle"/>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1-->
    <w:p>
      <w:pPr>
        <w:pStyle w:val="Heading6"/>
      </w:pPr>
      <w:bookmarkStart w:id="4811" w:name="_Numd19e63720"/>
      <w:bookmarkStart w:id="4812" w:name="_Refd19e63720"/>
      <w:bookmarkStart w:id="4813" w:name="_Tocd19e63720"/>
      <w:r>
        <w:t/>
      </w:r>
      <w:r>
        <w:t>552.211-81</w:t>
      </w:r>
      <w:r>
        <w:t xml:space="preserve"> Time of Shipment.</w:t>
      </w:r>
      <w:bookmarkEnd w:id="4812"/>
      <w:bookmarkEnd w:id="4813"/>
      <w:bookmarkEnd w:id="4811"/>
    </w:p>
    <w:p>
      <w:pPr>
        <w:pStyle w:val="BodyText"/>
      </w:pPr>
      <w:r>
        <w:t xml:space="preserve">As prescribed in </w:t>
      </w:r>
      <w:r>
        <w:t xml:space="preserve"> </w:t>
      </w:r>
      <w:r>
        <w:rPr>
          <w:color w:val="0000FF"/>
        </w:rPr>
        <w:fldChar w:fldCharType="begin"/>
      </w:r>
      <w:r>
        <w:rPr>
          <w:color w:val="0000FF"/>
        </w:rPr>
        <w:instrText xml:space="preserve"> REF _Numd19e29822 \h </w:instrText>
      </w:r>
      <w:r>
        <w:fldChar w:fldCharType="separate"/>
      </w:r>
      <w:rPr>
        <w:color w:val="0000FF"/>
      </w:rPr>
      <w:r>
        <w:rPr>
          <w:u w:val="single"/>
        </w:rPr>
        <w:t>511.404</w:t>
      </w:r>
      <w:r>
        <w:rPr>
          <w:color w:val="0000FF"/>
        </w:rPr>
        <w:fldChar w:fldCharType="end"/>
      </w:r>
      <w:r>
        <w:t xml:space="preserve"> </w:t>
      </w:r>
      <w:r>
        <w:t>(a)(2), insert the following clause:</w:t>
      </w:r>
    </w:p>
    <w:p>
      <w:pPr>
        <w:pStyle w:val="BodyText"/>
        <w:pStyle w:val="ClauseTitle"/>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t/>
      </w:r>
    </w:p>
    <w:p>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_Numd19e29822 \h </w:instrText>
      </w:r>
      <w:r>
        <w:fldChar w:fldCharType="separate"/>
      </w:r>
      <w:rPr>
        <w:color w:val="0000FF"/>
      </w:rPr>
      <w:r>
        <w:rPr>
          <w:u w:val="single"/>
        </w:rPr>
        <w:t>511.404</w:t>
      </w:r>
      <w:r>
        <w:rPr>
          <w:color w:val="0000FF"/>
        </w:rPr>
        <w:fldChar w:fldCharType="end"/>
      </w:r>
      <w:r>
        <w:t xml:space="preserve"> </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54-->
    <w:p>
      <w:pPr>
        <w:pStyle w:val="Heading6"/>
      </w:pPr>
      <w:bookmarkStart w:id="4814" w:name="_Numd19e63785"/>
      <w:bookmarkStart w:id="4815" w:name="_Refd19e63785"/>
      <w:bookmarkStart w:id="4816" w:name="_Tocd19e63785"/>
      <w:r>
        <w:t/>
      </w:r>
      <w:r>
        <w:t>552.211-82</w:t>
      </w:r>
      <w:r>
        <w:t xml:space="preserve"> [Reserved]</w:t>
      </w:r>
      <w:bookmarkEnd w:id="4815"/>
      <w:bookmarkEnd w:id="4816"/>
      <w:bookmarkEnd w:id="4814"/>
    </w:p>
    <!--Topic unique_342-->
    <w:p>
      <w:pPr>
        <w:pStyle w:val="Heading6"/>
      </w:pPr>
      <w:bookmarkStart w:id="4817" w:name="_Numd19e63800"/>
      <w:bookmarkStart w:id="4818" w:name="_Refd19e63800"/>
      <w:bookmarkStart w:id="4819" w:name="_Tocd19e63800"/>
      <w:r>
        <w:t/>
      </w:r>
      <w:r>
        <w:t>552.211-83</w:t>
      </w:r>
      <w:r>
        <w:t xml:space="preserve"> Availability for Inspection, Testing, and Shipment/Delivery.</w:t>
      </w:r>
      <w:bookmarkEnd w:id="4818"/>
      <w:bookmarkEnd w:id="4819"/>
      <w:bookmarkEnd w:id="4817"/>
    </w:p>
    <w:p>
      <w:pPr>
        <w:pStyle w:val="BodyText"/>
      </w:pPr>
      <w:r>
        <w:t xml:space="preserve">As prescribed in </w:t>
      </w:r>
      <w:r>
        <w:t xml:space="preserve"> </w:t>
      </w:r>
      <w:r>
        <w:rPr>
          <w:color w:val="0000FF"/>
        </w:rPr>
        <w:fldChar w:fldCharType="begin"/>
      </w:r>
      <w:r>
        <w:rPr>
          <w:color w:val="0000FF"/>
        </w:rPr>
        <w:instrText xml:space="preserve"> REF _Numd19e29822 \h </w:instrText>
      </w:r>
      <w:r>
        <w:fldChar w:fldCharType="separate"/>
      </w:r>
      <w:rPr>
        <w:color w:val="0000FF"/>
      </w:rPr>
      <w:r>
        <w:rPr>
          <w:u w:val="single"/>
        </w:rPr>
        <w:t>511.404</w:t>
      </w:r>
      <w:r>
        <w:rPr>
          <w:color w:val="0000FF"/>
        </w:rPr>
        <w:fldChar w:fldCharType="end"/>
      </w:r>
      <w:r>
        <w:t xml:space="preserve"> </w:t>
      </w:r>
      <w:r>
        <w:t>(a)(3), insert the following clause:</w:t>
      </w:r>
    </w:p>
    <w:p>
      <w:pPr>
        <w:pStyle w:val="BodyText"/>
        <w:pStyle w:val="ClauseTitle"/>
      </w:pPr>
      <w:r>
        <w:t>Availability for Inspection, Testing, and Shipment/Delivery (Feb 1996)</w:t>
      </w:r>
    </w:p>
    <w:p>
      <w:pPr>
        <w:pStyle w:val="ListNumber"/>
        <!--depth 1-->
        <w:numPr>
          <w:ilvl w:val="0"/>
          <w:numId w:val="1253"/>
        </w:numPr>
      </w:pPr>
      <w:bookmarkStart w:id="4823" w:name="_Tocd19e63822"/>
      <w:bookmarkStart w:id="4822" w:name="_Refd19e63822"/>
      <w:bookmarkStart w:id="4821" w:name="_Tocd19e63820"/>
      <w:bookmarkStart w:id="4820" w:name="_Refd19e63820"/>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22"/>
      <w:bookmarkEnd w:id="4823"/>
    </w:p>
    <w:p>
      <w:pPr>
        <w:pStyle w:val="ListNumber"/>
        <!--depth 1-->
        <w:numPr>
          <w:ilvl w:val="0"/>
          <w:numId w:val="1253"/>
        </w:numPr>
      </w:pPr>
      <w:bookmarkStart w:id="4825" w:name="_Tocd19e63863"/>
      <w:bookmarkStart w:id="4824" w:name="_Refd19e63863"/>
      <w:r>
        <w:t/>
      </w:r>
      <w:r>
        <w:t>(b)</w:t>
      </w:r>
      <w:r>
        <w:t xml:space="preserve">Failure to make supplies available for inspection and testing or to </w:t>
      </w:r>
      <w:r>
        <w:t>[Insert “ship” or “deliver”]</w:t>
      </w:r>
      <w:r>
        <w:t xml:space="preserve"> as required by this clause may result in termination of this contract for default.</w:t>
      </w:r>
      <w:bookmarkEnd w:id="4824"/>
      <w:bookmarkEnd w:id="4825"/>
      <w:bookmarkEnd w:id="4820"/>
      <w:bookmarkEnd w:id="4821"/>
    </w:p>
    <w:p>
      <w:pPr>
        <w:pStyle w:val="BodyText"/>
      </w:pPr>
      <w:r>
        <w:t>(End of clause)</w:t>
      </w:r>
    </w:p>
    <w:p>
      <w:pPr>
        <w:pStyle w:val="BodyText"/>
      </w:pPr>
      <w:r>
        <w:t/>
      </w:r>
    </w:p>
    <w:p>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_Numd19e29822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w:p>
      <w:pPr>
        <w:pStyle w:val="BodyText"/>
      </w:pPr>
      <w:r>
        <w:t/>
      </w:r>
      <w:r>
        <w:t/>
      </w:r>
    </w:p>
    <!--Topic unique_1055-->
    <w:p>
      <w:pPr>
        <w:pStyle w:val="Heading6"/>
      </w:pPr>
      <w:bookmarkStart w:id="4826" w:name="_Numd19e63971"/>
      <w:bookmarkStart w:id="4827" w:name="_Refd19e63971"/>
      <w:bookmarkStart w:id="4828" w:name="_Tocd19e63971"/>
      <w:r>
        <w:t/>
      </w:r>
      <w:r>
        <w:t>552.211-84</w:t>
      </w:r>
      <w:r>
        <w:t xml:space="preserve"> [Reserved]</w:t>
      </w:r>
      <w:bookmarkEnd w:id="4827"/>
      <w:bookmarkEnd w:id="4828"/>
      <w:bookmarkEnd w:id="4826"/>
    </w:p>
    <!--Topic unique_331-->
    <w:p>
      <w:pPr>
        <w:pStyle w:val="Heading6"/>
      </w:pPr>
      <w:bookmarkStart w:id="4829" w:name="_Numd19e63986"/>
      <w:bookmarkStart w:id="4830" w:name="_Refd19e63986"/>
      <w:bookmarkStart w:id="4831" w:name="_Tocd19e63986"/>
      <w:r>
        <w:t/>
      </w:r>
      <w:r>
        <w:t>552.211-85</w:t>
      </w:r>
      <w:r>
        <w:t xml:space="preserve"> Consistent Pack and Package Requirements.</w:t>
      </w:r>
      <w:bookmarkEnd w:id="4830"/>
      <w:bookmarkEnd w:id="4831"/>
      <w:bookmarkEnd w:id="4829"/>
    </w:p>
    <w:p>
      <w:pPr>
        <w:pStyle w:val="BodyText"/>
      </w:pPr>
      <w:r>
        <w:t xml:space="preserve">As prescribed in </w:t>
      </w:r>
      <w:r>
        <w:t xml:space="preserve">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 xml:space="preserve"> </w:t>
      </w:r>
      <w:r>
        <w:t>(b)(4), insert the following clause:</w:t>
      </w:r>
    </w:p>
    <w:p>
      <w:pPr>
        <w:pStyle w:val="BodyText"/>
        <w:pStyle w:val="ClauseTitle"/>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2-->
    <w:p>
      <w:pPr>
        <w:pStyle w:val="Heading6"/>
      </w:pPr>
      <w:bookmarkStart w:id="4832" w:name="_Numd19e64019"/>
      <w:bookmarkStart w:id="4833" w:name="_Refd19e64019"/>
      <w:bookmarkStart w:id="4834" w:name="_Tocd19e64019"/>
      <w:r>
        <w:t/>
      </w:r>
      <w:r>
        <w:t>552.211-86</w:t>
      </w:r>
      <w:r>
        <w:t xml:space="preserve"> Maximum Weight per Shipping Container.</w:t>
      </w:r>
      <w:bookmarkEnd w:id="4833"/>
      <w:bookmarkEnd w:id="4834"/>
      <w:bookmarkEnd w:id="4832"/>
    </w:p>
    <w:p>
      <w:pPr>
        <w:pStyle w:val="BodyText"/>
      </w:pPr>
      <w:r>
        <w:t xml:space="preserve">As prescribed in </w:t>
      </w:r>
      <w:r>
        <w:t xml:space="preserve">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 xml:space="preserve"> </w:t>
      </w:r>
      <w:r>
        <w:t>(b)(5), insert the following clause:</w:t>
      </w:r>
    </w:p>
    <w:p>
      <w:pPr>
        <w:pStyle w:val="BodyText"/>
        <w:pStyle w:val="ClauseTitle"/>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54"/>
        </w:numPr>
      </w:pPr>
      <w:bookmarkStart w:id="4836" w:name="_Tocd19e64041"/>
      <w:bookmarkStart w:id="4835" w:name="_Refd19e64041"/>
      <w:r>
        <w:t/>
      </w:r>
      <w:r>
        <w:t>(a)</w:t>
      </w:r>
      <w:r>
        <w:t xml:space="preserve"> The weight of a single item within the shipping container;</w:t>
      </w:r>
    </w:p>
    <w:p>
      <w:pPr>
        <w:pStyle w:val="ListNumber"/>
        <!--depth 1-->
        <w:numPr>
          <w:ilvl w:val="0"/>
          <w:numId w:val="1254"/>
        </w:numPr>
      </w:pPr>
      <w:r>
        <w:t/>
      </w:r>
      <w:r>
        <w:t>(b)</w:t>
      </w:r>
      <w:r>
        <w:t xml:space="preserve"> A prescribed quantity per pack for an item per shipping container; or</w:t>
      </w:r>
    </w:p>
    <w:p>
      <w:pPr>
        <w:pStyle w:val="ListNumber"/>
        <!--depth 1-->
        <w:numPr>
          <w:ilvl w:val="0"/>
          <w:numId w:val="1254"/>
        </w:numPr>
      </w:pPr>
      <w:r>
        <w:t/>
      </w:r>
      <w:r>
        <w:t>(c)</w:t>
      </w:r>
      <w:r>
        <w:t xml:space="preserve"> A definite weight limitation set forth in the purchase description.</w:t>
      </w:r>
      <w:bookmarkEnd w:id="4835"/>
      <w:bookmarkEnd w:id="4836"/>
    </w:p>
    <w:p>
      <w:pPr>
        <w:pStyle w:val="BodyText"/>
      </w:pPr>
      <w:r>
        <w:t>(End of clause)</w:t>
      </w:r>
    </w:p>
    <!--Topic unique_333-->
    <w:p>
      <w:pPr>
        <w:pStyle w:val="Heading6"/>
      </w:pPr>
      <w:bookmarkStart w:id="4837" w:name="_Numd19e64074"/>
      <w:bookmarkStart w:id="4838" w:name="_Refd19e64074"/>
      <w:bookmarkStart w:id="4839" w:name="_Tocd19e64074"/>
      <w:r>
        <w:t/>
      </w:r>
      <w:r>
        <w:t>552.211-87</w:t>
      </w:r>
      <w:r>
        <w:t xml:space="preserve"> Export Packing.</w:t>
      </w:r>
      <w:bookmarkEnd w:id="4838"/>
      <w:bookmarkEnd w:id="4839"/>
      <w:bookmarkEnd w:id="4837"/>
    </w:p>
    <w:p>
      <w:pPr>
        <w:pStyle w:val="BodyText"/>
      </w:pPr>
      <w:r>
        <w:t xml:space="preserve">As prescribed in </w:t>
      </w:r>
      <w:r>
        <w:t xml:space="preserve">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 xml:space="preserve"> </w:t>
      </w:r>
      <w:r>
        <w:t>(b)(6), insert the following clause:</w:t>
      </w:r>
    </w:p>
    <w:p>
      <w:pPr>
        <w:pStyle w:val="BodyText"/>
        <w:pStyle w:val="ClauseTitle"/>
      </w:pPr>
      <w:r>
        <w:t>Export Packing (Jan 2010)</w:t>
      </w:r>
    </w:p>
    <w:p>
      <w:pPr>
        <w:pStyle w:val="ListNumber"/>
        <!--depth 1-->
        <w:numPr>
          <w:ilvl w:val="0"/>
          <w:numId w:val="1255"/>
        </w:numPr>
      </w:pPr>
      <w:bookmarkStart w:id="4843" w:name="_Tocd19e64096"/>
      <w:bookmarkStart w:id="4842" w:name="_Refd19e64096"/>
      <w:bookmarkStart w:id="4841" w:name="_Tocd19e64094"/>
      <w:bookmarkStart w:id="4840" w:name="_Refd19e64094"/>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42"/>
      <w:bookmarkEnd w:id="4843"/>
    </w:p>
    <w:p>
      <w:pPr>
        <w:pStyle w:val="ListNumber"/>
        <!--depth 1-->
        <w:numPr>
          <w:ilvl w:val="0"/>
          <w:numId w:val="1255"/>
        </w:numPr>
      </w:pPr>
      <w:bookmarkStart w:id="4845" w:name="_Tocd19e64103"/>
      <w:bookmarkStart w:id="4844" w:name="_Refd19e64103"/>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44"/>
      <w:bookmarkEnd w:id="4845"/>
      <w:bookmarkEnd w:id="4840"/>
      <w:bookmarkEnd w:id="4841"/>
    </w:p>
    <w:p>
      <w:pPr>
        <w:pStyle w:val="BodyText"/>
      </w:pPr>
      <w:r>
        <w:t>(End of clause)</w:t>
      </w:r>
    </w:p>
    <!--Topic unique_334-->
    <w:p>
      <w:pPr>
        <w:pStyle w:val="Heading6"/>
      </w:pPr>
      <w:bookmarkStart w:id="4846" w:name="_Numd19e64119"/>
      <w:bookmarkStart w:id="4847" w:name="_Refd19e64119"/>
      <w:bookmarkStart w:id="4848" w:name="_Tocd19e64119"/>
      <w:r>
        <w:t/>
      </w:r>
      <w:r>
        <w:t>552.211-88</w:t>
      </w:r>
      <w:r>
        <w:t xml:space="preserve"> Vehicle Export Preparation.</w:t>
      </w:r>
      <w:bookmarkEnd w:id="4847"/>
      <w:bookmarkEnd w:id="4848"/>
      <w:bookmarkEnd w:id="4846"/>
    </w:p>
    <w:p>
      <w:pPr>
        <w:pStyle w:val="BodyText"/>
      </w:pPr>
      <w:r>
        <w:t xml:space="preserve">As prescribed in </w:t>
      </w:r>
      <w:r>
        <w:t xml:space="preserve">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 xml:space="preserve"> </w:t>
      </w:r>
      <w:r>
        <w:t>(b)(7), insert the following clause:</w:t>
      </w:r>
    </w:p>
    <w:p>
      <w:pPr>
        <w:pStyle w:val="BodyText"/>
        <w:pStyle w:val="ClauseTitle"/>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5-->
    <w:p>
      <w:pPr>
        <w:pStyle w:val="Heading6"/>
      </w:pPr>
      <w:bookmarkStart w:id="4849" w:name="_Numd19e64151"/>
      <w:bookmarkStart w:id="4850" w:name="_Refd19e64151"/>
      <w:bookmarkStart w:id="4851" w:name="_Tocd19e64151"/>
      <w:r>
        <w:t/>
      </w:r>
      <w:r>
        <w:t>552.211-89</w:t>
      </w:r>
      <w:r>
        <w:t xml:space="preserve"> Non-manufactured Wood Packaging Material for Export.</w:t>
      </w:r>
      <w:bookmarkEnd w:id="4850"/>
      <w:bookmarkEnd w:id="4851"/>
      <w:bookmarkEnd w:id="4849"/>
    </w:p>
    <w:p>
      <w:pPr>
        <w:pStyle w:val="BodyText"/>
      </w:pPr>
      <w:r>
        <w:t xml:space="preserve">As prescribed in </w:t>
      </w:r>
      <w:r>
        <w:t xml:space="preserve">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 xml:space="preserve"> </w:t>
      </w:r>
      <w:r>
        <w:t>(b)(8), insert the following clause:</w:t>
      </w:r>
    </w:p>
    <w:p>
      <w:pPr>
        <w:pStyle w:val="BodyText"/>
        <w:pStyle w:val="ClauseTitle"/>
      </w:pPr>
      <w:r>
        <w:t>Non-Manufactured Wood Packaging Material for Export (Jul 2016)</w:t>
      </w:r>
    </w:p>
    <w:p>
      <w:pPr>
        <w:pStyle w:val="ListNumber"/>
        <!--depth 1-->
        <w:numPr>
          <w:ilvl w:val="0"/>
          <w:numId w:val="1256"/>
        </w:numPr>
      </w:pPr>
      <w:bookmarkStart w:id="4855" w:name="_Tocd19e64173"/>
      <w:bookmarkStart w:id="4854" w:name="_Refd19e64173"/>
      <w:bookmarkStart w:id="4853" w:name="_Tocd19e64171"/>
      <w:bookmarkStart w:id="4852" w:name="_Refd19e64171"/>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62">
        <w:r>
          <w:rPr>
            <w:rStyle w:val="Hyperlink"/>
          </w:rP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54"/>
      <w:bookmarkEnd w:id="4855"/>
    </w:p>
    <w:p>
      <w:pPr>
        <w:pStyle w:val="ListNumber"/>
        <!--depth 1-->
        <w:numPr>
          <w:ilvl w:val="0"/>
          <w:numId w:val="1256"/>
        </w:numPr>
      </w:pPr>
      <w:bookmarkStart w:id="4857" w:name="_Tocd19e64199"/>
      <w:bookmarkStart w:id="4856" w:name="_Refd19e64199"/>
      <w:r>
        <w:t/>
      </w:r>
      <w:r>
        <w:t>(b)</w:t>
      </w:r>
      <w:r>
        <w:t>Non-manufactured wood pallets and other non-manufactured wood packaging material used to pack items for delivery to or through IPPC countries must be marked and properly treated in accordance with IPPC guidelines.</w:t>
      </w:r>
      <w:bookmarkEnd w:id="4856"/>
      <w:bookmarkEnd w:id="4857"/>
    </w:p>
    <w:p>
      <w:pPr>
        <w:pStyle w:val="ListNumber"/>
        <!--depth 1-->
        <w:numPr>
          <w:ilvl w:val="0"/>
          <w:numId w:val="1256"/>
        </w:numPr>
      </w:pPr>
      <w:bookmarkStart w:id="4859" w:name="_Tocd19e64206"/>
      <w:bookmarkStart w:id="4858" w:name="_Refd19e64206"/>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58"/>
      <w:bookmarkEnd w:id="4859"/>
    </w:p>
    <w:p>
      <w:pPr>
        <w:pStyle w:val="ListNumber"/>
        <!--depth 1-->
        <w:numPr>
          <w:ilvl w:val="0"/>
          <w:numId w:val="1256"/>
        </w:numPr>
      </w:pPr>
      <w:bookmarkStart w:id="4861" w:name="_Tocd19e64213"/>
      <w:bookmarkStart w:id="4860" w:name="_Refd19e64213"/>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63">
        <w:r>
          <w:rPr>
            <w:rStyle w:val="Hyperlink"/>
          </w:rPr>
          <w:t>http://farsite.hill.af.mil/archive/Dlad/Rev5/PART47.htm</w:t>
        </w:r>
      </w:hyperlink>
      <w:r>
        <w:t>),and MIL-STD-2073-1, Standard Practice for Military Packaging (and any future revision).</w:t>
      </w:r>
      <w:bookmarkEnd w:id="4860"/>
      <w:bookmarkEnd w:id="4861"/>
    </w:p>
    <w:p>
      <w:pPr>
        <w:pStyle w:val="ListNumber"/>
        <!--depth 1-->
        <w:numPr>
          <w:ilvl w:val="0"/>
          <w:numId w:val="1256"/>
        </w:numPr>
      </w:pPr>
      <w:bookmarkStart w:id="4863" w:name="_Tocd19e64224"/>
      <w:bookmarkStart w:id="4862" w:name="_Refd19e64224"/>
      <w:r>
        <w:t/>
      </w:r>
      <w:r>
        <w:t>(e)</w:t>
      </w:r>
      <w:r>
        <w:t>Pallets and packing material shipped to FAS distribution facilities designated for possible delivery to the countries endorsing the IPPC Guidelines will comply with DLAD 47.305-1, and MIL-STD-2073-1.</w:t>
      </w:r>
      <w:bookmarkEnd w:id="4862"/>
      <w:bookmarkEnd w:id="4863"/>
    </w:p>
    <w:p>
      <w:pPr>
        <w:pStyle w:val="ListNumber"/>
        <!--depth 1-->
        <w:numPr>
          <w:ilvl w:val="0"/>
          <w:numId w:val="1256"/>
        </w:numPr>
      </w:pPr>
      <w:bookmarkStart w:id="4865" w:name="_Tocd19e64232"/>
      <w:bookmarkStart w:id="4864" w:name="_Refd19e64232"/>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64"/>
      <w:bookmarkEnd w:id="4865"/>
      <w:bookmarkEnd w:id="4852"/>
      <w:bookmarkEnd w:id="4853"/>
    </w:p>
    <w:p>
      <w:pPr>
        <w:pStyle w:val="BodyText"/>
      </w:pPr>
      <w:r>
        <w:t>(End of clause)</w:t>
      </w:r>
    </w:p>
    <!--Topic unique_336-->
    <w:p>
      <w:pPr>
        <w:pStyle w:val="Heading6"/>
      </w:pPr>
      <w:bookmarkStart w:id="4866" w:name="_Numd19e64248"/>
      <w:bookmarkStart w:id="4867" w:name="_Refd19e64248"/>
      <w:bookmarkStart w:id="4868" w:name="_Tocd19e64248"/>
      <w:r>
        <w:t/>
      </w:r>
      <w:r>
        <w:t>552.211-90</w:t>
      </w:r>
      <w:r>
        <w:t xml:space="preserve"> Small Parts.</w:t>
      </w:r>
      <w:bookmarkEnd w:id="4867"/>
      <w:bookmarkEnd w:id="4868"/>
      <w:bookmarkEnd w:id="4866"/>
    </w:p>
    <w:p>
      <w:pPr>
        <w:pStyle w:val="BodyText"/>
      </w:pPr>
      <w:r>
        <w:t xml:space="preserve">As prescribed in </w:t>
      </w:r>
      <w:r>
        <w:t xml:space="preserve">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 xml:space="preserve"> </w:t>
      </w:r>
      <w:r>
        <w:t>(b)(9), insert the following clause:</w:t>
      </w:r>
    </w:p>
    <w:p>
      <w:pPr>
        <w:pStyle w:val="BodyText"/>
        <w:pStyle w:val="ClauseTitle"/>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7-->
    <w:p>
      <w:pPr>
        <w:pStyle w:val="Heading6"/>
      </w:pPr>
      <w:bookmarkStart w:id="4869" w:name="_Numd19e64280"/>
      <w:bookmarkStart w:id="4870" w:name="_Refd19e64280"/>
      <w:bookmarkStart w:id="4871" w:name="_Tocd19e64280"/>
      <w:r>
        <w:t/>
      </w:r>
      <w:r>
        <w:t>552.211-91</w:t>
      </w:r>
      <w:r>
        <w:t xml:space="preserve"> Vehicle Decals, Stickers, and Data Plates.</w:t>
      </w:r>
      <w:bookmarkEnd w:id="4870"/>
      <w:bookmarkEnd w:id="4871"/>
      <w:bookmarkEnd w:id="4869"/>
    </w:p>
    <w:p>
      <w:pPr>
        <w:pStyle w:val="BodyText"/>
      </w:pPr>
      <w:r>
        <w:t xml:space="preserve">As prescribed in </w:t>
      </w:r>
      <w:r>
        <w:t xml:space="preserve">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 xml:space="preserve"> </w:t>
      </w:r>
      <w:r>
        <w:t>(b)(10), insert the following clause:</w:t>
      </w:r>
    </w:p>
    <w:p>
      <w:pPr>
        <w:pStyle w:val="BodyText"/>
        <w:pStyle w:val="ClauseTitle"/>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8-->
    <w:p>
      <w:pPr>
        <w:pStyle w:val="Heading6"/>
      </w:pPr>
      <w:bookmarkStart w:id="4872" w:name="_Numd19e64311"/>
      <w:bookmarkStart w:id="4873" w:name="_Refd19e64311"/>
      <w:bookmarkStart w:id="4874" w:name="_Tocd19e64311"/>
      <w:r>
        <w:t/>
      </w:r>
      <w:r>
        <w:t>552.211-92</w:t>
      </w:r>
      <w:r>
        <w:t xml:space="preserve"> Radio Frequency Identification (RFID) Using Passive Tags.</w:t>
      </w:r>
      <w:bookmarkEnd w:id="4873"/>
      <w:bookmarkEnd w:id="4874"/>
      <w:bookmarkEnd w:id="4872"/>
    </w:p>
    <w:p>
      <w:pPr>
        <w:pStyle w:val="BodyText"/>
      </w:pPr>
      <w:r>
        <w:t xml:space="preserve">As prescribed in </w:t>
      </w:r>
      <w:r>
        <w:t xml:space="preserve"> </w:t>
      </w:r>
      <w:r>
        <w:rPr>
          <w:color w:val="0000FF"/>
        </w:rPr>
        <w:fldChar w:fldCharType="begin"/>
      </w:r>
      <w:r>
        <w:rPr>
          <w:color w:val="0000FF"/>
        </w:rPr>
        <w:instrText xml:space="preserve"> REF _Numd19e29499 \h </w:instrText>
      </w:r>
      <w:r>
        <w:fldChar w:fldCharType="separate"/>
      </w:r>
      <w:rPr>
        <w:color w:val="0000FF"/>
      </w:rPr>
      <w:r>
        <w:rPr>
          <w:u w:val="single"/>
        </w:rPr>
        <w:t>511.204</w:t>
      </w:r>
      <w:r>
        <w:rPr>
          <w:color w:val="0000FF"/>
        </w:rPr>
        <w:fldChar w:fldCharType="end"/>
      </w:r>
      <w:r>
        <w:t xml:space="preserve"> </w:t>
      </w:r>
      <w:r>
        <w:t>(b)(11), insert the following clause:</w:t>
      </w:r>
    </w:p>
    <w:p>
      <w:pPr>
        <w:pStyle w:val="BodyText"/>
        <w:pStyle w:val="ClauseTitle"/>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64">
        <w:r>
          <w:rPr>
            <w:rStyle w:val="Hyperlink"/>
          </w:rPr>
          <w:t>http://www.access.gpo.gov/nara/cfr/cfr-table-search.html</w:t>
        </w:r>
      </w:hyperlink>
      <w:r>
        <w:t>.</w:t>
      </w:r>
    </w:p>
    <w:p>
      <w:pPr>
        <w:pStyle w:val="BodyText"/>
      </w:pPr>
      <w:r>
        <w:t>(End of clause)</w:t>
      </w:r>
    </w:p>
    <!--Topic unique_1056-->
    <w:p>
      <w:pPr>
        <w:pStyle w:val="Heading6"/>
      </w:pPr>
      <w:bookmarkStart w:id="4875" w:name="_Numd19e64347"/>
      <w:bookmarkStart w:id="4876" w:name="_Refd19e64347"/>
      <w:bookmarkStart w:id="4877" w:name="_Tocd19e64347"/>
      <w:r>
        <w:t/>
      </w:r>
      <w:r>
        <w:t>552.211-93</w:t>
      </w:r>
      <w:r>
        <w:t xml:space="preserve"> [Reserved]</w:t>
      </w:r>
      <w:bookmarkEnd w:id="4876"/>
      <w:bookmarkEnd w:id="4877"/>
      <w:bookmarkEnd w:id="4875"/>
    </w:p>
    <!--Topic unique_343-->
    <w:p>
      <w:pPr>
        <w:pStyle w:val="Heading6"/>
      </w:pPr>
      <w:bookmarkStart w:id="4878" w:name="_Numd19e64361"/>
      <w:bookmarkStart w:id="4879" w:name="_Refd19e64361"/>
      <w:bookmarkStart w:id="4880" w:name="_Tocd19e64361"/>
      <w:r>
        <w:t/>
      </w:r>
      <w:r>
        <w:t>552.211-94</w:t>
      </w:r>
      <w:r>
        <w:t xml:space="preserve"> Time of Delivery.</w:t>
      </w:r>
      <w:bookmarkEnd w:id="4879"/>
      <w:bookmarkEnd w:id="4880"/>
      <w:bookmarkEnd w:id="4878"/>
    </w:p>
    <w:p>
      <w:pPr>
        <w:pStyle w:val="BodyText"/>
      </w:pPr>
      <w:r>
        <w:t xml:space="preserve">As prescribed at </w:t>
      </w:r>
      <w:r>
        <w:rPr>
          <w:color w:val="0000FF"/>
        </w:rPr>
        <w:fldChar w:fldCharType="begin"/>
      </w:r>
      <w:r>
        <w:rPr>
          <w:color w:val="0000FF"/>
        </w:rPr>
        <w:instrText xml:space="preserve"> REF _Numd19e29822 \h </w:instrText>
      </w:r>
      <w:r>
        <w:fldChar w:fldCharType="separate"/>
      </w:r>
      <w:rPr>
        <w:color w:val="0000FF"/>
      </w:rPr>
      <w:r>
        <w:rPr>
          <w:u w:val="single"/>
        </w:rPr>
        <w:t>511.404</w:t>
      </w:r>
      <w:r>
        <w:rPr>
          <w:color w:val="0000FF"/>
        </w:rPr>
        <w:fldChar w:fldCharType="end"/>
      </w:r>
      <w:r>
        <w:t>(a)(4), insert the following clause:</w:t>
      </w:r>
    </w:p>
    <w:p>
      <w:pPr>
        <w:pStyle w:val="BodyText"/>
        <w:pStyle w:val="ClauseTitle"/>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057-->
    <w:p>
      <w:pPr>
        <w:pStyle w:val="Heading5"/>
      </w:pPr>
      <w:bookmarkStart w:id="4881" w:name="_Numd19e64475"/>
      <w:bookmarkStart w:id="4882" w:name="_Refd19e64475"/>
      <w:bookmarkStart w:id="4883" w:name="_Tocd19e64475"/>
      <w:r>
        <w:t/>
      </w:r>
      <w:r>
        <w:t>552.212</w:t>
      </w:r>
      <w:r>
        <w:t xml:space="preserve"> [Reserved]</w:t>
      </w:r>
      <w:bookmarkEnd w:id="4882"/>
      <w:bookmarkEnd w:id="4883"/>
      <w:bookmarkEnd w:id="4881"/>
    </w:p>
    <!--Topic unique_358-->
    <w:p>
      <w:pPr>
        <w:pStyle w:val="Heading6"/>
      </w:pPr>
      <w:bookmarkStart w:id="4884" w:name="_Numd19e64488"/>
      <w:bookmarkStart w:id="4885" w:name="_Refd19e64488"/>
      <w:bookmarkStart w:id="4886" w:name="_Tocd19e64488"/>
      <w:r>
        <w:t/>
      </w:r>
      <w:r>
        <w:t>552.212-4</w:t>
      </w:r>
      <w:r>
        <w:t xml:space="preserve"> Contract Terms and Conditions—Commercial Products and Commercial Services (FAR DEVIATION 52.212-4).</w:t>
      </w:r>
      <w:bookmarkEnd w:id="4885"/>
      <w:bookmarkEnd w:id="4886"/>
      <w:bookmarkEnd w:id="4884"/>
    </w:p>
    <w:p>
      <w:pPr>
        <w:pStyle w:val="BodyText"/>
      </w:pPr>
      <w:r>
        <w:t xml:space="preserve">As prescribed in </w:t>
      </w:r>
      <w:r>
        <w:t xml:space="preserve"> </w:t>
      </w:r>
      <w:r>
        <w:rPr>
          <w:color w:val="0000FF"/>
        </w:rPr>
        <w:fldChar w:fldCharType="begin"/>
      </w:r>
      <w:r>
        <w:rPr>
          <w:color w:val="0000FF"/>
        </w:rPr>
        <w:instrText xml:space="preserve"> REF _Numd19e30615 \h </w:instrText>
      </w:r>
      <w:r>
        <w:fldChar w:fldCharType="separate"/>
      </w:r>
      <w:rPr>
        <w:color w:val="0000FF"/>
      </w:rPr>
      <w:r>
        <w:rPr>
          <w:u w:val="single"/>
        </w:rPr>
        <w:t>512.301</w:t>
      </w:r>
      <w:r>
        <w:rPr>
          <w:color w:val="0000FF"/>
        </w:rPr>
        <w:fldChar w:fldCharType="end"/>
      </w:r>
      <w:r>
        <w:t xml:space="preserve"> </w:t>
      </w:r>
      <w:r>
        <w:t>(b), replace subparagraph (g)(2), paragraph (s), and paragraph (u) of FAR clause 52.212-4. Also, add paragraph (w) to FAR clause 52.212-4:</w:t>
      </w:r>
    </w:p>
    <w:p>
      <w:pPr>
        <w:pStyle w:val="BodyText"/>
        <w:pStyle w:val="ClauseTitle"/>
      </w:pPr>
      <w:r>
        <w:t>Contract Terms and Conditions—Commercial Products and Commercial Services (FAR DEVIATION 52.212-4) (Jan 2023)</w:t>
      </w:r>
    </w:p>
    <w:p>
      <w:pPr>
        <w:pStyle w:val="BodyText"/>
      </w:pPr>
      <w:r>
        <w:t>(g)(2) The due date for making invoice payments by the designated payment office is the later of the following two events:</w:t>
      </w:r>
    </w:p>
    <w:p>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ind w:left="2160"/>
      </w:pPr>
      <w:r>
        <w:t>(ii) The 10th day after Government acceptance of supplies delivered or services performed by the Contractor.</w:t>
      </w:r>
    </w:p>
    <w:p>
      <w:pPr>
        <w:pStyle w:val="BodyText"/>
        <w:ind w:left="720"/>
      </w:pPr>
      <w:r>
        <w:t>(s) Order of precedence. Any inconsistencies in this solicitation or contract shall be resolved by giving precedence in the following order:</w:t>
      </w:r>
    </w:p>
    <w:p>
      <w:pPr>
        <w:pStyle w:val="BodyText"/>
        <w:ind w:left="1440"/>
      </w:pPr>
      <w:r>
        <w:t>(1) The schedule of supplies/services.</w:t>
      </w:r>
    </w:p>
    <w:p>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w:pPr>
        <w:pStyle w:val="BodyText"/>
        <w:ind w:left="1440"/>
      </w:pPr>
      <w:r>
        <w:t>(3) The clause at 52.212-5.</w:t>
      </w:r>
    </w:p>
    <w:p>
      <w:pPr>
        <w:pStyle w:val="BodyText"/>
        <w:ind w:left="1440"/>
      </w:pPr>
      <w:r>
        <w:t>(4) Addenda to this solicitation or contract, including any commercial supplier agreements as amended by the Commercial Supplier Agreements -Unenforceable Clauses provision.</w:t>
      </w:r>
    </w:p>
    <w:p>
      <w:pPr>
        <w:pStyle w:val="BodyText"/>
        <w:ind w:left="1440"/>
      </w:pPr>
      <w:r>
        <w:t>(5) Solicitation provisions if this is a solicitation.</w:t>
      </w:r>
    </w:p>
    <w:p>
      <w:pPr>
        <w:pStyle w:val="BodyText"/>
        <w:ind w:left="1440"/>
      </w:pPr>
      <w:r>
        <w:t>(6) Other paragraphs of this clause.</w:t>
      </w:r>
    </w:p>
    <w:p>
      <w:pPr>
        <w:pStyle w:val="BodyText"/>
        <w:ind w:left="1440"/>
      </w:pPr>
      <w:r>
        <w:t xml:space="preserve">(7) The Standard Form 1449. </w:t>
      </w:r>
      <w:r>
        <w:t>(8)</w:t>
      </w:r>
      <w:r>
        <w:t/>
      </w:r>
    </w:p>
    <w:p>
      <w:pPr>
        <w:pStyle w:val="BodyText"/>
        <w:ind w:left="1440"/>
      </w:pPr>
      <w:r>
        <w:t>(8) Other documents, exhibits, and attachments.</w:t>
      </w:r>
    </w:p>
    <w:p>
      <w:pPr>
        <w:pStyle w:val="BodyText"/>
        <w:ind w:left="1440"/>
      </w:pPr>
      <w:r>
        <w:t>(9) The specification.</w:t>
      </w:r>
    </w:p>
    <w:p>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_Numd19e17444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65">
        <w:r>
          <w:rPr>
            <w:rStyle w:val="Hyperlink"/>
          </w:rPr>
          <w:t>31 U.S.C. 1341</w:t>
        </w:r>
      </w:hyperlink>
      <w:r>
        <w:t>), the following shall govern:</w:t>
      </w:r>
    </w:p>
    <w:p>
      <w:pPr>
        <w:pStyle w:val="BodyText"/>
        <w:ind w:left="2160"/>
      </w:pPr>
      <w:r>
        <w:t>(i) Any such language, provision, or clause is unenforceable against the Government.</w:t>
      </w:r>
    </w:p>
    <w:p>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BodyText"/>
        <w:ind w:left="2160"/>
      </w:pPr>
      <w:r>
        <w:t>(iii) Any such language, provision, or clause is deemed to be stricken from the commercial supplier agreement.</w:t>
      </w:r>
    </w:p>
    <w:p>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_Numd19e17444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w:pPr>
        <w:pStyle w:val="BodyText"/>
        <w:ind w:left="1440"/>
      </w:pPr>
      <w:r>
        <w:t>(1) Notwithstanding any other provision of this agreement, when the end user is an agency or instrumentality of the U.S. Government, the following shall apply:</w:t>
      </w:r>
    </w:p>
    <w:p>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w:pPr>
        <w:pStyle w:val="BodyText"/>
        <w:ind w:left="2160"/>
      </w:pPr>
      <w:r>
        <w:t xml:space="preserve">(iii) </w:t>
      </w:r>
      <w:r>
        <w:rPr>
          <w:i/>
        </w:rPr>
        <w:t>Law and disputes</w:t>
      </w:r>
      <w:r>
        <w:t>. This agreement is governed by Federal law.</w:t>
      </w:r>
    </w:p>
    <w:p>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w:pPr>
        <w:pStyle w:val="BodyText"/>
        <w:ind w:left="2880"/>
      </w:pPr>
      <w:r>
        <w:t>(B) Any language requiring dispute resolution in a specific forum or venue that is different from that prescribed by applicable Federal law is hereby deleted.</w:t>
      </w:r>
    </w:p>
    <w:p>
      <w:pPr>
        <w:pStyle w:val="BodyText"/>
        <w:ind w:left="2880"/>
      </w:pPr>
      <w:r>
        <w:t>(C) Any language prescribing a different time period for bringing an action than that prescribed by applicable Federal law in relation to a dispute is hereby deleted.</w:t>
      </w:r>
    </w:p>
    <w:p>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BodyText"/>
        <w:ind w:left="2160"/>
      </w:pPr>
      <w:r>
        <w:t xml:space="preserve">(vi) </w:t>
      </w:r>
      <w:r>
        <w:rPr>
          <w:i/>
        </w:rPr>
        <w:t>Updating terms</w:t>
      </w:r>
      <w:r>
        <w:t>. (A) After award, the contractor may unilaterally revise commercial supplier agreement terms: if they are not material. A material change is defined as:</w:t>
      </w:r>
    </w:p>
    <w:p>
      <w:pPr>
        <w:pStyle w:val="BodyText"/>
        <w:ind w:left="3600"/>
      </w:pPr>
      <w:r>
        <w:t/>
      </w:r>
      <w:r>
        <w:rPr>
          <w:i/>
        </w:rPr>
        <w:t>(1)</w:t>
      </w:r>
      <w:r>
        <w:t xml:space="preserve"> Terms that change Government rights or obligations;</w:t>
      </w:r>
    </w:p>
    <w:p>
      <w:pPr>
        <w:pStyle w:val="BodyText"/>
        <w:ind w:left="3600"/>
      </w:pPr>
      <w:r>
        <w:t/>
      </w:r>
      <w:r>
        <w:rPr>
          <w:i/>
        </w:rPr>
        <w:t>(2)</w:t>
      </w:r>
      <w:r>
        <w:t xml:space="preserve"> Terms that increase Government prices;</w:t>
      </w:r>
    </w:p>
    <w:p>
      <w:pPr>
        <w:pStyle w:val="BodyText"/>
        <w:ind w:left="3600"/>
      </w:pPr>
      <w:r>
        <w:t/>
      </w:r>
      <w:r>
        <w:rPr>
          <w:i/>
        </w:rPr>
        <w:t>(3)</w:t>
      </w:r>
      <w:r>
        <w:t xml:space="preserve"> Terms that decrease overall level of service; or</w:t>
      </w:r>
    </w:p>
    <w:p>
      <w:pPr>
        <w:pStyle w:val="BodyText"/>
        <w:ind w:left="3600"/>
      </w:pPr>
      <w:r>
        <w:t/>
      </w:r>
      <w:r>
        <w:rPr>
          <w:i/>
        </w:rPr>
        <w:t>(4)</w:t>
      </w:r>
      <w:r>
        <w:t xml:space="preserve"> Terms that limit any other Government right addressed elsewhere in this contract.</w:t>
      </w:r>
    </w:p>
    <w:p>
      <w:pPr>
        <w:pStyle w:val="BodyText"/>
        <w:ind w:left="2880"/>
      </w:pPr>
      <w:r>
        <w:t>(B) For revisions that will materially change the terms of the contract, the revised commercial supplier agreement must be incorporated into the contract using a bilateral modification.</w:t>
      </w:r>
    </w:p>
    <w:p>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66">
        <w:r>
          <w:rPr>
            <w:rStyle w:val="Hyperlink"/>
          </w:rPr>
          <w:t>28 U.S.C. 516</w:t>
        </w:r>
      </w:hyperlink>
      <w:r>
        <w:t>.</w:t>
      </w:r>
    </w:p>
    <w:p>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_Numd19e64488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w:pPr>
        <w:pStyle w:val="BodyText"/>
        <w:ind w:left="2880"/>
      </w:pPr>
      <w:r>
        <w:t>(C) Any audit requested by the contractor will be performed at the contractor's expense, without reimbursement by the Government.</w:t>
      </w:r>
    </w:p>
    <w:p>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w:pPr>
        <w:pStyle w:val="BodyText"/>
      </w:pPr>
      <w:r>
        <w:t>(End of clause)</w:t>
      </w:r>
    </w:p>
    <!--Topic unique_1058-->
    <w:p>
      <w:pPr>
        <w:pStyle w:val="Heading6"/>
      </w:pPr>
      <w:bookmarkStart w:id="4887" w:name="_Numd19e64686"/>
      <w:bookmarkStart w:id="4888" w:name="_Refd19e64686"/>
      <w:bookmarkStart w:id="4889" w:name="_Tocd19e64686"/>
      <w:r>
        <w:t/>
      </w:r>
      <w:r>
        <w:t>552.212-70</w:t>
      </w:r>
      <w:r>
        <w:t xml:space="preserve"> [Reserved]</w:t>
      </w:r>
      <w:bookmarkEnd w:id="4888"/>
      <w:bookmarkEnd w:id="4889"/>
      <w:bookmarkEnd w:id="4887"/>
    </w:p>
    <!--Topic unique_359-->
    <w:p>
      <w:pPr>
        <w:pStyle w:val="Heading6"/>
      </w:pPr>
      <w:bookmarkStart w:id="4890" w:name="_Numd19e64700"/>
      <w:bookmarkStart w:id="4891" w:name="_Refd19e64700"/>
      <w:bookmarkStart w:id="4892" w:name="_Tocd19e64700"/>
      <w:r>
        <w:t/>
      </w:r>
      <w:r>
        <w:t>552.212-71</w:t>
      </w:r>
      <w:r>
        <w:t xml:space="preserve"> Contract Terms and Conditions Applicable to GSA Acquisitions of Commercial Products and Commercial Services.</w:t>
      </w:r>
      <w:bookmarkEnd w:id="4891"/>
      <w:bookmarkEnd w:id="4892"/>
      <w:bookmarkEnd w:id="4890"/>
    </w:p>
    <w:p>
      <w:pPr>
        <w:pStyle w:val="BodyText"/>
      </w:pPr>
      <w:r>
        <w:t xml:space="preserve">As prescribed in </w:t>
      </w:r>
      <w:r>
        <w:t xml:space="preserve"> </w:t>
      </w:r>
      <w:r>
        <w:rPr>
          <w:color w:val="0000FF"/>
        </w:rPr>
        <w:fldChar w:fldCharType="begin"/>
      </w:r>
      <w:r>
        <w:rPr>
          <w:color w:val="0000FF"/>
        </w:rPr>
        <w:instrText xml:space="preserve"> REF _Numd19e30615 \h </w:instrText>
      </w:r>
      <w:r>
        <w:fldChar w:fldCharType="separate"/>
      </w:r>
      <w:rPr>
        <w:color w:val="0000FF"/>
      </w:rPr>
      <w:r>
        <w:rPr>
          <w:u w:val="single"/>
        </w:rPr>
        <w:t>512.301</w:t>
      </w:r>
      <w:r>
        <w:rPr>
          <w:color w:val="0000FF"/>
        </w:rPr>
        <w:fldChar w:fldCharType="end"/>
      </w:r>
      <w:r>
        <w:t xml:space="preserve"> </w:t>
      </w:r>
      <w:r>
        <w:t>(a)(1), insert the following clause:</w:t>
      </w:r>
    </w:p>
    <w:p>
      <w:pPr>
        <w:pStyle w:val="BodyText"/>
        <w:pStyle w:val="ClauseTitle"/>
      </w:pPr>
      <w:r>
        <w:t>Contract Terms and Conditions Applicable to GSA Acquisitions of Commercial Products and Commercial Services (OCT 2023)</w:t>
      </w:r>
    </w:p>
    <w:p>
      <w:pPr>
        <w:pStyle w:val="ListNumber"/>
        <!--depth 1-->
        <w:numPr>
          <w:ilvl w:val="0"/>
          <w:numId w:val="1257"/>
        </w:numPr>
      </w:pPr>
      <w:bookmarkStart w:id="4896" w:name="_Tocd19e64722"/>
      <w:bookmarkStart w:id="4895" w:name="_Refd19e64722"/>
      <w:bookmarkStart w:id="4894" w:name="_Tocd19e64720"/>
      <w:bookmarkStart w:id="4893" w:name="_Refd19e64720"/>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895"/>
      <w:bookmarkEnd w:id="4896"/>
    </w:p>
    <w:p>
      <w:pPr>
        <w:pStyle w:val="ListNumber"/>
        <!--depth 1-->
        <w:numPr>
          <w:ilvl w:val="0"/>
          <w:numId w:val="1257"/>
        </w:numPr>
      </w:pPr>
      <w:bookmarkStart w:id="4898" w:name="_Tocd19e64728"/>
      <w:bookmarkStart w:id="4897" w:name="_Refd19e6472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rPr>
                <w:color w:val="0000FF"/>
              </w:rPr>
              <w:fldChar w:fldCharType="begin"/>
            </w:r>
            <w:r>
              <w:rPr>
                <w:color w:val="0000FF"/>
              </w:rPr>
              <w:instrText xml:space="preserve"> REF _Numd19e62794 \h </w:instrText>
            </w:r>
            <w:r>
              <w:fldChar w:fldCharType="separate"/>
            </w:r>
            <w:rPr>
              <w:color w:val="0000FF"/>
            </w:rPr>
            <w:r>
              <w:rPr>
                <w:u w:val="single"/>
              </w:rPr>
              <w:t>552.203-71</w:t>
            </w:r>
            <w:r>
              <w:rPr>
                <w:color w:val="0000FF"/>
              </w:rPr>
              <w:fldChar w:fldCharType="end"/>
            </w:r>
            <w:r>
              <w:t/>
            </w:r>
          </w:p>
        </w:tc>
        <w:tc>
          <w:p>
            <w:pPr>
              <w:pStyle w:val="BodyText"/>
            </w:pPr>
            <w:r>
              <w:t/>
            </w:r>
            <w:r>
              <w:t>Restriction on Advertising</w:t>
            </w:r>
          </w:p>
        </w:tc>
      </w:tr>
      <w:tr>
        <w:trPr>
          <w:cantSplit/>
        </w:trPr>
        <w:tc>
          <w:p>
            <w:pPr>
              <w:pStyle w:val="BodyText"/>
            </w:pPr>
            <w:r>
              <w:t/>
            </w:r>
            <w:r>
              <w:t xml:space="preserve"> </w:t>
            </w:r>
            <w:r>
              <w:rPr>
                <w:color w:val="0000FF"/>
              </w:rPr>
              <w:fldChar w:fldCharType="begin"/>
            </w:r>
            <w:r>
              <w:rPr>
                <w:color w:val="0000FF"/>
              </w:rPr>
              <w:instrText xml:space="preserve"> REF _Numd19e63304 \h </w:instrText>
            </w:r>
            <w:r>
              <w:fldChar w:fldCharType="separate"/>
            </w:r>
            <w:rPr>
              <w:color w:val="0000FF"/>
            </w:rPr>
            <w:r>
              <w:rPr>
                <w:u w:val="single"/>
              </w:rPr>
              <w:t>552.211-73</w:t>
            </w:r>
            <w:r>
              <w:rPr>
                <w:color w:val="0000FF"/>
              </w:rPr>
              <w:fldChar w:fldCharType="end"/>
            </w:r>
            <w:r>
              <w:t/>
            </w:r>
          </w:p>
        </w:tc>
        <w:tc>
          <w:p>
            <w:pPr>
              <w:pStyle w:val="BodyText"/>
            </w:pPr>
            <w:r>
              <w:t/>
            </w:r>
            <w:r>
              <w:t>Marking</w:t>
            </w:r>
          </w:p>
        </w:tc>
      </w:tr>
      <w:tr>
        <w:trPr>
          <w:cantSplit/>
        </w:trPr>
        <w:tc>
          <w:p>
            <w:pPr>
              <w:pStyle w:val="BodyText"/>
            </w:pPr>
            <w:r>
              <w:t/>
            </w:r>
            <w:r>
              <w:t xml:space="preserve"> </w:t>
            </w:r>
            <w:r>
              <w:rPr>
                <w:color w:val="0000FF"/>
              </w:rPr>
              <w:fldChar w:fldCharType="begin"/>
            </w:r>
            <w:r>
              <w:rPr>
                <w:color w:val="0000FF"/>
              </w:rPr>
              <w:instrText xml:space="preserve"> REF _Numd19e66743 \h </w:instrText>
            </w:r>
            <w:r>
              <w:fldChar w:fldCharType="separate"/>
            </w:r>
            <w:rPr>
              <w:color w:val="0000FF"/>
            </w:rPr>
            <w:r>
              <w:rPr>
                <w:u w:val="single"/>
              </w:rPr>
              <w:t>552.219-70</w:t>
            </w:r>
            <w:r>
              <w:rPr>
                <w:color w:val="0000FF"/>
              </w:rPr>
              <w:fldChar w:fldCharType="end"/>
            </w:r>
            <w:r>
              <w:t/>
            </w:r>
          </w:p>
        </w:tc>
        <w:tc>
          <w:p>
            <w:pPr>
              <w:pStyle w:val="BodyText"/>
            </w:pPr>
            <w:r>
              <w:t/>
            </w:r>
            <w:r>
              <w:t>Allocation of Orders—Partially Set-Aside Items</w:t>
            </w:r>
          </w:p>
        </w:tc>
      </w:tr>
      <w:tr>
        <w:trPr>
          <w:cantSplit/>
        </w:trPr>
        <w:tc>
          <w:p>
            <w:pPr>
              <w:pStyle w:val="BodyText"/>
            </w:pPr>
            <w:r>
              <w:t/>
            </w:r>
            <w:r>
              <w:t xml:space="preserve"> </w:t>
            </w:r>
            <w:r>
              <w:rPr>
                <w:color w:val="0000FF"/>
              </w:rPr>
              <w:fldChar w:fldCharType="begin"/>
            </w:r>
            <w:r>
              <w:rPr>
                <w:color w:val="0000FF"/>
              </w:rPr>
              <w:instrText xml:space="preserve"> REF _Numd19e67458 \h </w:instrText>
            </w:r>
            <w:r>
              <w:fldChar w:fldCharType="separate"/>
            </w:r>
            <w:rPr>
              <w:color w:val="0000FF"/>
            </w:rPr>
            <w:r>
              <w:rPr>
                <w:u w:val="single"/>
              </w:rPr>
              <w:t>552.229-70</w:t>
            </w:r>
            <w:r>
              <w:rPr>
                <w:color w:val="0000FF"/>
              </w:rPr>
              <w:fldChar w:fldCharType="end"/>
            </w:r>
            <w:r>
              <w:t/>
            </w:r>
          </w:p>
        </w:tc>
        <w:tc>
          <w:p>
            <w:pPr>
              <w:pStyle w:val="BodyText"/>
            </w:pPr>
            <w:r>
              <w:t/>
            </w:r>
            <w:r>
              <w:t>Federal, State, and Local Taxes</w:t>
            </w:r>
          </w:p>
        </w:tc>
      </w:tr>
      <w:tr>
        <w:trPr>
          <w:cantSplit/>
        </w:trPr>
        <w:tc>
          <w:p>
            <w:pPr>
              <w:pStyle w:val="BodyText"/>
            </w:pPr>
            <w:r>
              <w:t/>
            </w:r>
            <w:r>
              <w:t xml:space="preserve"> </w:t>
            </w:r>
            <w:r>
              <w:rPr>
                <w:color w:val="0000FF"/>
              </w:rPr>
              <w:fldChar w:fldCharType="begin"/>
            </w:r>
            <w:r>
              <w:rPr>
                <w:color w:val="0000FF"/>
              </w:rPr>
              <w:instrText xml:space="preserve"> REF _Numd19e68455 \h </w:instrText>
            </w:r>
            <w:r>
              <w:fldChar w:fldCharType="separate"/>
            </w:r>
            <w:rPr>
              <w:color w:val="0000FF"/>
            </w:rPr>
            <w:r>
              <w:rPr>
                <w:u w:val="single"/>
              </w:rPr>
              <w:t>552.232-72</w:t>
            </w:r>
            <w:r>
              <w:rPr>
                <w:color w:val="0000FF"/>
              </w:rPr>
              <w:fldChar w:fldCharType="end"/>
            </w:r>
            <w:r>
              <w:t/>
            </w:r>
          </w:p>
        </w:tc>
        <w:tc>
          <w:p>
            <w:pPr>
              <w:pStyle w:val="BodyText"/>
            </w:pPr>
            <w:r>
              <w:t>Final Payment Under Building Services Contracts</w:t>
            </w:r>
          </w:p>
        </w:tc>
      </w:tr>
      <w:tr>
        <w:trPr>
          <w:cantSplit/>
        </w:trPr>
        <w:tc>
          <w:p>
            <w:pPr>
              <w:pStyle w:val="BodyText"/>
            </w:pPr>
            <w:r>
              <w:t/>
            </w:r>
            <w:r>
              <w:t xml:space="preserve"> </w:t>
            </w:r>
            <w:r>
              <w:rPr>
                <w:color w:val="0000FF"/>
              </w:rPr>
              <w:fldChar w:fldCharType="begin"/>
            </w:r>
            <w:r>
              <w:rPr>
                <w:color w:val="0000FF"/>
              </w:rPr>
              <w:instrText xml:space="preserve"> REF _Numd19e70687 \h </w:instrText>
            </w:r>
            <w:r>
              <w:fldChar w:fldCharType="separate"/>
            </w:r>
            <w:rPr>
              <w:color w:val="0000FF"/>
            </w:rPr>
            <w:r>
              <w:rPr>
                <w:u w:val="single"/>
              </w:rPr>
              <w:t>552.237-71</w:t>
            </w:r>
            <w:r>
              <w:rPr>
                <w:color w:val="0000FF"/>
              </w:rPr>
              <w:fldChar w:fldCharType="end"/>
            </w:r>
            <w:r>
              <w:t/>
            </w:r>
          </w:p>
        </w:tc>
        <w:tc>
          <w:p>
            <w:pPr>
              <w:pStyle w:val="BodyText"/>
            </w:pPr>
            <w:r>
              <w:t/>
            </w:r>
            <w:r>
              <w:t>Qualifications of Employees</w:t>
            </w:r>
          </w:p>
        </w:tc>
      </w:tr>
      <w:tr>
        <w:trPr>
          <w:cantSplit/>
        </w:trPr>
        <w:tc>
          <w:p>
            <w:pPr>
              <w:pStyle w:val="BodyText"/>
            </w:pPr>
            <w:r>
              <w:t/>
            </w:r>
            <w:r>
              <w:t xml:space="preserve"> </w:t>
            </w:r>
            <w:r>
              <w:rPr>
                <w:color w:val="0000FF"/>
              </w:rPr>
              <w:fldChar w:fldCharType="begin"/>
            </w:r>
            <w:r>
              <w:rPr>
                <w:color w:val="0000FF"/>
              </w:rPr>
              <w:instrText xml:space="preserve"> REF _Numd19e75737 \h </w:instrText>
            </w:r>
            <w:r>
              <w:fldChar w:fldCharType="separate"/>
            </w:r>
            <w:rPr>
              <w:color w:val="0000FF"/>
            </w:rPr>
            <w:r>
              <w:rPr>
                <w:u w:val="single"/>
              </w:rPr>
              <w:t>552.242-70</w:t>
            </w:r>
            <w:r>
              <w:rPr>
                <w:color w:val="0000FF"/>
              </w:rPr>
              <w:fldChar w:fldCharType="end"/>
            </w:r>
            <w:r>
              <w:t/>
            </w:r>
          </w:p>
        </w:tc>
        <w:tc>
          <w:p>
            <w:pPr>
              <w:pStyle w:val="BodyText"/>
            </w:pPr>
            <w:r>
              <w:t/>
            </w:r>
            <w:r>
              <w:t>Status Report of Orders and Shipments</w:t>
            </w:r>
          </w:p>
        </w:tc>
      </w:tr>
    </w:tbl>
    <w:p>
      <w:pPr>
        <w:pStyle w:val="BodyText"/>
      </w:pPr>
      <w:r>
        <w:t>(End of Clause)</w:t>
      </w:r>
    </w:p>
    <!--Topic unique_360-->
    <w:p>
      <w:pPr>
        <w:pStyle w:val="Heading6"/>
      </w:pPr>
      <w:bookmarkStart w:id="4899" w:name="_Numd19e64892"/>
      <w:bookmarkStart w:id="4900" w:name="_Refd19e64892"/>
      <w:bookmarkStart w:id="4901" w:name="_Tocd19e64892"/>
      <w:r>
        <w:t/>
      </w:r>
      <w:r>
        <w:t>552.212-72</w:t>
      </w:r>
      <w:r>
        <w:t xml:space="preserve"> Contract Terms and Conditions Required To Implement Statutes or Executive Orders Applicable to GSA Acquisition of Commercial Products and Commercial Services.</w:t>
      </w:r>
      <w:bookmarkEnd w:id="4900"/>
      <w:bookmarkEnd w:id="4901"/>
      <w:bookmarkEnd w:id="4899"/>
    </w:p>
    <w:p>
      <w:pPr>
        <w:pStyle w:val="BodyText"/>
      </w:pPr>
      <w:r>
        <w:t xml:space="preserve">As prescribed in </w:t>
      </w:r>
      <w:r>
        <w:t xml:space="preserve"> </w:t>
      </w:r>
      <w:r>
        <w:rPr>
          <w:color w:val="0000FF"/>
        </w:rPr>
        <w:fldChar w:fldCharType="begin"/>
      </w:r>
      <w:r>
        <w:rPr>
          <w:color w:val="0000FF"/>
        </w:rPr>
        <w:instrText xml:space="preserve"> REF _Numd19e30615 \h </w:instrText>
      </w:r>
      <w:r>
        <w:fldChar w:fldCharType="separate"/>
      </w:r>
      <w:rPr>
        <w:color w:val="0000FF"/>
      </w:rPr>
      <w:r>
        <w:rPr>
          <w:u w:val="single"/>
        </w:rPr>
        <w:t>512.301</w:t>
      </w:r>
      <w:r>
        <w:rPr>
          <w:color w:val="0000FF"/>
        </w:rPr>
        <w:fldChar w:fldCharType="end"/>
      </w:r>
      <w:r>
        <w:t xml:space="preserve"> </w:t>
      </w:r>
      <w:r>
        <w:t>(a)(2), insert the following clause:</w:t>
      </w:r>
    </w:p>
    <w:p>
      <w:pPr>
        <w:pStyle w:val="BodyText"/>
        <w:pStyle w:val="ClauseTitle"/>
      </w:pPr>
      <w:r>
        <w:t>Contract Terms and Conditions Required To Implement Statutes or Executive Orders Applicable to GSA Acquisition of Commercial Products and Commercial Services (OCT 2023)</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w:pPr>
        <w:pStyle w:val="ListNumber"/>
        <!--depth 1-->
        <w:numPr>
          <w:ilvl w:val="0"/>
          <w:numId w:val="1258"/>
        </w:numPr>
      </w:pPr>
      <w:bookmarkStart w:id="4905" w:name="_Tocd19e64916"/>
      <w:bookmarkStart w:id="4904" w:name="_Refd19e64916"/>
      <w:bookmarkStart w:id="4903" w:name="_Tocd19e64914"/>
      <w:bookmarkStart w:id="4902" w:name="_Refd19e64914"/>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_____ </w:t>
            </w:r>
            <w:r>
              <w:t xml:space="preserve"> </w:t>
            </w:r>
            <w:r>
              <w:rPr>
                <w:color w:val="0000FF"/>
              </w:rPr>
              <w:fldChar w:fldCharType="begin"/>
            </w:r>
            <w:r>
              <w:rPr>
                <w:color w:val="0000FF"/>
              </w:rPr>
              <w:instrText xml:space="preserve"> REF _Numd19e67001 \h </w:instrText>
            </w:r>
            <w:r>
              <w:fldChar w:fldCharType="separate"/>
            </w:r>
            <w:rPr>
              <w:color w:val="0000FF"/>
            </w:rPr>
            <w:r>
              <w:rPr>
                <w:u w:val="single"/>
              </w:rPr>
              <w:t>552.223-72</w:t>
            </w:r>
            <w:r>
              <w:rPr>
                <w:color w:val="0000FF"/>
              </w:rPr>
              <w:fldChar w:fldCharType="end"/>
            </w:r>
            <w:r>
              <w:t/>
            </w:r>
          </w:p>
        </w:tc>
        <w:tc>
          <w:p>
            <w:pPr>
              <w:pStyle w:val="BodyText"/>
            </w:pPr>
            <w:r>
              <w:t>Hazardous Material Information</w:t>
            </w:r>
          </w:p>
        </w:tc>
      </w:tr>
    </w:tbl>
    <w:p>
      <w:pPr>
        <w:pStyle w:val="ListNumber"/>
        <!--depth 1-->
        <w:numPr>
          <w:ilvl w:val="0"/>
          <w:numId w:val="1258"/>
        </w:numPr>
      </w:pPr>
      <w:bookmarkStart w:id="4907" w:name="_Tocd19e64956"/>
      <w:bookmarkStart w:id="4906" w:name="_Refd19e6495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_____ </w:t>
            </w:r>
            <w:r>
              <w:t xml:space="preserve"> </w:t>
            </w:r>
            <w:r>
              <w:rPr>
                <w:color w:val="0000FF"/>
              </w:rPr>
              <w:fldChar w:fldCharType="begin"/>
            </w:r>
            <w:r>
              <w:rPr>
                <w:color w:val="0000FF"/>
              </w:rPr>
              <w:instrText xml:space="preserve"> REF _Numd19e65513 \h </w:instrText>
            </w:r>
            <w:r>
              <w:fldChar w:fldCharType="separate"/>
            </w:r>
            <w:rPr>
              <w:color w:val="0000FF"/>
            </w:rPr>
            <w:r>
              <w:rPr>
                <w:u w:val="single"/>
              </w:rPr>
              <w:t>552.215-70 Examination of Records by GSA.</w:t>
            </w:r>
            <w:r>
              <w:rPr>
                <w:color w:val="0000FF"/>
              </w:rPr>
              <w:fldChar w:fldCharType="end"/>
            </w:r>
            <w:r>
              <w:t/>
            </w:r>
          </w:p>
        </w:tc>
        <w:tc>
          <w:p>
            <w:pPr>
              <w:pStyle w:val="BodyText"/>
            </w:pPr>
            <w:r>
              <w:t>Examination of Records by GSA</w:t>
            </w:r>
          </w:p>
        </w:tc>
      </w:tr>
      <w:tr>
        <w:trPr>
          <w:cantSplit/>
        </w:trPr>
        <w:tc>
          <w:p>
            <w:pPr>
              <w:pStyle w:val="BodyText"/>
            </w:pPr>
            <w:r>
              <w:t/>
            </w:r>
            <w:r>
              <w:t xml:space="preserve">_____ </w:t>
            </w:r>
            <w:r>
              <w:t xml:space="preserve"> </w:t>
            </w:r>
            <w:r>
              <w:rPr>
                <w:color w:val="0000FF"/>
              </w:rPr>
              <w:fldChar w:fldCharType="begin"/>
            </w:r>
            <w:r>
              <w:rPr>
                <w:color w:val="0000FF"/>
              </w:rPr>
              <w:instrText xml:space="preserve"> REF _Numd19e66862 \h </w:instrText>
            </w:r>
            <w:r>
              <w:fldChar w:fldCharType="separate"/>
            </w:r>
            <w:rPr>
              <w:color w:val="0000FF"/>
            </w:rPr>
            <w:r>
              <w:rPr>
                <w:u w:val="single"/>
              </w:rPr>
              <w:t>552.223-70</w:t>
            </w:r>
            <w:r>
              <w:rPr>
                <w:color w:val="0000FF"/>
              </w:rPr>
              <w:fldChar w:fldCharType="end"/>
            </w:r>
            <w:r>
              <w:t/>
            </w:r>
          </w:p>
        </w:tc>
        <w:tc>
          <w:p>
            <w:pPr>
              <w:pStyle w:val="BodyText"/>
            </w:pPr>
            <w:r>
              <w:t>Hazardous Substances</w:t>
            </w:r>
          </w:p>
        </w:tc>
      </w:tr>
      <w:tr>
        <w:trPr>
          <w:cantSplit/>
        </w:trPr>
        <w:tc>
          <w:p>
            <w:pPr>
              <w:pStyle w:val="BodyText"/>
            </w:pPr>
            <w:r>
              <w:t/>
            </w:r>
            <w:r>
              <w:t xml:space="preserve">_____ </w:t>
            </w:r>
            <w:r>
              <w:t xml:space="preserve"> </w:t>
            </w:r>
            <w:r>
              <w:rPr>
                <w:color w:val="0000FF"/>
              </w:rPr>
              <w:fldChar w:fldCharType="begin"/>
            </w:r>
            <w:r>
              <w:rPr>
                <w:color w:val="0000FF"/>
              </w:rPr>
              <w:instrText xml:space="preserve"> REF _Numd19e66919 \h </w:instrText>
            </w:r>
            <w:r>
              <w:fldChar w:fldCharType="separate"/>
            </w:r>
            <w:rPr>
              <w:color w:val="0000FF"/>
            </w:rPr>
            <w:r>
              <w:rPr>
                <w:u w:val="single"/>
              </w:rPr>
              <w:t>552.223-71</w:t>
            </w:r>
            <w:r>
              <w:rPr>
                <w:color w:val="0000FF"/>
              </w:rPr>
              <w:fldChar w:fldCharType="end"/>
            </w:r>
            <w:r>
              <w:t/>
            </w:r>
          </w:p>
        </w:tc>
        <w:tc>
          <w:p>
            <w:pPr>
              <w:pStyle w:val="BodyText"/>
            </w:pPr>
            <w:r>
              <w:t>Nonconforming Hazardous Material</w:t>
            </w:r>
          </w:p>
        </w:tc>
      </w:tr>
      <w:tr>
        <w:trPr>
          <w:cantSplit/>
        </w:trPr>
        <w:tc>
          <w:p>
            <w:pPr>
              <w:pStyle w:val="BodyText"/>
            </w:pPr>
            <w:r>
              <w:t/>
            </w:r>
            <w:r>
              <w:t xml:space="preserve">_____ </w:t>
            </w:r>
            <w:r>
              <w:t xml:space="preserve"> </w:t>
            </w:r>
            <w:r>
              <w:rPr>
                <w:color w:val="0000FF"/>
              </w:rPr>
              <w:fldChar w:fldCharType="begin"/>
            </w:r>
            <w:r>
              <w:rPr>
                <w:color w:val="0000FF"/>
              </w:rPr>
              <w:instrText xml:space="preserve"> REF _Numd19e67165 \h </w:instrText>
            </w:r>
            <w:r>
              <w:fldChar w:fldCharType="separate"/>
            </w:r>
            <w:rPr>
              <w:color w:val="0000FF"/>
            </w:rPr>
            <w:r>
              <w:rPr>
                <w:u w:val="single"/>
              </w:rPr>
              <w:t>552.223-73</w:t>
            </w:r>
            <w:r>
              <w:rPr>
                <w:color w:val="0000FF"/>
              </w:rPr>
              <w:fldChar w:fldCharType="end"/>
            </w:r>
            <w:r>
              <w:t/>
            </w:r>
          </w:p>
        </w:tc>
        <w:tc>
          <w:p>
            <w:pPr>
              <w:pStyle w:val="BodyText"/>
            </w:pPr>
            <w:r>
              <w:t>Preservation, Packaging, Packing, Marking, and Labeling of Hazardous Materials (HAZMAT) for Shipments.</w:t>
            </w:r>
          </w:p>
        </w:tc>
      </w:tr>
      <w:tr>
        <w:trPr>
          <w:cantSplit/>
        </w:trPr>
        <w:tc>
          <w:p>
            <w:pPr>
              <w:pStyle w:val="BodyText"/>
            </w:pPr>
            <w:r>
              <w:t/>
            </w:r>
            <w:r>
              <w:t xml:space="preserve">_____ </w:t>
            </w:r>
            <w:r>
              <w:t xml:space="preserve"> </w:t>
            </w:r>
            <w:r>
              <w:rPr>
                <w:color w:val="0000FF"/>
              </w:rPr>
              <w:fldChar w:fldCharType="begin"/>
            </w:r>
            <w:r>
              <w:rPr>
                <w:color w:val="0000FF"/>
              </w:rPr>
              <w:instrText xml:space="preserve"> REF _Numd19e67686 \h </w:instrText>
            </w:r>
            <w:r>
              <w:fldChar w:fldCharType="separate"/>
            </w:r>
            <w:rPr>
              <w:color w:val="0000FF"/>
            </w:rPr>
            <w:r>
              <w:rPr>
                <w:u w:val="single"/>
              </w:rPr>
              <w:t>552.232-23</w:t>
            </w:r>
            <w:r>
              <w:rPr>
                <w:color w:val="0000FF"/>
              </w:rPr>
              <w:fldChar w:fldCharType="end"/>
            </w:r>
            <w:r>
              <w:t/>
            </w:r>
          </w:p>
        </w:tc>
        <w:tc>
          <w:p>
            <w:pPr>
              <w:pStyle w:val="BodyText"/>
            </w:pPr>
            <w:r>
              <w:t>Assignment of Claims</w:t>
            </w:r>
          </w:p>
        </w:tc>
      </w:tr>
    </w:tbl>
    <w:p>
      <w:pPr>
        <w:pStyle w:val="BodyText"/>
      </w:pPr>
      <w:r>
        <w:t>(End of clause)</w:t>
      </w:r>
    </w:p>
    <!--Topic unique_1059-->
    <w:p>
      <w:pPr>
        <w:pStyle w:val="Heading6"/>
      </w:pPr>
      <w:bookmarkStart w:id="4908" w:name="_Numd19e65077"/>
      <w:bookmarkStart w:id="4909" w:name="_Refd19e65077"/>
      <w:bookmarkStart w:id="4910" w:name="_Tocd19e65077"/>
      <w:r>
        <w:t/>
      </w:r>
      <w:r>
        <w:t>552.212-73</w:t>
      </w:r>
      <w:r>
        <w:t xml:space="preserve"> [Reserved]</w:t>
      </w:r>
      <w:bookmarkEnd w:id="4909"/>
      <w:bookmarkEnd w:id="4910"/>
      <w:bookmarkEnd w:id="4908"/>
    </w:p>
    <!--Topic unique_1060-->
    <w:p>
      <w:pPr>
        <w:pStyle w:val="Heading5"/>
      </w:pPr>
      <w:bookmarkStart w:id="4911" w:name="_Numd19e65093"/>
      <w:bookmarkStart w:id="4912" w:name="_Refd19e65093"/>
      <w:bookmarkStart w:id="4913" w:name="_Tocd19e65093"/>
      <w:r>
        <w:t/>
      </w:r>
      <w:r>
        <w:t>552.214</w:t>
      </w:r>
      <w:r>
        <w:t xml:space="preserve"> [Reserved]</w:t>
      </w:r>
      <w:bookmarkEnd w:id="4912"/>
      <w:bookmarkEnd w:id="4913"/>
      <w:bookmarkEnd w:id="4911"/>
    </w:p>
    <!--Topic unique_428-->
    <w:p>
      <w:pPr>
        <w:pStyle w:val="Heading6"/>
      </w:pPr>
      <w:bookmarkStart w:id="4914" w:name="_Numd19e65106"/>
      <w:bookmarkStart w:id="4915" w:name="_Refd19e65106"/>
      <w:bookmarkStart w:id="4916" w:name="_Tocd19e65106"/>
      <w:r>
        <w:t/>
      </w:r>
      <w:r>
        <w:t>552.214-70</w:t>
      </w:r>
      <w:r>
        <w:t xml:space="preserve"> “All or None” Bids.</w:t>
      </w:r>
      <w:bookmarkEnd w:id="4915"/>
      <w:bookmarkEnd w:id="4916"/>
      <w:bookmarkEnd w:id="4914"/>
    </w:p>
    <w:p>
      <w:pPr>
        <w:pStyle w:val="BodyText"/>
      </w:pPr>
      <w:r>
        <w:t xml:space="preserve">As prescribed in </w:t>
      </w:r>
      <w:r>
        <w:t xml:space="preserve"> </w:t>
      </w:r>
      <w:r>
        <w:rPr>
          <w:color w:val="0000FF"/>
        </w:rPr>
        <w:fldChar w:fldCharType="begin"/>
      </w:r>
      <w:r>
        <w:rPr>
          <w:color w:val="0000FF"/>
        </w:rPr>
        <w:instrText xml:space="preserve"> REF _Numd19e32232 \h </w:instrText>
      </w:r>
      <w:r>
        <w:fldChar w:fldCharType="separate"/>
      </w:r>
      <w:rPr>
        <w:color w:val="0000FF"/>
      </w:rPr>
      <w:r>
        <w:rPr>
          <w:u w:val="single"/>
        </w:rPr>
        <w:t>514.201-6</w:t>
      </w:r>
      <w:r>
        <w:rPr>
          <w:color w:val="0000FF"/>
        </w:rPr>
        <w:fldChar w:fldCharType="end"/>
      </w:r>
      <w:r>
        <w:t xml:space="preserve"> </w:t>
      </w:r>
      <w:r>
        <w:t>, insert the following provision:</w:t>
      </w:r>
    </w:p>
    <w:p>
      <w:pPr>
        <w:pStyle w:val="BodyText"/>
        <w:pStyle w:val="ClauseTitle"/>
      </w:pPr>
      <w:r>
        <w:t>“All or None” Bids (Oct 2009)</w:t>
      </w:r>
    </w:p>
    <w:p>
      <w:pPr>
        <w:pStyle w:val="ListNumber"/>
        <!--depth 1-->
        <w:numPr>
          <w:ilvl w:val="0"/>
          <w:numId w:val="1259"/>
        </w:numPr>
      </w:pPr>
      <w:bookmarkStart w:id="4918" w:name="_Tocd19e65126"/>
      <w:bookmarkStart w:id="4917" w:name="_Refd19e65126"/>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17"/>
      <w:bookmarkEnd w:id="4918"/>
    </w:p>
    <w:p>
      <w:pPr>
        <w:pStyle w:val="BodyText"/>
      </w:pPr>
      <w:r>
        <w:t>(End of provision)</w:t>
      </w:r>
    </w:p>
    <!--Topic unique_1061-->
    <w:p>
      <w:pPr>
        <w:pStyle w:val="Heading6"/>
      </w:pPr>
      <w:bookmarkStart w:id="4919" w:name="_Numd19e65147"/>
      <w:bookmarkStart w:id="4920" w:name="_Refd19e65147"/>
      <w:bookmarkStart w:id="4921" w:name="_Tocd19e65147"/>
      <w:r>
        <w:t/>
      </w:r>
      <w:r>
        <w:t>552.214-71</w:t>
      </w:r>
      <w:r>
        <w:t xml:space="preserve"> [Reserved]</w:t>
      </w:r>
      <w:bookmarkEnd w:id="4920"/>
      <w:bookmarkEnd w:id="4921"/>
      <w:bookmarkEnd w:id="4919"/>
    </w:p>
    <!--Topic unique_429-->
    <w:p>
      <w:pPr>
        <w:pStyle w:val="Heading6"/>
      </w:pPr>
      <w:bookmarkStart w:id="4922" w:name="_Numd19e65161"/>
      <w:bookmarkStart w:id="4923" w:name="_Refd19e65161"/>
      <w:bookmarkStart w:id="4924" w:name="_Tocd19e65161"/>
      <w:r>
        <w:t/>
      </w:r>
      <w:r>
        <w:t>552.214-72</w:t>
      </w:r>
      <w:r>
        <w:t xml:space="preserve"> Bid Sample Requirements.</w:t>
      </w:r>
      <w:bookmarkEnd w:id="4923"/>
      <w:bookmarkEnd w:id="4924"/>
      <w:bookmarkEnd w:id="4922"/>
    </w:p>
    <w:p>
      <w:pPr>
        <w:pStyle w:val="BodyText"/>
      </w:pPr>
      <w:r>
        <w:t xml:space="preserve">As prescribed in </w:t>
      </w:r>
      <w:r>
        <w:t xml:space="preserve"> </w:t>
      </w:r>
      <w:r>
        <w:rPr>
          <w:color w:val="0000FF"/>
        </w:rPr>
        <w:fldChar w:fldCharType="begin"/>
      </w:r>
      <w:r>
        <w:rPr>
          <w:color w:val="0000FF"/>
        </w:rPr>
        <w:instrText xml:space="preserve"> REF _Numd19e32336 \h </w:instrText>
      </w:r>
      <w:r>
        <w:fldChar w:fldCharType="separate"/>
      </w:r>
      <w:rPr>
        <w:color w:val="0000FF"/>
      </w:rPr>
      <w:r>
        <w:rPr>
          <w:u w:val="single"/>
        </w:rPr>
        <w:t>514.202-4</w:t>
      </w:r>
      <w:r>
        <w:rPr>
          <w:color w:val="0000FF"/>
        </w:rPr>
        <w:fldChar w:fldCharType="end"/>
      </w:r>
      <w:r>
        <w:t xml:space="preserve"> </w:t>
      </w:r>
      <w:r>
        <w:t>(a)(3), insert the following provision:</w:t>
      </w:r>
    </w:p>
    <w:p>
      <w:pPr>
        <w:pStyle w:val="BodyText"/>
        <w:pStyle w:val="ClauseTitle"/>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60"/>
        </w:numPr>
      </w:pPr>
      <w:bookmarkStart w:id="4926" w:name="_Tocd19e65183"/>
      <w:bookmarkStart w:id="4925" w:name="_Refd19e65183"/>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6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6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6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6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2-->
    <w:p>
      <w:pPr>
        <w:pStyle w:val="Heading5"/>
      </w:pPr>
      <w:bookmarkStart w:id="4927" w:name="_Numd19e65500"/>
      <w:bookmarkStart w:id="4928" w:name="_Refd19e65500"/>
      <w:bookmarkStart w:id="4929" w:name="_Tocd19e65500"/>
      <w:r>
        <w:t/>
      </w:r>
      <w:r>
        <w:t>552.215</w:t>
      </w:r>
      <w:r>
        <w:t xml:space="preserve"> [Reserved]</w:t>
      </w:r>
      <w:bookmarkEnd w:id="4928"/>
      <w:bookmarkEnd w:id="4929"/>
      <w:bookmarkEnd w:id="4927"/>
    </w:p>
    <!--Topic unique_471-->
    <w:p>
      <w:pPr>
        <w:pStyle w:val="Heading6"/>
      </w:pPr>
      <w:bookmarkStart w:id="4930" w:name="_Numd19e65513"/>
      <w:bookmarkStart w:id="4931" w:name="_Refd19e65513"/>
      <w:bookmarkStart w:id="4932" w:name="_Tocd19e65513"/>
      <w:r>
        <w:t/>
      </w:r>
      <w:r>
        <w:t>552.215-70</w:t>
      </w:r>
      <w:r>
        <w:t xml:space="preserve"> Examination of Records by GSA.</w:t>
      </w:r>
      <w:bookmarkEnd w:id="4931"/>
      <w:bookmarkEnd w:id="4932"/>
      <w:bookmarkEnd w:id="4930"/>
    </w:p>
    <w:p>
      <w:pPr>
        <w:pStyle w:val="BodyText"/>
      </w:pPr>
      <w:r>
        <w:t xml:space="preserve">As prescribed in </w:t>
      </w:r>
      <w:r>
        <w:t xml:space="preserve"> </w:t>
      </w:r>
      <w:r>
        <w:rPr>
          <w:color w:val="0000FF"/>
        </w:rPr>
        <w:fldChar w:fldCharType="begin"/>
      </w:r>
      <w:r>
        <w:rPr>
          <w:color w:val="0000FF"/>
        </w:rPr>
        <w:instrText xml:space="preserve"> REF _Numd19e34597 \h </w:instrText>
      </w:r>
      <w:r>
        <w:fldChar w:fldCharType="separate"/>
      </w:r>
      <w:rPr>
        <w:color w:val="0000FF"/>
      </w:rPr>
      <w:r>
        <w:rPr>
          <w:u w:val="single"/>
        </w:rPr>
        <w:t>515.209-70</w:t>
      </w:r>
      <w:r>
        <w:rPr>
          <w:color w:val="0000FF"/>
        </w:rPr>
        <w:fldChar w:fldCharType="end"/>
      </w:r>
      <w:r>
        <w:t xml:space="preserve"> </w:t>
      </w:r>
      <w:r>
        <w:t>(a) insert the following clause:</w:t>
      </w:r>
    </w:p>
    <w:p>
      <w:pPr>
        <w:pStyle w:val="BodyText"/>
        <w:pStyle w:val="ClauseTitle"/>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3-->
    <w:p>
      <w:pPr>
        <w:pStyle w:val="Heading6"/>
      </w:pPr>
      <w:bookmarkStart w:id="4933" w:name="_Numd19e65545"/>
      <w:bookmarkStart w:id="4934" w:name="_Refd19e65545"/>
      <w:bookmarkStart w:id="4935" w:name="_Tocd19e65545"/>
      <w:r>
        <w:t/>
      </w:r>
      <w:r>
        <w:t>552.215-71</w:t>
      </w:r>
      <w:r>
        <w:t xml:space="preserve"> [Reserved]</w:t>
      </w:r>
      <w:bookmarkEnd w:id="4934"/>
      <w:bookmarkEnd w:id="4935"/>
      <w:bookmarkEnd w:id="4933"/>
    </w:p>
    <!--Topic unique_1064-->
    <w:p>
      <w:pPr>
        <w:pStyle w:val="Heading6"/>
      </w:pPr>
      <w:bookmarkStart w:id="4936" w:name="_Numd19e65559"/>
      <w:bookmarkStart w:id="4937" w:name="_Refd19e65559"/>
      <w:bookmarkStart w:id="4938" w:name="_Tocd19e65559"/>
      <w:r>
        <w:t/>
      </w:r>
      <w:r>
        <w:t>552.215-72</w:t>
      </w:r>
      <w:r>
        <w:t xml:space="preserve"> [Reserved]</w:t>
      </w:r>
      <w:bookmarkEnd w:id="4937"/>
      <w:bookmarkEnd w:id="4938"/>
      <w:bookmarkEnd w:id="4936"/>
    </w:p>
    <!--Topic unique_71-->
    <w:p>
      <w:pPr>
        <w:pStyle w:val="Heading6"/>
      </w:pPr>
      <w:bookmarkStart w:id="4939" w:name="_Numd19e65574"/>
      <w:bookmarkStart w:id="4940" w:name="_Refd19e65574"/>
      <w:bookmarkStart w:id="4941" w:name="_Tocd19e65574"/>
      <w:r>
        <w:t/>
      </w:r>
      <w:r>
        <w:t>552.215-73</w:t>
      </w:r>
      <w:r>
        <w:t xml:space="preserve"> Notice.</w:t>
      </w:r>
      <w:bookmarkEnd w:id="4940"/>
      <w:bookmarkEnd w:id="4941"/>
      <w:bookmarkEnd w:id="4939"/>
    </w:p>
    <w:p>
      <w:pPr>
        <w:pStyle w:val="BodyText"/>
      </w:pPr>
      <w:r>
        <w:t xml:space="preserve">As prescribed in </w:t>
      </w:r>
      <w:r>
        <w:t xml:space="preserve"> </w:t>
      </w:r>
      <w:r>
        <w:rPr>
          <w:color w:val="0000FF"/>
        </w:rPr>
        <w:fldChar w:fldCharType="begin"/>
      </w:r>
      <w:r>
        <w:rPr>
          <w:color w:val="0000FF"/>
        </w:rPr>
        <w:instrText xml:space="preserve"> REF _Numd19e34597 \h </w:instrText>
      </w:r>
      <w:r>
        <w:fldChar w:fldCharType="separate"/>
      </w:r>
      <w:rPr>
        <w:color w:val="0000FF"/>
      </w:rPr>
      <w:r>
        <w:rPr>
          <w:u w:val="single"/>
        </w:rPr>
        <w:t>515.209-70</w:t>
      </w:r>
      <w:r>
        <w:rPr>
          <w:color w:val="0000FF"/>
        </w:rPr>
        <w:fldChar w:fldCharType="end"/>
      </w:r>
      <w:r>
        <w:t xml:space="preserve"> </w:t>
      </w:r>
      <w:r>
        <w:t>(c), insert the following clause:</w:t>
      </w:r>
    </w:p>
    <w:p>
      <w:pPr>
        <w:pStyle w:val="BodyText"/>
        <w:pStyle w:val="ClauseTitle"/>
      </w:pPr>
      <w:r>
        <w:t>Notice (Jul 2016)</w:t>
      </w:r>
    </w:p>
    <w:p>
      <w:pPr>
        <w:pStyle w:val="ListNumber"/>
        <!--depth 1-->
        <w:numPr>
          <w:ilvl w:val="0"/>
          <w:numId w:val="1261"/>
        </w:numPr>
      </w:pPr>
      <w:bookmarkStart w:id="4945" w:name="_Tocd19e65596"/>
      <w:bookmarkStart w:id="4944" w:name="_Refd19e65596"/>
      <w:bookmarkStart w:id="4943" w:name="_Tocd19e65594"/>
      <w:bookmarkStart w:id="4942" w:name="_Refd19e65594"/>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44"/>
      <w:bookmarkEnd w:id="4945"/>
    </w:p>
    <w:p>
      <w:pPr>
        <w:pStyle w:val="ListNumber"/>
        <!--depth 1-->
        <w:numPr>
          <w:ilvl w:val="0"/>
          <w:numId w:val="1261"/>
        </w:numPr>
      </w:pPr>
      <w:bookmarkStart w:id="4947" w:name="_Tocd19e65603"/>
      <w:bookmarkStart w:id="4946" w:name="_Refd19e65603"/>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46"/>
      <w:bookmarkEnd w:id="4947"/>
      <w:bookmarkEnd w:id="4942"/>
      <w:bookmarkEnd w:id="4943"/>
    </w:p>
    <w:p>
      <w:pPr>
        <w:pStyle w:val="BodyText"/>
      </w:pPr>
      <w:r>
        <w:t>(End of clause)</w:t>
      </w:r>
    </w:p>
    <!--Topic unique_1065-->
    <w:p>
      <w:pPr>
        <w:pStyle w:val="Heading5"/>
      </w:pPr>
      <w:bookmarkStart w:id="4948" w:name="_Numd19e65621"/>
      <w:bookmarkStart w:id="4949" w:name="_Refd19e65621"/>
      <w:bookmarkStart w:id="4950" w:name="_Tocd19e65621"/>
      <w:r>
        <w:t/>
      </w:r>
      <w:r>
        <w:t>552.216</w:t>
      </w:r>
      <w:r>
        <w:t xml:space="preserve"> [Reserved]</w:t>
      </w:r>
      <w:bookmarkEnd w:id="4949"/>
      <w:bookmarkEnd w:id="4950"/>
      <w:bookmarkEnd w:id="4948"/>
    </w:p>
    <!--Topic unique_72-->
    <w:p>
      <w:pPr>
        <w:pStyle w:val="Heading6"/>
      </w:pPr>
      <w:bookmarkStart w:id="4951" w:name="_Numd19e65634"/>
      <w:bookmarkStart w:id="4952" w:name="_Refd19e65634"/>
      <w:bookmarkStart w:id="4953" w:name="_Tocd19e65634"/>
      <w:r>
        <w:t/>
      </w:r>
      <w:r>
        <w:t>552.216-70</w:t>
      </w:r>
      <w:r>
        <w:t xml:space="preserve"> Economic Price Adjustment—FSS Multiple Award Schedule Contracts.</w:t>
      </w:r>
      <w:bookmarkEnd w:id="4952"/>
      <w:bookmarkEnd w:id="4953"/>
      <w:bookmarkEnd w:id="4951"/>
    </w:p>
    <w:p>
      <w:pPr>
        <w:pStyle w:val="BodyText"/>
      </w:pPr>
      <w:r>
        <w:t xml:space="preserve">As prescribed in </w:t>
      </w:r>
      <w:r>
        <w:t xml:space="preserve"> </w:t>
      </w:r>
      <w:r>
        <w:rPr>
          <w:color w:val="0000FF"/>
        </w:rPr>
        <w:fldChar w:fldCharType="begin"/>
      </w:r>
      <w:r>
        <w:rPr>
          <w:color w:val="0000FF"/>
        </w:rPr>
        <w:instrText xml:space="preserve"> REF _Numd19e37602 \h </w:instrText>
      </w:r>
      <w:r>
        <w:fldChar w:fldCharType="separate"/>
      </w:r>
      <w:rPr>
        <w:color w:val="0000FF"/>
      </w:rPr>
      <w:r>
        <w:rPr>
          <w:u w:val="single"/>
        </w:rPr>
        <w:t>516.203-4</w:t>
      </w:r>
      <w:r>
        <w:rPr>
          <w:color w:val="0000FF"/>
        </w:rPr>
        <w:fldChar w:fldCharType="end"/>
      </w:r>
      <w:r>
        <w:t xml:space="preserve"> </w:t>
      </w:r>
      <w:r>
        <w:t>(a), insert the following clause:</w:t>
      </w:r>
    </w:p>
    <w:p>
      <w:pPr>
        <w:pStyle w:val="BodyText"/>
        <w:pStyle w:val="ClauseTitle"/>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62"/>
        </w:numPr>
      </w:pPr>
      <w:bookmarkStart w:id="4955" w:name="_Tocd19e65656"/>
      <w:bookmarkStart w:id="4954" w:name="_Refd19e65656"/>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62"/>
        </w:numPr>
      </w:pPr>
      <w:r>
        <w:t/>
      </w:r>
      <w:r>
        <w:t>(b)</w:t>
      </w:r>
      <w:r>
        <w:t xml:space="preserve"> Contractors may request price increases under the following conditions:</w:t>
      </w:r>
    </w:p>
    <w:p>
      <w:pPr>
        <w:pStyle w:val="ListNumber2"/>
        <!--depth 2-->
        <w:numPr>
          <w:ilvl w:val="1"/>
          <w:numId w:val="1263"/>
        </w:numPr>
      </w:pPr>
      <w:bookmarkStart w:id="4957" w:name="_Tocd19e65671"/>
      <w:bookmarkStart w:id="4956" w:name="_Refd19e65671"/>
      <w:r>
        <w:t/>
      </w:r>
      <w:r>
        <w:t>(1)</w:t>
      </w:r>
      <w:r>
        <w:t xml:space="preserve"> Increases resulting from a reissue or other modification of the Contractor’s commercial catalog/pricelist that was used as the basis for the contract award.</w:t>
      </w:r>
    </w:p>
    <w:p>
      <w:pPr>
        <w:pStyle w:val="ListNumber2"/>
        <!--depth 2-->
        <w:numPr>
          <w:ilvl w:val="1"/>
          <w:numId w:val="1263"/>
        </w:numPr>
      </w:pPr>
      <w:r>
        <w:t/>
      </w:r>
      <w:r>
        <w:t>(2)</w:t>
      </w:r>
      <w:r>
        <w:t xml:space="preserve"> Only three increases will be considered during the contract period.</w:t>
      </w:r>
    </w:p>
    <w:p>
      <w:pPr>
        <w:pStyle w:val="ListNumber2"/>
        <!--depth 2-->
        <w:numPr>
          <w:ilvl w:val="1"/>
          <w:numId w:val="1263"/>
        </w:numPr>
      </w:pPr>
      <w:r>
        <w:t/>
      </w:r>
      <w:r>
        <w:t>(3)</w:t>
      </w:r>
      <w:r>
        <w:t xml:space="preserve"> Increases are requested after the first 30days of the contract period and prior to the last 60days of the contract period.</w:t>
      </w:r>
    </w:p>
    <w:p>
      <w:pPr>
        <w:pStyle w:val="ListNumber2"/>
        <!--depth 2-->
        <w:numPr>
          <w:ilvl w:val="1"/>
          <w:numId w:val="1263"/>
        </w:numPr>
      </w:pPr>
      <w:r>
        <w:t/>
      </w:r>
      <w:r>
        <w:t>(4)</w:t>
      </w:r>
      <w:r>
        <w:t xml:space="preserve"> At least 30days elapse between requested increases.</w:t>
      </w:r>
      <w:bookmarkEnd w:id="4956"/>
      <w:bookmarkEnd w:id="4957"/>
    </w:p>
    <w:p>
      <w:pPr>
        <w:pStyle w:val="ListNumber"/>
        <!--depth 1-->
        <w:numPr>
          <w:ilvl w:val="0"/>
          <w:numId w:val="1262"/>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62"/>
        </w:numPr>
      </w:pPr>
      <w:r>
        <w:t/>
      </w:r>
      <w:r>
        <w:t>(d)</w:t>
      </w:r>
      <w:r>
        <w:t xml:space="preserve"> The following material shall be submitted with the request for a price increase:</w:t>
      </w:r>
    </w:p>
    <w:p>
      <w:pPr>
        <w:pStyle w:val="ListNumber2"/>
        <!--depth 2-->
        <w:numPr>
          <w:ilvl w:val="1"/>
          <w:numId w:val="1264"/>
        </w:numPr>
      </w:pPr>
      <w:bookmarkStart w:id="4959" w:name="_Tocd19e65721"/>
      <w:bookmarkStart w:id="4958" w:name="_Refd19e65721"/>
      <w:r>
        <w:t/>
      </w:r>
      <w:r>
        <w:t>(1)</w:t>
      </w:r>
      <w:r>
        <w:t xml:space="preserve"> A copy of the commercial catalog/pricelist showing the price increase and the effective date for commercial customers.</w:t>
      </w:r>
    </w:p>
    <w:p>
      <w:pPr>
        <w:pStyle w:val="ListNumber2"/>
        <!--depth 2-->
        <w:numPr>
          <w:ilvl w:val="1"/>
          <w:numId w:val="126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64"/>
        </w:numPr>
      </w:pPr>
      <w:r>
        <w:t/>
      </w:r>
      <w:r>
        <w:t>(3)</w:t>
      </w:r>
      <w:r>
        <w:t xml:space="preserve"> Documentation supporting the reasonableness of the price increase.</w:t>
      </w:r>
      <w:bookmarkEnd w:id="4958"/>
      <w:bookmarkEnd w:id="4959"/>
    </w:p>
    <w:p>
      <w:pPr>
        <w:pStyle w:val="ListNumber"/>
        <!--depth 1-->
        <w:numPr>
          <w:ilvl w:val="0"/>
          <w:numId w:val="1262"/>
        </w:numPr>
      </w:pPr>
      <w:r>
        <w:t/>
      </w:r>
      <w:r>
        <w:t>(e)</w:t>
      </w:r>
      <w:r>
        <w:t xml:space="preserve"> The Government reserves the right to exercise one of the following options:</w:t>
      </w:r>
    </w:p>
    <w:p>
      <w:pPr>
        <w:pStyle w:val="ListNumber2"/>
        <!--depth 2-->
        <w:numPr>
          <w:ilvl w:val="1"/>
          <w:numId w:val="1265"/>
        </w:numPr>
      </w:pPr>
      <w:bookmarkStart w:id="4961" w:name="_Tocd19e65751"/>
      <w:bookmarkStart w:id="4960" w:name="_Refd19e65751"/>
      <w:r>
        <w:t/>
      </w:r>
      <w:r>
        <w:t>(1)</w:t>
      </w:r>
      <w:r>
        <w:t xml:space="preserve"> Accept the Contractor’s price increases as requested when all conditions of (b), (c), and (d) of this clause are satisfied;</w:t>
      </w:r>
    </w:p>
    <w:p>
      <w:pPr>
        <w:pStyle w:val="ListNumber2"/>
        <!--depth 2-->
        <w:numPr>
          <w:ilvl w:val="1"/>
          <w:numId w:val="1265"/>
        </w:numPr>
      </w:pPr>
      <w:r>
        <w:t/>
      </w:r>
      <w:r>
        <w:t>(2)</w:t>
      </w:r>
      <w:r>
        <w:t xml:space="preserve"> Negotiate more favorable discounts from the new commercial prices when the total increase requested is not supported; or,</w:t>
      </w:r>
    </w:p>
    <w:p>
      <w:pPr>
        <w:pStyle w:val="ListNumber2"/>
        <!--depth 2-->
        <w:numPr>
          <w:ilvl w:val="1"/>
          <w:numId w:val="1265"/>
        </w:numPr>
      </w:pPr>
      <w:r>
        <w:t/>
      </w:r>
      <w:r>
        <w:t>(3)</w:t>
      </w:r>
      <w:r>
        <w:t xml:space="preserve"> Remove the product(s) from contract involved pursuant to the Cancellation Clause of this contract, when the increase requested is not supported.</w:t>
      </w:r>
      <w:bookmarkEnd w:id="4960"/>
      <w:bookmarkEnd w:id="4961"/>
    </w:p>
    <w:p>
      <w:pPr>
        <w:pStyle w:val="ListNumber"/>
        <!--depth 1-->
        <w:numPr>
          <w:ilvl w:val="0"/>
          <w:numId w:val="126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54"/>
      <w:bookmarkEnd w:id="495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p>
    <w:p>
      <w:pPr>
        <w:pStyle w:val="BodyText"/>
      </w:pPr>
      <w:r>
        <w:t/>
      </w:r>
      <w:r>
        <w:rPr>
          <w:i/>
        </w:rPr>
        <w:t xml:space="preserve">Alternate I </w:t>
      </w:r>
      <w:r>
        <w:t xml:space="preserve"> </w:t>
      </w:r>
      <w:r>
        <w:t>(Sep 1999)</w:t>
      </w:r>
      <w:r>
        <w:t xml:space="preserve">. As prescribed by </w:t>
      </w:r>
      <w:r>
        <w:rPr>
          <w:color w:val="0000FF"/>
        </w:rPr>
        <w:fldChar w:fldCharType="begin"/>
      </w:r>
      <w:r>
        <w:rPr>
          <w:color w:val="0000FF"/>
        </w:rPr>
        <w:instrText xml:space="preserve"> REF _Numd19e37602 \h </w:instrText>
      </w:r>
      <w:r>
        <w:fldChar w:fldCharType="separate"/>
      </w:r>
      <w:rPr>
        <w:color w:val="0000FF"/>
      </w:rPr>
      <w:r>
        <w:rPr>
          <w:u w:val="single"/>
        </w:rPr>
        <w:t>516.203-4</w:t>
      </w:r>
      <w:r>
        <w:rPr>
          <w:color w:val="0000FF"/>
        </w:rPr>
        <w:fldChar w:fldCharType="end"/>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67"/>
        </w:numPr>
      </w:pPr>
      <w:bookmarkStart w:id="4963" w:name="_Tocd19e65808"/>
      <w:bookmarkStart w:id="4962" w:name="_Refd19e65808"/>
      <w:r>
        <w:t/>
      </w:r>
      <w:r>
        <w:t>(1)</w:t>
      </w:r>
      <w:r>
        <w:t xml:space="preserve"> Increases resulting from a reissue or other modification of the Contractor’s commercial catalog/pricelist that was used as the basis for the contract award.</w:t>
      </w:r>
    </w:p>
    <w:p>
      <w:pPr>
        <w:pStyle w:val="ListNumber2"/>
        <!--depth 2-->
        <w:numPr>
          <w:ilvl w:val="1"/>
          <w:numId w:val="126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67"/>
        </w:numPr>
      </w:pPr>
      <w:r>
        <w:t/>
      </w:r>
      <w:r>
        <w:t>(3)</w:t>
      </w:r>
      <w:r>
        <w:t xml:space="preserve"> Increases are requested before the last 60days of the contract period.</w:t>
      </w:r>
    </w:p>
    <w:p>
      <w:pPr>
        <w:pStyle w:val="ListNumber2"/>
        <!--depth 2-->
        <w:numPr>
          <w:ilvl w:val="1"/>
          <w:numId w:val="1267"/>
        </w:numPr>
      </w:pPr>
      <w:r>
        <w:t/>
      </w:r>
      <w:r>
        <w:t>(4)</w:t>
      </w:r>
      <w:r>
        <w:t xml:space="preserve"> At least 30 days elapse between requested increases.</w:t>
      </w:r>
      <w:bookmarkEnd w:id="4962"/>
      <w:bookmarkEnd w:id="496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w:p>
      <w:pPr>
        <w:pStyle w:val="BodyText"/>
      </w:pPr>
      <w:r>
        <w:t/>
      </w:r>
      <w:r>
        <w:t/>
      </w:r>
    </w:p>
    <!--Topic unique_492-->
    <w:p>
      <w:pPr>
        <w:pStyle w:val="Heading6"/>
      </w:pPr>
      <w:bookmarkStart w:id="4964" w:name="_Numd19e65858"/>
      <w:bookmarkStart w:id="4965" w:name="_Refd19e65858"/>
      <w:bookmarkStart w:id="4966" w:name="_Tocd19e65858"/>
      <w:r>
        <w:t/>
      </w:r>
      <w:r>
        <w:t>552.216-71</w:t>
      </w:r>
      <w:r>
        <w:t xml:space="preserve"> Economic Price Adjustment—Special Order Program Contracts.</w:t>
      </w:r>
      <w:bookmarkEnd w:id="4965"/>
      <w:bookmarkEnd w:id="4966"/>
      <w:bookmarkEnd w:id="4964"/>
    </w:p>
    <w:p>
      <w:pPr>
        <w:pStyle w:val="BodyText"/>
      </w:pPr>
      <w:r>
        <w:t xml:space="preserve">As prescribed in </w:t>
      </w:r>
      <w:r>
        <w:t xml:space="preserve"> </w:t>
      </w:r>
      <w:r>
        <w:rPr>
          <w:color w:val="0000FF"/>
        </w:rPr>
        <w:fldChar w:fldCharType="begin"/>
      </w:r>
      <w:r>
        <w:rPr>
          <w:color w:val="0000FF"/>
        </w:rPr>
        <w:instrText xml:space="preserve"> REF _Numd19e37602 \h </w:instrText>
      </w:r>
      <w:r>
        <w:fldChar w:fldCharType="separate"/>
      </w:r>
      <w:rPr>
        <w:color w:val="0000FF"/>
      </w:rPr>
      <w:r>
        <w:rPr>
          <w:u w:val="single"/>
        </w:rPr>
        <w:t>516.203-4</w:t>
      </w:r>
      <w:r>
        <w:rPr>
          <w:color w:val="0000FF"/>
        </w:rPr>
        <w:fldChar w:fldCharType="end"/>
      </w:r>
      <w:r>
        <w:t xml:space="preserve"> </w:t>
      </w:r>
      <w:r>
        <w:t>(a), insert the following clause:</w:t>
      </w:r>
    </w:p>
    <w:p>
      <w:pPr>
        <w:pStyle w:val="BodyText"/>
        <w:pStyle w:val="ClauseTitle"/>
      </w:pPr>
      <w:r>
        <w:t>Economic Price Adjustment—Special Order Program Contracts (Aug 2010)</w:t>
      </w:r>
    </w:p>
    <w:p>
      <w:pPr>
        <w:pStyle w:val="ListNumber"/>
        <!--depth 1-->
        <w:numPr>
          <w:ilvl w:val="0"/>
          <w:numId w:val="1268"/>
        </w:numPr>
      </w:pPr>
      <w:bookmarkStart w:id="4968" w:name="_Tocd19e65878"/>
      <w:bookmarkStart w:id="4967" w:name="_Refd19e6587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68"/>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68"/>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6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6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6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67"/>
      <w:bookmarkEnd w:id="4968"/>
    </w:p>
    <w:p>
      <w:pPr>
        <w:pStyle w:val="BodyText"/>
      </w:pPr>
      <w:r>
        <w:t>(End of clause)</w:t>
      </w:r>
    </w:p>
    <w:p>
      <w:pPr>
        <w:pStyle w:val="BodyText"/>
      </w:pPr>
      <w:r>
        <w:t/>
      </w:r>
    </w:p>
    <w:p>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_Numd19e37602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_Numd19e37602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3-->
    <w:p>
      <w:pPr>
        <w:pStyle w:val="Heading6"/>
      </w:pPr>
      <w:bookmarkStart w:id="4969" w:name="_Numd19e66027"/>
      <w:bookmarkStart w:id="4970" w:name="_Refd19e66027"/>
      <w:bookmarkStart w:id="4971" w:name="_Tocd19e66027"/>
      <w:r>
        <w:t/>
      </w:r>
      <w:r>
        <w:t>552.216-72</w:t>
      </w:r>
      <w:r>
        <w:t xml:space="preserve"> Placement of Orders.</w:t>
      </w:r>
      <w:bookmarkEnd w:id="4970"/>
      <w:bookmarkEnd w:id="4971"/>
      <w:bookmarkEnd w:id="4969"/>
    </w:p>
    <w:p>
      <w:pPr>
        <w:pStyle w:val="BodyText"/>
      </w:pPr>
      <w:r>
        <w:t xml:space="preserve">As prescribed in </w:t>
      </w:r>
      <w:r>
        <w:t xml:space="preserve"> </w:t>
      </w:r>
      <w:r>
        <w:rPr>
          <w:color w:val="0000FF"/>
        </w:rPr>
        <w:fldChar w:fldCharType="begin"/>
      </w:r>
      <w:r>
        <w:rPr>
          <w:color w:val="0000FF"/>
        </w:rPr>
        <w:instrText xml:space="preserve"> REF _Numd19e37973 \h </w:instrText>
      </w:r>
      <w:r>
        <w:fldChar w:fldCharType="separate"/>
      </w:r>
      <w:rPr>
        <w:color w:val="0000FF"/>
      </w:rPr>
      <w:r>
        <w:rPr>
          <w:u w:val="single"/>
        </w:rPr>
        <w:t>516.506</w:t>
      </w:r>
      <w:r>
        <w:rPr>
          <w:color w:val="0000FF"/>
        </w:rPr>
        <w:fldChar w:fldCharType="end"/>
      </w:r>
      <w:r>
        <w:t xml:space="preserve"> </w:t>
      </w:r>
      <w:r>
        <w:t>(a), insert the following clause:</w:t>
      </w:r>
    </w:p>
    <w:p>
      <w:pPr>
        <w:pStyle w:val="BodyText"/>
        <w:pStyle w:val="ClauseTitle"/>
      </w:pPr>
      <w:r>
        <w:t>Placement of Orders (Jan 2016)</w:t>
      </w:r>
    </w:p>
    <w:p>
      <w:pPr>
        <w:pStyle w:val="ListNumber"/>
        <!--depth 1-->
        <w:numPr>
          <w:ilvl w:val="0"/>
          <w:numId w:val="1269"/>
        </w:numPr>
      </w:pPr>
      <w:bookmarkStart w:id="4973" w:name="_Tocd19e66047"/>
      <w:bookmarkStart w:id="4972" w:name="_Refd19e66047"/>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6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6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6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6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6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69"/>
        </w:numPr>
      </w:pPr>
      <w:bookmarkStart w:id="4975" w:name="_Tocd19e66100"/>
      <w:bookmarkStart w:id="4974" w:name="_Refd19e66100"/>
      <w:r>
        <w:t/>
      </w:r>
      <w:r>
        <w:t>(g)</w:t>
      </w:r>
      <w:r>
        <w:t xml:space="preserve"> The basic content and format of the TPA will be provided by: General Services Administration, Office of the Chief Information Officer (I). Contact information can be found at: </w:t>
      </w:r>
      <w:hyperlink r:id="rIdHyperlink467">
        <w:r>
          <w:rPr>
            <w:rStyle w:val="Hyperlink"/>
          </w:rPr>
          <w:t>http://www.gsa.gov/portal/category/21404</w:t>
        </w:r>
      </w:hyperlink>
      <w:r>
        <w:t>.</w:t>
      </w:r>
      <w:bookmarkEnd w:id="4974"/>
      <w:bookmarkEnd w:id="4975"/>
      <w:bookmarkEnd w:id="4972"/>
      <w:bookmarkEnd w:id="4973"/>
    </w:p>
    <w:p>
      <w:pPr>
        <w:pStyle w:val="BodyText"/>
      </w:pPr>
      <w:r>
        <w:t>(End of clause)</w:t>
      </w:r>
    </w:p>
    <w:p>
      <w:pPr>
        <w:pStyle w:val="BodyText"/>
      </w:pPr>
      <w:r>
        <w:t/>
      </w:r>
    </w:p>
    <w:p>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_Numd19e37973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w:pPr>
        <w:pStyle w:val="BodyText"/>
      </w:pPr>
      <w:r>
        <w:t/>
      </w:r>
      <w:r>
        <w:t/>
      </w:r>
    </w:p>
    <!--Topic unique_74-->
    <w:p>
      <w:pPr>
        <w:pStyle w:val="Heading6"/>
      </w:pPr>
      <w:bookmarkStart w:id="4976" w:name="_Numd19e66152"/>
      <w:bookmarkStart w:id="4977" w:name="_Refd19e66152"/>
      <w:bookmarkStart w:id="4978" w:name="_Tocd19e66152"/>
      <w:r>
        <w:t/>
      </w:r>
      <w:r>
        <w:t>552.216-73</w:t>
      </w:r>
      <w:r>
        <w:t xml:space="preserve"> Ordering Information.</w:t>
      </w:r>
      <w:bookmarkEnd w:id="4977"/>
      <w:bookmarkEnd w:id="4978"/>
      <w:bookmarkEnd w:id="4976"/>
    </w:p>
    <w:p>
      <w:pPr>
        <w:pStyle w:val="BodyText"/>
      </w:pPr>
      <w:r>
        <w:t xml:space="preserve">As prescribed in </w:t>
      </w:r>
      <w:r>
        <w:t xml:space="preserve"> </w:t>
      </w:r>
      <w:r>
        <w:rPr>
          <w:color w:val="0000FF"/>
        </w:rPr>
        <w:fldChar w:fldCharType="begin"/>
      </w:r>
      <w:r>
        <w:rPr>
          <w:color w:val="0000FF"/>
        </w:rPr>
        <w:instrText xml:space="preserve"> REF _Numd19e37973 \h </w:instrText>
      </w:r>
      <w:r>
        <w:fldChar w:fldCharType="separate"/>
      </w:r>
      <w:rPr>
        <w:color w:val="0000FF"/>
      </w:rPr>
      <w:r>
        <w:rPr>
          <w:u w:val="single"/>
        </w:rPr>
        <w:t>516.506</w:t>
      </w:r>
      <w:r>
        <w:rPr>
          <w:color w:val="0000FF"/>
        </w:rPr>
        <w:fldChar w:fldCharType="end"/>
      </w:r>
      <w:r>
        <w:t xml:space="preserve"> </w:t>
      </w:r>
      <w:r>
        <w:t xml:space="preserve"> (b), insert the following provision:</w:t>
      </w:r>
    </w:p>
    <w:p>
      <w:pPr>
        <w:pStyle w:val="BodyText"/>
        <w:pStyle w:val="ClauseTitle"/>
      </w:pPr>
      <w:r>
        <w:t>Ordering Information (Aug 2010)</w:t>
      </w:r>
    </w:p>
    <w:p>
      <w:pPr>
        <w:pStyle w:val="ListNumber"/>
        <!--depth 1-->
        <w:numPr>
          <w:ilvl w:val="0"/>
          <w:numId w:val="1270"/>
        </w:numPr>
      </w:pPr>
      <w:bookmarkStart w:id="4982" w:name="_Tocd19e66174"/>
      <w:bookmarkStart w:id="4981" w:name="_Refd19e66174"/>
      <w:bookmarkStart w:id="4980" w:name="_Tocd19e66172"/>
      <w:bookmarkStart w:id="4979" w:name="_Refd19e66172"/>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81"/>
      <w:bookmarkEnd w:id="4982"/>
    </w:p>
    <w:p>
      <w:pPr>
        <w:pStyle w:val="ListNumber"/>
        <!--depth 1-->
        <w:numPr>
          <w:ilvl w:val="0"/>
          <w:numId w:val="1270"/>
        </w:numPr>
      </w:pPr>
      <w:bookmarkStart w:id="4984" w:name="_Tocd19e66185"/>
      <w:bookmarkStart w:id="4983" w:name="_Refd19e66185"/>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70"/>
        </w:numPr>
      </w:pPr>
      <w:bookmarkStart w:id="4986" w:name="_Tocd19e66211"/>
      <w:bookmarkStart w:id="4985" w:name="_Refd19e66211"/>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70"/>
        </w:numPr>
      </w:pPr>
      <w:bookmarkStart w:id="4988" w:name="_Tocd19e66237"/>
      <w:bookmarkStart w:id="4987" w:name="_Refd19e66237"/>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70"/>
        </w:numPr>
      </w:pPr>
      <w:bookmarkStart w:id="4990" w:name="_Tocd19e66263"/>
      <w:bookmarkStart w:id="4989" w:name="_Refd19e66263"/>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89"/>
      <w:bookmarkEnd w:id="4990"/>
      <w:bookmarkEnd w:id="4979"/>
      <w:bookmarkEnd w:id="4980"/>
    </w:p>
    <w:p>
      <w:pPr>
        <w:pStyle w:val="BodyText"/>
      </w:pPr>
      <w:r>
        <w:t>(End of provision)</w:t>
      </w:r>
    </w:p>
    <w:p>
      <w:pPr>
        <w:pStyle w:val="BodyText"/>
      </w:pPr>
      <w:r>
        <w:t/>
      </w:r>
    </w:p>
    <w:p>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_Numd19e37973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w:pPr>
        <w:pStyle w:val="BodyText"/>
      </w:pPr>
      <w:r>
        <w:t/>
      </w:r>
      <w:r>
        <w:t/>
      </w:r>
    </w:p>
    <!--Topic unique_1066-->
    <w:p>
      <w:pPr>
        <w:pStyle w:val="Heading6"/>
      </w:pPr>
      <w:bookmarkStart w:id="4991" w:name="_Numd19e66310"/>
      <w:bookmarkStart w:id="4992" w:name="_Refd19e66310"/>
      <w:bookmarkStart w:id="4993" w:name="_Tocd19e66310"/>
      <w:r>
        <w:t/>
      </w:r>
      <w:r>
        <w:t>552.216-74</w:t>
      </w:r>
      <w:r>
        <w:t xml:space="preserve"> [Reserved]</w:t>
      </w:r>
      <w:bookmarkEnd w:id="4992"/>
      <w:bookmarkEnd w:id="4993"/>
      <w:bookmarkEnd w:id="4991"/>
    </w:p>
    <!--Topic unique_75-->
    <w:p>
      <w:pPr>
        <w:pStyle w:val="Heading6"/>
      </w:pPr>
      <w:bookmarkStart w:id="4994" w:name="_Numd19e66325"/>
      <w:bookmarkStart w:id="4995" w:name="_Refd19e66325"/>
      <w:bookmarkStart w:id="4996" w:name="_Tocd19e66325"/>
      <w:r>
        <w:t/>
      </w:r>
      <w:r>
        <w:t>552.216-75</w:t>
      </w:r>
      <w:r>
        <w:t xml:space="preserve"> Transactional Data Reporting.</w:t>
      </w:r>
      <w:bookmarkEnd w:id="4995"/>
      <w:bookmarkEnd w:id="4996"/>
      <w:bookmarkEnd w:id="4994"/>
    </w:p>
    <w:p>
      <w:pPr>
        <w:pStyle w:val="BodyText"/>
      </w:pPr>
      <w:r>
        <w:t xml:space="preserve">As prescribed in </w:t>
      </w:r>
      <w:r>
        <w:t xml:space="preserve"> </w:t>
      </w:r>
      <w:r>
        <w:rPr>
          <w:color w:val="0000FF"/>
        </w:rPr>
        <w:fldChar w:fldCharType="begin"/>
      </w:r>
      <w:r>
        <w:rPr>
          <w:color w:val="0000FF"/>
        </w:rPr>
        <w:instrText xml:space="preserve"> REF _Numd19e37973 \h </w:instrText>
      </w:r>
      <w:r>
        <w:fldChar w:fldCharType="separate"/>
      </w:r>
      <w:rPr>
        <w:color w:val="0000FF"/>
      </w:rPr>
      <w:r>
        <w:rPr>
          <w:u w:val="single"/>
        </w:rPr>
        <w:t>516.506</w:t>
      </w:r>
      <w:r>
        <w:rPr>
          <w:color w:val="0000FF"/>
        </w:rPr>
        <w:fldChar w:fldCharType="end"/>
      </w:r>
      <w:r>
        <w:t xml:space="preserve"> </w:t>
      </w:r>
      <w:r>
        <w:t xml:space="preserve"> (c), insert the following clause:</w:t>
      </w:r>
    </w:p>
    <w:p>
      <w:pPr>
        <w:pStyle w:val="BodyText"/>
        <w:pStyle w:val="ClauseTitle"/>
      </w:pPr>
      <w:r>
        <w:t>Transactional Data Reporting (May 2023)</w:t>
      </w:r>
    </w:p>
    <w:p>
      <w:pPr>
        <w:pStyle w:val="ListNumber"/>
        <!--depth 1-->
        <w:numPr>
          <w:ilvl w:val="0"/>
          <w:numId w:val="1271"/>
        </w:numPr>
      </w:pPr>
      <w:bookmarkStart w:id="5000" w:name="_Tocd19e66347"/>
      <w:bookmarkStart w:id="4999" w:name="_Refd19e66347"/>
      <w:bookmarkStart w:id="4998" w:name="_Tocd19e66345"/>
      <w:bookmarkStart w:id="4997" w:name="_Refd19e6634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99"/>
      <w:bookmarkEnd w:id="5000"/>
    </w:p>
    <w:p>
      <w:pPr>
        <w:pStyle w:val="ListNumber"/>
        <!--depth 1-->
        <w:numPr>
          <w:ilvl w:val="0"/>
          <w:numId w:val="1271"/>
        </w:numPr>
      </w:pPr>
      <w:bookmarkStart w:id="5002" w:name="_Tocd19e66357"/>
      <w:bookmarkStart w:id="5001" w:name="_Refd19e66357"/>
      <w:r>
        <w:t/>
      </w:r>
      <w:r>
        <w:t>(b)</w:t>
      </w:r>
      <w:r>
        <w:t xml:space="preserve"> </w:t>
      </w:r>
      <w:r>
        <w:rPr>
          <w:i/>
        </w:rPr>
        <w:t>Reporting of Transactional Data</w:t>
      </w:r>
      <w:r>
        <w:t>. The Contractor must report all transactional data under this contract as follows:</w:t>
      </w:r>
    </w:p>
    <w:p>
      <w:pPr>
        <w:pStyle w:val="ListNumber2"/>
        <!--depth 2-->
        <w:numPr>
          <w:ilvl w:val="1"/>
          <w:numId w:val="1272"/>
        </w:numPr>
      </w:pPr>
      <w:bookmarkStart w:id="5006" w:name="_Tocd19e66368"/>
      <w:bookmarkStart w:id="5005" w:name="_Refd19e66368"/>
      <w:bookmarkStart w:id="5004" w:name="_Tocd19e66366"/>
      <w:bookmarkStart w:id="5003" w:name="_Refd19e66366"/>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68">
        <w:r>
          <w:rPr>
            <w:rStyle w:val="Hyperlink"/>
          </w:rPr>
          <w:t>https://vsc.gsa.gov</w:t>
        </w:r>
      </w:hyperlink>
      <w:r>
        <w:t>. The reporting system website address, as well as registration instructions and reporting procedures, will be provided at the time of award or inclusion of this clause in the contract.</w:t>
      </w:r>
      <w:bookmarkEnd w:id="5005"/>
      <w:bookmarkEnd w:id="5006"/>
    </w:p>
    <w:p>
      <w:pPr>
        <w:pStyle w:val="ListNumber2"/>
        <!--depth 2-->
        <w:numPr>
          <w:ilvl w:val="1"/>
          <w:numId w:val="1272"/>
        </w:numPr>
      </w:pPr>
      <w:bookmarkStart w:id="5008" w:name="_Tocd19e66379"/>
      <w:bookmarkStart w:id="5007" w:name="_Refd19e66379"/>
      <w:r>
        <w:t/>
      </w:r>
      <w:r>
        <w:t>(2)</w:t>
      </w:r>
      <w:r>
        <w:t>The Contractor must provide, at no additional cost to the Government, the following transactional data elements, as applicable:</w:t>
      </w:r>
    </w:p>
    <w:p>
      <w:pPr>
        <w:pStyle w:val="ListNumber3"/>
        <!--depth 3-->
        <w:numPr>
          <w:ilvl w:val="2"/>
          <w:numId w:val="1273"/>
        </w:numPr>
      </w:pPr>
      <w:bookmarkStart w:id="5012" w:name="_Tocd19e66387"/>
      <w:bookmarkStart w:id="5011" w:name="_Refd19e66387"/>
      <w:bookmarkStart w:id="5010" w:name="_Tocd19e66385"/>
      <w:bookmarkStart w:id="5009" w:name="_Refd19e66385"/>
      <w:r>
        <w:t/>
      </w:r>
      <w:r>
        <w:t>(i)</w:t>
      </w:r>
      <w:r>
        <w:t>Contract or Blanket Purchase Agreement (BPA) Number.</w:t>
      </w:r>
      <w:bookmarkEnd w:id="5011"/>
      <w:bookmarkEnd w:id="5012"/>
    </w:p>
    <w:p>
      <w:pPr>
        <w:pStyle w:val="ListNumber3"/>
        <!--depth 3-->
        <w:numPr>
          <w:ilvl w:val="2"/>
          <w:numId w:val="1273"/>
        </w:numPr>
      </w:pPr>
      <w:bookmarkStart w:id="5014" w:name="_Tocd19e66394"/>
      <w:bookmarkStart w:id="5013" w:name="_Refd19e66394"/>
      <w:r>
        <w:t/>
      </w:r>
      <w:r>
        <w:t>(ii)</w:t>
      </w:r>
      <w:r>
        <w:t>Delivery/Task Order Number/Procurement Instrument Identifier (PIID).</w:t>
      </w:r>
      <w:bookmarkEnd w:id="5013"/>
      <w:bookmarkEnd w:id="5014"/>
    </w:p>
    <w:p>
      <w:pPr>
        <w:pStyle w:val="ListNumber3"/>
        <!--depth 3-->
        <w:numPr>
          <w:ilvl w:val="2"/>
          <w:numId w:val="1273"/>
        </w:numPr>
      </w:pPr>
      <w:bookmarkStart w:id="5016" w:name="_Tocd19e66401"/>
      <w:bookmarkStart w:id="5015" w:name="_Refd19e66401"/>
      <w:r>
        <w:t/>
      </w:r>
      <w:r>
        <w:t>(iii)</w:t>
      </w:r>
      <w:r>
        <w:t>Non Federal Entity.</w:t>
      </w:r>
      <w:bookmarkEnd w:id="5015"/>
      <w:bookmarkEnd w:id="5016"/>
    </w:p>
    <w:p>
      <w:pPr>
        <w:pStyle w:val="ListNumber3"/>
        <!--depth 3-->
        <w:numPr>
          <w:ilvl w:val="2"/>
          <w:numId w:val="1273"/>
        </w:numPr>
      </w:pPr>
      <w:bookmarkStart w:id="5018" w:name="_Tocd19e66408"/>
      <w:bookmarkStart w:id="5017" w:name="_Refd19e66408"/>
      <w:r>
        <w:t/>
      </w:r>
      <w:r>
        <w:t>(iv)</w:t>
      </w:r>
      <w:r>
        <w:t>Description of Deliverable.</w:t>
      </w:r>
      <w:bookmarkEnd w:id="5017"/>
      <w:bookmarkEnd w:id="5018"/>
    </w:p>
    <w:p>
      <w:pPr>
        <w:pStyle w:val="ListNumber3"/>
        <!--depth 3-->
        <w:numPr>
          <w:ilvl w:val="2"/>
          <w:numId w:val="1273"/>
        </w:numPr>
      </w:pPr>
      <w:bookmarkStart w:id="5020" w:name="_Tocd19e66415"/>
      <w:bookmarkStart w:id="5019" w:name="_Refd19e66415"/>
      <w:r>
        <w:t/>
      </w:r>
      <w:r>
        <w:t>(v)</w:t>
      </w:r>
      <w:r>
        <w:t>Manufacturer Name.</w:t>
      </w:r>
      <w:bookmarkEnd w:id="5019"/>
      <w:bookmarkEnd w:id="5020"/>
    </w:p>
    <w:p>
      <w:pPr>
        <w:pStyle w:val="ListNumber3"/>
        <!--depth 3-->
        <w:numPr>
          <w:ilvl w:val="2"/>
          <w:numId w:val="1273"/>
        </w:numPr>
      </w:pPr>
      <w:bookmarkStart w:id="5022" w:name="_Tocd19e66423"/>
      <w:bookmarkStart w:id="5021" w:name="_Refd19e66423"/>
      <w:r>
        <w:t/>
      </w:r>
      <w:r>
        <w:t>(vi)</w:t>
      </w:r>
      <w:r>
        <w:t>Manufacturer Part Number.</w:t>
      </w:r>
      <w:bookmarkEnd w:id="5021"/>
      <w:bookmarkEnd w:id="5022"/>
    </w:p>
    <w:p>
      <w:pPr>
        <w:pStyle w:val="ListNumber3"/>
        <!--depth 3-->
        <w:numPr>
          <w:ilvl w:val="2"/>
          <w:numId w:val="1273"/>
        </w:numPr>
      </w:pPr>
      <w:bookmarkStart w:id="5024" w:name="_Tocd19e66430"/>
      <w:bookmarkStart w:id="5023" w:name="_Refd19e66430"/>
      <w:r>
        <w:t/>
      </w:r>
      <w:r>
        <w:t>(vii)</w:t>
      </w:r>
      <w:r>
        <w:t>Unit Measure (each, hour, case, lot).</w:t>
      </w:r>
      <w:bookmarkEnd w:id="5023"/>
      <w:bookmarkEnd w:id="5024"/>
    </w:p>
    <w:p>
      <w:pPr>
        <w:pStyle w:val="ListNumber3"/>
        <!--depth 3-->
        <w:numPr>
          <w:ilvl w:val="2"/>
          <w:numId w:val="1273"/>
        </w:numPr>
      </w:pPr>
      <w:bookmarkStart w:id="5026" w:name="_Tocd19e66437"/>
      <w:bookmarkStart w:id="5025" w:name="_Refd19e66437"/>
      <w:r>
        <w:t/>
      </w:r>
      <w:r>
        <w:t>(viii)</w:t>
      </w:r>
      <w:r>
        <w:t>Quantity of Item Sold.</w:t>
      </w:r>
      <w:bookmarkEnd w:id="5025"/>
      <w:bookmarkEnd w:id="5026"/>
    </w:p>
    <w:p>
      <w:pPr>
        <w:pStyle w:val="ListNumber3"/>
        <!--depth 3-->
        <w:numPr>
          <w:ilvl w:val="2"/>
          <w:numId w:val="1273"/>
        </w:numPr>
      </w:pPr>
      <w:bookmarkStart w:id="5028" w:name="_Tocd19e66444"/>
      <w:bookmarkStart w:id="5027" w:name="_Refd19e66444"/>
      <w:r>
        <w:t/>
      </w:r>
      <w:r>
        <w:t>(ix)</w:t>
      </w:r>
      <w:r>
        <w:t>Universal Product Code.</w:t>
      </w:r>
      <w:bookmarkEnd w:id="5027"/>
      <w:bookmarkEnd w:id="5028"/>
    </w:p>
    <w:p>
      <w:pPr>
        <w:pStyle w:val="ListNumber3"/>
        <!--depth 3-->
        <w:numPr>
          <w:ilvl w:val="2"/>
          <w:numId w:val="1273"/>
        </w:numPr>
      </w:pPr>
      <w:bookmarkStart w:id="5030" w:name="_Tocd19e66451"/>
      <w:bookmarkStart w:id="5029" w:name="_Refd19e66451"/>
      <w:r>
        <w:t/>
      </w:r>
      <w:r>
        <w:t>(x)</w:t>
      </w:r>
      <w:r>
        <w:t>Price Paid per Unit.</w:t>
      </w:r>
      <w:bookmarkEnd w:id="5029"/>
      <w:bookmarkEnd w:id="5030"/>
    </w:p>
    <w:p>
      <w:pPr>
        <w:pStyle w:val="ListNumber3"/>
        <!--depth 3-->
        <w:numPr>
          <w:ilvl w:val="2"/>
          <w:numId w:val="1273"/>
        </w:numPr>
      </w:pPr>
      <w:bookmarkStart w:id="5032" w:name="_Tocd19e66458"/>
      <w:bookmarkStart w:id="5031" w:name="_Refd19e66458"/>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_Numd19e25033 \h </w:instrText>
      </w:r>
      <w:r>
        <w:fldChar w:fldCharType="separate"/>
      </w:r>
      <w:rPr>
        <w:color w:val="0000FF"/>
      </w:rPr>
      <w:r>
        <w:rPr>
          <w:i/>
          <w:u w:val="single"/>
        </w:rPr>
        <w:t>507.105</w:t>
      </w:r>
      <w:r>
        <w:rPr>
          <w:color w:val="0000FF"/>
        </w:rPr>
        <w:fldChar w:fldCharType="end"/>
      </w:r>
      <w:r>
        <w:rPr>
          <w:i/>
        </w:rPr>
        <w:t>(b)(3).</w:t>
      </w:r>
      <w:r>
        <w:t/>
      </w:r>
      <w:bookmarkEnd w:id="5031"/>
      <w:bookmarkEnd w:id="5032"/>
      <w:bookmarkEnd w:id="5009"/>
      <w:bookmarkEnd w:id="5010"/>
      <w:bookmarkEnd w:id="5007"/>
      <w:bookmarkEnd w:id="5008"/>
    </w:p>
    <w:p>
      <w:pPr>
        <w:pStyle w:val="ListNumber2"/>
        <!--depth 2-->
        <w:numPr>
          <w:ilvl w:val="1"/>
          <w:numId w:val="1272"/>
        </w:numPr>
      </w:pPr>
      <w:bookmarkStart w:id="5034" w:name="_Tocd19e66475"/>
      <w:bookmarkStart w:id="5033" w:name="_Refd19e66475"/>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33"/>
      <w:bookmarkEnd w:id="5034"/>
    </w:p>
    <w:p>
      <w:pPr>
        <w:pStyle w:val="ListNumber2"/>
        <!--depth 2-->
        <w:numPr>
          <w:ilvl w:val="1"/>
          <w:numId w:val="1272"/>
        </w:numPr>
      </w:pPr>
      <w:bookmarkStart w:id="5036" w:name="_Tocd19e66482"/>
      <w:bookmarkStart w:id="5035" w:name="_Refd19e66482"/>
      <w:r>
        <w:t/>
      </w:r>
      <w:r>
        <w:t>(4)</w:t>
      </w:r>
      <w:r>
        <w:t>The Contractor must report the price paid per unit, total price, or any other data elements with an associated monetary value listed in (b)(2) of this section, in U.S. dollars.</w:t>
      </w:r>
      <w:bookmarkEnd w:id="5035"/>
      <w:bookmarkEnd w:id="5036"/>
    </w:p>
    <w:p>
      <w:pPr>
        <w:pStyle w:val="ListNumber2"/>
        <!--depth 2-->
        <w:numPr>
          <w:ilvl w:val="1"/>
          <w:numId w:val="1272"/>
        </w:numPr>
      </w:pPr>
      <w:bookmarkStart w:id="5038" w:name="_Tocd19e66489"/>
      <w:bookmarkStart w:id="5037" w:name="_Refd19e66489"/>
      <w:r>
        <w:t/>
      </w:r>
      <w:r>
        <w:t>(5)</w:t>
      </w:r>
      <w:r>
        <w:t>The Contractor must maintain a consistent accounting method of transactional data reporting, based on the Contractor's established commercial accounting practice.</w:t>
      </w:r>
      <w:bookmarkEnd w:id="5037"/>
      <w:bookmarkEnd w:id="5038"/>
    </w:p>
    <w:p>
      <w:pPr>
        <w:pStyle w:val="ListNumber2"/>
        <!--depth 2-->
        <w:numPr>
          <w:ilvl w:val="1"/>
          <w:numId w:val="1272"/>
        </w:numPr>
      </w:pPr>
      <w:bookmarkStart w:id="5040" w:name="_Tocd19e66497"/>
      <w:bookmarkStart w:id="5039" w:name="_Refd19e66497"/>
      <w:r>
        <w:t/>
      </w:r>
      <w:r>
        <w:t>(6)</w:t>
      </w:r>
      <w:r>
        <w:t xml:space="preserve"> </w:t>
      </w:r>
      <w:r>
        <w:rPr>
          <w:i/>
        </w:rPr>
        <w:t>Reporting Points</w:t>
      </w:r>
      <w:r>
        <w:t>.</w:t>
      </w:r>
    </w:p>
    <w:p>
      <w:pPr>
        <w:pStyle w:val="ListNumber3"/>
        <!--depth 3-->
        <w:numPr>
          <w:ilvl w:val="2"/>
          <w:numId w:val="1274"/>
        </w:numPr>
      </w:pPr>
      <w:bookmarkStart w:id="5044" w:name="_Tocd19e66508"/>
      <w:bookmarkStart w:id="5043" w:name="_Refd19e66508"/>
      <w:bookmarkStart w:id="5042" w:name="_Tocd19e66506"/>
      <w:bookmarkStart w:id="5041" w:name="_Refd19e66506"/>
      <w:r>
        <w:t/>
      </w:r>
      <w:r>
        <w:t>(i)</w:t>
      </w:r>
      <w:r>
        <w:t>The acceptable points at which transactional data may be reported include–</w:t>
      </w:r>
    </w:p>
    <w:p>
      <w:pPr>
        <w:pStyle w:val="ListNumber4"/>
        <!--depth 4-->
        <w:numPr>
          <w:ilvl w:val="3"/>
          <w:numId w:val="1275"/>
        </w:numPr>
      </w:pPr>
      <w:bookmarkStart w:id="5048" w:name="_Tocd19e66516"/>
      <w:bookmarkStart w:id="5047" w:name="_Refd19e66516"/>
      <w:bookmarkStart w:id="5046" w:name="_Tocd19e66514"/>
      <w:bookmarkStart w:id="5045" w:name="_Refd19e66514"/>
      <w:r>
        <w:t/>
      </w:r>
      <w:r>
        <w:t>(A)</w:t>
      </w:r>
      <w:r>
        <w:t>Issuance of an invoice; or</w:t>
      </w:r>
      <w:bookmarkEnd w:id="5047"/>
      <w:bookmarkEnd w:id="5048"/>
    </w:p>
    <w:p>
      <w:pPr>
        <w:pStyle w:val="ListNumber4"/>
        <!--depth 4-->
        <w:numPr>
          <w:ilvl w:val="3"/>
          <w:numId w:val="1275"/>
        </w:numPr>
      </w:pPr>
      <w:bookmarkStart w:id="5050" w:name="_Tocd19e66523"/>
      <w:bookmarkStart w:id="5049" w:name="_Refd19e66523"/>
      <w:r>
        <w:t/>
      </w:r>
      <w:r>
        <w:t>(B)</w:t>
      </w:r>
      <w:r>
        <w:t>Receipt of payment.</w:t>
      </w:r>
      <w:bookmarkEnd w:id="5049"/>
      <w:bookmarkEnd w:id="5050"/>
      <w:bookmarkEnd w:id="5045"/>
      <w:bookmarkEnd w:id="5046"/>
      <w:bookmarkEnd w:id="5043"/>
      <w:bookmarkEnd w:id="5044"/>
    </w:p>
    <w:p>
      <w:pPr>
        <w:pStyle w:val="ListNumber3"/>
        <!--depth 3-->
        <w:numPr>
          <w:ilvl w:val="2"/>
          <w:numId w:val="1274"/>
        </w:numPr>
      </w:pPr>
      <w:bookmarkStart w:id="5052" w:name="_Tocd19e66531"/>
      <w:bookmarkStart w:id="5051" w:name="_Refd19e66531"/>
      <w:r>
        <w:t/>
      </w:r>
      <w:r>
        <w:t>(ii)</w:t>
      </w:r>
      <w:r>
        <w:t>The Contractor must determine whether to report transactional data on the basis of invoices issued or payments received.</w:t>
      </w:r>
      <w:bookmarkEnd w:id="5051"/>
      <w:bookmarkEnd w:id="5052"/>
      <w:bookmarkEnd w:id="5041"/>
      <w:bookmarkEnd w:id="5042"/>
      <w:bookmarkEnd w:id="5039"/>
      <w:bookmarkEnd w:id="5040"/>
    </w:p>
    <w:p>
      <w:pPr>
        <w:pStyle w:val="ListNumber2"/>
        <!--depth 2-->
        <w:numPr>
          <w:ilvl w:val="1"/>
          <w:numId w:val="1272"/>
        </w:numPr>
      </w:pPr>
      <w:bookmarkStart w:id="5054" w:name="_Tocd19e66539"/>
      <w:bookmarkStart w:id="5053" w:name="_Refd19e66539"/>
      <w:r>
        <w:t/>
      </w:r>
      <w:r>
        <w:t>(7)</w:t>
      </w:r>
      <w:r>
        <w:t>The Contractor must continue to furnish reports, including confirmation of no transactional data, through physical completion of the last outstanding task or delivery order issued against the contract.</w:t>
      </w:r>
      <w:bookmarkEnd w:id="5053"/>
      <w:bookmarkEnd w:id="5054"/>
    </w:p>
    <w:p>
      <w:pPr>
        <w:pStyle w:val="ListNumber2"/>
        <!--depth 2-->
        <w:numPr>
          <w:ilvl w:val="1"/>
          <w:numId w:val="1272"/>
        </w:numPr>
      </w:pPr>
      <w:bookmarkStart w:id="5056" w:name="_Tocd19e66546"/>
      <w:bookmarkStart w:id="5055" w:name="_Refd19e66546"/>
      <w:r>
        <w:t/>
      </w:r>
      <w:r>
        <w:t>(8)</w:t>
      </w:r>
      <w:r>
        <w:t>Unless otherwise expressly stated by the ordering activity, orders that contain classified information or other information that would compromise national security are exempt from this reporting requirement.</w:t>
      </w:r>
      <w:bookmarkEnd w:id="5055"/>
      <w:bookmarkEnd w:id="5056"/>
    </w:p>
    <w:p>
      <w:pPr>
        <w:pStyle w:val="ListNumber2"/>
        <!--depth 2-->
        <w:numPr>
          <w:ilvl w:val="1"/>
          <w:numId w:val="1272"/>
        </w:numPr>
      </w:pPr>
      <w:bookmarkStart w:id="5058" w:name="_Tocd19e66553"/>
      <w:bookmarkStart w:id="5057" w:name="_Refd19e66553"/>
      <w:r>
        <w:t/>
      </w:r>
      <w:r>
        <w:t>(9)</w:t>
      </w:r>
      <w:r>
        <w:t>This clause does not exempt the Contractor from fulfilling existing reporting requirements contained elsewhere in the contract.</w:t>
      </w:r>
      <w:bookmarkEnd w:id="5057"/>
      <w:bookmarkEnd w:id="5058"/>
    </w:p>
    <w:p>
      <w:pPr>
        <w:pStyle w:val="ListNumber2"/>
        <!--depth 2-->
        <w:numPr>
          <w:ilvl w:val="1"/>
          <w:numId w:val="1272"/>
        </w:numPr>
      </w:pPr>
      <w:bookmarkStart w:id="5060" w:name="_Tocd19e66560"/>
      <w:bookmarkStart w:id="5059" w:name="_Refd19e66560"/>
      <w:r>
        <w:t/>
      </w:r>
      <w:r>
        <w:t>(10)</w:t>
      </w:r>
      <w:r>
        <w:t>GSA reserves the unilateral right to change reporting instructions following 60 calendar days’ advance notification to the Contractor.</w:t>
      </w:r>
      <w:bookmarkEnd w:id="5059"/>
      <w:bookmarkEnd w:id="5060"/>
      <w:bookmarkEnd w:id="5003"/>
      <w:bookmarkEnd w:id="5004"/>
      <w:bookmarkEnd w:id="5001"/>
      <w:bookmarkEnd w:id="5002"/>
    </w:p>
    <w:p>
      <w:pPr>
        <w:pStyle w:val="ListNumber"/>
        <!--depth 1-->
        <w:numPr>
          <w:ilvl w:val="0"/>
          <w:numId w:val="1271"/>
        </w:numPr>
      </w:pPr>
      <w:bookmarkStart w:id="5062" w:name="_Tocd19e66568"/>
      <w:bookmarkStart w:id="5061" w:name="_Refd19e66568"/>
      <w:r>
        <w:t/>
      </w:r>
      <w:r>
        <w:t>(c)</w:t>
      </w:r>
      <w:r>
        <w:t>Contract Access Fee (CAF).</w:t>
      </w:r>
    </w:p>
    <w:p>
      <w:pPr>
        <w:pStyle w:val="ListNumber2"/>
        <!--depth 2-->
        <w:numPr>
          <w:ilvl w:val="1"/>
          <w:numId w:val="1276"/>
        </w:numPr>
      </w:pPr>
      <w:bookmarkStart w:id="5066" w:name="_Tocd19e66576"/>
      <w:bookmarkStart w:id="5065" w:name="_Refd19e66576"/>
      <w:bookmarkStart w:id="5064" w:name="_Tocd19e66574"/>
      <w:bookmarkStart w:id="5063" w:name="_Refd19e66574"/>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65"/>
      <w:bookmarkEnd w:id="5066"/>
    </w:p>
    <w:p>
      <w:pPr>
        <w:pStyle w:val="ListNumber2"/>
        <!--depth 2-->
        <w:numPr>
          <w:ilvl w:val="1"/>
          <w:numId w:val="1276"/>
        </w:numPr>
      </w:pPr>
      <w:bookmarkStart w:id="5068" w:name="_Tocd19e66583"/>
      <w:bookmarkStart w:id="5067" w:name="_Refd19e66583"/>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67"/>
      <w:bookmarkEnd w:id="5068"/>
    </w:p>
    <w:p>
      <w:pPr>
        <w:pStyle w:val="ListNumber2"/>
        <!--depth 2-->
        <w:numPr>
          <w:ilvl w:val="1"/>
          <w:numId w:val="1276"/>
        </w:numPr>
      </w:pPr>
      <w:bookmarkStart w:id="5070" w:name="_Tocd19e66590"/>
      <w:bookmarkStart w:id="5069" w:name="_Refd19e66590"/>
      <w:r>
        <w:t/>
      </w:r>
      <w:r>
        <w:t>(3)</w:t>
      </w:r>
      <w:r>
        <w:t>The Contractor must remit the CAF to GSA in U.S. dollars.</w:t>
      </w:r>
      <w:bookmarkEnd w:id="5069"/>
      <w:bookmarkEnd w:id="5070"/>
    </w:p>
    <w:p>
      <w:pPr>
        <w:pStyle w:val="ListNumber2"/>
        <!--depth 2-->
        <w:numPr>
          <w:ilvl w:val="1"/>
          <w:numId w:val="1276"/>
        </w:numPr>
      </w:pPr>
      <w:bookmarkStart w:id="5072" w:name="_Tocd19e66597"/>
      <w:bookmarkStart w:id="5071" w:name="_Refd19e66597"/>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71"/>
      <w:bookmarkEnd w:id="5072"/>
      <w:bookmarkEnd w:id="5063"/>
      <w:bookmarkEnd w:id="5064"/>
      <w:bookmarkEnd w:id="5061"/>
      <w:bookmarkEnd w:id="5062"/>
      <w:bookmarkEnd w:id="4997"/>
      <w:bookmarkEnd w:id="4998"/>
    </w:p>
    <w:p>
      <w:pPr>
        <w:pStyle w:val="BodyText"/>
      </w:pPr>
      <w:r>
        <w:t>(End of clause)</w:t>
      </w:r>
    </w:p>
    <!--Topic unique_1067-->
    <w:p>
      <w:pPr>
        <w:pStyle w:val="Heading6"/>
      </w:pPr>
      <w:bookmarkStart w:id="5073" w:name="_Numd19e66614"/>
      <w:bookmarkStart w:id="5074" w:name="_Refd19e66614"/>
      <w:bookmarkStart w:id="5075" w:name="_Tocd19e66614"/>
      <w:r>
        <w:t/>
      </w:r>
      <w:r>
        <w:t>552.216-76</w:t>
      </w:r>
      <w:r>
        <w:t xml:space="preserve"> [Reserved]</w:t>
      </w:r>
      <w:bookmarkEnd w:id="5074"/>
      <w:bookmarkEnd w:id="5075"/>
      <w:bookmarkEnd w:id="5073"/>
    </w:p>
    <!--Topic unique_1068-->
    <w:p>
      <w:pPr>
        <w:pStyle w:val="Heading5"/>
      </w:pPr>
      <w:bookmarkStart w:id="5076" w:name="_Numd19e66629"/>
      <w:bookmarkStart w:id="5077" w:name="_Refd19e66629"/>
      <w:bookmarkStart w:id="5078" w:name="_Tocd19e66629"/>
      <w:r>
        <w:t/>
      </w:r>
      <w:r>
        <w:t>552.217</w:t>
      </w:r>
      <w:r>
        <w:t xml:space="preserve"> [Reserved]</w:t>
      </w:r>
      <w:bookmarkEnd w:id="5077"/>
      <w:bookmarkEnd w:id="5078"/>
      <w:bookmarkEnd w:id="5076"/>
    </w:p>
    <!--Topic unique_509-->
    <w:p>
      <w:pPr>
        <w:pStyle w:val="Heading6"/>
      </w:pPr>
      <w:bookmarkStart w:id="5079" w:name="_Numd19e66642"/>
      <w:bookmarkStart w:id="5080" w:name="_Refd19e66642"/>
      <w:bookmarkStart w:id="5081" w:name="_Tocd19e66642"/>
      <w:r>
        <w:t/>
      </w:r>
      <w:r>
        <w:t>552.217-70</w:t>
      </w:r>
      <w:r>
        <w:t xml:space="preserve"> Evaluation of Options.</w:t>
      </w:r>
      <w:bookmarkEnd w:id="5080"/>
      <w:bookmarkEnd w:id="5081"/>
      <w:bookmarkEnd w:id="5079"/>
    </w:p>
    <w:p>
      <w:pPr>
        <w:pStyle w:val="BodyText"/>
      </w:pPr>
      <w:r>
        <w:t xml:space="preserve">As prescribed in </w:t>
      </w:r>
      <w:r>
        <w:t xml:space="preserve"> </w:t>
      </w:r>
      <w:r>
        <w:rPr>
          <w:color w:val="0000FF"/>
        </w:rPr>
        <w:fldChar w:fldCharType="begin"/>
      </w:r>
      <w:r>
        <w:rPr>
          <w:color w:val="0000FF"/>
        </w:rPr>
        <w:instrText xml:space="preserve"> REF _Numd19e38819 \h </w:instrText>
      </w:r>
      <w:r>
        <w:fldChar w:fldCharType="separate"/>
      </w:r>
      <w:rPr>
        <w:color w:val="0000FF"/>
      </w:rPr>
      <w:r>
        <w:rPr>
          <w:u w:val="single"/>
        </w:rPr>
        <w:t>517.208</w:t>
      </w:r>
      <w:r>
        <w:rPr>
          <w:color w:val="0000FF"/>
        </w:rPr>
        <w:fldChar w:fldCharType="end"/>
      </w:r>
      <w:r>
        <w:t xml:space="preserve"> </w:t>
      </w:r>
      <w:r>
        <w:t>(a), insert the following provision:</w:t>
      </w:r>
    </w:p>
    <w:p>
      <w:pPr>
        <w:pStyle w:val="BodyText"/>
        <w:pStyle w:val="ClauseTitle"/>
      </w:pPr>
      <w:r>
        <w:t>Evaluation of Options (Jul 2016)</w:t>
      </w:r>
    </w:p>
    <w:p>
      <w:pPr>
        <w:pStyle w:val="ListNumber"/>
        <!--depth 1-->
        <w:numPr>
          <w:ilvl w:val="0"/>
          <w:numId w:val="1277"/>
        </w:numPr>
      </w:pPr>
      <w:bookmarkStart w:id="5083" w:name="_Tocd19e66662"/>
      <w:bookmarkStart w:id="5082" w:name="_Refd19e6666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7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82"/>
      <w:bookmarkEnd w:id="5083"/>
    </w:p>
    <w:p>
      <w:pPr>
        <w:pStyle w:val="BodyText"/>
      </w:pPr>
      <w:r>
        <w:t>(End of provision)</w:t>
      </w:r>
    </w:p>
    <!--Topic unique_510-->
    <w:p>
      <w:pPr>
        <w:pStyle w:val="Heading6"/>
      </w:pPr>
      <w:bookmarkStart w:id="5084" w:name="_Numd19e66691"/>
      <w:bookmarkStart w:id="5085" w:name="_Refd19e66691"/>
      <w:bookmarkStart w:id="5086" w:name="_Tocd19e66691"/>
      <w:r>
        <w:t/>
      </w:r>
      <w:r>
        <w:t>552.217-71</w:t>
      </w:r>
      <w:r>
        <w:t xml:space="preserve"> Notice Regarding Option(s).</w:t>
      </w:r>
      <w:bookmarkEnd w:id="5085"/>
      <w:bookmarkEnd w:id="5086"/>
      <w:bookmarkEnd w:id="5084"/>
    </w:p>
    <w:p>
      <w:pPr>
        <w:pStyle w:val="BodyText"/>
      </w:pPr>
      <w:r>
        <w:t xml:space="preserve">As prescribed in </w:t>
      </w:r>
      <w:r>
        <w:t xml:space="preserve"> </w:t>
      </w:r>
      <w:r>
        <w:rPr>
          <w:color w:val="0000FF"/>
        </w:rPr>
        <w:fldChar w:fldCharType="begin"/>
      </w:r>
      <w:r>
        <w:rPr>
          <w:color w:val="0000FF"/>
        </w:rPr>
        <w:instrText xml:space="preserve"> REF _Numd19e38819 \h </w:instrText>
      </w:r>
      <w:r>
        <w:fldChar w:fldCharType="separate"/>
      </w:r>
      <w:rPr>
        <w:color w:val="0000FF"/>
      </w:rPr>
      <w:r>
        <w:rPr>
          <w:u w:val="single"/>
        </w:rPr>
        <w:t>517.208</w:t>
      </w:r>
      <w:r>
        <w:rPr>
          <w:color w:val="0000FF"/>
        </w:rPr>
        <w:fldChar w:fldCharType="end"/>
      </w:r>
      <w:r>
        <w:t xml:space="preserve"> </w:t>
      </w:r>
      <w:r>
        <w:t>(b), insert the following provision:</w:t>
      </w:r>
    </w:p>
    <w:p>
      <w:pPr>
        <w:pStyle w:val="BodyText"/>
        <w:pStyle w:val="ClauseTitle"/>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69-->
    <w:p>
      <w:pPr>
        <w:pStyle w:val="Heading5"/>
      </w:pPr>
      <w:bookmarkStart w:id="5087" w:name="_Numd19e66730"/>
      <w:bookmarkStart w:id="5088" w:name="_Refd19e66730"/>
      <w:bookmarkStart w:id="5089" w:name="_Tocd19e66730"/>
      <w:r>
        <w:t/>
      </w:r>
      <w:r>
        <w:t>552.219</w:t>
      </w:r>
      <w:r>
        <w:t xml:space="preserve"> [Reserved]</w:t>
      </w:r>
      <w:bookmarkEnd w:id="5088"/>
      <w:bookmarkEnd w:id="5089"/>
      <w:bookmarkEnd w:id="5087"/>
    </w:p>
    <!--Topic unique_565-->
    <w:p>
      <w:pPr>
        <w:pStyle w:val="Heading6"/>
      </w:pPr>
      <w:bookmarkStart w:id="5090" w:name="_Numd19e66743"/>
      <w:bookmarkStart w:id="5091" w:name="_Refd19e66743"/>
      <w:bookmarkStart w:id="5092" w:name="_Tocd19e66743"/>
      <w:r>
        <w:t/>
      </w:r>
      <w:r>
        <w:t>552.219-70</w:t>
      </w:r>
      <w:r>
        <w:t xml:space="preserve"> Allocation of Orders—Partially Set-aside Items.</w:t>
      </w:r>
      <w:bookmarkEnd w:id="5091"/>
      <w:bookmarkEnd w:id="5092"/>
      <w:bookmarkEnd w:id="5090"/>
    </w:p>
    <w:p>
      <w:pPr>
        <w:pStyle w:val="BodyText"/>
      </w:pPr>
      <w:r>
        <w:t xml:space="preserve">As prescribed in </w:t>
      </w:r>
      <w:r>
        <w:t xml:space="preserve"> </w:t>
      </w:r>
      <w:r>
        <w:rPr>
          <w:color w:val="0000FF"/>
        </w:rPr>
        <w:fldChar w:fldCharType="begin"/>
      </w:r>
      <w:r>
        <w:rPr>
          <w:color w:val="0000FF"/>
        </w:rPr>
        <w:instrText xml:space="preserve"> REF _Numd19e40796 \h </w:instrText>
      </w:r>
      <w:r>
        <w:fldChar w:fldCharType="separate"/>
      </w:r>
      <w:rPr>
        <w:color w:val="0000FF"/>
      </w:rPr>
      <w:r>
        <w:rPr>
          <w:u w:val="single"/>
        </w:rPr>
        <w:t>519.507</w:t>
      </w:r>
      <w:r>
        <w:rPr>
          <w:color w:val="0000FF"/>
        </w:rPr>
        <w:fldChar w:fldCharType="end"/>
      </w:r>
      <w:r>
        <w:t xml:space="preserve"> </w:t>
      </w:r>
      <w:r>
        <w:t xml:space="preserve"> , insert the following clause:</w:t>
      </w:r>
    </w:p>
    <w:p>
      <w:pPr>
        <w:pStyle w:val="BodyText"/>
        <w:pStyle w:val="ClauseTitle"/>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6-->
    <w:p>
      <w:pPr>
        <w:pStyle w:val="Heading6"/>
      </w:pPr>
      <w:bookmarkStart w:id="5093" w:name="_Numd19e66775"/>
      <w:bookmarkStart w:id="5094" w:name="_Refd19e66775"/>
      <w:bookmarkStart w:id="5095" w:name="_Tocd19e66775"/>
      <w:r>
        <w:t/>
      </w:r>
      <w:r>
        <w:t>552.219-74</w:t>
      </w:r>
      <w:r>
        <w:t xml:space="preserve"> Section8(a)Direct Award.</w:t>
      </w:r>
      <w:bookmarkEnd w:id="5094"/>
      <w:bookmarkEnd w:id="5095"/>
      <w:bookmarkEnd w:id="5093"/>
    </w:p>
    <w:p>
      <w:pPr>
        <w:pStyle w:val="BodyText"/>
      </w:pPr>
      <w:r>
        <w:t xml:space="preserve">As prescribed in </w:t>
      </w:r>
      <w:r>
        <w:t xml:space="preserve"> </w:t>
      </w:r>
      <w:r>
        <w:rPr>
          <w:color w:val="0000FF"/>
        </w:rPr>
        <w:fldChar w:fldCharType="begin"/>
      </w:r>
      <w:r>
        <w:rPr>
          <w:color w:val="0000FF"/>
        </w:rPr>
        <w:instrText xml:space="preserve"> REF _Numd19e42161 \h </w:instrText>
      </w:r>
      <w:r>
        <w:fldChar w:fldCharType="separate"/>
      </w:r>
      <w:rPr>
        <w:color w:val="0000FF"/>
      </w:rPr>
      <w:r>
        <w:rPr>
          <w:u w:val="single"/>
        </w:rPr>
        <w:t>519.870-2</w:t>
      </w:r>
      <w:r>
        <w:rPr>
          <w:color w:val="0000FF"/>
        </w:rPr>
        <w:fldChar w:fldCharType="end"/>
      </w:r>
      <w:r>
        <w:t xml:space="preserve"> </w:t>
      </w:r>
      <w:r>
        <w:t>(a), insert the following clause:</w:t>
      </w:r>
    </w:p>
    <w:p>
      <w:pPr>
        <w:pStyle w:val="BodyText"/>
        <w:pStyle w:val="ClauseTitle"/>
      </w:pPr>
      <w:r>
        <w:t>Section 8(a) Direct Award (Sep 1999)</w:t>
      </w:r>
    </w:p>
    <w:p>
      <w:pPr>
        <w:pStyle w:val="ListNumber"/>
        <!--depth 1-->
        <w:numPr>
          <w:ilvl w:val="0"/>
          <w:numId w:val="1278"/>
        </w:numPr>
      </w:pPr>
      <w:bookmarkStart w:id="5099" w:name="_Tocd19e66797"/>
      <w:bookmarkStart w:id="5098" w:name="_Refd19e66797"/>
      <w:bookmarkStart w:id="5097" w:name="_Tocd19e66795"/>
      <w:bookmarkStart w:id="5096" w:name="_Refd19e66795"/>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5098"/>
      <w:bookmarkEnd w:id="5099"/>
    </w:p>
    <w:p>
      <w:pPr>
        <w:pStyle w:val="ListNumber"/>
        <!--depth 1-->
        <w:numPr>
          <w:ilvl w:val="0"/>
          <w:numId w:val="1278"/>
        </w:numPr>
      </w:pPr>
      <w:bookmarkStart w:id="5101" w:name="_Tocd19e66809"/>
      <w:bookmarkStart w:id="5100" w:name="_Refd19e66809"/>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00"/>
      <w:bookmarkEnd w:id="5101"/>
    </w:p>
    <w:p>
      <w:pPr>
        <w:pStyle w:val="ListNumber"/>
        <!--depth 1-->
        <w:numPr>
          <w:ilvl w:val="0"/>
          <w:numId w:val="1278"/>
        </w:numPr>
      </w:pPr>
      <w:bookmarkStart w:id="5103" w:name="_Tocd19e66816"/>
      <w:bookmarkStart w:id="5102" w:name="_Refd19e66816"/>
      <w:r>
        <w:t/>
      </w:r>
      <w:r>
        <w:t>(c)</w:t>
      </w:r>
      <w:r>
        <w:t>The Contractor agrees:</w:t>
      </w:r>
    </w:p>
    <w:p>
      <w:pPr>
        <w:pStyle w:val="ListNumber2"/>
        <!--depth 2-->
        <w:numPr>
          <w:ilvl w:val="1"/>
          <w:numId w:val="1279"/>
        </w:numPr>
      </w:pPr>
      <w:bookmarkStart w:id="5107" w:name="_Tocd19e66824"/>
      <w:bookmarkStart w:id="5106" w:name="_Refd19e66824"/>
      <w:bookmarkStart w:id="5105" w:name="_Tocd19e66822"/>
      <w:bookmarkStart w:id="5104" w:name="_Refd19e66822"/>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06"/>
      <w:bookmarkEnd w:id="5107"/>
    </w:p>
    <w:p>
      <w:pPr>
        <w:pStyle w:val="ListNumber2"/>
        <!--depth 2-->
        <w:numPr>
          <w:ilvl w:val="1"/>
          <w:numId w:val="1279"/>
        </w:numPr>
      </w:pPr>
      <w:bookmarkStart w:id="5109" w:name="_Tocd19e66831"/>
      <w:bookmarkStart w:id="5108" w:name="_Refd19e66831"/>
      <w:r>
        <w:t/>
      </w:r>
      <w:r>
        <w:t>(2)</w:t>
      </w:r>
      <w:r>
        <w:t>To the requirements of 52.219-14, Limitations on Subcontracting.</w:t>
      </w:r>
      <w:bookmarkEnd w:id="5108"/>
      <w:bookmarkEnd w:id="5109"/>
      <w:bookmarkEnd w:id="5104"/>
      <w:bookmarkEnd w:id="5105"/>
      <w:bookmarkEnd w:id="5102"/>
      <w:bookmarkEnd w:id="5103"/>
      <w:bookmarkEnd w:id="5096"/>
      <w:bookmarkEnd w:id="5097"/>
    </w:p>
    <w:p>
      <w:pPr>
        <w:pStyle w:val="BodyText"/>
      </w:pPr>
      <w:r>
        <w:t>(End of clause)</w:t>
      </w:r>
    </w:p>
    <!--Topic unique_1070-->
    <w:p>
      <w:pPr>
        <w:pStyle w:val="Heading5"/>
      </w:pPr>
      <w:bookmarkStart w:id="5110" w:name="_Numd19e66849"/>
      <w:bookmarkStart w:id="5111" w:name="_Refd19e66849"/>
      <w:bookmarkStart w:id="5112" w:name="_Tocd19e66849"/>
      <w:r>
        <w:t/>
      </w:r>
      <w:r>
        <w:t>552.223</w:t>
      </w:r>
      <w:r>
        <w:t xml:space="preserve"> [Reserved]</w:t>
      </w:r>
      <w:bookmarkEnd w:id="5111"/>
      <w:bookmarkEnd w:id="5112"/>
      <w:bookmarkEnd w:id="5110"/>
    </w:p>
    <!--Topic unique_76-->
    <w:p>
      <w:pPr>
        <w:pStyle w:val="Heading6"/>
      </w:pPr>
      <w:bookmarkStart w:id="5113" w:name="_Numd19e66862"/>
      <w:bookmarkStart w:id="5114" w:name="_Refd19e66862"/>
      <w:bookmarkStart w:id="5115" w:name="_Tocd19e66862"/>
      <w:r>
        <w:t/>
      </w:r>
      <w:r>
        <w:t>552.223-70</w:t>
      </w:r>
      <w:r>
        <w:t xml:space="preserve"> Hazardous Substances.</w:t>
      </w:r>
      <w:bookmarkEnd w:id="5114"/>
      <w:bookmarkEnd w:id="5115"/>
      <w:bookmarkEnd w:id="5113"/>
    </w:p>
    <w:p>
      <w:pPr>
        <w:pStyle w:val="BodyText"/>
      </w:pPr>
      <w:r>
        <w:t xml:space="preserve">As prescribed in </w:t>
      </w:r>
      <w:r>
        <w:t xml:space="preserve"> </w:t>
      </w:r>
      <w:r>
        <w:rPr>
          <w:color w:val="0000FF"/>
        </w:rPr>
        <w:fldChar w:fldCharType="begin"/>
      </w:r>
      <w:r>
        <w:rPr>
          <w:color w:val="0000FF"/>
        </w:rPr>
        <w:instrText xml:space="preserve"> REF _Numd19e44563 \h </w:instrText>
      </w:r>
      <w:r>
        <w:fldChar w:fldCharType="separate"/>
      </w:r>
      <w:rPr>
        <w:color w:val="0000FF"/>
      </w:rPr>
      <w:r>
        <w:rPr>
          <w:u w:val="single"/>
        </w:rPr>
        <w:t>523.303</w:t>
      </w:r>
      <w:r>
        <w:rPr>
          <w:color w:val="0000FF"/>
        </w:rPr>
        <w:fldChar w:fldCharType="end"/>
      </w:r>
      <w:r>
        <w:t xml:space="preserve"> </w:t>
      </w:r>
      <w:r>
        <w:t>(a), insert the following clause:</w:t>
      </w:r>
    </w:p>
    <w:p>
      <w:pPr>
        <w:pStyle w:val="BodyText"/>
        <w:pStyle w:val="ClauseTitle"/>
      </w:pPr>
      <w:r>
        <w:t>Hazardous Substances (May 1989)</w:t>
      </w:r>
    </w:p>
    <w:p>
      <w:pPr>
        <w:pStyle w:val="ListNumber"/>
        <!--depth 1-->
        <w:numPr>
          <w:ilvl w:val="0"/>
          <w:numId w:val="1280"/>
        </w:numPr>
      </w:pPr>
      <w:bookmarkStart w:id="5117" w:name="_Tocd19e66882"/>
      <w:bookmarkStart w:id="5116" w:name="_Refd19e66882"/>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69">
        <w:r>
          <w:rPr>
            <w:rStyle w:val="Hyperlink"/>
          </w:rP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8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80"/>
        </w:numPr>
      </w:pPr>
      <w:r>
        <w:t/>
      </w:r>
      <w:r>
        <w:t>(c)</w:t>
      </w:r>
      <w:r>
        <w:t xml:space="preserve"> The minimum packaging acceptable for packaging Department of Transportation regulated hazardous materials shall be those in 49CFR173.</w:t>
      </w:r>
      <w:bookmarkEnd w:id="5116"/>
      <w:bookmarkEnd w:id="5117"/>
    </w:p>
    <w:p>
      <w:pPr>
        <w:pStyle w:val="BodyText"/>
      </w:pPr>
      <w:r>
        <w:t>(End of clause)</w:t>
      </w:r>
    </w:p>
    <!--Topic unique_628-->
    <w:p>
      <w:pPr>
        <w:pStyle w:val="Heading6"/>
      </w:pPr>
      <w:bookmarkStart w:id="5118" w:name="_Numd19e66919"/>
      <w:bookmarkStart w:id="5119" w:name="_Refd19e66919"/>
      <w:bookmarkStart w:id="5120" w:name="_Tocd19e66919"/>
      <w:r>
        <w:t/>
      </w:r>
      <w:r>
        <w:t>552.223-71</w:t>
      </w:r>
      <w:r>
        <w:t xml:space="preserve"> Nonconforming Hazardous Materials.</w:t>
      </w:r>
      <w:bookmarkEnd w:id="5119"/>
      <w:bookmarkEnd w:id="5120"/>
      <w:bookmarkEnd w:id="5118"/>
    </w:p>
    <w:p>
      <w:pPr>
        <w:pStyle w:val="BodyText"/>
      </w:pPr>
      <w:r>
        <w:t xml:space="preserve">As prescribed in </w:t>
      </w:r>
      <w:r>
        <w:t xml:space="preserve"> </w:t>
      </w:r>
      <w:r>
        <w:rPr>
          <w:color w:val="0000FF"/>
        </w:rPr>
        <w:fldChar w:fldCharType="begin"/>
      </w:r>
      <w:r>
        <w:rPr>
          <w:color w:val="0000FF"/>
        </w:rPr>
        <w:instrText xml:space="preserve"> REF _Numd19e44563 \h </w:instrText>
      </w:r>
      <w:r>
        <w:fldChar w:fldCharType="separate"/>
      </w:r>
      <w:rPr>
        <w:color w:val="0000FF"/>
      </w:rPr>
      <w:r>
        <w:rPr>
          <w:u w:val="single"/>
        </w:rPr>
        <w:t>523.303</w:t>
      </w:r>
      <w:r>
        <w:rPr>
          <w:color w:val="0000FF"/>
        </w:rPr>
        <w:fldChar w:fldCharType="end"/>
      </w:r>
      <w:r>
        <w:t xml:space="preserve"> </w:t>
      </w:r>
      <w:r>
        <w:t>(b), insert the following clause:</w:t>
      </w:r>
    </w:p>
    <w:p>
      <w:pPr>
        <w:pStyle w:val="BodyText"/>
        <w:pStyle w:val="ClauseTitle"/>
      </w:pPr>
      <w:r>
        <w:t>Nonconforming Hazardous Materials (Sep 1999)</w:t>
      </w:r>
    </w:p>
    <w:p>
      <w:pPr>
        <w:pStyle w:val="ListNumber"/>
        <!--depth 1-->
        <w:numPr>
          <w:ilvl w:val="0"/>
          <w:numId w:val="1281"/>
        </w:numPr>
      </w:pPr>
      <w:bookmarkStart w:id="5122" w:name="_Tocd19e66939"/>
      <w:bookmarkStart w:id="5121" w:name="_Refd19e6693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81"/>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8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82"/>
        </w:numPr>
      </w:pPr>
      <w:bookmarkStart w:id="5124" w:name="_Tocd19e66961"/>
      <w:bookmarkStart w:id="5123" w:name="_Refd19e66961"/>
      <w:r>
        <w:t/>
      </w:r>
      <w:r>
        <w:t>(1)</w:t>
      </w:r>
      <w:r>
        <w:t xml:space="preserve"> May be interpreted as a willful failure to perform,</w:t>
      </w:r>
    </w:p>
    <w:p>
      <w:pPr>
        <w:pStyle w:val="ListNumber2"/>
        <!--depth 2-->
        <w:numPr>
          <w:ilvl w:val="1"/>
          <w:numId w:val="1282"/>
        </w:numPr>
      </w:pPr>
      <w:r>
        <w:t/>
      </w:r>
      <w:r>
        <w:t>(2)</w:t>
      </w:r>
      <w:r>
        <w:t xml:space="preserve"> May result in termination of the contract for default and</w:t>
      </w:r>
    </w:p>
    <w:p>
      <w:pPr>
        <w:pStyle w:val="ListNumber2"/>
        <!--depth 2-->
        <w:numPr>
          <w:ilvl w:val="1"/>
          <w:numId w:val="1282"/>
        </w:numPr>
      </w:pPr>
      <w:r>
        <w:t/>
      </w:r>
      <w:r>
        <w:t>(3)</w:t>
      </w:r>
      <w:r>
        <w:t xml:space="preserve"> Shall be considered by the Contracting Officer in determining the responsibility of the Contractor for any future award (see FAR9.104-3(b) and 9.406-2).</w:t>
      </w:r>
      <w:bookmarkEnd w:id="5123"/>
      <w:bookmarkEnd w:id="5124"/>
    </w:p>
    <w:p>
      <w:pPr>
        <w:pStyle w:val="ListNumber"/>
        <!--depth 1-->
        <w:numPr>
          <w:ilvl w:val="0"/>
          <w:numId w:val="1281"/>
        </w:numPr>
      </w:pPr>
      <w:r>
        <w:t/>
      </w:r>
      <w:r>
        <w:t>(d)</w:t>
      </w:r>
      <w:r>
        <w:t xml:space="preserve"> Pending final resolution of any dispute, the Contractor shall promptly comply with the decision of the Contracting Officer.</w:t>
      </w:r>
      <w:bookmarkEnd w:id="5121"/>
      <w:bookmarkEnd w:id="5122"/>
    </w:p>
    <w:p>
      <w:pPr>
        <w:pStyle w:val="BodyText"/>
      </w:pPr>
      <w:r>
        <w:t>(End of clause)</w:t>
      </w:r>
    </w:p>
    <!--Topic unique_630-->
    <w:p>
      <w:pPr>
        <w:pStyle w:val="Heading6"/>
      </w:pPr>
      <w:bookmarkStart w:id="5125" w:name="_Numd19e67001"/>
      <w:bookmarkStart w:id="5126" w:name="_Refd19e67001"/>
      <w:bookmarkStart w:id="5127" w:name="_Tocd19e67001"/>
      <w:r>
        <w:t/>
      </w:r>
      <w:r>
        <w:t>552.223-72</w:t>
      </w:r>
      <w:r>
        <w:t xml:space="preserve"> Hazardous Material Information.</w:t>
      </w:r>
      <w:bookmarkEnd w:id="5126"/>
      <w:bookmarkEnd w:id="5127"/>
      <w:bookmarkEnd w:id="5125"/>
    </w:p>
    <w:p>
      <w:pPr>
        <w:pStyle w:val="BodyText"/>
      </w:pPr>
      <w:r>
        <w:t xml:space="preserve">As prescribed in </w:t>
      </w:r>
      <w:r>
        <w:t xml:space="preserve"> </w:t>
      </w:r>
      <w:r>
        <w:rPr>
          <w:color w:val="0000FF"/>
        </w:rPr>
        <w:fldChar w:fldCharType="begin"/>
      </w:r>
      <w:r>
        <w:rPr>
          <w:color w:val="0000FF"/>
        </w:rPr>
        <w:instrText xml:space="preserve"> REF _Numd19e44615 \h </w:instrText>
      </w:r>
      <w:r>
        <w:fldChar w:fldCharType="separate"/>
      </w:r>
      <w:rPr>
        <w:color w:val="0000FF"/>
      </w:rPr>
      <w:r>
        <w:rPr>
          <w:u w:val="single"/>
        </w:rPr>
        <w:t>523.370</w:t>
      </w:r>
      <w:r>
        <w:rPr>
          <w:color w:val="0000FF"/>
        </w:rPr>
        <w:fldChar w:fldCharType="end"/>
      </w:r>
      <w:r>
        <w:t xml:space="preserve"> </w:t>
      </w:r>
      <w:r>
        <w:t>, insert the following provision:</w:t>
      </w:r>
    </w:p>
    <w:p>
      <w:pPr>
        <w:pStyle w:val="BodyText"/>
        <w:pStyle w:val="ClauseTitle"/>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29-->
    <w:p>
      <w:pPr>
        <w:pStyle w:val="Heading6"/>
      </w:pPr>
      <w:bookmarkStart w:id="5128" w:name="_Numd19e67165"/>
      <w:bookmarkStart w:id="5129" w:name="_Refd19e67165"/>
      <w:bookmarkStart w:id="5130" w:name="_Tocd19e67165"/>
      <w:r>
        <w:t/>
      </w:r>
      <w:r>
        <w:t>552.223-73</w:t>
      </w:r>
      <w:r>
        <w:t xml:space="preserve"> Preservation, Packaging, Packing, Marking, and Labeling of Hazardous Materials (HAZMAT) For Shipments.</w:t>
      </w:r>
      <w:bookmarkEnd w:id="5129"/>
      <w:bookmarkEnd w:id="5130"/>
      <w:bookmarkEnd w:id="5128"/>
    </w:p>
    <w:p>
      <w:pPr>
        <w:pStyle w:val="BodyText"/>
      </w:pPr>
      <w:r>
        <w:t xml:space="preserve">As prescribed in </w:t>
      </w:r>
      <w:r>
        <w:t xml:space="preserve"> </w:t>
      </w:r>
      <w:r>
        <w:rPr>
          <w:color w:val="0000FF"/>
        </w:rPr>
        <w:fldChar w:fldCharType="begin"/>
      </w:r>
      <w:r>
        <w:rPr>
          <w:color w:val="0000FF"/>
        </w:rPr>
        <w:instrText xml:space="preserve"> REF _Numd19e44563 \h </w:instrText>
      </w:r>
      <w:r>
        <w:fldChar w:fldCharType="separate"/>
      </w:r>
      <w:rPr>
        <w:color w:val="0000FF"/>
      </w:rPr>
      <w:r>
        <w:rPr>
          <w:u w:val="single"/>
        </w:rPr>
        <w:t>523.303</w:t>
      </w:r>
      <w:r>
        <w:rPr>
          <w:color w:val="0000FF"/>
        </w:rPr>
        <w:fldChar w:fldCharType="end"/>
      </w:r>
      <w:r>
        <w:t xml:space="preserve"> </w:t>
      </w:r>
      <w:r>
        <w:t>(c), insert the following clause:</w:t>
      </w:r>
    </w:p>
    <w:p>
      <w:pPr>
        <w:pStyle w:val="BodyText"/>
        <w:pStyle w:val="ClauseTitle"/>
      </w:pPr>
      <w:r>
        <w:t>Preservation, Packaging, Packing, Marking, and Labeling of Hazardous Materials (HAZMAT) For Shipments (Jun 2015)</w:t>
      </w:r>
    </w:p>
    <w:p>
      <w:pPr>
        <w:pStyle w:val="ListNumber"/>
        <!--depth 1-->
        <w:numPr>
          <w:ilvl w:val="0"/>
          <w:numId w:val="1283"/>
        </w:numPr>
      </w:pPr>
      <w:bookmarkStart w:id="5132" w:name="_Tocd19e67185"/>
      <w:bookmarkStart w:id="5131" w:name="_Refd19e67185"/>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83"/>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84"/>
        </w:numPr>
      </w:pPr>
      <w:bookmarkStart w:id="5134" w:name="_Tocd19e67203"/>
      <w:bookmarkStart w:id="5133" w:name="_Refd19e67203"/>
      <w:r>
        <w:t/>
      </w:r>
      <w:r>
        <w:t>(1)</w:t>
      </w:r>
      <w:r>
        <w:t xml:space="preserve"> International Maritime Dangerous Goods (IMDG) Code as established by the International Maritime Organization (IMO).</w:t>
      </w:r>
    </w:p>
    <w:p>
      <w:pPr>
        <w:pStyle w:val="ListNumber2"/>
        <!--depth 2-->
        <w:numPr>
          <w:ilvl w:val="1"/>
          <w:numId w:val="128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84"/>
        </w:numPr>
      </w:pPr>
      <w:r>
        <w:t/>
      </w:r>
      <w:r>
        <w:t>(3)</w:t>
      </w:r>
      <w:r>
        <w:t xml:space="preserve"> Occupational Safety and Health Administration (OSHA) Regulation 29 CFR 1910.1200.</w:t>
      </w:r>
    </w:p>
    <w:p>
      <w:pPr>
        <w:pStyle w:val="ListNumber2"/>
        <!--depth 2-->
        <w:numPr>
          <w:ilvl w:val="1"/>
          <w:numId w:val="1284"/>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84"/>
        </w:numPr>
      </w:pPr>
      <w:r>
        <w:t/>
      </w:r>
      <w:r>
        <w:t>(5)</w:t>
      </w:r>
      <w:r>
        <w:t xml:space="preserve"> AFMAN 24-204, Air Force Inter-Service Manual, Preparing Hazardous Materials For Military Air Shipments.</w:t>
      </w:r>
    </w:p>
    <w:p>
      <w:pPr>
        <w:pStyle w:val="ListNumber2"/>
        <!--depth 2-->
        <w:numPr>
          <w:ilvl w:val="1"/>
          <w:numId w:val="1284"/>
        </w:numPr>
      </w:pPr>
      <w:r>
        <w:t/>
      </w:r>
      <w:r>
        <w:t>(6)</w:t>
      </w:r>
      <w:r>
        <w:t xml:space="preserve"> Any preservation, packaging, packing, marking, and labeling requirements contained elsewhere in this solicitation and contract.</w:t>
      </w:r>
      <w:bookmarkEnd w:id="5133"/>
      <w:bookmarkEnd w:id="5134"/>
    </w:p>
    <w:p>
      <w:pPr>
        <w:pStyle w:val="ListNumber"/>
        <!--depth 1-->
        <w:numPr>
          <w:ilvl w:val="0"/>
          <w:numId w:val="1283"/>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85"/>
        </w:numPr>
      </w:pPr>
      <w:bookmarkStart w:id="5136" w:name="_Tocd19e67255"/>
      <w:bookmarkStart w:id="5135" w:name="_Refd19e67255"/>
      <w:r>
        <w:t/>
      </w:r>
      <w:r>
        <w:t>(1)</w:t>
      </w:r>
      <w:r>
        <w:t xml:space="preserve"> U.S. Department of Transportation (DOT) Hazardous Material Regulation (HMR) 49 CFR parts 171 through 180.</w:t>
      </w:r>
    </w:p>
    <w:p>
      <w:pPr>
        <w:pStyle w:val="ListNumber2"/>
        <!--depth 2-->
        <w:numPr>
          <w:ilvl w:val="1"/>
          <w:numId w:val="1285"/>
        </w:numPr>
      </w:pPr>
      <w:r>
        <w:t/>
      </w:r>
      <w:r>
        <w:t>(2)</w:t>
      </w:r>
      <w:r>
        <w:t xml:space="preserve"> Occupational Safety and Health Administration (OSHA) Regulation 29 CFR 1910.1200.</w:t>
      </w:r>
    </w:p>
    <w:p>
      <w:pPr>
        <w:pStyle w:val="ListNumber2"/>
        <!--depth 2-->
        <w:numPr>
          <w:ilvl w:val="1"/>
          <w:numId w:val="1285"/>
        </w:numPr>
      </w:pPr>
      <w:r>
        <w:t/>
      </w:r>
      <w:r>
        <w:t>(3)</w:t>
      </w:r>
      <w:r>
        <w:t xml:space="preserve"> Any preservation, packaging, packing, marking, and labeling requirements contained elsewhere in this solicitation and contract.</w:t>
      </w:r>
      <w:bookmarkEnd w:id="5135"/>
      <w:bookmarkEnd w:id="5136"/>
    </w:p>
    <w:p>
      <w:pPr>
        <w:pStyle w:val="ListNumber"/>
        <!--depth 1-->
        <w:numPr>
          <w:ilvl w:val="0"/>
          <w:numId w:val="128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8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31"/>
      <w:bookmarkEnd w:id="5132"/>
    </w:p>
    <w:p>
      <w:pPr>
        <w:pStyle w:val="BodyText"/>
      </w:pPr>
      <w:r>
        <w:t>(End of clause)</w:t>
      </w:r>
    </w:p>
    <!--Topic unique_1071-->
    <w:p>
      <w:pPr>
        <w:pStyle w:val="Heading5"/>
      </w:pPr>
      <w:bookmarkStart w:id="5137" w:name="_Numd19e67304"/>
      <w:bookmarkStart w:id="5138" w:name="_Refd19e67304"/>
      <w:bookmarkStart w:id="5139" w:name="_Tocd19e67304"/>
      <w:r>
        <w:t/>
      </w:r>
      <w:r>
        <w:t>552.227</w:t>
      </w:r>
      <w:r>
        <w:t xml:space="preserve"> [Reserved]</w:t>
      </w:r>
      <w:bookmarkEnd w:id="5138"/>
      <w:bookmarkEnd w:id="5139"/>
      <w:bookmarkEnd w:id="5137"/>
    </w:p>
    <!--Topic unique_658-->
    <w:p>
      <w:pPr>
        <w:pStyle w:val="Heading6"/>
      </w:pPr>
      <w:bookmarkStart w:id="5140" w:name="_Numd19e67317"/>
      <w:bookmarkStart w:id="5141" w:name="_Refd19e67317"/>
      <w:bookmarkStart w:id="5142" w:name="_Tocd19e67317"/>
      <w:r>
        <w:t/>
      </w:r>
      <w:r>
        <w:t>552.227-70</w:t>
      </w:r>
      <w:r>
        <w:t xml:space="preserve"> Government Rights (Unlimited).</w:t>
      </w:r>
      <w:bookmarkEnd w:id="5141"/>
      <w:bookmarkEnd w:id="5142"/>
      <w:bookmarkEnd w:id="5140"/>
    </w:p>
    <w:p>
      <w:pPr>
        <w:pStyle w:val="BodyText"/>
      </w:pPr>
      <w:r>
        <w:t xml:space="preserve">As prescribed in </w:t>
      </w:r>
      <w:r>
        <w:t xml:space="preserve"> </w:t>
      </w:r>
      <w:r>
        <w:rPr>
          <w:color w:val="0000FF"/>
        </w:rPr>
        <w:fldChar w:fldCharType="begin"/>
      </w:r>
      <w:r>
        <w:rPr>
          <w:color w:val="0000FF"/>
        </w:rPr>
        <w:instrText xml:space="preserve"> REF _Numd19e45277 \h </w:instrText>
      </w:r>
      <w:r>
        <w:fldChar w:fldCharType="separate"/>
      </w:r>
      <w:rPr>
        <w:color w:val="0000FF"/>
      </w:rPr>
      <w:r>
        <w:rPr>
          <w:u w:val="single"/>
        </w:rPr>
        <w:t>527.409</w:t>
      </w:r>
      <w:r>
        <w:rPr>
          <w:color w:val="0000FF"/>
        </w:rPr>
        <w:fldChar w:fldCharType="end"/>
      </w:r>
      <w:r>
        <w:t xml:space="preserve"> </w:t>
      </w:r>
      <w:r>
        <w:t>(a), insert the following clause:</w:t>
      </w:r>
    </w:p>
    <w:p>
      <w:pPr>
        <w:pStyle w:val="BodyText"/>
        <w:pStyle w:val="ClauseTitle"/>
      </w:pPr>
      <w:r>
        <w:t xml:space="preserve">Government Rights (Unlimited) (May 1989)(Deviation FAR </w:t>
      </w:r>
      <w:hyperlink r:id="rIdHyperlink470">
        <w:r>
          <w:rPr>
            <w:rStyle w:val="Hyperlink"/>
          </w:rP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w:pPr>
        <w:pStyle w:val="BodyText"/>
      </w:pPr>
      <w:r>
        <w:t>(End of clause)</w:t>
      </w:r>
    </w:p>
    <!--Topic unique_659-->
    <w:p>
      <w:pPr>
        <w:pStyle w:val="Heading6"/>
      </w:pPr>
      <w:bookmarkStart w:id="5143" w:name="_Numd19e67353"/>
      <w:bookmarkStart w:id="5144" w:name="_Refd19e67353"/>
      <w:bookmarkStart w:id="5145" w:name="_Tocd19e67353"/>
      <w:r>
        <w:t/>
      </w:r>
      <w:r>
        <w:t>552.227-71</w:t>
      </w:r>
      <w:r>
        <w:t xml:space="preserve"> Drawings and Other Data to Become Property of Government.</w:t>
      </w:r>
      <w:bookmarkEnd w:id="5144"/>
      <w:bookmarkEnd w:id="5145"/>
      <w:bookmarkEnd w:id="5143"/>
    </w:p>
    <w:p>
      <w:pPr>
        <w:pStyle w:val="BodyText"/>
      </w:pPr>
      <w:r>
        <w:t xml:space="preserve">As prescribed in </w:t>
      </w:r>
      <w:r>
        <w:t xml:space="preserve"> </w:t>
      </w:r>
      <w:r>
        <w:rPr>
          <w:color w:val="0000FF"/>
        </w:rPr>
        <w:fldChar w:fldCharType="begin"/>
      </w:r>
      <w:r>
        <w:rPr>
          <w:color w:val="0000FF"/>
        </w:rPr>
        <w:instrText xml:space="preserve"> REF _Numd19e45277 \h </w:instrText>
      </w:r>
      <w:r>
        <w:fldChar w:fldCharType="separate"/>
      </w:r>
      <w:rPr>
        <w:color w:val="0000FF"/>
      </w:rPr>
      <w:r>
        <w:rPr>
          <w:u w:val="single"/>
        </w:rPr>
        <w:t>527.409</w:t>
      </w:r>
      <w:r>
        <w:rPr>
          <w:color w:val="0000FF"/>
        </w:rPr>
        <w:fldChar w:fldCharType="end"/>
      </w:r>
      <w:r>
        <w:t xml:space="preserve"> </w:t>
      </w:r>
      <w:r>
        <w:t xml:space="preserve"> (b), substitute the following clause:</w:t>
      </w:r>
    </w:p>
    <w:p>
      <w:pPr>
        <w:pStyle w:val="BodyText"/>
        <w:pStyle w:val="ClauseTitle"/>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2-->
    <w:p>
      <w:pPr>
        <w:pStyle w:val="Heading5"/>
      </w:pPr>
      <w:bookmarkStart w:id="5146" w:name="_Numd19e67385"/>
      <w:bookmarkStart w:id="5147" w:name="_Refd19e67385"/>
      <w:bookmarkStart w:id="5148" w:name="_Tocd19e67385"/>
      <w:r>
        <w:t/>
      </w:r>
      <w:r>
        <w:t>552.228</w:t>
      </w:r>
      <w:r>
        <w:t xml:space="preserve"> [Reserved]</w:t>
      </w:r>
      <w:bookmarkEnd w:id="5147"/>
      <w:bookmarkEnd w:id="5148"/>
      <w:bookmarkEnd w:id="5146"/>
    </w:p>
    <!--Topic unique_683-->
    <w:p>
      <w:pPr>
        <w:pStyle w:val="Heading6"/>
      </w:pPr>
      <w:bookmarkStart w:id="5149" w:name="_Numd19e67398"/>
      <w:bookmarkStart w:id="5150" w:name="_Refd19e67398"/>
      <w:bookmarkStart w:id="5151" w:name="_Tocd19e67398"/>
      <w:r>
        <w:t/>
      </w:r>
      <w:r>
        <w:t>552.228-5</w:t>
      </w:r>
      <w:r>
        <w:t xml:space="preserve"> Government as Additional Insured.</w:t>
      </w:r>
      <w:bookmarkEnd w:id="5150"/>
      <w:bookmarkEnd w:id="5151"/>
      <w:bookmarkEnd w:id="5149"/>
    </w:p>
    <w:p>
      <w:pPr>
        <w:pStyle w:val="BodyText"/>
      </w:pPr>
      <w:r>
        <w:t xml:space="preserve">As prescribed in </w:t>
      </w:r>
      <w:r>
        <w:t xml:space="preserve"> </w:t>
      </w:r>
      <w:r>
        <w:rPr>
          <w:color w:val="0000FF"/>
        </w:rPr>
        <w:fldChar w:fldCharType="begin"/>
      </w:r>
      <w:r>
        <w:rPr>
          <w:color w:val="0000FF"/>
        </w:rPr>
        <w:instrText xml:space="preserve"> REF _Numd19e46042 \h </w:instrText>
      </w:r>
      <w:r>
        <w:fldChar w:fldCharType="separate"/>
      </w:r>
      <w:rPr>
        <w:color w:val="0000FF"/>
      </w:rPr>
      <w:r>
        <w:rPr>
          <w:u w:val="single"/>
        </w:rPr>
        <w:t>528.310</w:t>
      </w:r>
      <w:r>
        <w:rPr>
          <w:color w:val="0000FF"/>
        </w:rPr>
        <w:fldChar w:fldCharType="end"/>
      </w:r>
      <w:r>
        <w:t xml:space="preserve"> </w:t>
      </w:r>
      <w:r>
        <w:t>, insert the following clause:</w:t>
      </w:r>
    </w:p>
    <w:p>
      <w:pPr>
        <w:pStyle w:val="BodyText"/>
        <w:pStyle w:val="ClauseTitle"/>
      </w:pPr>
      <w:r>
        <w:t>Government as Additional Insured (Jan2016)</w:t>
      </w:r>
    </w:p>
    <w:p>
      <w:pPr>
        <w:pStyle w:val="ListNumber"/>
        <!--depth 1-->
        <w:numPr>
          <w:ilvl w:val="0"/>
          <w:numId w:val="1286"/>
        </w:numPr>
      </w:pPr>
      <w:bookmarkStart w:id="5153" w:name="_Tocd19e67418"/>
      <w:bookmarkStart w:id="5152" w:name="_Refd19e67418"/>
      <w:r>
        <w:t/>
      </w:r>
      <w:r>
        <w:t>(a)</w:t>
      </w:r>
      <w:r>
        <w:t xml:space="preserve"> This clause supplements the requirements set forth in FAR clause 52.228-5, Insurance–Work on a Government Installation.</w:t>
      </w:r>
    </w:p>
    <w:p>
      <w:pPr>
        <w:pStyle w:val="ListNumber"/>
        <!--depth 1-->
        <w:numPr>
          <w:ilvl w:val="0"/>
          <w:numId w:val="128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52"/>
      <w:bookmarkEnd w:id="5153"/>
    </w:p>
    <w:p>
      <w:pPr>
        <w:pStyle w:val="BodyText"/>
      </w:pPr>
      <w:r>
        <w:t>(End of clause)</w:t>
      </w:r>
    </w:p>
    <!--Topic unique_1073-->
    <w:p>
      <w:pPr>
        <w:pStyle w:val="Heading5"/>
      </w:pPr>
      <w:bookmarkStart w:id="5154" w:name="_Numd19e67445"/>
      <w:bookmarkStart w:id="5155" w:name="_Refd19e67445"/>
      <w:bookmarkStart w:id="5156" w:name="_Tocd19e67445"/>
      <w:r>
        <w:t/>
      </w:r>
      <w:r>
        <w:t>552.229</w:t>
      </w:r>
      <w:r>
        <w:t xml:space="preserve"> [Reserved]</w:t>
      </w:r>
      <w:bookmarkEnd w:id="5155"/>
      <w:bookmarkEnd w:id="5156"/>
      <w:bookmarkEnd w:id="5154"/>
    </w:p>
    <!--Topic unique_692-->
    <w:p>
      <w:pPr>
        <w:pStyle w:val="Heading6"/>
      </w:pPr>
      <w:bookmarkStart w:id="5157" w:name="_Numd19e67458"/>
      <w:bookmarkStart w:id="5158" w:name="_Refd19e67458"/>
      <w:bookmarkStart w:id="5159" w:name="_Tocd19e67458"/>
      <w:r>
        <w:t/>
      </w:r>
      <w:r>
        <w:t>552.229-70</w:t>
      </w:r>
      <w:r>
        <w:t xml:space="preserve"> Federal, State, and Local Taxes.</w:t>
      </w:r>
      <w:bookmarkEnd w:id="5158"/>
      <w:bookmarkEnd w:id="5159"/>
      <w:bookmarkEnd w:id="5157"/>
    </w:p>
    <w:p>
      <w:pPr>
        <w:pStyle w:val="BodyText"/>
      </w:pPr>
      <w:r>
        <w:t xml:space="preserve">As prescribed in </w:t>
      </w:r>
      <w:r>
        <w:t xml:space="preserve"> </w:t>
      </w:r>
      <w:r>
        <w:rPr>
          <w:color w:val="0000FF"/>
        </w:rPr>
        <w:fldChar w:fldCharType="begin"/>
      </w:r>
      <w:r>
        <w:rPr>
          <w:color w:val="0000FF"/>
        </w:rPr>
        <w:instrText xml:space="preserve"> REF _Numd19e46241 \h </w:instrText>
      </w:r>
      <w:r>
        <w:fldChar w:fldCharType="separate"/>
      </w:r>
      <w:rPr>
        <w:color w:val="0000FF"/>
      </w:rPr>
      <w:r>
        <w:rPr>
          <w:u w:val="single"/>
        </w:rPr>
        <w:t>529.470</w:t>
      </w:r>
      <w:r>
        <w:rPr>
          <w:color w:val="0000FF"/>
        </w:rPr>
        <w:fldChar w:fldCharType="end"/>
      </w:r>
      <w:r>
        <w:t xml:space="preserve"> </w:t>
      </w:r>
      <w:r>
        <w:t>(a), insert the following clause:</w:t>
      </w:r>
    </w:p>
    <w:p>
      <w:pPr>
        <w:pStyle w:val="BodyText"/>
        <w:pStyle w:val="ClauseTitle"/>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93-->
    <w:p>
      <w:pPr>
        <w:pStyle w:val="Heading6"/>
      </w:pPr>
      <w:bookmarkStart w:id="5160" w:name="_Numd19e67490"/>
      <w:bookmarkStart w:id="5161" w:name="_Refd19e67490"/>
      <w:bookmarkStart w:id="5162" w:name="_Tocd19e67490"/>
      <w:r>
        <w:t/>
      </w:r>
      <w:r>
        <w:t>552.229-71</w:t>
      </w:r>
      <w:r>
        <w:t xml:space="preserve"> Federal Excise Tax—DC Government.</w:t>
      </w:r>
      <w:bookmarkEnd w:id="5161"/>
      <w:bookmarkEnd w:id="5162"/>
      <w:bookmarkEnd w:id="5160"/>
    </w:p>
    <w:p>
      <w:pPr>
        <w:pStyle w:val="BodyText"/>
      </w:pPr>
      <w:r>
        <w:t xml:space="preserve">As prescribed in </w:t>
      </w:r>
      <w:r>
        <w:t xml:space="preserve"> </w:t>
      </w:r>
      <w:r>
        <w:rPr>
          <w:color w:val="0000FF"/>
        </w:rPr>
        <w:fldChar w:fldCharType="begin"/>
      </w:r>
      <w:r>
        <w:rPr>
          <w:color w:val="0000FF"/>
        </w:rPr>
        <w:instrText xml:space="preserve"> REF _Numd19e46241 \h </w:instrText>
      </w:r>
      <w:r>
        <w:fldChar w:fldCharType="separate"/>
      </w:r>
      <w:rPr>
        <w:color w:val="0000FF"/>
      </w:rPr>
      <w:r>
        <w:rPr>
          <w:u w:val="single"/>
        </w:rPr>
        <w:t>529.470</w:t>
      </w:r>
      <w:r>
        <w:rPr>
          <w:color w:val="0000FF"/>
        </w:rPr>
        <w:fldChar w:fldCharType="end"/>
      </w:r>
      <w:r>
        <w:t xml:space="preserve"> </w:t>
      </w:r>
      <w:r>
        <w:t>(b), insert the following clause:</w:t>
      </w:r>
    </w:p>
    <w:p>
      <w:pPr>
        <w:pStyle w:val="BodyText"/>
        <w:pStyle w:val="ClauseTitle"/>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4-->
    <w:p>
      <w:pPr>
        <w:pStyle w:val="Heading5"/>
      </w:pPr>
      <w:bookmarkStart w:id="5163" w:name="_Numd19e67522"/>
      <w:bookmarkStart w:id="5164" w:name="_Refd19e67522"/>
      <w:bookmarkStart w:id="5165" w:name="_Tocd19e67522"/>
      <w:r>
        <w:t/>
      </w:r>
      <w:r>
        <w:t>552.232</w:t>
      </w:r>
      <w:r>
        <w:t xml:space="preserve"> [Reserved]</w:t>
      </w:r>
      <w:bookmarkEnd w:id="5164"/>
      <w:bookmarkEnd w:id="5165"/>
      <w:bookmarkEnd w:id="5163"/>
    </w:p>
    <!--Topic unique_747-->
    <w:p>
      <w:pPr>
        <w:pStyle w:val="Heading6"/>
      </w:pPr>
      <w:bookmarkStart w:id="5166" w:name="_Numd19e67535"/>
      <w:bookmarkStart w:id="5167" w:name="_Refd19e67535"/>
      <w:bookmarkStart w:id="5168" w:name="_Tocd19e67535"/>
      <w:r>
        <w:t/>
      </w:r>
      <w:r>
        <w:t>552.232-1</w:t>
      </w:r>
      <w:r>
        <w:t xml:space="preserve"> Payments.</w:t>
      </w:r>
      <w:bookmarkEnd w:id="5167"/>
      <w:bookmarkEnd w:id="5168"/>
      <w:bookmarkEnd w:id="5166"/>
    </w:p>
    <w:p>
      <w:pPr>
        <w:pStyle w:val="BodyText"/>
      </w:pPr>
      <w:r>
        <w:t xml:space="preserve">As prescribed in </w:t>
      </w:r>
      <w:r>
        <w:t xml:space="preserve"> </w:t>
      </w:r>
      <w:r>
        <w:rPr>
          <w:color w:val="0000FF"/>
        </w:rPr>
        <w:fldChar w:fldCharType="begin"/>
      </w:r>
      <w:r>
        <w:rPr>
          <w:color w:val="0000FF"/>
        </w:rPr>
        <w:instrText xml:space="preserve"> REF _Numd19e46857 \h </w:instrText>
      </w:r>
      <w:r>
        <w:fldChar w:fldCharType="separate"/>
      </w:r>
      <w:rPr>
        <w:color w:val="0000FF"/>
      </w:rPr>
      <w:r>
        <w:rPr>
          <w:u w:val="single"/>
        </w:rPr>
        <w:t>532.111</w:t>
      </w:r>
      <w:r>
        <w:rPr>
          <w:color w:val="0000FF"/>
        </w:rPr>
        <w:fldChar w:fldCharType="end"/>
      </w:r>
      <w:r>
        <w:t xml:space="preserve"> </w:t>
      </w:r>
      <w:r>
        <w:t xml:space="preserve"> (a), insert the following clause:</w:t>
      </w:r>
    </w:p>
    <w:p>
      <w:pPr>
        <w:pStyle w:val="BodyText"/>
        <w:pStyle w:val="ClauseTitle"/>
      </w:pPr>
      <w:r>
        <w:t>Payments (Nov 2009) (Deviation FAR 52.232-1)</w:t>
      </w:r>
    </w:p>
    <w:p>
      <w:pPr>
        <w:pStyle w:val="ListNumber"/>
        <!--depth 1-->
        <w:numPr>
          <w:ilvl w:val="0"/>
          <w:numId w:val="1287"/>
        </w:numPr>
      </w:pPr>
      <w:bookmarkStart w:id="5172" w:name="_Tocd19e67557"/>
      <w:bookmarkStart w:id="5171" w:name="_Refd19e67557"/>
      <w:bookmarkStart w:id="5170" w:name="_Tocd19e67555"/>
      <w:bookmarkStart w:id="5169" w:name="_Refd19e67555"/>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171"/>
      <w:bookmarkEnd w:id="5172"/>
    </w:p>
    <w:p>
      <w:pPr>
        <w:pStyle w:val="ListNumber"/>
        <!--depth 1-->
        <w:numPr>
          <w:ilvl w:val="0"/>
          <w:numId w:val="1287"/>
        </w:numPr>
      </w:pPr>
      <w:bookmarkStart w:id="5174" w:name="_Tocd19e67564"/>
      <w:bookmarkStart w:id="5173" w:name="_Refd19e67564"/>
      <w:r>
        <w:t/>
      </w:r>
      <w:r>
        <w:t>(b)</w:t>
      </w:r>
      <w:r>
        <w:t>Unless otherwise specified in this contract, the Government will make payment on partial deliveries accepted by the Government if either:</w:t>
      </w:r>
    </w:p>
    <w:p>
      <w:pPr>
        <w:pStyle w:val="ListNumber2"/>
        <!--depth 2-->
        <w:numPr>
          <w:ilvl w:val="1"/>
          <w:numId w:val="1288"/>
        </w:numPr>
      </w:pPr>
      <w:bookmarkStart w:id="5178" w:name="_Tocd19e67572"/>
      <w:bookmarkStart w:id="5177" w:name="_Refd19e67572"/>
      <w:bookmarkStart w:id="5176" w:name="_Tocd19e67570"/>
      <w:bookmarkStart w:id="5175" w:name="_Refd19e67570"/>
      <w:r>
        <w:t/>
      </w:r>
      <w:r>
        <w:t>(1)</w:t>
      </w:r>
      <w:r>
        <w:t>The amount due on the deliveries warrants it.</w:t>
      </w:r>
      <w:bookmarkEnd w:id="5177"/>
      <w:bookmarkEnd w:id="5178"/>
    </w:p>
    <w:p>
      <w:pPr>
        <w:pStyle w:val="ListNumber2"/>
        <!--depth 2-->
        <w:numPr>
          <w:ilvl w:val="1"/>
          <w:numId w:val="1288"/>
        </w:numPr>
      </w:pPr>
      <w:bookmarkStart w:id="5180" w:name="_Tocd19e67579"/>
      <w:bookmarkStart w:id="5179" w:name="_Refd19e67579"/>
      <w:r>
        <w:t/>
      </w:r>
      <w:r>
        <w:t>(2)</w:t>
      </w:r>
      <w:r>
        <w:t>The Contractor requests it and the amount due on the deliveries is at least $1,000 or 50percent of the total contract price.</w:t>
      </w:r>
      <w:bookmarkEnd w:id="5179"/>
      <w:bookmarkEnd w:id="5180"/>
      <w:bookmarkEnd w:id="5175"/>
      <w:bookmarkEnd w:id="5176"/>
      <w:bookmarkEnd w:id="5173"/>
      <w:bookmarkEnd w:id="5174"/>
    </w:p>
    <w:p>
      <w:pPr>
        <w:pStyle w:val="ListNumber"/>
        <!--depth 1-->
        <w:numPr>
          <w:ilvl w:val="0"/>
          <w:numId w:val="1287"/>
        </w:numPr>
      </w:pPr>
      <w:bookmarkStart w:id="5182" w:name="_Tocd19e67587"/>
      <w:bookmarkStart w:id="5181" w:name="_Refd19e67587"/>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181"/>
      <w:bookmarkEnd w:id="5182"/>
      <w:bookmarkEnd w:id="5169"/>
      <w:bookmarkEnd w:id="5170"/>
    </w:p>
    <w:p>
      <w:pPr>
        <w:pStyle w:val="BodyText"/>
      </w:pPr>
      <w:r>
        <w:t>(End of clause)</w:t>
      </w:r>
    </w:p>
    <!--Topic unique_77-->
    <w:p>
      <w:pPr>
        <w:pStyle w:val="Heading6"/>
      </w:pPr>
      <w:bookmarkStart w:id="5183" w:name="_Numd19e67604"/>
      <w:bookmarkStart w:id="5184" w:name="_Refd19e67604"/>
      <w:bookmarkStart w:id="5185" w:name="_Tocd19e67604"/>
      <w:r>
        <w:t/>
      </w:r>
      <w:r>
        <w:t>552.232-5</w:t>
      </w:r>
      <w:r>
        <w:t xml:space="preserve"> Payments under Fixed-Price Construction</w:t>
      </w:r>
      <w:bookmarkEnd w:id="5184"/>
      <w:bookmarkEnd w:id="5185"/>
      <w:bookmarkEnd w:id="5183"/>
    </w:p>
    <w:p>
      <w:pPr>
        <w:pStyle w:val="BodyText"/>
      </w:pPr>
      <w:r>
        <w:t xml:space="preserve">As prescribed in </w:t>
      </w:r>
      <w:r>
        <w:t xml:space="preserve"> </w:t>
      </w:r>
      <w:r>
        <w:rPr>
          <w:color w:val="0000FF"/>
        </w:rPr>
        <w:fldChar w:fldCharType="begin"/>
      </w:r>
      <w:r>
        <w:rPr>
          <w:color w:val="0000FF"/>
        </w:rPr>
        <w:instrText xml:space="preserve"> REF _Numd19e46857 \h </w:instrText>
      </w:r>
      <w:r>
        <w:fldChar w:fldCharType="separate"/>
      </w:r>
      <w:rPr>
        <w:color w:val="0000FF"/>
      </w:rPr>
      <w:r>
        <w:rPr>
          <w:u w:val="single"/>
        </w:rPr>
        <w:t>532.111</w:t>
      </w:r>
      <w:r>
        <w:rPr>
          <w:color w:val="0000FF"/>
        </w:rPr>
        <w:fldChar w:fldCharType="end"/>
      </w:r>
      <w:r>
        <w:t xml:space="preserve"> </w:t>
      </w:r>
      <w:r>
        <w:t>(b), insert the following clause:</w:t>
      </w:r>
    </w:p>
    <w:p>
      <w:pPr>
        <w:pStyle w:val="BodyText"/>
        <w:pStyle w:val="ClauseTitle"/>
      </w:pPr>
      <w:r>
        <w:t>Payments under Fixed-Price Construction (Mar 2019)</w:t>
      </w:r>
    </w:p>
    <w:p>
      <w:pPr>
        <w:pStyle w:val="BodyText"/>
      </w:pPr>
      <w:r>
        <w:t>FAR 52.232-5, Payments under Fixed-Price Construction Contracts, is supplemented as follows:</w:t>
      </w:r>
    </w:p>
    <w:p>
      <w:pPr>
        <w:pStyle w:val="ListNumber"/>
        <!--depth 1-->
        <w:numPr>
          <w:ilvl w:val="0"/>
          <w:numId w:val="1289"/>
        </w:numPr>
      </w:pPr>
      <w:bookmarkStart w:id="5187" w:name="_Tocd19e67628"/>
      <w:bookmarkStart w:id="5186" w:name="_Refd19e67628"/>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86"/>
      <w:bookmarkEnd w:id="5187"/>
    </w:p>
    <w:p>
      <w:pPr>
        <w:pStyle w:val="ListNumber"/>
        <!--depth 1-->
        <w:numPr>
          <w:ilvl w:val="0"/>
          <w:numId w:val="1289"/>
        </w:numPr>
      </w:pPr>
      <w:bookmarkStart w:id="5189" w:name="_Tocd19e67635"/>
      <w:bookmarkStart w:id="5188" w:name="_Refd19e67635"/>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88"/>
      <w:bookmarkEnd w:id="5189"/>
    </w:p>
    <w:p>
      <w:pPr>
        <w:pStyle w:val="ListNumber"/>
        <!--depth 1-->
        <w:numPr>
          <w:ilvl w:val="0"/>
          <w:numId w:val="1289"/>
        </w:numPr>
      </w:pPr>
      <w:bookmarkStart w:id="5191" w:name="_Tocd19e67642"/>
      <w:bookmarkStart w:id="5190" w:name="_Refd19e67642"/>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90"/>
      <w:bookmarkEnd w:id="5191"/>
    </w:p>
    <w:p>
      <w:pPr>
        <w:pStyle w:val="ListNumber"/>
        <!--depth 1-->
        <w:numPr>
          <w:ilvl w:val="0"/>
          <w:numId w:val="1289"/>
        </w:numPr>
      </w:pPr>
      <w:bookmarkStart w:id="5193" w:name="_Tocd19e67652"/>
      <w:bookmarkStart w:id="5192" w:name="_Refd19e67652"/>
      <w:r>
        <w:t/>
      </w:r>
      <w:r>
        <w:t>(d)</w:t>
      </w:r>
      <w:r>
        <w:t xml:space="preserve">The Contractor shall use GSA Form 1142 </w:t>
      </w:r>
      <w:r>
        <w:rPr>
          <w:i/>
        </w:rPr>
        <w:t>Release of Claims</w:t>
      </w:r>
      <w:r>
        <w:t xml:space="preserve"> to provide the certification required under FAR 52.232-5(h).</w:t>
      </w:r>
      <w:bookmarkEnd w:id="5192"/>
      <w:bookmarkEnd w:id="5193"/>
    </w:p>
    <w:p>
      <w:pPr>
        <w:pStyle w:val="ListNumber"/>
        <!--depth 1-->
        <w:numPr>
          <w:ilvl w:val="0"/>
          <w:numId w:val="1289"/>
        </w:numPr>
      </w:pPr>
      <w:bookmarkStart w:id="5195" w:name="_Tocd19e67662"/>
      <w:bookmarkStart w:id="5194" w:name="_Refd19e67662"/>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94"/>
      <w:bookmarkEnd w:id="5195"/>
    </w:p>
    <w:p>
      <w:pPr>
        <w:pStyle w:val="ListNumber"/>
        <!--depth 1-->
        <w:numPr>
          <w:ilvl w:val="0"/>
          <w:numId w:val="1289"/>
        </w:numPr>
      </w:pPr>
      <w:bookmarkStart w:id="5197" w:name="_Tocd19e67670"/>
      <w:bookmarkStart w:id="5196" w:name="_Refd19e67670"/>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96"/>
      <w:bookmarkEnd w:id="5197"/>
    </w:p>
    <w:p>
      <w:pPr>
        <w:pStyle w:val="BodyText"/>
      </w:pPr>
      <w:r>
        <w:t>(End of clause)</w:t>
      </w:r>
    </w:p>
    <!--Topic unique_749-->
    <w:p>
      <w:pPr>
        <w:pStyle w:val="Heading6"/>
      </w:pPr>
      <w:bookmarkStart w:id="5198" w:name="_Numd19e67686"/>
      <w:bookmarkStart w:id="5199" w:name="_Refd19e67686"/>
      <w:bookmarkStart w:id="5200" w:name="_Tocd19e67686"/>
      <w:r>
        <w:t/>
      </w:r>
      <w:r>
        <w:t>552.232-23</w:t>
      </w:r>
      <w:r>
        <w:t xml:space="preserve"> Assignment of Claims.</w:t>
      </w:r>
      <w:bookmarkEnd w:id="5199"/>
      <w:bookmarkEnd w:id="5200"/>
      <w:bookmarkEnd w:id="5198"/>
    </w:p>
    <w:p>
      <w:pPr>
        <w:pStyle w:val="BodyText"/>
      </w:pPr>
      <w:r>
        <w:t xml:space="preserve">As prescribed in </w:t>
      </w:r>
      <w:r>
        <w:t xml:space="preserve"> </w:t>
      </w:r>
      <w:r>
        <w:rPr>
          <w:color w:val="0000FF"/>
        </w:rPr>
        <w:fldChar w:fldCharType="begin"/>
      </w:r>
      <w:r>
        <w:rPr>
          <w:color w:val="0000FF"/>
        </w:rPr>
        <w:instrText xml:space="preserve"> REF _Numd19e47434 \h </w:instrText>
      </w:r>
      <w:r>
        <w:fldChar w:fldCharType="separate"/>
      </w:r>
      <w:rPr>
        <w:color w:val="0000FF"/>
      </w:rPr>
      <w:r>
        <w:rPr>
          <w:u w:val="single"/>
        </w:rPr>
        <w:t>532.806</w:t>
      </w:r>
      <w:r>
        <w:rPr>
          <w:color w:val="0000FF"/>
        </w:rPr>
        <w:fldChar w:fldCharType="end"/>
      </w:r>
      <w:r>
        <w:t xml:space="preserve"> </w:t>
      </w:r>
      <w:r>
        <w:t>, insert the following clause:</w:t>
      </w:r>
    </w:p>
    <w:p>
      <w:pPr>
        <w:pStyle w:val="BodyText"/>
        <w:pStyle w:val="ClauseTitle"/>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50-->
    <w:p>
      <w:pPr>
        <w:pStyle w:val="Heading6"/>
      </w:pPr>
      <w:bookmarkStart w:id="5201" w:name="_Numd19e67720"/>
      <w:bookmarkStart w:id="5202" w:name="_Refd19e67720"/>
      <w:bookmarkStart w:id="5203" w:name="_Tocd19e67720"/>
      <w:r>
        <w:t/>
      </w:r>
      <w:r>
        <w:t>552.232-25</w:t>
      </w:r>
      <w:r>
        <w:t xml:space="preserve"> Prompt Payment.</w:t>
      </w:r>
      <w:bookmarkEnd w:id="5202"/>
      <w:bookmarkEnd w:id="5203"/>
      <w:bookmarkEnd w:id="5201"/>
    </w:p>
    <w:p>
      <w:pPr>
        <w:pStyle w:val="BodyText"/>
      </w:pPr>
      <w:r>
        <w:t xml:space="preserve">As prescribed in </w:t>
      </w:r>
      <w:r>
        <w:t xml:space="preserve"> </w:t>
      </w:r>
      <w:r>
        <w:rPr>
          <w:color w:val="0000FF"/>
        </w:rPr>
        <w:fldChar w:fldCharType="begin"/>
      </w:r>
      <w:r>
        <w:rPr>
          <w:color w:val="0000FF"/>
        </w:rPr>
        <w:instrText xml:space="preserve"> REF _Numd19e47664 \h </w:instrText>
      </w:r>
      <w:r>
        <w:fldChar w:fldCharType="separate"/>
      </w:r>
      <w:rPr>
        <w:color w:val="0000FF"/>
      </w:rPr>
      <w:r>
        <w:rPr>
          <w:u w:val="single"/>
        </w:rPr>
        <w:t>532.908</w:t>
      </w:r>
      <w:r>
        <w:rPr>
          <w:color w:val="0000FF"/>
        </w:rPr>
        <w:fldChar w:fldCharType="end"/>
      </w:r>
      <w:r>
        <w:t xml:space="preserve"> </w:t>
      </w:r>
      <w:r>
        <w:t>(b)(2), insert the following clause:</w:t>
      </w:r>
    </w:p>
    <w:p>
      <w:pPr>
        <w:pStyle w:val="BodyText"/>
        <w:pStyle w:val="ClauseTitle"/>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_Numd19e67720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w:pPr>
        <w:pStyle w:val="ListNumber"/>
        <!--depth 1-->
        <w:numPr>
          <w:ilvl w:val="0"/>
          <w:numId w:val="1290"/>
        </w:numPr>
      </w:pPr>
      <w:bookmarkStart w:id="5207" w:name="_Tocd19e67748"/>
      <w:bookmarkStart w:id="5206" w:name="_Refd19e67748"/>
      <w:bookmarkStart w:id="5205" w:name="_Tocd19e67746"/>
      <w:bookmarkStart w:id="5204" w:name="_Refd19e67746"/>
      <w:r>
        <w:t/>
      </w:r>
      <w:r>
        <w:t>(a)</w:t>
      </w:r>
      <w:r>
        <w:t xml:space="preserve"> </w:t>
      </w:r>
      <w:r>
        <w:rPr>
          <w:i/>
        </w:rPr>
        <w:t>Invoice payments.</w:t>
      </w:r>
      <w:r>
        <w:t/>
      </w:r>
    </w:p>
    <w:p>
      <w:pPr>
        <w:pStyle w:val="ListNumber2"/>
        <!--depth 2-->
        <w:numPr>
          <w:ilvl w:val="1"/>
          <w:numId w:val="1291"/>
        </w:numPr>
      </w:pPr>
      <w:bookmarkStart w:id="5211" w:name="_Tocd19e67759"/>
      <w:bookmarkStart w:id="5210" w:name="_Refd19e67759"/>
      <w:bookmarkStart w:id="5209" w:name="_Tocd19e67757"/>
      <w:bookmarkStart w:id="5208" w:name="_Refd19e67757"/>
      <w:r>
        <w:t/>
      </w:r>
      <w:r>
        <w:t>(1)</w:t>
      </w:r>
      <w:r>
        <w:t>The due date for making invoice payments by the designated payment office is:</w:t>
      </w:r>
    </w:p>
    <w:p>
      <w:pPr>
        <w:pStyle w:val="ListNumber3"/>
        <!--depth 3-->
        <w:numPr>
          <w:ilvl w:val="2"/>
          <w:numId w:val="1292"/>
        </w:numPr>
      </w:pPr>
      <w:bookmarkStart w:id="5215" w:name="_Tocd19e67767"/>
      <w:bookmarkStart w:id="5214" w:name="_Refd19e67767"/>
      <w:bookmarkStart w:id="5213" w:name="_Tocd19e67765"/>
      <w:bookmarkStart w:id="5212" w:name="_Refd19e67765"/>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93"/>
        </w:numPr>
      </w:pPr>
      <w:bookmarkStart w:id="5219" w:name="_Tocd19e67775"/>
      <w:bookmarkStart w:id="5218" w:name="_Refd19e67775"/>
      <w:bookmarkStart w:id="5217" w:name="_Tocd19e67773"/>
      <w:bookmarkStart w:id="5216" w:name="_Refd19e67773"/>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18"/>
      <w:bookmarkEnd w:id="5219"/>
    </w:p>
    <w:p>
      <w:pPr>
        <w:pStyle w:val="ListNumber4"/>
        <!--depth 4-->
        <w:numPr>
          <w:ilvl w:val="3"/>
          <w:numId w:val="1293"/>
        </w:numPr>
      </w:pPr>
      <w:bookmarkStart w:id="5221" w:name="_Tocd19e67782"/>
      <w:bookmarkStart w:id="5220" w:name="_Refd19e67782"/>
      <w:r>
        <w:t/>
      </w:r>
      <w:r>
        <w:t>(B)</w:t>
      </w:r>
      <w:r>
        <w:t>The 10th day after Government acceptance of supplies delivered or services performed by the Contractor.</w:t>
      </w:r>
      <w:bookmarkEnd w:id="5220"/>
      <w:bookmarkEnd w:id="5221"/>
      <w:bookmarkEnd w:id="5216"/>
      <w:bookmarkEnd w:id="5217"/>
      <w:bookmarkEnd w:id="5214"/>
      <w:bookmarkEnd w:id="5215"/>
    </w:p>
    <w:p>
      <w:pPr>
        <w:pStyle w:val="ListNumber3"/>
        <!--depth 3-->
        <w:numPr>
          <w:ilvl w:val="2"/>
          <w:numId w:val="1292"/>
        </w:numPr>
      </w:pPr>
      <w:bookmarkStart w:id="5223" w:name="_Tocd19e67790"/>
      <w:bookmarkStart w:id="5222" w:name="_Refd19e67790"/>
      <w:r>
        <w:t/>
      </w:r>
      <w:r>
        <w:t>(ii)</w:t>
      </w:r>
      <w:r>
        <w:t>For all other orders, the later of the following two events:</w:t>
      </w:r>
    </w:p>
    <w:p>
      <w:pPr>
        <w:pStyle w:val="ListNumber4"/>
        <!--depth 4-->
        <w:numPr>
          <w:ilvl w:val="3"/>
          <w:numId w:val="1294"/>
        </w:numPr>
      </w:pPr>
      <w:bookmarkStart w:id="5227" w:name="_Tocd19e67798"/>
      <w:bookmarkStart w:id="5226" w:name="_Refd19e67798"/>
      <w:bookmarkStart w:id="5225" w:name="_Tocd19e67796"/>
      <w:bookmarkStart w:id="5224" w:name="_Refd19e67796"/>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26"/>
      <w:bookmarkEnd w:id="5227"/>
    </w:p>
    <w:p>
      <w:pPr>
        <w:pStyle w:val="ListNumber4"/>
        <!--depth 4-->
        <w:numPr>
          <w:ilvl w:val="3"/>
          <w:numId w:val="1294"/>
        </w:numPr>
      </w:pPr>
      <w:bookmarkStart w:id="5229" w:name="_Tocd19e67805"/>
      <w:bookmarkStart w:id="5228" w:name="_Refd19e67805"/>
      <w:r>
        <w:t/>
      </w:r>
      <w:r>
        <w:t>(B)</w:t>
      </w:r>
      <w:r>
        <w:t>The 30th day after Government acceptance of supplies delivered or services performed by the Contractor.</w:t>
      </w:r>
      <w:bookmarkEnd w:id="5228"/>
      <w:bookmarkEnd w:id="5229"/>
      <w:bookmarkEnd w:id="5224"/>
      <w:bookmarkEnd w:id="5225"/>
      <w:bookmarkEnd w:id="5222"/>
      <w:bookmarkEnd w:id="5223"/>
    </w:p>
    <w:p>
      <w:pPr>
        <w:pStyle w:val="ListNumber3"/>
        <!--depth 3-->
        <w:numPr>
          <w:ilvl w:val="2"/>
          <w:numId w:val="1292"/>
        </w:numPr>
      </w:pPr>
      <w:bookmarkStart w:id="5231" w:name="_Tocd19e67813"/>
      <w:bookmarkStart w:id="5230" w:name="_Refd19e67813"/>
      <w:r>
        <w:t/>
      </w:r>
      <w:r>
        <w:t>(iii)</w:t>
      </w:r>
      <w:r>
        <w:t>On a final invoice, if the payment amount is subject to contract settlement actions, acceptance occurs on the effective date of the contract settlement.</w:t>
      </w:r>
      <w:bookmarkEnd w:id="5230"/>
      <w:bookmarkEnd w:id="5231"/>
      <w:bookmarkEnd w:id="5212"/>
      <w:bookmarkEnd w:id="5213"/>
      <w:bookmarkEnd w:id="5210"/>
      <w:bookmarkEnd w:id="5211"/>
    </w:p>
    <w:p>
      <w:pPr>
        <w:pStyle w:val="ListNumber2"/>
        <!--depth 2-->
        <w:numPr>
          <w:ilvl w:val="1"/>
          <w:numId w:val="1291"/>
        </w:numPr>
      </w:pPr>
      <w:bookmarkStart w:id="5233" w:name="_Tocd19e67821"/>
      <w:bookmarkStart w:id="5232" w:name="_Refd19e67821"/>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95"/>
        </w:numPr>
      </w:pPr>
      <w:bookmarkStart w:id="5237" w:name="_Tocd19e67829"/>
      <w:bookmarkStart w:id="5236" w:name="_Refd19e67829"/>
      <w:bookmarkStart w:id="5235" w:name="_Tocd19e67827"/>
      <w:bookmarkStart w:id="5234" w:name="_Refd19e67827"/>
      <w:r>
        <w:t/>
      </w:r>
      <w:r>
        <w:t>(i)</w:t>
      </w:r>
      <w:r>
        <w:t>The Contractor must receive and fulfill electronic data interchange (EDI) purchase orders (transaction set 850).</w:t>
      </w:r>
      <w:bookmarkEnd w:id="5236"/>
      <w:bookmarkEnd w:id="5237"/>
    </w:p>
    <w:p>
      <w:pPr>
        <w:pStyle w:val="ListNumber3"/>
        <!--depth 3-->
        <w:numPr>
          <w:ilvl w:val="2"/>
          <w:numId w:val="1295"/>
        </w:numPr>
      </w:pPr>
      <w:bookmarkStart w:id="5239" w:name="_Tocd19e67836"/>
      <w:bookmarkStart w:id="5238" w:name="_Refd19e67836"/>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38"/>
      <w:bookmarkEnd w:id="5239"/>
    </w:p>
    <w:p>
      <w:pPr>
        <w:pStyle w:val="ListNumber3"/>
        <!--depth 3-->
        <w:numPr>
          <w:ilvl w:val="2"/>
          <w:numId w:val="1295"/>
        </w:numPr>
      </w:pPr>
      <w:bookmarkStart w:id="5241" w:name="_Tocd19e67843"/>
      <w:bookmarkStart w:id="5240" w:name="_Refd19e67843"/>
      <w:r>
        <w:t/>
      </w:r>
      <w:r>
        <w:t>(iii)</w:t>
      </w:r>
      <w:r>
        <w:t>The Contractor’s financial institution must receive and process, on behalf of the Contractor, EFT payments through the Automated Clearing House (ACH) system.</w:t>
      </w:r>
      <w:bookmarkEnd w:id="5240"/>
      <w:bookmarkEnd w:id="5241"/>
    </w:p>
    <w:p>
      <w:pPr>
        <w:pStyle w:val="ListNumber3"/>
        <!--depth 3-->
        <w:numPr>
          <w:ilvl w:val="2"/>
          <w:numId w:val="1295"/>
        </w:numPr>
      </w:pPr>
      <w:bookmarkStart w:id="5243" w:name="_Tocd19e67850"/>
      <w:bookmarkStart w:id="5242" w:name="_Refd19e67850"/>
      <w:r>
        <w:t/>
      </w:r>
      <w:r>
        <w:t>(iv)</w:t>
      </w:r>
      <w:r>
        <w:t>The EDI transaction sets in paragraphs (a)(2)(i) through (a)(2)(iii) of this clause must adhere to implementation conventions provided by GSA.</w:t>
      </w:r>
      <w:bookmarkEnd w:id="5242"/>
      <w:bookmarkEnd w:id="5243"/>
      <w:bookmarkEnd w:id="5234"/>
      <w:bookmarkEnd w:id="5235"/>
      <w:bookmarkEnd w:id="5232"/>
      <w:bookmarkEnd w:id="5233"/>
    </w:p>
    <w:p>
      <w:pPr>
        <w:pStyle w:val="ListNumber2"/>
        <!--depth 2-->
        <w:numPr>
          <w:ilvl w:val="1"/>
          <w:numId w:val="1291"/>
        </w:numPr>
      </w:pPr>
      <w:bookmarkStart w:id="5245" w:name="_Tocd19e67858"/>
      <w:bookmarkStart w:id="5244" w:name="_Refd19e67858"/>
      <w:r>
        <w:t/>
      </w:r>
      <w:r>
        <w:t>(3)</w:t>
      </w:r>
      <w:r>
        <w:t>If any of the conditions in paragraph (a)(2) of this clause do not occur, the 10 day payment due dates in (a)(1) become 30 day payment due dates.</w:t>
      </w:r>
      <w:bookmarkEnd w:id="5244"/>
      <w:bookmarkEnd w:id="5245"/>
    </w:p>
    <w:p>
      <w:pPr>
        <w:pStyle w:val="ListNumber2"/>
        <!--depth 2-->
        <w:numPr>
          <w:ilvl w:val="1"/>
          <w:numId w:val="1291"/>
        </w:numPr>
      </w:pPr>
      <w:bookmarkStart w:id="5247" w:name="_Tocd19e67865"/>
      <w:bookmarkStart w:id="5246" w:name="_Refd19e67865"/>
      <w:r>
        <w:t/>
      </w:r>
      <w:r>
        <w:t>(4)</w:t>
      </w:r>
      <w:r>
        <w:t xml:space="preserve"> </w:t>
      </w:r>
      <w:r>
        <w:rPr>
          <w:i/>
        </w:rPr>
        <w:t>Certain food products and other payments</w:t>
      </w:r>
      <w:r>
        <w:t>.</w:t>
      </w:r>
    </w:p>
    <w:p>
      <w:pPr>
        <w:pStyle w:val="ListNumber3"/>
        <!--depth 3-->
        <w:numPr>
          <w:ilvl w:val="2"/>
          <w:numId w:val="1296"/>
        </w:numPr>
      </w:pPr>
      <w:bookmarkStart w:id="5251" w:name="_Tocd19e67876"/>
      <w:bookmarkStart w:id="5250" w:name="_Refd19e67876"/>
      <w:bookmarkStart w:id="5249" w:name="_Tocd19e67874"/>
      <w:bookmarkStart w:id="5248" w:name="_Refd19e67874"/>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97"/>
        </w:numPr>
      </w:pPr>
      <w:bookmarkStart w:id="5255" w:name="_Tocd19e67884"/>
      <w:bookmarkStart w:id="5254" w:name="_Refd19e67884"/>
      <w:bookmarkStart w:id="5253" w:name="_Tocd19e67882"/>
      <w:bookmarkStart w:id="5252" w:name="_Refd19e67882"/>
      <w:r>
        <w:t/>
      </w:r>
      <w:r>
        <w:t>(A)</w:t>
      </w:r>
      <w:r>
        <w:t>For meat or meat food products, as defined in section 2(a)(3) of the Packers and Stockyard Act of 1921 (</w:t>
      </w:r>
      <w:hyperlink r:id="rIdHyperlink471">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54"/>
      <w:bookmarkEnd w:id="5255"/>
    </w:p>
    <w:p>
      <w:pPr>
        <w:pStyle w:val="ListNumber4"/>
        <!--depth 4-->
        <w:numPr>
          <w:ilvl w:val="3"/>
          <w:numId w:val="1297"/>
        </w:numPr>
      </w:pPr>
      <w:bookmarkStart w:id="5257" w:name="_Tocd19e67895"/>
      <w:bookmarkStart w:id="5256" w:name="_Refd19e67895"/>
      <w:r>
        <w:t/>
      </w:r>
      <w:r>
        <w:t>(B)</w:t>
      </w:r>
      <w:r>
        <w:t>For fresh or frozen fish, as defined in section 204(3) of the Fish and Seafood Promotion Act of1986 (</w:t>
      </w:r>
      <w:hyperlink r:id="rIdHyperlink472">
        <w:r>
          <w:rPr>
            <w:rStyle w:val="Hyperlink"/>
          </w:rPr>
          <w:t>16 U.S.C. 4003(3)</w:t>
        </w:r>
      </w:hyperlink>
      <w:r>
        <w:t>), as close as possible to, but not later than, the 7thday after product delivery.</w:t>
      </w:r>
      <w:bookmarkEnd w:id="5256"/>
      <w:bookmarkEnd w:id="5257"/>
    </w:p>
    <w:p>
      <w:pPr>
        <w:pStyle w:val="ListNumber4"/>
        <!--depth 4-->
        <w:numPr>
          <w:ilvl w:val="3"/>
          <w:numId w:val="1297"/>
        </w:numPr>
      </w:pPr>
      <w:bookmarkStart w:id="5259" w:name="_Tocd19e67906"/>
      <w:bookmarkStart w:id="5258" w:name="_Refd19e67906"/>
      <w:r>
        <w:t/>
      </w:r>
      <w:r>
        <w:t>(C)</w:t>
      </w:r>
      <w:r>
        <w:t>For perishable agricultural commodities, as defined in section 1(4) of the Perishable Agricultural Commodities Act of 1930 (</w:t>
      </w:r>
      <w:hyperlink r:id="rIdHyperlink473">
        <w:r>
          <w:rPr>
            <w:rStyle w:val="Hyperlink"/>
          </w:rPr>
          <w:t>7 U.S.C. 499a(4)</w:t>
        </w:r>
      </w:hyperlink>
      <w:r>
        <w:t>), as close as possible to, but not later than, the 10th day after product delivery, unless another date is specified in the contract.</w:t>
      </w:r>
      <w:bookmarkEnd w:id="5258"/>
      <w:bookmarkEnd w:id="5259"/>
    </w:p>
    <w:p>
      <w:pPr>
        <w:pStyle w:val="ListNumber4"/>
        <!--depth 4-->
        <w:numPr>
          <w:ilvl w:val="3"/>
          <w:numId w:val="1297"/>
        </w:numPr>
      </w:pPr>
      <w:bookmarkStart w:id="5261" w:name="_Tocd19e67917"/>
      <w:bookmarkStart w:id="5260" w:name="_Refd19e67917"/>
      <w:r>
        <w:t/>
      </w:r>
      <w:r>
        <w:t>(D)</w:t>
      </w:r>
      <w:r>
        <w:t>For dairy products, as defined in section 111(e) of the Dairy Production Stabilization Act of1983 (</w:t>
      </w:r>
      <w:hyperlink r:id="rIdHyperlink474">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60"/>
      <w:bookmarkEnd w:id="5261"/>
      <w:bookmarkEnd w:id="5252"/>
      <w:bookmarkEnd w:id="5253"/>
      <w:bookmarkEnd w:id="5250"/>
      <w:bookmarkEnd w:id="5251"/>
    </w:p>
    <w:p>
      <w:pPr>
        <w:pStyle w:val="ListNumber3"/>
        <!--depth 3-->
        <w:numPr>
          <w:ilvl w:val="2"/>
          <w:numId w:val="1296"/>
        </w:numPr>
      </w:pPr>
      <w:bookmarkStart w:id="5263" w:name="_Tocd19e67929"/>
      <w:bookmarkStart w:id="5262" w:name="_Refd19e67929"/>
      <w:r>
        <w:t/>
      </w:r>
      <w:r>
        <w:t>(ii)</w:t>
      </w:r>
      <w:r>
        <w:t>If the contract does not require submission of an invoice for payment (</w:t>
      </w:r>
      <w:r>
        <w:rPr>
          <w:i/>
        </w:rPr>
        <w:t>e.g.</w:t>
      </w:r>
      <w:r>
        <w:t>,periodic lease payments), the due date will be as specified in the contract.</w:t>
      </w:r>
      <w:bookmarkEnd w:id="5262"/>
      <w:bookmarkEnd w:id="5263"/>
      <w:bookmarkEnd w:id="5248"/>
      <w:bookmarkEnd w:id="5249"/>
      <w:bookmarkEnd w:id="5246"/>
      <w:bookmarkEnd w:id="5247"/>
    </w:p>
    <w:p>
      <w:pPr>
        <w:pStyle w:val="ListNumber2"/>
        <!--depth 2-->
        <w:numPr>
          <w:ilvl w:val="1"/>
          <w:numId w:val="1291"/>
        </w:numPr>
      </w:pPr>
      <w:bookmarkStart w:id="5265" w:name="_Tocd19e67940"/>
      <w:bookmarkStart w:id="5264" w:name="_Refd19e67940"/>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98"/>
        </w:numPr>
      </w:pPr>
      <w:bookmarkStart w:id="5269" w:name="_Tocd19e67951"/>
      <w:bookmarkStart w:id="5268" w:name="_Refd19e67951"/>
      <w:bookmarkStart w:id="5267" w:name="_Tocd19e67949"/>
      <w:bookmarkStart w:id="5266" w:name="_Refd19e67949"/>
      <w:r>
        <w:t/>
      </w:r>
      <w:r>
        <w:t>(i)</w:t>
      </w:r>
      <w:r>
        <w:t>Name and address of the Contractor.</w:t>
      </w:r>
      <w:bookmarkEnd w:id="5268"/>
      <w:bookmarkEnd w:id="5269"/>
    </w:p>
    <w:p>
      <w:pPr>
        <w:pStyle w:val="ListNumber3"/>
        <!--depth 3-->
        <w:numPr>
          <w:ilvl w:val="2"/>
          <w:numId w:val="1298"/>
        </w:numPr>
      </w:pPr>
      <w:bookmarkStart w:id="5271" w:name="_Tocd19e67958"/>
      <w:bookmarkStart w:id="5270" w:name="_Refd19e67958"/>
      <w:r>
        <w:t/>
      </w:r>
      <w:r>
        <w:t>(ii)</w:t>
      </w:r>
      <w:r>
        <w:t>Invoice date. (The Contractor is encouraged to date invoices as close as possible to the date of the mailing or transmission.)</w:t>
      </w:r>
      <w:bookmarkEnd w:id="5270"/>
      <w:bookmarkEnd w:id="5271"/>
    </w:p>
    <w:p>
      <w:pPr>
        <w:pStyle w:val="ListNumber3"/>
        <!--depth 3-->
        <w:numPr>
          <w:ilvl w:val="2"/>
          <w:numId w:val="1298"/>
        </w:numPr>
      </w:pPr>
      <w:bookmarkStart w:id="5273" w:name="_Tocd19e67965"/>
      <w:bookmarkStart w:id="5272" w:name="_Refd19e67965"/>
      <w:r>
        <w:t/>
      </w:r>
      <w:r>
        <w:t>(iii)</w:t>
      </w:r>
      <w:r>
        <w:t>Contract number or other authorization for supplies delivered or services performed (including order number and contract line item number).</w:t>
      </w:r>
      <w:bookmarkEnd w:id="5272"/>
      <w:bookmarkEnd w:id="5273"/>
    </w:p>
    <w:p>
      <w:pPr>
        <w:pStyle w:val="ListNumber3"/>
        <!--depth 3-->
        <w:numPr>
          <w:ilvl w:val="2"/>
          <w:numId w:val="1298"/>
        </w:numPr>
      </w:pPr>
      <w:bookmarkStart w:id="5275" w:name="_Tocd19e67972"/>
      <w:bookmarkStart w:id="5274" w:name="_Refd19e67972"/>
      <w:r>
        <w:t/>
      </w:r>
      <w:r>
        <w:t>(iv)</w:t>
      </w:r>
      <w:r>
        <w:t>Description, quantity, unit of measure, unit price, and extended price of supplies delivered or services performed.</w:t>
      </w:r>
      <w:bookmarkEnd w:id="5274"/>
      <w:bookmarkEnd w:id="5275"/>
    </w:p>
    <w:p>
      <w:pPr>
        <w:pStyle w:val="ListNumber3"/>
        <!--depth 3-->
        <w:numPr>
          <w:ilvl w:val="2"/>
          <w:numId w:val="1298"/>
        </w:numPr>
      </w:pPr>
      <w:bookmarkStart w:id="5277" w:name="_Tocd19e67979"/>
      <w:bookmarkStart w:id="5276" w:name="_Refd19e67979"/>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76"/>
      <w:bookmarkEnd w:id="5277"/>
    </w:p>
    <w:p>
      <w:pPr>
        <w:pStyle w:val="ListNumber3"/>
        <!--depth 3-->
        <w:numPr>
          <w:ilvl w:val="2"/>
          <w:numId w:val="1298"/>
        </w:numPr>
      </w:pPr>
      <w:bookmarkStart w:id="5279" w:name="_Tocd19e67990"/>
      <w:bookmarkStart w:id="5278" w:name="_Refd19e67990"/>
      <w:r>
        <w:t/>
      </w:r>
      <w:r>
        <w:t>(vi)</w:t>
      </w:r>
      <w:r>
        <w:t>Name and address of Contractor official to whom payment is to be sent (must be the same as that in the contract or in a proper notice of assignment).</w:t>
      </w:r>
      <w:bookmarkEnd w:id="5278"/>
      <w:bookmarkEnd w:id="5279"/>
    </w:p>
    <w:p>
      <w:pPr>
        <w:pStyle w:val="ListNumber3"/>
        <!--depth 3-->
        <w:numPr>
          <w:ilvl w:val="2"/>
          <w:numId w:val="1298"/>
        </w:numPr>
      </w:pPr>
      <w:bookmarkStart w:id="5281" w:name="_Tocd19e67997"/>
      <w:bookmarkStart w:id="5280" w:name="_Refd19e67997"/>
      <w:r>
        <w:t/>
      </w:r>
      <w:r>
        <w:t>(vii)</w:t>
      </w:r>
      <w:r>
        <w:t>Name (where practicable), title, phone number, and mailing address of person to be notified in the event of a defective invoice.</w:t>
      </w:r>
      <w:bookmarkEnd w:id="5280"/>
      <w:bookmarkEnd w:id="5281"/>
    </w:p>
    <w:p>
      <w:pPr>
        <w:pStyle w:val="ListNumber3"/>
        <!--depth 3-->
        <w:numPr>
          <w:ilvl w:val="2"/>
          <w:numId w:val="1298"/>
        </w:numPr>
      </w:pPr>
      <w:bookmarkStart w:id="5283" w:name="_Tocd19e68004"/>
      <w:bookmarkStart w:id="5282" w:name="_Refd19e68004"/>
      <w:r>
        <w:t/>
      </w:r>
      <w:r>
        <w:t>(viii)</w:t>
      </w:r>
      <w:r>
        <w:t>Any other information or documentation required by the contract (such as evidence of shipment).</w:t>
      </w:r>
      <w:bookmarkEnd w:id="5282"/>
      <w:bookmarkEnd w:id="5283"/>
    </w:p>
    <w:p>
      <w:pPr>
        <w:pStyle w:val="ListNumber3"/>
        <!--depth 3-->
        <w:numPr>
          <w:ilvl w:val="2"/>
          <w:numId w:val="1298"/>
        </w:numPr>
      </w:pPr>
      <w:bookmarkStart w:id="5285" w:name="_Tocd19e68011"/>
      <w:bookmarkStart w:id="5284" w:name="_Refd19e68011"/>
      <w:r>
        <w:t/>
      </w:r>
      <w:r>
        <w:t>(ix)</w:t>
      </w:r>
      <w:r>
        <w:t>While not required, the Contractor is strongly encouraged to assign an identification number to each invoice.</w:t>
      </w:r>
      <w:bookmarkEnd w:id="5284"/>
      <w:bookmarkEnd w:id="5285"/>
      <w:bookmarkEnd w:id="5266"/>
      <w:bookmarkEnd w:id="5267"/>
      <w:bookmarkEnd w:id="5264"/>
      <w:bookmarkEnd w:id="5265"/>
    </w:p>
    <w:p>
      <w:pPr>
        <w:pStyle w:val="ListNumber2"/>
        <!--depth 2-->
        <w:numPr>
          <w:ilvl w:val="1"/>
          <w:numId w:val="1291"/>
        </w:numPr>
      </w:pPr>
      <w:bookmarkStart w:id="5287" w:name="_Tocd19e68020"/>
      <w:bookmarkStart w:id="5286" w:name="_Refd19e68020"/>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99"/>
        </w:numPr>
      </w:pPr>
      <w:bookmarkStart w:id="5291" w:name="_Tocd19e68031"/>
      <w:bookmarkStart w:id="5290" w:name="_Refd19e68031"/>
      <w:bookmarkStart w:id="5289" w:name="_Tocd19e68029"/>
      <w:bookmarkStart w:id="5288" w:name="_Refd19e68029"/>
      <w:r>
        <w:t/>
      </w:r>
      <w:r>
        <w:t>(i)</w:t>
      </w:r>
      <w:r>
        <w:t>A proper invoice was received by the designated billing office.</w:t>
      </w:r>
      <w:bookmarkEnd w:id="5290"/>
      <w:bookmarkEnd w:id="5291"/>
    </w:p>
    <w:p>
      <w:pPr>
        <w:pStyle w:val="ListNumber3"/>
        <!--depth 3-->
        <w:numPr>
          <w:ilvl w:val="2"/>
          <w:numId w:val="1299"/>
        </w:numPr>
      </w:pPr>
      <w:bookmarkStart w:id="5293" w:name="_Tocd19e68038"/>
      <w:bookmarkStart w:id="5292" w:name="_Refd19e68038"/>
      <w:r>
        <w:t/>
      </w:r>
      <w:r>
        <w:t>(ii)</w:t>
      </w:r>
      <w:r>
        <w:t>A receiving report or other Government documentation authorizing payment was processed, and there was no disagreement over quantity, quality, or Contractor compliance with any contract term or condition.</w:t>
      </w:r>
      <w:bookmarkEnd w:id="5292"/>
      <w:bookmarkEnd w:id="5293"/>
    </w:p>
    <w:p>
      <w:pPr>
        <w:pStyle w:val="ListNumber3"/>
        <!--depth 3-->
        <w:numPr>
          <w:ilvl w:val="2"/>
          <w:numId w:val="1299"/>
        </w:numPr>
      </w:pPr>
      <w:bookmarkStart w:id="5295" w:name="_Tocd19e68045"/>
      <w:bookmarkStart w:id="5294" w:name="_Refd19e68045"/>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94"/>
      <w:bookmarkEnd w:id="5295"/>
      <w:bookmarkEnd w:id="5288"/>
      <w:bookmarkEnd w:id="5289"/>
      <w:bookmarkEnd w:id="5286"/>
      <w:bookmarkEnd w:id="5287"/>
    </w:p>
    <w:p>
      <w:pPr>
        <w:pStyle w:val="ListNumber2"/>
        <!--depth 2-->
        <w:numPr>
          <w:ilvl w:val="1"/>
          <w:numId w:val="1291"/>
        </w:numPr>
      </w:pPr>
      <w:bookmarkStart w:id="5297" w:name="_Tocd19e68053"/>
      <w:bookmarkStart w:id="5296" w:name="_Refd19e68053"/>
      <w:r>
        <w:t/>
      </w:r>
      <w:r>
        <w:t>(7)</w:t>
      </w:r>
      <w:r>
        <w:t xml:space="preserve"> </w:t>
      </w:r>
      <w:r>
        <w:rPr>
          <w:i/>
        </w:rPr>
        <w:t>Computing penalty amount</w:t>
      </w:r>
      <w:r>
        <w:t>. The interest penalty shall be at the rate established by the Secretary of the Treasury under section 12 of the Contract Disputes Act of 1978 (</w:t>
      </w:r>
      <w:hyperlink r:id="rIdHyperlink475">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_Numd19e67720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300"/>
        </w:numPr>
      </w:pPr>
      <w:bookmarkStart w:id="5301" w:name="_Tocd19e68075"/>
      <w:bookmarkStart w:id="5300" w:name="_Refd19e68075"/>
      <w:bookmarkStart w:id="5299" w:name="_Tocd19e68073"/>
      <w:bookmarkStart w:id="5298" w:name="_Refd19e68073"/>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00"/>
      <w:bookmarkEnd w:id="5301"/>
    </w:p>
    <w:p>
      <w:pPr>
        <w:pStyle w:val="ListNumber3"/>
        <!--depth 3-->
        <w:numPr>
          <w:ilvl w:val="2"/>
          <w:numId w:val="1300"/>
        </w:numPr>
      </w:pPr>
      <w:bookmarkStart w:id="5303" w:name="_Tocd19e68082"/>
      <w:bookmarkStart w:id="5302" w:name="_Refd19e68082"/>
      <w:r>
        <w:t/>
      </w:r>
      <w:r>
        <w:t>(ii)</w:t>
      </w:r>
      <w:r>
        <w:t>The following periods of time will not be included in the determination of an interest penalty:</w:t>
      </w:r>
    </w:p>
    <w:p>
      <w:pPr>
        <w:pStyle w:val="ListNumber4"/>
        <!--depth 4-->
        <w:numPr>
          <w:ilvl w:val="3"/>
          <w:numId w:val="1301"/>
        </w:numPr>
      </w:pPr>
      <w:bookmarkStart w:id="5307" w:name="_Tocd19e68090"/>
      <w:bookmarkStart w:id="5306" w:name="_Refd19e68090"/>
      <w:bookmarkStart w:id="5305" w:name="_Tocd19e68088"/>
      <w:bookmarkStart w:id="5304" w:name="_Refd19e68088"/>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06"/>
      <w:bookmarkEnd w:id="5307"/>
    </w:p>
    <w:p>
      <w:pPr>
        <w:pStyle w:val="ListNumber4"/>
        <!--depth 4-->
        <w:numPr>
          <w:ilvl w:val="3"/>
          <w:numId w:val="1301"/>
        </w:numPr>
      </w:pPr>
      <w:bookmarkStart w:id="5309" w:name="_Tocd19e68097"/>
      <w:bookmarkStart w:id="5308" w:name="_Refd19e68097"/>
      <w:r>
        <w:t/>
      </w:r>
      <w:r>
        <w:t>(B)</w:t>
      </w:r>
      <w:r>
        <w:t>The period between the defects notice and resubmission of the corrected invoice by the Contractor.</w:t>
      </w:r>
      <w:bookmarkEnd w:id="5308"/>
      <w:bookmarkEnd w:id="5309"/>
    </w:p>
    <w:p>
      <w:pPr>
        <w:pStyle w:val="ListNumber4"/>
        <!--depth 4-->
        <w:numPr>
          <w:ilvl w:val="3"/>
          <w:numId w:val="1301"/>
        </w:numPr>
      </w:pPr>
      <w:bookmarkStart w:id="5311" w:name="_Tocd19e68104"/>
      <w:bookmarkStart w:id="5310" w:name="_Refd19e68104"/>
      <w:r>
        <w:t/>
      </w:r>
      <w:r>
        <w:t>(C)</w:t>
      </w:r>
      <w:r>
        <w:t>For incorrect electronic funds transfer (EFT) information, in accordance with the EFT clause of this contract.</w:t>
      </w:r>
      <w:bookmarkEnd w:id="5310"/>
      <w:bookmarkEnd w:id="5311"/>
      <w:bookmarkEnd w:id="5304"/>
      <w:bookmarkEnd w:id="5305"/>
      <w:bookmarkEnd w:id="5302"/>
      <w:bookmarkEnd w:id="5303"/>
    </w:p>
    <w:p>
      <w:pPr>
        <w:pStyle w:val="ListNumber3"/>
        <!--depth 3-->
        <w:numPr>
          <w:ilvl w:val="2"/>
          <w:numId w:val="1300"/>
        </w:numPr>
      </w:pPr>
      <w:bookmarkStart w:id="5313" w:name="_Tocd19e68112"/>
      <w:bookmarkStart w:id="5312" w:name="_Refd19e68112"/>
      <w:r>
        <w:t/>
      </w:r>
      <w:r>
        <w:t>(iii)</w:t>
      </w:r>
      <w:r>
        <w:t>Interest penalties will not continue to accrue after the filing of a claim for such penalties under the clause at 52.233-1, Disputes, or for more than 1 year. Interest penalties of less than $1 need not be paid.</w:t>
      </w:r>
      <w:bookmarkEnd w:id="5312"/>
      <w:bookmarkEnd w:id="5313"/>
    </w:p>
    <w:p>
      <w:pPr>
        <w:pStyle w:val="ListNumber3"/>
        <!--depth 3-->
        <w:numPr>
          <w:ilvl w:val="2"/>
          <w:numId w:val="1300"/>
        </w:numPr>
      </w:pPr>
      <w:bookmarkStart w:id="5315" w:name="_Tocd19e68119"/>
      <w:bookmarkStart w:id="5314" w:name="_Refd19e68119"/>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14"/>
      <w:bookmarkEnd w:id="5315"/>
      <w:bookmarkEnd w:id="5298"/>
      <w:bookmarkEnd w:id="5299"/>
      <w:bookmarkEnd w:id="5296"/>
      <w:bookmarkEnd w:id="5297"/>
    </w:p>
    <w:p>
      <w:pPr>
        <w:pStyle w:val="ListNumber2"/>
        <!--depth 2-->
        <w:numPr>
          <w:ilvl w:val="1"/>
          <w:numId w:val="1291"/>
        </w:numPr>
      </w:pPr>
      <w:bookmarkStart w:id="5317" w:name="_Tocd19e68127"/>
      <w:bookmarkStart w:id="5316" w:name="_Refd19e68127"/>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_Numd19e67720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16"/>
      <w:bookmarkEnd w:id="5317"/>
    </w:p>
    <w:p>
      <w:pPr>
        <w:pStyle w:val="ListNumber2"/>
        <!--depth 2-->
        <w:numPr>
          <w:ilvl w:val="1"/>
          <w:numId w:val="1291"/>
        </w:numPr>
      </w:pPr>
      <w:bookmarkStart w:id="5319" w:name="_Tocd19e68138"/>
      <w:bookmarkStart w:id="5318" w:name="_Refd19e68138"/>
      <w:r>
        <w:t/>
      </w:r>
      <w:r>
        <w:t>(9)</w:t>
      </w:r>
      <w:r>
        <w:t xml:space="preserve"> </w:t>
      </w:r>
      <w:r>
        <w:rPr>
          <w:i/>
        </w:rPr>
        <w:t>Additional interest penalty</w:t>
      </w:r>
      <w:r>
        <w:t>.</w:t>
      </w:r>
    </w:p>
    <w:p>
      <w:pPr>
        <w:pStyle w:val="ListNumber3"/>
        <!--depth 3-->
        <w:numPr>
          <w:ilvl w:val="2"/>
          <w:numId w:val="1302"/>
        </w:numPr>
      </w:pPr>
      <w:bookmarkStart w:id="5323" w:name="_Tocd19e68149"/>
      <w:bookmarkStart w:id="5322" w:name="_Refd19e68149"/>
      <w:bookmarkStart w:id="5321" w:name="_Tocd19e68147"/>
      <w:bookmarkStart w:id="5320" w:name="_Refd19e68147"/>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303"/>
        </w:numPr>
      </w:pPr>
      <w:bookmarkStart w:id="5327" w:name="_Tocd19e68157"/>
      <w:bookmarkStart w:id="5326" w:name="_Refd19e68157"/>
      <w:bookmarkStart w:id="5325" w:name="_Tocd19e68155"/>
      <w:bookmarkStart w:id="5324" w:name="_Refd19e68155"/>
      <w:r>
        <w:t/>
      </w:r>
      <w:r>
        <w:t>(A)</w:t>
      </w:r>
      <w:r>
        <w:t>Is owed an interest penalty of $1 or more;</w:t>
      </w:r>
      <w:bookmarkEnd w:id="5326"/>
      <w:bookmarkEnd w:id="5327"/>
    </w:p>
    <w:p>
      <w:pPr>
        <w:pStyle w:val="ListNumber4"/>
        <!--depth 4-->
        <w:numPr>
          <w:ilvl w:val="3"/>
          <w:numId w:val="1303"/>
        </w:numPr>
      </w:pPr>
      <w:bookmarkStart w:id="5329" w:name="_Tocd19e68164"/>
      <w:bookmarkStart w:id="5328" w:name="_Refd19e68164"/>
      <w:r>
        <w:t/>
      </w:r>
      <w:r>
        <w:t>(B)</w:t>
      </w:r>
      <w:r>
        <w:t>Is not paid the interest penalty within 10days after the date the invoice amount is paid; and</w:t>
      </w:r>
      <w:bookmarkEnd w:id="5328"/>
      <w:bookmarkEnd w:id="5329"/>
    </w:p>
    <w:p>
      <w:pPr>
        <w:pStyle w:val="ListNumber4"/>
        <!--depth 4-->
        <w:numPr>
          <w:ilvl w:val="3"/>
          <w:numId w:val="1303"/>
        </w:numPr>
      </w:pPr>
      <w:bookmarkStart w:id="5331" w:name="_Tocd19e68171"/>
      <w:bookmarkStart w:id="5330" w:name="_Refd19e68171"/>
      <w:r>
        <w:t/>
      </w:r>
      <w:r>
        <w:t>(C)</w:t>
      </w:r>
      <w:r>
        <w:t>Makes a written demand to the designated payment office for additional penalty payment, in accordance with paragraph (a)(9)(ii) of this clause, postmarked not later than 40days after the invoice amount is paid.</w:t>
      </w:r>
      <w:bookmarkEnd w:id="5330"/>
      <w:bookmarkEnd w:id="5331"/>
      <w:bookmarkEnd w:id="5324"/>
      <w:bookmarkEnd w:id="5325"/>
      <w:bookmarkEnd w:id="5322"/>
      <w:bookmarkEnd w:id="5323"/>
    </w:p>
    <w:p>
      <w:pPr>
        <w:pStyle w:val="ListNumber4"/>
        <!--depth 4-->
        <w:numPr>
          <w:ilvl w:val="3"/>
          <w:numId w:val="1304"/>
        </w:numPr>
      </w:pPr>
      <w:bookmarkStart w:id="5337" w:name="_Tocd19e68182"/>
      <w:bookmarkStart w:id="5336" w:name="_Refd19e68182"/>
      <w:bookmarkStart w:id="5335" w:name="_Tocd19e68180"/>
      <w:bookmarkStart w:id="5334" w:name="_Refd19e68180"/>
      <w:bookmarkStart w:id="5333" w:name="_Tocd19e68179"/>
      <w:bookmarkStart w:id="5332" w:name="_Refd19e68179"/>
      <w:r>
        <w:t/>
      </w:r>
      <w:r>
        <w:t>(A)</w:t>
      </w:r>
      <w:r>
        <w:t>Contractors shall support written demands for additional penalty payments with the following data. No additional data shall be required. Contractors shall—</w:t>
      </w:r>
    </w:p>
    <w:p>
      <w:pPr>
        <w:pStyle w:val="ListNumber5"/>
        <!--depth 5-->
        <w:numPr>
          <w:ilvl w:val="4"/>
          <w:numId w:val="1305"/>
        </w:numPr>
      </w:pPr>
      <w:bookmarkStart w:id="5339" w:name="_Tocd19e68190"/>
      <w:bookmarkStart w:id="5338" w:name="_Refd19e68190"/>
      <w:r>
        <w:t/>
      </w:r>
      <w:r>
        <w:t>(1)</w:t>
      </w:r>
      <w:r>
        <w:t>Specifically assert that late payment interest is due under a specific invoice, and request payment of all overdue late payment interest penalty and such additional penalty as may be required;</w:t>
      </w:r>
      <w:bookmarkEnd w:id="5338"/>
      <w:bookmarkEnd w:id="5339"/>
    </w:p>
    <w:p>
      <w:pPr>
        <w:pStyle w:val="ListNumber5"/>
        <!--depth 5-->
        <w:numPr>
          <w:ilvl w:val="4"/>
          <w:numId w:val="1305"/>
        </w:numPr>
      </w:pPr>
      <w:bookmarkStart w:id="5341" w:name="_Tocd19e68197"/>
      <w:bookmarkStart w:id="5340" w:name="_Refd19e68197"/>
      <w:r>
        <w:t/>
      </w:r>
      <w:r>
        <w:t>(2)</w:t>
      </w:r>
      <w:r>
        <w:t>Attach a copy of the invoice on which the unpaid late payment interest was due; and</w:t>
      </w:r>
      <w:bookmarkEnd w:id="5340"/>
      <w:bookmarkEnd w:id="5341"/>
    </w:p>
    <w:p>
      <w:pPr>
        <w:pStyle w:val="ListNumber5"/>
        <!--depth 5-->
        <w:numPr>
          <w:ilvl w:val="4"/>
          <w:numId w:val="1305"/>
        </w:numPr>
      </w:pPr>
      <w:bookmarkStart w:id="5343" w:name="_Tocd19e68204"/>
      <w:bookmarkStart w:id="5342" w:name="_Refd19e68204"/>
      <w:r>
        <w:t/>
      </w:r>
      <w:r>
        <w:t>(3)</w:t>
      </w:r>
      <w:r>
        <w:t>State that payment of the principal has been received, including the date of receipt.</w:t>
      </w:r>
      <w:bookmarkEnd w:id="5342"/>
      <w:bookmarkEnd w:id="5343"/>
      <w:bookmarkEnd w:id="5336"/>
      <w:bookmarkEnd w:id="5337"/>
    </w:p>
    <w:p>
      <w:pPr>
        <w:pStyle w:val="ListNumber4"/>
        <!--depth 4-->
        <w:numPr>
          <w:ilvl w:val="3"/>
          <w:numId w:val="1304"/>
        </w:numPr>
      </w:pPr>
      <w:bookmarkStart w:id="5345" w:name="_Tocd19e68212"/>
      <w:bookmarkStart w:id="5344" w:name="_Refd19e68212"/>
      <w:r>
        <w:t/>
      </w:r>
      <w:r>
        <w:t>(B)</w:t>
      </w:r>
      <w:r>
        <w:t>Demands must be postmarked on or before the 40th day after payment was made, except that—</w:t>
      </w:r>
    </w:p>
    <w:p>
      <w:pPr>
        <w:pStyle w:val="ListNumber5"/>
        <!--depth 5-->
        <w:numPr>
          <w:ilvl w:val="4"/>
          <w:numId w:val="1306"/>
        </w:numPr>
      </w:pPr>
      <w:bookmarkStart w:id="5349" w:name="_Tocd19e68220"/>
      <w:bookmarkStart w:id="5348" w:name="_Refd19e68220"/>
      <w:bookmarkStart w:id="5347" w:name="_Tocd19e68218"/>
      <w:bookmarkStart w:id="5346" w:name="_Refd19e68218"/>
      <w:r>
        <w:t/>
      </w:r>
      <w:r>
        <w:t>(1)</w:t>
      </w:r>
      <w:r>
        <w:t>If the postmark is illegible or nonexistent, the demand must have been received and annotated with the date of receipt by the designated payment office on or before the 40th day after payment was made; or</w:t>
      </w:r>
      <w:bookmarkEnd w:id="5348"/>
      <w:bookmarkEnd w:id="5349"/>
    </w:p>
    <w:p>
      <w:pPr>
        <w:pStyle w:val="ListNumber5"/>
        <!--depth 5-->
        <w:numPr>
          <w:ilvl w:val="4"/>
          <w:numId w:val="1306"/>
        </w:numPr>
      </w:pPr>
      <w:bookmarkStart w:id="5351" w:name="_Tocd19e68227"/>
      <w:bookmarkStart w:id="5350" w:name="_Refd19e68227"/>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50"/>
      <w:bookmarkEnd w:id="5351"/>
      <w:bookmarkEnd w:id="5346"/>
      <w:bookmarkEnd w:id="5347"/>
      <w:bookmarkEnd w:id="5344"/>
      <w:bookmarkEnd w:id="5345"/>
      <w:bookmarkEnd w:id="5334"/>
      <w:bookmarkEnd w:id="5335"/>
      <w:bookmarkEnd w:id="5332"/>
      <w:bookmarkEnd w:id="5333"/>
    </w:p>
    <w:p>
      <w:pPr>
        <w:pStyle w:val="ListNumber4"/>
        <!--depth 4-->
        <w:numPr>
          <w:ilvl w:val="3"/>
          <w:numId w:val="1307"/>
        </w:numPr>
      </w:pPr>
      <w:bookmarkStart w:id="5357" w:name="_Tocd19e68239"/>
      <w:bookmarkStart w:id="5356" w:name="_Refd19e68239"/>
      <w:bookmarkStart w:id="5355" w:name="_Tocd19e68237"/>
      <w:bookmarkStart w:id="5354" w:name="_Refd19e68237"/>
      <w:bookmarkStart w:id="5353" w:name="_Tocd19e68236"/>
      <w:bookmarkStart w:id="5352" w:name="_Refd19e68236"/>
      <w:r>
        <w:t/>
      </w:r>
      <w:r>
        <w:t>(A)</w:t>
      </w:r>
      <w:r>
        <w:t>The additional penalty shall be equal to 100 percent of any original late payment interest penalty, except—</w:t>
      </w:r>
    </w:p>
    <w:p>
      <w:pPr>
        <w:pStyle w:val="ListNumber5"/>
        <!--depth 5-->
        <w:numPr>
          <w:ilvl w:val="4"/>
          <w:numId w:val="1308"/>
        </w:numPr>
      </w:pPr>
      <w:bookmarkStart w:id="5359" w:name="_Tocd19e68247"/>
      <w:bookmarkStart w:id="5358" w:name="_Refd19e68247"/>
      <w:r>
        <w:t/>
      </w:r>
      <w:r>
        <w:t>(1)</w:t>
      </w:r>
      <w:r>
        <w:t>The additional penalty shall not exceed $5,000;</w:t>
      </w:r>
      <w:bookmarkEnd w:id="5358"/>
      <w:bookmarkEnd w:id="5359"/>
    </w:p>
    <w:p>
      <w:pPr>
        <w:pStyle w:val="ListNumber5"/>
        <!--depth 5-->
        <w:numPr>
          <w:ilvl w:val="4"/>
          <w:numId w:val="1308"/>
        </w:numPr>
      </w:pPr>
      <w:bookmarkStart w:id="5361" w:name="_Tocd19e68254"/>
      <w:bookmarkStart w:id="5360" w:name="_Refd19e68254"/>
      <w:r>
        <w:t/>
      </w:r>
      <w:r>
        <w:t>(2)</w:t>
      </w:r>
      <w:r>
        <w:t>The additional penalty shall never be less than $25; and</w:t>
      </w:r>
      <w:bookmarkEnd w:id="5360"/>
      <w:bookmarkEnd w:id="5361"/>
    </w:p>
    <w:p>
      <w:pPr>
        <w:pStyle w:val="ListNumber5"/>
        <!--depth 5-->
        <w:numPr>
          <w:ilvl w:val="4"/>
          <w:numId w:val="1308"/>
        </w:numPr>
      </w:pPr>
      <w:bookmarkStart w:id="5363" w:name="_Tocd19e68261"/>
      <w:bookmarkStart w:id="5362" w:name="_Refd19e68261"/>
      <w:r>
        <w:t/>
      </w:r>
      <w:r>
        <w:t>(3)</w:t>
      </w:r>
      <w:r>
        <w:t>No additional penalty is owed if the amount of the underlying interest penalty is less than $1.</w:t>
      </w:r>
      <w:bookmarkEnd w:id="5362"/>
      <w:bookmarkEnd w:id="5363"/>
      <w:bookmarkEnd w:id="5356"/>
      <w:bookmarkEnd w:id="5357"/>
    </w:p>
    <w:p>
      <w:pPr>
        <w:pStyle w:val="ListNumber4"/>
        <!--depth 4-->
        <w:numPr>
          <w:ilvl w:val="3"/>
          <w:numId w:val="1307"/>
        </w:numPr>
      </w:pPr>
      <w:bookmarkStart w:id="5365" w:name="_Tocd19e68269"/>
      <w:bookmarkStart w:id="5364" w:name="_Refd19e68269"/>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64"/>
      <w:bookmarkEnd w:id="5365"/>
    </w:p>
    <w:p>
      <w:pPr>
        <w:pStyle w:val="ListNumber4"/>
        <!--depth 4-->
        <w:numPr>
          <w:ilvl w:val="3"/>
          <w:numId w:val="1307"/>
        </w:numPr>
      </w:pPr>
      <w:bookmarkStart w:id="5367" w:name="_Tocd19e68276"/>
      <w:bookmarkStart w:id="5366" w:name="_Refd19e68276"/>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66"/>
      <w:bookmarkEnd w:id="5367"/>
    </w:p>
    <w:p>
      <w:pPr>
        <w:pStyle w:val="ListNumber4"/>
        <!--depth 4-->
        <w:numPr>
          <w:ilvl w:val="3"/>
          <w:numId w:val="1307"/>
        </w:numPr>
      </w:pPr>
      <w:bookmarkStart w:id="5369" w:name="_Tocd19e68283"/>
      <w:bookmarkStart w:id="5368" w:name="_Refd19e68283"/>
      <w:r>
        <w:t/>
      </w:r>
      <w:r>
        <w:t>(D)</w:t>
      </w:r>
      <w:r>
        <w:t>The additional penalty does not apply to payments regulated by other Government regulations (e.g.,payments under utility contracts subject to tariffs and regulation).</w:t>
      </w:r>
      <w:bookmarkEnd w:id="5368"/>
      <w:bookmarkEnd w:id="5369"/>
      <w:bookmarkEnd w:id="5354"/>
      <w:bookmarkEnd w:id="5355"/>
      <w:bookmarkEnd w:id="5352"/>
      <w:bookmarkEnd w:id="5353"/>
      <w:bookmarkEnd w:id="5320"/>
      <w:bookmarkEnd w:id="5321"/>
      <w:bookmarkEnd w:id="5318"/>
      <w:bookmarkEnd w:id="5319"/>
      <w:bookmarkEnd w:id="5208"/>
      <w:bookmarkEnd w:id="5209"/>
      <w:bookmarkEnd w:id="5206"/>
      <w:bookmarkEnd w:id="5207"/>
    </w:p>
    <w:p>
      <w:pPr>
        <w:pStyle w:val="ListNumber"/>
        <!--depth 1-->
        <w:numPr>
          <w:ilvl w:val="0"/>
          <w:numId w:val="1290"/>
        </w:numPr>
      </w:pPr>
      <w:bookmarkStart w:id="5371" w:name="_Tocd19e68293"/>
      <w:bookmarkStart w:id="5370" w:name="_Refd19e68293"/>
      <w:r>
        <w:t/>
      </w:r>
      <w:r>
        <w:t>(b)</w:t>
      </w:r>
      <w:r>
        <w:t xml:space="preserve"> </w:t>
      </w:r>
      <w:r>
        <w:rPr>
          <w:i/>
        </w:rPr>
        <w:t>Contract financing payments</w:t>
      </w:r>
      <w:r>
        <w:t>.</w:t>
      </w:r>
    </w:p>
    <w:p>
      <w:pPr>
        <w:pStyle w:val="ListNumber2"/>
        <!--depth 2-->
        <w:numPr>
          <w:ilvl w:val="1"/>
          <w:numId w:val="1309"/>
        </w:numPr>
      </w:pPr>
      <w:bookmarkStart w:id="5375" w:name="_Tocd19e68304"/>
      <w:bookmarkStart w:id="5374" w:name="_Refd19e68304"/>
      <w:bookmarkStart w:id="5373" w:name="_Tocd19e68302"/>
      <w:bookmarkStart w:id="5372" w:name="_Refd19e68302"/>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74"/>
      <w:bookmarkEnd w:id="5375"/>
    </w:p>
    <w:p>
      <w:pPr>
        <w:pStyle w:val="ListNumber2"/>
        <!--depth 2-->
        <w:numPr>
          <w:ilvl w:val="1"/>
          <w:numId w:val="1309"/>
        </w:numPr>
      </w:pPr>
      <w:bookmarkStart w:id="5377" w:name="_Tocd19e68314"/>
      <w:bookmarkStart w:id="5376" w:name="_Refd19e68314"/>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76"/>
      <w:bookmarkEnd w:id="5377"/>
    </w:p>
    <w:p>
      <w:pPr>
        <w:pStyle w:val="ListNumber2"/>
        <!--depth 2-->
        <w:numPr>
          <w:ilvl w:val="1"/>
          <w:numId w:val="1309"/>
        </w:numPr>
      </w:pPr>
      <w:bookmarkStart w:id="5379" w:name="_Tocd19e68321"/>
      <w:bookmarkStart w:id="5378" w:name="_Refd19e68321"/>
      <w:r>
        <w:t/>
      </w:r>
      <w:r>
        <w:t>(3)</w:t>
      </w:r>
      <w:r>
        <w:t>Interest penalty not applicable. Contract financing payments shall not be assessed an interest penalty for payment delays.</w:t>
      </w:r>
      <w:bookmarkEnd w:id="5378"/>
      <w:bookmarkEnd w:id="5379"/>
      <w:bookmarkEnd w:id="5372"/>
      <w:bookmarkEnd w:id="5373"/>
      <w:bookmarkEnd w:id="5370"/>
      <w:bookmarkEnd w:id="5371"/>
    </w:p>
    <w:p>
      <w:pPr>
        <w:pStyle w:val="ListNumber"/>
        <!--depth 1-->
        <w:numPr>
          <w:ilvl w:val="0"/>
          <w:numId w:val="1290"/>
        </w:numPr>
      </w:pPr>
      <w:bookmarkStart w:id="5381" w:name="_Tocd19e68329"/>
      <w:bookmarkStart w:id="5380" w:name="_Refd19e68329"/>
      <w:r>
        <w:t/>
      </w:r>
      <w:r>
        <w:t>(c)</w:t>
      </w:r>
      <w:r>
        <w:t>Fast payment procedure due dates. If this contract contains the clause at 52.213-1, Fast Payment Procedure, payments will be made within 15 days after the date of receipt of the invoice.</w:t>
      </w:r>
      <w:bookmarkEnd w:id="5380"/>
      <w:bookmarkEnd w:id="5381"/>
      <w:bookmarkEnd w:id="5204"/>
      <w:bookmarkEnd w:id="5205"/>
    </w:p>
    <w:p>
      <w:pPr>
        <w:pStyle w:val="BodyText"/>
      </w:pPr>
      <w:r>
        <w:t>(End of clause)</w:t>
      </w:r>
    </w:p>
    <!--Topic unique_386-->
    <w:p>
      <w:pPr>
        <w:pStyle w:val="Heading6"/>
      </w:pPr>
      <w:bookmarkStart w:id="5382" w:name="_Numd19e68345"/>
      <w:bookmarkStart w:id="5383" w:name="_Refd19e68345"/>
      <w:bookmarkStart w:id="5384" w:name="_Tocd19e68345"/>
      <w:r>
        <w:t/>
      </w:r>
      <w:r>
        <w:t>552.232-39</w:t>
      </w:r>
      <w:r>
        <w:t xml:space="preserve"> Unenforceability of Unauthorized Obligations.</w:t>
      </w:r>
      <w:bookmarkEnd w:id="5383"/>
      <w:bookmarkEnd w:id="5384"/>
      <w:bookmarkEnd w:id="5382"/>
    </w:p>
    <w:p>
      <w:pPr>
        <w:pStyle w:val="BodyText"/>
      </w:pPr>
      <w:r>
        <w:t xml:space="preserve">As prescribed in </w:t>
      </w:r>
      <w:r>
        <w:t xml:space="preserve"> </w:t>
      </w:r>
      <w:r>
        <w:rPr>
          <w:color w:val="0000FF"/>
        </w:rPr>
        <w:fldChar w:fldCharType="begin"/>
      </w:r>
      <w:r>
        <w:rPr>
          <w:color w:val="0000FF"/>
        </w:rPr>
        <w:instrText xml:space="preserve"> REF _Numd19e47331 \h </w:instrText>
      </w:r>
      <w:r>
        <w:fldChar w:fldCharType="separate"/>
      </w:r>
      <w:rPr>
        <w:color w:val="0000FF"/>
      </w:rPr>
      <w:r>
        <w:rPr>
          <w:u w:val="single"/>
        </w:rPr>
        <w:t>532.706-3</w:t>
      </w:r>
      <w:r>
        <w:rPr>
          <w:color w:val="0000FF"/>
        </w:rPr>
        <w:fldChar w:fldCharType="end"/>
      </w:r>
      <w:r>
        <w:t xml:space="preserve"> </w:t>
      </w:r>
      <w:r>
        <w:t xml:space="preserve"> , insert the following clause:</w:t>
      </w:r>
    </w:p>
    <w:p>
      <w:pPr>
        <w:pStyle w:val="BodyText"/>
        <w:pStyle w:val="ClauseTitle"/>
      </w:pPr>
      <w:r>
        <w:t xml:space="preserve">Unenforceability of Unauthorized Obligations (FEB 2018)(Deviation FAR </w:t>
      </w:r>
      <w:hyperlink r:id="rIdHyperlink476">
        <w:r>
          <w:rPr>
            <w:rStyle w:val="Hyperlink"/>
          </w:rPr>
          <w:t>52.232-39</w:t>
        </w:r>
      </w:hyperlink>
      <w:r>
        <w:t>)</w:t>
      </w:r>
    </w:p>
    <w:p>
      <w:pPr>
        <w:pStyle w:val="ListNumber"/>
        <!--depth 1-->
        <w:numPr>
          <w:ilvl w:val="0"/>
          <w:numId w:val="1310"/>
        </w:numPr>
      </w:pPr>
      <w:bookmarkStart w:id="5388" w:name="_Tocd19e68371"/>
      <w:bookmarkStart w:id="5387" w:name="_Refd19e68371"/>
      <w:bookmarkStart w:id="5386" w:name="_Tocd19e68369"/>
      <w:bookmarkStart w:id="5385" w:name="_Refd19e68369"/>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_Numd19e17444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77">
        <w:r>
          <w:rPr>
            <w:rStyle w:val="Hyperlink"/>
          </w:rPr>
          <w:t>31 U.S.C. 1341</w:t>
        </w:r>
      </w:hyperlink>
      <w:r>
        <w:t>), the following shall govern:</w:t>
      </w:r>
    </w:p>
    <w:p>
      <w:pPr>
        <w:pStyle w:val="ListNumber2"/>
        <!--depth 2-->
        <w:numPr>
          <w:ilvl w:val="1"/>
          <w:numId w:val="1311"/>
        </w:numPr>
      </w:pPr>
      <w:bookmarkStart w:id="5392" w:name="_Tocd19e68387"/>
      <w:bookmarkStart w:id="5391" w:name="_Refd19e68387"/>
      <w:bookmarkStart w:id="5390" w:name="_Tocd19e68385"/>
      <w:bookmarkStart w:id="5389" w:name="_Refd19e68385"/>
      <w:r>
        <w:t/>
      </w:r>
      <w:r>
        <w:t>(1)</w:t>
      </w:r>
      <w:r>
        <w:t>Any such language, provision, or clause is unenforceable against the Government.</w:t>
      </w:r>
      <w:bookmarkEnd w:id="5391"/>
      <w:bookmarkEnd w:id="5392"/>
    </w:p>
    <w:p>
      <w:pPr>
        <w:pStyle w:val="ListNumber2"/>
        <!--depth 2-->
        <w:numPr>
          <w:ilvl w:val="1"/>
          <w:numId w:val="1311"/>
        </w:numPr>
      </w:pPr>
      <w:bookmarkStart w:id="5394" w:name="_Tocd19e68394"/>
      <w:bookmarkStart w:id="5393" w:name="_Refd19e68394"/>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93"/>
      <w:bookmarkEnd w:id="5394"/>
    </w:p>
    <w:p>
      <w:pPr>
        <w:pStyle w:val="ListNumber2"/>
        <!--depth 2-->
        <w:numPr>
          <w:ilvl w:val="1"/>
          <w:numId w:val="1311"/>
        </w:numPr>
      </w:pPr>
      <w:bookmarkStart w:id="5396" w:name="_Tocd19e68401"/>
      <w:bookmarkStart w:id="5395" w:name="_Refd19e68401"/>
      <w:r>
        <w:t/>
      </w:r>
      <w:r>
        <w:t>(3)</w:t>
      </w:r>
      <w:r>
        <w:t>Any such language, provision, or clause is deemed to be stricken from the commercial supplier agreement.</w:t>
      </w:r>
      <w:bookmarkEnd w:id="5395"/>
      <w:bookmarkEnd w:id="5396"/>
      <w:bookmarkEnd w:id="5389"/>
      <w:bookmarkEnd w:id="5390"/>
      <w:bookmarkEnd w:id="5387"/>
      <w:bookmarkEnd w:id="5388"/>
    </w:p>
    <w:p>
      <w:pPr>
        <w:pStyle w:val="ListNumber"/>
        <!--depth 1-->
        <w:numPr>
          <w:ilvl w:val="0"/>
          <w:numId w:val="1310"/>
        </w:numPr>
      </w:pPr>
      <w:bookmarkStart w:id="5398" w:name="_Tocd19e68409"/>
      <w:bookmarkStart w:id="5397" w:name="_Refd19e68409"/>
      <w:r>
        <w:t/>
      </w:r>
      <w:r>
        <w:t>(b)</w:t>
      </w:r>
      <w:r>
        <w:t>Paragraph (a) of this clause does not apply to indemnification or any other payment by the Government that is expressly authorized by statute and specifically authorized under applicable agency regulations and procedures.</w:t>
      </w:r>
      <w:bookmarkEnd w:id="5397"/>
      <w:bookmarkEnd w:id="5398"/>
      <w:bookmarkEnd w:id="5385"/>
      <w:bookmarkEnd w:id="5386"/>
    </w:p>
    <w:p>
      <w:pPr>
        <w:pStyle w:val="BodyText"/>
      </w:pPr>
      <w:r>
        <w:t>(End of clause)</w:t>
      </w:r>
    </w:p>
    <!--Topic unique_1075-->
    <w:p>
      <w:pPr>
        <w:pStyle w:val="Heading6"/>
      </w:pPr>
      <w:bookmarkStart w:id="5399" w:name="_Numd19e68426"/>
      <w:bookmarkStart w:id="5400" w:name="_Refd19e68426"/>
      <w:bookmarkStart w:id="5401" w:name="_Tocd19e68426"/>
      <w:r>
        <w:t/>
      </w:r>
      <w:r>
        <w:t>552.232-70</w:t>
      </w:r>
      <w:r>
        <w:t xml:space="preserve"> [Reserved]</w:t>
      </w:r>
      <w:bookmarkEnd w:id="5400"/>
      <w:bookmarkEnd w:id="5401"/>
      <w:bookmarkEnd w:id="5399"/>
    </w:p>
    <!--Topic unique_1076-->
    <w:p>
      <w:pPr>
        <w:pStyle w:val="Heading6"/>
      </w:pPr>
      <w:bookmarkStart w:id="5402" w:name="_Numd19e68440"/>
      <w:bookmarkStart w:id="5403" w:name="_Refd19e68440"/>
      <w:bookmarkStart w:id="5404" w:name="_Tocd19e68440"/>
      <w:r>
        <w:t/>
      </w:r>
      <w:r>
        <w:t>552.232-71</w:t>
      </w:r>
      <w:r>
        <w:t xml:space="preserve"> [Reserved]</w:t>
      </w:r>
      <w:bookmarkEnd w:id="5403"/>
      <w:bookmarkEnd w:id="5404"/>
      <w:bookmarkEnd w:id="5402"/>
    </w:p>
    <!--Topic unique_78-->
    <w:p>
      <w:pPr>
        <w:pStyle w:val="Heading6"/>
      </w:pPr>
      <w:bookmarkStart w:id="5405" w:name="_Numd19e68455"/>
      <w:bookmarkStart w:id="5406" w:name="_Refd19e68455"/>
      <w:bookmarkStart w:id="5407" w:name="_Tocd19e68455"/>
      <w:r>
        <w:t/>
      </w:r>
      <w:r>
        <w:t>552.232-72</w:t>
      </w:r>
      <w:r>
        <w:t xml:space="preserve"> Final Payment Under Building Services Contracts.</w:t>
      </w:r>
      <w:bookmarkEnd w:id="5406"/>
      <w:bookmarkEnd w:id="5407"/>
      <w:bookmarkEnd w:id="5405"/>
    </w:p>
    <w:p>
      <w:pPr>
        <w:pStyle w:val="BodyText"/>
      </w:pPr>
      <w:r>
        <w:t xml:space="preserve">As prescribed in </w:t>
      </w:r>
      <w:r>
        <w:t xml:space="preserve"> </w:t>
      </w:r>
      <w:r>
        <w:rPr>
          <w:color w:val="0000FF"/>
        </w:rPr>
        <w:fldChar w:fldCharType="begin"/>
      </w:r>
      <w:r>
        <w:rPr>
          <w:color w:val="0000FF"/>
        </w:rPr>
        <w:instrText xml:space="preserve"> REF _Numd19e47664 \h </w:instrText>
      </w:r>
      <w:r>
        <w:fldChar w:fldCharType="separate"/>
      </w:r>
      <w:rPr>
        <w:color w:val="0000FF"/>
      </w:rPr>
      <w:r>
        <w:rPr>
          <w:u w:val="single"/>
        </w:rPr>
        <w:t>532.908</w:t>
      </w:r>
      <w:r>
        <w:rPr>
          <w:color w:val="0000FF"/>
        </w:rPr>
        <w:fldChar w:fldCharType="end"/>
      </w:r>
      <w:r>
        <w:t xml:space="preserve"> </w:t>
      </w:r>
      <w:r>
        <w:t>(a), insert the following clause:</w:t>
      </w:r>
    </w:p>
    <w:p>
      <w:pPr>
        <w:pStyle w:val="BodyText"/>
        <w:pStyle w:val="ClauseTitle"/>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78">
        <w:r>
          <w:rPr>
            <w:rStyle w:val="Hyperlink"/>
          </w:rPr>
          <w:t>31 U.S.C. 3727</w:t>
        </w:r>
      </w:hyperlink>
      <w:r>
        <w:t xml:space="preserve">, </w:t>
      </w:r>
      <w:hyperlink r:id="rIdHyperlink479">
        <w:r>
          <w:rPr>
            <w:rStyle w:val="Hyperlink"/>
          </w:rPr>
          <w:t>41 U.S.C. 15</w:t>
        </w:r>
      </w:hyperlink>
      <w:r>
        <w:t>), a release may also be required of the assignee.</w:t>
      </w:r>
    </w:p>
    <w:p>
      <w:pPr>
        <w:pStyle w:val="BodyText"/>
      </w:pPr>
      <w:r>
        <w:t>(End of clause)</w:t>
      </w:r>
    </w:p>
    <!--Topic unique_1077-->
    <w:p>
      <w:pPr>
        <w:pStyle w:val="Heading6"/>
      </w:pPr>
      <w:bookmarkStart w:id="5408" w:name="_Numd19e68494"/>
      <w:bookmarkStart w:id="5409" w:name="_Refd19e68494"/>
      <w:bookmarkStart w:id="5410" w:name="_Tocd19e68494"/>
      <w:r>
        <w:t/>
      </w:r>
      <w:r>
        <w:t>552.232-73</w:t>
      </w:r>
      <w:r>
        <w:t xml:space="preserve"> [Reserved]</w:t>
      </w:r>
      <w:bookmarkEnd w:id="5409"/>
      <w:bookmarkEnd w:id="5410"/>
      <w:bookmarkEnd w:id="5408"/>
    </w:p>
    <!--Topic unique_1078-->
    <w:p>
      <w:pPr>
        <w:pStyle w:val="Heading6"/>
      </w:pPr>
      <w:bookmarkStart w:id="5411" w:name="_Numd19e68509"/>
      <w:bookmarkStart w:id="5412" w:name="_Refd19e68509"/>
      <w:bookmarkStart w:id="5413" w:name="_Tocd19e68509"/>
      <w:r>
        <w:t/>
      </w:r>
      <w:r>
        <w:t>552.232-74</w:t>
      </w:r>
      <w:r>
        <w:t xml:space="preserve"> [Reserved]</w:t>
      </w:r>
      <w:bookmarkEnd w:id="5412"/>
      <w:bookmarkEnd w:id="5413"/>
      <w:bookmarkEnd w:id="5411"/>
    </w:p>
    <!--Topic unique_1079-->
    <w:p>
      <w:pPr>
        <w:pStyle w:val="Heading6"/>
      </w:pPr>
      <w:bookmarkStart w:id="5414" w:name="_Numd19e68523"/>
      <w:bookmarkStart w:id="5415" w:name="_Refd19e68523"/>
      <w:bookmarkStart w:id="5416" w:name="_Tocd19e68523"/>
      <w:r>
        <w:t/>
      </w:r>
      <w:r>
        <w:t>552.232-75</w:t>
      </w:r>
      <w:r>
        <w:t xml:space="preserve"> [Reserved]</w:t>
      </w:r>
      <w:bookmarkEnd w:id="5415"/>
      <w:bookmarkEnd w:id="5416"/>
      <w:bookmarkEnd w:id="5414"/>
    </w:p>
    <!--Topic unique_1080-->
    <w:p>
      <w:pPr>
        <w:pStyle w:val="Heading6"/>
      </w:pPr>
      <w:bookmarkStart w:id="5417" w:name="_Numd19e68538"/>
      <w:bookmarkStart w:id="5418" w:name="_Refd19e68538"/>
      <w:bookmarkStart w:id="5419" w:name="_Tocd19e68538"/>
      <w:r>
        <w:t/>
      </w:r>
      <w:r>
        <w:t>552.232-76</w:t>
      </w:r>
      <w:r>
        <w:t xml:space="preserve"> [Reserved]</w:t>
      </w:r>
      <w:bookmarkEnd w:id="5418"/>
      <w:bookmarkEnd w:id="5419"/>
      <w:bookmarkEnd w:id="5417"/>
    </w:p>
    <!--Topic unique_1081-->
    <w:p>
      <w:pPr>
        <w:pStyle w:val="Heading6"/>
      </w:pPr>
      <w:bookmarkStart w:id="5420" w:name="_Numd19e68552"/>
      <w:bookmarkStart w:id="5421" w:name="_Refd19e68552"/>
      <w:bookmarkStart w:id="5422" w:name="_Tocd19e68552"/>
      <w:r>
        <w:t/>
      </w:r>
      <w:r>
        <w:t>552.232-77</w:t>
      </w:r>
      <w:r>
        <w:t xml:space="preserve"> [Reserved]</w:t>
      </w:r>
      <w:bookmarkEnd w:id="5421"/>
      <w:bookmarkEnd w:id="5422"/>
      <w:bookmarkEnd w:id="5420"/>
    </w:p>
    <!--Topic unique_748-->
    <w:p>
      <w:pPr>
        <w:pStyle w:val="Heading6"/>
      </w:pPr>
      <w:bookmarkStart w:id="5423" w:name="_Numd19e68569"/>
      <w:bookmarkStart w:id="5424" w:name="_Refd19e68569"/>
      <w:bookmarkStart w:id="5425" w:name="_Tocd19e68569"/>
      <w:r>
        <w:t/>
      </w:r>
      <w:r>
        <w:t>552.232-78</w:t>
      </w:r>
      <w:r>
        <w:t xml:space="preserve"> Commercial Supplier Agreements–Unenforceable Clauses.</w:t>
      </w:r>
      <w:bookmarkEnd w:id="5424"/>
      <w:bookmarkEnd w:id="5425"/>
      <w:bookmarkEnd w:id="5423"/>
    </w:p>
    <w:p>
      <w:pPr>
        <w:pStyle w:val="BodyText"/>
      </w:pPr>
      <w:r>
        <w:t xml:space="preserve">As prescribed in </w:t>
      </w:r>
      <w:r>
        <w:t xml:space="preserve"> </w:t>
      </w:r>
      <w:r>
        <w:rPr>
          <w:color w:val="0000FF"/>
        </w:rPr>
        <w:fldChar w:fldCharType="begin"/>
      </w:r>
      <w:r>
        <w:rPr>
          <w:color w:val="0000FF"/>
        </w:rPr>
        <w:instrText xml:space="preserve"> REF _Numd19e47331 \h </w:instrText>
      </w:r>
      <w:r>
        <w:fldChar w:fldCharType="separate"/>
      </w:r>
      <w:rPr>
        <w:color w:val="0000FF"/>
      </w:rPr>
      <w:r>
        <w:rPr>
          <w:u w:val="single"/>
        </w:rPr>
        <w:t>532.706-3</w:t>
      </w:r>
      <w:r>
        <w:rPr>
          <w:color w:val="0000FF"/>
        </w:rPr>
        <w:fldChar w:fldCharType="end"/>
      </w:r>
      <w:r>
        <w:t xml:space="preserve"> </w:t>
      </w:r>
      <w:r>
        <w:t>(b), insert the following clause:</w:t>
      </w:r>
    </w:p>
    <w:p>
      <w:pPr>
        <w:pStyle w:val="BodyText"/>
        <w:pStyle w:val="ClauseTitle"/>
      </w:pPr>
      <w:r>
        <w:t>Commercial Supplier Agreements–Unenforceable Clauses (Feb 2018)</w:t>
      </w:r>
    </w:p>
    <w:p>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_Numd19e17444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w:pPr>
        <w:pStyle w:val="ListNumber"/>
        <!--depth 1-->
        <w:numPr>
          <w:ilvl w:val="0"/>
          <w:numId w:val="1312"/>
        </w:numPr>
      </w:pPr>
      <w:bookmarkStart w:id="5429" w:name="_Tocd19e68597"/>
      <w:bookmarkStart w:id="5428" w:name="_Refd19e68597"/>
      <w:bookmarkStart w:id="5427" w:name="_Tocd19e68595"/>
      <w:bookmarkStart w:id="5426" w:name="_Refd19e68595"/>
      <w:r>
        <w:t/>
      </w:r>
      <w:r>
        <w:t>(a)</w:t>
      </w:r>
      <w:r>
        <w:t>Notwithstanding any other provision of this agreement, when the end user is an agency or instrumentality of the U.S. Government, the following shall apply:</w:t>
      </w:r>
    </w:p>
    <w:p>
      <w:pPr>
        <w:pStyle w:val="ListNumber2"/>
        <!--depth 2-->
        <w:numPr>
          <w:ilvl w:val="1"/>
          <w:numId w:val="1313"/>
        </w:numPr>
      </w:pPr>
      <w:bookmarkStart w:id="5433" w:name="_Tocd19e68605"/>
      <w:bookmarkStart w:id="5432" w:name="_Refd19e68605"/>
      <w:bookmarkStart w:id="5431" w:name="_Tocd19e68603"/>
      <w:bookmarkStart w:id="5430" w:name="_Refd19e6860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32"/>
      <w:bookmarkEnd w:id="5433"/>
    </w:p>
    <w:p>
      <w:pPr>
        <w:pStyle w:val="ListNumber2"/>
        <!--depth 2-->
        <w:numPr>
          <w:ilvl w:val="1"/>
          <w:numId w:val="1313"/>
        </w:numPr>
      </w:pPr>
      <w:bookmarkStart w:id="5435" w:name="_Tocd19e68615"/>
      <w:bookmarkStart w:id="5434" w:name="_Refd19e68615"/>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34"/>
      <w:bookmarkEnd w:id="5435"/>
    </w:p>
    <w:p>
      <w:pPr>
        <w:pStyle w:val="ListNumber2"/>
        <!--depth 2-->
        <w:numPr>
          <w:ilvl w:val="1"/>
          <w:numId w:val="1313"/>
        </w:numPr>
      </w:pPr>
      <w:bookmarkStart w:id="5437" w:name="_Tocd19e68625"/>
      <w:bookmarkStart w:id="5436" w:name="_Refd19e68625"/>
      <w:r>
        <w:t/>
      </w:r>
      <w:r>
        <w:t>(3)</w:t>
      </w:r>
      <w:r>
        <w:t xml:space="preserve"> </w:t>
      </w:r>
      <w:r>
        <w:rPr>
          <w:i/>
        </w:rPr>
        <w:t>Law and disputes</w:t>
      </w:r>
      <w:r>
        <w:t>. This agreement is governed by Federal law.</w:t>
      </w:r>
    </w:p>
    <w:p>
      <w:pPr>
        <w:pStyle w:val="ListNumber3"/>
        <!--depth 3-->
        <w:numPr>
          <w:ilvl w:val="2"/>
          <w:numId w:val="1314"/>
        </w:numPr>
      </w:pPr>
      <w:bookmarkStart w:id="5441" w:name="_Tocd19e68636"/>
      <w:bookmarkStart w:id="5440" w:name="_Refd19e68636"/>
      <w:bookmarkStart w:id="5439" w:name="_Tocd19e68634"/>
      <w:bookmarkStart w:id="5438" w:name="_Refd19e68634"/>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40"/>
      <w:bookmarkEnd w:id="5441"/>
    </w:p>
    <w:p>
      <w:pPr>
        <w:pStyle w:val="ListNumber3"/>
        <!--depth 3-->
        <w:numPr>
          <w:ilvl w:val="2"/>
          <w:numId w:val="1314"/>
        </w:numPr>
      </w:pPr>
      <w:bookmarkStart w:id="5443" w:name="_Tocd19e68643"/>
      <w:bookmarkStart w:id="5442" w:name="_Refd19e68643"/>
      <w:r>
        <w:t/>
      </w:r>
      <w:r>
        <w:t>(ii)</w:t>
      </w:r>
      <w:r>
        <w:t>Any language requiring dispute resolution in a specific forum or venue that is different from that prescribed by applicable Federal law is hereby deleted.</w:t>
      </w:r>
      <w:bookmarkEnd w:id="5442"/>
      <w:bookmarkEnd w:id="5443"/>
    </w:p>
    <w:p>
      <w:pPr>
        <w:pStyle w:val="ListNumber3"/>
        <!--depth 3-->
        <w:numPr>
          <w:ilvl w:val="2"/>
          <w:numId w:val="1314"/>
        </w:numPr>
      </w:pPr>
      <w:bookmarkStart w:id="5445" w:name="_Tocd19e68650"/>
      <w:bookmarkStart w:id="5444" w:name="_Refd19e68650"/>
      <w:r>
        <w:t/>
      </w:r>
      <w:r>
        <w:t>(iii)</w:t>
      </w:r>
      <w:r>
        <w:t>Any language prescribing a different time period for bringing an action than that prescribed by applicable Federal law in relation to a dispute is hereby deleted.</w:t>
      </w:r>
      <w:bookmarkEnd w:id="5444"/>
      <w:bookmarkEnd w:id="5445"/>
      <w:bookmarkEnd w:id="5438"/>
      <w:bookmarkEnd w:id="5439"/>
      <w:bookmarkEnd w:id="5436"/>
      <w:bookmarkEnd w:id="5437"/>
    </w:p>
    <w:p>
      <w:pPr>
        <w:pStyle w:val="ListNumber2"/>
        <!--depth 2-->
        <w:numPr>
          <w:ilvl w:val="1"/>
          <w:numId w:val="1313"/>
        </w:numPr>
      </w:pPr>
      <w:bookmarkStart w:id="5447" w:name="_Tocd19e68658"/>
      <w:bookmarkStart w:id="5446" w:name="_Refd19e68658"/>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46"/>
      <w:bookmarkEnd w:id="5447"/>
    </w:p>
    <w:p>
      <w:pPr>
        <w:pStyle w:val="ListNumber2"/>
        <!--depth 2-->
        <w:numPr>
          <w:ilvl w:val="1"/>
          <w:numId w:val="1313"/>
        </w:numPr>
      </w:pPr>
      <w:bookmarkStart w:id="5449" w:name="_Tocd19e68668"/>
      <w:bookmarkStart w:id="5448" w:name="_Refd19e68668"/>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48"/>
      <w:bookmarkEnd w:id="5449"/>
    </w:p>
    <w:p>
      <w:pPr>
        <w:pStyle w:val="ListNumber2"/>
        <!--depth 2-->
        <w:numPr>
          <w:ilvl w:val="1"/>
          <w:numId w:val="1313"/>
        </w:numPr>
      </w:pPr>
      <w:bookmarkStart w:id="5451" w:name="_Tocd19e68679"/>
      <w:bookmarkStart w:id="5450" w:name="_Refd19e68679"/>
      <w:r>
        <w:t/>
      </w:r>
      <w:r>
        <w:t>(6)</w:t>
      </w:r>
      <w:r>
        <w:t>Updating terms.</w:t>
      </w:r>
    </w:p>
    <w:p>
      <w:pPr>
        <w:pStyle w:val="ListNumber3"/>
        <!--depth 3-->
        <w:numPr>
          <w:ilvl w:val="2"/>
          <w:numId w:val="1315"/>
        </w:numPr>
      </w:pPr>
      <w:bookmarkStart w:id="5455" w:name="_Tocd19e68687"/>
      <w:bookmarkStart w:id="5454" w:name="_Refd19e68687"/>
      <w:bookmarkStart w:id="5453" w:name="_Tocd19e68685"/>
      <w:bookmarkStart w:id="5452" w:name="_Refd19e68685"/>
      <w:r>
        <w:t/>
      </w:r>
      <w:r>
        <w:t>(i)</w:t>
      </w:r>
      <w:r>
        <w:t>After award, the contractor may unilaterally revise commercial supplier agreement terms provided: if they are not material. A material change is defined as:</w:t>
      </w:r>
    </w:p>
    <w:p>
      <w:pPr>
        <w:pStyle w:val="ListNumber4"/>
        <!--depth 4-->
        <w:numPr>
          <w:ilvl w:val="3"/>
          <w:numId w:val="1316"/>
        </w:numPr>
      </w:pPr>
      <w:bookmarkStart w:id="5459" w:name="_Tocd19e68695"/>
      <w:bookmarkStart w:id="5458" w:name="_Refd19e68695"/>
      <w:bookmarkStart w:id="5457" w:name="_Tocd19e68693"/>
      <w:bookmarkStart w:id="5456" w:name="_Refd19e68693"/>
      <w:r>
        <w:t/>
      </w:r>
      <w:r>
        <w:t>(A)</w:t>
      </w:r>
      <w:r>
        <w:t>Terms that significantly change Government rights or obligations;</w:t>
      </w:r>
      <w:bookmarkEnd w:id="5458"/>
      <w:bookmarkEnd w:id="5459"/>
    </w:p>
    <w:p>
      <w:pPr>
        <w:pStyle w:val="ListNumber4"/>
        <!--depth 4-->
        <w:numPr>
          <w:ilvl w:val="3"/>
          <w:numId w:val="1316"/>
        </w:numPr>
      </w:pPr>
      <w:bookmarkStart w:id="5461" w:name="_Tocd19e68702"/>
      <w:bookmarkStart w:id="5460" w:name="_Refd19e68702"/>
      <w:r>
        <w:t/>
      </w:r>
      <w:r>
        <w:t>(B)</w:t>
      </w:r>
      <w:r>
        <w:t>Terms that increase Government prices;</w:t>
      </w:r>
      <w:bookmarkEnd w:id="5460"/>
      <w:bookmarkEnd w:id="5461"/>
    </w:p>
    <w:p>
      <w:pPr>
        <w:pStyle w:val="ListNumber4"/>
        <!--depth 4-->
        <w:numPr>
          <w:ilvl w:val="3"/>
          <w:numId w:val="1316"/>
        </w:numPr>
      </w:pPr>
      <w:bookmarkStart w:id="5463" w:name="_Tocd19e68709"/>
      <w:bookmarkStart w:id="5462" w:name="_Refd19e68709"/>
      <w:r>
        <w:t/>
      </w:r>
      <w:r>
        <w:t>(C)</w:t>
      </w:r>
      <w:r>
        <w:t>Terms that decrease overall level of service; or</w:t>
      </w:r>
      <w:bookmarkEnd w:id="5462"/>
      <w:bookmarkEnd w:id="5463"/>
    </w:p>
    <w:p>
      <w:pPr>
        <w:pStyle w:val="ListNumber4"/>
        <!--depth 4-->
        <w:numPr>
          <w:ilvl w:val="3"/>
          <w:numId w:val="1316"/>
        </w:numPr>
      </w:pPr>
      <w:bookmarkStart w:id="5465" w:name="_Tocd19e68716"/>
      <w:bookmarkStart w:id="5464" w:name="_Refd19e68716"/>
      <w:r>
        <w:t/>
      </w:r>
      <w:r>
        <w:t>(D)</w:t>
      </w:r>
      <w:r>
        <w:t>Terms that limit any other Government right addressed elsewhere in this contract.</w:t>
      </w:r>
      <w:bookmarkEnd w:id="5464"/>
      <w:bookmarkEnd w:id="5465"/>
      <w:bookmarkEnd w:id="5456"/>
      <w:bookmarkEnd w:id="5457"/>
      <w:bookmarkEnd w:id="5454"/>
      <w:bookmarkEnd w:id="5455"/>
    </w:p>
    <w:p>
      <w:pPr>
        <w:pStyle w:val="ListNumber3"/>
        <!--depth 3-->
        <w:numPr>
          <w:ilvl w:val="2"/>
          <w:numId w:val="1315"/>
        </w:numPr>
      </w:pPr>
      <w:bookmarkStart w:id="5467" w:name="_Tocd19e68724"/>
      <w:bookmarkStart w:id="5466" w:name="_Refd19e68724"/>
      <w:r>
        <w:t/>
      </w:r>
      <w:r>
        <w:t>(ii)</w:t>
      </w:r>
      <w:r>
        <w:t>For revisions that will materially change the terms of the contract, the revised commercial supplier agreement must be incorporated into the contract using a bilateral modification.</w:t>
      </w:r>
      <w:bookmarkEnd w:id="5466"/>
      <w:bookmarkEnd w:id="5467"/>
    </w:p>
    <w:p>
      <w:pPr>
        <w:pStyle w:val="ListNumber3"/>
        <!--depth 3-->
        <w:numPr>
          <w:ilvl w:val="2"/>
          <w:numId w:val="1315"/>
        </w:numPr>
      </w:pPr>
      <w:bookmarkStart w:id="5469" w:name="_Tocd19e68731"/>
      <w:bookmarkStart w:id="5468" w:name="_Refd19e68731"/>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68"/>
      <w:bookmarkEnd w:id="5469"/>
      <w:bookmarkEnd w:id="5452"/>
      <w:bookmarkEnd w:id="5453"/>
      <w:bookmarkEnd w:id="5450"/>
      <w:bookmarkEnd w:id="5451"/>
    </w:p>
    <w:p>
      <w:pPr>
        <w:pStyle w:val="ListNumber2"/>
        <!--depth 2-->
        <w:numPr>
          <w:ilvl w:val="1"/>
          <w:numId w:val="1313"/>
        </w:numPr>
      </w:pPr>
      <w:bookmarkStart w:id="5471" w:name="_Tocd19e68739"/>
      <w:bookmarkStart w:id="5470" w:name="_Refd19e68739"/>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70"/>
      <w:bookmarkEnd w:id="5471"/>
    </w:p>
    <w:p>
      <w:pPr>
        <w:pStyle w:val="ListNumber2"/>
        <!--depth 2-->
        <w:numPr>
          <w:ilvl w:val="1"/>
          <w:numId w:val="1313"/>
        </w:numPr>
      </w:pPr>
      <w:bookmarkStart w:id="5473" w:name="_Tocd19e68749"/>
      <w:bookmarkStart w:id="5472" w:name="_Refd19e68749"/>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80">
        <w:r>
          <w:rPr>
            <w:rStyle w:val="Hyperlink"/>
          </w:rPr>
          <w:t>28 U.S.C. 516</w:t>
        </w:r>
      </w:hyperlink>
      <w:r>
        <w:t>.</w:t>
      </w:r>
      <w:bookmarkEnd w:id="5472"/>
      <w:bookmarkEnd w:id="5473"/>
    </w:p>
    <w:p>
      <w:pPr>
        <w:pStyle w:val="ListNumber2"/>
        <!--depth 2-->
        <w:numPr>
          <w:ilvl w:val="1"/>
          <w:numId w:val="1313"/>
        </w:numPr>
      </w:pPr>
      <w:bookmarkStart w:id="5475" w:name="_Tocd19e68763"/>
      <w:bookmarkStart w:id="5474" w:name="_Refd19e68763"/>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17"/>
        </w:numPr>
      </w:pPr>
      <w:bookmarkStart w:id="5479" w:name="_Tocd19e68774"/>
      <w:bookmarkStart w:id="5478" w:name="_Refd19e68774"/>
      <w:bookmarkStart w:id="5477" w:name="_Tocd19e68772"/>
      <w:bookmarkStart w:id="5476" w:name="_Refd19e68772"/>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78"/>
      <w:bookmarkEnd w:id="5479"/>
    </w:p>
    <w:p>
      <w:pPr>
        <w:pStyle w:val="ListNumber3"/>
        <!--depth 3-->
        <w:numPr>
          <w:ilvl w:val="2"/>
          <w:numId w:val="1317"/>
        </w:numPr>
      </w:pPr>
      <w:bookmarkStart w:id="5481" w:name="_Tocd19e68781"/>
      <w:bookmarkStart w:id="5480" w:name="_Refd19e68781"/>
      <w:r>
        <w:t/>
      </w:r>
      <w:r>
        <w:t>(ii)</w:t>
      </w:r>
      <w:r>
        <w:t>This charge, if disputed by the ordering activity, will be resolved through the Disputes clause at FAR 52.233-1; no payment obligation shall arise on the part of the ordering activity until the conclusion of the dispute process.</w:t>
      </w:r>
      <w:bookmarkEnd w:id="5480"/>
      <w:bookmarkEnd w:id="5481"/>
    </w:p>
    <w:p>
      <w:pPr>
        <w:pStyle w:val="ListNumber3"/>
        <!--depth 3-->
        <w:numPr>
          <w:ilvl w:val="2"/>
          <w:numId w:val="1317"/>
        </w:numPr>
      </w:pPr>
      <w:bookmarkStart w:id="5483" w:name="_Tocd19e68788"/>
      <w:bookmarkStart w:id="5482" w:name="_Refd19e68788"/>
      <w:r>
        <w:t/>
      </w:r>
      <w:r>
        <w:t>(iii)</w:t>
      </w:r>
      <w:r>
        <w:t>Any audit requested by the contractor will be performed at the contractor's expense, without reimbursement by the Government.</w:t>
      </w:r>
      <w:bookmarkEnd w:id="5482"/>
      <w:bookmarkEnd w:id="5483"/>
      <w:bookmarkEnd w:id="5476"/>
      <w:bookmarkEnd w:id="5477"/>
      <w:bookmarkEnd w:id="5474"/>
      <w:bookmarkEnd w:id="5475"/>
    </w:p>
    <w:p>
      <w:pPr>
        <w:pStyle w:val="ListNumber2"/>
        <!--depth 2-->
        <w:numPr>
          <w:ilvl w:val="1"/>
          <w:numId w:val="1313"/>
        </w:numPr>
      </w:pPr>
      <w:bookmarkStart w:id="5485" w:name="_Tocd19e68796"/>
      <w:bookmarkStart w:id="5484" w:name="_Refd19e68796"/>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84"/>
      <w:bookmarkEnd w:id="5485"/>
    </w:p>
    <w:p>
      <w:pPr>
        <w:pStyle w:val="ListNumber2"/>
        <!--depth 2-->
        <w:numPr>
          <w:ilvl w:val="1"/>
          <w:numId w:val="1313"/>
        </w:numPr>
      </w:pPr>
      <w:bookmarkStart w:id="5487" w:name="_Tocd19e68806"/>
      <w:bookmarkStart w:id="5486" w:name="_Refd19e68806"/>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86"/>
      <w:bookmarkEnd w:id="5487"/>
    </w:p>
    <w:p>
      <w:pPr>
        <w:pStyle w:val="ListNumber2"/>
        <!--depth 2-->
        <w:numPr>
          <w:ilvl w:val="1"/>
          <w:numId w:val="1313"/>
        </w:numPr>
      </w:pPr>
      <w:bookmarkStart w:id="5489" w:name="_Tocd19e68817"/>
      <w:bookmarkStart w:id="5488" w:name="_Refd19e68817"/>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88"/>
      <w:bookmarkEnd w:id="5489"/>
      <w:bookmarkEnd w:id="5430"/>
      <w:bookmarkEnd w:id="5431"/>
      <w:bookmarkEnd w:id="5428"/>
      <w:bookmarkEnd w:id="5429"/>
    </w:p>
    <w:p>
      <w:pPr>
        <w:pStyle w:val="ListNumber"/>
        <!--depth 1-->
        <w:numPr>
          <w:ilvl w:val="0"/>
          <w:numId w:val="1312"/>
        </w:numPr>
      </w:pPr>
      <w:bookmarkStart w:id="5491" w:name="_Tocd19e68828"/>
      <w:bookmarkStart w:id="5490" w:name="_Refd19e68828"/>
      <w:r>
        <w:t/>
      </w:r>
      <w:r>
        <w:t>(b)</w:t>
      </w:r>
      <w:r>
        <w:t>If any language, provision or clause of this agreement conflicts or is inconsistent with the preceding paragraph (a), the language, provisions, or clause of paragraph (a) shall prevail to the extent of such inconsistency.</w:t>
      </w:r>
      <w:bookmarkEnd w:id="5490"/>
      <w:bookmarkEnd w:id="5491"/>
      <w:bookmarkEnd w:id="5426"/>
      <w:bookmarkEnd w:id="5427"/>
    </w:p>
    <!--Topic unique_1082-->
    <w:p>
      <w:pPr>
        <w:pStyle w:val="Heading5"/>
      </w:pPr>
      <w:bookmarkStart w:id="5492" w:name="_Numd19e68844"/>
      <w:bookmarkStart w:id="5493" w:name="_Refd19e68844"/>
      <w:bookmarkStart w:id="5494" w:name="_Tocd19e68844"/>
      <w:r>
        <w:t/>
      </w:r>
      <w:r>
        <w:t>552.236</w:t>
      </w:r>
      <w:r>
        <w:t xml:space="preserve"> [Reserved]</w:t>
      </w:r>
      <w:bookmarkEnd w:id="5493"/>
      <w:bookmarkEnd w:id="5494"/>
      <w:bookmarkEnd w:id="5492"/>
    </w:p>
    <!--Topic unique_854-->
    <w:p>
      <w:pPr>
        <w:pStyle w:val="Heading6"/>
      </w:pPr>
      <w:bookmarkStart w:id="5495" w:name="_Numd19e68857"/>
      <w:bookmarkStart w:id="5496" w:name="_Refd19e68857"/>
      <w:bookmarkStart w:id="5497" w:name="_Tocd19e68857"/>
      <w:r>
        <w:t/>
      </w:r>
      <w:r>
        <w:t>552.236-6</w:t>
      </w:r>
      <w:r>
        <w:t xml:space="preserve"> Superintendence by the Contractor.</w:t>
      </w:r>
      <w:bookmarkEnd w:id="5496"/>
      <w:bookmarkEnd w:id="5497"/>
      <w:bookmarkEnd w:id="5495"/>
    </w:p>
    <w:p>
      <w:pPr>
        <w:pStyle w:val="BodyText"/>
      </w:pPr>
      <w:r>
        <w:t xml:space="preserve">As prescribed in </w:t>
      </w:r>
      <w:r>
        <w:t xml:space="preserve"> </w:t>
      </w:r>
      <w:r>
        <w:rPr>
          <w:color w:val="0000FF"/>
        </w:rPr>
        <w:fldChar w:fldCharType="begin"/>
      </w:r>
      <w:r>
        <w:rPr>
          <w:color w:val="0000FF"/>
        </w:rPr>
        <w:instrText xml:space="preserve"> REF _Numd19e50883 \h </w:instrText>
      </w:r>
      <w:r>
        <w:fldChar w:fldCharType="separate"/>
      </w:r>
      <w:rPr>
        <w:color w:val="0000FF"/>
      </w:rPr>
      <w:r>
        <w:rPr>
          <w:u w:val="single"/>
        </w:rPr>
        <w:t>536.506</w:t>
      </w:r>
      <w:r>
        <w:rPr>
          <w:color w:val="0000FF"/>
        </w:rPr>
        <w:fldChar w:fldCharType="end"/>
      </w:r>
      <w:r>
        <w:t xml:space="preserve"> </w:t>
      </w:r>
      <w:r>
        <w:t>, insert the following clause:</w:t>
      </w:r>
    </w:p>
    <w:p>
      <w:pPr>
        <w:pStyle w:val="BodyText"/>
        <w:pStyle w:val="ClauseTitle"/>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18"/>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18"/>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18"/>
        </w:numPr>
      </w:pPr>
      <w:r>
        <w:t/>
      </w:r>
      <w:r>
        <w:t>(c)</w:t>
      </w:r>
      <w:r>
        <w:t xml:space="preserve"> The Contractor shall be responsible for coordinating all activities of subcontractors, including all of the following activities:</w:t>
      </w:r>
    </w:p>
    <w:p>
      <w:pPr>
        <w:pStyle w:val="ListNumber2"/>
        <!--depth 2-->
        <w:numPr>
          <w:ilvl w:val="1"/>
          <w:numId w:val="1319"/>
        </w:numPr>
      </w:pPr>
      <w:r>
        <w:t/>
      </w:r>
      <w:r>
        <w:t>(1)</w:t>
      </w:r>
      <w:r>
        <w:t xml:space="preserve"> Preparation of shop drawings produced by different subcontractors where their work interfaces or may potentially conflict or interfere.</w:t>
      </w:r>
    </w:p>
    <w:p>
      <w:pPr>
        <w:pStyle w:val="ListNumber2"/>
        <!--depth 2-->
        <w:numPr>
          <w:ilvl w:val="1"/>
          <w:numId w:val="1319"/>
        </w:numPr>
      </w:pPr>
      <w:r>
        <w:t/>
      </w:r>
      <w:r>
        <w:t>(2)</w:t>
      </w:r>
      <w:r>
        <w:t xml:space="preserve"> Scheduling of work by subcontractors.</w:t>
      </w:r>
    </w:p>
    <w:p>
      <w:pPr>
        <w:pStyle w:val="ListNumber2"/>
        <!--depth 2-->
        <w:numPr>
          <w:ilvl w:val="1"/>
          <w:numId w:val="1319"/>
        </w:numPr>
      </w:pPr>
      <w:r>
        <w:t/>
      </w:r>
      <w:r>
        <w:t>(3)</w:t>
      </w:r>
      <w:r>
        <w:t xml:space="preserve"> Installation of work by subcontractors.</w:t>
      </w:r>
    </w:p>
    <w:p>
      <w:pPr>
        <w:pStyle w:val="ListNumber2"/>
        <!--depth 2-->
        <w:numPr>
          <w:ilvl w:val="1"/>
          <w:numId w:val="1319"/>
        </w:numPr>
      </w:pPr>
      <w:r>
        <w:t/>
      </w:r>
      <w:r>
        <w:t>(4)</w:t>
      </w:r>
      <w:r>
        <w:t xml:space="preserve"> Use of the project site for staging and logistics.</w:t>
      </w:r>
    </w:p>
    <w:p>
      <w:pPr>
        <w:pStyle w:val="ListNumber"/>
        <!--depth 1-->
        <w:numPr>
          <w:ilvl w:val="0"/>
          <w:numId w:val="1318"/>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55-->
    <w:p>
      <w:pPr>
        <w:pStyle w:val="Heading6"/>
      </w:pPr>
      <w:bookmarkStart w:id="5498" w:name="_Numd19e68949"/>
      <w:bookmarkStart w:id="5499" w:name="_Refd19e68949"/>
      <w:bookmarkStart w:id="5500" w:name="_Tocd19e68949"/>
      <w:r>
        <w:t/>
      </w:r>
      <w:r>
        <w:t>552.236-11</w:t>
      </w:r>
      <w:r>
        <w:t xml:space="preserve"> Use and Possession Prior to Completion.</w:t>
      </w:r>
      <w:bookmarkEnd w:id="5499"/>
      <w:bookmarkEnd w:id="5500"/>
      <w:bookmarkEnd w:id="5498"/>
    </w:p>
    <w:p>
      <w:pPr>
        <w:pStyle w:val="BodyText"/>
      </w:pPr>
      <w:r>
        <w:t xml:space="preserve">As prescribed in </w:t>
      </w:r>
      <w:r>
        <w:t xml:space="preserve"> </w:t>
      </w:r>
      <w:r>
        <w:rPr>
          <w:color w:val="0000FF"/>
        </w:rPr>
        <w:fldChar w:fldCharType="begin"/>
      </w:r>
      <w:r>
        <w:rPr>
          <w:color w:val="0000FF"/>
        </w:rPr>
        <w:instrText xml:space="preserve"> REF _Numd19e50906 \h </w:instrText>
      </w:r>
      <w:r>
        <w:fldChar w:fldCharType="separate"/>
      </w:r>
      <w:rPr>
        <w:color w:val="0000FF"/>
      </w:rPr>
      <w:r>
        <w:rPr>
          <w:u w:val="single"/>
        </w:rPr>
        <w:t>536.511</w:t>
      </w:r>
      <w:r>
        <w:rPr>
          <w:color w:val="0000FF"/>
        </w:rPr>
        <w:fldChar w:fldCharType="end"/>
      </w:r>
      <w:r>
        <w:t xml:space="preserve"> </w:t>
      </w:r>
      <w:r>
        <w:t>, insert the following clause:</w:t>
      </w:r>
    </w:p>
    <w:p>
      <w:pPr>
        <w:pStyle w:val="BodyText"/>
        <w:pStyle w:val="ClauseTitle"/>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9-->
    <w:p>
      <w:pPr>
        <w:pStyle w:val="Heading6"/>
      </w:pPr>
      <w:bookmarkStart w:id="5501" w:name="_Numd19e68980"/>
      <w:bookmarkStart w:id="5502" w:name="_Refd19e68980"/>
      <w:bookmarkStart w:id="5503" w:name="_Tocd19e68980"/>
      <w:r>
        <w:t/>
      </w:r>
      <w:r>
        <w:t>552.236-15</w:t>
      </w:r>
      <w:r>
        <w:t xml:space="preserve"> Schedules for Construction Contracts.</w:t>
      </w:r>
      <w:bookmarkEnd w:id="5502"/>
      <w:bookmarkEnd w:id="5503"/>
      <w:bookmarkEnd w:id="5501"/>
    </w:p>
    <w:p>
      <w:pPr>
        <w:pStyle w:val="BodyText"/>
      </w:pPr>
      <w:r>
        <w:t xml:space="preserve">As prescribed in </w:t>
      </w:r>
      <w:r>
        <w:t xml:space="preserve"> </w:t>
      </w:r>
      <w:r>
        <w:rPr>
          <w:color w:val="0000FF"/>
        </w:rPr>
        <w:fldChar w:fldCharType="begin"/>
      </w:r>
      <w:r>
        <w:rPr>
          <w:color w:val="0000FF"/>
        </w:rPr>
        <w:instrText xml:space="preserve"> REF _Numd19e50928 \h </w:instrText>
      </w:r>
      <w:r>
        <w:fldChar w:fldCharType="separate"/>
      </w:r>
      <w:rPr>
        <w:color w:val="0000FF"/>
      </w:rPr>
      <w:r>
        <w:rPr>
          <w:u w:val="single"/>
        </w:rPr>
        <w:t>536.515</w:t>
      </w:r>
      <w:r>
        <w:rPr>
          <w:color w:val="0000FF"/>
        </w:rPr>
        <w:fldChar w:fldCharType="end"/>
      </w:r>
      <w:r>
        <w:t xml:space="preserve"> </w:t>
      </w:r>
      <w:r>
        <w:t>, insert the following clause:</w:t>
      </w:r>
    </w:p>
    <w:p>
      <w:pPr>
        <w:pStyle w:val="BodyText"/>
        <w:pStyle w:val="ClauseTitle"/>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20"/>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20"/>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20"/>
        </w:numPr>
      </w:pPr>
      <w:r>
        <w:t/>
      </w:r>
      <w:r>
        <w:t>(c)</w:t>
      </w:r>
      <w:r>
        <w:t xml:space="preserve"> Submission. Prior to notice to proceed, or such other time as may be specified in the contract, the Contractor shall submit the project schedule.</w:t>
      </w:r>
    </w:p>
    <w:p>
      <w:pPr>
        <w:pStyle w:val="ListNumber"/>
        <!--depth 1-->
        <w:numPr>
          <w:ilvl w:val="0"/>
          <w:numId w:val="1320"/>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20"/>
        </w:numPr>
      </w:pPr>
      <w:r>
        <w:t/>
      </w:r>
      <w:r>
        <w:t>(e)</w:t>
      </w:r>
      <w:r>
        <w:t xml:space="preserve"> </w:t>
      </w:r>
      <w:r>
        <w:rPr>
          <w:i/>
        </w:rPr>
        <w:t>Activities</w:t>
      </w:r>
      <w:r>
        <w:t>. The project schedule shall depict all major activities necessary to complete the work.</w:t>
      </w:r>
    </w:p>
    <w:p>
      <w:pPr>
        <w:pStyle w:val="ListNumber"/>
        <!--depth 1-->
        <w:numPr>
          <w:ilvl w:val="0"/>
          <w:numId w:val="1320"/>
        </w:numPr>
      </w:pPr>
      <w:r>
        <w:t/>
      </w:r>
      <w:r>
        <w:t>(f)</w:t>
      </w:r>
      <w:r>
        <w:t xml:space="preserve"> </w:t>
      </w:r>
      <w:r>
        <w:rPr>
          <w:i/>
        </w:rPr>
        <w:t>Schedule of values</w:t>
      </w:r>
      <w:r>
        <w:t>.</w:t>
      </w:r>
    </w:p>
    <w:p>
      <w:pPr>
        <w:pStyle w:val="ListNumber2"/>
        <!--depth 2-->
        <w:numPr>
          <w:ilvl w:val="1"/>
          <w:numId w:val="1321"/>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21"/>
        </w:numPr>
      </w:pPr>
      <w:r>
        <w:t/>
      </w:r>
      <w:r>
        <w:t>(2)</w:t>
      </w:r>
      <w:r>
        <w:t xml:space="preserve"> Values must include all direct and indirect costs, although a separate value for bond costs may be established.</w:t>
      </w:r>
    </w:p>
    <w:p>
      <w:pPr>
        <w:pStyle w:val="ListNumber2"/>
        <!--depth 2-->
        <w:numPr>
          <w:ilvl w:val="1"/>
          <w:numId w:val="1321"/>
        </w:numPr>
      </w:pPr>
      <w:r>
        <w:t/>
      </w:r>
      <w:r>
        <w:t>(3)</w:t>
      </w:r>
      <w:r>
        <w:t xml:space="preserve"> The schedule of values must contain sufficient detail to enable the Contracting Officer to evaluate applications for payment.</w:t>
      </w:r>
    </w:p>
    <w:p>
      <w:pPr>
        <w:pStyle w:val="ListNumber"/>
        <!--depth 1-->
        <w:numPr>
          <w:ilvl w:val="0"/>
          <w:numId w:val="1320"/>
        </w:numPr>
      </w:pPr>
      <w:r>
        <w:t/>
      </w:r>
      <w:r>
        <w:t>(g)</w:t>
      </w:r>
      <w:r>
        <w:t xml:space="preserve"> </w:t>
      </w:r>
      <w:r>
        <w:rPr>
          <w:i/>
        </w:rPr>
        <w:t>Conflicting terms</w:t>
      </w:r>
      <w:r>
        <w:t>.</w:t>
      </w:r>
    </w:p>
    <w:p>
      <w:pPr>
        <w:pStyle w:val="ListNumber2"/>
        <!--depth 2-->
        <w:numPr>
          <w:ilvl w:val="1"/>
          <w:numId w:val="1322"/>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22"/>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23"/>
        </w:numPr>
      </w:pPr>
      <w:r>
        <w:t/>
      </w:r>
      <w:r>
        <w:t>(i)</w:t>
      </w:r>
      <w:r>
        <w:t xml:space="preserve"> Revise the project schedule.</w:t>
      </w:r>
    </w:p>
    <w:p>
      <w:pPr>
        <w:pStyle w:val="ListNumber3"/>
        <!--depth 3-->
        <w:numPr>
          <w:ilvl w:val="2"/>
          <w:numId w:val="1323"/>
        </w:numPr>
      </w:pPr>
      <w:r>
        <w:t/>
      </w:r>
      <w:r>
        <w:t>(ii)</w:t>
      </w:r>
      <w:r>
        <w:t xml:space="preserve"> Adjust activity progress.</w:t>
      </w:r>
    </w:p>
    <w:p>
      <w:pPr>
        <w:pStyle w:val="ListNumber3"/>
        <!--depth 3-->
        <w:numPr>
          <w:ilvl w:val="2"/>
          <w:numId w:val="1323"/>
        </w:numPr>
      </w:pPr>
      <w:r>
        <w:t/>
      </w:r>
      <w:r>
        <w:t>(iii)</w:t>
      </w:r>
      <w:r>
        <w:t xml:space="preserve"> Provide sufficient information demonstrating compliance.</w:t>
      </w:r>
    </w:p>
    <w:p>
      <w:pPr>
        <w:pStyle w:val="ListNumber2"/>
        <!--depth 2-->
        <w:numPr>
          <w:ilvl w:val="1"/>
          <w:numId w:val="1322"/>
        </w:numPr>
      </w:pPr>
      <w:r>
        <w:t/>
      </w:r>
      <w:r>
        <w:t>(3)</w:t>
      </w:r>
      <w:r>
        <w:t xml:space="preserve"> If the Contractor fails to sufficiently address the Contracting Officer's exceptions to the project schedule, the Contracting Officer may-</w:t>
      </w:r>
    </w:p>
    <w:p>
      <w:pPr>
        <w:pStyle w:val="ListNumber3"/>
        <!--depth 3-->
        <w:numPr>
          <w:ilvl w:val="2"/>
          <w:numId w:val="1324"/>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24"/>
        </w:numPr>
      </w:pPr>
      <w:r>
        <w:t/>
      </w:r>
      <w:r>
        <w:t>(ii)</w:t>
      </w:r>
      <w:r>
        <w:t xml:space="preserve"> Terminate the contract for default.</w:t>
      </w:r>
    </w:p>
    <w:p>
      <w:pPr>
        <w:pStyle w:val="ListNumber"/>
        <!--depth 1-->
        <w:numPr>
          <w:ilvl w:val="0"/>
          <w:numId w:val="1320"/>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20"/>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
      </w:r>
    </w:p>
    <w:p>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_Numd19e50928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ind w:left="720"/>
      </w:pPr>
      <w:r>
        <w:t xml:space="preserve">(e) </w:t>
      </w:r>
      <w:r>
        <w:rPr>
          <w:i/>
        </w:rPr>
        <w:t>Activities</w:t>
      </w:r>
      <w:r>
        <w:t>. (1) The Contractor shall use a critical path method project schedule to plan, coordinate, and perform the work.</w:t>
      </w:r>
    </w:p>
    <w:p>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
      </w:r>
      <w:r>
        <w:t xml:space="preserve"> </w:t>
      </w:r>
      <w:r>
        <w:t/>
      </w:r>
    </w:p>
    <w:p>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_Numd19e50928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ind w:left="720"/>
      </w:pPr>
      <w:r>
        <w:t xml:space="preserve">(e) </w:t>
      </w:r>
      <w:r>
        <w:rPr>
          <w:i/>
        </w:rPr>
        <w:t>Activities</w:t>
      </w:r>
      <w:r>
        <w:t>. (1) The Contractor shall use a critical path method project schedule to plan, coordinate, and perform the work.</w:t>
      </w:r>
    </w:p>
    <w:p>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
      </w:r>
      <w:r>
        <w:t xml:space="preserve"> </w:t>
      </w:r>
      <w:r>
        <w:t/>
      </w:r>
    </w:p>
    <w:p>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_Numd19e50928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ind w:left="1440"/>
      </w:pPr>
      <w:r>
        <w:t>(2) The Contractor shall use a critical path method project schedule to plan, coordinate, and perform the construction phase work.</w:t>
      </w:r>
    </w:p>
    <w:p>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
      </w:r>
      <w:r>
        <w:t/>
      </w:r>
    </w:p>
    <!--Topic unique_856-->
    <w:p>
      <w:pPr>
        <w:pStyle w:val="Heading6"/>
      </w:pPr>
      <w:bookmarkStart w:id="5504" w:name="_Numd19e69332"/>
      <w:bookmarkStart w:id="5505" w:name="_Refd19e69332"/>
      <w:bookmarkStart w:id="5506" w:name="_Tocd19e69332"/>
      <w:r>
        <w:t/>
      </w:r>
      <w:r>
        <w:t>552.236-21</w:t>
      </w:r>
      <w:r>
        <w:t xml:space="preserve"> Specifications and Drawings for Construction.</w:t>
      </w:r>
      <w:bookmarkEnd w:id="5505"/>
      <w:bookmarkEnd w:id="5506"/>
      <w:bookmarkEnd w:id="5504"/>
    </w:p>
    <w:p>
      <w:pPr>
        <w:pStyle w:val="BodyText"/>
      </w:pPr>
      <w:r>
        <w:t xml:space="preserve">As prescribed in </w:t>
      </w:r>
      <w:r>
        <w:t xml:space="preserve"> </w:t>
      </w:r>
      <w:r>
        <w:rPr>
          <w:color w:val="0000FF"/>
        </w:rPr>
        <w:fldChar w:fldCharType="begin"/>
      </w:r>
      <w:r>
        <w:rPr>
          <w:color w:val="0000FF"/>
        </w:rPr>
        <w:instrText xml:space="preserve"> REF _Numd19e50974 \h </w:instrText>
      </w:r>
      <w:r>
        <w:fldChar w:fldCharType="separate"/>
      </w:r>
      <w:rPr>
        <w:color w:val="0000FF"/>
      </w:rPr>
      <w:r>
        <w:rPr>
          <w:u w:val="single"/>
        </w:rPr>
        <w:t>536.521</w:t>
      </w:r>
      <w:r>
        <w:rPr>
          <w:color w:val="0000FF"/>
        </w:rPr>
        <w:fldChar w:fldCharType="end"/>
      </w:r>
      <w:r>
        <w:t xml:space="preserve"> </w:t>
      </w:r>
      <w:r>
        <w:t>, insert the following clause:</w:t>
      </w:r>
    </w:p>
    <w:p>
      <w:pPr>
        <w:pStyle w:val="BodyText"/>
        <w:pStyle w:val="ClauseTitle"/>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25"/>
        </w:numPr>
      </w:pPr>
      <w:r>
        <w:t/>
      </w:r>
      <w:r>
        <w:t>(a)</w:t>
      </w:r>
      <w:r>
        <w:t xml:space="preserve"> In case of difference between small and large-scale drawings, the large-scale drawings shall govern.</w:t>
      </w:r>
    </w:p>
    <w:p>
      <w:pPr>
        <w:pStyle w:val="ListNumber"/>
        <!--depth 1-->
        <w:numPr>
          <w:ilvl w:val="0"/>
          <w:numId w:val="1325"/>
        </w:numPr>
      </w:pPr>
      <w:r>
        <w:t/>
      </w:r>
      <w:r>
        <w:t>(b)</w:t>
      </w:r>
      <w:r>
        <w:t xml:space="preserve"> Schedules on any contract drawing shall take precedence over conflicting information on that or any other contract drawing.</w:t>
      </w:r>
    </w:p>
    <w:p>
      <w:pPr>
        <w:pStyle w:val="ListNumber"/>
        <!--depth 1-->
        <w:numPr>
          <w:ilvl w:val="0"/>
          <w:numId w:val="1325"/>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25"/>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25"/>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26"/>
        </w:numPr>
      </w:pPr>
      <w:r>
        <w:t/>
      </w:r>
      <w:r>
        <w:t>(1)</w:t>
      </w:r>
      <w:r>
        <w:t xml:space="preserve"> Where notes on the specification drawings indicate alterations, such alterations shall govern.</w:t>
      </w:r>
    </w:p>
    <w:p>
      <w:pPr>
        <w:pStyle w:val="ListNumber2"/>
        <!--depth 2-->
        <w:numPr>
          <w:ilvl w:val="1"/>
          <w:numId w:val="1326"/>
        </w:numPr>
      </w:pPr>
      <w:r>
        <w:t/>
      </w:r>
      <w:r>
        <w:t>(2)</w:t>
      </w:r>
      <w:r>
        <w:t xml:space="preserve"> In case of difference between standard details or specification drawings and the specifications, the specifications shall govern.</w:t>
      </w:r>
    </w:p>
    <w:p>
      <w:pPr>
        <w:pStyle w:val="ListNumber2"/>
        <!--depth 2-->
        <w:numPr>
          <w:ilvl w:val="1"/>
          <w:numId w:val="1326"/>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25"/>
        </w:numPr>
      </w:pPr>
      <w:r>
        <w:t/>
      </w:r>
      <w:r>
        <w:t>(f)</w:t>
      </w:r>
      <w:r>
        <w:t xml:space="preserve"> Different requirements within the contract documents shall be deemed inconsistent only if compliance with both cannot be achieved.</w:t>
      </w:r>
    </w:p>
    <w:p>
      <w:pPr>
        <w:pStyle w:val="ListNumber"/>
        <!--depth 1-->
        <w:numPr>
          <w:ilvl w:val="0"/>
          <w:numId w:val="1325"/>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
      </w:r>
    </w:p>
    <w:p>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_Numd19e50974 \h </w:instrText>
      </w:r>
      <w:r>
        <w:fldChar w:fldCharType="separate"/>
      </w:r>
      <w:rPr>
        <w:color w:val="0000FF"/>
      </w:rPr>
      <w:r>
        <w:rPr>
          <w:u w:val="single"/>
        </w:rPr>
        <w:t>536.521</w:t>
      </w:r>
      <w:r>
        <w:rPr>
          <w:color w:val="0000FF"/>
        </w:rPr>
        <w:fldChar w:fldCharType="end"/>
      </w:r>
      <w:r>
        <w:t xml:space="preserve"> </w:t>
      </w:r>
      <w:r>
        <w:t>(a), add the following paragraph to the basic clause:</w:t>
      </w:r>
    </w:p>
    <w:p>
      <w:pPr>
        <w:pStyle w:val="BodyText"/>
        <w:ind w:left="720"/>
      </w:pPr>
      <w:r>
        <w:t>(h) For the purposes of this clause, specifications and drawings refer only to those included among the contract documents, and not to those produced by the Contractor pursuant to its responsibilities under the contract.</w:t>
      </w:r>
    </w:p>
    <w:p>
      <w:pPr>
        <w:pStyle w:val="BodyText"/>
      </w:pPr>
      <w:r>
        <w:t/>
      </w:r>
      <w:r>
        <w:t xml:space="preserve"> </w:t>
      </w:r>
      <w:r>
        <w:t/>
      </w:r>
    </w:p>
    <w:p>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_Numd19e50974 \h </w:instrText>
      </w:r>
      <w:r>
        <w:fldChar w:fldCharType="separate"/>
      </w:r>
      <w:rPr>
        <w:color w:val="0000FF"/>
      </w:rPr>
      <w:r>
        <w:rPr>
          <w:u w:val="single"/>
        </w:rPr>
        <w:t>536.521</w:t>
      </w:r>
      <w:r>
        <w:rPr>
          <w:color w:val="0000FF"/>
        </w:rPr>
        <w:fldChar w:fldCharType="end"/>
      </w:r>
      <w:r>
        <w:t xml:space="preserve"> </w:t>
      </w:r>
      <w:r>
        <w:t>(b), add the following paragraph to the basic clause:</w:t>
      </w:r>
    </w:p>
    <w:p>
      <w:pPr>
        <w:pStyle w:val="BodyText"/>
        <w:ind w:left="720"/>
      </w:pPr>
      <w:r>
        <w:t>(h) For the purposes of this clause, specifications and drawings refer only to the construction documents, meaning the 100 percent complete specifications and construction drawings developed during the design phase.</w:t>
      </w:r>
    </w:p>
    <w:p>
      <w:pPr>
        <w:pStyle w:val="BodyText"/>
      </w:pPr>
      <w:r>
        <w:t/>
      </w:r>
      <w:r>
        <w:t/>
      </w:r>
    </w:p>
    <!--Topic unique_857-->
    <w:p>
      <w:pPr>
        <w:pStyle w:val="Heading6"/>
      </w:pPr>
      <w:bookmarkStart w:id="5507" w:name="_Numd19e69486"/>
      <w:bookmarkStart w:id="5508" w:name="_Refd19e69486"/>
      <w:bookmarkStart w:id="5509" w:name="_Tocd19e69486"/>
      <w:r>
        <w:t/>
      </w:r>
      <w:r>
        <w:t>552.236-70</w:t>
      </w:r>
      <w:r>
        <w:t xml:space="preserve"> Authorities and Limitations.</w:t>
      </w:r>
      <w:bookmarkEnd w:id="5508"/>
      <w:bookmarkEnd w:id="5509"/>
      <w:bookmarkEnd w:id="5507"/>
    </w:p>
    <w:p>
      <w:pPr>
        <w:pStyle w:val="BodyText"/>
      </w:pPr>
      <w:r>
        <w:t xml:space="preserve">As prescribed in </w:t>
      </w:r>
      <w:r>
        <w:t xml:space="preserve"> </w:t>
      </w:r>
      <w:r>
        <w:rPr>
          <w:color w:val="0000FF"/>
        </w:rPr>
        <w:fldChar w:fldCharType="begin"/>
      </w:r>
      <w:r>
        <w:rPr>
          <w:color w:val="0000FF"/>
        </w:rPr>
        <w:instrText xml:space="preserve"> REF _Numd19e51012 \h </w:instrText>
      </w:r>
      <w:r>
        <w:fldChar w:fldCharType="separate"/>
      </w:r>
      <w:rPr>
        <w:color w:val="0000FF"/>
      </w:rPr>
      <w:r>
        <w:rPr>
          <w:u w:val="single"/>
        </w:rPr>
        <w:t>536.570</w:t>
      </w:r>
      <w:r>
        <w:rPr>
          <w:color w:val="0000FF"/>
        </w:rPr>
        <w:fldChar w:fldCharType="end"/>
      </w:r>
      <w:r>
        <w:t xml:space="preserve"> </w:t>
      </w:r>
      <w:r>
        <w:t>, insert the following clause:</w:t>
      </w:r>
    </w:p>
    <w:p>
      <w:pPr>
        <w:pStyle w:val="BodyText"/>
        <w:pStyle w:val="ClauseTitle"/>
      </w:pPr>
      <w:r>
        <w:t>Authorities and Limitations (Mar 2019)</w:t>
      </w:r>
    </w:p>
    <w:p>
      <w:pPr>
        <w:pStyle w:val="ListNumber"/>
        <!--depth 1-->
        <w:numPr>
          <w:ilvl w:val="0"/>
          <w:numId w:val="1327"/>
        </w:numPr>
      </w:pPr>
      <w:bookmarkStart w:id="5511" w:name="_Tocd19e69506"/>
      <w:bookmarkStart w:id="5510" w:name="_Refd19e6950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27"/>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10"/>
      <w:bookmarkEnd w:id="5511"/>
    </w:p>
    <w:p>
      <w:pPr>
        <w:pStyle w:val="BodyText"/>
      </w:pPr>
      <w:r>
        <w:t>(End of clause)</w:t>
      </w:r>
    </w:p>
    <!--Topic unique_858-->
    <w:p>
      <w:pPr>
        <w:pStyle w:val="Heading6"/>
      </w:pPr>
      <w:bookmarkStart w:id="5512" w:name="_Numd19e69532"/>
      <w:bookmarkStart w:id="5513" w:name="_Refd19e69532"/>
      <w:bookmarkStart w:id="5514" w:name="_Tocd19e69532"/>
      <w:r>
        <w:t/>
      </w:r>
      <w:r>
        <w:t>552.236-71</w:t>
      </w:r>
      <w:r>
        <w:t xml:space="preserve"> Contractor Responsibilities.</w:t>
      </w:r>
      <w:bookmarkEnd w:id="5513"/>
      <w:bookmarkEnd w:id="5514"/>
      <w:bookmarkEnd w:id="5512"/>
    </w:p>
    <w:p>
      <w:pPr>
        <w:pStyle w:val="BodyText"/>
      </w:pPr>
      <w:r>
        <w:t xml:space="preserve">As prescribed in </w:t>
      </w:r>
      <w:r>
        <w:t xml:space="preserve"> </w:t>
      </w:r>
      <w:r>
        <w:rPr>
          <w:color w:val="0000FF"/>
        </w:rPr>
        <w:fldChar w:fldCharType="begin"/>
      </w:r>
      <w:r>
        <w:rPr>
          <w:color w:val="0000FF"/>
        </w:rPr>
        <w:instrText xml:space="preserve"> REF _Numd19e51035 \h </w:instrText>
      </w:r>
      <w:r>
        <w:fldChar w:fldCharType="separate"/>
      </w:r>
      <w:rPr>
        <w:color w:val="0000FF"/>
      </w:rPr>
      <w:r>
        <w:rPr>
          <w:u w:val="single"/>
        </w:rPr>
        <w:t>536.571</w:t>
      </w:r>
      <w:r>
        <w:rPr>
          <w:color w:val="0000FF"/>
        </w:rPr>
        <w:fldChar w:fldCharType="end"/>
      </w:r>
      <w:r>
        <w:t xml:space="preserve"> </w:t>
      </w:r>
      <w:r>
        <w:t>, insert the following clause:</w:t>
      </w:r>
    </w:p>
    <w:p>
      <w:pPr>
        <w:pStyle w:val="BodyText"/>
        <w:pStyle w:val="ClauseTitle"/>
      </w:pPr>
      <w:r>
        <w:t>Contractor Responsibilities (Mar 2019)</w:t>
      </w:r>
    </w:p>
    <w:p>
      <w:pPr>
        <w:pStyle w:val="ListNumber"/>
        <!--depth 1-->
        <w:numPr>
          <w:ilvl w:val="0"/>
          <w:numId w:val="1328"/>
        </w:numPr>
      </w:pPr>
      <w:bookmarkStart w:id="5516" w:name="_Tocd19e69554"/>
      <w:bookmarkStart w:id="5515" w:name="_Refd19e69554"/>
      <w:r>
        <w:t/>
      </w:r>
      <w:r>
        <w:t>(a)</w:t>
      </w:r>
      <w:r>
        <w:t>The Contractor shall be responsible for compliance with applicable codes, standards and regulations pertaining to the health and safety of personnel during performance of the contract.</w:t>
      </w:r>
      <w:bookmarkEnd w:id="5515"/>
      <w:bookmarkEnd w:id="5516"/>
    </w:p>
    <w:p>
      <w:pPr>
        <w:pStyle w:val="ListNumber"/>
        <!--depth 1-->
        <w:numPr>
          <w:ilvl w:val="0"/>
          <w:numId w:val="1328"/>
        </w:numPr>
      </w:pPr>
      <w:bookmarkStart w:id="5518" w:name="_Tocd19e69561"/>
      <w:bookmarkStart w:id="5517" w:name="_Refd19e69561"/>
      <w:r>
        <w:t/>
      </w:r>
      <w:r>
        <w:t>(b)</w:t>
      </w:r>
      <w:r>
        <w:t>Unless expressly stated otherwise in the contract, the Contractor shall be responsible for all means and methods employed in the performance of the contract.</w:t>
      </w:r>
      <w:bookmarkEnd w:id="5517"/>
      <w:bookmarkEnd w:id="5518"/>
    </w:p>
    <w:p>
      <w:pPr>
        <w:pStyle w:val="ListNumber"/>
        <!--depth 1-->
        <w:numPr>
          <w:ilvl w:val="0"/>
          <w:numId w:val="1328"/>
        </w:numPr>
      </w:pPr>
      <w:bookmarkStart w:id="5520" w:name="_Tocd19e69568"/>
      <w:bookmarkStart w:id="5519" w:name="_Refd19e69568"/>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19"/>
      <w:bookmarkEnd w:id="5520"/>
    </w:p>
    <w:p>
      <w:pPr>
        <w:pStyle w:val="ListNumber"/>
        <!--depth 1-->
        <w:numPr>
          <w:ilvl w:val="0"/>
          <w:numId w:val="1328"/>
        </w:numPr>
      </w:pPr>
      <w:bookmarkStart w:id="5522" w:name="_Tocd19e69575"/>
      <w:bookmarkStart w:id="5521" w:name="_Refd19e69575"/>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21"/>
      <w:bookmarkEnd w:id="5522"/>
    </w:p>
    <w:p>
      <w:pPr>
        <w:pStyle w:val="ListNumber"/>
        <!--depth 1-->
        <w:numPr>
          <w:ilvl w:val="0"/>
          <w:numId w:val="1328"/>
        </w:numPr>
      </w:pPr>
      <w:bookmarkStart w:id="5524" w:name="_Tocd19e69582"/>
      <w:bookmarkStart w:id="5523" w:name="_Refd19e69582"/>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23"/>
      <w:bookmarkEnd w:id="5524"/>
    </w:p>
    <w:p>
      <w:pPr>
        <w:pStyle w:val="ListNumber"/>
        <!--depth 1-->
        <w:numPr>
          <w:ilvl w:val="0"/>
          <w:numId w:val="1328"/>
        </w:numPr>
      </w:pPr>
      <w:bookmarkStart w:id="5526" w:name="_Tocd19e69590"/>
      <w:bookmarkStart w:id="5525" w:name="_Refd19e69590"/>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25"/>
      <w:bookmarkEnd w:id="5526"/>
    </w:p>
    <w:p>
      <w:pPr>
        <w:pStyle w:val="ListNumber"/>
        <!--depth 1-->
        <w:numPr>
          <w:ilvl w:val="0"/>
          <w:numId w:val="1328"/>
        </w:numPr>
      </w:pPr>
      <w:bookmarkStart w:id="5528" w:name="_Tocd19e69597"/>
      <w:bookmarkStart w:id="5527" w:name="_Refd19e69597"/>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27"/>
      <w:bookmarkEnd w:id="5528"/>
    </w:p>
    <w:p>
      <w:pPr>
        <w:pStyle w:val="BodyText"/>
      </w:pPr>
      <w:r>
        <w:t>(End of clause)</w:t>
      </w:r>
    </w:p>
    <w:p>
      <w:pPr>
        <w:pStyle w:val="BodyText"/>
      </w:pPr>
      <w:r>
        <w:t/>
      </w:r>
    </w:p>
    <w:p>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_Numd19e51035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ind w:left="720"/>
      </w:pPr>
      <w:r>
        <w:t>(e) The Contractor's responsibilities include the responsibilities of the Architect-Engineer Contractor, as specified in FAR 52.236-23.</w:t>
      </w:r>
    </w:p>
    <w:p>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w:r>
      <w:r>
        <w:t xml:space="preserve"> </w:t>
      </w:r>
      <w:r>
        <w:t/>
      </w:r>
    </w:p>
    <w:p>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_Numd19e51035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w:pPr>
        <w:pStyle w:val="BodyText"/>
      </w:pPr>
      <w:r>
        <w:t/>
      </w:r>
      <w:r>
        <w:t/>
      </w:r>
    </w:p>
    <!--Topic unique_80-->
    <w:p>
      <w:pPr>
        <w:pStyle w:val="Heading6"/>
      </w:pPr>
      <w:bookmarkStart w:id="5529" w:name="_Numd19e69680"/>
      <w:bookmarkStart w:id="5530" w:name="_Refd19e69680"/>
      <w:bookmarkStart w:id="5531" w:name="_Tocd19e69680"/>
      <w:r>
        <w:t/>
      </w:r>
      <w:r>
        <w:t>552.236-72</w:t>
      </w:r>
      <w:r>
        <w:t xml:space="preserve"> Submittals.</w:t>
      </w:r>
      <w:bookmarkEnd w:id="5530"/>
      <w:bookmarkEnd w:id="5531"/>
      <w:bookmarkEnd w:id="5529"/>
    </w:p>
    <w:p>
      <w:pPr>
        <w:pStyle w:val="BodyText"/>
      </w:pPr>
      <w:r>
        <w:t xml:space="preserve">As prescribed in </w:t>
      </w:r>
      <w:r>
        <w:t xml:space="preserve"> </w:t>
      </w:r>
      <w:r>
        <w:rPr>
          <w:color w:val="0000FF"/>
        </w:rPr>
        <w:fldChar w:fldCharType="begin"/>
      </w:r>
      <w:r>
        <w:rPr>
          <w:color w:val="0000FF"/>
        </w:rPr>
        <w:instrText xml:space="preserve"> REF _Numd19e51073 \h </w:instrText>
      </w:r>
      <w:r>
        <w:fldChar w:fldCharType="separate"/>
      </w:r>
      <w:rPr>
        <w:color w:val="0000FF"/>
      </w:rPr>
      <w:r>
        <w:rPr>
          <w:u w:val="single"/>
        </w:rPr>
        <w:t>536.572</w:t>
      </w:r>
      <w:r>
        <w:rPr>
          <w:color w:val="0000FF"/>
        </w:rPr>
        <w:fldChar w:fldCharType="end"/>
      </w:r>
      <w:r>
        <w:t xml:space="preserve"> </w:t>
      </w:r>
      <w:r>
        <w:t>, insert the following clause:</w:t>
      </w:r>
    </w:p>
    <w:p>
      <w:pPr>
        <w:pStyle w:val="BodyText"/>
        <w:pStyle w:val="ClauseTitle"/>
      </w:pPr>
      <w:r>
        <w:t>Submittals (Mar 2019)</w:t>
      </w:r>
    </w:p>
    <w:p>
      <w:pPr>
        <w:pStyle w:val="ListNumber"/>
        <!--depth 1-->
        <w:numPr>
          <w:ilvl w:val="0"/>
          <w:numId w:val="1329"/>
        </w:numPr>
      </w:pPr>
      <w:r>
        <w:t/>
      </w:r>
      <w:r>
        <w:t>(a)</w:t>
      </w:r>
      <w:r>
        <w:t xml:space="preserve"> The Contractor shall prepare and submit all submittals as specified in the contract or requested by the Contracting Officer.</w:t>
      </w:r>
    </w:p>
    <w:p>
      <w:pPr>
        <w:pStyle w:val="ListNumber2"/>
        <!--depth 2-->
        <w:numPr>
          <w:ilvl w:val="1"/>
          <w:numId w:val="1330"/>
        </w:numPr>
      </w:pPr>
      <w:r>
        <w:t/>
      </w:r>
      <w:r>
        <w:t>(1)</w:t>
      </w:r>
      <w:r>
        <w:t xml:space="preserve"> Submittals may include: safety plans, schedules, shop drawings, coordination drawings, samples, calculations, product information, or mockups.</w:t>
      </w:r>
    </w:p>
    <w:p>
      <w:pPr>
        <w:pStyle w:val="ListNumber2"/>
        <!--depth 2-->
        <w:numPr>
          <w:ilvl w:val="1"/>
          <w:numId w:val="1330"/>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29"/>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29"/>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29"/>
        </w:numPr>
      </w:pPr>
      <w:r>
        <w:t/>
      </w:r>
      <w:r>
        <w:t>(d)</w:t>
      </w:r>
      <w:r>
        <w:t xml:space="preserve"> Review of submittals will be general and shall not be construed as permitting any departure from the contract requirements.</w:t>
      </w:r>
    </w:p>
    <w:p>
      <w:pPr>
        <w:pStyle w:val="ListNumber"/>
        <!--depth 1-->
        <w:numPr>
          <w:ilvl w:val="0"/>
          <w:numId w:val="1329"/>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29"/>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
      </w:r>
    </w:p>
    <w:p>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_Numd19e51073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w:pPr>
        <w:pStyle w:val="BodyText"/>
      </w:pPr>
      <w:r>
        <w:t/>
      </w:r>
      <w:r>
        <w:t/>
      </w:r>
    </w:p>
    <!--Topic unique_859-->
    <w:p>
      <w:pPr>
        <w:pStyle w:val="Heading6"/>
      </w:pPr>
      <w:bookmarkStart w:id="5532" w:name="_Numd19e69796"/>
      <w:bookmarkStart w:id="5533" w:name="_Refd19e69796"/>
      <w:bookmarkStart w:id="5534" w:name="_Tocd19e69796"/>
      <w:r>
        <w:t/>
      </w:r>
      <w:r>
        <w:t>552.236-73</w:t>
      </w:r>
      <w:r>
        <w:t xml:space="preserve"> Subcontracts.</w:t>
      </w:r>
      <w:bookmarkEnd w:id="5533"/>
      <w:bookmarkEnd w:id="5534"/>
      <w:bookmarkEnd w:id="5532"/>
    </w:p>
    <w:p>
      <w:pPr>
        <w:pStyle w:val="BodyText"/>
      </w:pPr>
      <w:r>
        <w:t xml:space="preserve">As prescribed in </w:t>
      </w:r>
      <w:r>
        <w:t xml:space="preserve"> </w:t>
      </w:r>
      <w:r>
        <w:rPr>
          <w:color w:val="0000FF"/>
        </w:rPr>
        <w:fldChar w:fldCharType="begin"/>
      </w:r>
      <w:r>
        <w:rPr>
          <w:color w:val="0000FF"/>
        </w:rPr>
        <w:instrText xml:space="preserve"> REF _Numd19e51096 \h </w:instrText>
      </w:r>
      <w:r>
        <w:fldChar w:fldCharType="separate"/>
      </w:r>
      <w:rPr>
        <w:color w:val="0000FF"/>
      </w:rPr>
      <w:r>
        <w:rPr>
          <w:u w:val="single"/>
        </w:rPr>
        <w:t>536.573</w:t>
      </w:r>
      <w:r>
        <w:rPr>
          <w:color w:val="0000FF"/>
        </w:rPr>
        <w:fldChar w:fldCharType="end"/>
      </w:r>
      <w:r>
        <w:t xml:space="preserve"> </w:t>
      </w:r>
      <w:r>
        <w:t>, insert the following clause:</w:t>
      </w:r>
    </w:p>
    <w:p>
      <w:pPr>
        <w:pStyle w:val="BodyText"/>
        <w:pStyle w:val="ClauseTitle"/>
      </w:pPr>
      <w:r>
        <w:t>Subcontracts (Apr 1984)</w:t>
      </w:r>
    </w:p>
    <w:p>
      <w:pPr>
        <w:pStyle w:val="ListNumber"/>
        <!--depth 1-->
        <w:numPr>
          <w:ilvl w:val="0"/>
          <w:numId w:val="1331"/>
        </w:numPr>
      </w:pPr>
      <w:bookmarkStart w:id="5536" w:name="_Tocd19e69816"/>
      <w:bookmarkStart w:id="5535" w:name="_Refd19e6981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31"/>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31"/>
        </w:numPr>
      </w:pPr>
      <w:r>
        <w:t/>
      </w:r>
      <w:r>
        <w:t>(c)</w:t>
      </w:r>
      <w:r>
        <w:t xml:space="preserve"> The Government will not undertake to settle any differences between or among the Contractor, subcontractors, or suppliers.</w:t>
      </w:r>
      <w:bookmarkEnd w:id="5535"/>
      <w:bookmarkEnd w:id="5536"/>
    </w:p>
    <w:p>
      <w:pPr>
        <w:pStyle w:val="BodyText"/>
      </w:pPr>
      <w:r>
        <w:t>(End of clause)</w:t>
      </w:r>
    </w:p>
    <!--Topic unique_850-->
    <w:p>
      <w:pPr>
        <w:pStyle w:val="Heading6"/>
      </w:pPr>
      <w:bookmarkStart w:id="5537" w:name="_Numd19e69848"/>
      <w:bookmarkStart w:id="5538" w:name="_Refd19e69848"/>
      <w:bookmarkStart w:id="5539" w:name="_Tocd19e69848"/>
      <w:r>
        <w:t/>
      </w:r>
      <w:r>
        <w:t>552.236-74</w:t>
      </w:r>
      <w:r>
        <w:t xml:space="preserve"> Evaluation of Options.</w:t>
      </w:r>
      <w:bookmarkEnd w:id="5538"/>
      <w:bookmarkEnd w:id="5539"/>
      <w:bookmarkEnd w:id="5537"/>
    </w:p>
    <w:p>
      <w:pPr>
        <w:pStyle w:val="BodyText"/>
      </w:pPr>
      <w:r>
        <w:t xml:space="preserve">As prescribed in </w:t>
      </w:r>
      <w:r>
        <w:t xml:space="preserve"> </w:t>
      </w:r>
      <w:r>
        <w:rPr>
          <w:color w:val="0000FF"/>
        </w:rPr>
        <w:fldChar w:fldCharType="begin"/>
      </w:r>
      <w:r>
        <w:rPr>
          <w:color w:val="0000FF"/>
        </w:rPr>
        <w:instrText xml:space="preserve"> REF _Numd19e50806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w:pPr>
        <w:pStyle w:val="BodyText"/>
        <w:pStyle w:val="ClauseTitle"/>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1-->
    <w:p>
      <w:pPr>
        <w:pStyle w:val="Heading6"/>
      </w:pPr>
      <w:bookmarkStart w:id="5540" w:name="_Numd19e69880"/>
      <w:bookmarkStart w:id="5541" w:name="_Refd19e69880"/>
      <w:bookmarkStart w:id="5542" w:name="_Tocd19e69880"/>
      <w:r>
        <w:t/>
      </w:r>
      <w:r>
        <w:t>552.236-75</w:t>
      </w:r>
      <w:r>
        <w:t xml:space="preserve"> Evaluation Exclusive of Options.</w:t>
      </w:r>
      <w:bookmarkEnd w:id="5541"/>
      <w:bookmarkEnd w:id="5542"/>
      <w:bookmarkEnd w:id="5540"/>
    </w:p>
    <w:p>
      <w:pPr>
        <w:pStyle w:val="BodyText"/>
      </w:pPr>
      <w:r>
        <w:t xml:space="preserve">As prescribed in </w:t>
      </w:r>
      <w:r>
        <w:t xml:space="preserve"> </w:t>
      </w:r>
      <w:r>
        <w:rPr>
          <w:color w:val="0000FF"/>
        </w:rPr>
        <w:fldChar w:fldCharType="begin"/>
      </w:r>
      <w:r>
        <w:rPr>
          <w:color w:val="0000FF"/>
        </w:rPr>
        <w:instrText xml:space="preserve"> REF _Numd19e50806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w:pPr>
        <w:pStyle w:val="BodyText"/>
        <w:pStyle w:val="ClauseTitle"/>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52-->
    <w:p>
      <w:pPr>
        <w:pStyle w:val="Heading6"/>
      </w:pPr>
      <w:bookmarkStart w:id="5543" w:name="_Numd19e69911"/>
      <w:bookmarkStart w:id="5544" w:name="_Refd19e69911"/>
      <w:bookmarkStart w:id="5545" w:name="_Tocd19e69911"/>
      <w:r>
        <w:t/>
      </w:r>
      <w:r>
        <w:t>552.236-76</w:t>
      </w:r>
      <w:r>
        <w:t xml:space="preserve"> Basis of Award— Sealed Bidding Construction.</w:t>
      </w:r>
      <w:bookmarkEnd w:id="5544"/>
      <w:bookmarkEnd w:id="5545"/>
      <w:bookmarkEnd w:id="5543"/>
    </w:p>
    <w:p>
      <w:pPr>
        <w:pStyle w:val="BodyText"/>
      </w:pPr>
      <w:r>
        <w:t xml:space="preserve">As prescribed in </w:t>
      </w:r>
      <w:r>
        <w:t xml:space="preserve"> </w:t>
      </w:r>
      <w:r>
        <w:rPr>
          <w:color w:val="0000FF"/>
        </w:rPr>
        <w:fldChar w:fldCharType="begin"/>
      </w:r>
      <w:r>
        <w:rPr>
          <w:color w:val="0000FF"/>
        </w:rPr>
        <w:instrText xml:space="preserve"> REF _Numd19e50806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w:pPr>
        <w:pStyle w:val="BodyText"/>
        <w:pStyle w:val="ClauseTitle"/>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t/>
      </w:r>
    </w:p>
    <w:p>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_Numd19e50806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w:pPr>
        <w:pStyle w:val="BodyText"/>
        <w:ind w:left="720"/>
      </w:pPr>
      <w:r>
        <w:t>(b)(1) The low bidder for purposes of award is the responsible bidder offering the lowest aggregate price for:</w:t>
      </w:r>
    </w:p>
    <w:p>
      <w:pPr>
        <w:pStyle w:val="BodyText"/>
        <w:ind w:left="2160"/>
      </w:pPr>
      <w:r>
        <w:t>(i) The base requirement; plus</w:t>
      </w:r>
    </w:p>
    <w:p>
      <w:pPr>
        <w:pStyle w:val="BodyText"/>
        <w:ind w:left="2160"/>
      </w:pPr>
      <w:r>
        <w:t>(ii) All options designated to be evaluated.</w:t>
      </w:r>
    </w:p>
    <w:p>
      <w:pPr>
        <w:pStyle w:val="BodyText"/>
      </w:pPr>
      <w:r>
        <w:t>(2) The evaluation of options will not obligate the Government to exercise the options.</w:t>
      </w:r>
    </w:p>
    <w:p>
      <w:pPr>
        <w:pStyle w:val="BodyText"/>
      </w:pPr>
      <w:r>
        <w:t/>
      </w:r>
      <w:r>
        <w:t/>
      </w:r>
    </w:p>
    <!--Topic unique_853-->
    <w:p>
      <w:pPr>
        <w:pStyle w:val="Heading6"/>
      </w:pPr>
      <w:bookmarkStart w:id="5546" w:name="_Numd19e69972"/>
      <w:bookmarkStart w:id="5547" w:name="_Refd19e69972"/>
      <w:bookmarkStart w:id="5548" w:name="_Tocd19e69972"/>
      <w:r>
        <w:t/>
      </w:r>
      <w:r>
        <w:t>552.236-77</w:t>
      </w:r>
      <w:r>
        <w:t xml:space="preserve"> Government's Right to Exercise Options.</w:t>
      </w:r>
      <w:bookmarkEnd w:id="5547"/>
      <w:bookmarkEnd w:id="5548"/>
      <w:bookmarkEnd w:id="5546"/>
    </w:p>
    <w:p>
      <w:pPr>
        <w:pStyle w:val="BodyText"/>
      </w:pPr>
      <w:r>
        <w:t xml:space="preserve">As prescribed in </w:t>
      </w:r>
      <w:r>
        <w:t xml:space="preserve"> </w:t>
      </w:r>
      <w:r>
        <w:rPr>
          <w:color w:val="0000FF"/>
        </w:rPr>
        <w:fldChar w:fldCharType="begin"/>
      </w:r>
      <w:r>
        <w:rPr>
          <w:color w:val="0000FF"/>
        </w:rPr>
        <w:instrText xml:space="preserve"> REF _Numd19e50806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w:pPr>
        <w:pStyle w:val="BodyText"/>
        <w:pStyle w:val="ClauseTitle"/>
      </w:pPr>
      <w:r>
        <w:t>Government's Right to Exercise Options. (Mar 2019)</w:t>
      </w:r>
    </w:p>
    <w:p>
      <w:pPr>
        <w:pStyle w:val="ListNumber"/>
        <!--depth 1-->
        <w:numPr>
          <w:ilvl w:val="0"/>
          <w:numId w:val="1332"/>
        </w:numPr>
      </w:pPr>
      <w:bookmarkStart w:id="5550" w:name="_Tocd19e69994"/>
      <w:bookmarkStart w:id="5549" w:name="_Refd19e69994"/>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49"/>
      <w:bookmarkEnd w:id="5550"/>
    </w:p>
    <w:p>
      <w:pPr>
        <w:pStyle w:val="ListNumber"/>
        <!--depth 1-->
        <w:numPr>
          <w:ilvl w:val="0"/>
          <w:numId w:val="1332"/>
        </w:numPr>
      </w:pPr>
      <w:bookmarkStart w:id="5552" w:name="_Tocd19e70004"/>
      <w:bookmarkStart w:id="5551" w:name="_Refd19e70004"/>
      <w:r>
        <w:t/>
      </w:r>
      <w:r>
        <w:t>(b)</w:t>
      </w:r>
      <w:r>
        <w:t>If the Government exercises the option, the contract shall be considered to include this option clause.</w:t>
      </w:r>
      <w:bookmarkEnd w:id="5551"/>
      <w:bookmarkEnd w:id="5552"/>
    </w:p>
    <w:p>
      <w:pPr>
        <w:pStyle w:val="BodyText"/>
      </w:pPr>
      <w:r>
        <w:t>(End of clause)</w:t>
      </w:r>
    </w:p>
    <!--Topic unique_81-->
    <w:p>
      <w:pPr>
        <w:pStyle w:val="Heading6"/>
      </w:pPr>
      <w:bookmarkStart w:id="5553" w:name="_Numd19e70020"/>
      <w:bookmarkStart w:id="5554" w:name="_Refd19e70020"/>
      <w:bookmarkStart w:id="5555" w:name="_Tocd19e70020"/>
      <w:r>
        <w:t/>
      </w:r>
      <w:r>
        <w:t>552.236-79</w:t>
      </w:r>
      <w:r>
        <w:t xml:space="preserve"> Construction-Manager-As-Constructor.</w:t>
      </w:r>
      <w:bookmarkEnd w:id="5554"/>
      <w:bookmarkEnd w:id="5555"/>
      <w:bookmarkEnd w:id="5553"/>
    </w:p>
    <w:p>
      <w:pPr>
        <w:pStyle w:val="BodyText"/>
      </w:pPr>
      <w:r>
        <w:t xml:space="preserve">As prescribed in </w:t>
      </w:r>
      <w:r>
        <w:t xml:space="preserve"> </w:t>
      </w:r>
      <w:r>
        <w:rPr>
          <w:color w:val="0000FF"/>
        </w:rPr>
        <w:fldChar w:fldCharType="begin"/>
      </w:r>
      <w:r>
        <w:rPr>
          <w:color w:val="0000FF"/>
        </w:rPr>
        <w:instrText xml:space="preserve"> REF _Numd19e53626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w:pPr>
        <w:pStyle w:val="BodyText"/>
        <w:pStyle w:val="ClauseTitle"/>
      </w:pPr>
      <w:r>
        <w:t xml:space="preserve">Construction-Manager-As-Constructor. (JAN 2020)(Deviation FAR </w:t>
      </w:r>
      <w:hyperlink r:id="rIdHyperlink481">
        <w:r>
          <w:rPr>
            <w:rStyle w:val="Hyperlink"/>
          </w:rPr>
          <w:t>52.216-17</w:t>
        </w:r>
      </w:hyperlink>
      <w:r>
        <w:t>)</w:t>
      </w:r>
    </w:p>
    <w:p>
      <w:pPr>
        <w:pStyle w:val="ListNumber"/>
        <!--depth 1-->
        <w:numPr>
          <w:ilvl w:val="0"/>
          <w:numId w:val="1333"/>
        </w:numPr>
      </w:pPr>
      <w:bookmarkStart w:id="5557" w:name="_Tocd19e70046"/>
      <w:bookmarkStart w:id="5556" w:name="_Refd19e70046"/>
      <w:r>
        <w:t/>
      </w:r>
      <w:r>
        <w:t>(a)</w:t>
      </w:r>
      <w:r>
        <w:t xml:space="preserve"> </w:t>
      </w:r>
      <w:r>
        <w:rPr>
          <w:i/>
        </w:rPr>
        <w:t>General.</w:t>
      </w:r>
      <w:r>
        <w:t xml:space="preserve"> Pricing for the Guaranteed Maximum Price (GMP) for the option for construction services shall be subject to the requirements below.</w:t>
      </w:r>
      <w:bookmarkEnd w:id="5556"/>
      <w:bookmarkEnd w:id="5557"/>
    </w:p>
    <w:p>
      <w:pPr>
        <w:pStyle w:val="ListNumber"/>
        <!--depth 1-->
        <w:numPr>
          <w:ilvl w:val="0"/>
          <w:numId w:val="1333"/>
        </w:numPr>
      </w:pPr>
      <w:bookmarkStart w:id="5559" w:name="_Tocd19e70056"/>
      <w:bookmarkStart w:id="5558" w:name="_Refd19e70056"/>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82">
        <w:r>
          <w:rPr>
            <w:rStyle w:val="Hyperlink"/>
          </w:rP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83">
        <w:r>
          <w:rPr>
            <w:rStyle w:val="Hyperlink"/>
          </w:rPr>
          <w:t>FAR Part 31</w:t>
        </w:r>
      </w:hyperlink>
      <w:r>
        <w:t>, for the construction work.</w:t>
      </w:r>
    </w:p>
    <w:p>
      <w:pPr>
        <w:pStyle w:val="ListParagraph"/>
        <!--depth 1-->
        <w:ind w:left="720"/>
      </w:pPr>
      <w:r>
        <w:t>“Guaranteed Maximum Price (GMP)” means the sum of the ECW, CCA, and the fee for the construction work.</w:t>
      </w:r>
      <w:bookmarkEnd w:id="5558"/>
      <w:bookmarkEnd w:id="5559"/>
    </w:p>
    <w:p>
      <w:pPr>
        <w:pStyle w:val="ListNumber"/>
        <!--depth 1-->
        <w:numPr>
          <w:ilvl w:val="0"/>
          <w:numId w:val="1333"/>
        </w:numPr>
      </w:pPr>
      <w:bookmarkStart w:id="5561" w:name="_Tocd19e70088"/>
      <w:bookmarkStart w:id="5560" w:name="_Refd19e70088"/>
      <w:r>
        <w:t/>
      </w:r>
      <w:r>
        <w:t>(c)</w:t>
      </w:r>
      <w:r>
        <w:t xml:space="preserve"> </w:t>
      </w:r>
      <w:r>
        <w:rPr>
          <w:i/>
        </w:rPr>
        <w:t>Guaranteed Maximum Price.</w:t>
      </w:r>
      <w:r>
        <w:t xml:space="preserve"> This contract at award includes a GMP.</w:t>
      </w:r>
      <w:bookmarkEnd w:id="5560"/>
      <w:bookmarkEnd w:id="5561"/>
    </w:p>
    <w:p>
      <w:pPr>
        <w:pStyle w:val="ListNumber"/>
        <!--depth 1-->
        <w:numPr>
          <w:ilvl w:val="0"/>
          <w:numId w:val="1333"/>
        </w:numPr>
      </w:pPr>
      <w:bookmarkStart w:id="5563" w:name="_Tocd19e70098"/>
      <w:bookmarkStart w:id="5562" w:name="_Refd19e7009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62"/>
      <w:bookmarkEnd w:id="5563"/>
    </w:p>
    <w:p>
      <w:pPr>
        <w:pStyle w:val="ListNumber"/>
        <!--depth 1-->
        <w:numPr>
          <w:ilvl w:val="0"/>
          <w:numId w:val="1333"/>
        </w:numPr>
      </w:pPr>
      <w:bookmarkStart w:id="5565" w:name="_Tocd19e70108"/>
      <w:bookmarkStart w:id="5564" w:name="_Refd19e70108"/>
      <w:r>
        <w:t/>
      </w:r>
      <w:r>
        <w:t>(e)</w:t>
      </w:r>
      <w:r>
        <w:t xml:space="preserve"> </w:t>
      </w:r>
      <w:r>
        <w:rPr>
          <w:i/>
        </w:rPr>
        <w:t>Final Estimated Cost of the Work.</w:t>
      </w:r>
      <w:r>
        <w:t/>
      </w:r>
    </w:p>
    <w:p>
      <w:pPr>
        <w:pStyle w:val="ListNumber2"/>
        <!--depth 2-->
        <w:numPr>
          <w:ilvl w:val="1"/>
          <w:numId w:val="1334"/>
        </w:numPr>
      </w:pPr>
      <w:bookmarkStart w:id="5567" w:name="_Tocd19e70119"/>
      <w:bookmarkStart w:id="5566" w:name="_Refd19e70119"/>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35"/>
        </w:numPr>
      </w:pPr>
      <w:bookmarkStart w:id="5569" w:name="_Tocd19e70130"/>
      <w:bookmarkStart w:id="5568" w:name="_Refd19e70130"/>
      <w:r>
        <w:t/>
      </w:r>
      <w:r>
        <w:t>(i)</w:t>
      </w:r>
      <w:r>
        <w:t>A detailed statement of all construction costs, including early work packages in the performance of the construction work to date;</w:t>
      </w:r>
      <w:bookmarkEnd w:id="5568"/>
      <w:bookmarkEnd w:id="5569"/>
    </w:p>
    <w:p>
      <w:pPr>
        <w:pStyle w:val="ListNumber3"/>
        <!--depth 3-->
        <w:numPr>
          <w:ilvl w:val="2"/>
          <w:numId w:val="1335"/>
        </w:numPr>
      </w:pPr>
      <w:bookmarkStart w:id="5571" w:name="_Tocd19e70137"/>
      <w:bookmarkStart w:id="5570" w:name="_Refd19e7013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70"/>
      <w:bookmarkEnd w:id="5571"/>
    </w:p>
    <w:p>
      <w:pPr>
        <w:pStyle w:val="ListNumber3"/>
        <!--depth 3-->
        <w:numPr>
          <w:ilvl w:val="2"/>
          <w:numId w:val="1335"/>
        </w:numPr>
      </w:pPr>
      <w:bookmarkStart w:id="5573" w:name="_Tocd19e70144"/>
      <w:bookmarkStart w:id="5572" w:name="_Refd19e70144"/>
      <w:r>
        <w:t/>
      </w:r>
      <w:r>
        <w:t>(iii)</w:t>
      </w:r>
      <w:r>
        <w:t>A proposed final ECW;</w:t>
      </w:r>
      <w:bookmarkEnd w:id="5572"/>
      <w:bookmarkEnd w:id="5573"/>
    </w:p>
    <w:p>
      <w:pPr>
        <w:pStyle w:val="ListNumber3"/>
        <!--depth 3-->
        <w:numPr>
          <w:ilvl w:val="2"/>
          <w:numId w:val="1335"/>
        </w:numPr>
      </w:pPr>
      <w:bookmarkStart w:id="5575" w:name="_Tocd19e70151"/>
      <w:bookmarkStart w:id="5574" w:name="_Refd19e70151"/>
      <w:r>
        <w:t/>
      </w:r>
      <w:r>
        <w:t>(iv)</w:t>
      </w:r>
      <w:r>
        <w:t>Sufficient data to support the accuracy and reliability of the estimate;</w:t>
      </w:r>
      <w:bookmarkEnd w:id="5574"/>
      <w:bookmarkEnd w:id="5575"/>
    </w:p>
    <w:p>
      <w:pPr>
        <w:pStyle w:val="ListNumber3"/>
        <!--depth 3-->
        <w:numPr>
          <w:ilvl w:val="2"/>
          <w:numId w:val="1335"/>
        </w:numPr>
      </w:pPr>
      <w:bookmarkStart w:id="5577" w:name="_Tocd19e70158"/>
      <w:bookmarkStart w:id="5576" w:name="_Refd19e70158"/>
      <w:r>
        <w:t/>
      </w:r>
      <w:r>
        <w:t>(v)</w:t>
      </w:r>
      <w:r>
        <w:t>An explanation of the difference between the proposed final ECW and the target ECW used to establish the GMP; and</w:t>
      </w:r>
      <w:bookmarkEnd w:id="5576"/>
      <w:bookmarkEnd w:id="5577"/>
    </w:p>
    <w:p>
      <w:pPr>
        <w:pStyle w:val="ListNumber3"/>
        <!--depth 3-->
        <w:numPr>
          <w:ilvl w:val="2"/>
          <w:numId w:val="1335"/>
        </w:numPr>
      </w:pPr>
      <w:bookmarkStart w:id="5579" w:name="_Tocd19e70166"/>
      <w:bookmarkStart w:id="5578" w:name="_Refd19e70166"/>
      <w:r>
        <w:t/>
      </w:r>
      <w:r>
        <w:t>(vi)</w:t>
      </w:r>
      <w:r>
        <w:t>The Contractor's affirmation that:</w:t>
      </w:r>
    </w:p>
    <w:p>
      <w:pPr>
        <w:pStyle w:val="ListNumber4"/>
        <!--depth 4-->
        <w:numPr>
          <w:ilvl w:val="3"/>
          <w:numId w:val="1336"/>
        </w:numPr>
      </w:pPr>
      <w:bookmarkStart w:id="5581" w:name="_Tocd19e70174"/>
      <w:bookmarkStart w:id="5580" w:name="_Refd19e70174"/>
      <w:r>
        <w:t/>
      </w:r>
      <w:r>
        <w:t>(A)</w:t>
      </w:r>
      <w:r>
        <w:t>The Contractor is satisfied that the project as described in the specifications and construction drawings is constructible using commercially practicable means and methods;</w:t>
      </w:r>
      <w:bookmarkEnd w:id="5580"/>
      <w:bookmarkEnd w:id="5581"/>
    </w:p>
    <w:p>
      <w:pPr>
        <w:pStyle w:val="ListNumber4"/>
        <!--depth 4-->
        <w:numPr>
          <w:ilvl w:val="3"/>
          <w:numId w:val="1336"/>
        </w:numPr>
      </w:pPr>
      <w:bookmarkStart w:id="5583" w:name="_Tocd19e70181"/>
      <w:bookmarkStart w:id="5582" w:name="_Refd19e70181"/>
      <w:r>
        <w:t/>
      </w:r>
      <w:r>
        <w:t>(B)</w:t>
      </w:r>
      <w:r>
        <w:t>The Contractor is satisfied that the construction work has been sufficiently described to enable it to estimate the cost of the work with reasonable accuracy;</w:t>
      </w:r>
      <w:bookmarkEnd w:id="5582"/>
      <w:bookmarkEnd w:id="5583"/>
    </w:p>
    <w:p>
      <w:pPr>
        <w:pStyle w:val="ListNumber4"/>
        <!--depth 4-->
        <w:numPr>
          <w:ilvl w:val="3"/>
          <w:numId w:val="1336"/>
        </w:numPr>
      </w:pPr>
      <w:bookmarkStart w:id="5585" w:name="_Tocd19e70188"/>
      <w:bookmarkStart w:id="5584" w:name="_Refd19e70188"/>
      <w:r>
        <w:t/>
      </w:r>
      <w:r>
        <w:t>(C)</w:t>
      </w:r>
      <w:r>
        <w:t>The Contractor has disclosed to the Contracting Officer all of its actual knowledge relating to design errors and omissions that may affect the cost of the work; and</w:t>
      </w:r>
      <w:bookmarkEnd w:id="5584"/>
      <w:bookmarkEnd w:id="5585"/>
    </w:p>
    <w:p>
      <w:pPr>
        <w:pStyle w:val="ListNumber4"/>
        <!--depth 4-->
        <w:numPr>
          <w:ilvl w:val="3"/>
          <w:numId w:val="1336"/>
        </w:numPr>
      </w:pPr>
      <w:bookmarkStart w:id="5587" w:name="_Tocd19e70195"/>
      <w:bookmarkStart w:id="5586" w:name="_Refd19e7019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_Numd19e75800 \h </w:instrText>
      </w:r>
      <w:r>
        <w:fldChar w:fldCharType="separate"/>
      </w:r>
      <w:rPr>
        <w:color w:val="0000FF"/>
      </w:rPr>
      <w:r>
        <w:rPr>
          <w:u w:val="single"/>
        </w:rPr>
        <w:t>552.243-71</w:t>
      </w:r>
      <w:r>
        <w:rPr>
          <w:color w:val="0000FF"/>
        </w:rPr>
        <w:fldChar w:fldCharType="end"/>
      </w:r>
      <w:r>
        <w:t xml:space="preserve"> Equitable Adjustments.</w:t>
      </w:r>
      <w:bookmarkEnd w:id="5586"/>
      <w:bookmarkEnd w:id="5587"/>
      <w:bookmarkEnd w:id="5578"/>
      <w:bookmarkEnd w:id="5579"/>
      <w:bookmarkEnd w:id="5566"/>
      <w:bookmarkEnd w:id="5567"/>
    </w:p>
    <w:p>
      <w:pPr>
        <w:pStyle w:val="ListNumber2"/>
        <!--depth 2-->
        <w:numPr>
          <w:ilvl w:val="1"/>
          <w:numId w:val="1334"/>
        </w:numPr>
      </w:pPr>
      <w:bookmarkStart w:id="5589" w:name="_Tocd19e70208"/>
      <w:bookmarkStart w:id="5588" w:name="_Refd19e7020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88"/>
      <w:bookmarkEnd w:id="5589"/>
      <w:bookmarkEnd w:id="5564"/>
      <w:bookmarkEnd w:id="5565"/>
    </w:p>
    <w:p>
      <w:pPr>
        <w:pStyle w:val="ListNumber"/>
        <!--depth 1-->
        <w:numPr>
          <w:ilvl w:val="0"/>
          <w:numId w:val="1333"/>
        </w:numPr>
      </w:pPr>
      <w:bookmarkStart w:id="5591" w:name="_Tocd19e70220"/>
      <w:bookmarkStart w:id="5590" w:name="_Refd19e7022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90"/>
      <w:bookmarkEnd w:id="5591"/>
    </w:p>
    <w:p>
      <w:pPr>
        <w:pStyle w:val="ListNumber"/>
        <!--depth 1-->
        <w:numPr>
          <w:ilvl w:val="0"/>
          <w:numId w:val="1333"/>
        </w:numPr>
      </w:pPr>
      <w:bookmarkStart w:id="5593" w:name="_Tocd19e70236"/>
      <w:bookmarkStart w:id="5592" w:name="_Refd19e7023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92"/>
      <w:bookmarkEnd w:id="5593"/>
    </w:p>
    <w:p>
      <w:pPr>
        <w:pStyle w:val="ListNumber"/>
        <!--depth 1-->
        <w:numPr>
          <w:ilvl w:val="0"/>
          <w:numId w:val="1333"/>
        </w:numPr>
      </w:pPr>
      <w:bookmarkStart w:id="5595" w:name="_Tocd19e70252"/>
      <w:bookmarkStart w:id="5594" w:name="_Refd19e7025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94"/>
      <w:bookmarkEnd w:id="5595"/>
    </w:p>
    <w:p>
      <w:pPr>
        <w:pStyle w:val="ListNumber"/>
        <!--depth 1-->
        <w:numPr>
          <w:ilvl w:val="0"/>
          <w:numId w:val="1333"/>
        </w:numPr>
      </w:pPr>
      <w:bookmarkStart w:id="5597" w:name="_Tocd19e70262"/>
      <w:bookmarkStart w:id="5596" w:name="_Refd19e7026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84">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96"/>
      <w:bookmarkEnd w:id="5597"/>
    </w:p>
    <w:p>
      <w:pPr>
        <w:pStyle w:val="ListNumber"/>
        <!--depth 1-->
        <w:numPr>
          <w:ilvl w:val="0"/>
          <w:numId w:val="1333"/>
        </w:numPr>
      </w:pPr>
      <w:bookmarkStart w:id="5599" w:name="_Tocd19e70276"/>
      <w:bookmarkStart w:id="5598" w:name="_Refd19e7027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98"/>
      <w:bookmarkEnd w:id="5599"/>
    </w:p>
    <w:p>
      <w:pPr>
        <w:pStyle w:val="ListNumber"/>
        <!--depth 1-->
        <w:numPr>
          <w:ilvl w:val="0"/>
          <w:numId w:val="1333"/>
        </w:numPr>
      </w:pPr>
      <w:bookmarkStart w:id="5601" w:name="_Tocd19e70286"/>
      <w:bookmarkStart w:id="5600" w:name="_Refd19e70286"/>
      <w:r>
        <w:t/>
      </w:r>
      <w:r>
        <w:t>(k)</w:t>
      </w:r>
      <w:r>
        <w:t xml:space="preserve"> </w:t>
      </w:r>
      <w:r>
        <w:rPr>
          <w:i/>
        </w:rPr>
        <w:t>Conversion to Firm-Fixed-Price Prior to Final Settlement.</w:t>
      </w:r>
      <w:r>
        <w:t/>
      </w:r>
    </w:p>
    <w:p>
      <w:pPr>
        <w:pStyle w:val="ListNumber2"/>
        <!--depth 2-->
        <w:numPr>
          <w:ilvl w:val="1"/>
          <w:numId w:val="1337"/>
        </w:numPr>
      </w:pPr>
      <w:bookmarkStart w:id="5603" w:name="_Tocd19e70297"/>
      <w:bookmarkStart w:id="5602" w:name="_Refd19e7029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38"/>
        </w:numPr>
      </w:pPr>
      <w:bookmarkStart w:id="5605" w:name="_Tocd19e70308"/>
      <w:bookmarkStart w:id="5604" w:name="_Refd19e70308"/>
      <w:r>
        <w:t/>
      </w:r>
      <w:r>
        <w:t>(i)</w:t>
      </w:r>
      <w:r>
        <w:t>A proposed firm-fixed-price proposal for the completion of the construction work, which shall include all markups, including profit.</w:t>
      </w:r>
      <w:bookmarkEnd w:id="5604"/>
      <w:bookmarkEnd w:id="5605"/>
    </w:p>
    <w:p>
      <w:pPr>
        <w:pStyle w:val="ListNumber3"/>
        <!--depth 3-->
        <w:numPr>
          <w:ilvl w:val="2"/>
          <w:numId w:val="1338"/>
        </w:numPr>
      </w:pPr>
      <w:bookmarkStart w:id="5607" w:name="_Tocd19e70315"/>
      <w:bookmarkStart w:id="5606" w:name="_Refd19e70315"/>
      <w:r>
        <w:t/>
      </w:r>
      <w:r>
        <w:t>(ii)</w:t>
      </w:r>
      <w:r>
        <w:t>A detailed statement of any costs incurred in the performance of the contract work to date.</w:t>
      </w:r>
      <w:bookmarkEnd w:id="5606"/>
      <w:bookmarkEnd w:id="5607"/>
      <w:bookmarkEnd w:id="5602"/>
      <w:bookmarkEnd w:id="5603"/>
    </w:p>
    <w:p>
      <w:pPr>
        <w:pStyle w:val="ListNumber2"/>
        <!--depth 2-->
        <w:numPr>
          <w:ilvl w:val="1"/>
          <w:numId w:val="1337"/>
        </w:numPr>
      </w:pPr>
      <w:bookmarkStart w:id="5609" w:name="_Tocd19e70323"/>
      <w:bookmarkStart w:id="5608" w:name="_Refd19e70323"/>
      <w:r>
        <w:t/>
      </w:r>
      <w:r>
        <w:t>(2)</w:t>
      </w:r>
      <w:r>
        <w:t xml:space="preserve"> </w:t>
      </w:r>
      <w:r>
        <w:rPr>
          <w:i/>
        </w:rPr>
        <w:t>Establishment of Firm-Fixed-Price.</w:t>
      </w:r>
      <w:r>
        <w:t/>
      </w:r>
    </w:p>
    <w:p>
      <w:pPr>
        <w:pStyle w:val="ListNumber3"/>
        <!--depth 3-->
        <w:numPr>
          <w:ilvl w:val="2"/>
          <w:numId w:val="1339"/>
        </w:numPr>
      </w:pPr>
      <w:bookmarkStart w:id="5611" w:name="_Tocd19e70334"/>
      <w:bookmarkStart w:id="5610" w:name="_Refd19e7033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10"/>
      <w:bookmarkEnd w:id="5611"/>
    </w:p>
    <w:p>
      <w:pPr>
        <w:pStyle w:val="ListNumber3"/>
        <!--depth 3-->
        <w:numPr>
          <w:ilvl w:val="2"/>
          <w:numId w:val="1339"/>
        </w:numPr>
      </w:pPr>
      <w:bookmarkStart w:id="5613" w:name="_Tocd19e70344"/>
      <w:bookmarkStart w:id="5612" w:name="_Refd19e7034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12"/>
      <w:bookmarkEnd w:id="5613"/>
    </w:p>
    <w:p>
      <w:pPr>
        <w:pStyle w:val="ListNumber3"/>
        <!--depth 3-->
        <w:numPr>
          <w:ilvl w:val="2"/>
          <w:numId w:val="1339"/>
        </w:numPr>
      </w:pPr>
      <w:bookmarkStart w:id="5615" w:name="_Tocd19e70354"/>
      <w:bookmarkStart w:id="5614" w:name="_Refd19e7035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14"/>
      <w:bookmarkEnd w:id="5615"/>
      <w:bookmarkEnd w:id="5608"/>
      <w:bookmarkEnd w:id="5609"/>
    </w:p>
    <w:p>
      <w:pPr>
        <w:pStyle w:val="ListNumber2"/>
        <!--depth 2-->
        <w:numPr>
          <w:ilvl w:val="1"/>
          <w:numId w:val="1337"/>
        </w:numPr>
      </w:pPr>
      <w:bookmarkStart w:id="5617" w:name="_Tocd19e70362"/>
      <w:bookmarkStart w:id="5616" w:name="_Refd19e7036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16"/>
      <w:bookmarkEnd w:id="5617"/>
      <w:bookmarkEnd w:id="5600"/>
      <w:bookmarkEnd w:id="5601"/>
    </w:p>
    <w:p>
      <w:pPr>
        <w:pStyle w:val="ListNumber"/>
        <!--depth 1-->
        <w:numPr>
          <w:ilvl w:val="0"/>
          <w:numId w:val="1333"/>
        </w:numPr>
      </w:pPr>
      <w:bookmarkStart w:id="5619" w:name="_Tocd19e70374"/>
      <w:bookmarkStart w:id="5618" w:name="_Refd19e7037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40"/>
        </w:numPr>
      </w:pPr>
      <w:bookmarkStart w:id="5621" w:name="_Tocd19e70385"/>
      <w:bookmarkStart w:id="5620" w:name="_Refd19e7038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41"/>
        </w:numPr>
      </w:pPr>
      <w:bookmarkStart w:id="5623" w:name="_Tocd19e70396"/>
      <w:bookmarkStart w:id="5622" w:name="_Refd19e70396"/>
      <w:r>
        <w:t/>
      </w:r>
      <w:r>
        <w:t>(i)</w:t>
      </w:r>
      <w:r>
        <w:t>A detailed statement of all costs incurred by the Contractor in performing the construction work;</w:t>
      </w:r>
      <w:bookmarkEnd w:id="5622"/>
      <w:bookmarkEnd w:id="5623"/>
    </w:p>
    <w:p>
      <w:pPr>
        <w:pStyle w:val="ListNumber3"/>
        <!--depth 3-->
        <w:numPr>
          <w:ilvl w:val="2"/>
          <w:numId w:val="1341"/>
        </w:numPr>
      </w:pPr>
      <w:bookmarkStart w:id="5625" w:name="_Tocd19e70403"/>
      <w:bookmarkStart w:id="5624" w:name="_Refd19e70403"/>
      <w:r>
        <w:t/>
      </w:r>
      <w:r>
        <w:t>(ii)</w:t>
      </w:r>
      <w:r>
        <w:t>A firm-fixed-price proposal for the performance of the remaining work, if any, that may be necessary to complete performance of the construction work;</w:t>
      </w:r>
      <w:bookmarkEnd w:id="5624"/>
      <w:bookmarkEnd w:id="5625"/>
    </w:p>
    <w:p>
      <w:pPr>
        <w:pStyle w:val="ListNumber3"/>
        <!--depth 3-->
        <w:numPr>
          <w:ilvl w:val="2"/>
          <w:numId w:val="1341"/>
        </w:numPr>
      </w:pPr>
      <w:bookmarkStart w:id="5627" w:name="_Tocd19e70410"/>
      <w:bookmarkStart w:id="5626" w:name="_Refd19e70410"/>
      <w:r>
        <w:t/>
      </w:r>
      <w:r>
        <w:t>(iii)</w:t>
      </w:r>
      <w:r>
        <w:t>An executed release of claims, which shall describe any and all exceptions, including a description of any outstanding claims; and</w:t>
      </w:r>
      <w:bookmarkEnd w:id="5626"/>
      <w:bookmarkEnd w:id="5627"/>
    </w:p>
    <w:p>
      <w:pPr>
        <w:pStyle w:val="ListNumber3"/>
        <!--depth 3-->
        <w:numPr>
          <w:ilvl w:val="2"/>
          <w:numId w:val="1341"/>
        </w:numPr>
      </w:pPr>
      <w:bookmarkStart w:id="5629" w:name="_Tocd19e70417"/>
      <w:bookmarkStart w:id="5628" w:name="_Refd19e70417"/>
      <w:r>
        <w:t/>
      </w:r>
      <w:r>
        <w:t>(iv)</w:t>
      </w:r>
      <w:r>
        <w:t>Any other relevant data that the Contracting Officer may reasonably require.</w:t>
      </w:r>
      <w:bookmarkEnd w:id="5628"/>
      <w:bookmarkEnd w:id="5629"/>
      <w:bookmarkEnd w:id="5620"/>
      <w:bookmarkEnd w:id="5621"/>
    </w:p>
    <w:p>
      <w:pPr>
        <w:pStyle w:val="ListNumber2"/>
        <!--depth 2-->
        <w:numPr>
          <w:ilvl w:val="1"/>
          <w:numId w:val="1340"/>
        </w:numPr>
      </w:pPr>
      <w:bookmarkStart w:id="5631" w:name="_Tocd19e70425"/>
      <w:bookmarkStart w:id="5630" w:name="_Refd19e7042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85">
        <w:r>
          <w:rPr>
            <w:rStyle w:val="Hyperlink"/>
          </w:rPr>
          <w:t>FAR Clause 52.233-1</w:t>
        </w:r>
      </w:hyperlink>
      <w:r>
        <w:t xml:space="preserve"> Disputes.</w:t>
      </w:r>
      <w:bookmarkEnd w:id="5630"/>
      <w:bookmarkEnd w:id="5631"/>
    </w:p>
    <w:p>
      <w:pPr>
        <w:pStyle w:val="ListNumber2"/>
        <!--depth 2-->
        <w:numPr>
          <w:ilvl w:val="1"/>
          <w:numId w:val="1340"/>
        </w:numPr>
      </w:pPr>
      <w:bookmarkStart w:id="5633" w:name="_Tocd19e70439"/>
      <w:bookmarkStart w:id="5632" w:name="_Refd19e7043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32"/>
      <w:bookmarkEnd w:id="5633"/>
      <w:bookmarkEnd w:id="5618"/>
      <w:bookmarkEnd w:id="5619"/>
    </w:p>
    <w:p>
      <w:pPr>
        <w:pStyle w:val="ListNumber"/>
        <!--depth 1-->
        <w:numPr>
          <w:ilvl w:val="0"/>
          <w:numId w:val="1333"/>
        </w:numPr>
      </w:pPr>
      <w:bookmarkStart w:id="5635" w:name="_Tocd19e70450"/>
      <w:bookmarkStart w:id="5634" w:name="_Refd19e7045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34"/>
      <w:bookmarkEnd w:id="5635"/>
    </w:p>
    <w:p>
      <w:pPr>
        <w:pStyle w:val="ListNumber"/>
        <!--depth 1-->
        <w:numPr>
          <w:ilvl w:val="0"/>
          <w:numId w:val="1333"/>
        </w:numPr>
      </w:pPr>
      <w:bookmarkStart w:id="5637" w:name="_Tocd19e70460"/>
      <w:bookmarkStart w:id="5636" w:name="_Refd19e70460"/>
      <w:r>
        <w:t/>
      </w:r>
      <w:r>
        <w:t>(n)</w:t>
      </w:r>
      <w:r>
        <w:t xml:space="preserve"> </w:t>
      </w:r>
      <w:r>
        <w:rPr>
          <w:i/>
        </w:rPr>
        <w:t>Open Book Access.</w:t>
      </w:r>
      <w:r>
        <w:t/>
      </w:r>
    </w:p>
    <w:p>
      <w:pPr>
        <w:pStyle w:val="ListNumber2"/>
        <!--depth 2-->
        <w:numPr>
          <w:ilvl w:val="1"/>
          <w:numId w:val="1342"/>
        </w:numPr>
      </w:pPr>
      <w:bookmarkStart w:id="5639" w:name="_Tocd19e70471"/>
      <w:bookmarkStart w:id="5638" w:name="_Refd19e7047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38"/>
      <w:bookmarkEnd w:id="5639"/>
    </w:p>
    <w:p>
      <w:pPr>
        <w:pStyle w:val="ListNumber2"/>
        <!--depth 2-->
        <w:numPr>
          <w:ilvl w:val="1"/>
          <w:numId w:val="1342"/>
        </w:numPr>
      </w:pPr>
      <w:bookmarkStart w:id="5641" w:name="_Tocd19e70478"/>
      <w:bookmarkStart w:id="5640" w:name="_Refd19e70478"/>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_Numd19e65513 \h </w:instrText>
      </w:r>
      <w:r>
        <w:fldChar w:fldCharType="separate"/>
      </w:r>
      <w:rPr>
        <w:color w:val="0000FF"/>
      </w:rPr>
      <w:r>
        <w:rPr>
          <w:u w:val="single"/>
        </w:rPr>
        <w:t>552.215-70</w:t>
      </w:r>
      <w:r>
        <w:rPr>
          <w:color w:val="0000FF"/>
        </w:rPr>
        <w:fldChar w:fldCharType="end"/>
      </w:r>
      <w:r>
        <w:t>.</w:t>
      </w:r>
      <w:bookmarkEnd w:id="5640"/>
      <w:bookmarkEnd w:id="5641"/>
      <w:bookmarkEnd w:id="5636"/>
      <w:bookmarkEnd w:id="5637"/>
    </w:p>
    <w:p>
      <w:pPr>
        <w:pStyle w:val="ListNumber"/>
        <!--depth 1-->
        <w:numPr>
          <w:ilvl w:val="0"/>
          <w:numId w:val="1333"/>
        </w:numPr>
      </w:pPr>
      <w:bookmarkStart w:id="5643" w:name="_Tocd19e70490"/>
      <w:bookmarkStart w:id="5642" w:name="_Refd19e70490"/>
      <w:r>
        <w:t/>
      </w:r>
      <w:r>
        <w:t>(o)</w:t>
      </w:r>
      <w:r>
        <w:t xml:space="preserve"> </w:t>
      </w:r>
      <w:r>
        <w:rPr>
          <w:i/>
        </w:rPr>
        <w:t>Termination.</w:t>
      </w:r>
      <w:r>
        <w:t xml:space="preserve"> If this Contract is terminated, the Contractor shall not be entitled to a shared savings incentive.</w:t>
      </w:r>
      <w:bookmarkEnd w:id="5642"/>
      <w:bookmarkEnd w:id="5643"/>
    </w:p>
    <w:p>
      <w:pPr>
        <w:pStyle w:val="ListNumber"/>
        <!--depth 1-->
        <w:numPr>
          <w:ilvl w:val="0"/>
          <w:numId w:val="1333"/>
        </w:numPr>
      </w:pPr>
      <w:bookmarkStart w:id="5645" w:name="_Tocd19e70500"/>
      <w:bookmarkStart w:id="5644" w:name="_Refd19e70500"/>
      <w:r>
        <w:t/>
      </w:r>
      <w:r>
        <w:t>(p)</w:t>
      </w:r>
      <w:r>
        <w:t>The contractor agrees to incorporate the substance of this clause in all subcontracts under this contract.</w:t>
      </w:r>
      <w:bookmarkEnd w:id="5644"/>
      <w:bookmarkEnd w:id="5645"/>
    </w:p>
    <w:p>
      <w:pPr>
        <w:pStyle w:val="BodyText"/>
      </w:pPr>
      <w:r>
        <w:t>(End of clause)</w:t>
      </w:r>
    </w:p>
    <!--Topic unique_82-->
    <w:p>
      <w:pPr>
        <w:pStyle w:val="Heading6"/>
      </w:pPr>
      <w:bookmarkStart w:id="5646" w:name="_Numd19e70517"/>
      <w:bookmarkStart w:id="5647" w:name="_Refd19e70517"/>
      <w:bookmarkStart w:id="5648" w:name="_Tocd19e70517"/>
      <w:r>
        <w:t/>
      </w:r>
      <w:r>
        <w:t>552.236-80</w:t>
      </w:r>
      <w:r>
        <w:t xml:space="preserve"> Accounting Records and Progress Payments.</w:t>
      </w:r>
      <w:bookmarkEnd w:id="5647"/>
      <w:bookmarkEnd w:id="5648"/>
      <w:bookmarkEnd w:id="5646"/>
    </w:p>
    <w:p>
      <w:pPr>
        <w:pStyle w:val="BodyText"/>
      </w:pPr>
      <w:r>
        <w:t xml:space="preserve">As prescribed in </w:t>
      </w:r>
      <w:r>
        <w:t xml:space="preserve"> </w:t>
      </w:r>
      <w:r>
        <w:rPr>
          <w:color w:val="0000FF"/>
        </w:rPr>
        <w:fldChar w:fldCharType="begin"/>
      </w:r>
      <w:r>
        <w:rPr>
          <w:color w:val="0000FF"/>
        </w:rPr>
        <w:instrText xml:space="preserve"> REF _Numd19e53626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w:pPr>
        <w:pStyle w:val="BodyText"/>
        <w:pStyle w:val="ClauseTitle"/>
      </w:pPr>
      <w:r>
        <w:t>Accounting Records and Progress Payments (Jan 2020)</w:t>
      </w:r>
    </w:p>
    <w:p>
      <w:pPr>
        <w:pStyle w:val="ListNumber"/>
        <!--depth 1-->
        <w:numPr>
          <w:ilvl w:val="0"/>
          <w:numId w:val="1343"/>
        </w:numPr>
      </w:pPr>
      <w:bookmarkStart w:id="5650" w:name="_Tocd19e70539"/>
      <w:bookmarkStart w:id="5649" w:name="_Refd19e70539"/>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44"/>
        </w:numPr>
      </w:pPr>
      <w:bookmarkStart w:id="5652" w:name="_Tocd19e70547"/>
      <w:bookmarkStart w:id="5651" w:name="_Refd19e70547"/>
      <w:r>
        <w:t/>
      </w:r>
      <w:r>
        <w:t>(1)</w:t>
      </w:r>
      <w:r>
        <w:t>There is proper segregation of direct costs and indirect costs.</w:t>
      </w:r>
      <w:bookmarkEnd w:id="5651"/>
      <w:bookmarkEnd w:id="5652"/>
    </w:p>
    <w:p>
      <w:pPr>
        <w:pStyle w:val="ListNumber2"/>
        <!--depth 2-->
        <w:numPr>
          <w:ilvl w:val="1"/>
          <w:numId w:val="1344"/>
        </w:numPr>
      </w:pPr>
      <w:bookmarkStart w:id="5654" w:name="_Tocd19e70554"/>
      <w:bookmarkStart w:id="5653" w:name="_Refd19e70554"/>
      <w:r>
        <w:t/>
      </w:r>
      <w:r>
        <w:t>(2)</w:t>
      </w:r>
      <w:r>
        <w:t>There is proper identification and accumulation of direct costs by contract.</w:t>
      </w:r>
      <w:bookmarkEnd w:id="5653"/>
      <w:bookmarkEnd w:id="5654"/>
    </w:p>
    <w:p>
      <w:pPr>
        <w:pStyle w:val="ListNumber2"/>
        <!--depth 2-->
        <w:numPr>
          <w:ilvl w:val="1"/>
          <w:numId w:val="1344"/>
        </w:numPr>
      </w:pPr>
      <w:bookmarkStart w:id="5656" w:name="_Tocd19e70561"/>
      <w:bookmarkStart w:id="5655" w:name="_Refd19e70561"/>
      <w:r>
        <w:t/>
      </w:r>
      <w:r>
        <w:t>(3)</w:t>
      </w:r>
      <w:r>
        <w:t>There is a labor time distribution system that charges direct and indirect labor appropriately.</w:t>
      </w:r>
      <w:bookmarkEnd w:id="5655"/>
      <w:bookmarkEnd w:id="5656"/>
      <w:bookmarkEnd w:id="5649"/>
      <w:bookmarkEnd w:id="5650"/>
    </w:p>
    <w:p>
      <w:pPr>
        <w:pStyle w:val="ListNumber"/>
        <!--depth 1-->
        <w:numPr>
          <w:ilvl w:val="0"/>
          <w:numId w:val="1343"/>
        </w:numPr>
      </w:pPr>
      <w:bookmarkStart w:id="5658" w:name="_Tocd19e70569"/>
      <w:bookmarkStart w:id="5657" w:name="_Refd19e70569"/>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57"/>
      <w:bookmarkEnd w:id="5658"/>
    </w:p>
    <w:p>
      <w:pPr>
        <w:pStyle w:val="ListNumber"/>
        <!--depth 1-->
        <w:numPr>
          <w:ilvl w:val="0"/>
          <w:numId w:val="1343"/>
        </w:numPr>
      </w:pPr>
      <w:bookmarkStart w:id="5660" w:name="_Tocd19e70576"/>
      <w:bookmarkStart w:id="5659" w:name="_Refd19e70576"/>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45"/>
        </w:numPr>
      </w:pPr>
      <w:bookmarkStart w:id="5662" w:name="_Tocd19e70584"/>
      <w:bookmarkStart w:id="5661" w:name="_Refd19e70584"/>
      <w:r>
        <w:t/>
      </w:r>
      <w:r>
        <w:t>(1)</w:t>
      </w:r>
      <w:r>
        <w:t>Contractor compliance with contract requirements;</w:t>
      </w:r>
      <w:bookmarkEnd w:id="5661"/>
      <w:bookmarkEnd w:id="5662"/>
    </w:p>
    <w:p>
      <w:pPr>
        <w:pStyle w:val="ListNumber2"/>
        <!--depth 2-->
        <w:numPr>
          <w:ilvl w:val="1"/>
          <w:numId w:val="1345"/>
        </w:numPr>
      </w:pPr>
      <w:bookmarkStart w:id="5664" w:name="_Tocd19e70591"/>
      <w:bookmarkStart w:id="5663" w:name="_Refd19e70591"/>
      <w:r>
        <w:t/>
      </w:r>
      <w:r>
        <w:t>(2)</w:t>
      </w:r>
      <w:r>
        <w:t>Compliance with pricing change orders, invoices, applications for payment, or claims submitted by the contractor or any of its subcontractors at any tier, including vendors and suppliers.</w:t>
      </w:r>
      <w:bookmarkEnd w:id="5663"/>
      <w:bookmarkEnd w:id="5664"/>
      <w:bookmarkEnd w:id="5659"/>
      <w:bookmarkEnd w:id="5660"/>
    </w:p>
    <w:p>
      <w:pPr>
        <w:pStyle w:val="ListNumber"/>
        <!--depth 1-->
        <w:numPr>
          <w:ilvl w:val="0"/>
          <w:numId w:val="1343"/>
        </w:numPr>
      </w:pPr>
      <w:bookmarkStart w:id="5666" w:name="_Tocd19e70599"/>
      <w:bookmarkStart w:id="5665" w:name="_Refd19e70599"/>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65"/>
      <w:bookmarkEnd w:id="5666"/>
    </w:p>
    <w:p>
      <w:pPr>
        <w:pStyle w:val="ListNumber"/>
        <!--depth 1-->
        <w:numPr>
          <w:ilvl w:val="0"/>
          <w:numId w:val="1343"/>
        </w:numPr>
      </w:pPr>
      <w:bookmarkStart w:id="5668" w:name="_Tocd19e70606"/>
      <w:bookmarkStart w:id="5667" w:name="_Refd19e70606"/>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67"/>
      <w:bookmarkEnd w:id="5668"/>
    </w:p>
    <w:p>
      <w:pPr>
        <w:pStyle w:val="ListNumber"/>
        <!--depth 1-->
        <w:numPr>
          <w:ilvl w:val="0"/>
          <w:numId w:val="1343"/>
        </w:numPr>
      </w:pPr>
      <w:bookmarkStart w:id="5670" w:name="_Tocd19e70614"/>
      <w:bookmarkStart w:id="5669" w:name="_Refd19e70614"/>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69"/>
      <w:bookmarkEnd w:id="5670"/>
    </w:p>
    <w:p>
      <w:pPr>
        <w:pStyle w:val="ListNumber"/>
        <!--depth 1-->
        <w:numPr>
          <w:ilvl w:val="0"/>
          <w:numId w:val="1343"/>
        </w:numPr>
      </w:pPr>
      <w:bookmarkStart w:id="5672" w:name="_Tocd19e70621"/>
      <w:bookmarkStart w:id="5671" w:name="_Refd19e70621"/>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71"/>
      <w:bookmarkEnd w:id="5672"/>
    </w:p>
    <w:p>
      <w:pPr>
        <w:pStyle w:val="ListNumber"/>
        <!--depth 1-->
        <w:numPr>
          <w:ilvl w:val="0"/>
          <w:numId w:val="1343"/>
        </w:numPr>
      </w:pPr>
      <w:bookmarkStart w:id="5674" w:name="_Tocd19e70628"/>
      <w:bookmarkStart w:id="5673" w:name="_Refd19e70628"/>
      <w:r>
        <w:t/>
      </w:r>
      <w:r>
        <w:t>(h)</w:t>
      </w:r>
      <w:r>
        <w:t>If the Contractor fails to comply with any conditions in this clause, the Contracting Officer may retain a maximum of 10 percent of the amount of each payment request submitted until such deficiencies are corrected.</w:t>
      </w:r>
      <w:bookmarkEnd w:id="5673"/>
      <w:bookmarkEnd w:id="5674"/>
    </w:p>
    <w:p>
      <w:pPr>
        <w:pStyle w:val="ListNumber"/>
        <!--depth 1-->
        <w:numPr>
          <w:ilvl w:val="0"/>
          <w:numId w:val="1343"/>
        </w:numPr>
      </w:pPr>
      <w:bookmarkStart w:id="5676" w:name="_Tocd19e70635"/>
      <w:bookmarkStart w:id="5675" w:name="_Refd19e70635"/>
      <w:r>
        <w:t/>
      </w:r>
      <w:r>
        <w:t>(i)</w:t>
      </w:r>
      <w:r>
        <w:t>These requirements regarding accounting records shall not mitigate, lessen nor change any other requirements in the contract regarding audits, payment submissions, records, or records retention.</w:t>
      </w:r>
      <w:bookmarkEnd w:id="5675"/>
      <w:bookmarkEnd w:id="5676"/>
    </w:p>
    <w:p>
      <w:pPr>
        <w:pStyle w:val="ListNumber"/>
        <!--depth 1-->
        <w:numPr>
          <w:ilvl w:val="0"/>
          <w:numId w:val="1343"/>
        </w:numPr>
      </w:pPr>
      <w:bookmarkStart w:id="5678" w:name="_Tocd19e70642"/>
      <w:bookmarkStart w:id="5677" w:name="_Refd19e70642"/>
      <w:r>
        <w:t/>
      </w:r>
      <w:r>
        <w:t>(j)</w:t>
      </w:r>
      <w:r>
        <w:t>The contractor agrees to incorporate the substance of this clause in all subcontracts under this contract.</w:t>
      </w:r>
      <w:bookmarkEnd w:id="5677"/>
      <w:bookmarkEnd w:id="5678"/>
    </w:p>
    <w:p>
      <w:pPr>
        <w:pStyle w:val="BodyText"/>
      </w:pPr>
      <w:r>
        <w:t>(End of clause)</w:t>
      </w:r>
    </w:p>
    <!--Topic unique_1083-->
    <w:p>
      <w:pPr>
        <w:pStyle w:val="Heading5"/>
      </w:pPr>
      <w:bookmarkStart w:id="5679" w:name="_Numd19e70659"/>
      <w:bookmarkStart w:id="5680" w:name="_Refd19e70659"/>
      <w:bookmarkStart w:id="5681" w:name="_Tocd19e70659"/>
      <w:r>
        <w:t/>
      </w:r>
      <w:r>
        <w:t>552.237</w:t>
      </w:r>
      <w:r>
        <w:t xml:space="preserve"> [Reserved]</w:t>
      </w:r>
      <w:bookmarkEnd w:id="5680"/>
      <w:bookmarkEnd w:id="5681"/>
      <w:bookmarkEnd w:id="5679"/>
    </w:p>
    <!--Topic unique_1084-->
    <w:p>
      <w:pPr>
        <w:pStyle w:val="Heading6"/>
      </w:pPr>
      <w:bookmarkStart w:id="5682" w:name="_Numd19e70672"/>
      <w:bookmarkStart w:id="5683" w:name="_Refd19e70672"/>
      <w:bookmarkStart w:id="5684" w:name="_Tocd19e70672"/>
      <w:r>
        <w:t/>
      </w:r>
      <w:r>
        <w:t>552.237-70</w:t>
      </w:r>
      <w:r>
        <w:t xml:space="preserve"> [Reserved]</w:t>
      </w:r>
      <w:bookmarkEnd w:id="5683"/>
      <w:bookmarkEnd w:id="5684"/>
      <w:bookmarkEnd w:id="5682"/>
    </w:p>
    <!--Topic unique_877-->
    <w:p>
      <w:pPr>
        <w:pStyle w:val="Heading6"/>
      </w:pPr>
      <w:bookmarkStart w:id="5685" w:name="_Numd19e70687"/>
      <w:bookmarkStart w:id="5686" w:name="_Refd19e70687"/>
      <w:bookmarkStart w:id="5687" w:name="_Tocd19e70687"/>
      <w:r>
        <w:t/>
      </w:r>
      <w:r>
        <w:t>552.237-71</w:t>
      </w:r>
      <w:r>
        <w:t xml:space="preserve"> Qualifications of Employees.</w:t>
      </w:r>
      <w:bookmarkEnd w:id="5686"/>
      <w:bookmarkEnd w:id="5687"/>
      <w:bookmarkEnd w:id="5685"/>
    </w:p>
    <w:p>
      <w:pPr>
        <w:pStyle w:val="BodyText"/>
      </w:pPr>
      <w:r>
        <w:t xml:space="preserve">As prescribed in </w:t>
      </w:r>
      <w:r>
        <w:t xml:space="preserve"> </w:t>
      </w:r>
      <w:r>
        <w:rPr>
          <w:color w:val="0000FF"/>
        </w:rPr>
        <w:fldChar w:fldCharType="begin"/>
      </w:r>
      <w:r>
        <w:rPr>
          <w:color w:val="0000FF"/>
        </w:rPr>
        <w:instrText xml:space="preserve"> REF _Numd19e54011 \h </w:instrText>
      </w:r>
      <w:r>
        <w:fldChar w:fldCharType="separate"/>
      </w:r>
      <w:rPr>
        <w:color w:val="0000FF"/>
      </w:rPr>
      <w:r>
        <w:rPr>
          <w:u w:val="single"/>
        </w:rPr>
        <w:t>537.110</w:t>
      </w:r>
      <w:r>
        <w:rPr>
          <w:color w:val="0000FF"/>
        </w:rPr>
        <w:fldChar w:fldCharType="end"/>
      </w:r>
      <w:r>
        <w:t xml:space="preserve"> </w:t>
      </w:r>
      <w:r>
        <w:t>(a), insert the following clause:</w:t>
      </w:r>
    </w:p>
    <w:p>
      <w:pPr>
        <w:pStyle w:val="BodyText"/>
        <w:pStyle w:val="ClauseTitle"/>
      </w:pPr>
      <w:r>
        <w:t>Qualifications of Employees (May 1989)</w:t>
      </w:r>
    </w:p>
    <w:p>
      <w:pPr>
        <w:pStyle w:val="ListNumber"/>
        <!--depth 1-->
        <w:numPr>
          <w:ilvl w:val="0"/>
          <w:numId w:val="1346"/>
        </w:numPr>
      </w:pPr>
      <w:bookmarkStart w:id="5689" w:name="_Tocd19e70707"/>
      <w:bookmarkStart w:id="5688" w:name="_Refd19e7070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46"/>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46"/>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88"/>
      <w:bookmarkEnd w:id="5689"/>
    </w:p>
    <w:p>
      <w:pPr>
        <w:pStyle w:val="BodyText"/>
      </w:pPr>
      <w:r>
        <w:t>(End of clause)</w:t>
      </w:r>
    </w:p>
    <!--Topic unique_878-->
    <w:p>
      <w:pPr>
        <w:pStyle w:val="Heading6"/>
      </w:pPr>
      <w:bookmarkStart w:id="5690" w:name="_Numd19e70739"/>
      <w:bookmarkStart w:id="5691" w:name="_Refd19e70739"/>
      <w:bookmarkStart w:id="5692" w:name="_Tocd19e70739"/>
      <w:r>
        <w:t/>
      </w:r>
      <w:r>
        <w:t>552.237-72</w:t>
      </w:r>
      <w:r>
        <w:t xml:space="preserve"> Prohibition Regarding “Quasi-Military Armed Forces.”</w:t>
      </w:r>
      <w:bookmarkEnd w:id="5691"/>
      <w:bookmarkEnd w:id="5692"/>
      <w:bookmarkEnd w:id="5690"/>
    </w:p>
    <w:p>
      <w:pPr>
        <w:pStyle w:val="BodyText"/>
      </w:pPr>
      <w:r>
        <w:t xml:space="preserve">As prescribed in </w:t>
      </w:r>
      <w:r>
        <w:t xml:space="preserve"> </w:t>
      </w:r>
      <w:r>
        <w:rPr>
          <w:color w:val="0000FF"/>
        </w:rPr>
        <w:fldChar w:fldCharType="begin"/>
      </w:r>
      <w:r>
        <w:rPr>
          <w:color w:val="0000FF"/>
        </w:rPr>
        <w:instrText xml:space="preserve"> REF _Numd19e54011 \h </w:instrText>
      </w:r>
      <w:r>
        <w:fldChar w:fldCharType="separate"/>
      </w:r>
      <w:rPr>
        <w:color w:val="0000FF"/>
      </w:rPr>
      <w:r>
        <w:rPr>
          <w:u w:val="single"/>
        </w:rPr>
        <w:t>537.110</w:t>
      </w:r>
      <w:r>
        <w:rPr>
          <w:color w:val="0000FF"/>
        </w:rPr>
        <w:fldChar w:fldCharType="end"/>
      </w:r>
      <w:r>
        <w:t xml:space="preserve"> </w:t>
      </w:r>
      <w:r>
        <w:t>(b), insert the following clause:</w:t>
      </w:r>
    </w:p>
    <w:p>
      <w:pPr>
        <w:pStyle w:val="BodyText"/>
        <w:pStyle w:val="ClauseTitle"/>
      </w:pPr>
      <w:r>
        <w:t>Prohibition Regarding “Quasi-Military Armed 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79-->
    <w:p>
      <w:pPr>
        <w:pStyle w:val="Heading6"/>
      </w:pPr>
      <w:bookmarkStart w:id="5693" w:name="_Numd19e70774"/>
      <w:bookmarkStart w:id="5694" w:name="_Refd19e70774"/>
      <w:bookmarkStart w:id="5695" w:name="_Tocd19e70774"/>
      <w:r>
        <w:t/>
      </w:r>
      <w:r>
        <w:t>552.237-73</w:t>
      </w:r>
      <w:r>
        <w:t xml:space="preserve"> Restriction on Disclosure of Information.</w:t>
      </w:r>
      <w:bookmarkEnd w:id="5694"/>
      <w:bookmarkEnd w:id="5695"/>
      <w:bookmarkEnd w:id="5693"/>
    </w:p>
    <w:p>
      <w:pPr>
        <w:pStyle w:val="BodyText"/>
      </w:pPr>
      <w:r>
        <w:t xml:space="preserve">As prescribed in </w:t>
      </w:r>
      <w:r>
        <w:t xml:space="preserve"> </w:t>
      </w:r>
      <w:r>
        <w:rPr>
          <w:color w:val="0000FF"/>
        </w:rPr>
        <w:fldChar w:fldCharType="begin"/>
      </w:r>
      <w:r>
        <w:rPr>
          <w:color w:val="0000FF"/>
        </w:rPr>
        <w:instrText xml:space="preserve"> REF _Numd19e54284 \h </w:instrText>
      </w:r>
      <w:r>
        <w:fldChar w:fldCharType="separate"/>
      </w:r>
      <w:rPr>
        <w:color w:val="0000FF"/>
      </w:rPr>
      <w:r>
        <w:rPr>
          <w:u w:val="single"/>
        </w:rPr>
        <w:t>537.270</w:t>
      </w:r>
      <w:r>
        <w:rPr>
          <w:color w:val="0000FF"/>
        </w:rPr>
        <w:fldChar w:fldCharType="end"/>
      </w:r>
      <w:r>
        <w:t xml:space="preserve"> </w:t>
      </w:r>
      <w:r>
        <w:t>, insert the following clause:</w:t>
      </w:r>
    </w:p>
    <w:p>
      <w:pPr>
        <w:pStyle w:val="BodyText"/>
        <w:pStyle w:val="ClauseTitle"/>
      </w:pPr>
      <w:r>
        <w:t>Restriction on Disclosure of Information (June 2009)</w:t>
      </w:r>
    </w:p>
    <w:p>
      <w:pPr>
        <w:pStyle w:val="ListNumber"/>
        <!--depth 1-->
        <w:numPr>
          <w:ilvl w:val="0"/>
          <w:numId w:val="1347"/>
        </w:numPr>
      </w:pPr>
      <w:bookmarkStart w:id="5697" w:name="_Tocd19e70794"/>
      <w:bookmarkStart w:id="5696" w:name="_Refd19e7079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47"/>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47"/>
        </w:numPr>
      </w:pPr>
      <w:r>
        <w:t/>
      </w:r>
      <w:r>
        <w:t>(c)</w:t>
      </w:r>
      <w:r>
        <w:t xml:space="preserve"> The Contractor shall insert the substance of this clause in any consultant agreement or subcontract under this contract.</w:t>
      </w:r>
    </w:p>
    <w:p>
      <w:pPr>
        <w:pStyle w:val="ListNumber"/>
        <!--depth 1-->
        <w:numPr>
          <w:ilvl w:val="0"/>
          <w:numId w:val="1347"/>
        </w:numPr>
      </w:pPr>
      <w:r>
        <w:t/>
      </w:r>
      <w:r>
        <w:t>(d)</w:t>
      </w:r>
      <w:r>
        <w:t xml:space="preserve"> Any unauthorized disclosure of information may result in termination of this contract for cause.</w:t>
      </w:r>
      <w:bookmarkEnd w:id="5696"/>
      <w:bookmarkEnd w:id="5697"/>
    </w:p>
    <w:p>
      <w:pPr>
        <w:pStyle w:val="BodyText"/>
      </w:pPr>
      <w:r>
        <w:t>(End of clause)</w:t>
      </w:r>
    </w:p>
    <!--Topic unique_1085-->
    <w:p>
      <w:pPr>
        <w:pStyle w:val="Heading5"/>
      </w:pPr>
      <w:bookmarkStart w:id="5698" w:name="_Numd19e70835"/>
      <w:bookmarkStart w:id="5699" w:name="_Refd19e70835"/>
      <w:bookmarkStart w:id="5700" w:name="_Tocd19e70835"/>
      <w:r>
        <w:t/>
      </w:r>
      <w:r>
        <w:t>552.238</w:t>
      </w:r>
      <w:r>
        <w:t xml:space="preserve"> [Reserved]</w:t>
      </w:r>
      <w:bookmarkEnd w:id="5699"/>
      <w:bookmarkEnd w:id="5700"/>
      <w:bookmarkEnd w:id="5698"/>
    </w:p>
    <!--Topic unique_903-->
    <w:p>
      <w:pPr>
        <w:pStyle w:val="Heading6"/>
      </w:pPr>
      <w:bookmarkStart w:id="5701" w:name="_Numd19e70848"/>
      <w:bookmarkStart w:id="5702" w:name="_Refd19e70848"/>
      <w:bookmarkStart w:id="5703" w:name="_Tocd19e70848"/>
      <w:r>
        <w:t/>
      </w:r>
      <w:r>
        <w:t>552.238-70</w:t>
      </w:r>
      <w:r>
        <w:t xml:space="preserve"> Cover Page for Worldwide Federal Supply Schedules.</w:t>
      </w:r>
      <w:bookmarkEnd w:id="5702"/>
      <w:bookmarkEnd w:id="5703"/>
      <w:bookmarkEnd w:id="5701"/>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(a)(1), insert the following provision:</w:t>
      </w:r>
    </w:p>
    <w:p>
      <w:pPr>
        <w:pStyle w:val="BodyText"/>
        <w:pStyle w:val="ClauseTitle"/>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48"/>
        </w:numPr>
      </w:pPr>
      <w:bookmarkStart w:id="5705" w:name="_Tocd19e70879"/>
      <w:bookmarkStart w:id="5704" w:name="_Refd19e7087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48"/>
        </w:numPr>
      </w:pPr>
      <w:r>
        <w:t/>
      </w:r>
      <w:r>
        <w:t>(b)</w:t>
      </w:r>
      <w:r>
        <w:t xml:space="preserve"> </w:t>
      </w:r>
      <w:r>
        <w:t xml:space="preserve"> STANDARD INDUSTRY GROUP: *</w:t>
      </w:r>
      <w:r>
        <w:t>______</w:t>
      </w:r>
      <w:r>
        <w:t>* SERVICE: *</w:t>
      </w:r>
      <w:r>
        <w:t>______</w:t>
      </w:r>
      <w:r>
        <w:t>* SERVICE CODE(S)/NAICS: *</w:t>
      </w:r>
      <w:r>
        <w:t>______</w:t>
      </w:r>
      <w:r>
        <w:t>*</w:t>
      </w:r>
      <w:bookmarkEnd w:id="5704"/>
      <w:bookmarkEnd w:id="5705"/>
    </w:p>
    <w:p>
      <w:pPr>
        <w:pStyle w:val="BodyText"/>
      </w:pPr>
      <w:r>
        <w:t>(End of provision)</w:t>
      </w:r>
    </w:p>
    <w:p>
      <w:pPr>
        <w:pStyle w:val="BodyText"/>
      </w:pPr>
      <w:r>
        <w:t/>
      </w:r>
    </w:p>
    <w:p>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(a)(1), add the following paragraph (c) to the basic provision:</w:t>
      </w:r>
    </w:p>
    <w:p>
      <w:pPr>
        <w:pStyle w:val="BodyText"/>
        <w:ind w:left="1440"/>
      </w:pPr>
      <w:r>
        <w:t>(c) PERIOD: *</w:t>
      </w:r>
      <w:r>
        <w:t>______</w:t>
      </w:r>
      <w:r>
        <w:t>* THROUGH *</w:t>
      </w:r>
      <w:r>
        <w:t>______</w:t>
      </w:r>
      <w:r>
        <w:t>*</w:t>
      </w:r>
    </w:p>
    <w:p>
      <w:pPr>
        <w:pStyle w:val="BodyText"/>
      </w:pPr>
      <w:r>
        <w:t/>
      </w:r>
      <w:r>
        <w:t/>
      </w:r>
    </w:p>
    <!--Topic unique_904-->
    <w:p>
      <w:pPr>
        <w:pStyle w:val="Heading6"/>
      </w:pPr>
      <w:bookmarkStart w:id="5706" w:name="_Numd19e70962"/>
      <w:bookmarkStart w:id="5707" w:name="_Refd19e70962"/>
      <w:bookmarkStart w:id="5708" w:name="_Tocd19e70962"/>
      <w:r>
        <w:t/>
      </w:r>
      <w:r>
        <w:t>552.238-71</w:t>
      </w:r>
      <w:r>
        <w:t xml:space="preserve"> Notice of Total Small Business Set-Aside.</w:t>
      </w:r>
      <w:bookmarkEnd w:id="5707"/>
      <w:bookmarkEnd w:id="5708"/>
      <w:bookmarkEnd w:id="5706"/>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(a)(2), insert the following provision:</w:t>
      </w:r>
    </w:p>
    <w:p>
      <w:pPr>
        <w:pStyle w:val="BodyText"/>
        <w:pStyle w:val="ClauseTitle"/>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3-->
    <w:p>
      <w:pPr>
        <w:pStyle w:val="Heading6"/>
      </w:pPr>
      <w:bookmarkStart w:id="5709" w:name="_Numd19e70993"/>
      <w:bookmarkStart w:id="5710" w:name="_Refd19e70993"/>
      <w:bookmarkStart w:id="5711" w:name="_Tocd19e70993"/>
      <w:r>
        <w:t/>
      </w:r>
      <w:r>
        <w:t>552.238-72</w:t>
      </w:r>
      <w:r>
        <w:t xml:space="preserve"> Information Collection Requirements.</w:t>
      </w:r>
      <w:bookmarkEnd w:id="5710"/>
      <w:bookmarkEnd w:id="5711"/>
      <w:bookmarkEnd w:id="5709"/>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(a)(3), insert the following provision:</w:t>
      </w:r>
    </w:p>
    <w:p>
      <w:pPr>
        <w:pStyle w:val="BodyText"/>
        <w:pStyle w:val="ClauseTitle"/>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4-->
    <w:p>
      <w:pPr>
        <w:pStyle w:val="Heading6"/>
      </w:pPr>
      <w:bookmarkStart w:id="5712" w:name="_Numd19e71025"/>
      <w:bookmarkStart w:id="5713" w:name="_Refd19e71025"/>
      <w:bookmarkStart w:id="5714" w:name="_Tocd19e71025"/>
      <w:r>
        <w:t/>
      </w:r>
      <w:r>
        <w:t>552.238-73</w:t>
      </w:r>
      <w:r>
        <w:t xml:space="preserve"> Identification of Electronic Office Equipment Providing Accessibility for Individuals with Disabilities.</w:t>
      </w:r>
      <w:bookmarkEnd w:id="5713"/>
      <w:bookmarkEnd w:id="5714"/>
      <w:bookmarkEnd w:id="5712"/>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(b)(1), insert the following clause:</w:t>
      </w:r>
    </w:p>
    <w:p>
      <w:pPr>
        <w:pStyle w:val="BodyText"/>
        <w:pStyle w:val="ClauseTitle"/>
      </w:pPr>
      <w:r>
        <w:t>Identification of Electronic Office Equipment Providing Accessibility for Individuals with Disabilities (Mar 2022)</w:t>
      </w:r>
    </w:p>
    <w:p>
      <w:pPr>
        <w:pStyle w:val="ListNumber"/>
        <!--depth 1-->
        <w:numPr>
          <w:ilvl w:val="0"/>
          <w:numId w:val="1349"/>
        </w:numPr>
      </w:pPr>
      <w:r>
        <w:t/>
      </w:r>
      <w:r>
        <w:t>(a)</w:t>
      </w:r>
      <w:r>
        <w:t xml:space="preserve"> </w:t>
      </w:r>
      <w:r>
        <w:rPr>
          <w:i/>
        </w:rPr>
        <w:t xml:space="preserve"> Definitions</w:t>
      </w:r>
      <w:r>
        <w:t>.</w:t>
      </w:r>
    </w:p>
    <w:p>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w:pPr>
        <w:pStyle w:val="ListParagraph"/>
        <!--depth 1-->
        <w:ind w:left="720"/>
      </w:pPr>
      <w:r>
        <w:t/>
      </w:r>
      <w:r>
        <w:rPr>
          <w:i/>
        </w:rPr>
        <w:t>Individuals with disabilities</w:t>
      </w:r>
      <w:r>
        <w:t xml:space="preserve"> means qualified individuals with impairments as defined in </w:t>
      </w:r>
      <w:hyperlink r:id="rIdHyperlink486">
        <w:r>
          <w:rPr>
            <w:rStyle w:val="Hyperlink"/>
          </w:rPr>
          <w:t>29 U.S.C. 705</w:t>
        </w:r>
      </w:hyperlink>
      <w:r>
        <w:t>(20) who can benefit from electronic office equipment accessibility.</w:t>
      </w:r>
    </w:p>
    <w:p>
      <w:pPr>
        <w:pStyle w:val="ListParagraph"/>
        <!--depth 1-->
        <w:ind w:left="720"/>
      </w:pPr>
      <w:r>
        <w:t/>
      </w:r>
      <w:r>
        <w:rPr>
          <w:i/>
        </w:rPr>
        <w:t>Special peripheral</w:t>
      </w:r>
      <w:r>
        <w:t xml:space="preserve"> means a special needs aid that provides access to electronic equipment that is otherwise inaccessible to individuals with disabilities.</w:t>
      </w:r>
    </w:p>
    <w:p>
      <w:pPr>
        <w:pStyle w:val="ListNumber"/>
        <!--depth 1-->
        <w:numPr>
          <w:ilvl w:val="0"/>
          <w:numId w:val="1349"/>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w:pPr>
        <w:pStyle w:val="BodyText"/>
      </w:pPr>
      <w:r>
        <w:t>(End of clause)</w:t>
      </w:r>
    </w:p>
    <!--Topic unique_905-->
    <w:p>
      <w:pPr>
        <w:pStyle w:val="Heading6"/>
      </w:pPr>
      <w:bookmarkStart w:id="5715" w:name="_Numd19e71092"/>
      <w:bookmarkStart w:id="5716" w:name="_Refd19e71092"/>
      <w:bookmarkStart w:id="5717" w:name="_Tocd19e71092"/>
      <w:r>
        <w:t/>
      </w:r>
      <w:r>
        <w:t>552.238-74</w:t>
      </w:r>
      <w:r>
        <w:t xml:space="preserve"> Introduction of New Supplies and Services Special Item Number (SIN).</w:t>
      </w:r>
      <w:bookmarkEnd w:id="5716"/>
      <w:bookmarkEnd w:id="5717"/>
      <w:bookmarkEnd w:id="5715"/>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(b)(2), insert the following provision:</w:t>
      </w:r>
    </w:p>
    <w:p>
      <w:pPr>
        <w:pStyle w:val="BodyText"/>
        <w:pStyle w:val="ClauseTitle"/>
      </w:pPr>
      <w:r>
        <w:t>Introduction of New Supplies/Services (INSS) (May 2023)</w:t>
      </w:r>
    </w:p>
    <w:p>
      <w:pPr>
        <w:pStyle w:val="ListNumber"/>
        <!--depth 1-->
        <w:numPr>
          <w:ilvl w:val="0"/>
          <w:numId w:val="1350"/>
        </w:numPr>
      </w:pPr>
      <w:bookmarkStart w:id="5719" w:name="_Tocd19e71112"/>
      <w:bookmarkStart w:id="5718" w:name="_Refd19e71112"/>
      <w:r>
        <w:t/>
      </w:r>
      <w:r>
        <w:t>(a)</w:t>
      </w:r>
      <w:r>
        <w:t xml:space="preserve"> </w:t>
      </w:r>
      <w:r>
        <w:rPr>
          <w:i/>
        </w:rPr>
        <w:t>Definition</w:t>
      </w:r>
      <w:r>
        <w:t>.</w:t>
      </w:r>
    </w:p>
    <w:p>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50"/>
        </w:numPr>
      </w:pPr>
      <w:r>
        <w:t/>
      </w:r>
      <w:r>
        <w:t>(b)</w:t>
      </w:r>
      <w:r>
        <w:t xml:space="preserve"> Offerors are encouraged to introduce new or improved supplies or services via the “Introduction of New Supplies and Services SIN” at any time by clearly identifying this SIN item in the offer.</w:t>
      </w:r>
    </w:p>
    <w:p>
      <w:pPr>
        <w:pStyle w:val="ListNumber"/>
        <!--depth 1-->
        <w:numPr>
          <w:ilvl w:val="0"/>
          <w:numId w:val="1350"/>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w:pPr>
        <w:pStyle w:val="ListNumber"/>
        <!--depth 1-->
        <w:numPr>
          <w:ilvl w:val="0"/>
          <w:numId w:val="1350"/>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_Numd19e72042 \h </w:instrText>
      </w:r>
      <w:r>
        <w:fldChar w:fldCharType="separate"/>
      </w:r>
      <w:rPr>
        <w:color w:val="0000FF"/>
      </w:rPr>
      <w:r>
        <w:rPr>
          <w:u w:val="single"/>
        </w:rPr>
        <w:t>552.238-82</w:t>
      </w:r>
      <w:r>
        <w:rPr>
          <w:color w:val="0000FF"/>
        </w:rPr>
        <w:fldChar w:fldCharType="end"/>
      </w:r>
      <w:r>
        <w:t>, Modifications (Federal Supply Schedules).</w:t>
      </w:r>
      <w:bookmarkEnd w:id="5718"/>
      <w:bookmarkEnd w:id="5719"/>
    </w:p>
    <w:p>
      <w:pPr>
        <w:pStyle w:val="BodyText"/>
      </w:pPr>
      <w:r>
        <w:t>(End of provision)</w:t>
      </w:r>
    </w:p>
    <!--Topic unique_906-->
    <w:p>
      <w:pPr>
        <w:pStyle w:val="Heading6"/>
      </w:pPr>
      <w:bookmarkStart w:id="5720" w:name="_Numd19e71161"/>
      <w:bookmarkStart w:id="5721" w:name="_Refd19e71161"/>
      <w:bookmarkStart w:id="5722" w:name="_Tocd19e71161"/>
      <w:r>
        <w:t/>
      </w:r>
      <w:r>
        <w:t>552.238-75</w:t>
      </w:r>
      <w:r>
        <w:t xml:space="preserve"> Evaluation—Commercial Products and Commercial Services (Federal Supply Schedule).</w:t>
      </w:r>
      <w:bookmarkEnd w:id="5721"/>
      <w:bookmarkEnd w:id="5722"/>
      <w:bookmarkEnd w:id="5720"/>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(c)(1), insert the following provision:</w:t>
      </w:r>
    </w:p>
    <w:p>
      <w:pPr>
        <w:pStyle w:val="BodyText"/>
        <w:pStyle w:val="ClauseTitle"/>
      </w:pPr>
      <w:r>
        <w:t>Evaluation—Commercial Products and Commercial Services (Federal Supply Schedule) (JAN 2022)</w:t>
      </w:r>
    </w:p>
    <w:p>
      <w:pPr>
        <w:pStyle w:val="ListNumber"/>
        <!--depth 1-->
        <w:numPr>
          <w:ilvl w:val="0"/>
          <w:numId w:val="1351"/>
        </w:numPr>
      </w:pPr>
      <w:bookmarkStart w:id="5724" w:name="_Tocd19e71181"/>
      <w:bookmarkStart w:id="5723" w:name="_Refd19e7118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51"/>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23"/>
      <w:bookmarkEnd w:id="5724"/>
    </w:p>
    <w:p>
      <w:pPr>
        <w:pStyle w:val="BodyText"/>
      </w:pPr>
      <w:r>
        <w:t>(End of provision)</w:t>
      </w:r>
    </w:p>
    <!--Topic unique_907-->
    <w:p>
      <w:pPr>
        <w:pStyle w:val="Heading6"/>
      </w:pPr>
      <w:bookmarkStart w:id="5725" w:name="_Numd19e71206"/>
      <w:bookmarkStart w:id="5726" w:name="_Refd19e71206"/>
      <w:bookmarkStart w:id="5727" w:name="_Tocd19e71206"/>
      <w:r>
        <w:t/>
      </w:r>
      <w:r>
        <w:t>552.238-76</w:t>
      </w:r>
      <w:r>
        <w:t xml:space="preserve"> Use of Non-Government Employees to Review Offers.</w:t>
      </w:r>
      <w:bookmarkEnd w:id="5726"/>
      <w:bookmarkEnd w:id="5727"/>
      <w:bookmarkEnd w:id="5725"/>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(c)(2), insert the following provision:</w:t>
      </w:r>
    </w:p>
    <w:p>
      <w:pPr>
        <w:pStyle w:val="BodyText"/>
        <w:pStyle w:val="ClauseTitle"/>
      </w:pPr>
      <w:r>
        <w:t>Use of Non-Government Employees to Review Offers (May 2019)</w:t>
      </w:r>
    </w:p>
    <w:p>
      <w:pPr>
        <w:pStyle w:val="ListNumber"/>
        <!--depth 1-->
        <w:numPr>
          <w:ilvl w:val="0"/>
          <w:numId w:val="1352"/>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52"/>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52"/>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507-->
    <w:p>
      <w:pPr>
        <w:pStyle w:val="Heading6"/>
      </w:pPr>
      <w:bookmarkStart w:id="5728" w:name="_Numd19e71267"/>
      <w:bookmarkStart w:id="5729" w:name="_Refd19e71267"/>
      <w:bookmarkStart w:id="5730" w:name="_Tocd19e71267"/>
      <w:r>
        <w:t/>
      </w:r>
      <w:r>
        <w:t>552.238-77</w:t>
      </w:r>
      <w:r>
        <w:t xml:space="preserve"> Submission and Distribution of Authorized Federal Supply Schedule (FSS) Price Lists.</w:t>
      </w:r>
      <w:bookmarkEnd w:id="5729"/>
      <w:bookmarkEnd w:id="5730"/>
      <w:bookmarkEnd w:id="5728"/>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(d)(1), insert the following clause:</w:t>
      </w:r>
    </w:p>
    <w:p>
      <w:pPr>
        <w:pStyle w:val="BodyText"/>
        <w:pStyle w:val="ClauseTitle"/>
      </w:pPr>
      <w:r>
        <w:t>Submission and Distribution of Authorized Federal Supply Schedule (FSS) Price Lists (MAR 2020)</w:t>
      </w:r>
    </w:p>
    <w:p>
      <w:pPr>
        <w:pStyle w:val="ListNumber"/>
        <!--depth 1-->
        <w:numPr>
          <w:ilvl w:val="0"/>
          <w:numId w:val="1353"/>
        </w:numPr>
      </w:pPr>
      <w:bookmarkStart w:id="5732" w:name="_Tocd19e71289"/>
      <w:bookmarkStart w:id="5731" w:name="_Refd19e71289"/>
      <w:r>
        <w:t/>
      </w:r>
      <w:r>
        <w:t>(a)</w:t>
      </w:r>
      <w:r>
        <w:t>The Contractor shall submit its Authorized Federal Supply Schedule Price List on a common-use electronic medium as prescribed by GSA. Some structured data entry in a prescribed format may be required.</w:t>
      </w:r>
      <w:bookmarkEnd w:id="5731"/>
      <w:bookmarkEnd w:id="5732"/>
    </w:p>
    <w:p>
      <w:pPr>
        <w:pStyle w:val="ListNumber"/>
        <!--depth 1-->
        <w:numPr>
          <w:ilvl w:val="0"/>
          <w:numId w:val="1353"/>
        </w:numPr>
      </w:pPr>
      <w:bookmarkStart w:id="5734" w:name="_Tocd19e71296"/>
      <w:bookmarkStart w:id="5733" w:name="_Refd19e71296"/>
      <w:r>
        <w:t/>
      </w:r>
      <w:r>
        <w:t>(b)</w:t>
      </w:r>
      <w:r>
        <w:t>Eligible ordering activities will utilize GSA’s online shopping and ordering system to review a Contractors’ price lists.</w:t>
      </w:r>
      <w:bookmarkEnd w:id="5733"/>
      <w:bookmarkEnd w:id="5734"/>
    </w:p>
    <w:p>
      <w:pPr>
        <w:pStyle w:val="BodyText"/>
      </w:pPr>
      <w:r>
        <w:t>(End of clause)</w:t>
      </w:r>
    </w:p>
    <!--Topic unique_85-->
    <w:p>
      <w:pPr>
        <w:pStyle w:val="Heading6"/>
      </w:pPr>
      <w:bookmarkStart w:id="5735" w:name="_Numd19e71312"/>
      <w:bookmarkStart w:id="5736" w:name="_Refd19e71312"/>
      <w:bookmarkStart w:id="5737" w:name="_Tocd19e71312"/>
      <w:r>
        <w:t/>
      </w:r>
      <w:r>
        <w:t>552.238-78</w:t>
      </w:r>
      <w:r>
        <w:t xml:space="preserve"> Identification of Products that Have Environmental Attributes.</w:t>
      </w:r>
      <w:bookmarkEnd w:id="5736"/>
      <w:bookmarkEnd w:id="5737"/>
      <w:bookmarkEnd w:id="5735"/>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(d)(2), insert the following clause:</w:t>
      </w:r>
    </w:p>
    <w:p>
      <w:pPr>
        <w:pStyle w:val="BodyText"/>
        <w:pStyle w:val="ClauseTitle"/>
      </w:pPr>
      <w:r>
        <w:t>Identification of Products that Have Environmental Attributes (JAN 2022)</w:t>
      </w:r>
    </w:p>
    <w:p>
      <w:pPr>
        <w:pStyle w:val="ListNumber"/>
        <!--depth 1-->
        <w:numPr>
          <w:ilvl w:val="0"/>
          <w:numId w:val="1354"/>
        </w:numPr>
      </w:pPr>
      <w:bookmarkStart w:id="5739" w:name="_Tocd19e71332"/>
      <w:bookmarkStart w:id="5738" w:name="_Refd19e7133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54"/>
        </w:numPr>
      </w:pPr>
      <w:r>
        <w:t/>
      </w:r>
      <w:r>
        <w:t>(b)</w:t>
      </w:r>
      <w:r>
        <w:t xml:space="preserve"> Definitions. As used in this clause—</w:t>
      </w:r>
    </w:p>
    <w:p>
      <w:pPr>
        <w:pStyle w:val="ListParagraph"/>
        <!--depth 1-->
        <w:ind w:left="720"/>
      </w:pPr>
      <w:r>
        <w:t>“Energy-efficient product” means a product that–.</w:t>
      </w:r>
    </w:p>
    <w:p>
      <w:pPr>
        <w:pStyle w:val="ListNumber2"/>
        <!--depth 2-->
        <w:numPr>
          <w:ilvl w:val="1"/>
          <w:numId w:val="1355"/>
        </w:numPr>
      </w:pPr>
      <w:bookmarkStart w:id="5741" w:name="_Tocd19e71354"/>
      <w:bookmarkStart w:id="5740" w:name="_Refd19e71354"/>
      <w:r>
        <w:t/>
      </w:r>
      <w:r>
        <w:t>(1)</w:t>
      </w:r>
      <w:r>
        <w:t xml:space="preserve"> Meets Department of Energy and Environmental Protection Agency criteria for use of the ENERGY STAR® trademark label; or</w:t>
      </w:r>
      <w:bookmarkEnd w:id="5740"/>
      <w:bookmarkEnd w:id="5741"/>
    </w:p>
    <w:p>
      <w:pPr>
        <w:pStyle w:val="ListNumber2"/>
        <!--depth 2-->
        <w:numPr>
          <w:ilvl w:val="1"/>
          <w:numId w:val="1355"/>
        </w:numPr>
      </w:pPr>
      <w:bookmarkStart w:id="5743" w:name="_Tocd19e71361"/>
      <w:bookmarkStart w:id="5742" w:name="_Refd19e71361"/>
      <w:r>
        <w:t/>
      </w:r>
      <w:r>
        <w:t>(2)</w:t>
      </w:r>
      <w:r>
        <w:t xml:space="preserve"> Is in the upper 25 percent of efficiency for all similar products as designated by the Department of Energy's Federal Energy Management Program.</w:t>
      </w:r>
      <w:bookmarkEnd w:id="5742"/>
      <w:bookmarkEnd w:id="5743"/>
    </w:p>
    <w:p>
      <w:pPr>
        <w:pStyle w:val="ListParagraph"/>
        <!--depth 1-->
        <w:ind w:left="720"/>
      </w:pPr>
      <w:r>
        <w:t>“GSA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87">
        <w:r>
          <w:rPr>
            <w:rStyle w:val="Hyperlink"/>
          </w:rP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88">
        <w:r>
          <w:rPr>
            <w:rStyle w:val="Hyperlink"/>
          </w:rP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56"/>
        </w:numPr>
      </w:pPr>
      <w:bookmarkStart w:id="5745" w:name="_Tocd19e71392"/>
      <w:bookmarkStart w:id="5744" w:name="_Refd19e71392"/>
      <w:r>
        <w:t/>
      </w:r>
      <w:r>
        <w:t>(1)</w:t>
      </w:r>
      <w:r>
        <w:t xml:space="preserve"> Technologies that use renewable energy to provide light, heat, cooling, or mechanical or electrical energy for use in facilities or other activities; or</w:t>
      </w:r>
      <w:bookmarkEnd w:id="5744"/>
      <w:bookmarkEnd w:id="5745"/>
    </w:p>
    <w:p>
      <w:pPr>
        <w:pStyle w:val="ListNumber2"/>
        <!--depth 2-->
        <w:numPr>
          <w:ilvl w:val="1"/>
          <w:numId w:val="1356"/>
        </w:numPr>
      </w:pPr>
      <w:bookmarkStart w:id="5747" w:name="_Tocd19e71399"/>
      <w:bookmarkStart w:id="5746" w:name="_Refd19e71399"/>
      <w:r>
        <w:t/>
      </w:r>
      <w:r>
        <w:t>(2)</w:t>
      </w:r>
      <w:r>
        <w:t xml:space="preserve"> The use of integrated whole-building designs that rely upon renewable energy resources, including passive solar design.</w:t>
      </w:r>
      <w:bookmarkEnd w:id="5746"/>
      <w:bookmarkEnd w:id="5747"/>
    </w:p>
    <w:p>
      <w:pPr>
        <w:pStyle w:val="ListNumber"/>
        <!--depth 1-->
        <w:numPr>
          <w:ilvl w:val="0"/>
          <w:numId w:val="1354"/>
        </w:numPr>
      </w:pPr>
      <w:r>
        <w:t/>
      </w:r>
      <w:r>
        <w:t>(c)</w:t>
      </w:r>
      <w:r>
        <w:t xml:space="preserve"> </w:t>
      </w:r>
      <w:r>
        <w:rPr>
          <w:i/>
        </w:rPr>
        <w:t>Identification Requirements</w:t>
      </w:r>
      <w:r>
        <w:t>.</w:t>
      </w:r>
    </w:p>
    <w:p>
      <w:pPr>
        <w:pStyle w:val="ListNumber2"/>
        <!--depth 2-->
        <w:numPr>
          <w:ilvl w:val="1"/>
          <w:numId w:val="1357"/>
        </w:numPr>
      </w:pPr>
      <w:bookmarkStart w:id="5749" w:name="_Tocd19e71418"/>
      <w:bookmarkStart w:id="5748" w:name="_Refd19e71418"/>
      <w:r>
        <w:t/>
      </w:r>
      <w:r>
        <w:t>(1)</w:t>
      </w:r>
      <w:r>
        <w:t xml:space="preserve"> The offeror must identify products that—</w:t>
      </w:r>
    </w:p>
    <w:p>
      <w:pPr>
        <w:pStyle w:val="ListNumber3"/>
        <!--depth 3-->
        <w:numPr>
          <w:ilvl w:val="2"/>
          <w:numId w:val="1358"/>
        </w:numPr>
      </w:pPr>
      <w:bookmarkStart w:id="5751" w:name="_Tocd19e71426"/>
      <w:bookmarkStart w:id="5750" w:name="_Refd19e71426"/>
      <w:r>
        <w:t/>
      </w:r>
      <w:r>
        <w:t>(i)</w:t>
      </w:r>
      <w:r>
        <w:t xml:space="preserve"> Are compliant with the recovered and post-consumer material content levels recommended in the Recovered Materials Advisory Notices (RMANs) for EPA-designated products in the CPG program (</w:t>
      </w:r>
      <w:hyperlink r:id="rIdHyperlink489">
        <w:r>
          <w:rPr>
            <w:rStyle w:val="Hyperlink"/>
          </w:rPr>
          <w:t>http://www.epa.gov/cpg/</w:t>
        </w:r>
      </w:hyperlink>
      <w:r>
        <w:t>);</w:t>
      </w:r>
      <w:bookmarkEnd w:id="5750"/>
      <w:bookmarkEnd w:id="5751"/>
    </w:p>
    <w:p>
      <w:pPr>
        <w:pStyle w:val="ListNumber3"/>
        <!--depth 3-->
        <w:numPr>
          <w:ilvl w:val="2"/>
          <w:numId w:val="1358"/>
        </w:numPr>
      </w:pPr>
      <w:bookmarkStart w:id="5753" w:name="_Tocd19e71437"/>
      <w:bookmarkStart w:id="5752" w:name="_Refd19e71437"/>
      <w:r>
        <w:t/>
      </w:r>
      <w:r>
        <w:t>(ii)</w:t>
      </w:r>
      <w:r>
        <w:t xml:space="preserve"> Contain recovered materials that either do not meet the recommended levels in the RMANs or are not EPA-designated products in the CPG program (see FAR 23.401 and </w:t>
      </w:r>
      <w:hyperlink r:id="rIdHyperlink490">
        <w:r>
          <w:rPr>
            <w:rStyle w:val="Hyperlink"/>
          </w:rPr>
          <w:t>http://www.epa.gov/cpg/</w:t>
        </w:r>
      </w:hyperlink>
      <w:r>
        <w:t>);</w:t>
      </w:r>
      <w:bookmarkEnd w:id="5752"/>
      <w:bookmarkEnd w:id="5753"/>
    </w:p>
    <w:p>
      <w:pPr>
        <w:pStyle w:val="ListNumber3"/>
        <!--depth 3-->
        <w:numPr>
          <w:ilvl w:val="2"/>
          <w:numId w:val="1358"/>
        </w:numPr>
      </w:pPr>
      <w:bookmarkStart w:id="5755" w:name="_Tocd19e71448"/>
      <w:bookmarkStart w:id="5754" w:name="_Refd19e71448"/>
      <w:r>
        <w:t/>
      </w:r>
      <w:r>
        <w:t>(iii)</w:t>
      </w:r>
      <w:r>
        <w:t xml:space="preserve"> Are energy-efficient, as defined by either ENERGY STAR® and/or FEMP's designated top 25th percentile levels (see ENERGY STAR® at </w:t>
      </w:r>
      <w:hyperlink r:id="rIdHyperlink491">
        <w:r>
          <w:rPr>
            <w:rStyle w:val="Hyperlink"/>
          </w:rPr>
          <w:t>http://www.energystar.gov/</w:t>
        </w:r>
      </w:hyperlink>
      <w:r>
        <w:t xml:space="preserve"> and FEMP at </w:t>
      </w:r>
      <w:hyperlink r:id="rIdHyperlink492">
        <w:r>
          <w:rPr>
            <w:rStyle w:val="Hyperlink"/>
          </w:rPr>
          <w:t>http://www.eere.energy.gov/femp/procurement/</w:t>
        </w:r>
      </w:hyperlink>
      <w:r>
        <w:t>);</w:t>
      </w:r>
      <w:bookmarkEnd w:id="5754"/>
      <w:bookmarkEnd w:id="5755"/>
    </w:p>
    <w:p>
      <w:pPr>
        <w:pStyle w:val="ListNumber3"/>
        <!--depth 3-->
        <w:numPr>
          <w:ilvl w:val="2"/>
          <w:numId w:val="1358"/>
        </w:numPr>
      </w:pPr>
      <w:bookmarkStart w:id="5757" w:name="_Tocd19e71463"/>
      <w:bookmarkStart w:id="5756" w:name="_Refd19e71463"/>
      <w:r>
        <w:t/>
      </w:r>
      <w:r>
        <w:t>(iv)</w:t>
      </w:r>
      <w:r>
        <w:t xml:space="preserve"> Are water-efficient</w:t>
      </w:r>
      <w:bookmarkEnd w:id="5756"/>
      <w:bookmarkEnd w:id="5757"/>
    </w:p>
    <w:p>
      <w:pPr>
        <w:pStyle w:val="ListNumber3"/>
        <!--depth 3-->
        <w:numPr>
          <w:ilvl w:val="2"/>
          <w:numId w:val="1358"/>
        </w:numPr>
      </w:pPr>
      <w:bookmarkStart w:id="5759" w:name="_Tocd19e71470"/>
      <w:bookmarkStart w:id="5758" w:name="_Refd19e71470"/>
      <w:r>
        <w:t/>
      </w:r>
      <w:r>
        <w:t>(v)</w:t>
      </w:r>
      <w:r>
        <w:t xml:space="preserve"> Use renewable energy technology;</w:t>
      </w:r>
      <w:bookmarkEnd w:id="5758"/>
      <w:bookmarkEnd w:id="5759"/>
    </w:p>
    <w:p>
      <w:pPr>
        <w:pStyle w:val="ListNumber3"/>
        <!--depth 3-->
        <w:numPr>
          <w:ilvl w:val="2"/>
          <w:numId w:val="1358"/>
        </w:numPr>
      </w:pPr>
      <w:bookmarkStart w:id="5761" w:name="_Tocd19e71478"/>
      <w:bookmarkStart w:id="5760" w:name="_Refd19e71478"/>
      <w:r>
        <w:t/>
      </w:r>
      <w:r>
        <w:t>(vi)</w:t>
      </w:r>
      <w:r>
        <w:t xml:space="preserve"> Are remanufactured; and</w:t>
      </w:r>
      <w:bookmarkEnd w:id="5760"/>
      <w:bookmarkEnd w:id="5761"/>
    </w:p>
    <w:p>
      <w:pPr>
        <w:pStyle w:val="ListNumber3"/>
        <!--depth 3-->
        <w:numPr>
          <w:ilvl w:val="2"/>
          <w:numId w:val="1358"/>
        </w:numPr>
      </w:pPr>
      <w:bookmarkStart w:id="5763" w:name="_Tocd19e71485"/>
      <w:bookmarkStart w:id="5762" w:name="_Refd19e71485"/>
      <w:r>
        <w:t/>
      </w:r>
      <w:r>
        <w:t>(vii)</w:t>
      </w:r>
      <w:r>
        <w:t xml:space="preserve"> Have other environmental attributes.</w:t>
      </w:r>
      <w:bookmarkEnd w:id="5762"/>
      <w:bookmarkEnd w:id="5763"/>
      <w:bookmarkEnd w:id="5748"/>
      <w:bookmarkEnd w:id="5749"/>
    </w:p>
    <w:p>
      <w:pPr>
        <w:pStyle w:val="ListNumber2"/>
        <!--depth 2-->
        <w:numPr>
          <w:ilvl w:val="1"/>
          <w:numId w:val="1357"/>
        </w:numPr>
      </w:pPr>
      <w:bookmarkStart w:id="5765" w:name="_Tocd19e71493"/>
      <w:bookmarkStart w:id="5764" w:name="_Refd19e71493"/>
      <w:r>
        <w:t/>
      </w:r>
      <w:r>
        <w:t>(2)</w:t>
      </w:r>
      <w:r>
        <w:t xml:space="preserve"> These identifications must be made in each of the offeror's following mediums:</w:t>
      </w:r>
    </w:p>
    <w:p>
      <w:pPr>
        <w:pStyle w:val="ListNumber3"/>
        <!--depth 3-->
        <w:numPr>
          <w:ilvl w:val="2"/>
          <w:numId w:val="1359"/>
        </w:numPr>
      </w:pPr>
      <w:bookmarkStart w:id="5767" w:name="_Tocd19e71501"/>
      <w:bookmarkStart w:id="5766" w:name="_Refd19e71501"/>
      <w:r>
        <w:t/>
      </w:r>
      <w:r>
        <w:t>(i)</w:t>
      </w:r>
      <w:r>
        <w:t xml:space="preserve"> The offer itself.</w:t>
      </w:r>
      <w:bookmarkEnd w:id="5766"/>
      <w:bookmarkEnd w:id="5767"/>
    </w:p>
    <w:p>
      <w:pPr>
        <w:pStyle w:val="ListNumber3"/>
        <!--depth 3-->
        <w:numPr>
          <w:ilvl w:val="2"/>
          <w:numId w:val="1359"/>
        </w:numPr>
      </w:pPr>
      <w:bookmarkStart w:id="5769" w:name="_Tocd19e71508"/>
      <w:bookmarkStart w:id="5768" w:name="_Refd19e71508"/>
      <w:r>
        <w:t/>
      </w:r>
      <w:r>
        <w:t>(ii)</w:t>
      </w:r>
      <w:r>
        <w:t xml:space="preserve"> Printed commercial catalogs, brochures, and pricelists.</w:t>
      </w:r>
      <w:bookmarkEnd w:id="5768"/>
      <w:bookmarkEnd w:id="5769"/>
    </w:p>
    <w:p>
      <w:pPr>
        <w:pStyle w:val="ListNumber3"/>
        <!--depth 3-->
        <w:numPr>
          <w:ilvl w:val="2"/>
          <w:numId w:val="1359"/>
        </w:numPr>
      </w:pPr>
      <w:bookmarkStart w:id="5771" w:name="_Tocd19e71515"/>
      <w:bookmarkStart w:id="5770" w:name="_Refd19e71515"/>
      <w:r>
        <w:t/>
      </w:r>
      <w:r>
        <w:t>(iii)</w:t>
      </w:r>
      <w:r>
        <w:t xml:space="preserve"> Online product website.</w:t>
      </w:r>
      <w:bookmarkEnd w:id="5770"/>
      <w:bookmarkEnd w:id="5771"/>
    </w:p>
    <w:p>
      <w:pPr>
        <w:pStyle w:val="ListNumber3"/>
        <!--depth 3-->
        <w:numPr>
          <w:ilvl w:val="2"/>
          <w:numId w:val="1359"/>
        </w:numPr>
      </w:pPr>
      <w:bookmarkStart w:id="5773" w:name="_Tocd19e71522"/>
      <w:bookmarkStart w:id="5772" w:name="_Refd19e7152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72"/>
      <w:bookmarkEnd w:id="5773"/>
      <w:bookmarkEnd w:id="5764"/>
      <w:bookmarkEnd w:id="5765"/>
    </w:p>
    <w:p>
      <w:pPr>
        <w:pStyle w:val="ListNumber"/>
        <!--depth 1-->
        <w:numPr>
          <w:ilvl w:val="0"/>
          <w:numId w:val="1354"/>
        </w:numPr>
      </w:pPr>
      <w:bookmarkStart w:id="5775" w:name="_Tocd19e71531"/>
      <w:bookmarkStart w:id="5774" w:name="_Refd19e7153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60"/>
        </w:numPr>
      </w:pPr>
      <w:bookmarkStart w:id="5777" w:name="_Tocd19e71537"/>
      <w:bookmarkStart w:id="5776" w:name="_Refd19e71537"/>
      <w:r>
        <w:t/>
      </w:r>
      <w:r>
        <w:t>(1)</w:t>
      </w:r>
      <w:r>
        <w:t xml:space="preserve"> Participation in a Federal agency sponsored program (</w:t>
      </w:r>
      <w:r>
        <w:rPr>
          <w:i/>
        </w:rPr>
        <w:t>e.g.</w:t>
      </w:r>
      <w:r>
        <w:t>, the EPA and DOE ENERGY STAR® product labeling program);</w:t>
      </w:r>
    </w:p>
    <w:p>
      <w:pPr>
        <w:pStyle w:val="ListNumber2"/>
        <!--depth 2-->
        <w:numPr>
          <w:ilvl w:val="1"/>
          <w:numId w:val="1360"/>
        </w:numPr>
      </w:pPr>
      <w:r>
        <w:t/>
      </w:r>
      <w:r>
        <w:t>(2)</w:t>
      </w:r>
      <w:r>
        <w:t xml:space="preserve"> Verification by an independent organization that specializes in certifying such claims; or</w:t>
      </w:r>
    </w:p>
    <w:p>
      <w:pPr>
        <w:pStyle w:val="ListNumber2"/>
        <!--depth 2-->
        <w:numPr>
          <w:ilvl w:val="1"/>
          <w:numId w:val="1360"/>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76"/>
      <w:bookmarkEnd w:id="5777"/>
      <w:bookmarkEnd w:id="5774"/>
      <w:bookmarkEnd w:id="5775"/>
      <w:bookmarkEnd w:id="5738"/>
      <w:bookmarkEnd w:id="5739"/>
    </w:p>
    <w:p>
      <w:pPr>
        <w:pStyle w:val="BodyText"/>
      </w:pPr>
      <w:r>
        <w:t>(End of clause)</w:t>
      </w:r>
    </w:p>
    <!--Topic unique_908-->
    <w:p>
      <w:pPr>
        <w:pStyle w:val="Heading6"/>
      </w:pPr>
      <w:bookmarkStart w:id="5778" w:name="_Numd19e71574"/>
      <w:bookmarkStart w:id="5779" w:name="_Refd19e71574"/>
      <w:bookmarkStart w:id="5780" w:name="_Tocd19e71574"/>
      <w:r>
        <w:t/>
      </w:r>
      <w:r>
        <w:t>552.238-79</w:t>
      </w:r>
      <w:r>
        <w:t xml:space="preserve"> Cancellation.</w:t>
      </w:r>
      <w:bookmarkEnd w:id="5779"/>
      <w:bookmarkEnd w:id="5780"/>
      <w:bookmarkEnd w:id="5778"/>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(d)(3), insert the following clause:</w:t>
      </w:r>
    </w:p>
    <w:p>
      <w:pPr>
        <w:pStyle w:val="BodyText"/>
        <w:pStyle w:val="ClauseTitle"/>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6-->
    <w:p>
      <w:pPr>
        <w:pStyle w:val="Heading6"/>
      </w:pPr>
      <w:bookmarkStart w:id="5781" w:name="_Numd19e71605"/>
      <w:bookmarkStart w:id="5782" w:name="_Refd19e71605"/>
      <w:bookmarkStart w:id="5783" w:name="_Tocd19e71605"/>
      <w:r>
        <w:t/>
      </w:r>
      <w:r>
        <w:t>552.238-80</w:t>
      </w:r>
      <w:r>
        <w:t xml:space="preserve"> Industrial Funding Fee and Sales Reporting.</w:t>
      </w:r>
      <w:bookmarkEnd w:id="5782"/>
      <w:bookmarkEnd w:id="5783"/>
      <w:bookmarkEnd w:id="5781"/>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(d)(4) insert the following clause:</w:t>
      </w:r>
    </w:p>
    <w:p>
      <w:pPr>
        <w:pStyle w:val="BodyText"/>
        <w:pStyle w:val="ClauseTitle"/>
      </w:pPr>
      <w:r>
        <w:t>Industrial Funding Fee and Sales Reporting (Jul 2020)</w:t>
      </w:r>
    </w:p>
    <w:p>
      <w:pPr>
        <w:pStyle w:val="ListNumber"/>
        <!--depth 1-->
        <w:numPr>
          <w:ilvl w:val="0"/>
          <w:numId w:val="1361"/>
        </w:numPr>
      </w:pPr>
      <w:bookmarkStart w:id="5785" w:name="_Tocd19e71627"/>
      <w:bookmarkStart w:id="5784" w:name="_Refd19e71627"/>
      <w:r>
        <w:t/>
      </w:r>
      <w:r>
        <w:t>(a)</w:t>
      </w:r>
      <w:r>
        <w:t xml:space="preserve"> Reporting of Federal Supply Schedule Sales. The Contractor shall report all contract sales under this contract as follows:</w:t>
      </w:r>
    </w:p>
    <w:p>
      <w:pPr>
        <w:pStyle w:val="ListNumber2"/>
        <!--depth 2-->
        <w:numPr>
          <w:ilvl w:val="1"/>
          <w:numId w:val="1362"/>
        </w:numPr>
      </w:pPr>
      <w:bookmarkStart w:id="5787" w:name="_Tocd19e71635"/>
      <w:bookmarkStart w:id="5786" w:name="_Refd19e7163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63"/>
        </w:numPr>
      </w:pPr>
      <w:r>
        <w:t/>
      </w:r>
      <w:r>
        <w:t>(i)</w:t>
      </w:r>
      <w:r>
        <w:t xml:space="preserve"> Receipt of order;</w:t>
      </w:r>
    </w:p>
    <w:p>
      <w:pPr>
        <w:pStyle w:val="ListNumber3"/>
        <!--depth 3-->
        <w:numPr>
          <w:ilvl w:val="2"/>
          <w:numId w:val="1363"/>
        </w:numPr>
      </w:pPr>
      <w:r>
        <w:t/>
      </w:r>
      <w:r>
        <w:t>(ii)</w:t>
      </w:r>
      <w:r>
        <w:t xml:space="preserve"> Shipment or delivery, as applicable;</w:t>
      </w:r>
    </w:p>
    <w:p>
      <w:pPr>
        <w:pStyle w:val="ListNumber3"/>
        <!--depth 3-->
        <w:numPr>
          <w:ilvl w:val="2"/>
          <w:numId w:val="1363"/>
        </w:numPr>
      </w:pPr>
      <w:r>
        <w:t/>
      </w:r>
      <w:r>
        <w:t>(iii)</w:t>
      </w:r>
      <w:r>
        <w:t xml:space="preserve"> Issuance of an invoice; or</w:t>
      </w:r>
    </w:p>
    <w:p>
      <w:pPr>
        <w:pStyle w:val="ListNumber3"/>
        <!--depth 3-->
        <w:numPr>
          <w:ilvl w:val="2"/>
          <w:numId w:val="1363"/>
        </w:numPr>
      </w:pPr>
      <w:r>
        <w:t/>
      </w:r>
      <w:r>
        <w:t>(iv)</w:t>
      </w:r>
      <w:r>
        <w:t xml:space="preserve"> Payment.</w:t>
      </w:r>
      <w:bookmarkEnd w:id="5786"/>
      <w:bookmarkEnd w:id="5787"/>
    </w:p>
    <w:p>
      <w:pPr>
        <w:pStyle w:val="ListNumber2"/>
        <!--depth 2-->
        <w:numPr>
          <w:ilvl w:val="1"/>
          <w:numId w:val="1362"/>
        </w:numPr>
      </w:pPr>
      <w:bookmarkStart w:id="5789" w:name="_Tocd19e71672"/>
      <w:bookmarkStart w:id="5788" w:name="_Refd19e7167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88"/>
      <w:bookmarkEnd w:id="5789"/>
    </w:p>
    <w:p>
      <w:pPr>
        <w:pStyle w:val="ListNumber2"/>
        <!--depth 2-->
        <w:numPr>
          <w:ilvl w:val="1"/>
          <w:numId w:val="1362"/>
        </w:numPr>
      </w:pPr>
      <w:bookmarkStart w:id="5791" w:name="_Tocd19e71679"/>
      <w:bookmarkStart w:id="5790" w:name="_Refd19e7167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90"/>
      <w:bookmarkEnd w:id="5791"/>
    </w:p>
    <w:p>
      <w:pPr>
        <w:pStyle w:val="ListNumber2"/>
        <!--depth 2-->
        <w:numPr>
          <w:ilvl w:val="1"/>
          <w:numId w:val="1362"/>
        </w:numPr>
      </w:pPr>
      <w:bookmarkStart w:id="5793" w:name="_Tocd19e71686"/>
      <w:bookmarkStart w:id="5792" w:name="_Refd19e7168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92"/>
      <w:bookmarkEnd w:id="5793"/>
    </w:p>
    <w:p>
      <w:pPr>
        <w:pStyle w:val="ListNumber2"/>
        <!--depth 2-->
        <w:numPr>
          <w:ilvl w:val="1"/>
          <w:numId w:val="1362"/>
        </w:numPr>
      </w:pPr>
      <w:bookmarkStart w:id="5795" w:name="_Tocd19e71693"/>
      <w:bookmarkStart w:id="5794" w:name="_Refd19e7169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93">
        <w:r>
          <w:rPr>
            <w:rStyle w:val="Hyperlink"/>
          </w:rPr>
          <w:t>http://www.fiscal.treasury.gov/fsreports/rpt/treasRptRateExch/treasRptRateExch_home.htm</w:t>
        </w:r>
      </w:hyperlink>
      <w:r>
        <w:t>.</w:t>
      </w:r>
      <w:bookmarkEnd w:id="5794"/>
      <w:bookmarkEnd w:id="5795"/>
      <w:bookmarkEnd w:id="5784"/>
      <w:bookmarkEnd w:id="5785"/>
    </w:p>
    <w:p>
      <w:pPr>
        <w:pStyle w:val="ListNumber"/>
        <!--depth 1-->
        <w:numPr>
          <w:ilvl w:val="0"/>
          <w:numId w:val="1361"/>
        </w:numPr>
      </w:pPr>
      <w:bookmarkStart w:id="5797" w:name="_Tocd19e71705"/>
      <w:bookmarkStart w:id="5796" w:name="_Refd19e71705"/>
      <w:r>
        <w:t/>
      </w:r>
      <w:r>
        <w:t>(b)</w:t>
      </w:r>
      <w:r>
        <w:t xml:space="preserve"> The Contractor shall remit the IFF at the rate set by GSA's FAS.</w:t>
      </w:r>
    </w:p>
    <w:p>
      <w:pPr>
        <w:pStyle w:val="ListNumber2"/>
        <!--depth 2-->
        <w:numPr>
          <w:ilvl w:val="1"/>
          <w:numId w:val="1364"/>
        </w:numPr>
      </w:pPr>
      <w:bookmarkStart w:id="5799" w:name="_Tocd19e71713"/>
      <w:bookmarkStart w:id="5798" w:name="_Refd19e7171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98"/>
      <w:bookmarkEnd w:id="5799"/>
    </w:p>
    <w:p>
      <w:pPr>
        <w:pStyle w:val="ListNumber2"/>
        <!--depth 2-->
        <w:numPr>
          <w:ilvl w:val="1"/>
          <w:numId w:val="1364"/>
        </w:numPr>
      </w:pPr>
      <w:bookmarkStart w:id="5801" w:name="_Tocd19e71720"/>
      <w:bookmarkStart w:id="5800" w:name="_Refd19e7172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94">
        <w:r>
          <w:rPr>
            <w:rStyle w:val="Hyperlink"/>
          </w:rPr>
          <w:t>https://srp.fas.gsa.gov/​</w:t>
        </w:r>
      </w:hyperlink>
      <w:r>
        <w:t xml:space="preserve"> or successor website as appropriate.</w:t>
      </w:r>
      <w:bookmarkEnd w:id="5800"/>
      <w:bookmarkEnd w:id="5801"/>
      <w:bookmarkEnd w:id="5796"/>
      <w:bookmarkEnd w:id="5797"/>
    </w:p>
    <w:p>
      <w:pPr>
        <w:pStyle w:val="ListNumber"/>
        <!--depth 1-->
        <w:numPr>
          <w:ilvl w:val="0"/>
          <w:numId w:val="1361"/>
        </w:numPr>
      </w:pPr>
      <w:bookmarkStart w:id="5803" w:name="_Tocd19e71732"/>
      <w:bookmarkStart w:id="5802" w:name="_Refd19e7173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02"/>
      <w:bookmarkEnd w:id="5803"/>
    </w:p>
    <w:p>
      <w:pPr>
        <w:pStyle w:val="ListNumber"/>
        <!--depth 1-->
        <w:numPr>
          <w:ilvl w:val="0"/>
          <w:numId w:val="1361"/>
        </w:numPr>
      </w:pPr>
      <w:bookmarkStart w:id="5805" w:name="_Tocd19e71739"/>
      <w:bookmarkStart w:id="5804" w:name="_Refd19e7173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04"/>
      <w:bookmarkEnd w:id="5805"/>
    </w:p>
    <w:p>
      <w:pPr>
        <w:pStyle w:val="BodyText"/>
      </w:pPr>
      <w:r>
        <w:t>(End of clause)</w:t>
      </w:r>
    </w:p>
    <w:p>
      <w:pPr>
        <w:pStyle w:val="BodyText"/>
      </w:pPr>
      <w:r>
        <w:t/>
      </w:r>
    </w:p>
    <w:p>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w:pPr>
        <w:pStyle w:val="BodyText"/>
        <w:ind w:left="720"/>
      </w:pPr>
      <w:r>
        <w:t>(a) Definition. “Transactional data” encompasses the historical details of the products or services delivered by the Contractor during the performance of task or delivery orders issued against this contract.</w:t>
      </w:r>
    </w:p>
    <w:p>
      <w:pPr>
        <w:pStyle w:val="BodyText"/>
        <w:ind w:left="720"/>
      </w:pPr>
      <w:r>
        <w:t>(b) Reporting of Transactional Data. The Contractor must report all transactional data under this contract as follows:</w:t>
      </w:r>
    </w:p>
    <w:p>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ind w:left="1440"/>
      </w:pPr>
      <w:r>
        <w:t>(2) The Contractor must provide, at no additional cost to the Government, the following transactional data elements, as applicable:</w:t>
      </w:r>
    </w:p>
    <w:p>
      <w:pPr>
        <w:pStyle w:val="BodyText"/>
        <w:ind w:left="2160"/>
      </w:pPr>
      <w:r>
        <w:t>(i) Contract or Blanket Purchase Agreement (BPA) Number.</w:t>
      </w:r>
    </w:p>
    <w:p>
      <w:pPr>
        <w:pStyle w:val="BodyText"/>
        <w:ind w:left="2160"/>
      </w:pPr>
      <w:r>
        <w:t>(ii) Delivery/Task Order Number/Procurement Instrument Identifier (PIID).</w:t>
      </w:r>
    </w:p>
    <w:p>
      <w:pPr>
        <w:pStyle w:val="BodyText"/>
        <w:ind w:left="2160"/>
      </w:pPr>
      <w:r>
        <w:t>(iii) Non Federal Entity.</w:t>
      </w:r>
    </w:p>
    <w:p>
      <w:pPr>
        <w:pStyle w:val="BodyText"/>
        <w:ind w:left="2160"/>
      </w:pPr>
      <w:r>
        <w:t>(iv) Description of Deliverable.</w:t>
      </w:r>
    </w:p>
    <w:p>
      <w:pPr>
        <w:pStyle w:val="BodyText"/>
        <w:ind w:left="2160"/>
      </w:pPr>
      <w:r>
        <w:t>(v) Manufacturer Name.</w:t>
      </w:r>
    </w:p>
    <w:p>
      <w:pPr>
        <w:pStyle w:val="BodyText"/>
        <w:ind w:left="2160"/>
      </w:pPr>
      <w:r>
        <w:t>(vi) Manufacturer Part Number.</w:t>
      </w:r>
    </w:p>
    <w:p>
      <w:pPr>
        <w:pStyle w:val="BodyText"/>
        <w:ind w:left="2160"/>
      </w:pPr>
      <w:r>
        <w:t>(vii) Unit Measure (each, hour, case, lot).</w:t>
      </w:r>
    </w:p>
    <w:p>
      <w:pPr>
        <w:pStyle w:val="BodyText"/>
        <w:ind w:left="2160"/>
      </w:pPr>
      <w:r>
        <w:t>(viii) Quantity of Item Sold.</w:t>
      </w:r>
    </w:p>
    <w:p>
      <w:pPr>
        <w:pStyle w:val="BodyText"/>
        <w:ind w:left="2160"/>
      </w:pPr>
      <w:r>
        <w:t>(ix) Universal Product Code.</w:t>
      </w:r>
    </w:p>
    <w:p>
      <w:pPr>
        <w:pStyle w:val="BodyText"/>
        <w:ind w:left="2160"/>
      </w:pPr>
      <w:r>
        <w:t>(x) Price Paid per Unit.</w:t>
      </w:r>
    </w:p>
    <w:p>
      <w:pPr>
        <w:pStyle w:val="BodyText"/>
        <w:ind w:left="2160"/>
      </w:pPr>
      <w:r>
        <w:t>(xi) Total Price.</w:t>
      </w:r>
    </w:p>
    <w:p>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_Numd19e25033 \h </w:instrText>
      </w:r>
      <w:r>
        <w:fldChar w:fldCharType="separate"/>
      </w:r>
      <w:rPr>
        <w:color w:val="0000FF"/>
      </w:rPr>
      <w:r>
        <w:rPr>
          <w:u w:val="single"/>
        </w:rPr>
        <w:t>507.105</w:t>
      </w:r>
      <w:r>
        <w:rPr>
          <w:color w:val="0000FF"/>
        </w:rPr>
        <w:fldChar w:fldCharType="end"/>
      </w:r>
      <w:r>
        <w:t>(b)(3).</w:t>
      </w:r>
    </w:p>
    <w:p>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ind w:left="1440"/>
      </w:pPr>
      <w:r>
        <w:t>(4) The Contractor must report the price paid per unit, total price, or any other data elements with an associated monetary value listed in (b)(2) of this section, in U.S. dollars.</w:t>
      </w:r>
    </w:p>
    <w:p>
      <w:pPr>
        <w:pStyle w:val="BodyText"/>
        <w:ind w:left="1440"/>
      </w:pPr>
      <w:r>
        <w:t>(5) The reported price paid per unit and total price must include the Industrial Funding Fee (IFF).</w:t>
      </w:r>
    </w:p>
    <w:p>
      <w:pPr>
        <w:pStyle w:val="BodyText"/>
        <w:ind w:left="1440"/>
      </w:pPr>
      <w:r>
        <w:t>(6) The Contractor must maintain a consistent accounting method of transactional data reporting, based on the Contractor's established commercial accounting practice.</w:t>
      </w:r>
    </w:p>
    <w:p>
      <w:pPr>
        <w:pStyle w:val="BodyText"/>
        <w:ind w:left="1440"/>
      </w:pPr>
      <w:r>
        <w:t>(7) Reporting Points.</w:t>
      </w:r>
    </w:p>
    <w:p>
      <w:pPr>
        <w:pStyle w:val="BodyText"/>
        <w:ind w:left="2160"/>
      </w:pPr>
      <w:r>
        <w:t>(i) The acceptable points at which transactional data may be reported include-</w:t>
      </w:r>
    </w:p>
    <w:p>
      <w:pPr>
        <w:pStyle w:val="BodyText"/>
        <w:ind w:left="2880"/>
      </w:pPr>
      <w:r>
        <w:t>(A) Issuance of an invoice; or</w:t>
      </w:r>
    </w:p>
    <w:p>
      <w:pPr>
        <w:pStyle w:val="BodyText"/>
        <w:ind w:left="2880"/>
      </w:pPr>
      <w:r>
        <w:t>(B) Receipt of payment.</w:t>
      </w:r>
    </w:p>
    <w:p>
      <w:pPr>
        <w:pStyle w:val="BodyText"/>
        <w:ind w:left="2160"/>
      </w:pPr>
      <w:r>
        <w:t>(ii) The Contractor must determine whether to report transactional data on the basis of invoices issued or payments received.</w:t>
      </w:r>
    </w:p>
    <w:p>
      <w:pPr>
        <w:pStyle w:val="BodyText"/>
        <w:ind w:left="1440"/>
      </w:pPr>
      <w:r>
        <w:t>(8) The Contractor must continue to furnish reports, including confirmation of no transactional data, through physical completion of the last outstanding task or delivery order of the contract.</w:t>
      </w:r>
    </w:p>
    <w:p>
      <w:pPr>
        <w:pStyle w:val="BodyText"/>
        <w:ind w:left="1440"/>
      </w:pPr>
      <w:r>
        <w:t>(9) Unless otherwise expressly stated by the ordering activity, orders that contain classified information or other or information that would compromise national security are exempt from this reporting requirement.</w:t>
      </w:r>
    </w:p>
    <w:p>
      <w:pPr>
        <w:pStyle w:val="BodyText"/>
        <w:ind w:left="1440"/>
      </w:pPr>
      <w:r>
        <w:t>(10) This clause does not exempt the Contractor from fulfilling existing reporting requirements contained elsewhere in the contract.</w:t>
      </w:r>
    </w:p>
    <w:p>
      <w:pPr>
        <w:pStyle w:val="BodyText"/>
        <w:ind w:left="1440"/>
      </w:pPr>
      <w:r>
        <w:t>(11) GSA reserves the unilateral right to change reporting instructions following 60 calendar days' advance notification to the Contractor.</w:t>
      </w:r>
    </w:p>
    <w:p>
      <w:pPr>
        <w:pStyle w:val="BodyText"/>
        <w:ind w:left="720"/>
      </w:pPr>
      <w:r>
        <w:t xml:space="preserve">(c) </w:t>
      </w:r>
      <w:r>
        <w:rPr>
          <w:i/>
        </w:rPr>
        <w:t>Industrial Funding Fee (IFF)</w:t>
      </w:r>
      <w:r>
        <w:t>.</w:t>
      </w:r>
    </w:p>
    <w:p>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95">
        <w:r>
          <w:rPr>
            <w:rStyle w:val="Hyperlink"/>
          </w:rPr>
          <w:t>https://vsc.gsa.gov</w:t>
        </w:r>
      </w:hyperlink>
      <w:r>
        <w:t>.</w:t>
      </w:r>
    </w:p>
    <w:p>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ind w:left="1440"/>
      </w:pPr>
      <w:r>
        <w:t>(5) GSA reserves the unilateral right to change remittance instructions following 60 calendar days' advance notification to the Contractor.</w:t>
      </w:r>
    </w:p>
    <w:p>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w:pPr>
        <w:pStyle w:val="BodyText"/>
      </w:pPr>
      <w:r>
        <w:t/>
      </w:r>
      <w:r>
        <w:t/>
      </w:r>
    </w:p>
    <!--Topic unique_87-->
    <w:p>
      <w:pPr>
        <w:pStyle w:val="Heading6"/>
      </w:pPr>
      <w:bookmarkStart w:id="5806" w:name="_Numd19e71865"/>
      <w:bookmarkStart w:id="5807" w:name="_Refd19e71865"/>
      <w:bookmarkStart w:id="5808" w:name="_Tocd19e71865"/>
      <w:r>
        <w:t/>
      </w:r>
      <w:r>
        <w:t>552.238-81</w:t>
      </w:r>
      <w:r>
        <w:t xml:space="preserve"> Price Reductions.</w:t>
      </w:r>
      <w:bookmarkEnd w:id="5807"/>
      <w:bookmarkEnd w:id="5808"/>
      <w:bookmarkEnd w:id="5806"/>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(d)(5), insert the following clause:</w:t>
      </w:r>
    </w:p>
    <w:p>
      <w:pPr>
        <w:pStyle w:val="BodyText"/>
        <w:pStyle w:val="ClauseTitle"/>
      </w:pPr>
      <w:r>
        <w:t>Price Reductions (May 2019)</w:t>
      </w:r>
    </w:p>
    <w:p>
      <w:pPr>
        <w:pStyle w:val="ListNumber"/>
        <!--depth 1-->
        <w:numPr>
          <w:ilvl w:val="0"/>
          <w:numId w:val="1365"/>
        </w:numPr>
      </w:pPr>
      <w:bookmarkStart w:id="5812" w:name="_Tocd19e71887"/>
      <w:bookmarkStart w:id="5811" w:name="_Refd19e71887"/>
      <w:bookmarkStart w:id="5810" w:name="_Tocd19e71885"/>
      <w:bookmarkStart w:id="5809" w:name="_Refd19e71885"/>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11"/>
      <w:bookmarkEnd w:id="5812"/>
    </w:p>
    <w:p>
      <w:pPr>
        <w:pStyle w:val="ListNumber"/>
        <!--depth 1-->
        <w:numPr>
          <w:ilvl w:val="0"/>
          <w:numId w:val="1365"/>
        </w:numPr>
      </w:pPr>
      <w:bookmarkStart w:id="5814" w:name="_Tocd19e71894"/>
      <w:bookmarkStart w:id="5813" w:name="_Refd19e71894"/>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13"/>
      <w:bookmarkEnd w:id="5814"/>
    </w:p>
    <w:p>
      <w:pPr>
        <w:pStyle w:val="ListNumber2"/>
        <!--depth 2-->
        <w:numPr>
          <w:ilvl w:val="1"/>
          <w:numId w:val="1366"/>
        </w:numPr>
      </w:pPr>
      <w:bookmarkStart w:id="5818" w:name="_Tocd19e71904"/>
      <w:bookmarkStart w:id="5817" w:name="_Refd19e71904"/>
      <w:bookmarkStart w:id="5816" w:name="_Tocd19e71901"/>
      <w:bookmarkStart w:id="5815" w:name="_Refd19e71901"/>
      <w:r>
        <w:t/>
      </w:r>
      <w:r>
        <w:t>(1)</w:t>
      </w:r>
      <w:r>
        <w:t>A price reduction shall apply to purchases under this contract if, after the date negotiations conclude, the Contractor</w:t>
      </w:r>
    </w:p>
    <w:p>
      <w:pPr>
        <w:pStyle w:val="ListNumber3"/>
        <!--depth 3-->
        <w:numPr>
          <w:ilvl w:val="2"/>
          <w:numId w:val="1367"/>
        </w:numPr>
      </w:pPr>
      <w:bookmarkStart w:id="5820" w:name="_Tocd19e71912"/>
      <w:bookmarkStart w:id="5819" w:name="_Refd19e71912"/>
      <w:r>
        <w:t/>
      </w:r>
      <w:r>
        <w:t>(i)</w:t>
      </w:r>
      <w:r>
        <w:t>Revises the commercial catalog, pricelist, schedule or other document upon which contract award was predicated to reduce prices;</w:t>
      </w:r>
      <w:bookmarkEnd w:id="5819"/>
      <w:bookmarkEnd w:id="5820"/>
    </w:p>
    <w:p>
      <w:pPr>
        <w:pStyle w:val="ListNumber3"/>
        <!--depth 3-->
        <w:numPr>
          <w:ilvl w:val="2"/>
          <w:numId w:val="1367"/>
        </w:numPr>
      </w:pPr>
      <w:bookmarkStart w:id="5822" w:name="_Tocd19e71919"/>
      <w:bookmarkStart w:id="5821" w:name="_Refd19e71919"/>
      <w:r>
        <w:t/>
      </w:r>
      <w:r>
        <w:t>(ii)</w:t>
      </w:r>
      <w:r>
        <w:t>Grants more favorable discounts or terms and conditions than those contained in the commercial catalog, pricelist, schedule or other documents upon which contract award was predicated; or</w:t>
      </w:r>
      <w:bookmarkEnd w:id="5821"/>
      <w:bookmarkEnd w:id="5822"/>
    </w:p>
    <w:p>
      <w:pPr>
        <w:pStyle w:val="ListNumber3"/>
        <!--depth 3-->
        <w:numPr>
          <w:ilvl w:val="2"/>
          <w:numId w:val="1367"/>
        </w:numPr>
      </w:pPr>
      <w:bookmarkStart w:id="5824" w:name="_Tocd19e71926"/>
      <w:bookmarkStart w:id="5823" w:name="_Refd19e71926"/>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23"/>
      <w:bookmarkEnd w:id="5824"/>
      <w:bookmarkEnd w:id="5817"/>
      <w:bookmarkEnd w:id="5818"/>
    </w:p>
    <w:p>
      <w:pPr>
        <w:pStyle w:val="ListNumber2"/>
        <!--depth 2-->
        <w:numPr>
          <w:ilvl w:val="1"/>
          <w:numId w:val="1366"/>
        </w:numPr>
      </w:pPr>
      <w:bookmarkStart w:id="5826" w:name="_Tocd19e71934"/>
      <w:bookmarkStart w:id="5825" w:name="_Refd19e71934"/>
      <w:r>
        <w:t/>
      </w:r>
      <w:r>
        <w:t>(2)</w:t>
      </w:r>
      <w:r>
        <w:t>The Contractor shall offer the price reduction to the eligible ordering activity with the same effective date, and for the same time period, as extended to the commercial customer (or category of customers).</w:t>
      </w:r>
      <w:bookmarkEnd w:id="5825"/>
      <w:bookmarkEnd w:id="5826"/>
      <w:bookmarkEnd w:id="5815"/>
      <w:bookmarkEnd w:id="5816"/>
    </w:p>
    <w:p>
      <w:pPr>
        <w:pStyle w:val="ListNumber"/>
        <!--depth 1-->
        <w:numPr>
          <w:ilvl w:val="0"/>
          <w:numId w:val="1365"/>
        </w:numPr>
      </w:pPr>
      <w:bookmarkStart w:id="5828" w:name="_Tocd19e71942"/>
      <w:bookmarkStart w:id="5827" w:name="_Refd19e71942"/>
      <w:r>
        <w:t/>
      </w:r>
      <w:r>
        <w:t>(d)</w:t>
      </w:r>
      <w:r>
        <w:t>There shall be no price reduction for sales—</w:t>
      </w:r>
    </w:p>
    <w:p>
      <w:pPr>
        <w:pStyle w:val="ListNumber2"/>
        <!--depth 2-->
        <w:numPr>
          <w:ilvl w:val="1"/>
          <w:numId w:val="1368"/>
        </w:numPr>
      </w:pPr>
      <w:bookmarkStart w:id="5830" w:name="_Tocd19e71950"/>
      <w:bookmarkStart w:id="5829" w:name="_Refd19e71950"/>
      <w:r>
        <w:t/>
      </w:r>
      <w:r>
        <w:t>(1)</w:t>
      </w:r>
      <w:r>
        <w:t>To commercial customers under firm, fixed-price definite quantity contracts with specified delivery in excess of the maximum order threshold specified in this contract;</w:t>
      </w:r>
      <w:bookmarkEnd w:id="5829"/>
      <w:bookmarkEnd w:id="5830"/>
    </w:p>
    <w:p>
      <w:pPr>
        <w:pStyle w:val="ListNumber2"/>
        <!--depth 2-->
        <w:numPr>
          <w:ilvl w:val="1"/>
          <w:numId w:val="1368"/>
        </w:numPr>
      </w:pPr>
      <w:bookmarkStart w:id="5832" w:name="_Tocd19e71957"/>
      <w:bookmarkStart w:id="5831" w:name="_Refd19e71957"/>
      <w:r>
        <w:t/>
      </w:r>
      <w:r>
        <w:t>(2)</w:t>
      </w:r>
      <w:r>
        <w:t>To Federal agencies;</w:t>
      </w:r>
      <w:bookmarkEnd w:id="5831"/>
      <w:bookmarkEnd w:id="5832"/>
    </w:p>
    <w:p>
      <w:pPr>
        <w:pStyle w:val="ListNumber2"/>
        <!--depth 2-->
        <w:numPr>
          <w:ilvl w:val="1"/>
          <w:numId w:val="1368"/>
        </w:numPr>
      </w:pPr>
      <w:bookmarkStart w:id="5834" w:name="_Tocd19e71964"/>
      <w:bookmarkStart w:id="5833" w:name="_Refd19e71964"/>
      <w:r>
        <w:t/>
      </w:r>
      <w:r>
        <w:t>(3)</w:t>
      </w:r>
      <w:r>
        <w:t xml:space="preserve">Made to Eligible Ordering Activities identified in GSAR Clause </w:t>
      </w:r>
      <w:r>
        <w:rPr>
          <w:color w:val="0000FF"/>
        </w:rPr>
        <w:fldChar w:fldCharType="begin"/>
      </w:r>
      <w:r>
        <w:rPr>
          <w:color w:val="0000FF"/>
        </w:rPr>
        <w:instrText xml:space="preserve"> REF _Numd19e74871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_Numd19e74871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33"/>
      <w:bookmarkEnd w:id="5834"/>
    </w:p>
    <w:p>
      <w:pPr>
        <w:pStyle w:val="ListNumber2"/>
        <!--depth 2-->
        <w:numPr>
          <w:ilvl w:val="1"/>
          <w:numId w:val="1368"/>
        </w:numPr>
      </w:pPr>
      <w:bookmarkStart w:id="5836" w:name="_Tocd19e71979"/>
      <w:bookmarkStart w:id="5835" w:name="_Refd19e71979"/>
      <w:r>
        <w:t/>
      </w:r>
      <w:r>
        <w:t>(4)</w:t>
      </w:r>
      <w:r>
        <w:t>Caused by an error in quotation or billing, provided adequate documentation is furnished by the Contractor to the Contracting Officer.</w:t>
      </w:r>
      <w:bookmarkEnd w:id="5835"/>
      <w:bookmarkEnd w:id="5836"/>
      <w:bookmarkEnd w:id="5827"/>
      <w:bookmarkEnd w:id="5828"/>
    </w:p>
    <w:p>
      <w:pPr>
        <w:pStyle w:val="ListNumber"/>
        <!--depth 1-->
        <w:numPr>
          <w:ilvl w:val="0"/>
          <w:numId w:val="1365"/>
        </w:numPr>
      </w:pPr>
      <w:bookmarkStart w:id="5838" w:name="_Tocd19e71987"/>
      <w:bookmarkStart w:id="5837" w:name="_Refd19e71987"/>
      <w:r>
        <w:t/>
      </w:r>
      <w:r>
        <w:t>(e)</w:t>
      </w:r>
      <w:r>
        <w:t>The Contractor may offer the Contracting Officer a voluntary Governmentwide price reduction at any time during the contract period.</w:t>
      </w:r>
      <w:bookmarkEnd w:id="5837"/>
      <w:bookmarkEnd w:id="5838"/>
    </w:p>
    <w:p>
      <w:pPr>
        <w:pStyle w:val="ListNumber"/>
        <!--depth 1-->
        <w:numPr>
          <w:ilvl w:val="0"/>
          <w:numId w:val="1365"/>
        </w:numPr>
      </w:pPr>
      <w:bookmarkStart w:id="5840" w:name="_Tocd19e71995"/>
      <w:bookmarkStart w:id="5839" w:name="_Refd19e71995"/>
      <w:r>
        <w:t/>
      </w:r>
      <w:r>
        <w:t>(f)</w:t>
      </w:r>
      <w:r>
        <w:t>The Contractor shall notify the Contracting Officer of any price reduction subject to this clause as soon as possible, but not later than 15 calendar days after its effective date.</w:t>
      </w:r>
      <w:bookmarkEnd w:id="5839"/>
      <w:bookmarkEnd w:id="5840"/>
    </w:p>
    <w:p>
      <w:pPr>
        <w:pStyle w:val="ListNumber"/>
        <!--depth 1-->
        <w:numPr>
          <w:ilvl w:val="0"/>
          <w:numId w:val="1365"/>
        </w:numPr>
      </w:pPr>
      <w:bookmarkStart w:id="5842" w:name="_Tocd19e72002"/>
      <w:bookmarkStart w:id="5841" w:name="_Refd19e72002"/>
      <w:r>
        <w:t/>
      </w:r>
      <w:r>
        <w:t>(g)</w:t>
      </w:r>
      <w:r>
        <w:t>The contract will be modified to reflect any price reduction which becomes applicable in accordance with this clause.</w:t>
      </w:r>
      <w:bookmarkEnd w:id="5841"/>
      <w:bookmarkEnd w:id="5842"/>
      <w:bookmarkEnd w:id="5809"/>
      <w:bookmarkEnd w:id="5810"/>
    </w:p>
    <w:p>
      <w:pPr>
        <w:pStyle w:val="BodyText"/>
      </w:pPr>
      <w:r>
        <w:t>(End of clause)</w:t>
      </w:r>
    </w:p>
    <w:p>
      <w:pPr>
        <w:pStyle w:val="BodyText"/>
      </w:pPr>
      <w:r>
        <w:t/>
      </w:r>
    </w:p>
    <w:p>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w:pPr>
        <w:pStyle w:val="BodyText"/>
        <w:ind w:left="720"/>
      </w:pPr>
      <w:r>
        <w:t>(a) The Government may request from the Contractor, and the Contractor may provide to the Government, a temporary or permanent price reduction at any time during the contract period.</w:t>
      </w:r>
    </w:p>
    <w:p>
      <w:pPr>
        <w:pStyle w:val="BodyText"/>
        <w:ind w:left="720"/>
      </w:pPr>
      <w:r>
        <w:t>(b) The Contractor may offer the Contracting Officer a voluntary price reduction at any time during the contract period.</w:t>
      </w:r>
    </w:p>
    <w:p>
      <w:pPr>
        <w:pStyle w:val="BodyText"/>
      </w:pPr>
      <w:r>
        <w:t/>
      </w:r>
      <w:r>
        <w:t/>
      </w:r>
    </w:p>
    <!--Topic unique_88-->
    <w:p>
      <w:pPr>
        <w:pStyle w:val="Heading6"/>
      </w:pPr>
      <w:bookmarkStart w:id="5843" w:name="_Numd19e72042"/>
      <w:bookmarkStart w:id="5844" w:name="_Refd19e72042"/>
      <w:bookmarkStart w:id="5845" w:name="_Tocd19e72042"/>
      <w:r>
        <w:t/>
      </w:r>
      <w:r>
        <w:t>552.238-82</w:t>
      </w:r>
      <w:r>
        <w:t xml:space="preserve"> Modifications (Federal Supply Schedules).</w:t>
      </w:r>
      <w:bookmarkEnd w:id="5844"/>
      <w:bookmarkEnd w:id="5845"/>
      <w:bookmarkEnd w:id="5843"/>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(d)(6), insert the following clause:</w:t>
      </w:r>
    </w:p>
    <w:p>
      <w:pPr>
        <w:pStyle w:val="BodyText"/>
        <w:pStyle w:val="ClauseTitle"/>
      </w:pPr>
      <w:r>
        <w:t>Modifications (Federal Supply Schedules) (JAN 2022)</w:t>
      </w:r>
    </w:p>
    <w:p>
      <w:pPr>
        <w:pStyle w:val="ListNumber"/>
        <!--depth 1-->
        <w:numPr>
          <w:ilvl w:val="0"/>
          <w:numId w:val="1369"/>
        </w:numPr>
      </w:pPr>
      <w:bookmarkStart w:id="5849" w:name="_Tocd19e72064"/>
      <w:bookmarkStart w:id="5848" w:name="_Refd19e72064"/>
      <w:bookmarkStart w:id="5847" w:name="_Tocd19e72062"/>
      <w:bookmarkStart w:id="5846" w:name="_Refd19e72062"/>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48"/>
      <w:bookmarkEnd w:id="5849"/>
    </w:p>
    <w:p>
      <w:pPr>
        <w:pStyle w:val="ListNumber"/>
        <!--depth 1-->
        <w:numPr>
          <w:ilvl w:val="0"/>
          <w:numId w:val="1369"/>
        </w:numPr>
      </w:pPr>
      <w:bookmarkStart w:id="5851" w:name="_Tocd19e72074"/>
      <w:bookmarkStart w:id="5850" w:name="_Refd19e72074"/>
      <w:r>
        <w:t/>
      </w:r>
      <w:r>
        <w:t>(b)</w:t>
      </w:r>
      <w:r>
        <w:t xml:space="preserve"> </w:t>
      </w:r>
      <w:r>
        <w:rPr>
          <w:i/>
        </w:rPr>
        <w:t>Types of modifications</w:t>
      </w:r>
      <w:r>
        <w:t>—</w:t>
      </w:r>
    </w:p>
    <w:p>
      <w:pPr>
        <w:pStyle w:val="ListNumber2"/>
        <!--depth 2-->
        <w:numPr>
          <w:ilvl w:val="1"/>
          <w:numId w:val="1370"/>
        </w:numPr>
      </w:pPr>
      <w:bookmarkStart w:id="5853" w:name="_Tocd19e72085"/>
      <w:bookmarkStart w:id="5852" w:name="_Refd19e72085"/>
      <w:r>
        <w:t/>
      </w:r>
      <w:r>
        <w:t>(1)</w:t>
      </w:r>
      <w:r>
        <w:t>Additional items/additional SINs. When requesting additions, the following information must be submitted:</w:t>
      </w:r>
    </w:p>
    <w:p>
      <w:pPr>
        <w:pStyle w:val="ListNumber3"/>
        <!--depth 3-->
        <w:numPr>
          <w:ilvl w:val="2"/>
          <w:numId w:val="1371"/>
        </w:numPr>
      </w:pPr>
      <w:bookmarkStart w:id="5855" w:name="_Tocd19e72093"/>
      <w:bookmarkStart w:id="5854" w:name="_Refd19e72093"/>
      <w:r>
        <w:t/>
      </w:r>
      <w:r>
        <w:t>(i)</w:t>
      </w:r>
      <w:r>
        <w:t xml:space="preserve"> </w:t>
      </w:r>
      <w:r>
        <w:rPr>
          <w:i/>
        </w:rPr>
        <w:t>Information requested in paragraphs</w:t>
      </w:r>
      <w:r>
        <w:t xml:space="preserve"> (1) and (2) of the Commercial Sales Practice Format to add SINs.</w:t>
      </w:r>
      <w:bookmarkEnd w:id="5854"/>
      <w:bookmarkEnd w:id="5855"/>
    </w:p>
    <w:p>
      <w:pPr>
        <w:pStyle w:val="ListNumber3"/>
        <!--depth 3-->
        <w:numPr>
          <w:ilvl w:val="2"/>
          <w:numId w:val="1371"/>
        </w:numPr>
      </w:pPr>
      <w:bookmarkStart w:id="5857" w:name="_Tocd19e72103"/>
      <w:bookmarkStart w:id="5856" w:name="_Refd19e72103"/>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56"/>
      <w:bookmarkEnd w:id="5857"/>
    </w:p>
    <w:p>
      <w:pPr>
        <w:pStyle w:val="ListNumber3"/>
        <!--depth 3-->
        <w:numPr>
          <w:ilvl w:val="2"/>
          <w:numId w:val="1371"/>
        </w:numPr>
      </w:pPr>
      <w:bookmarkStart w:id="5859" w:name="_Tocd19e72110"/>
      <w:bookmarkStart w:id="5858" w:name="_Refd19e72110"/>
      <w:r>
        <w:t/>
      </w:r>
      <w:r>
        <w:t>(iii)</w:t>
      </w:r>
      <w:r>
        <w:t>Information about the new item(s) or the item(s) under the new SIN(s) must be submitted in accordance with the request for proposal.</w:t>
      </w:r>
      <w:bookmarkEnd w:id="5858"/>
      <w:bookmarkEnd w:id="5859"/>
    </w:p>
    <w:p>
      <w:pPr>
        <w:pStyle w:val="ListNumber3"/>
        <!--depth 3-->
        <w:numPr>
          <w:ilvl w:val="2"/>
          <w:numId w:val="1371"/>
        </w:numPr>
      </w:pPr>
      <w:bookmarkStart w:id="5861" w:name="_Tocd19e72117"/>
      <w:bookmarkStart w:id="5860" w:name="_Refd19e72117"/>
      <w:r>
        <w:t/>
      </w:r>
      <w:r>
        <w:t>(iv)</w:t>
      </w:r>
      <w:r>
        <w:t>Delivery time(s) for the new item(s) or the item(s) under the new SIN(s) must be submitted in accordance with the request for proposal.</w:t>
      </w:r>
      <w:bookmarkEnd w:id="5860"/>
      <w:bookmarkEnd w:id="5861"/>
    </w:p>
    <w:p>
      <w:pPr>
        <w:pStyle w:val="ListNumber3"/>
        <!--depth 3-->
        <w:numPr>
          <w:ilvl w:val="2"/>
          <w:numId w:val="1371"/>
        </w:numPr>
      </w:pPr>
      <w:bookmarkStart w:id="5863" w:name="_Tocd19e72124"/>
      <w:bookmarkStart w:id="5862" w:name="_Refd19e72124"/>
      <w:r>
        <w:t/>
      </w:r>
      <w:r>
        <w:t>(v)</w:t>
      </w:r>
      <w:r>
        <w:t>Production point(s) for the new item(s) or the item(s) under the new SIN(s) must be submitted if required by FAR 52.215-6, Place of Performance.</w:t>
      </w:r>
      <w:bookmarkEnd w:id="5862"/>
      <w:bookmarkEnd w:id="5863"/>
    </w:p>
    <w:p>
      <w:pPr>
        <w:pStyle w:val="ListNumber3"/>
        <!--depth 3-->
        <w:numPr>
          <w:ilvl w:val="2"/>
          <w:numId w:val="1371"/>
        </w:numPr>
      </w:pPr>
      <w:bookmarkStart w:id="5865" w:name="_Tocd19e72132"/>
      <w:bookmarkStart w:id="5864" w:name="_Refd19e72132"/>
      <w:r>
        <w:t/>
      </w:r>
      <w:r>
        <w:t>(vi)</w:t>
      </w:r>
      <w:r>
        <w:t>Hazardous Material information (if applicable) must be submitted as required by FAR 52.223-3 (Alternate I), Hazardous Material Identification and Material Safety Data.</w:t>
      </w:r>
      <w:bookmarkEnd w:id="5864"/>
      <w:bookmarkEnd w:id="5865"/>
    </w:p>
    <w:p>
      <w:pPr>
        <w:pStyle w:val="ListNumber3"/>
        <!--depth 3-->
        <w:numPr>
          <w:ilvl w:val="2"/>
          <w:numId w:val="1371"/>
        </w:numPr>
      </w:pPr>
      <w:bookmarkStart w:id="5867" w:name="_Tocd19e72139"/>
      <w:bookmarkStart w:id="5866" w:name="_Refd19e72139"/>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66"/>
      <w:bookmarkEnd w:id="5867"/>
      <w:bookmarkEnd w:id="5852"/>
      <w:bookmarkEnd w:id="5853"/>
    </w:p>
    <w:p>
      <w:pPr>
        <w:pStyle w:val="ListNumber2"/>
        <!--depth 2-->
        <w:numPr>
          <w:ilvl w:val="1"/>
          <w:numId w:val="1370"/>
        </w:numPr>
      </w:pPr>
      <w:bookmarkStart w:id="5869" w:name="_Tocd19e72147"/>
      <w:bookmarkStart w:id="5868" w:name="_Refd19e72147"/>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68"/>
      <w:bookmarkEnd w:id="5869"/>
    </w:p>
    <w:p>
      <w:pPr>
        <w:pStyle w:val="ListNumber2"/>
        <!--depth 2-->
        <w:numPr>
          <w:ilvl w:val="1"/>
          <w:numId w:val="1370"/>
        </w:numPr>
      </w:pPr>
      <w:bookmarkStart w:id="5871" w:name="_Tocd19e72157"/>
      <w:bookmarkStart w:id="5870" w:name="_Refd19e72157"/>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_Numd19e71865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70"/>
      <w:bookmarkEnd w:id="5871"/>
      <w:bookmarkEnd w:id="5850"/>
      <w:bookmarkEnd w:id="5851"/>
    </w:p>
    <w:p>
      <w:pPr>
        <w:pStyle w:val="ListNumber"/>
        <!--depth 1-->
        <w:numPr>
          <w:ilvl w:val="0"/>
          <w:numId w:val="1369"/>
        </w:numPr>
      </w:pPr>
      <w:bookmarkStart w:id="5873" w:name="_Tocd19e72172"/>
      <w:bookmarkStart w:id="5872" w:name="_Refd19e72172"/>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_Numd19e71865 \h </w:instrText>
      </w:r>
      <w:r>
        <w:fldChar w:fldCharType="separate"/>
      </w:r>
      <w:rPr>
        <w:color w:val="0000FF"/>
      </w:rPr>
      <w:r>
        <w:rPr>
          <w:u w:val="single"/>
        </w:rPr>
        <w:t>552.238-81</w:t>
      </w:r>
      <w:r>
        <w:rPr>
          <w:color w:val="0000FF"/>
        </w:rPr>
        <w:fldChar w:fldCharType="end"/>
      </w:r>
      <w:r>
        <w:t>.</w:t>
      </w:r>
      <w:bookmarkEnd w:id="5872"/>
      <w:bookmarkEnd w:id="5873"/>
    </w:p>
    <w:p>
      <w:pPr>
        <w:pStyle w:val="ListNumber"/>
        <!--depth 1-->
        <w:numPr>
          <w:ilvl w:val="0"/>
          <w:numId w:val="1369"/>
        </w:numPr>
      </w:pPr>
      <w:bookmarkStart w:id="5875" w:name="_Tocd19e72186"/>
      <w:bookmarkStart w:id="5874" w:name="_Refd19e72186"/>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_Numd19e71865 \h </w:instrText>
      </w:r>
      <w:r>
        <w:fldChar w:fldCharType="separate"/>
      </w:r>
      <w:rPr>
        <w:color w:val="0000FF"/>
      </w:rPr>
      <w:r>
        <w:rPr>
          <w:u w:val="single"/>
        </w:rPr>
        <w:t>552.238-81</w:t>
      </w:r>
      <w:r>
        <w:rPr>
          <w:color w:val="0000FF"/>
        </w:rPr>
        <w:fldChar w:fldCharType="end"/>
      </w:r>
      <w:r>
        <w:t>.</w:t>
      </w:r>
      <w:bookmarkEnd w:id="5874"/>
      <w:bookmarkEnd w:id="5875"/>
      <w:bookmarkEnd w:id="5846"/>
      <w:bookmarkEnd w:id="5847"/>
    </w:p>
    <w:p>
      <w:pPr>
        <w:pStyle w:val="BodyText"/>
      </w:pPr>
      <w:r>
        <w:t>(End of clause)</w:t>
      </w:r>
    </w:p>
    <w:p>
      <w:pPr>
        <w:pStyle w:val="BodyText"/>
      </w:pPr>
      <w:r>
        <w:t/>
      </w:r>
      <w:r>
        <w:t/>
      </w:r>
    </w:p>
    <w:p>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w:pPr>
        <w:pStyle w:val="BodyText"/>
        <w:ind w:left="720"/>
      </w:pPr>
      <w:r>
        <w:t>(e) Electronic submission of modification requests is mandatory via eMod (</w:t>
      </w:r>
      <w:hyperlink r:id="rIdHyperlink496">
        <w:r>
          <w:rPr>
            <w:rStyle w:val="Hyperlink"/>
          </w:rPr>
          <w:t>http://eOffer.gsa.gov</w:t>
        </w:r>
      </w:hyperlink>
      <w:r>
        <w:t>), unless otherwise stated in the electronic submission standards and requirements at the Vendor Support Center website (</w:t>
      </w:r>
      <w:hyperlink r:id="rIdHyperlink497">
        <w:r>
          <w:rPr>
            <w:rStyle w:val="Hyperlink"/>
          </w:rP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t/>
      </w:r>
    </w:p>
    <w:p>
      <w:pPr>
        <w:pStyle w:val="BodyText"/>
      </w:pPr>
      <w:r>
        <w:t/>
      </w:r>
      <w:r>
        <w:t/>
      </w:r>
    </w:p>
    <w:p>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w:pPr>
        <w:pStyle w:val="BodyText"/>
        <w:ind w:left="720"/>
      </w:pPr>
      <w:r>
        <w:t xml:space="preserve">(b) </w:t>
      </w:r>
      <w:r>
        <w:rPr>
          <w:i/>
        </w:rPr>
        <w:t>Types of Modifications</w:t>
      </w:r>
      <w:r>
        <w:t>.</w:t>
      </w:r>
    </w:p>
    <w:p>
      <w:pPr>
        <w:pStyle w:val="BodyText"/>
        <w:ind w:left="1440"/>
      </w:pPr>
      <w:r>
        <w:t>(1) Additional items/additional SINs. When requesting additions, the Contractor must submit the following information:</w:t>
      </w:r>
    </w:p>
    <w:p>
      <w:pPr>
        <w:pStyle w:val="BodyText"/>
        <w:ind w:left="2160"/>
      </w:pPr>
      <w:r>
        <w:t>(i) Information about the new item(s) or the item(s) under the new SIN(s) must be submitted in accordance with the instructions in the solicitation.</w:t>
      </w:r>
    </w:p>
    <w:p>
      <w:pPr>
        <w:pStyle w:val="BodyText"/>
        <w:ind w:left="2160"/>
      </w:pPr>
      <w:r>
        <w:t>(ii) Delivery time(s) for the new item(s) or the item(s) under the new SIN(s) must be submitted in accordance with the request for proposal.</w:t>
      </w:r>
    </w:p>
    <w:p>
      <w:pPr>
        <w:pStyle w:val="BodyText"/>
        <w:ind w:left="2160"/>
      </w:pPr>
      <w:r>
        <w:t>(iii) Production point(s) for the new item(s) or the item(s) under the new SIN(s) must be submitted if required by FAR 52.215-6, Place of Performance.</w:t>
      </w:r>
    </w:p>
    <w:p>
      <w:pPr>
        <w:pStyle w:val="BodyText"/>
        <w:ind w:left="2160"/>
      </w:pPr>
      <w:r>
        <w:t>(iv) Hazardous Material information (if applicable) must be submitted as required by FAR 52.223-3 (Alternate I), Hazardous Material Identification and Material Safety Data.</w:t>
      </w:r>
    </w:p>
    <w:p>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w:pPr>
        <w:pStyle w:val="BodyText"/>
      </w:pPr>
      <w:r>
        <w:t/>
      </w:r>
      <w:r>
        <w:t/>
      </w:r>
    </w:p>
    <!--Topic unique_909-->
    <w:p>
      <w:pPr>
        <w:pStyle w:val="Heading6"/>
      </w:pPr>
      <w:bookmarkStart w:id="5876" w:name="_Numd19e72281"/>
      <w:bookmarkStart w:id="5877" w:name="_Refd19e72281"/>
      <w:bookmarkStart w:id="5878" w:name="_Tocd19e72281"/>
      <w:r>
        <w:t/>
      </w:r>
      <w:r>
        <w:t>552.238-83</w:t>
      </w:r>
      <w:r>
        <w:t xml:space="preserve"> Examination of Records by GSA.</w:t>
      </w:r>
      <w:bookmarkEnd w:id="5877"/>
      <w:bookmarkEnd w:id="5878"/>
      <w:bookmarkEnd w:id="5876"/>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(d)(7) insert the following clause:</w:t>
      </w:r>
    </w:p>
    <w:p>
      <w:pPr>
        <w:pStyle w:val="BodyText"/>
        <w:pStyle w:val="ClauseTitle"/>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_Numd19e71865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_Numd19e71605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9-->
    <w:p>
      <w:pPr>
        <w:pStyle w:val="Heading6"/>
      </w:pPr>
      <w:bookmarkStart w:id="5879" w:name="_Numd19e72320"/>
      <w:bookmarkStart w:id="5880" w:name="_Refd19e72320"/>
      <w:bookmarkStart w:id="5881" w:name="_Tocd19e72320"/>
      <w:r>
        <w:t/>
      </w:r>
      <w:r>
        <w:t>552.238-84</w:t>
      </w:r>
      <w:r>
        <w:t xml:space="preserve"> Discounts for Prompt Payment.</w:t>
      </w:r>
      <w:bookmarkEnd w:id="5880"/>
      <w:bookmarkEnd w:id="5881"/>
      <w:bookmarkEnd w:id="5879"/>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(d)(8) insert the following clause:</w:t>
      </w:r>
    </w:p>
    <w:p>
      <w:pPr>
        <w:pStyle w:val="BodyText"/>
        <w:pStyle w:val="ClauseTitle"/>
      </w:pPr>
      <w:r>
        <w:t>Discounts for Prompt Payment (May 2019)</w:t>
      </w:r>
    </w:p>
    <w:p>
      <w:pPr>
        <w:pStyle w:val="ListNumber"/>
        <!--depth 1-->
        <w:numPr>
          <w:ilvl w:val="0"/>
          <w:numId w:val="1372"/>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72"/>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72"/>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72"/>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72"/>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72"/>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0-->
    <w:p>
      <w:pPr>
        <w:pStyle w:val="Heading6"/>
      </w:pPr>
      <w:bookmarkStart w:id="5882" w:name="_Numd19e72395"/>
      <w:bookmarkStart w:id="5883" w:name="_Refd19e72395"/>
      <w:bookmarkStart w:id="5884" w:name="_Tocd19e72395"/>
      <w:r>
        <w:t/>
      </w:r>
      <w:r>
        <w:t>552.238-85</w:t>
      </w:r>
      <w:r>
        <w:t xml:space="preserve"> Contractor's Billing Responsibilities.</w:t>
      </w:r>
      <w:bookmarkEnd w:id="5883"/>
      <w:bookmarkEnd w:id="5884"/>
      <w:bookmarkEnd w:id="5882"/>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(d)(9) insert the following clause:</w:t>
      </w:r>
    </w:p>
    <w:p>
      <w:pPr>
        <w:pStyle w:val="BodyText"/>
        <w:pStyle w:val="ClauseTitle"/>
      </w:pPr>
      <w:r>
        <w:t>Contractor's Billing Responsibilities (May 2019)</w:t>
      </w:r>
    </w:p>
    <w:p>
      <w:pPr>
        <w:pStyle w:val="ListNumber"/>
        <!--depth 1-->
        <w:numPr>
          <w:ilvl w:val="0"/>
          <w:numId w:val="1373"/>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74"/>
        </w:numPr>
      </w:pPr>
      <w:r>
        <w:t/>
      </w:r>
      <w:r>
        <w:t>(1)</w:t>
      </w:r>
      <w:r>
        <w:t xml:space="preserve"> Comply with the same terms and conditions as the Contractor for sales made under the contract;</w:t>
      </w:r>
    </w:p>
    <w:p>
      <w:pPr>
        <w:pStyle w:val="ListNumber2"/>
        <!--depth 2-->
        <w:numPr>
          <w:ilvl w:val="1"/>
          <w:numId w:val="1374"/>
        </w:numPr>
      </w:pPr>
      <w:r>
        <w:t/>
      </w:r>
      <w:r>
        <w:t>(2)</w:t>
      </w:r>
      <w:r>
        <w:t xml:space="preserve"> Maintain a system of reporting sales under the contract to the manufacturer, which includes</w:t>
      </w:r>
    </w:p>
    <w:p>
      <w:pPr>
        <w:pStyle w:val="ListNumber3"/>
        <!--depth 3-->
        <w:numPr>
          <w:ilvl w:val="2"/>
          <w:numId w:val="1375"/>
        </w:numPr>
      </w:pPr>
      <w:r>
        <w:t/>
      </w:r>
      <w:r>
        <w:t>(i)</w:t>
      </w:r>
      <w:r>
        <w:t xml:space="preserve"> The date of sale;</w:t>
      </w:r>
    </w:p>
    <w:p>
      <w:pPr>
        <w:pStyle w:val="ListNumber3"/>
        <!--depth 3-->
        <w:numPr>
          <w:ilvl w:val="2"/>
          <w:numId w:val="1375"/>
        </w:numPr>
      </w:pPr>
      <w:r>
        <w:t/>
      </w:r>
      <w:r>
        <w:t>(ii)</w:t>
      </w:r>
      <w:r>
        <w:t xml:space="preserve"> The ordering activity to which the sale was made;</w:t>
      </w:r>
    </w:p>
    <w:p>
      <w:pPr>
        <w:pStyle w:val="ListNumber3"/>
        <!--depth 3-->
        <w:numPr>
          <w:ilvl w:val="2"/>
          <w:numId w:val="1375"/>
        </w:numPr>
      </w:pPr>
      <w:r>
        <w:t/>
      </w:r>
      <w:r>
        <w:t>(iii)</w:t>
      </w:r>
      <w:r>
        <w:t xml:space="preserve"> The service or supply/model sold;</w:t>
      </w:r>
    </w:p>
    <w:p>
      <w:pPr>
        <w:pStyle w:val="ListNumber3"/>
        <!--depth 3-->
        <w:numPr>
          <w:ilvl w:val="2"/>
          <w:numId w:val="1375"/>
        </w:numPr>
      </w:pPr>
      <w:r>
        <w:t/>
      </w:r>
      <w:r>
        <w:t>(iv)</w:t>
      </w:r>
      <w:r>
        <w:t xml:space="preserve"> The quantity of each service or supply/model sold;</w:t>
      </w:r>
    </w:p>
    <w:p>
      <w:pPr>
        <w:pStyle w:val="ListNumber3"/>
        <!--depth 3-->
        <w:numPr>
          <w:ilvl w:val="2"/>
          <w:numId w:val="1375"/>
        </w:numPr>
      </w:pPr>
      <w:r>
        <w:t/>
      </w:r>
      <w:r>
        <w:t>(v)</w:t>
      </w:r>
      <w:r>
        <w:t xml:space="preserve"> The price at which it was sold, including discounts; and</w:t>
      </w:r>
    </w:p>
    <w:p>
      <w:pPr>
        <w:pStyle w:val="ListNumber3"/>
        <!--depth 3-->
        <w:numPr>
          <w:ilvl w:val="2"/>
          <w:numId w:val="1375"/>
        </w:numPr>
      </w:pPr>
      <w:r>
        <w:t/>
      </w:r>
      <w:r>
        <w:t>(vi)</w:t>
      </w:r>
      <w:r>
        <w:t xml:space="preserve"> All other significant sales data.</w:t>
      </w:r>
    </w:p>
    <w:p>
      <w:pPr>
        <w:pStyle w:val="ListNumber2"/>
        <!--depth 2-->
        <w:numPr>
          <w:ilvl w:val="1"/>
          <w:numId w:val="1374"/>
        </w:numPr>
      </w:pPr>
      <w:r>
        <w:t/>
      </w:r>
      <w:r>
        <w:t>(3)</w:t>
      </w:r>
      <w:r>
        <w:t xml:space="preserve"> Be subject to audit by the Government, with respect to sales made under the contract; and</w:t>
      </w:r>
    </w:p>
    <w:p>
      <w:pPr>
        <w:pStyle w:val="ListNumber2"/>
        <!--depth 2-->
        <w:numPr>
          <w:ilvl w:val="1"/>
          <w:numId w:val="1374"/>
        </w:numPr>
      </w:pPr>
      <w:r>
        <w:t/>
      </w:r>
      <w:r>
        <w:t>(4)</w:t>
      </w:r>
      <w:r>
        <w:t xml:space="preserve"> Place orders and accept payments in the name of the Contractor in care of the dealer.</w:t>
      </w:r>
    </w:p>
    <w:p>
      <w:pPr>
        <w:pStyle w:val="ListNumber"/>
        <!--depth 1-->
        <w:numPr>
          <w:ilvl w:val="0"/>
          <w:numId w:val="1373"/>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0-->
    <w:p>
      <w:pPr>
        <w:pStyle w:val="Heading6"/>
      </w:pPr>
      <w:bookmarkStart w:id="5885" w:name="_Numd19e72515"/>
      <w:bookmarkStart w:id="5886" w:name="_Refd19e72515"/>
      <w:bookmarkStart w:id="5887" w:name="_Tocd19e72515"/>
      <w:r>
        <w:t/>
      </w:r>
      <w:r>
        <w:t>552.238-86</w:t>
      </w:r>
      <w:r>
        <w:t xml:space="preserve"> Delivery Schedule.</w:t>
      </w:r>
      <w:bookmarkEnd w:id="5886"/>
      <w:bookmarkEnd w:id="5887"/>
      <w:bookmarkEnd w:id="5885"/>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(d)(10) insert the following clause:</w:t>
      </w:r>
    </w:p>
    <w:p>
      <w:pPr>
        <w:pStyle w:val="BodyText"/>
        <w:pStyle w:val="ClauseTitle"/>
      </w:pPr>
      <w:r>
        <w:t>Delivery Schedule (May 2019)</w:t>
      </w:r>
    </w:p>
    <w:p>
      <w:pPr>
        <w:pStyle w:val="ListNumber"/>
        <!--depth 1-->
        <w:numPr>
          <w:ilvl w:val="0"/>
          <w:numId w:val="1376"/>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76"/>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76"/>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1-->
    <w:p>
      <w:pPr>
        <w:pStyle w:val="Heading6"/>
      </w:pPr>
      <w:bookmarkStart w:id="5888" w:name="_Numd19e72663"/>
      <w:bookmarkStart w:id="5889" w:name="_Refd19e72663"/>
      <w:bookmarkStart w:id="5890" w:name="_Tocd19e72663"/>
      <w:r>
        <w:t/>
      </w:r>
      <w:r>
        <w:t>552.238-87</w:t>
      </w:r>
      <w:r>
        <w:t xml:space="preserve"> Delivery Prices.</w:t>
      </w:r>
      <w:bookmarkEnd w:id="5889"/>
      <w:bookmarkEnd w:id="5890"/>
      <w:bookmarkEnd w:id="5888"/>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(d)(11) insert the following clause:</w:t>
      </w:r>
    </w:p>
    <w:p>
      <w:pPr>
        <w:pStyle w:val="BodyText"/>
        <w:pStyle w:val="ClauseTitle"/>
      </w:pPr>
      <w:r>
        <w:t>Delivery Prices (May 2019)</w:t>
      </w:r>
    </w:p>
    <w:p>
      <w:pPr>
        <w:pStyle w:val="ListNumber"/>
        <!--depth 1-->
        <w:numPr>
          <w:ilvl w:val="0"/>
          <w:numId w:val="1377"/>
        </w:numPr>
      </w:pPr>
      <w:r>
        <w:t/>
      </w:r>
      <w:r>
        <w:t>(a)</w:t>
      </w:r>
      <w:r>
        <w:t xml:space="preserve"> Prices offered must cover delivery as provided below to destinations located within the 48 contiguous States and the District of Columbia.</w:t>
      </w:r>
    </w:p>
    <w:p>
      <w:pPr>
        <w:pStyle w:val="ListNumber2"/>
        <!--depth 2-->
        <w:numPr>
          <w:ilvl w:val="1"/>
          <w:numId w:val="1378"/>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78"/>
        </w:numPr>
      </w:pPr>
      <w:r>
        <w:t/>
      </w:r>
      <w:r>
        <w:t>(2)</w:t>
      </w:r>
      <w:r>
        <w:t xml:space="preserve"> Delivery to siding at destinations when specified by the ordering office, if delivery is not covered under paragraph (a)(1) of this section.</w:t>
      </w:r>
    </w:p>
    <w:p>
      <w:pPr>
        <w:pStyle w:val="ListNumber2"/>
        <!--depth 2-->
        <w:numPr>
          <w:ilvl w:val="1"/>
          <w:numId w:val="1378"/>
        </w:numPr>
      </w:pPr>
      <w:r>
        <w:t/>
      </w:r>
      <w:r>
        <w:t>(3)</w:t>
      </w:r>
      <w:r>
        <w:t xml:space="preserve"> Delivery to the freight station nearest destination when delivery is not covered under paragraph (a)(1) or (2) of this section.</w:t>
      </w:r>
    </w:p>
    <w:p>
      <w:pPr>
        <w:pStyle w:val="ListNumber"/>
        <!--depth 1-->
        <w:numPr>
          <w:ilvl w:val="0"/>
          <w:numId w:val="1377"/>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77"/>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79"/>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79"/>
        </w:numPr>
      </w:pPr>
      <w:r>
        <w:t/>
      </w:r>
      <w:r>
        <w:t>(2)</w:t>
      </w:r>
      <w:r>
        <w:t xml:space="preserve"> The right is reserved to ordering agencies to furnish Government bills of lading.</w:t>
      </w:r>
    </w:p>
    <w:p>
      <w:pPr>
        <w:pStyle w:val="BodyText"/>
      </w:pPr>
      <w:r>
        <w:t>(End of clause)</w:t>
      </w:r>
    </w:p>
    <!--Topic unique_911-->
    <w:p>
      <w:pPr>
        <w:pStyle w:val="Heading6"/>
      </w:pPr>
      <w:bookmarkStart w:id="5891" w:name="_Numd19e72754"/>
      <w:bookmarkStart w:id="5892" w:name="_Refd19e72754"/>
      <w:bookmarkStart w:id="5893" w:name="_Tocd19e72754"/>
      <w:r>
        <w:t/>
      </w:r>
      <w:r>
        <w:t>552.238-88</w:t>
      </w:r>
      <w:r>
        <w:t xml:space="preserve"> GSA Advantage!®.</w:t>
      </w:r>
      <w:bookmarkEnd w:id="5892"/>
      <w:bookmarkEnd w:id="5893"/>
      <w:bookmarkEnd w:id="5891"/>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(d)(12) insert the following clause:</w:t>
      </w:r>
    </w:p>
    <w:p>
      <w:pPr>
        <w:pStyle w:val="BodyText"/>
        <w:pStyle w:val="ClauseTitle"/>
      </w:pPr>
      <w:r>
        <w:t>GSA Advantage!® (May 2019)</w:t>
      </w:r>
    </w:p>
    <w:p>
      <w:pPr>
        <w:pStyle w:val="ListNumber"/>
        <!--depth 1-->
        <w:numPr>
          <w:ilvl w:val="0"/>
          <w:numId w:val="1380"/>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_Numd19e73815 \h </w:instrText>
      </w:r>
      <w:r>
        <w:fldChar w:fldCharType="separate"/>
      </w:r>
      <w:rPr>
        <w:color w:val="0000FF"/>
      </w:rPr>
      <w:r>
        <w:rPr>
          <w:u w:val="single"/>
        </w:rPr>
        <w:t>552.238-103</w:t>
      </w:r>
      <w:r>
        <w:rPr>
          <w:color w:val="0000FF"/>
        </w:rPr>
        <w:fldChar w:fldCharType="end"/>
      </w:r>
      <w:r>
        <w:t>, Electronic Commerce.</w:t>
      </w:r>
    </w:p>
    <w:p>
      <w:pPr>
        <w:pStyle w:val="ListNumber"/>
        <!--depth 1-->
        <w:numPr>
          <w:ilvl w:val="0"/>
          <w:numId w:val="1380"/>
        </w:numPr>
      </w:pPr>
      <w:r>
        <w:t/>
      </w:r>
      <w:r>
        <w:t>(b)</w:t>
      </w:r>
      <w:r>
        <w:t xml:space="preserve"> The Contractor shall refer to contract clauses </w:t>
      </w:r>
      <w:r>
        <w:rPr>
          <w:color w:val="0000FF"/>
        </w:rPr>
        <w:fldChar w:fldCharType="begin"/>
      </w:r>
      <w:r>
        <w:rPr>
          <w:color w:val="0000FF"/>
        </w:rPr>
        <w:instrText xml:space="preserve"> REF _Numd19e71267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_Numd19e72042 \h </w:instrText>
      </w:r>
      <w:r>
        <w:fldChar w:fldCharType="separate"/>
      </w:r>
      <w:rPr>
        <w:color w:val="0000FF"/>
      </w:rPr>
      <w:r>
        <w:rPr>
          <w:u w:val="single"/>
        </w:rPr>
        <w:t>552.238-82</w:t>
      </w:r>
      <w:r>
        <w:rPr>
          <w:color w:val="0000FF"/>
        </w:rPr>
        <w:fldChar w:fldCharType="end"/>
      </w:r>
      <w:r>
        <w:t>, Modifications (which addresses electronic file updates).</w:t>
      </w:r>
    </w:p>
    <w:p>
      <w:pPr>
        <w:pStyle w:val="BodyText"/>
      </w:pPr>
      <w:r>
        <w:t>(End of clause)</w:t>
      </w:r>
    </w:p>
    <!--Topic unique_912-->
    <w:p>
      <w:pPr>
        <w:pStyle w:val="Heading6"/>
      </w:pPr>
      <w:bookmarkStart w:id="5894" w:name="_Numd19e72812"/>
      <w:bookmarkStart w:id="5895" w:name="_Refd19e72812"/>
      <w:bookmarkStart w:id="5896" w:name="_Tocd19e72812"/>
      <w:r>
        <w:t/>
      </w:r>
      <w:r>
        <w:t>552.238-89</w:t>
      </w:r>
      <w:r>
        <w:t xml:space="preserve"> Deliveries to the U.S. Postal Service.</w:t>
      </w:r>
      <w:bookmarkEnd w:id="5895"/>
      <w:bookmarkEnd w:id="5896"/>
      <w:bookmarkEnd w:id="5894"/>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(d)(13) insert the following clause:</w:t>
      </w:r>
    </w:p>
    <w:p>
      <w:pPr>
        <w:pStyle w:val="BodyText"/>
        <w:pStyle w:val="ClauseTitle"/>
      </w:pPr>
      <w:r>
        <w:t>Deliveries to the U.S. Postal Service (May 2019)</w:t>
      </w:r>
    </w:p>
    <w:p>
      <w:pPr>
        <w:pStyle w:val="ListNumber"/>
        <!--depth 1-->
        <w:numPr>
          <w:ilvl w:val="0"/>
          <w:numId w:val="1381"/>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81"/>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81"/>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3-->
    <w:p>
      <w:pPr>
        <w:pStyle w:val="Heading6"/>
      </w:pPr>
      <w:bookmarkStart w:id="5897" w:name="_Numd19e72876"/>
      <w:bookmarkStart w:id="5898" w:name="_Refd19e72876"/>
      <w:bookmarkStart w:id="5899" w:name="_Tocd19e72876"/>
      <w:r>
        <w:t/>
      </w:r>
      <w:r>
        <w:t>552.238-90</w:t>
      </w:r>
      <w:r>
        <w:t xml:space="preserve"> Characteristics of Electric Current.</w:t>
      </w:r>
      <w:bookmarkEnd w:id="5898"/>
      <w:bookmarkEnd w:id="5899"/>
      <w:bookmarkEnd w:id="5897"/>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(d)(14) insert the following clause:</w:t>
      </w:r>
    </w:p>
    <w:p>
      <w:pPr>
        <w:pStyle w:val="BodyText"/>
        <w:pStyle w:val="ClauseTitle"/>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4-->
    <w:p>
      <w:pPr>
        <w:pStyle w:val="Heading6"/>
      </w:pPr>
      <w:bookmarkStart w:id="5900" w:name="_Numd19e72908"/>
      <w:bookmarkStart w:id="5901" w:name="_Refd19e72908"/>
      <w:bookmarkStart w:id="5902" w:name="_Tocd19e72908"/>
      <w:r>
        <w:t/>
      </w:r>
      <w:r>
        <w:t>552.238-91</w:t>
      </w:r>
      <w:r>
        <w:t xml:space="preserve"> Marking and Documentation Requirements for Shipping.</w:t>
      </w:r>
      <w:bookmarkEnd w:id="5901"/>
      <w:bookmarkEnd w:id="5902"/>
      <w:bookmarkEnd w:id="5900"/>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(d)(15) insert the following clause:</w:t>
      </w:r>
    </w:p>
    <w:p>
      <w:pPr>
        <w:pStyle w:val="BodyText"/>
        <w:pStyle w:val="ClauseTitle"/>
      </w:pPr>
      <w:r>
        <w:t>Marking and Documentation Requirements for Shipping (May 2019)</w:t>
      </w:r>
    </w:p>
    <w:p>
      <w:pPr>
        <w:pStyle w:val="ListNumber"/>
        <!--depth 1-->
        <w:numPr>
          <w:ilvl w:val="0"/>
          <w:numId w:val="1382"/>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82"/>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82"/>
        </w:numPr>
      </w:pPr>
      <w:r>
        <w:t/>
      </w:r>
      <w:r>
        <w:t>(c)</w:t>
      </w:r>
      <w:r>
        <w:t xml:space="preserve"> Direct shipments. The Contractor shall mark all items ordered against this contract with indelible ink, paint or fluid, as follows:</w:t>
      </w:r>
    </w:p>
    <w:p>
      <w:pPr>
        <w:pStyle w:val="ListNumber2"/>
        <!--depth 2-->
        <w:numPr>
          <w:ilvl w:val="1"/>
          <w:numId w:val="1383"/>
        </w:numPr>
      </w:pPr>
      <w:r>
        <w:t/>
      </w:r>
      <w:r>
        <w:t>(1)</w:t>
      </w:r>
      <w:r>
        <w:t xml:space="preserve"> Traffic Management or Transportation Officer at FINAL destination.</w:t>
      </w:r>
    </w:p>
    <w:p>
      <w:pPr>
        <w:pStyle w:val="ListNumber2"/>
        <!--depth 2-->
        <w:numPr>
          <w:ilvl w:val="1"/>
          <w:numId w:val="1383"/>
        </w:numPr>
      </w:pPr>
      <w:r>
        <w:t/>
      </w:r>
      <w:r>
        <w:t>(2)</w:t>
      </w:r>
      <w:r>
        <w:t xml:space="preserve"> Ordering Supply Account Number.</w:t>
      </w:r>
    </w:p>
    <w:p>
      <w:pPr>
        <w:pStyle w:val="ListNumber2"/>
        <!--depth 2-->
        <w:numPr>
          <w:ilvl w:val="1"/>
          <w:numId w:val="1383"/>
        </w:numPr>
      </w:pPr>
      <w:r>
        <w:t/>
      </w:r>
      <w:r>
        <w:t>(3)</w:t>
      </w:r>
      <w:r>
        <w:t xml:space="preserve"> Account number.</w:t>
      </w:r>
    </w:p>
    <w:p>
      <w:pPr>
        <w:pStyle w:val="ListNumber2"/>
        <!--depth 2-->
        <w:numPr>
          <w:ilvl w:val="1"/>
          <w:numId w:val="1383"/>
        </w:numPr>
      </w:pPr>
      <w:r>
        <w:t/>
      </w:r>
      <w:r>
        <w:t>(4)</w:t>
      </w:r>
      <w:r>
        <w:t xml:space="preserve"> Delivery Order or Purchase Order Number.</w:t>
      </w:r>
    </w:p>
    <w:p>
      <w:pPr>
        <w:pStyle w:val="ListNumber2"/>
        <!--depth 2-->
        <w:numPr>
          <w:ilvl w:val="1"/>
          <w:numId w:val="1383"/>
        </w:numPr>
      </w:pPr>
      <w:r>
        <w:t/>
      </w:r>
      <w:r>
        <w:t>(5)</w:t>
      </w:r>
      <w:r>
        <w:t xml:space="preserve"> National Stock Number, if applicable; or Contractor's item number.</w:t>
      </w:r>
    </w:p>
    <w:p>
      <w:pPr>
        <w:pStyle w:val="ListNumber2"/>
        <!--depth 2-->
        <w:numPr>
          <w:ilvl w:val="1"/>
          <w:numId w:val="1383"/>
        </w:numPr>
      </w:pPr>
      <w:r>
        <w:t/>
      </w:r>
      <w:r>
        <w:t>(6)</w:t>
      </w:r>
      <w:r>
        <w:t xml:space="preserve"> Box </w:t>
      </w:r>
      <w:r>
        <w:t>________</w:t>
      </w:r>
      <w:r>
        <w:t xml:space="preserve"> of </w:t>
      </w:r>
      <w:r>
        <w:t>________</w:t>
      </w:r>
      <w:r>
        <w:t xml:space="preserve"> Boxes.</w:t>
      </w:r>
    </w:p>
    <w:p>
      <w:pPr>
        <w:pStyle w:val="ListNumber2"/>
        <!--depth 2-->
        <w:numPr>
          <w:ilvl w:val="1"/>
          <w:numId w:val="1383"/>
        </w:numPr>
      </w:pPr>
      <w:r>
        <w:t/>
      </w:r>
      <w:r>
        <w:t>(7)</w:t>
      </w:r>
      <w:r>
        <w:t xml:space="preserve"> Nomenclature (brief description of items).</w:t>
      </w:r>
    </w:p>
    <w:p>
      <w:pPr>
        <w:pStyle w:val="BodyText"/>
      </w:pPr>
      <w:r>
        <w:t>(End of clause)</w:t>
      </w:r>
    </w:p>
    <!--Topic unique_915-->
    <w:p>
      <w:pPr>
        <w:pStyle w:val="Heading6"/>
      </w:pPr>
      <w:bookmarkStart w:id="5903" w:name="_Numd19e73018"/>
      <w:bookmarkStart w:id="5904" w:name="_Refd19e73018"/>
      <w:bookmarkStart w:id="5905" w:name="_Tocd19e73018"/>
      <w:r>
        <w:t/>
      </w:r>
      <w:r>
        <w:t>552.238-92</w:t>
      </w:r>
      <w:r>
        <w:t xml:space="preserve"> Vendor Managed Inventory (VMI) Program.</w:t>
      </w:r>
      <w:bookmarkEnd w:id="5904"/>
      <w:bookmarkEnd w:id="5905"/>
      <w:bookmarkEnd w:id="5903"/>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(d)(16) insert the following clause:</w:t>
      </w:r>
    </w:p>
    <w:p>
      <w:pPr>
        <w:pStyle w:val="BodyText"/>
        <w:pStyle w:val="ClauseTitle"/>
      </w:pPr>
      <w:r>
        <w:t>Vendor Managed Inventory (VMI) Program (May 2019)</w:t>
      </w:r>
    </w:p>
    <w:p>
      <w:pPr>
        <w:pStyle w:val="ListNumber"/>
        <!--depth 1-->
        <w:numPr>
          <w:ilvl w:val="0"/>
          <w:numId w:val="1384"/>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84"/>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6-->
    <w:p>
      <w:pPr>
        <w:pStyle w:val="Heading6"/>
      </w:pPr>
      <w:bookmarkStart w:id="5906" w:name="_Numd19e73064"/>
      <w:bookmarkStart w:id="5907" w:name="_Refd19e73064"/>
      <w:bookmarkStart w:id="5908" w:name="_Tocd19e73064"/>
      <w:r>
        <w:t/>
      </w:r>
      <w:r>
        <w:t>552.238-93</w:t>
      </w:r>
      <w:r>
        <w:t xml:space="preserve"> Order Acknowledgment.</w:t>
      </w:r>
      <w:bookmarkEnd w:id="5907"/>
      <w:bookmarkEnd w:id="5908"/>
      <w:bookmarkEnd w:id="5906"/>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(d)(17) insert the following clause:</w:t>
      </w:r>
    </w:p>
    <w:p>
      <w:pPr>
        <w:pStyle w:val="BodyText"/>
        <w:pStyle w:val="ClauseTitle"/>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6-->
    <w:p>
      <w:pPr>
        <w:pStyle w:val="Heading6"/>
      </w:pPr>
      <w:bookmarkStart w:id="5909" w:name="_Numd19e73095"/>
      <w:bookmarkStart w:id="5910" w:name="_Refd19e73095"/>
      <w:bookmarkStart w:id="5911" w:name="_Tocd19e73095"/>
      <w:r>
        <w:t/>
      </w:r>
      <w:r>
        <w:t>552.238-94</w:t>
      </w:r>
      <w:r>
        <w:t xml:space="preserve"> Accelerated Delivery Requirements.</w:t>
      </w:r>
      <w:bookmarkEnd w:id="5910"/>
      <w:bookmarkEnd w:id="5911"/>
      <w:bookmarkEnd w:id="5909"/>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(d)(18) insert the following clause:</w:t>
      </w:r>
    </w:p>
    <w:p>
      <w:pPr>
        <w:pStyle w:val="BodyText"/>
        <w:pStyle w:val="ClauseTitle"/>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2-->
    <w:p>
      <w:pPr>
        <w:pStyle w:val="Heading6"/>
      </w:pPr>
      <w:bookmarkStart w:id="5912" w:name="_Numd19e73127"/>
      <w:bookmarkStart w:id="5913" w:name="_Refd19e73127"/>
      <w:bookmarkStart w:id="5914" w:name="_Tocd19e73127"/>
      <w:r>
        <w:t/>
      </w:r>
      <w:r>
        <w:t>552.238-95</w:t>
      </w:r>
      <w:r>
        <w:t xml:space="preserve"> Separate Charge for Performance Oriented Packaging (POP).</w:t>
      </w:r>
      <w:bookmarkEnd w:id="5913"/>
      <w:bookmarkEnd w:id="5914"/>
      <w:bookmarkEnd w:id="5912"/>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(d)(19) insert the following clause:</w:t>
      </w:r>
    </w:p>
    <w:p>
      <w:pPr>
        <w:pStyle w:val="BodyText"/>
        <w:pStyle w:val="ClauseTitle"/>
      </w:pPr>
      <w:r>
        <w:t>Separate Charge for Performance Oriented Packaging (POP) (May 2019)</w:t>
      </w:r>
    </w:p>
    <w:p>
      <w:pPr>
        <w:pStyle w:val="ListNumber"/>
        <!--depth 1-->
        <w:numPr>
          <w:ilvl w:val="0"/>
          <w:numId w:val="1385"/>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85"/>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3-->
    <w:p>
      <w:pPr>
        <w:pStyle w:val="Heading6"/>
      </w:pPr>
      <w:bookmarkStart w:id="5915" w:name="_Numd19e73247"/>
      <w:bookmarkStart w:id="5916" w:name="_Refd19e73247"/>
      <w:bookmarkStart w:id="5917" w:name="_Tocd19e73247"/>
      <w:r>
        <w:t/>
      </w:r>
      <w:r>
        <w:t>552.238-96</w:t>
      </w:r>
      <w:r>
        <w:t xml:space="preserve"> Separate Charge for Delivery within Consignee's Premises.</w:t>
      </w:r>
      <w:bookmarkEnd w:id="5916"/>
      <w:bookmarkEnd w:id="5917"/>
      <w:bookmarkEnd w:id="5915"/>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(d)(20) insert the following clause:</w:t>
      </w:r>
    </w:p>
    <w:p>
      <w:pPr>
        <w:pStyle w:val="BodyText"/>
        <w:pStyle w:val="ClauseTitle"/>
      </w:pPr>
      <w:r>
        <w:t>Separate Charge for Delivery within Consignee's Premises (May 2019)</w:t>
      </w:r>
    </w:p>
    <w:p>
      <w:pPr>
        <w:pStyle w:val="ListNumber"/>
        <!--depth 1-->
        <w:numPr>
          <w:ilvl w:val="0"/>
          <w:numId w:val="1386"/>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86"/>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86"/>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4-->
    <w:p>
      <w:pPr>
        <w:pStyle w:val="Heading6"/>
      </w:pPr>
      <w:bookmarkStart w:id="5918" w:name="_Numd19e73375"/>
      <w:bookmarkStart w:id="5919" w:name="_Refd19e73375"/>
      <w:bookmarkStart w:id="5920" w:name="_Tocd19e73375"/>
      <w:r>
        <w:t/>
      </w:r>
      <w:r>
        <w:t>552.238-97</w:t>
      </w:r>
      <w:r>
        <w:t xml:space="preserve"> Parts and Service.</w:t>
      </w:r>
      <w:bookmarkEnd w:id="5919"/>
      <w:bookmarkEnd w:id="5920"/>
      <w:bookmarkEnd w:id="5918"/>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(d)(21) insert the following clause:</w:t>
      </w:r>
    </w:p>
    <w:p>
      <w:pPr>
        <w:pStyle w:val="BodyText"/>
        <w:pStyle w:val="ClauseTitle"/>
      </w:pPr>
      <w:r>
        <w:t>Parts and Service (May 2019)</w:t>
      </w:r>
    </w:p>
    <w:p>
      <w:pPr>
        <w:pStyle w:val="ListNumber"/>
        <!--depth 1-->
        <w:numPr>
          <w:ilvl w:val="0"/>
          <w:numId w:val="1387"/>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87"/>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87"/>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7-->
    <w:p>
      <w:pPr>
        <w:pStyle w:val="Heading6"/>
      </w:pPr>
      <w:bookmarkStart w:id="5921" w:name="_Numd19e73427"/>
      <w:bookmarkStart w:id="5922" w:name="_Refd19e73427"/>
      <w:bookmarkStart w:id="5923" w:name="_Tocd19e73427"/>
      <w:r>
        <w:t/>
      </w:r>
      <w:r>
        <w:t>552.238-98</w:t>
      </w:r>
      <w:r>
        <w:t xml:space="preserve"> Clauses for Overseas Coverage.</w:t>
      </w:r>
      <w:bookmarkEnd w:id="5922"/>
      <w:bookmarkEnd w:id="5923"/>
      <w:bookmarkEnd w:id="5921"/>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(d)(22) insert the following clause:</w:t>
      </w:r>
    </w:p>
    <w:p>
      <w:pPr>
        <w:pStyle w:val="BodyText"/>
        <w:pStyle w:val="ClauseTitle"/>
      </w:pPr>
      <w:r>
        <w:t>Clauses for Overseas Coverage (May 2019)</w:t>
      </w:r>
    </w:p>
    <w:p>
      <w:pPr>
        <w:pStyle w:val="ListNumber"/>
        <!--depth 1-->
        <w:numPr>
          <w:ilvl w:val="0"/>
          <w:numId w:val="1388"/>
        </w:numPr>
      </w:pPr>
      <w:r>
        <w:t/>
      </w:r>
      <w:r>
        <w:t>(a)</w:t>
      </w:r>
      <w:r>
        <w:t xml:space="preserve"> 52.214-34 Submission of Offers in the English Language</w:t>
      </w:r>
    </w:p>
    <w:p>
      <w:pPr>
        <w:pStyle w:val="ListNumber"/>
        <!--depth 1-->
        <w:numPr>
          <w:ilvl w:val="0"/>
          <w:numId w:val="1388"/>
        </w:numPr>
      </w:pPr>
      <w:r>
        <w:t/>
      </w:r>
      <w:r>
        <w:t>(b)</w:t>
      </w:r>
      <w:r>
        <w:t xml:space="preserve"> 52.214-35 Submission of Offers in U.S. Currency</w:t>
      </w:r>
    </w:p>
    <w:p>
      <w:pPr>
        <w:pStyle w:val="ListNumber"/>
        <!--depth 1-->
        <w:numPr>
          <w:ilvl w:val="0"/>
          <w:numId w:val="1388"/>
        </w:numPr>
      </w:pPr>
      <w:r>
        <w:t/>
      </w:r>
      <w:r>
        <w:t>(c)</w:t>
      </w:r>
      <w:r>
        <w:t xml:space="preserve"> </w:t>
      </w:r>
      <w:r>
        <w:rPr>
          <w:color w:val="0000FF"/>
        </w:rPr>
        <w:fldChar w:fldCharType="begin"/>
      </w:r>
      <w:r>
        <w:rPr>
          <w:color w:val="0000FF"/>
        </w:rPr>
        <w:instrText xml:space="preserve"> REF _Numd19e72876 \h </w:instrText>
      </w:r>
      <w:r>
        <w:fldChar w:fldCharType="separate"/>
      </w:r>
      <w:rPr>
        <w:color w:val="0000FF"/>
      </w:rPr>
      <w:r>
        <w:rPr>
          <w:u w:val="single"/>
        </w:rPr>
        <w:t>552.238-90</w:t>
      </w:r>
      <w:r>
        <w:rPr>
          <w:color w:val="0000FF"/>
        </w:rPr>
        <w:fldChar w:fldCharType="end"/>
      </w:r>
      <w:r>
        <w:t xml:space="preserve"> Characteristics of Electric Current</w:t>
      </w:r>
    </w:p>
    <w:p>
      <w:pPr>
        <w:pStyle w:val="ListNumber"/>
        <!--depth 1-->
        <w:numPr>
          <w:ilvl w:val="0"/>
          <w:numId w:val="1388"/>
        </w:numPr>
      </w:pPr>
      <w:r>
        <w:t/>
      </w:r>
      <w:r>
        <w:t>(d)</w:t>
      </w:r>
      <w:r>
        <w:t xml:space="preserve"> </w:t>
      </w:r>
      <w:r>
        <w:rPr>
          <w:color w:val="0000FF"/>
        </w:rPr>
        <w:fldChar w:fldCharType="begin"/>
      </w:r>
      <w:r>
        <w:rPr>
          <w:color w:val="0000FF"/>
        </w:rPr>
        <w:instrText xml:space="preserve"> REF _Numd19e72908 \h </w:instrText>
      </w:r>
      <w:r>
        <w:fldChar w:fldCharType="separate"/>
      </w:r>
      <w:rPr>
        <w:color w:val="0000FF"/>
      </w:rPr>
      <w:r>
        <w:rPr>
          <w:u w:val="single"/>
        </w:rPr>
        <w:t>552.238-91</w:t>
      </w:r>
      <w:r>
        <w:rPr>
          <w:color w:val="0000FF"/>
        </w:rPr>
        <w:fldChar w:fldCharType="end"/>
      </w:r>
      <w:r>
        <w:t xml:space="preserve"> Marking and Documentation Requirements Per Shipment</w:t>
      </w:r>
    </w:p>
    <w:p>
      <w:pPr>
        <w:pStyle w:val="ListNumber"/>
        <!--depth 1-->
        <w:numPr>
          <w:ilvl w:val="0"/>
          <w:numId w:val="1388"/>
        </w:numPr>
      </w:pPr>
      <w:r>
        <w:t/>
      </w:r>
      <w:r>
        <w:t>(e)</w:t>
      </w:r>
      <w:r>
        <w:t xml:space="preserve"> </w:t>
      </w:r>
      <w:r>
        <w:rPr>
          <w:color w:val="0000FF"/>
        </w:rPr>
        <w:fldChar w:fldCharType="begin"/>
      </w:r>
      <w:r>
        <w:rPr>
          <w:color w:val="0000FF"/>
        </w:rPr>
        <w:instrText xml:space="preserve"> REF _Numd19e73375 \h </w:instrText>
      </w:r>
      <w:r>
        <w:fldChar w:fldCharType="separate"/>
      </w:r>
      <w:rPr>
        <w:color w:val="0000FF"/>
      </w:rPr>
      <w:r>
        <w:rPr>
          <w:u w:val="single"/>
        </w:rPr>
        <w:t>552.238-97</w:t>
      </w:r>
      <w:r>
        <w:rPr>
          <w:color w:val="0000FF"/>
        </w:rPr>
        <w:fldChar w:fldCharType="end"/>
      </w:r>
      <w:r>
        <w:t xml:space="preserve"> Parts and Service</w:t>
      </w:r>
    </w:p>
    <w:p>
      <w:pPr>
        <w:pStyle w:val="ListNumber"/>
        <!--depth 1-->
        <w:numPr>
          <w:ilvl w:val="0"/>
          <w:numId w:val="1388"/>
        </w:numPr>
      </w:pPr>
      <w:r>
        <w:t/>
      </w:r>
      <w:r>
        <w:t>(f)</w:t>
      </w:r>
      <w:r>
        <w:t xml:space="preserve"> </w:t>
      </w:r>
      <w:r>
        <w:rPr>
          <w:color w:val="0000FF"/>
        </w:rPr>
        <w:fldChar w:fldCharType="begin"/>
      </w:r>
      <w:r>
        <w:rPr>
          <w:color w:val="0000FF"/>
        </w:rPr>
        <w:instrText xml:space="preserve"> REF _Numd19e73561 \h </w:instrText>
      </w:r>
      <w:r>
        <w:fldChar w:fldCharType="separate"/>
      </w:r>
      <w:rPr>
        <w:color w:val="0000FF"/>
      </w:rPr>
      <w:r>
        <w:rPr>
          <w:u w:val="single"/>
        </w:rPr>
        <w:t>552.238-99</w:t>
      </w:r>
      <w:r>
        <w:rPr>
          <w:color w:val="0000FF"/>
        </w:rPr>
        <w:fldChar w:fldCharType="end"/>
      </w:r>
      <w:r>
        <w:t xml:space="preserve"> Delivery Prices Overseas</w:t>
      </w:r>
    </w:p>
    <w:p>
      <w:pPr>
        <w:pStyle w:val="ListNumber"/>
        <!--depth 1-->
        <w:numPr>
          <w:ilvl w:val="0"/>
          <w:numId w:val="1388"/>
        </w:numPr>
      </w:pPr>
      <w:r>
        <w:t/>
      </w:r>
      <w:r>
        <w:t>(g)</w:t>
      </w:r>
      <w:r>
        <w:t xml:space="preserve"> </w:t>
      </w:r>
      <w:r>
        <w:rPr>
          <w:color w:val="0000FF"/>
        </w:rPr>
        <w:fldChar w:fldCharType="begin"/>
      </w:r>
      <w:r>
        <w:rPr>
          <w:color w:val="0000FF"/>
        </w:rPr>
        <w:instrText xml:space="preserve"> REF _Numd19e73632 \h </w:instrText>
      </w:r>
      <w:r>
        <w:fldChar w:fldCharType="separate"/>
      </w:r>
      <w:rPr>
        <w:color w:val="0000FF"/>
      </w:rPr>
      <w:r>
        <w:rPr>
          <w:u w:val="single"/>
        </w:rPr>
        <w:t>552.238-100</w:t>
      </w:r>
      <w:r>
        <w:rPr>
          <w:color w:val="0000FF"/>
        </w:rPr>
        <w:fldChar w:fldCharType="end"/>
      </w:r>
      <w:r>
        <w:t xml:space="preserve"> Transshipments</w:t>
      </w:r>
    </w:p>
    <w:p>
      <w:pPr>
        <w:pStyle w:val="ListNumber"/>
        <!--depth 1-->
        <w:numPr>
          <w:ilvl w:val="0"/>
          <w:numId w:val="1388"/>
        </w:numPr>
      </w:pPr>
      <w:r>
        <w:t/>
      </w:r>
      <w:r>
        <w:t>(h)</w:t>
      </w:r>
      <w:r>
        <w:t xml:space="preserve"> </w:t>
      </w:r>
      <w:r>
        <w:rPr>
          <w:color w:val="0000FF"/>
        </w:rPr>
        <w:fldChar w:fldCharType="begin"/>
      </w:r>
      <w:r>
        <w:rPr>
          <w:color w:val="0000FF"/>
        </w:rPr>
        <w:instrText xml:space="preserve"> REF _Numd19e73722 \h </w:instrText>
      </w:r>
      <w:r>
        <w:fldChar w:fldCharType="separate"/>
      </w:r>
      <w:rPr>
        <w:color w:val="0000FF"/>
      </w:rPr>
      <w:r>
        <w:rPr>
          <w:u w:val="single"/>
        </w:rPr>
        <w:t>552.238-101</w:t>
      </w:r>
      <w:r>
        <w:rPr>
          <w:color w:val="0000FF"/>
        </w:rPr>
        <w:fldChar w:fldCharType="end"/>
      </w:r>
      <w:r>
        <w:t xml:space="preserve"> Foreign Taxes and Duties</w:t>
      </w:r>
    </w:p>
    <w:p>
      <w:pPr>
        <w:pStyle w:val="ListNumber"/>
        <!--depth 1-->
        <w:numPr>
          <w:ilvl w:val="0"/>
          <w:numId w:val="1388"/>
        </w:numPr>
      </w:pPr>
      <w:r>
        <w:t/>
      </w:r>
      <w:r>
        <w:t>(i)</w:t>
      </w:r>
      <w:r>
        <w:t xml:space="preserve"> 52.247-34 FOB Destination</w:t>
      </w:r>
    </w:p>
    <w:p>
      <w:pPr>
        <w:pStyle w:val="ListNumber"/>
        <!--depth 1-->
        <w:numPr>
          <w:ilvl w:val="0"/>
          <w:numId w:val="1388"/>
        </w:numPr>
      </w:pPr>
      <w:r>
        <w:t/>
      </w:r>
      <w:r>
        <w:t>(j)</w:t>
      </w:r>
      <w:r>
        <w:t xml:space="preserve"> 52.247-38 FOB Inland Carrier, Point of Exportation</w:t>
      </w:r>
    </w:p>
    <w:p>
      <w:pPr>
        <w:pStyle w:val="ListNumber"/>
        <!--depth 1-->
        <w:numPr>
          <w:ilvl w:val="0"/>
          <w:numId w:val="1388"/>
        </w:numPr>
      </w:pPr>
      <w:r>
        <w:t/>
      </w:r>
      <w:r>
        <w:t>(k)</w:t>
      </w:r>
      <w:r>
        <w:t xml:space="preserve"> 52.247-39 FOB Inland Point, Country of Importation</w:t>
      </w:r>
    </w:p>
    <w:p>
      <w:pPr>
        <w:pStyle w:val="BodyText"/>
      </w:pPr>
      <w:r>
        <w:t>(End of clause)</w:t>
      </w:r>
    </w:p>
    <!--Topic unique_95-->
    <w:p>
      <w:pPr>
        <w:pStyle w:val="Heading6"/>
      </w:pPr>
      <w:bookmarkStart w:id="5924" w:name="_Numd19e73561"/>
      <w:bookmarkStart w:id="5925" w:name="_Refd19e73561"/>
      <w:bookmarkStart w:id="5926" w:name="_Tocd19e73561"/>
      <w:r>
        <w:t/>
      </w:r>
      <w:r>
        <w:t>552.238-99</w:t>
      </w:r>
      <w:r>
        <w:t xml:space="preserve"> Delivery Prices Overseas.</w:t>
      </w:r>
      <w:bookmarkEnd w:id="5925"/>
      <w:bookmarkEnd w:id="5926"/>
      <w:bookmarkEnd w:id="5924"/>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(d)(23) insert the following clause:</w:t>
      </w:r>
    </w:p>
    <w:p>
      <w:pPr>
        <w:pStyle w:val="BodyText"/>
        <w:pStyle w:val="ClauseTitle"/>
      </w:pPr>
      <w:r>
        <w:t>Delivery Prices Overseas (May 2019)</w:t>
      </w:r>
    </w:p>
    <w:p>
      <w:pPr>
        <w:pStyle w:val="ListNumber"/>
        <!--depth 1-->
        <w:numPr>
          <w:ilvl w:val="0"/>
          <w:numId w:val="1389"/>
        </w:numPr>
      </w:pPr>
      <w:r>
        <w:t/>
      </w:r>
      <w:r>
        <w:t>(a)</w:t>
      </w:r>
      <w:r>
        <w:t xml:space="preserve"> Prices offered must cover delivery to destinations as provided as follows:</w:t>
      </w:r>
    </w:p>
    <w:p>
      <w:pPr>
        <w:pStyle w:val="ListNumber2"/>
        <!--depth 2-->
        <w:numPr>
          <w:ilvl w:val="1"/>
          <w:numId w:val="1390"/>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90"/>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90"/>
        </w:numPr>
      </w:pPr>
      <w:r>
        <w:t/>
      </w:r>
      <w:r>
        <w:t>(3)</w:t>
      </w:r>
      <w:r>
        <w:t xml:space="preserve"> Delivery to the overseas port of entry when delivery is not covered under paragraph (a)(1) or (2) of this section.</w:t>
      </w:r>
    </w:p>
    <w:p>
      <w:pPr>
        <w:pStyle w:val="ListNumber"/>
        <!--depth 1-->
        <w:numPr>
          <w:ilvl w:val="0"/>
          <w:numId w:val="1389"/>
        </w:numPr>
      </w:pPr>
      <w:r>
        <w:t/>
      </w:r>
      <w:r>
        <w:t>(b)</w:t>
      </w:r>
      <w:r>
        <w:t xml:space="preserve"> Geographic area(s)/countries/zones which are intended to be covered must be identified in the offer.</w:t>
      </w:r>
    </w:p>
    <w:p>
      <w:pPr>
        <w:pStyle w:val="BodyText"/>
      </w:pPr>
      <w:r>
        <w:t>(End of clause)</w:t>
      </w:r>
    </w:p>
    <!--Topic unique_918-->
    <w:p>
      <w:pPr>
        <w:pStyle w:val="Heading6"/>
      </w:pPr>
      <w:bookmarkStart w:id="5927" w:name="_Numd19e73632"/>
      <w:bookmarkStart w:id="5928" w:name="_Refd19e73632"/>
      <w:bookmarkStart w:id="5929" w:name="_Tocd19e73632"/>
      <w:r>
        <w:t/>
      </w:r>
      <w:r>
        <w:t>552.238-100</w:t>
      </w:r>
      <w:r>
        <w:t xml:space="preserve"> Transshipments.</w:t>
      </w:r>
      <w:bookmarkEnd w:id="5928"/>
      <w:bookmarkEnd w:id="5929"/>
      <w:bookmarkEnd w:id="5927"/>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(d)(24) insert the following clause:</w:t>
      </w:r>
    </w:p>
    <w:p>
      <w:pPr>
        <w:pStyle w:val="BodyText"/>
        <w:pStyle w:val="ClauseTitle"/>
      </w:pPr>
      <w:r>
        <w:t>Transshipments (May 2019)</w:t>
      </w:r>
    </w:p>
    <w:p>
      <w:pPr>
        <w:pStyle w:val="ListNumber"/>
        <!--depth 1-->
        <w:numPr>
          <w:ilvl w:val="0"/>
          <w:numId w:val="1391"/>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92"/>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92"/>
        </w:numPr>
      </w:pPr>
      <w:r>
        <w:t/>
      </w:r>
      <w:r>
        <w:t>(2)</w:t>
      </w:r>
      <w:r>
        <w:t xml:space="preserve"> These forms will be attached to one end and one side, not on the top or bottom, of the container.</w:t>
      </w:r>
    </w:p>
    <w:p>
      <w:pPr>
        <w:pStyle w:val="ListNumber2"/>
        <!--depth 2-->
        <w:numPr>
          <w:ilvl w:val="1"/>
          <w:numId w:val="1392"/>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91"/>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91"/>
        </w:numPr>
      </w:pPr>
      <w:r>
        <w:t/>
      </w:r>
      <w:r>
        <w:t>(c)</w:t>
      </w:r>
      <w:r>
        <w:t xml:space="preserve"> Dangerous cargo will not be intermingled with non-dangerous cargo in the same container.</w:t>
      </w:r>
    </w:p>
    <w:p>
      <w:pPr>
        <w:pStyle w:val="ListNumber"/>
        <!--depth 1-->
        <w:numPr>
          <w:ilvl w:val="0"/>
          <w:numId w:val="1391"/>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91"/>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19-->
    <w:p>
      <w:pPr>
        <w:pStyle w:val="Heading6"/>
      </w:pPr>
      <w:bookmarkStart w:id="5930" w:name="_Numd19e73722"/>
      <w:bookmarkStart w:id="5931" w:name="_Refd19e73722"/>
      <w:bookmarkStart w:id="5932" w:name="_Tocd19e73722"/>
      <w:r>
        <w:t/>
      </w:r>
      <w:r>
        <w:t>552.238-101</w:t>
      </w:r>
      <w:r>
        <w:t xml:space="preserve"> Foreign Taxes and Duties.</w:t>
      </w:r>
      <w:bookmarkEnd w:id="5931"/>
      <w:bookmarkEnd w:id="5932"/>
      <w:bookmarkEnd w:id="5930"/>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(d)(25) insert the following clause:</w:t>
      </w:r>
    </w:p>
    <w:p>
      <w:pPr>
        <w:pStyle w:val="BodyText"/>
        <w:pStyle w:val="ClauseTitle"/>
      </w:pPr>
      <w:r>
        <w:t>Foreign Taxes and Duties (May 2019)</w:t>
      </w:r>
    </w:p>
    <w:p>
      <w:pPr>
        <w:pStyle w:val="BodyText"/>
      </w:pPr>
      <w:r>
        <w:t>Prices offered must be net, delivered, f.o.b. to the destinations accepted by the Government.</w:t>
      </w:r>
    </w:p>
    <w:p>
      <w:pPr>
        <w:pStyle w:val="ListNumber"/>
        <!--depth 1-->
        <w:numPr>
          <w:ilvl w:val="0"/>
          <w:numId w:val="1393"/>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93"/>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0-->
    <w:p>
      <w:pPr>
        <w:pStyle w:val="Heading6"/>
      </w:pPr>
      <w:bookmarkStart w:id="5933" w:name="_Numd19e73769"/>
      <w:bookmarkStart w:id="5934" w:name="_Refd19e73769"/>
      <w:bookmarkStart w:id="5935" w:name="_Tocd19e73769"/>
      <w:r>
        <w:t/>
      </w:r>
      <w:r>
        <w:t>552.238-102</w:t>
      </w:r>
      <w:r>
        <w:t xml:space="preserve"> English Language and U.S. Dollar Requirements.</w:t>
      </w:r>
      <w:bookmarkEnd w:id="5934"/>
      <w:bookmarkEnd w:id="5935"/>
      <w:bookmarkEnd w:id="5933"/>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(d)(26) insert the following clause:</w:t>
      </w:r>
    </w:p>
    <w:p>
      <w:pPr>
        <w:pStyle w:val="BodyText"/>
        <w:pStyle w:val="ClauseTitle"/>
      </w:pPr>
      <w:r>
        <w:t>English Language and U.S. Dollar Requirements (May 2019)</w:t>
      </w:r>
    </w:p>
    <w:p>
      <w:pPr>
        <w:pStyle w:val="ListNumber"/>
        <!--depth 1-->
        <w:numPr>
          <w:ilvl w:val="0"/>
          <w:numId w:val="1394"/>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94"/>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1-->
    <w:p>
      <w:pPr>
        <w:pStyle w:val="Heading6"/>
      </w:pPr>
      <w:bookmarkStart w:id="5936" w:name="_Numd19e73815"/>
      <w:bookmarkStart w:id="5937" w:name="_Refd19e73815"/>
      <w:bookmarkStart w:id="5938" w:name="_Tocd19e73815"/>
      <w:r>
        <w:t/>
      </w:r>
      <w:r>
        <w:t>552.238-103</w:t>
      </w:r>
      <w:r>
        <w:t xml:space="preserve"> Electronic Commerce.</w:t>
      </w:r>
      <w:bookmarkEnd w:id="5937"/>
      <w:bookmarkEnd w:id="5938"/>
      <w:bookmarkEnd w:id="5936"/>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(d)(27) insert the following clause:</w:t>
      </w:r>
    </w:p>
    <w:p>
      <w:pPr>
        <w:pStyle w:val="BodyText"/>
        <w:pStyle w:val="ClauseTitle"/>
      </w:pPr>
      <w:r>
        <w:t>Electronic Commerce (May 2019)</w:t>
      </w:r>
    </w:p>
    <w:p>
      <w:pPr>
        <w:pStyle w:val="ListNumber"/>
        <!--depth 1-->
        <w:numPr>
          <w:ilvl w:val="0"/>
          <w:numId w:val="1395"/>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95"/>
        </w:numPr>
      </w:pPr>
      <w:r>
        <w:t/>
      </w:r>
      <w:r>
        <w:t>(b)</w:t>
      </w:r>
      <w:r>
        <w:t xml:space="preserve"> </w:t>
      </w:r>
      <w:r>
        <w:rPr>
          <w:i/>
        </w:rPr>
        <w:t>Trading partners and Value-Added Networks (VAN's)</w:t>
      </w:r>
      <w:r>
        <w:t>.</w:t>
      </w:r>
    </w:p>
    <w:p>
      <w:pPr>
        <w:pStyle w:val="ListNumber2"/>
        <!--depth 2-->
        <w:numPr>
          <w:ilvl w:val="1"/>
          <w:numId w:val="1396"/>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96"/>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95"/>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98">
        <w:r>
          <w:rPr>
            <w:rStyle w:val="Hyperlink"/>
          </w:rPr>
          <w:t>http://www.sam.gov</w:t>
        </w:r>
      </w:hyperlink>
      <w:r>
        <w:t>. Contractors shall follow the instructions on the SAM website regarding how to register for EDI.</w:t>
      </w:r>
    </w:p>
    <w:p>
      <w:pPr>
        <w:pStyle w:val="ListNumber"/>
        <!--depth 1-->
        <w:numPr>
          <w:ilvl w:val="0"/>
          <w:numId w:val="1395"/>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99">
        <w:r>
          <w:rPr>
            <w:rStyle w:val="Hyperlink"/>
          </w:rPr>
          <w:t>http://www.nist.gov/itl</w:t>
        </w:r>
      </w:hyperlink>
      <w:r>
        <w:t>. ICs are available for common business documents such as Purchase Order, Price Sales Catalog, Invoice, Request for Quotes, etc.</w:t>
      </w:r>
    </w:p>
    <w:p>
      <w:pPr>
        <w:pStyle w:val="ListNumber"/>
        <!--depth 1-->
        <w:numPr>
          <w:ilvl w:val="0"/>
          <w:numId w:val="1395"/>
        </w:numPr>
      </w:pPr>
      <w:r>
        <w:t/>
      </w:r>
      <w:r>
        <w:t>(e)</w:t>
      </w:r>
      <w:r>
        <w:t xml:space="preserve"> </w:t>
      </w:r>
      <w:r>
        <w:rPr>
          <w:i/>
        </w:rPr>
        <w:t>Additional information.</w:t>
      </w:r>
      <w:r>
        <w:t xml:space="preserve"> GSA has additional information available for Contractors who are interested in using EC/EDI on its website, </w:t>
      </w:r>
      <w:hyperlink r:id="rIdHyperlink500">
        <w:r>
          <w:rPr>
            <w:rStyle w:val="Hyperlink"/>
          </w:rPr>
          <w:t>http://www.gsa.gov</w:t>
        </w:r>
      </w:hyperlink>
      <w:r>
        <w:t>.</w:t>
      </w:r>
    </w:p>
    <w:p>
      <w:pPr>
        <w:pStyle w:val="ListNumber"/>
        <!--depth 1-->
        <w:numPr>
          <w:ilvl w:val="0"/>
          <w:numId w:val="1395"/>
        </w:numPr>
      </w:pPr>
      <w:r>
        <w:t/>
      </w:r>
      <w:r>
        <w:t>(f)</w:t>
      </w:r>
      <w:r>
        <w:t xml:space="preserve"> </w:t>
      </w:r>
      <w:r>
        <w:rPr>
          <w:i/>
        </w:rPr>
        <w:t>GSA Advantage!®.</w:t>
      </w:r>
      <w:r>
        <w:t/>
      </w:r>
    </w:p>
    <w:p>
      <w:pPr>
        <w:pStyle w:val="ListNumber2"/>
        <!--depth 2-->
        <w:numPr>
          <w:ilvl w:val="1"/>
          <w:numId w:val="1397"/>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98"/>
        </w:numPr>
      </w:pPr>
      <w:r>
        <w:t/>
      </w:r>
      <w:r>
        <w:t>(i)</w:t>
      </w:r>
      <w:r>
        <w:t xml:space="preserve"> Perform database searches across all contracts by manufacturer; manufacturer's model/part number; Contractor; and generic supply categories.</w:t>
      </w:r>
    </w:p>
    <w:p>
      <w:pPr>
        <w:pStyle w:val="ListNumber3"/>
        <!--depth 3-->
        <w:numPr>
          <w:ilvl w:val="2"/>
          <w:numId w:val="1398"/>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98"/>
        </w:numPr>
      </w:pPr>
      <w:r>
        <w:t/>
      </w:r>
      <w:r>
        <w:t>(iii)</w:t>
      </w:r>
      <w:r>
        <w:t xml:space="preserve"> Use the credit card.</w:t>
      </w:r>
    </w:p>
    <w:p>
      <w:pPr>
        <w:pStyle w:val="ListNumber2"/>
        <!--depth 2-->
        <w:numPr>
          <w:ilvl w:val="1"/>
          <w:numId w:val="1397"/>
        </w:numPr>
      </w:pPr>
      <w:r>
        <w:t/>
      </w:r>
      <w:r>
        <w:t>(2)</w:t>
      </w:r>
      <w:r>
        <w:t xml:space="preserve"> GSA Advantage!® may be accessed via the GSA Home Page. The Internet address is: </w:t>
      </w:r>
      <w:hyperlink r:id="rIdHyperlink501">
        <w:r>
          <w:rPr>
            <w:rStyle w:val="Hyperlink"/>
          </w:rPr>
          <w:t>http://www.gsa.gov</w:t>
        </w:r>
      </w:hyperlink>
      <w:r>
        <w:t>.</w:t>
      </w:r>
    </w:p>
    <w:p>
      <w:pPr>
        <w:pStyle w:val="BodyText"/>
      </w:pPr>
      <w:r>
        <w:t>(End of clause)</w:t>
      </w:r>
    </w:p>
    <!--Topic unique_922-->
    <w:p>
      <w:pPr>
        <w:pStyle w:val="Heading6"/>
      </w:pPr>
      <w:bookmarkStart w:id="5939" w:name="_Numd19e73981"/>
      <w:bookmarkStart w:id="5940" w:name="_Refd19e73981"/>
      <w:bookmarkStart w:id="5941" w:name="_Tocd19e73981"/>
      <w:r>
        <w:t/>
      </w:r>
      <w:r>
        <w:t>552.238-104</w:t>
      </w:r>
      <w:r>
        <w:t xml:space="preserve"> Dissemination of Information by Contractor.</w:t>
      </w:r>
      <w:bookmarkEnd w:id="5940"/>
      <w:bookmarkEnd w:id="5941"/>
      <w:bookmarkEnd w:id="5939"/>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(d)(28) insert the following clause:</w:t>
      </w:r>
    </w:p>
    <w:p>
      <w:pPr>
        <w:pStyle w:val="BodyText"/>
        <w:pStyle w:val="ClauseTitle"/>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3-->
    <w:p>
      <w:pPr>
        <w:pStyle w:val="Heading6"/>
      </w:pPr>
      <w:bookmarkStart w:id="5942" w:name="_Numd19e74013"/>
      <w:bookmarkStart w:id="5943" w:name="_Refd19e74013"/>
      <w:bookmarkStart w:id="5944" w:name="_Tocd19e74013"/>
      <w:r>
        <w:t/>
      </w:r>
      <w:r>
        <w:t>552.238-105</w:t>
      </w:r>
      <w:r>
        <w:t xml:space="preserve"> Deliveries Beyond the Contractual Period-Placing of Orders.</w:t>
      </w:r>
      <w:bookmarkEnd w:id="5943"/>
      <w:bookmarkEnd w:id="5944"/>
      <w:bookmarkEnd w:id="5942"/>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(d)(29) insert the following clause:</w:t>
      </w:r>
    </w:p>
    <w:p>
      <w:pPr>
        <w:pStyle w:val="BodyText"/>
        <w:pStyle w:val="ClauseTitle"/>
      </w:pPr>
      <w:r>
        <w:t>Deliveries Beyond the Contractual Period-Placing of Orders (May 2019)</w:t>
      </w:r>
    </w:p>
    <w:p>
      <w:pPr>
        <w:pStyle w:val="BodyText"/>
      </w:pPr>
      <w:r>
        <w:t xml:space="preserve">In accordance with Clause </w:t>
      </w:r>
      <w:r>
        <w:rPr>
          <w:color w:val="0000FF"/>
        </w:rPr>
        <w:fldChar w:fldCharType="begin"/>
      </w:r>
      <w:r>
        <w:rPr>
          <w:color w:val="0000FF"/>
        </w:rPr>
        <w:instrText xml:space="preserve"> REF _Numd19e74871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4-->
    <w:p>
      <w:pPr>
        <w:pStyle w:val="Heading6"/>
      </w:pPr>
      <w:bookmarkStart w:id="5945" w:name="_Numd19e74048"/>
      <w:bookmarkStart w:id="5946" w:name="_Refd19e74048"/>
      <w:bookmarkStart w:id="5947" w:name="_Tocd19e74048"/>
      <w:r>
        <w:t/>
      </w:r>
      <w:r>
        <w:t>552.238-106</w:t>
      </w:r>
      <w:r>
        <w:t xml:space="preserve"> Interpretation of Contract Requirements.</w:t>
      </w:r>
      <w:bookmarkEnd w:id="5946"/>
      <w:bookmarkEnd w:id="5947"/>
      <w:bookmarkEnd w:id="5945"/>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(d)(30) insert the following clause:</w:t>
      </w:r>
    </w:p>
    <w:p>
      <w:pPr>
        <w:pStyle w:val="BodyText"/>
        <w:pStyle w:val="ClauseTitle"/>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5-->
    <w:p>
      <w:pPr>
        <w:pStyle w:val="Heading6"/>
      </w:pPr>
      <w:bookmarkStart w:id="5948" w:name="_Numd19e74080"/>
      <w:bookmarkStart w:id="5949" w:name="_Refd19e74080"/>
      <w:bookmarkStart w:id="5950" w:name="_Tocd19e74080"/>
      <w:r>
        <w:t/>
      </w:r>
      <w:r>
        <w:t>552.238-107</w:t>
      </w:r>
      <w:r>
        <w:t xml:space="preserve"> Export Traffic Release (Supplies).</w:t>
      </w:r>
      <w:bookmarkEnd w:id="5949"/>
      <w:bookmarkEnd w:id="5950"/>
      <w:bookmarkEnd w:id="5948"/>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(d)(31) insert the following clause:</w:t>
      </w:r>
    </w:p>
    <w:p>
      <w:pPr>
        <w:pStyle w:val="BodyText"/>
        <w:pStyle w:val="ClauseTitle"/>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6-->
    <w:p>
      <w:pPr>
        <w:pStyle w:val="Heading6"/>
      </w:pPr>
      <w:bookmarkStart w:id="5951" w:name="_Numd19e74111"/>
      <w:bookmarkStart w:id="5952" w:name="_Refd19e74111"/>
      <w:bookmarkStart w:id="5953" w:name="_Tocd19e74111"/>
      <w:r>
        <w:t/>
      </w:r>
      <w:r>
        <w:t>552.238-108</w:t>
      </w:r>
      <w:r>
        <w:t xml:space="preserve"> Spare Parts Kit.</w:t>
      </w:r>
      <w:bookmarkEnd w:id="5952"/>
      <w:bookmarkEnd w:id="5953"/>
      <w:bookmarkEnd w:id="5951"/>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(d)(32) insert the following clause:</w:t>
      </w:r>
    </w:p>
    <w:p>
      <w:pPr>
        <w:pStyle w:val="BodyText"/>
        <w:pStyle w:val="ClauseTitle"/>
      </w:pPr>
      <w:r>
        <w:t>Spare Parts Kit (May 2019)</w:t>
      </w:r>
    </w:p>
    <w:p>
      <w:pPr>
        <w:pStyle w:val="ListNumber"/>
        <!--depth 1-->
        <w:numPr>
          <w:ilvl w:val="0"/>
          <w:numId w:val="1399"/>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99"/>
        </w:numPr>
      </w:pPr>
      <w:r>
        <w:t/>
      </w:r>
      <w:r>
        <w:t>(b)</w:t>
      </w:r>
      <w:r>
        <w:t xml:space="preserve"> The Contractor shall furnish prices for spare parts kits as follows:</w:t>
      </w:r>
    </w:p>
    <w:p>
      <w:pPr>
        <w:pStyle w:val="ListNumber2"/>
        <!--depth 2-->
        <w:numPr>
          <w:ilvl w:val="1"/>
          <w:numId w:val="1400"/>
        </w:numPr>
      </w:pPr>
      <w:r>
        <w:t/>
      </w:r>
      <w:r>
        <w:t>(1)</w:t>
      </w:r>
      <w:r>
        <w:t xml:space="preserve"> Price of kit unpackaged.</w:t>
      </w:r>
    </w:p>
    <w:p>
      <w:pPr>
        <w:pStyle w:val="ListNumber2"/>
        <!--depth 2-->
        <w:numPr>
          <w:ilvl w:val="1"/>
          <w:numId w:val="1400"/>
        </w:numPr>
      </w:pPr>
      <w:r>
        <w:t/>
      </w:r>
      <w:r>
        <w:t>(2)</w:t>
      </w:r>
      <w:r>
        <w:t xml:space="preserve"> Price of kit in domestic pack.</w:t>
      </w:r>
    </w:p>
    <w:p>
      <w:pPr>
        <w:pStyle w:val="ListNumber2"/>
        <!--depth 2-->
        <w:numPr>
          <w:ilvl w:val="1"/>
          <w:numId w:val="1400"/>
        </w:numPr>
      </w:pPr>
      <w:r>
        <w:t/>
      </w:r>
      <w:r>
        <w:t>(3)</w:t>
      </w:r>
      <w:r>
        <w:t xml:space="preserve"> Price of kit in wooden case, steel-strapped.</w:t>
      </w:r>
    </w:p>
    <w:p>
      <w:pPr>
        <w:pStyle w:val="ListNumber"/>
        <!--depth 1-->
        <w:numPr>
          <w:ilvl w:val="0"/>
          <w:numId w:val="1399"/>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7-->
    <w:p>
      <w:pPr>
        <w:pStyle w:val="Heading6"/>
      </w:pPr>
      <w:bookmarkStart w:id="5954" w:name="_Numd19e74190"/>
      <w:bookmarkStart w:id="5955" w:name="_Refd19e74190"/>
      <w:bookmarkStart w:id="5956" w:name="_Tocd19e74190"/>
      <w:r>
        <w:t/>
      </w:r>
      <w:r>
        <w:t>552.238-109</w:t>
      </w:r>
      <w:r>
        <w:t xml:space="preserve"> Authentication Supplies and Services.</w:t>
      </w:r>
      <w:bookmarkEnd w:id="5955"/>
      <w:bookmarkEnd w:id="5956"/>
      <w:bookmarkEnd w:id="5954"/>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(d)(33) insert the following clause:</w:t>
      </w:r>
    </w:p>
    <w:p>
      <w:pPr>
        <w:pStyle w:val="BodyText"/>
        <w:pStyle w:val="ClauseTitle"/>
      </w:pPr>
      <w:r>
        <w:t>Authentication Supplies and Services (May 2019)</w:t>
      </w:r>
    </w:p>
    <w:p>
      <w:pPr>
        <w:pStyle w:val="ListNumber"/>
        <!--depth 1-->
        <w:numPr>
          <w:ilvl w:val="0"/>
          <w:numId w:val="1401"/>
        </w:numPr>
      </w:pPr>
      <w:r>
        <w:t/>
      </w:r>
      <w:r>
        <w:t>(a)</w:t>
      </w:r>
      <w:r>
        <w:t xml:space="preserve"> </w:t>
      </w:r>
      <w:r>
        <w:rPr>
          <w:i/>
        </w:rPr>
        <w:t>General background.</w:t>
      </w:r>
      <w:r>
        <w:t/>
      </w:r>
    </w:p>
    <w:p>
      <w:pPr>
        <w:pStyle w:val="ListNumber2"/>
        <!--depth 2-->
        <w:numPr>
          <w:ilvl w:val="1"/>
          <w:numId w:val="1402"/>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402"/>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401"/>
        </w:numPr>
      </w:pPr>
      <w:r>
        <w:t/>
      </w:r>
      <w:r>
        <w:t>(b)</w:t>
      </w:r>
      <w:r>
        <w:t xml:space="preserve"> Special item numbers. GSA has established the e-Authentication Initiative (see URL: </w:t>
      </w:r>
      <w:hyperlink r:id="rIdHyperlink502">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401"/>
        </w:numPr>
      </w:pPr>
      <w:r>
        <w:t/>
      </w:r>
      <w:r>
        <w:t>(c)</w:t>
      </w:r>
      <w:r>
        <w:t xml:space="preserve"> </w:t>
      </w:r>
      <w:r>
        <w:rPr>
          <w:i/>
        </w:rPr>
        <w:t>Qualification information.</w:t>
      </w:r>
      <w:r>
        <w:t/>
      </w:r>
    </w:p>
    <w:p>
      <w:pPr>
        <w:pStyle w:val="ListNumber2"/>
        <!--depth 2-->
        <w:numPr>
          <w:ilvl w:val="1"/>
          <w:numId w:val="1403"/>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03">
        <w:r>
          <w:rPr>
            <w:rStyle w:val="Hyperlink"/>
          </w:rPr>
          <w:t>http://www.idmanagement.gov</w:t>
        </w:r>
      </w:hyperlink>
      <w:r>
        <w:t>.</w:t>
      </w:r>
    </w:p>
    <w:p>
      <w:pPr>
        <w:pStyle w:val="ListNumber2"/>
        <!--depth 2-->
        <w:numPr>
          <w:ilvl w:val="1"/>
          <w:numId w:val="1403"/>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401"/>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404"/>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04">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404"/>
        </w:numPr>
      </w:pPr>
      <w:r>
        <w:t/>
      </w:r>
      <w:r>
        <w:t>(2)</w:t>
      </w:r>
      <w:r>
        <w:t xml:space="preserve"> After award, Contractor agrees that certified supplies and services will not be offered under any other SIN on any Federal Supply Schedule</w:t>
      </w:r>
    </w:p>
    <w:p>
      <w:pPr>
        <w:pStyle w:val="ListNumber2"/>
        <!--depth 2-->
        <w:numPr>
          <w:ilvl w:val="1"/>
          <w:numId w:val="1404"/>
        </w:numPr>
      </w:pPr>
      <w:r>
        <w:t/>
      </w:r>
      <w:r>
        <w:t>(3)</w:t>
      </w:r>
      <w:r>
        <w:t/>
      </w:r>
    </w:p>
    <w:p>
      <w:pPr>
        <w:pStyle w:val="ListNumber3"/>
        <!--depth 3-->
        <w:numPr>
          <w:ilvl w:val="2"/>
          <w:numId w:val="1405"/>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405"/>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404"/>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401"/>
        </w:numPr>
      </w:pPr>
      <w:r>
        <w:t/>
      </w:r>
      <w:r>
        <w:t>(e)</w:t>
      </w:r>
      <w:r>
        <w:t xml:space="preserve"> </w:t>
      </w:r>
      <w:r>
        <w:rPr>
          <w:i/>
        </w:rPr>
        <w:t>Demonstrating conformance.</w:t>
      </w:r>
      <w:r>
        <w:t/>
      </w:r>
    </w:p>
    <w:p>
      <w:pPr>
        <w:pStyle w:val="ListNumber2"/>
        <!--depth 2-->
        <w:numPr>
          <w:ilvl w:val="1"/>
          <w:numId w:val="1406"/>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407"/>
        </w:numPr>
      </w:pPr>
      <w:r>
        <w:t/>
      </w:r>
      <w:r>
        <w:t>(i)</w:t>
      </w:r>
      <w:r>
        <w:t xml:space="preserve"> For Identify and Access Management Services (IAMS) and PKI Shared Service Provider (SSP) Qualification Requirements and evaluation procedures: </w:t>
      </w:r>
      <w:hyperlink r:id="rIdHyperlink505">
        <w:r>
          <w:rPr>
            <w:rStyle w:val="Hyperlink"/>
          </w:rPr>
          <w:t>http://www.idmanagement.gov</w:t>
        </w:r>
      </w:hyperlink>
      <w:r>
        <w:t>;</w:t>
      </w:r>
    </w:p>
    <w:p>
      <w:pPr>
        <w:pStyle w:val="ListNumber3"/>
        <!--depth 3-->
        <w:numPr>
          <w:ilvl w:val="2"/>
          <w:numId w:val="1407"/>
        </w:numPr>
      </w:pPr>
      <w:r>
        <w:t/>
      </w:r>
      <w:r>
        <w:t>(ii)</w:t>
      </w:r>
      <w:r>
        <w:t xml:space="preserve"> For HSPD-12 Product and Service Components Qualification Requirements and evaluation procedures: </w:t>
      </w:r>
      <w:hyperlink r:id="rIdHyperlink506">
        <w:r>
          <w:rPr>
            <w:rStyle w:val="Hyperlink"/>
          </w:rPr>
          <w:t>http://www.idmanagement.gov</w:t>
        </w:r>
      </w:hyperlink>
      <w:r>
        <w:t>;</w:t>
      </w:r>
    </w:p>
    <w:p>
      <w:pPr>
        <w:pStyle w:val="ListNumber3"/>
        <!--depth 3-->
        <w:numPr>
          <w:ilvl w:val="2"/>
          <w:numId w:val="1407"/>
        </w:numPr>
      </w:pPr>
      <w:r>
        <w:t/>
      </w:r>
      <w:r>
        <w:t>(iii)</w:t>
      </w:r>
      <w:r>
        <w:t xml:space="preserve"> For FIPS 201 evaluation program testing and certification procedures: </w:t>
      </w:r>
      <w:hyperlink r:id="rIdHyperlink507">
        <w:r>
          <w:rPr>
            <w:rStyle w:val="Hyperlink"/>
          </w:rPr>
          <w:t>https://www.idmanagement.gov/fips201/</w:t>
        </w:r>
      </w:hyperlink>
      <w:r>
        <w:t>.</w:t>
      </w:r>
    </w:p>
    <w:p>
      <w:pPr>
        <w:pStyle w:val="ListNumber"/>
        <!--depth 1-->
        <w:numPr>
          <w:ilvl w:val="0"/>
          <w:numId w:val="1401"/>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28-->
    <w:p>
      <w:pPr>
        <w:pStyle w:val="Heading6"/>
      </w:pPr>
      <w:bookmarkStart w:id="5957" w:name="_Numd19e74423"/>
      <w:bookmarkStart w:id="5958" w:name="_Refd19e74423"/>
      <w:bookmarkStart w:id="5959" w:name="_Tocd19e74423"/>
      <w:r>
        <w:t/>
      </w:r>
      <w:r>
        <w:t>552.238-110</w:t>
      </w:r>
      <w:r>
        <w:t xml:space="preserve"> Commercial Satellite Communication (COMSATCOM) Services.</w:t>
      </w:r>
      <w:bookmarkEnd w:id="5958"/>
      <w:bookmarkEnd w:id="5959"/>
      <w:bookmarkEnd w:id="5957"/>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(d)(34) insert the following clause:</w:t>
      </w:r>
    </w:p>
    <w:p>
      <w:pPr>
        <w:pStyle w:val="BodyText"/>
        <w:pStyle w:val="ClauseTitle"/>
      </w:pPr>
      <w:r>
        <w:t>Commercial Satellite Communication (COMSATCOM) Services (May 2023)</w:t>
      </w:r>
    </w:p>
    <w:p>
      <w:pPr>
        <w:pStyle w:val="ListNumber"/>
        <!--depth 1-->
        <w:numPr>
          <w:ilvl w:val="0"/>
          <w:numId w:val="1408"/>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w:pPr>
        <w:pStyle w:val="ListNumber"/>
        <!--depth 1-->
        <w:numPr>
          <w:ilvl w:val="0"/>
          <w:numId w:val="1408"/>
        </w:numPr>
      </w:pPr>
      <w:r>
        <w:t/>
      </w:r>
      <w:r>
        <w:t>(b)</w:t>
      </w:r>
      <w:r>
        <w:t xml:space="preserve"> </w:t>
      </w:r>
      <w:r>
        <w:rPr>
          <w:i/>
        </w:rPr>
        <w:t>Information assurance.</w:t>
      </w:r>
      <w:r>
        <w:t/>
      </w:r>
    </w:p>
    <w:p>
      <w:pPr>
        <w:pStyle w:val="ListNumber2"/>
        <!--depth 2-->
        <w:numPr>
          <w:ilvl w:val="1"/>
          <w:numId w:val="1409"/>
        </w:numPr>
      </w:pPr>
      <w:r>
        <w:t/>
      </w:r>
      <w:r>
        <w:t>(1)</w:t>
      </w:r>
      <w:r>
        <w:t xml:space="preserve"> The Contractor shall demonstrate, to the maximum extent practicable, the ability to meet:</w:t>
      </w:r>
    </w:p>
    <w:p>
      <w:pPr>
        <w:pStyle w:val="ListNumber3"/>
        <!--depth 3-->
        <w:numPr>
          <w:ilvl w:val="2"/>
          <w:numId w:val="1410"/>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410"/>
        </w:numPr>
      </w:pPr>
      <w:r>
        <w:t/>
      </w:r>
      <w:r>
        <w:t>(ii)</w:t>
      </w:r>
      <w:r>
        <w:t xml:space="preserve"> Department of Defense Directive (DoDD) 8581.1, “Information Assurance (IA) Policy for Space Systems Used by the Department of Defense.”</w:t>
      </w:r>
    </w:p>
    <w:p>
      <w:pPr>
        <w:pStyle w:val="ListNumber2"/>
        <!--depth 2-->
        <w:numPr>
          <w:ilvl w:val="1"/>
          <w:numId w:val="1409"/>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411"/>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411"/>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409"/>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408"/>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_Numd19e72515 \h </w:instrText>
      </w:r>
      <w:r>
        <w:fldChar w:fldCharType="separate"/>
      </w:r>
      <w:rPr>
        <w:color w:val="0000FF"/>
      </w:rPr>
      <w:r>
        <w:rPr>
          <w:u w:val="single"/>
        </w:rPr>
        <w:t>552.238-86</w:t>
      </w:r>
      <w:r>
        <w:rPr>
          <w:color w:val="0000FF"/>
        </w:rPr>
        <w:fldChar w:fldCharType="end"/>
      </w:r>
      <w:r>
        <w:t>.</w:t>
      </w:r>
    </w:p>
    <w:p>
      <w:pPr>
        <w:pStyle w:val="ListNumber"/>
        <!--depth 1-->
        <w:numPr>
          <w:ilvl w:val="0"/>
          <w:numId w:val="1408"/>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408"/>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408"/>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408"/>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408"/>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408"/>
        </w:numPr>
      </w:pPr>
      <w:r>
        <w:t/>
      </w:r>
      <w:r>
        <w:t>(i)</w:t>
      </w:r>
      <w:r>
        <w:t xml:space="preserve"> </w:t>
      </w:r>
      <w:r>
        <w:rPr>
          <w:i/>
        </w:rPr>
        <w:t>Security.</w:t>
      </w:r>
      <w:r>
        <w:t/>
      </w:r>
    </w:p>
    <w:p>
      <w:pPr>
        <w:pStyle w:val="ListNumber2"/>
        <!--depth 2-->
        <w:numPr>
          <w:ilvl w:val="1"/>
          <w:numId w:val="1412"/>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412"/>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412"/>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412"/>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412"/>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412"/>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408"/>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6-->
    <w:p>
      <w:pPr>
        <w:pStyle w:val="Heading6"/>
      </w:pPr>
      <w:bookmarkStart w:id="5960" w:name="_Numd19e74660"/>
      <w:bookmarkStart w:id="5961" w:name="_Refd19e74660"/>
      <w:bookmarkStart w:id="5962" w:name="_Tocd19e74660"/>
      <w:r>
        <w:t/>
      </w:r>
      <w:r>
        <w:t>552.238-111</w:t>
      </w:r>
      <w:r>
        <w:t xml:space="preserve"> Environmental Protection Agency Registration Requirement.</w:t>
      </w:r>
      <w:bookmarkEnd w:id="5961"/>
      <w:bookmarkEnd w:id="5962"/>
      <w:bookmarkEnd w:id="5960"/>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(d)(35) insert the following clause:</w:t>
      </w:r>
    </w:p>
    <w:p>
      <w:pPr>
        <w:pStyle w:val="BodyText"/>
        <w:pStyle w:val="ClauseTitle"/>
      </w:pPr>
      <w:r>
        <w:t>Environmental Protection Agency Registration Requirement (JAN 2022)</w:t>
      </w:r>
    </w:p>
    <w:p>
      <w:pPr>
        <w:pStyle w:val="ListNumber"/>
        <!--depth 1-->
        <w:numPr>
          <w:ilvl w:val="0"/>
          <w:numId w:val="1413"/>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413"/>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Style w:val="ClauseTitle"/>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413"/>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931-->
    <w:p>
      <w:pPr>
        <w:pStyle w:val="Heading6"/>
      </w:pPr>
      <w:bookmarkStart w:id="5963" w:name="_Numd19e74835"/>
      <w:bookmarkStart w:id="5964" w:name="_Refd19e74835"/>
      <w:bookmarkStart w:id="5965" w:name="_Tocd19e74835"/>
      <w:r>
        <w:t/>
      </w:r>
      <w:r>
        <w:t>552.238-112</w:t>
      </w:r>
      <w:r>
        <w:t xml:space="preserve"> Definition (Federal Supply Schedules) - Non-Federal Entity.</w:t>
      </w:r>
      <w:bookmarkEnd w:id="5964"/>
      <w:bookmarkEnd w:id="5965"/>
      <w:bookmarkEnd w:id="5963"/>
    </w:p>
    <w:p>
      <w:pPr>
        <w:pStyle w:val="BodyText"/>
      </w:pPr>
      <w:r>
        <w:t xml:space="preserve">As prescribed in </w:t>
      </w:r>
      <w:r>
        <w:t xml:space="preserve"> </w:t>
      </w:r>
      <w:r>
        <w:rPr>
          <w:color w:val="0000FF"/>
        </w:rPr>
        <w:fldChar w:fldCharType="begin"/>
      </w:r>
      <w:r>
        <w:rPr>
          <w:color w:val="0000FF"/>
        </w:rPr>
        <w:instrText xml:space="preserve"> REF _Numd19e56642 \h </w:instrText>
      </w:r>
      <w:r>
        <w:fldChar w:fldCharType="separate"/>
      </w:r>
      <w:rPr>
        <w:color w:val="0000FF"/>
      </w:rPr>
      <w:r>
        <w:rPr>
          <w:u w:val="single"/>
        </w:rPr>
        <w:t>538.7004</w:t>
      </w:r>
      <w:r>
        <w:rPr>
          <w:color w:val="0000FF"/>
        </w:rPr>
        <w:fldChar w:fldCharType="end"/>
      </w:r>
      <w:r>
        <w:t xml:space="preserve"> </w:t>
      </w:r>
      <w:r>
        <w:t>(a) insert the following clause:</w:t>
      </w:r>
    </w:p>
    <w:p>
      <w:pPr>
        <w:pStyle w:val="BodyText"/>
        <w:pStyle w:val="ClauseTitle"/>
      </w:pPr>
      <w:r>
        <w:t>Definition (Federal Supply Schedules) - Non-Federal Entity (May 2019)</w:t>
      </w:r>
    </w:p>
    <w:p>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_Numd19e74871 \h </w:instrText>
      </w:r>
      <w:r>
        <w:fldChar w:fldCharType="separate"/>
      </w:r>
      <w:rPr>
        <w:color w:val="0000FF"/>
      </w:rPr>
      <w:r>
        <w:rPr>
          <w:u w:val="single"/>
        </w:rPr>
        <w:t>552.238-113</w:t>
      </w:r>
      <w:r>
        <w:rPr>
          <w:color w:val="0000FF"/>
        </w:rPr>
        <w:fldChar w:fldCharType="end"/>
      </w:r>
      <w:r>
        <w:t>), authorized to place orders under Federal Supply Schedule contracts.</w:t>
      </w:r>
    </w:p>
    <w:p>
      <w:pPr>
        <w:pStyle w:val="BodyText"/>
      </w:pPr>
      <w:r>
        <w:t>(End of clause)</w:t>
      </w:r>
    </w:p>
    <!--Topic unique_932-->
    <w:p>
      <w:pPr>
        <w:pStyle w:val="Heading6"/>
      </w:pPr>
      <w:bookmarkStart w:id="5966" w:name="_Numd19e74871"/>
      <w:bookmarkStart w:id="5967" w:name="_Refd19e74871"/>
      <w:bookmarkStart w:id="5968" w:name="_Tocd19e74871"/>
      <w:r>
        <w:t/>
      </w:r>
      <w:r>
        <w:t>552.238-113</w:t>
      </w:r>
      <w:r>
        <w:t xml:space="preserve"> Scope of Contract (Eligible Ordering Activities).</w:t>
      </w:r>
      <w:bookmarkEnd w:id="5967"/>
      <w:bookmarkEnd w:id="5968"/>
      <w:bookmarkEnd w:id="5966"/>
    </w:p>
    <w:p>
      <w:pPr>
        <w:pStyle w:val="BodyText"/>
      </w:pPr>
      <w:r>
        <w:t xml:space="preserve">As prescribed in </w:t>
      </w:r>
      <w:r>
        <w:t xml:space="preserve"> </w:t>
      </w:r>
      <w:r>
        <w:rPr>
          <w:color w:val="0000FF"/>
        </w:rPr>
        <w:fldChar w:fldCharType="begin"/>
      </w:r>
      <w:r>
        <w:rPr>
          <w:color w:val="0000FF"/>
        </w:rPr>
        <w:instrText xml:space="preserve"> REF _Numd19e56642 \h </w:instrText>
      </w:r>
      <w:r>
        <w:fldChar w:fldCharType="separate"/>
      </w:r>
      <w:rPr>
        <w:color w:val="0000FF"/>
      </w:rPr>
      <w:r>
        <w:rPr>
          <w:u w:val="single"/>
        </w:rPr>
        <w:t>538.7004</w:t>
      </w:r>
      <w:r>
        <w:rPr>
          <w:color w:val="0000FF"/>
        </w:rPr>
        <w:fldChar w:fldCharType="end"/>
      </w:r>
      <w:r>
        <w:t xml:space="preserve"> </w:t>
      </w:r>
      <w:r>
        <w:t>(b) insert the following clause:</w:t>
      </w:r>
    </w:p>
    <w:p>
      <w:pPr>
        <w:pStyle w:val="BodyText"/>
        <w:pStyle w:val="ClauseTitle"/>
      </w:pPr>
      <w:r>
        <w:t>Scope of Contract (Eligible Ordering Activities) (May 2023)</w:t>
      </w:r>
    </w:p>
    <w:p>
      <w:pPr>
        <w:pStyle w:val="ListNumber"/>
        <!--depth 1-->
        <w:numPr>
          <w:ilvl w:val="0"/>
          <w:numId w:val="1414"/>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the Wireless Mobility Services Special Item Number ONLY, limited geographic coverage (consistent with the Offeror's commercial practice) may be proposed.</w:t>
      </w:r>
    </w:p>
    <w:p>
      <w:pPr>
        <w:pStyle w:val="ListNumber2"/>
        <!--depth 2-->
        <w:numPr>
          <w:ilvl w:val="1"/>
          <w:numId w:val="1415"/>
        </w:numPr>
      </w:pPr>
      <w:r>
        <w:t/>
      </w:r>
      <w:r>
        <w:t>(1)</w:t>
      </w:r>
      <w:r>
        <w:t xml:space="preserve"> Executive agencies (as defined in FAR Subpart 2.1) including nonappropriated fund activities as prescribed in 41 CFR 101-26.000;</w:t>
      </w:r>
    </w:p>
    <w:p>
      <w:pPr>
        <w:pStyle w:val="ListNumber2"/>
        <!--depth 2-->
        <w:numPr>
          <w:ilvl w:val="1"/>
          <w:numId w:val="1415"/>
        </w:numPr>
      </w:pPr>
      <w:r>
        <w:t/>
      </w:r>
      <w:r>
        <w:t>(2)</w:t>
      </w:r>
      <w:r>
        <w:t xml:space="preserve"> Government contractors authorized in writing by a Federal agency pursuant to FAR 51.1;</w:t>
      </w:r>
    </w:p>
    <w:p>
      <w:pPr>
        <w:pStyle w:val="ListNumber2"/>
        <!--depth 2-->
        <w:numPr>
          <w:ilvl w:val="1"/>
          <w:numId w:val="1415"/>
        </w:numPr>
      </w:pPr>
      <w:r>
        <w:t/>
      </w:r>
      <w:r>
        <w:t>(3)</w:t>
      </w:r>
      <w:r>
        <w:t xml:space="preserve"> Mixed ownership Government corporations (as defined in the Government Corporation Control Act);</w:t>
      </w:r>
    </w:p>
    <w:p>
      <w:pPr>
        <w:pStyle w:val="ListNumber2"/>
        <!--depth 2-->
        <w:numPr>
          <w:ilvl w:val="1"/>
          <w:numId w:val="1415"/>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415"/>
        </w:numPr>
      </w:pPr>
      <w:r>
        <w:t/>
      </w:r>
      <w:r>
        <w:t>(5)</w:t>
      </w:r>
      <w:r>
        <w:t xml:space="preserve"> The District of Columbia;</w:t>
      </w:r>
    </w:p>
    <w:p>
      <w:pPr>
        <w:pStyle w:val="ListNumber2"/>
        <!--depth 2-->
        <w:numPr>
          <w:ilvl w:val="1"/>
          <w:numId w:val="1415"/>
        </w:numPr>
      </w:pPr>
      <w:r>
        <w:t/>
      </w:r>
      <w:r>
        <w:t>(6)</w:t>
      </w:r>
      <w:r>
        <w:t xml:space="preserve"> Tribal governments when authorized under 25 USC 450j(k);</w:t>
      </w:r>
    </w:p>
    <w:p>
      <w:pPr>
        <w:pStyle w:val="ListNumber2"/>
        <!--depth 2-->
        <w:numPr>
          <w:ilvl w:val="1"/>
          <w:numId w:val="1415"/>
        </w:numPr>
      </w:pPr>
      <w:r>
        <w:t/>
      </w:r>
      <w:r>
        <w:t>(7)</w:t>
      </w:r>
      <w:r>
        <w:t xml:space="preserve"> Tribes or tribally designated housing entities pursuant to 25 U.S.C. 4111(j);</w:t>
      </w:r>
    </w:p>
    <w:p>
      <w:pPr>
        <w:pStyle w:val="ListNumber2"/>
        <!--depth 2-->
        <w:numPr>
          <w:ilvl w:val="1"/>
          <w:numId w:val="1415"/>
        </w:numPr>
      </w:pPr>
      <w:r>
        <w:t/>
      </w:r>
      <w:r>
        <w:t>(8)</w:t>
      </w:r>
      <w:r>
        <w:t xml:space="preserve"> Qualified Nonprofit Agencies as authorized under 40 USC 502(b); and</w:t>
      </w:r>
    </w:p>
    <w:p>
      <w:pPr>
        <w:pStyle w:val="ListNumber2"/>
        <!--depth 2-->
        <w:numPr>
          <w:ilvl w:val="1"/>
          <w:numId w:val="1415"/>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414"/>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414"/>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414"/>
        </w:numPr>
      </w:pPr>
      <w:r>
        <w:t/>
      </w:r>
      <w:r>
        <w:t>(d)</w:t>
      </w:r>
      <w:r>
        <w:t xml:space="preserve"> The following activities may place orders against Schedule contracts:</w:t>
      </w:r>
    </w:p>
    <w:p>
      <w:pPr>
        <w:pStyle w:val="ListNumber2"/>
        <!--depth 2-->
        <w:numPr>
          <w:ilvl w:val="1"/>
          <w:numId w:val="1416"/>
        </w:numPr>
      </w:pPr>
      <w:r>
        <w:t/>
      </w:r>
      <w:r>
        <w:t>(1)</w:t>
      </w:r>
      <w:r>
        <w:t xml:space="preserve"> State and local government may place orders against Consolidated Schedule contracts containing information technology or security and protection Special Item Numbers, on an optional basis; provided, the Contractor accepts order(s) from such activities;</w:t>
      </w:r>
    </w:p>
    <w:p>
      <w:pPr>
        <w:pStyle w:val="ListNumber2"/>
        <!--depth 2-->
        <w:numPr>
          <w:ilvl w:val="1"/>
          <w:numId w:val="1416"/>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16"/>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16"/>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414"/>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414"/>
        </w:numPr>
      </w:pPr>
      <w:r>
        <w:t/>
      </w:r>
      <w:r>
        <w:t>(f)</w:t>
      </w:r>
      <w:r>
        <w:t/>
      </w:r>
    </w:p>
    <w:p>
      <w:pPr>
        <w:pStyle w:val="ListNumber2"/>
        <!--depth 2-->
        <w:numPr>
          <w:ilvl w:val="1"/>
          <w:numId w:val="1417"/>
        </w:numPr>
      </w:pPr>
      <w:r>
        <w:t/>
      </w:r>
      <w:r>
        <w:t>(1)</w:t>
      </w:r>
      <w:r>
        <w:t xml:space="preserve"> The Contractor is obligated to accept orders received from activities within the Executive branch of the Federal Government.</w:t>
      </w:r>
    </w:p>
    <w:p>
      <w:pPr>
        <w:pStyle w:val="ListNumber2"/>
        <!--depth 2-->
        <w:numPr>
          <w:ilvl w:val="1"/>
          <w:numId w:val="1417"/>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414"/>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414"/>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3-->
    <w:p>
      <w:pPr>
        <w:pStyle w:val="Heading6"/>
      </w:pPr>
      <w:bookmarkStart w:id="5969" w:name="_Numd19e75084"/>
      <w:bookmarkStart w:id="5970" w:name="_Refd19e75084"/>
      <w:bookmarkStart w:id="5971" w:name="_Tocd19e75084"/>
      <w:r>
        <w:t/>
      </w:r>
      <w:r>
        <w:t>552.238-114</w:t>
      </w:r>
      <w:r>
        <w:t xml:space="preserve"> Use of Federal Supply Schedule Contracts by Non-Federal Entities.</w:t>
      </w:r>
      <w:bookmarkEnd w:id="5970"/>
      <w:bookmarkEnd w:id="5971"/>
      <w:bookmarkEnd w:id="5969"/>
    </w:p>
    <w:p>
      <w:pPr>
        <w:pStyle w:val="BodyText"/>
      </w:pPr>
      <w:r>
        <w:t xml:space="preserve">As prescribed in </w:t>
      </w:r>
      <w:r>
        <w:t xml:space="preserve"> </w:t>
      </w:r>
      <w:r>
        <w:rPr>
          <w:color w:val="0000FF"/>
        </w:rPr>
        <w:fldChar w:fldCharType="begin"/>
      </w:r>
      <w:r>
        <w:rPr>
          <w:color w:val="0000FF"/>
        </w:rPr>
        <w:instrText xml:space="preserve"> REF _Numd19e56642 \h </w:instrText>
      </w:r>
      <w:r>
        <w:fldChar w:fldCharType="separate"/>
      </w:r>
      <w:rPr>
        <w:color w:val="0000FF"/>
      </w:rPr>
      <w:r>
        <w:rPr>
          <w:u w:val="single"/>
        </w:rPr>
        <w:t>538.7004</w:t>
      </w:r>
      <w:r>
        <w:rPr>
          <w:color w:val="0000FF"/>
        </w:rPr>
        <w:fldChar w:fldCharType="end"/>
      </w:r>
      <w:r>
        <w:t xml:space="preserve"> </w:t>
      </w:r>
      <w:r>
        <w:t>(c) insert the following clause:</w:t>
      </w:r>
    </w:p>
    <w:p>
      <w:pPr>
        <w:pStyle w:val="BodyText"/>
        <w:pStyle w:val="ClauseTitle"/>
      </w:pPr>
      <w:r>
        <w:t>Use of Federal Supply Schedule Contracts by Non-Federal Entities (JAN 2022)</w:t>
      </w:r>
    </w:p>
    <w:p>
      <w:pPr>
        <w:pStyle w:val="ListNumber"/>
        <!--depth 1-->
        <w:numPr>
          <w:ilvl w:val="0"/>
          <w:numId w:val="1418"/>
        </w:numPr>
      </w:pPr>
      <w:r>
        <w:t/>
      </w:r>
      <w:r>
        <w:t>(a)</w:t>
      </w:r>
      <w:r>
        <w:t xml:space="preserve"> If an entity identified in paragraph (d) of the clause at </w:t>
      </w:r>
      <w:r>
        <w:rPr>
          <w:color w:val="0000FF"/>
        </w:rPr>
        <w:fldChar w:fldCharType="begin"/>
      </w:r>
      <w:r>
        <w:rPr>
          <w:color w:val="0000FF"/>
        </w:rPr>
        <w:instrText xml:space="preserve"> REF _Numd19e74871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w:pPr>
        <w:pStyle w:val="ListNumber2"/>
        <!--depth 2-->
        <w:numPr>
          <w:ilvl w:val="1"/>
          <w:numId w:val="1419"/>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19"/>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19"/>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19"/>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19"/>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19"/>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18"/>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_Numd19e74871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w:pPr>
        <w:pStyle w:val="ListNumber2"/>
        <!--depth 2-->
        <w:numPr>
          <w:ilvl w:val="1"/>
          <w:numId w:val="1420"/>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20"/>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18"/>
        </w:numPr>
      </w:pPr>
      <w:r>
        <w:t/>
      </w:r>
      <w:r>
        <w:t>(c)</w:t>
      </w:r>
      <w:r>
        <w:t xml:space="preserve"> In accordance with clause </w:t>
      </w:r>
      <w:r>
        <w:rPr>
          <w:color w:val="0000FF"/>
        </w:rPr>
        <w:fldChar w:fldCharType="begin"/>
      </w:r>
      <w:r>
        <w:rPr>
          <w:color w:val="0000FF"/>
        </w:rPr>
        <w:instrText xml:space="preserve"> REF _Numd19e71605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21"/>
        </w:numPr>
      </w:pPr>
      <w:r>
        <w:t/>
      </w:r>
      <w:r>
        <w:t>(1)</w:t>
      </w:r>
      <w:r>
        <w:t xml:space="preserve"> The dollar value for sales to entities identified in paragraph (a) of the clause at </w:t>
      </w:r>
      <w:r>
        <w:rPr>
          <w:color w:val="0000FF"/>
        </w:rPr>
        <w:fldChar w:fldCharType="begin"/>
      </w:r>
      <w:r>
        <w:rPr>
          <w:color w:val="0000FF"/>
        </w:rPr>
        <w:instrText xml:space="preserve"> REF _Numd19e74871 \h </w:instrText>
      </w:r>
      <w:r>
        <w:fldChar w:fldCharType="separate"/>
      </w:r>
      <w:rPr>
        <w:color w:val="0000FF"/>
      </w:rPr>
      <w:r>
        <w:rPr>
          <w:u w:val="single"/>
        </w:rPr>
        <w:t>552.238-113</w:t>
      </w:r>
      <w:r>
        <w:rPr>
          <w:color w:val="0000FF"/>
        </w:rPr>
        <w:fldChar w:fldCharType="end"/>
      </w:r>
      <w:r>
        <w:t>, Scope of Contract (Eligible Ordering Activities), and</w:t>
      </w:r>
    </w:p>
    <w:p>
      <w:pPr>
        <w:pStyle w:val="ListNumber2"/>
        <!--depth 2-->
        <w:numPr>
          <w:ilvl w:val="1"/>
          <w:numId w:val="1421"/>
        </w:numPr>
      </w:pPr>
      <w:r>
        <w:t/>
      </w:r>
      <w:r>
        <w:t>(2)</w:t>
      </w:r>
      <w:r>
        <w:t xml:space="preserve"> The dollar value for sales to entities identified in paragraph (d) of clause </w:t>
      </w:r>
      <w:r>
        <w:rPr>
          <w:color w:val="0000FF"/>
        </w:rPr>
        <w:fldChar w:fldCharType="begin"/>
      </w:r>
      <w:r>
        <w:rPr>
          <w:color w:val="0000FF"/>
        </w:rPr>
        <w:instrText xml:space="preserve"> REF _Numd19e74871 \h </w:instrText>
      </w:r>
      <w:r>
        <w:fldChar w:fldCharType="separate"/>
      </w:r>
      <w:rPr>
        <w:color w:val="0000FF"/>
      </w:rPr>
      <w:r>
        <w:rPr>
          <w:u w:val="single"/>
        </w:rPr>
        <w:t>552.238-113</w:t>
      </w:r>
      <w:r>
        <w:rPr>
          <w:color w:val="0000FF"/>
        </w:rPr>
        <w:fldChar w:fldCharType="end"/>
      </w:r>
      <w:r>
        <w:t xml:space="preserve"> Scope of Contract (Eligible Ordering Activities).</w:t>
      </w:r>
    </w:p>
    <w:p>
      <w:pPr>
        <w:pStyle w:val="BodyText"/>
      </w:pPr>
      <w:r>
        <w:t>(End of clause)</w:t>
      </w:r>
    </w:p>
    <!--Topic unique_935-->
    <w:p>
      <w:pPr>
        <w:pStyle w:val="Heading6"/>
      </w:pPr>
      <w:bookmarkStart w:id="5972" w:name="_Numd19e75234"/>
      <w:bookmarkStart w:id="5973" w:name="_Refd19e75234"/>
      <w:bookmarkStart w:id="5974" w:name="_Tocd19e75234"/>
      <w:r>
        <w:t/>
      </w:r>
      <w:r>
        <w:t>552.238-115</w:t>
      </w:r>
      <w:r>
        <w:t xml:space="preserve"> Special Ordering Procedures for the Acquisition of Order-Level Materials.</w:t>
      </w:r>
      <w:bookmarkEnd w:id="5973"/>
      <w:bookmarkEnd w:id="5974"/>
      <w:bookmarkEnd w:id="5972"/>
    </w:p>
    <w:p>
      <w:pPr>
        <w:pStyle w:val="BodyText"/>
      </w:pPr>
      <w:r>
        <w:t xml:space="preserve">As prescribed in </w:t>
      </w:r>
      <w:r>
        <w:t xml:space="preserve"> </w:t>
      </w:r>
      <w:r>
        <w:rPr>
          <w:color w:val="0000FF"/>
        </w:rPr>
        <w:fldChar w:fldCharType="begin"/>
      </w:r>
      <w:r>
        <w:rPr>
          <w:color w:val="0000FF"/>
        </w:rPr>
        <w:instrText xml:space="preserve"> REF _Numd19e56922 \h </w:instrText>
      </w:r>
      <w:r>
        <w:fldChar w:fldCharType="separate"/>
      </w:r>
      <w:rPr>
        <w:color w:val="0000FF"/>
      </w:rPr>
      <w:r>
        <w:rPr>
          <w:u w:val="single"/>
        </w:rPr>
        <w:t>538.7204</w:t>
      </w:r>
      <w:r>
        <w:rPr>
          <w:color w:val="0000FF"/>
        </w:rPr>
        <w:fldChar w:fldCharType="end"/>
      </w:r>
      <w:r>
        <w:t xml:space="preserve"> </w:t>
      </w:r>
      <w:r>
        <w:t>(b), insert the following clause:</w:t>
      </w:r>
    </w:p>
    <w:p>
      <w:pPr>
        <w:pStyle w:val="BodyText"/>
        <w:pStyle w:val="ClauseTitle"/>
      </w:pPr>
      <w:r>
        <w:t>Special Ordering Procedures for the Acquisition of Order-Level Materials (APR 2022)</w:t>
      </w:r>
    </w:p>
    <w:p>
      <w:pPr>
        <w:pStyle w:val="ListNumber"/>
        <!--depth 1-->
        <w:numPr>
          <w:ilvl w:val="0"/>
          <w:numId w:val="1422"/>
        </w:numPr>
      </w:pPr>
      <w:r>
        <w:t/>
      </w:r>
      <w:r>
        <w:t>(a)</w:t>
      </w:r>
      <w:r>
        <w:t xml:space="preserve"> </w:t>
      </w:r>
      <w:r>
        <w:rPr>
          <w:i/>
        </w:rPr>
        <w:t>Definition.</w:t>
      </w:r>
      <w:r>
        <w:t/>
      </w:r>
    </w:p>
    <w:p>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w:pPr>
        <w:pStyle w:val="ListNumber"/>
        <!--depth 1-->
        <w:numPr>
          <w:ilvl w:val="0"/>
          <w:numId w:val="1422"/>
        </w:numPr>
      </w:pPr>
      <w:r>
        <w:t/>
      </w:r>
      <w:r>
        <w:t>(b)</w:t>
      </w:r>
      <w:r>
        <w:t xml:space="preserve"> FAR 8.403(b) provides that GSA may establish special ordering procedures for a particular FSS.</w:t>
      </w:r>
    </w:p>
    <w:p>
      <w:pPr>
        <w:pStyle w:val="ListNumber"/>
        <!--depth 1-->
        <w:numPr>
          <w:ilvl w:val="0"/>
          <w:numId w:val="1422"/>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22"/>
        </w:numPr>
      </w:pPr>
      <w:r>
        <w:t/>
      </w:r>
      <w:r>
        <w:t>(d)</w:t>
      </w:r>
      <w:r>
        <w:t xml:space="preserve"> Procedures for including order-level materials when placing an individual task or delivery order against an FSS contract or FSS BPA.</w:t>
      </w:r>
    </w:p>
    <w:p>
      <w:pPr>
        <w:pStyle w:val="ListNumber2"/>
        <!--depth 2-->
        <w:numPr>
          <w:ilvl w:val="1"/>
          <w:numId w:val="1423"/>
        </w:numPr>
      </w:pPr>
      <w:r>
        <w:t/>
      </w:r>
      <w:r>
        <w:t>(1)</w:t>
      </w:r>
      <w:r>
        <w:t xml:space="preserve"> The procedures discussed in FAR 8.402(f) do not apply when placing task and delivery orders that include order-level materials.</w:t>
      </w:r>
    </w:p>
    <w:p>
      <w:pPr>
        <w:pStyle w:val="ListNumber2"/>
        <!--depth 2-->
        <w:numPr>
          <w:ilvl w:val="1"/>
          <w:numId w:val="1423"/>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w:pPr>
        <w:pStyle w:val="ListNumber2"/>
        <!--depth 2-->
        <w:numPr>
          <w:ilvl w:val="1"/>
          <w:numId w:val="1423"/>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23"/>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423"/>
        </w:numPr>
      </w:pPr>
      <w:r>
        <w:t/>
      </w:r>
      <w:r>
        <w:t>(5)</w:t>
      </w:r>
      <w:r>
        <w:t xml:space="preserve"> All order-level materials shall be placed under the Order-Level Materials SIN.</w:t>
      </w:r>
    </w:p>
    <w:p>
      <w:pPr>
        <w:pStyle w:val="ListNumber2"/>
        <!--depth 2-->
        <w:numPr>
          <w:ilvl w:val="1"/>
          <w:numId w:val="1423"/>
        </w:numPr>
      </w:pPr>
      <w:r>
        <w:t/>
      </w:r>
      <w:r>
        <w:t>(6)</w:t>
      </w:r>
      <w:r>
        <w:t xml:space="preserve"> Prior to the placement of an order that includes order-level materials, the Ordering Activity shall follow the procedures in FAR 8.404(h).</w:t>
      </w:r>
    </w:p>
    <w:p>
      <w:pPr>
        <w:pStyle w:val="ListNumber2"/>
        <!--depth 2-->
        <w:numPr>
          <w:ilvl w:val="1"/>
          <w:numId w:val="1423"/>
        </w:numPr>
      </w:pPr>
      <w:r>
        <w:t/>
      </w:r>
      <w:r>
        <w:t>(7)</w:t>
      </w:r>
      <w:r>
        <w:t xml:space="preserve"> To support the price reasonableness of order-level materials–</w:t>
      </w:r>
    </w:p>
    <w:p>
      <w:pPr>
        <w:pStyle w:val="ListNumber3"/>
        <!--depth 3-->
        <w:numPr>
          <w:ilvl w:val="2"/>
          <w:numId w:val="1424"/>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425"/>
        </w:numPr>
      </w:pPr>
      <w:r>
        <w:t/>
      </w:r>
      <w:r>
        <w:t>(A)</w:t>
      </w:r>
      <w:r>
        <w:t xml:space="preserve"> One of these three quotes may include materials furnished by the Contractor under paragraph (i)(1)(ii)(A) of FAR clause 52.212-4 Alternate I.</w:t>
      </w:r>
    </w:p>
    <w:p>
      <w:pPr>
        <w:pStyle w:val="ListNumber4"/>
        <!--depth 4-->
        <w:numPr>
          <w:ilvl w:val="3"/>
          <w:numId w:val="1425"/>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425"/>
        </w:numPr>
      </w:pPr>
      <w:r>
        <w:t/>
      </w:r>
      <w:r>
        <w:t>(C)</w:t>
      </w:r>
      <w:r>
        <w:t xml:space="preserve"> A Contractor with an approved purchasing system, per FAR subpart 44.3, shall instead follow its purchasing system requirement and is exempt from the requirements in paragraphs (d)(7)(i)(A) through (B) of this clause.</w:t>
      </w:r>
    </w:p>
    <w:p>
      <w:pPr>
        <w:pStyle w:val="ListNumber3"/>
        <!--depth 3-->
        <w:numPr>
          <w:ilvl w:val="2"/>
          <w:numId w:val="1424"/>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24"/>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23"/>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23"/>
        </w:numPr>
      </w:pPr>
      <w:r>
        <w:t/>
      </w:r>
      <w:r>
        <w:t>(9)</w:t>
      </w:r>
      <w:r>
        <w:t xml:space="preserve"> In accordance with GSAR clause </w:t>
      </w:r>
      <w:r>
        <w:rPr>
          <w:color w:val="0000FF"/>
        </w:rPr>
        <w:fldChar w:fldCharType="begin"/>
      </w:r>
      <w:r>
        <w:rPr>
          <w:color w:val="0000FF"/>
        </w:rPr>
        <w:instrText xml:space="preserve"> REF _Numd19e72281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w:pPr>
        <w:pStyle w:val="ListNumber2"/>
        <!--depth 2-->
        <w:numPr>
          <w:ilvl w:val="1"/>
          <w:numId w:val="1423"/>
        </w:numPr>
      </w:pPr>
      <w:r>
        <w:t/>
      </w:r>
      <w:r>
        <w:t>(10)</w:t>
      </w:r>
      <w:r>
        <w:t xml:space="preserve"> Order-level materials are exempt from the following clauses:</w:t>
      </w:r>
    </w:p>
    <w:p>
      <w:pPr>
        <w:pStyle w:val="ListNumber3"/>
        <!--depth 3-->
        <w:numPr>
          <w:ilvl w:val="2"/>
          <w:numId w:val="1426"/>
        </w:numPr>
      </w:pPr>
      <w:r>
        <w:t/>
      </w:r>
      <w:r>
        <w:t>(i)</w:t>
      </w:r>
      <w:r>
        <w:t xml:space="preserve"> </w:t>
      </w:r>
      <w:r>
        <w:rPr>
          <w:color w:val="0000FF"/>
        </w:rPr>
        <w:fldChar w:fldCharType="begin"/>
      </w:r>
      <w:r>
        <w:rPr>
          <w:color w:val="0000FF"/>
        </w:rPr>
        <w:instrText xml:space="preserve"> REF _Numd19e65634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w:pPr>
        <w:pStyle w:val="ListNumber3"/>
        <!--depth 3-->
        <w:numPr>
          <w:ilvl w:val="2"/>
          <w:numId w:val="1426"/>
        </w:numPr>
      </w:pPr>
      <w:r>
        <w:t/>
      </w:r>
      <w:r>
        <w:t>(ii)</w:t>
      </w:r>
      <w:r>
        <w:t xml:space="preserve"> </w:t>
      </w:r>
      <w:r>
        <w:rPr>
          <w:color w:val="0000FF"/>
        </w:rPr>
        <w:fldChar w:fldCharType="begin"/>
      </w:r>
      <w:r>
        <w:rPr>
          <w:color w:val="0000FF"/>
        </w:rPr>
        <w:instrText xml:space="preserve"> REF _Numd19e71267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w:pPr>
        <w:pStyle w:val="ListNumber3"/>
        <!--depth 3-->
        <w:numPr>
          <w:ilvl w:val="2"/>
          <w:numId w:val="1426"/>
        </w:numPr>
      </w:pPr>
      <w:r>
        <w:t/>
      </w:r>
      <w:r>
        <w:t>(iii)</w:t>
      </w:r>
      <w:r>
        <w:t xml:space="preserve"> </w:t>
      </w:r>
      <w:r>
        <w:rPr>
          <w:color w:val="0000FF"/>
        </w:rPr>
        <w:fldChar w:fldCharType="begin"/>
      </w:r>
      <w:r>
        <w:rPr>
          <w:color w:val="0000FF"/>
        </w:rPr>
        <w:instrText xml:space="preserve"> REF _Numd19e71865 \h </w:instrText>
      </w:r>
      <w:r>
        <w:fldChar w:fldCharType="separate"/>
      </w:r>
      <w:rPr>
        <w:color w:val="0000FF"/>
      </w:rPr>
      <w:r>
        <w:rPr>
          <w:u w:val="single"/>
        </w:rPr>
        <w:t>552.238-81</w:t>
      </w:r>
      <w:r>
        <w:rPr>
          <w:color w:val="0000FF"/>
        </w:rPr>
        <w:fldChar w:fldCharType="end"/>
      </w:r>
      <w:r>
        <w:t xml:space="preserve"> Price Reductions.</w:t>
      </w:r>
    </w:p>
    <w:p>
      <w:pPr>
        <w:pStyle w:val="BodyText"/>
      </w:pPr>
      <w:r>
        <w:t>(End of clause)</w:t>
      </w:r>
    </w:p>
    <!--Topic unique_929-->
    <w:p>
      <w:pPr>
        <w:pStyle w:val="Heading6"/>
      </w:pPr>
      <w:bookmarkStart w:id="5975" w:name="_Numd19e75459"/>
      <w:bookmarkStart w:id="5976" w:name="_Refd19e75459"/>
      <w:bookmarkStart w:id="5977" w:name="_Tocd19e75459"/>
      <w:r>
        <w:t/>
      </w:r>
      <w:r>
        <w:t>552.238-116</w:t>
      </w:r>
      <w:r>
        <w:t xml:space="preserve"> Option to Extend the Term of the FSS Contract.</w:t>
      </w:r>
      <w:bookmarkEnd w:id="5976"/>
      <w:bookmarkEnd w:id="5977"/>
      <w:bookmarkEnd w:id="5975"/>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t>(d)(36), insert the following clause:</w:t>
      </w:r>
    </w:p>
    <w:p>
      <w:pPr>
        <w:pStyle w:val="BodyText"/>
        <w:pStyle w:val="ClauseTitle"/>
      </w:pPr>
      <w:r>
        <w:t>OPTION TO EXTEND THE TERM OF THE FSS CONTRACT (MAR 2022)</w:t>
      </w:r>
    </w:p>
    <w:p>
      <w:pPr>
        <w:pStyle w:val="ListNumber"/>
        <!--depth 1-->
        <w:numPr>
          <w:ilvl w:val="0"/>
          <w:numId w:val="1427"/>
        </w:numPr>
      </w:pPr>
      <w:r>
        <w:t/>
      </w:r>
      <w:r>
        <w:t>(a)</w:t>
      </w:r>
      <w:r>
        <w:t>The Government may require continued performance of this contract for an additional 5 year period. This option may be exercised up to three times.</w:t>
      </w:r>
    </w:p>
    <w:p>
      <w:pPr>
        <w:pStyle w:val="ListNumber"/>
        <!--depth 1-->
        <w:numPr>
          <w:ilvl w:val="0"/>
          <w:numId w:val="1427"/>
        </w:numPr>
      </w:pPr>
      <w:r>
        <w:t/>
      </w:r>
      <w:r>
        <w:t>(b)</w:t>
      </w:r>
      <w:r>
        <w:t>The Contracting Officer may exercise the option by providing written notice to the Contractor 30 days before the contract expires</w:t>
      </w:r>
    </w:p>
    <w:p>
      <w:pPr>
        <w:pStyle w:val="BodyText"/>
      </w:pPr>
      <w:r>
        <w:t>(End of clause)</w:t>
      </w:r>
    </w:p>
    <!--Topic unique_930-->
    <w:p>
      <w:pPr>
        <w:pStyle w:val="Heading6"/>
      </w:pPr>
      <w:bookmarkStart w:id="5978" w:name="_Numd19e75505"/>
      <w:bookmarkStart w:id="5979" w:name="_Refd19e75505"/>
      <w:bookmarkStart w:id="5980" w:name="_Tocd19e75505"/>
      <w:r>
        <w:t/>
      </w:r>
      <w:r>
        <w:t>552.238-117</w:t>
      </w:r>
      <w:r>
        <w:t xml:space="preserve"> Price Adjustment—Failure to Provide Accurate Information</w:t>
      </w:r>
      <w:bookmarkEnd w:id="5979"/>
      <w:bookmarkEnd w:id="5980"/>
      <w:bookmarkEnd w:id="5978"/>
    </w:p>
    <w:p>
      <w:pPr>
        <w:pStyle w:val="BodyText"/>
      </w:pPr>
      <w:r>
        <w:t xml:space="preserve">As prescribed in </w:t>
      </w:r>
      <w:r>
        <w:t xml:space="preserve">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(d)</w:t>
      </w:r>
      <w:r>
        <w:t>(37), insert the following clause:</w:t>
      </w:r>
    </w:p>
    <w:p>
      <w:pPr>
        <w:pStyle w:val="BodyText"/>
        <w:pStyle w:val="ClauseTitle"/>
      </w:pPr>
      <w:r>
        <w:t>PRICE ADJUSTMENT—FAILURE TO PROVIDE ACCURATE INFORMATION (OCT 2023)</w:t>
      </w:r>
    </w:p>
    <w:p>
      <w:pPr>
        <w:pStyle w:val="ListNumber"/>
        <!--depth 1-->
        <w:numPr>
          <w:ilvl w:val="0"/>
          <w:numId w:val="1428"/>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429"/>
        </w:numPr>
      </w:pPr>
      <w:r>
        <w:t/>
      </w:r>
      <w:r>
        <w:t>(1)</w:t>
      </w:r>
      <w:r>
        <w:t>Provide information required by this solicitation/contract or otherwise requested by the Government; or</w:t>
      </w:r>
    </w:p>
    <w:p>
      <w:pPr>
        <w:pStyle w:val="ListNumber2"/>
        <!--depth 2-->
        <w:numPr>
          <w:ilvl w:val="1"/>
          <w:numId w:val="1429"/>
        </w:numPr>
      </w:pPr>
      <w:r>
        <w:t/>
      </w:r>
      <w:r>
        <w:t>(2)</w:t>
      </w:r>
      <w:r>
        <w:t>Submit information that was current, accurate, and complete; or</w:t>
      </w:r>
    </w:p>
    <w:p>
      <w:pPr>
        <w:pStyle w:val="ListNumber2"/>
        <!--depth 2-->
        <w:numPr>
          <w:ilvl w:val="1"/>
          <w:numId w:val="1429"/>
        </w:numPr>
      </w:pPr>
      <w:r>
        <w:t/>
      </w:r>
      <w:r>
        <w:t>(3)</w:t>
      </w:r>
      <w:r>
        <w:t>Disclose changes in the Contractor’s commercial pricelist(s), discounts or discounting policies which occurred after the original submission and prior to the completion of negotiations.</w:t>
      </w:r>
    </w:p>
    <w:p>
      <w:pPr>
        <w:pStyle w:val="ListNumber"/>
        <!--depth 1-->
        <w:numPr>
          <w:ilvl w:val="0"/>
          <w:numId w:val="1428"/>
        </w:numPr>
      </w:pPr>
      <w:r>
        <w:t/>
      </w:r>
      <w:r>
        <w:t>(b)</w:t>
      </w:r>
      <w:r>
        <w:t>The Government will consider information submitted to be current, accurate and complete if the data is current, accurate and complete as of 14 calendar days prior to the date it is submitted.</w:t>
      </w:r>
    </w:p>
    <w:p>
      <w:pPr>
        <w:pStyle w:val="ListNumber"/>
        <!--depth 1-->
        <w:numPr>
          <w:ilvl w:val="0"/>
          <w:numId w:val="1428"/>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430"/>
        </w:numPr>
      </w:pPr>
      <w:r>
        <w:t/>
      </w:r>
      <w:r>
        <w:t>(1)</w:t>
      </w:r>
      <w:r>
        <w:t>The amount of the overpayment; and</w:t>
      </w:r>
    </w:p>
    <w:p>
      <w:pPr>
        <w:pStyle w:val="ListNumber2"/>
        <!--depth 2-->
        <w:numPr>
          <w:ilvl w:val="1"/>
          <w:numId w:val="1430"/>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w:pPr>
        <w:pStyle w:val="ListNumber"/>
        <!--depth 1-->
        <w:numPr>
          <w:ilvl w:val="0"/>
          <w:numId w:val="1428"/>
        </w:numPr>
      </w:pPr>
      <w:r>
        <w:t/>
      </w:r>
      <w:r>
        <w:t>(d)</w:t>
      </w:r>
      <w:r>
        <w:t>Failure to agree on the amount of the decrease shall be resolved as a dispute.</w:t>
      </w:r>
    </w:p>
    <w:p>
      <w:pPr>
        <w:pStyle w:val="ListNumber"/>
        <!--depth 1-->
        <w:numPr>
          <w:ilvl w:val="0"/>
          <w:numId w:val="1428"/>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w:pPr>
        <w:pStyle w:val="ListParagraph"/>
        <!--depth 1-->
        <w:ind w:left="720"/>
      </w:pPr>
      <w:r>
        <w:t>(End of clause)</w:t>
      </w:r>
    </w:p>
    <!--Topic unique_1087-->
    <w:p>
      <w:pPr>
        <w:pStyle w:val="Heading5"/>
      </w:pPr>
      <w:bookmarkStart w:id="5981" w:name="_Numd19e75611"/>
      <w:bookmarkStart w:id="5982" w:name="_Refd19e75611"/>
      <w:bookmarkStart w:id="5983" w:name="_Tocd19e75611"/>
      <w:r>
        <w:t/>
      </w:r>
      <w:r>
        <w:t>552.239</w:t>
      </w:r>
      <w:r>
        <w:t xml:space="preserve"> [Reserved]</w:t>
      </w:r>
      <w:bookmarkEnd w:id="5982"/>
      <w:bookmarkEnd w:id="5983"/>
      <w:bookmarkEnd w:id="5981"/>
    </w:p>
    <!--Topic unique_1088-->
    <w:p>
      <w:pPr>
        <w:pStyle w:val="Heading5"/>
      </w:pPr>
      <w:bookmarkStart w:id="5984" w:name="_Numd19e75626"/>
      <w:bookmarkStart w:id="5985" w:name="_Refd19e75626"/>
      <w:bookmarkStart w:id="5986" w:name="_Tocd19e75626"/>
      <w:r>
        <w:t/>
      </w:r>
      <w:r>
        <w:t>552.240</w:t>
      </w:r>
      <w:r>
        <w:t xml:space="preserve"> [Reserved]</w:t>
      </w:r>
      <w:bookmarkEnd w:id="5985"/>
      <w:bookmarkEnd w:id="5986"/>
      <w:bookmarkEnd w:id="5984"/>
    </w:p>
    <!--Topic unique_1089-->
    <w:p>
      <w:pPr>
        <w:pStyle w:val="Heading5"/>
      </w:pPr>
      <w:bookmarkStart w:id="5987" w:name="_Numd19e75640"/>
      <w:bookmarkStart w:id="5988" w:name="_Refd19e75640"/>
      <w:bookmarkStart w:id="5989" w:name="_Tocd19e75640"/>
      <w:r>
        <w:t/>
      </w:r>
      <w:r>
        <w:t>552.241</w:t>
      </w:r>
      <w:r>
        <w:t xml:space="preserve"> [Reserved]</w:t>
      </w:r>
      <w:bookmarkEnd w:id="5988"/>
      <w:bookmarkEnd w:id="5989"/>
      <w:bookmarkEnd w:id="5987"/>
    </w:p>
    <!--Topic unique_960-->
    <w:p>
      <w:pPr>
        <w:pStyle w:val="Heading6"/>
      </w:pPr>
      <w:bookmarkStart w:id="5990" w:name="_Numd19e75653"/>
      <w:bookmarkStart w:id="5991" w:name="_Refd19e75653"/>
      <w:bookmarkStart w:id="5992" w:name="_Tocd19e75653"/>
      <w:r>
        <w:t/>
      </w:r>
      <w:r>
        <w:t>552.241-70</w:t>
      </w:r>
      <w:r>
        <w:t xml:space="preserve"> Availability of Funds for the Next Fiscal Year or Quarter.</w:t>
      </w:r>
      <w:bookmarkEnd w:id="5991"/>
      <w:bookmarkEnd w:id="5992"/>
      <w:bookmarkEnd w:id="5990"/>
    </w:p>
    <w:p>
      <w:pPr>
        <w:pStyle w:val="BodyText"/>
      </w:pPr>
      <w:r>
        <w:t xml:space="preserve">As prescribed in </w:t>
      </w:r>
      <w:r>
        <w:t xml:space="preserve"> </w:t>
      </w:r>
      <w:r>
        <w:rPr>
          <w:color w:val="0000FF"/>
        </w:rPr>
        <w:fldChar w:fldCharType="begin"/>
      </w:r>
      <w:r>
        <w:rPr>
          <w:color w:val="0000FF"/>
        </w:rPr>
        <w:instrText xml:space="preserve"> REF _Numd19e58038 \h </w:instrText>
      </w:r>
      <w:r>
        <w:fldChar w:fldCharType="separate"/>
      </w:r>
      <w:rPr>
        <w:color w:val="0000FF"/>
      </w:rPr>
      <w:r>
        <w:rPr>
          <w:u w:val="single"/>
        </w:rPr>
        <w:t>541.501</w:t>
      </w:r>
      <w:r>
        <w:rPr>
          <w:color w:val="0000FF"/>
        </w:rPr>
        <w:fldChar w:fldCharType="end"/>
      </w:r>
      <w:r>
        <w:t xml:space="preserve"> </w:t>
      </w:r>
      <w:r>
        <w:t xml:space="preserve"> (a), insert the following:</w:t>
      </w:r>
    </w:p>
    <w:p>
      <w:pPr>
        <w:pStyle w:val="BodyText"/>
        <w:pStyle w:val="ClauseTitle"/>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1-->
    <w:p>
      <w:pPr>
        <w:pStyle w:val="Heading6"/>
      </w:pPr>
      <w:bookmarkStart w:id="5993" w:name="_Numd19e75691"/>
      <w:bookmarkStart w:id="5994" w:name="_Refd19e75691"/>
      <w:bookmarkStart w:id="5995" w:name="_Tocd19e75691"/>
      <w:r>
        <w:t/>
      </w:r>
      <w:r>
        <w:t>552.241-71</w:t>
      </w:r>
      <w:r>
        <w:t xml:space="preserve"> Disputes (Utility Contracts).</w:t>
      </w:r>
      <w:bookmarkEnd w:id="5994"/>
      <w:bookmarkEnd w:id="5995"/>
      <w:bookmarkEnd w:id="5993"/>
    </w:p>
    <w:p>
      <w:pPr>
        <w:pStyle w:val="BodyText"/>
      </w:pPr>
      <w:r>
        <w:t xml:space="preserve">As prescribed in </w:t>
      </w:r>
      <w:r>
        <w:t xml:space="preserve"> </w:t>
      </w:r>
      <w:r>
        <w:rPr>
          <w:color w:val="0000FF"/>
        </w:rPr>
        <w:fldChar w:fldCharType="begin"/>
      </w:r>
      <w:r>
        <w:rPr>
          <w:color w:val="0000FF"/>
        </w:rPr>
        <w:instrText xml:space="preserve"> REF _Numd19e58038 \h </w:instrText>
      </w:r>
      <w:r>
        <w:fldChar w:fldCharType="separate"/>
      </w:r>
      <w:rPr>
        <w:color w:val="0000FF"/>
      </w:rPr>
      <w:r>
        <w:rPr>
          <w:u w:val="single"/>
        </w:rPr>
        <w:t>541.501</w:t>
      </w:r>
      <w:r>
        <w:rPr>
          <w:color w:val="0000FF"/>
        </w:rPr>
        <w:fldChar w:fldCharType="end"/>
      </w:r>
      <w:r>
        <w:t xml:space="preserve"> </w:t>
      </w:r>
      <w:r>
        <w:t>(b), insert the following clause:</w:t>
      </w:r>
    </w:p>
    <w:p>
      <w:pPr>
        <w:pStyle w:val="BodyText"/>
        <w:pStyle w:val="ClauseTitle"/>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90-->
    <w:p>
      <w:pPr>
        <w:pStyle w:val="Heading5"/>
      </w:pPr>
      <w:bookmarkStart w:id="5996" w:name="_Numd19e75724"/>
      <w:bookmarkStart w:id="5997" w:name="_Refd19e75724"/>
      <w:bookmarkStart w:id="5998" w:name="_Tocd19e75724"/>
      <w:r>
        <w:t/>
      </w:r>
      <w:r>
        <w:t>552.242</w:t>
      </w:r>
      <w:r>
        <w:t xml:space="preserve"> [Reserved]</w:t>
      </w:r>
      <w:bookmarkEnd w:id="5997"/>
      <w:bookmarkEnd w:id="5998"/>
      <w:bookmarkEnd w:id="5996"/>
    </w:p>
    <!--Topic unique_97-->
    <w:p>
      <w:pPr>
        <w:pStyle w:val="Heading6"/>
      </w:pPr>
      <w:bookmarkStart w:id="5999" w:name="_Numd19e75737"/>
      <w:bookmarkStart w:id="6000" w:name="_Refd19e75737"/>
      <w:bookmarkStart w:id="6001" w:name="_Tocd19e75737"/>
      <w:r>
        <w:t/>
      </w:r>
      <w:r>
        <w:t>552.242-70</w:t>
      </w:r>
      <w:r>
        <w:t xml:space="preserve"> Status Report of Orders and Shipments.</w:t>
      </w:r>
      <w:bookmarkEnd w:id="6000"/>
      <w:bookmarkEnd w:id="6001"/>
      <w:bookmarkEnd w:id="5999"/>
    </w:p>
    <w:p>
      <w:pPr>
        <w:pStyle w:val="BodyText"/>
      </w:pPr>
      <w:r>
        <w:t xml:space="preserve">As prescribed in </w:t>
      </w:r>
      <w:r>
        <w:t xml:space="preserve"> </w:t>
      </w:r>
      <w:r>
        <w:rPr>
          <w:color w:val="0000FF"/>
        </w:rPr>
        <w:fldChar w:fldCharType="begin"/>
      </w:r>
      <w:r>
        <w:rPr>
          <w:color w:val="0000FF"/>
        </w:rPr>
        <w:instrText xml:space="preserve"> REF _Numd19e58600 \h </w:instrText>
      </w:r>
      <w:r>
        <w:fldChar w:fldCharType="separate"/>
      </w:r>
      <w:rPr>
        <w:color w:val="0000FF"/>
      </w:rPr>
      <w:r>
        <w:rPr>
          <w:u w:val="single"/>
        </w:rPr>
        <w:t>542.1107</w:t>
      </w:r>
      <w:r>
        <w:rPr>
          <w:color w:val="0000FF"/>
        </w:rPr>
        <w:fldChar w:fldCharType="end"/>
      </w:r>
      <w:r>
        <w:t xml:space="preserve"> </w:t>
      </w:r>
      <w:r>
        <w:t>, insert the following clause:</w:t>
      </w:r>
    </w:p>
    <w:p>
      <w:pPr>
        <w:pStyle w:val="BodyText"/>
        <w:pStyle w:val="ClauseTitle"/>
      </w:pPr>
      <w:r>
        <w:t>Status Report of Orders and Shipments (FEB 2009)</w:t>
      </w:r>
    </w:p>
    <w:p>
      <w:pPr>
        <w:pStyle w:val="ListNumber"/>
        <!--depth 1-->
        <w:numPr>
          <w:ilvl w:val="0"/>
          <w:numId w:val="1431"/>
        </w:numPr>
      </w:pPr>
      <w:bookmarkStart w:id="6005" w:name="_Tocd19e75759"/>
      <w:bookmarkStart w:id="6004" w:name="_Refd19e75759"/>
      <w:bookmarkStart w:id="6003" w:name="_Tocd19e75757"/>
      <w:bookmarkStart w:id="6002" w:name="_Refd19e75757"/>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08">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04"/>
      <w:bookmarkEnd w:id="6005"/>
    </w:p>
    <w:p>
      <w:pPr>
        <w:pStyle w:val="ListNumber"/>
        <!--depth 1-->
        <w:numPr>
          <w:ilvl w:val="0"/>
          <w:numId w:val="1431"/>
        </w:numPr>
      </w:pPr>
      <w:bookmarkStart w:id="6007" w:name="_Tocd19e75770"/>
      <w:bookmarkStart w:id="6006" w:name="_Refd19e75770"/>
      <w:r>
        <w:t/>
      </w:r>
      <w:r>
        <w:t>(b)</w:t>
      </w:r>
      <w:r>
        <w:t>A copy of GSA Form 1678 will be forwarded to the Contractor with the contract. Additional copies of the form, if needed, may be reproduced by the Contractor.</w:t>
      </w:r>
      <w:bookmarkEnd w:id="6006"/>
      <w:bookmarkEnd w:id="6007"/>
      <w:bookmarkEnd w:id="6002"/>
      <w:bookmarkEnd w:id="6003"/>
    </w:p>
    <w:p>
      <w:pPr>
        <w:pStyle w:val="BodyText"/>
      </w:pPr>
      <w:r>
        <w:t>(End of clause)</w:t>
      </w:r>
    </w:p>
    <!--Topic unique_1091-->
    <w:p>
      <w:pPr>
        <w:pStyle w:val="Heading5"/>
      </w:pPr>
      <w:bookmarkStart w:id="6008" w:name="_Numd19e75787"/>
      <w:bookmarkStart w:id="6009" w:name="_Refd19e75787"/>
      <w:bookmarkStart w:id="6010" w:name="_Tocd19e75787"/>
      <w:r>
        <w:t/>
      </w:r>
      <w:r>
        <w:t>552.243</w:t>
      </w:r>
      <w:r>
        <w:t xml:space="preserve"> [Reserved]</w:t>
      </w:r>
      <w:bookmarkEnd w:id="6009"/>
      <w:bookmarkEnd w:id="6010"/>
      <w:bookmarkEnd w:id="6008"/>
    </w:p>
    <!--Topic unique_860-->
    <w:p>
      <w:pPr>
        <w:pStyle w:val="Heading6"/>
      </w:pPr>
      <w:bookmarkStart w:id="6011" w:name="_Numd19e75800"/>
      <w:bookmarkStart w:id="6012" w:name="_Refd19e75800"/>
      <w:bookmarkStart w:id="6013" w:name="_Tocd19e75800"/>
      <w:r>
        <w:t/>
      </w:r>
      <w:r>
        <w:t>552.243-71</w:t>
      </w:r>
      <w:r>
        <w:t xml:space="preserve"> Equitable Adjustments.</w:t>
      </w:r>
      <w:bookmarkEnd w:id="6012"/>
      <w:bookmarkEnd w:id="6013"/>
      <w:bookmarkEnd w:id="6011"/>
    </w:p>
    <w:p>
      <w:pPr>
        <w:pStyle w:val="BodyText"/>
      </w:pPr>
      <w:r>
        <w:t xml:space="preserve">As prescribed in </w:t>
      </w:r>
      <w:r>
        <w:t xml:space="preserve"> </w:t>
      </w:r>
      <w:r>
        <w:rPr>
          <w:color w:val="0000FF"/>
        </w:rPr>
        <w:fldChar w:fldCharType="begin"/>
      </w:r>
      <w:r>
        <w:rPr>
          <w:color w:val="0000FF"/>
        </w:rPr>
        <w:instrText xml:space="preserve"> REF _Numd19e59323 \h </w:instrText>
      </w:r>
      <w:r>
        <w:fldChar w:fldCharType="separate"/>
      </w:r>
      <w:rPr>
        <w:color w:val="0000FF"/>
      </w:rPr>
      <w:r>
        <w:rPr>
          <w:u w:val="single"/>
        </w:rPr>
        <w:t>543.205</w:t>
      </w:r>
      <w:r>
        <w:rPr>
          <w:color w:val="0000FF"/>
        </w:rPr>
        <w:fldChar w:fldCharType="end"/>
      </w:r>
      <w:r>
        <w:t xml:space="preserve"> </w:t>
      </w:r>
      <w:r>
        <w:t>, insert the following clause:</w:t>
      </w:r>
    </w:p>
    <w:p>
      <w:pPr>
        <w:pStyle w:val="BodyText"/>
        <w:pStyle w:val="ClauseTitle"/>
      </w:pPr>
      <w:r>
        <w:t>Equitable Adjustments (Mar 2019)</w:t>
      </w:r>
    </w:p>
    <w:p>
      <w:pPr>
        <w:pStyle w:val="ListNumber"/>
        <!--depth 1-->
        <w:numPr>
          <w:ilvl w:val="0"/>
          <w:numId w:val="1432"/>
        </w:numPr>
      </w:pPr>
      <w:bookmarkStart w:id="6015" w:name="_Tocd19e75820"/>
      <w:bookmarkStart w:id="6014" w:name="_Refd19e75820"/>
      <w:r>
        <w:t/>
      </w:r>
      <w:r>
        <w:t>(a)</w:t>
      </w:r>
      <w:r>
        <w:t xml:space="preserve"> This clause governs the determination of equitable adjustments to which the Contractor may be entitled under the “Changes” clause prescribed by FAR </w:t>
      </w:r>
      <w:hyperlink r:id="rIdHyperlink509">
        <w:r>
          <w:rPr>
            <w:rStyle w:val="Hyperlink"/>
          </w:rPr>
          <w:t>52.243-4</w:t>
        </w:r>
      </w:hyperlink>
      <w:r>
        <w:t xml:space="preserve">, the “Changes and Changed Conditions” clause prescribed by FAR </w:t>
      </w:r>
      <w:hyperlink r:id="rIdHyperlink510">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11">
        <w:r>
          <w:rPr>
            <w:rStyle w:val="Hyperlink"/>
          </w:rPr>
          <w:t>52.242-14</w:t>
        </w:r>
      </w:hyperlink>
      <w:r>
        <w:t>.</w:t>
      </w:r>
    </w:p>
    <w:p>
      <w:pPr>
        <w:pStyle w:val="ListNumber"/>
        <!--depth 1-->
        <w:numPr>
          <w:ilvl w:val="0"/>
          <w:numId w:val="1432"/>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32"/>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32"/>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33"/>
        </w:numPr>
      </w:pPr>
      <w:bookmarkStart w:id="6017" w:name="_Tocd19e75861"/>
      <w:bookmarkStart w:id="6016" w:name="_Refd19e75861"/>
      <w:r>
        <w:t/>
      </w:r>
      <w:r>
        <w:t>(1)</w:t>
      </w:r>
      <w:r>
        <w:t xml:space="preserve"> Direct Costs.</w:t>
      </w:r>
    </w:p>
    <w:p>
      <w:pPr>
        <w:pStyle w:val="ListNumber2"/>
        <!--depth 2-->
        <w:numPr>
          <w:ilvl w:val="1"/>
          <w:numId w:val="1433"/>
        </w:numPr>
      </w:pPr>
      <w:r>
        <w:t/>
      </w:r>
      <w:r>
        <w:t>(2)</w:t>
      </w:r>
      <w:r>
        <w:t xml:space="preserve"> Markups.</w:t>
      </w:r>
    </w:p>
    <w:p>
      <w:pPr>
        <w:pStyle w:val="ListNumber2"/>
        <!--depth 2-->
        <w:numPr>
          <w:ilvl w:val="1"/>
          <w:numId w:val="1433"/>
        </w:numPr>
      </w:pPr>
      <w:r>
        <w:t/>
      </w:r>
      <w:r>
        <w:t>(3)</w:t>
      </w:r>
      <w:r>
        <w:t xml:space="preserve"> Change to the time for completion specified in the contract.</w:t>
      </w:r>
      <w:bookmarkEnd w:id="6016"/>
      <w:bookmarkEnd w:id="6017"/>
    </w:p>
    <w:p>
      <w:pPr>
        <w:pStyle w:val="ListNumber"/>
        <!--depth 1-->
        <w:numPr>
          <w:ilvl w:val="0"/>
          <w:numId w:val="1432"/>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34"/>
        </w:numPr>
      </w:pPr>
      <w:bookmarkStart w:id="6021" w:name="_Tocd19e75896"/>
      <w:bookmarkStart w:id="6020" w:name="_Refd19e75896"/>
      <w:bookmarkStart w:id="6019" w:name="_Tocd19e75894"/>
      <w:bookmarkStart w:id="6018" w:name="_Refd19e75894"/>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20"/>
      <w:bookmarkEnd w:id="6021"/>
    </w:p>
    <w:p>
      <w:pPr>
        <w:pStyle w:val="ListNumber2"/>
        <!--depth 2-->
        <w:numPr>
          <w:ilvl w:val="1"/>
          <w:numId w:val="1434"/>
        </w:numPr>
      </w:pPr>
      <w:bookmarkStart w:id="6023" w:name="_Tocd19e75903"/>
      <w:bookmarkStart w:id="6022" w:name="_Refd19e75903"/>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22"/>
      <w:bookmarkEnd w:id="6023"/>
    </w:p>
    <w:p>
      <w:pPr>
        <w:pStyle w:val="ListNumber2"/>
        <!--depth 2-->
        <w:numPr>
          <w:ilvl w:val="1"/>
          <w:numId w:val="1434"/>
        </w:numPr>
      </w:pPr>
      <w:r>
        <w:t/>
      </w:r>
      <w:r>
        <w:t>(3)</w:t>
      </w:r>
      <w:r>
        <w:t xml:space="preserve"> Cost of equipment required to perform the work, identified with material to be placed or operation to be performed;</w:t>
      </w:r>
    </w:p>
    <w:p>
      <w:pPr>
        <w:pStyle w:val="ListNumber2"/>
        <!--depth 2-->
        <w:numPr>
          <w:ilvl w:val="1"/>
          <w:numId w:val="1434"/>
        </w:numPr>
      </w:pPr>
      <w:r>
        <w:t/>
      </w:r>
      <w:r>
        <w:t>(4)</w:t>
      </w:r>
      <w:r>
        <w:t xml:space="preserve"> Cost of preparation and/or revision to shop drawings and other submittals with detail set forth in paragraphs (e)(1) and (e)(2) of this clause;</w:t>
      </w:r>
    </w:p>
    <w:p>
      <w:pPr>
        <w:pStyle w:val="ListNumber2"/>
        <!--depth 2-->
        <w:numPr>
          <w:ilvl w:val="1"/>
          <w:numId w:val="1434"/>
        </w:numPr>
      </w:pPr>
      <w:r>
        <w:t/>
      </w:r>
      <w:r>
        <w:t>(5)</w:t>
      </w:r>
      <w:r>
        <w:t xml:space="preserve"> Delivery costs, if not included in material unit costs;</w:t>
      </w:r>
    </w:p>
    <w:p>
      <w:pPr>
        <w:pStyle w:val="ListNumber2"/>
        <!--depth 2-->
        <w:numPr>
          <w:ilvl w:val="1"/>
          <w:numId w:val="1434"/>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34"/>
        </w:numPr>
      </w:pPr>
      <w:r>
        <w:t/>
      </w:r>
      <w:r>
        <w:t>(7)</w:t>
      </w:r>
      <w:r>
        <w:t xml:space="preserve"> Other direct costs.</w:t>
      </w:r>
      <w:bookmarkEnd w:id="6018"/>
      <w:bookmarkEnd w:id="6019"/>
    </w:p>
    <w:p>
      <w:pPr>
        <w:pStyle w:val="ListNumber"/>
        <!--depth 1-->
        <w:numPr>
          <w:ilvl w:val="0"/>
          <w:numId w:val="1432"/>
        </w:numPr>
      </w:pPr>
      <w:bookmarkStart w:id="6025" w:name="_Tocd19e75948"/>
      <w:bookmarkStart w:id="6024" w:name="_Refd19e7594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24"/>
      <w:bookmarkEnd w:id="6025"/>
    </w:p>
    <w:p>
      <w:pPr>
        <w:pStyle w:val="ListNumber"/>
        <!--depth 1-->
        <w:numPr>
          <w:ilvl w:val="0"/>
          <w:numId w:val="1432"/>
        </w:numPr>
      </w:pPr>
      <w:bookmarkStart w:id="6027" w:name="_Tocd19e75955"/>
      <w:bookmarkStart w:id="6026" w:name="_Refd19e7595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35"/>
        </w:numPr>
      </w:pPr>
      <w:bookmarkStart w:id="6029" w:name="_Tocd19e75964"/>
      <w:bookmarkStart w:id="6028" w:name="_Refd19e7596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35"/>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35"/>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35"/>
        </w:numPr>
      </w:pPr>
      <w:r>
        <w:t/>
      </w:r>
      <w:r>
        <w:t>(4)</w:t>
      </w:r>
      <w:r>
        <w:t xml:space="preserve"> Costs may not be characterized as time-related costs if they are included in the calculation of a firm’s overhead rate.</w:t>
      </w:r>
    </w:p>
    <w:p>
      <w:pPr>
        <w:pStyle w:val="ListNumber2"/>
        <!--depth 2-->
        <w:numPr>
          <w:ilvl w:val="1"/>
          <w:numId w:val="1435"/>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28"/>
      <w:bookmarkEnd w:id="6029"/>
      <w:bookmarkEnd w:id="6026"/>
      <w:bookmarkEnd w:id="6027"/>
    </w:p>
    <w:p>
      <w:pPr>
        <w:pStyle w:val="ListNumber"/>
        <!--depth 1-->
        <w:numPr>
          <w:ilvl w:val="0"/>
          <w:numId w:val="1432"/>
        </w:numPr>
      </w:pPr>
      <w:bookmarkStart w:id="6031" w:name="_Tocd19e76002"/>
      <w:bookmarkStart w:id="6030" w:name="_Refd19e7600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36"/>
        </w:numPr>
      </w:pPr>
      <w:bookmarkStart w:id="6033" w:name="_Tocd19e76011"/>
      <w:bookmarkStart w:id="6032" w:name="_Refd19e76011"/>
      <w:r>
        <w:t/>
      </w:r>
      <w:r>
        <w:t>(1)</w:t>
      </w:r>
      <w:r>
        <w:t xml:space="preserve"> Overhead rates shall be negotiated, and may be subject to audit and adjustment.</w:t>
      </w:r>
    </w:p>
    <w:p>
      <w:pPr>
        <w:pStyle w:val="ListNumber2"/>
        <!--depth 2-->
        <w:numPr>
          <w:ilvl w:val="1"/>
          <w:numId w:val="1436"/>
        </w:numPr>
      </w:pPr>
      <w:bookmarkStart w:id="6035" w:name="_Tocd19e76020"/>
      <w:bookmarkStart w:id="6034" w:name="_Refd19e76020"/>
      <w:r>
        <w:t/>
      </w:r>
      <w:r>
        <w:t>(2)</w:t>
      </w:r>
      <w:r>
        <w:t xml:space="preserve"> Profit rates shall be negotiated, but shall not exceed ten percent, unless entitlement to a higher rate of profit may be demonstrated.</w:t>
      </w:r>
      <w:bookmarkEnd w:id="6034"/>
      <w:bookmarkEnd w:id="6035"/>
    </w:p>
    <w:p>
      <w:pPr>
        <w:pStyle w:val="ListNumber2"/>
        <!--depth 2-->
        <w:numPr>
          <w:ilvl w:val="1"/>
          <w:numId w:val="1436"/>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36"/>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w:pPr>
        <w:pStyle w:val="ListNumber2"/>
        <!--depth 2-->
        <w:numPr>
          <w:ilvl w:val="1"/>
          <w:numId w:val="1436"/>
        </w:numPr>
      </w:pPr>
      <w:r>
        <w:t/>
      </w:r>
      <w:r>
        <w:t>(5)</w:t>
      </w:r>
      <w:r>
        <w:t xml:space="preserve"> Profit rates shall be applied to the sum of a firm’s direct costs and the overhead allowed on the direct costs of work performed by that firm.</w:t>
      </w:r>
    </w:p>
    <w:p>
      <w:pPr>
        <w:pStyle w:val="ListNumber2"/>
        <!--depth 2-->
        <w:numPr>
          <w:ilvl w:val="1"/>
          <w:numId w:val="1436"/>
        </w:numPr>
      </w:pPr>
      <w:bookmarkStart w:id="6037" w:name="_Tocd19e76049"/>
      <w:bookmarkStart w:id="6036" w:name="_Refd19e76049"/>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36"/>
      <w:bookmarkEnd w:id="6037"/>
    </w:p>
    <w:p>
      <w:pPr>
        <w:pStyle w:val="ListNumber2"/>
        <!--depth 2-->
        <w:numPr>
          <w:ilvl w:val="1"/>
          <w:numId w:val="1436"/>
        </w:numPr>
      </w:pPr>
      <w:bookmarkStart w:id="6039" w:name="_Tocd19e76056"/>
      <w:bookmarkStart w:id="6038" w:name="_Refd19e76056"/>
      <w:r>
        <w:t/>
      </w:r>
      <w:r>
        <w:t>(7)</w:t>
      </w:r>
      <w:r>
        <w:t xml:space="preserve"> Overhead and profit shall not be allowed on the direct costs of a subcontractor more than two tiers below the firm claiming overhead and profit for subcontractor direct costs.</w:t>
      </w:r>
      <w:bookmarkEnd w:id="6038"/>
      <w:bookmarkEnd w:id="6039"/>
    </w:p>
    <w:p>
      <w:pPr>
        <w:pStyle w:val="ListNumber2"/>
        <!--depth 2-->
        <w:numPr>
          <w:ilvl w:val="1"/>
          <w:numId w:val="1436"/>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36"/>
        </w:numPr>
      </w:pPr>
      <w:r>
        <w:t/>
      </w:r>
      <w:r>
        <w:t>(9)</w:t>
      </w:r>
      <w:r>
        <w:t xml:space="preserve"> No markup shall be applied to a firm’s costs other than those specified herein.</w:t>
      </w:r>
      <w:bookmarkEnd w:id="6032"/>
      <w:bookmarkEnd w:id="6033"/>
      <w:bookmarkEnd w:id="6030"/>
      <w:bookmarkEnd w:id="6031"/>
    </w:p>
    <w:p>
      <w:pPr>
        <w:pStyle w:val="ListNumber"/>
        <!--depth 1-->
        <w:numPr>
          <w:ilvl w:val="0"/>
          <w:numId w:val="1432"/>
        </w:numPr>
      </w:pPr>
      <w:bookmarkStart w:id="6041" w:name="_Tocd19e76078"/>
      <w:bookmarkStart w:id="6040" w:name="_Refd19e7607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40"/>
      <w:bookmarkEnd w:id="6041"/>
    </w:p>
    <w:p>
      <w:pPr>
        <w:pStyle w:val="ListNumber"/>
        <!--depth 1-->
        <w:numPr>
          <w:ilvl w:val="0"/>
          <w:numId w:val="1432"/>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37"/>
        </w:numPr>
      </w:pPr>
      <w:bookmarkStart w:id="6043" w:name="_Tocd19e76094"/>
      <w:bookmarkStart w:id="6042" w:name="_Refd19e76094"/>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37"/>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37"/>
        </w:numPr>
      </w:pPr>
      <w:r>
        <w:t/>
      </w:r>
      <w:r>
        <w:t>(3)</w:t>
      </w:r>
      <w:r>
        <w:t xml:space="preserve"> Written proof of payment of the costs requested. The sufficiency of the proof shall be determined by the Contracting Officer.</w:t>
      </w:r>
      <w:bookmarkEnd w:id="6042"/>
      <w:bookmarkEnd w:id="6043"/>
    </w:p>
    <w:p>
      <w:pPr>
        <w:pStyle w:val="ListNumber"/>
        <!--depth 1-->
        <w:numPr>
          <w:ilvl w:val="0"/>
          <w:numId w:val="1432"/>
        </w:numPr>
      </w:pPr>
      <w:r>
        <w:t/>
      </w:r>
      <w:r>
        <w:t>(k)</w:t>
      </w:r>
      <w:r>
        <w:t xml:space="preserve"> Proposal preparation costs shall be allowed only if—</w:t>
      </w:r>
    </w:p>
    <w:p>
      <w:pPr>
        <w:pStyle w:val="ListNumber2"/>
        <!--depth 2-->
        <w:numPr>
          <w:ilvl w:val="1"/>
          <w:numId w:val="1438"/>
        </w:numPr>
      </w:pPr>
      <w:bookmarkStart w:id="6045" w:name="_Tocd19e76124"/>
      <w:bookmarkStart w:id="6044" w:name="_Refd19e76124"/>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38"/>
        </w:numPr>
      </w:pPr>
      <w:r>
        <w:t/>
      </w:r>
      <w:r>
        <w:t>(2)</w:t>
      </w:r>
      <w:r>
        <w:t xml:space="preserve"> Proposed costs are not included in a firm’s time-related costs or overhead rate; and</w:t>
      </w:r>
    </w:p>
    <w:p>
      <w:pPr>
        <w:pStyle w:val="ListNumber2"/>
        <!--depth 2-->
        <w:numPr>
          <w:ilvl w:val="1"/>
          <w:numId w:val="1438"/>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44"/>
      <w:bookmarkEnd w:id="6045"/>
    </w:p>
    <w:p>
      <w:pPr>
        <w:pStyle w:val="ListNumber"/>
        <!--depth 1-->
        <w:numPr>
          <w:ilvl w:val="0"/>
          <w:numId w:val="1432"/>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32"/>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32"/>
        </w:numPr>
      </w:pPr>
      <w:r>
        <w:t/>
      </w:r>
      <w:r>
        <w:t>(n)</w:t>
      </w:r>
      <w:r>
        <w:t xml:space="preserve"> If the parties cannot agree to an equitable adjustment, the Contracting Officer may determine the equitable adjustment unilaterally.</w:t>
      </w:r>
    </w:p>
    <w:p>
      <w:pPr>
        <w:pStyle w:val="ListNumber"/>
        <!--depth 1-->
        <w:numPr>
          <w:ilvl w:val="0"/>
          <w:numId w:val="1432"/>
        </w:numPr>
      </w:pPr>
      <w:bookmarkStart w:id="6047" w:name="_Tocd19e76170"/>
      <w:bookmarkStart w:id="6046" w:name="_Refd19e76170"/>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39"/>
        </w:numPr>
      </w:pPr>
      <w:bookmarkStart w:id="6049" w:name="_Tocd19e76176"/>
      <w:bookmarkStart w:id="6048" w:name="_Refd19e76176"/>
      <w:r>
        <w:t/>
      </w:r>
      <w:r>
        <w:t>(1)</w:t>
      </w:r>
      <w:r>
        <w:t xml:space="preserve"> The Contractor fails to submit a proposal within the time required by this contract or such time as may reasonably be required by the Contracting Officer.</w:t>
      </w:r>
    </w:p>
    <w:p>
      <w:pPr>
        <w:pStyle w:val="ListNumber2"/>
        <!--depth 2-->
        <w:numPr>
          <w:ilvl w:val="1"/>
          <w:numId w:val="1439"/>
        </w:numPr>
      </w:pPr>
      <w:r>
        <w:t/>
      </w:r>
      <w:r>
        <w:t>(2)</w:t>
      </w:r>
      <w:r>
        <w:t xml:space="preserve"> The Contractor fails to submit additional information requested by the Contracting Officer within the time reasonably required.</w:t>
      </w:r>
    </w:p>
    <w:p>
      <w:pPr>
        <w:pStyle w:val="ListNumber2"/>
        <!--depth 2-->
        <w:numPr>
          <w:ilvl w:val="1"/>
          <w:numId w:val="1439"/>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48"/>
      <w:bookmarkEnd w:id="6049"/>
      <w:bookmarkEnd w:id="6046"/>
      <w:bookmarkEnd w:id="6047"/>
      <w:bookmarkEnd w:id="6014"/>
      <w:bookmarkEnd w:id="6015"/>
    </w:p>
    <w:p>
      <w:pPr>
        <w:pStyle w:val="BodyText"/>
      </w:pPr>
      <w:r>
        <w:t>(End of clause)</w:t>
      </w:r>
    </w:p>
    <!--Topic unique_1092-->
    <w:p>
      <w:pPr>
        <w:pStyle w:val="Heading5"/>
      </w:pPr>
      <w:bookmarkStart w:id="6050" w:name="_Numd19e76211"/>
      <w:bookmarkStart w:id="6051" w:name="_Refd19e76211"/>
      <w:bookmarkStart w:id="6052" w:name="_Tocd19e76211"/>
      <w:r>
        <w:t/>
      </w:r>
      <w:r>
        <w:t>552.246</w:t>
      </w:r>
      <w:r>
        <w:t xml:space="preserve"> [Reserved]</w:t>
      </w:r>
      <w:bookmarkEnd w:id="6051"/>
      <w:bookmarkEnd w:id="6052"/>
      <w:bookmarkEnd w:id="6050"/>
    </w:p>
    <!--Topic unique_98-->
    <w:p>
      <w:pPr>
        <w:pStyle w:val="Heading6"/>
      </w:pPr>
      <w:bookmarkStart w:id="6053" w:name="_Numd19e76224"/>
      <w:bookmarkStart w:id="6054" w:name="_Refd19e76224"/>
      <w:bookmarkStart w:id="6055" w:name="_Tocd19e76224"/>
      <w:r>
        <w:t/>
      </w:r>
      <w:r>
        <w:t>552.246-70</w:t>
      </w:r>
      <w:r>
        <w:t xml:space="preserve"> Source Inspection by Quality Approved Manufacturer.</w:t>
      </w:r>
      <w:bookmarkEnd w:id="6054"/>
      <w:bookmarkEnd w:id="6055"/>
      <w:bookmarkEnd w:id="6053"/>
    </w:p>
    <w:p>
      <w:pPr>
        <w:pStyle w:val="BodyText"/>
      </w:pPr>
      <w:r>
        <w:t xml:space="preserve">As prescribed in </w:t>
      </w:r>
      <w:r>
        <w:t xml:space="preserve"> </w:t>
      </w:r>
      <w:r>
        <w:rPr>
          <w:color w:val="0000FF"/>
        </w:rPr>
        <w:fldChar w:fldCharType="begin"/>
      </w:r>
      <w:r>
        <w:rPr>
          <w:color w:val="0000FF"/>
        </w:rPr>
        <w:instrText xml:space="preserve"> REF _Numd19e59510 \h </w:instrText>
      </w:r>
      <w:r>
        <w:fldChar w:fldCharType="separate"/>
      </w:r>
      <w:rPr>
        <w:color w:val="0000FF"/>
      </w:rPr>
      <w:r>
        <w:rPr>
          <w:u w:val="single"/>
        </w:rPr>
        <w:t>546.302-70</w:t>
      </w:r>
      <w:r>
        <w:rPr>
          <w:color w:val="0000FF"/>
        </w:rPr>
        <w:fldChar w:fldCharType="end"/>
      </w:r>
      <w:r>
        <w:t xml:space="preserve"> </w:t>
      </w:r>
      <w:r>
        <w:t>, insert the following clause:</w:t>
      </w:r>
    </w:p>
    <w:p>
      <w:pPr>
        <w:pStyle w:val="BodyText"/>
        <w:pStyle w:val="ClauseTitle"/>
      </w:pPr>
      <w:r>
        <w:t>Source Inspection by Quality Approved Manufacturer (Jul 2009)</w:t>
      </w:r>
    </w:p>
    <w:p>
      <w:pPr>
        <w:pStyle w:val="ListNumber"/>
        <!--depth 1-->
        <w:numPr>
          <w:ilvl w:val="0"/>
          <w:numId w:val="1440"/>
        </w:numPr>
      </w:pPr>
      <w:bookmarkStart w:id="6057" w:name="_Tocd19e76244"/>
      <w:bookmarkStart w:id="6056" w:name="_Refd19e76244"/>
      <w:r>
        <w:t/>
      </w:r>
      <w:r>
        <w:t>(a)</w:t>
      </w:r>
      <w:r>
        <w:t xml:space="preserve"> </w:t>
      </w:r>
      <w:r>
        <w:rPr>
          <w:i/>
        </w:rPr>
        <w:t>Inspection system and inspection facilities</w:t>
      </w:r>
      <w:r>
        <w:t>.</w:t>
      </w:r>
    </w:p>
    <w:p>
      <w:pPr>
        <w:pStyle w:val="ListNumber2"/>
        <!--depth 2-->
        <w:numPr>
          <w:ilvl w:val="1"/>
          <w:numId w:val="1441"/>
        </w:numPr>
      </w:pPr>
      <w:bookmarkStart w:id="6059" w:name="_Tocd19e76255"/>
      <w:bookmarkStart w:id="6058" w:name="_Refd19e76255"/>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41"/>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41"/>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41"/>
        </w:numPr>
      </w:pPr>
      <w:bookmarkStart w:id="6061" w:name="_Tocd19e76278"/>
      <w:bookmarkStart w:id="6060" w:name="_Refd19e76278"/>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60"/>
      <w:bookmarkEnd w:id="6061"/>
      <w:bookmarkEnd w:id="6058"/>
      <w:bookmarkEnd w:id="6059"/>
    </w:p>
    <w:p>
      <w:pPr>
        <w:pStyle w:val="ListNumber"/>
        <!--depth 1-->
        <w:numPr>
          <w:ilvl w:val="0"/>
          <w:numId w:val="1440"/>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40"/>
        </w:numPr>
      </w:pPr>
      <w:r>
        <w:t/>
      </w:r>
      <w:r>
        <w:t>(c)</w:t>
      </w:r>
      <w:r>
        <w:t xml:space="preserve"> </w:t>
      </w:r>
      <w:r>
        <w:rPr>
          <w:i/>
        </w:rPr>
        <w:t>Inspection by Government personnel</w:t>
      </w:r>
      <w:r>
        <w:t>.</w:t>
      </w:r>
    </w:p>
    <w:p>
      <w:pPr>
        <w:pStyle w:val="ListNumber2"/>
        <!--depth 2-->
        <w:numPr>
          <w:ilvl w:val="1"/>
          <w:numId w:val="1442"/>
        </w:numPr>
      </w:pPr>
      <w:bookmarkStart w:id="6063" w:name="_Tocd19e76305"/>
      <w:bookmarkStart w:id="6062" w:name="_Refd19e76305"/>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42"/>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42"/>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62"/>
      <w:bookmarkEnd w:id="6063"/>
    </w:p>
    <w:p>
      <w:pPr>
        <w:pStyle w:val="ListNumber"/>
        <!--depth 1-->
        <w:numPr>
          <w:ilvl w:val="0"/>
          <w:numId w:val="1440"/>
        </w:numPr>
      </w:pPr>
      <w:r>
        <w:t/>
      </w:r>
      <w:r>
        <w:t>(d)</w:t>
      </w:r>
      <w:r>
        <w:t xml:space="preserve"> </w:t>
      </w:r>
      <w:r>
        <w:rPr>
          <w:i/>
        </w:rPr>
        <w:t>Quality deficiencies</w:t>
      </w:r>
      <w:r>
        <w:t>.</w:t>
      </w:r>
    </w:p>
    <w:p>
      <w:pPr>
        <w:pStyle w:val="ListNumber2"/>
        <!--depth 2-->
        <w:numPr>
          <w:ilvl w:val="1"/>
          <w:numId w:val="1443"/>
        </w:numPr>
      </w:pPr>
      <w:bookmarkStart w:id="6065" w:name="_Tocd19e76478"/>
      <w:bookmarkStart w:id="6064" w:name="_Refd19e76478"/>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43"/>
        </w:numPr>
      </w:pPr>
      <w:r>
        <w:t/>
      </w:r>
      <w:r>
        <w:t>(2)</w:t>
      </w:r>
      <w:r>
        <w:t xml:space="preserve"> The Contractor may be issued a Quality Deficiency Notice (QDN) if:</w:t>
      </w:r>
    </w:p>
    <w:p>
      <w:pPr>
        <w:pStyle w:val="ListNumber3"/>
        <!--depth 3-->
        <w:numPr>
          <w:ilvl w:val="2"/>
          <w:numId w:val="1444"/>
        </w:numPr>
      </w:pPr>
      <w:bookmarkStart w:id="6067" w:name="_Tocd19e76496"/>
      <w:bookmarkStart w:id="6066" w:name="_Refd19e76496"/>
      <w:r>
        <w:t/>
      </w:r>
      <w:r>
        <w:t>(i)</w:t>
      </w:r>
      <w:r>
        <w:t xml:space="preserve"> Supplies in process, shipped, or awaiting shipment to fill Government orders are found not to comply with contract requirements, or</w:t>
      </w:r>
    </w:p>
    <w:p>
      <w:pPr>
        <w:pStyle w:val="ListNumber3"/>
        <!--depth 3-->
        <w:numPr>
          <w:ilvl w:val="2"/>
          <w:numId w:val="1444"/>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66"/>
      <w:bookmarkEnd w:id="6067"/>
    </w:p>
    <w:p>
      <w:pPr>
        <w:pStyle w:val="ListNumber2"/>
        <!--depth 2-->
        <w:numPr>
          <w:ilvl w:val="1"/>
          <w:numId w:val="1443"/>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64"/>
      <w:bookmarkEnd w:id="6065"/>
    </w:p>
    <w:p>
      <w:pPr>
        <w:pStyle w:val="ListNumber"/>
        <!--depth 1-->
        <w:numPr>
          <w:ilvl w:val="0"/>
          <w:numId w:val="1440"/>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40"/>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45"/>
        </w:numPr>
      </w:pPr>
      <w:bookmarkStart w:id="6069" w:name="_Tocd19e76550"/>
      <w:bookmarkStart w:id="6068" w:name="_Refd19e76550"/>
      <w:r>
        <w:t/>
      </w:r>
      <w:r>
        <w:t>(1)</w:t>
      </w:r>
      <w:r>
        <w:t xml:space="preserve"> </w:t>
      </w:r>
      <w:r>
        <w:rPr>
          <w:i/>
        </w:rPr>
        <w:t>Stored and charged against the Contractor’s account;</w:t>
      </w:r>
      <w:r>
        <w:t/>
      </w:r>
    </w:p>
    <w:p>
      <w:pPr>
        <w:pStyle w:val="ListNumber2"/>
        <!--depth 2-->
        <w:numPr>
          <w:ilvl w:val="1"/>
          <w:numId w:val="1445"/>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45"/>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45"/>
        </w:numPr>
      </w:pPr>
      <w:r>
        <w:t/>
      </w:r>
      <w:r>
        <w:t>(4)</w:t>
      </w:r>
      <w:r>
        <w:t xml:space="preserve"> </w:t>
      </w:r>
      <w:r>
        <w:rPr>
          <w:i/>
        </w:rPr>
        <w:t>Otherwise disposed of by the Government.</w:t>
      </w:r>
      <w:r>
        <w:t/>
      </w:r>
      <w:bookmarkEnd w:id="6068"/>
      <w:bookmarkEnd w:id="6069"/>
    </w:p>
    <w:p>
      <w:pPr>
        <w:pStyle w:val="ListNumber"/>
        <!--depth 1-->
        <w:numPr>
          <w:ilvl w:val="0"/>
          <w:numId w:val="1440"/>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56"/>
      <w:bookmarkEnd w:id="605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6070" w:name="_Numd19e76623"/>
      <w:bookmarkStart w:id="6071" w:name="_Refd19e76623"/>
      <w:bookmarkStart w:id="6072" w:name="_Tocd19e76623"/>
      <w:r>
        <w:t/>
      </w:r>
      <w:r>
        <w:t>552.246-71</w:t>
      </w:r>
      <w:r>
        <w:t xml:space="preserve"> Source Inspection by Government.</w:t>
      </w:r>
      <w:bookmarkEnd w:id="6071"/>
      <w:bookmarkEnd w:id="6072"/>
      <w:bookmarkEnd w:id="6070"/>
    </w:p>
    <w:p>
      <w:pPr>
        <w:pStyle w:val="BodyText"/>
      </w:pPr>
      <w:r>
        <w:t xml:space="preserve">As prescribed in </w:t>
      </w:r>
      <w:r>
        <w:t xml:space="preserve"> </w:t>
      </w:r>
      <w:r>
        <w:rPr>
          <w:color w:val="0000FF"/>
        </w:rPr>
        <w:fldChar w:fldCharType="begin"/>
      </w:r>
      <w:r>
        <w:rPr>
          <w:color w:val="0000FF"/>
        </w:rPr>
        <w:instrText xml:space="preserve"> REF _Numd19e59651 \h </w:instrText>
      </w:r>
      <w:r>
        <w:fldChar w:fldCharType="separate"/>
      </w:r>
      <w:rPr>
        <w:color w:val="0000FF"/>
      </w:rPr>
      <w:r>
        <w:rPr>
          <w:u w:val="single"/>
        </w:rPr>
        <w:t>546.302-71</w:t>
      </w:r>
      <w:r>
        <w:rPr>
          <w:color w:val="0000FF"/>
        </w:rPr>
        <w:fldChar w:fldCharType="end"/>
      </w:r>
      <w:r>
        <w:t xml:space="preserve"> </w:t>
      </w:r>
      <w:r>
        <w:t>, insert the following clause:</w:t>
      </w:r>
    </w:p>
    <w:p>
      <w:pPr>
        <w:pStyle w:val="BodyText"/>
        <w:pStyle w:val="ClauseTitle"/>
      </w:pPr>
      <w:r>
        <w:t>Source Inspection by Government (JUN 2009)</w:t>
      </w:r>
    </w:p>
    <w:p>
      <w:pPr>
        <w:pStyle w:val="ListNumber"/>
        <!--depth 1-->
        <w:numPr>
          <w:ilvl w:val="0"/>
          <w:numId w:val="1446"/>
        </w:numPr>
      </w:pPr>
      <w:bookmarkStart w:id="6074" w:name="_Tocd19e76643"/>
      <w:bookmarkStart w:id="6073" w:name="_Refd19e76643"/>
      <w:r>
        <w:t/>
      </w:r>
      <w:r>
        <w:t>(a)</w:t>
      </w:r>
      <w:r>
        <w:t xml:space="preserve"> </w:t>
      </w:r>
      <w:r>
        <w:rPr>
          <w:i/>
        </w:rPr>
        <w:t>Inspection by Government personnel</w:t>
      </w:r>
      <w:r>
        <w:t>.</w:t>
      </w:r>
    </w:p>
    <w:p>
      <w:pPr>
        <w:pStyle w:val="ListNumber2"/>
        <!--depth 2-->
        <w:numPr>
          <w:ilvl w:val="1"/>
          <w:numId w:val="1447"/>
        </w:numPr>
      </w:pPr>
      <w:bookmarkStart w:id="6076" w:name="_Tocd19e76654"/>
      <w:bookmarkStart w:id="6075" w:name="_Refd19e76654"/>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47"/>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75"/>
      <w:bookmarkEnd w:id="6076"/>
    </w:p>
    <w:p>
      <w:pPr>
        <w:pStyle w:val="ListNumber"/>
        <!--depth 1-->
        <w:numPr>
          <w:ilvl w:val="0"/>
          <w:numId w:val="1446"/>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46"/>
        </w:numPr>
      </w:pPr>
      <w:r>
        <w:t/>
      </w:r>
      <w:r>
        <w:t>(c)</w:t>
      </w:r>
      <w:r>
        <w:t xml:space="preserve"> </w:t>
      </w:r>
      <w:r>
        <w:rPr>
          <w:i/>
        </w:rPr>
        <w:t>Inspection facilities</w:t>
      </w:r>
      <w:r>
        <w:t>.</w:t>
      </w:r>
    </w:p>
    <w:p>
      <w:pPr>
        <w:pStyle w:val="ListNumber2"/>
        <!--depth 2-->
        <w:numPr>
          <w:ilvl w:val="1"/>
          <w:numId w:val="1448"/>
        </w:numPr>
      </w:pPr>
      <w:bookmarkStart w:id="6078" w:name="_Tocd19e76690"/>
      <w:bookmarkStart w:id="6077" w:name="_Refd19e76690"/>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48"/>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48"/>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77"/>
      <w:bookmarkEnd w:id="6078"/>
    </w:p>
    <w:p>
      <w:pPr>
        <w:pStyle w:val="ListNumber"/>
        <!--depth 1-->
        <w:numPr>
          <w:ilvl w:val="0"/>
          <w:numId w:val="1446"/>
        </w:numPr>
      </w:pPr>
      <w:r>
        <w:t/>
      </w:r>
      <w:r>
        <w:t>(d)</w:t>
      </w:r>
      <w:r>
        <w:t xml:space="preserve"> </w:t>
      </w:r>
      <w:r>
        <w:rPr>
          <w:i/>
        </w:rPr>
        <w:t>Availability of records</w:t>
      </w:r>
      <w:r>
        <w:t>.</w:t>
      </w:r>
    </w:p>
    <w:p>
      <w:pPr>
        <w:pStyle w:val="ListNumber2"/>
        <!--depth 2-->
        <w:numPr>
          <w:ilvl w:val="1"/>
          <w:numId w:val="1449"/>
        </w:numPr>
      </w:pPr>
      <w:bookmarkStart w:id="6080" w:name="_Tocd19e76723"/>
      <w:bookmarkStart w:id="6079" w:name="_Refd19e76723"/>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50"/>
        </w:numPr>
      </w:pPr>
      <w:bookmarkStart w:id="6082" w:name="_Tocd19e76731"/>
      <w:bookmarkStart w:id="6081" w:name="_Refd19e76731"/>
      <w:r>
        <w:t/>
      </w:r>
      <w:r>
        <w:t>(i)</w:t>
      </w:r>
      <w:r>
        <w:t xml:space="preserve"> Order number;</w:t>
      </w:r>
    </w:p>
    <w:p>
      <w:pPr>
        <w:pStyle w:val="ListNumber3"/>
        <!--depth 3-->
        <w:numPr>
          <w:ilvl w:val="2"/>
          <w:numId w:val="1450"/>
        </w:numPr>
      </w:pPr>
      <w:r>
        <w:t/>
      </w:r>
      <w:r>
        <w:t>(ii)</w:t>
      </w:r>
      <w:r>
        <w:t xml:space="preserve"> Date order received by the Contractor;</w:t>
      </w:r>
    </w:p>
    <w:p>
      <w:pPr>
        <w:pStyle w:val="ListNumber3"/>
        <!--depth 3-->
        <w:numPr>
          <w:ilvl w:val="2"/>
          <w:numId w:val="1450"/>
        </w:numPr>
      </w:pPr>
      <w:r>
        <w:t/>
      </w:r>
      <w:r>
        <w:t>(iii)</w:t>
      </w:r>
      <w:r>
        <w:t xml:space="preserve"> Quantity ordered;</w:t>
      </w:r>
    </w:p>
    <w:p>
      <w:pPr>
        <w:pStyle w:val="ListNumber3"/>
        <!--depth 3-->
        <w:numPr>
          <w:ilvl w:val="2"/>
          <w:numId w:val="1450"/>
        </w:numPr>
      </w:pPr>
      <w:r>
        <w:t/>
      </w:r>
      <w:r>
        <w:t>(iv)</w:t>
      </w:r>
      <w:r>
        <w:t xml:space="preserve"> Date scheduled into production;</w:t>
      </w:r>
    </w:p>
    <w:p>
      <w:pPr>
        <w:pStyle w:val="ListNumber3"/>
        <!--depth 3-->
        <w:numPr>
          <w:ilvl w:val="2"/>
          <w:numId w:val="1450"/>
        </w:numPr>
      </w:pPr>
      <w:r>
        <w:t/>
      </w:r>
      <w:r>
        <w:t>(v)</w:t>
      </w:r>
      <w:r>
        <w:t xml:space="preserve"> Batch or lot number, if applicable;</w:t>
      </w:r>
    </w:p>
    <w:p>
      <w:pPr>
        <w:pStyle w:val="ListNumber3"/>
        <!--depth 3-->
        <w:numPr>
          <w:ilvl w:val="2"/>
          <w:numId w:val="1450"/>
        </w:numPr>
      </w:pPr>
      <w:r>
        <w:t/>
      </w:r>
      <w:r>
        <w:t>(vi)</w:t>
      </w:r>
      <w:r>
        <w:t xml:space="preserve"> Date inspected and/or tested;</w:t>
      </w:r>
    </w:p>
    <w:p>
      <w:pPr>
        <w:pStyle w:val="ListNumber3"/>
        <!--depth 3-->
        <w:numPr>
          <w:ilvl w:val="2"/>
          <w:numId w:val="1450"/>
        </w:numPr>
      </w:pPr>
      <w:r>
        <w:t/>
      </w:r>
      <w:r>
        <w:t>(vii)</w:t>
      </w:r>
      <w:r>
        <w:t xml:space="preserve"> Date available for shipment;</w:t>
      </w:r>
    </w:p>
    <w:p>
      <w:pPr>
        <w:pStyle w:val="ListNumber3"/>
        <!--depth 3-->
        <w:numPr>
          <w:ilvl w:val="2"/>
          <w:numId w:val="1450"/>
        </w:numPr>
      </w:pPr>
      <w:r>
        <w:t/>
      </w:r>
      <w:r>
        <w:t>(viii)</w:t>
      </w:r>
      <w:r>
        <w:t xml:space="preserve"> Date shipped or date service completed; and</w:t>
      </w:r>
    </w:p>
    <w:p>
      <w:pPr>
        <w:pStyle w:val="ListNumber3"/>
        <!--depth 3-->
        <w:numPr>
          <w:ilvl w:val="2"/>
          <w:numId w:val="1450"/>
        </w:numPr>
      </w:pPr>
      <w:r>
        <w:t/>
      </w:r>
      <w:r>
        <w:t>(ix)</w:t>
      </w:r>
      <w:r>
        <w:t xml:space="preserve"> National Stock Number (NSN), or if none is provided in the contract, the applicable item number or other contractual identification.</w:t>
      </w:r>
      <w:bookmarkEnd w:id="6081"/>
      <w:bookmarkEnd w:id="6082"/>
    </w:p>
    <w:p>
      <w:pPr>
        <w:pStyle w:val="ListNumber2"/>
        <!--depth 2-->
        <w:numPr>
          <w:ilvl w:val="1"/>
          <w:numId w:val="1449"/>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79"/>
      <w:bookmarkEnd w:id="6080"/>
    </w:p>
    <w:p>
      <w:pPr>
        <w:pStyle w:val="ListNumber"/>
        <!--depth 1-->
        <w:numPr>
          <w:ilvl w:val="0"/>
          <w:numId w:val="1446"/>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46"/>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51"/>
        </w:numPr>
      </w:pPr>
      <w:bookmarkStart w:id="6084" w:name="_Tocd19e76835"/>
      <w:bookmarkStart w:id="6083" w:name="_Refd19e76835"/>
      <w:r>
        <w:t/>
      </w:r>
      <w:r>
        <w:t>(1)</w:t>
      </w:r>
      <w:r>
        <w:t xml:space="preserve"> Stored for the Contractor’s account;</w:t>
      </w:r>
    </w:p>
    <w:p>
      <w:pPr>
        <w:pStyle w:val="ListNumber2"/>
        <!--depth 2-->
        <w:numPr>
          <w:ilvl w:val="1"/>
          <w:numId w:val="1451"/>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51"/>
        </w:numPr>
      </w:pPr>
      <w:r>
        <w:t/>
      </w:r>
      <w:r>
        <w:t>(3)</w:t>
      </w:r>
      <w:r>
        <w:t xml:space="preserve"> Sold to the highest bidder on the open market and the proceeds applied against the accumulated storage and other costs, including the cost of the sale.</w:t>
      </w:r>
      <w:bookmarkEnd w:id="6083"/>
      <w:bookmarkEnd w:id="6084"/>
      <w:bookmarkEnd w:id="6073"/>
      <w:bookmarkEnd w:id="6074"/>
    </w:p>
    <w:p>
      <w:pPr>
        <w:pStyle w:val="BodyText"/>
      </w:pPr>
      <w:r>
        <w:t>*The rates to be inserted are established by the Commissioner of the Federal Acquisition Service or a designee.</w:t>
      </w:r>
    </w:p>
    <w:p>
      <w:pPr>
        <w:pStyle w:val="BodyText"/>
      </w:pPr>
      <w:r>
        <w:t>(End of clause)</w:t>
      </w:r>
    </w:p>
    <!--Topic unique_1008-->
    <w:p>
      <w:pPr>
        <w:pStyle w:val="Heading6"/>
      </w:pPr>
      <w:bookmarkStart w:id="6085" w:name="_Numd19e76870"/>
      <w:bookmarkStart w:id="6086" w:name="_Refd19e76870"/>
      <w:bookmarkStart w:id="6087" w:name="_Tocd19e76870"/>
      <w:r>
        <w:t/>
      </w:r>
      <w:r>
        <w:t>552.246-72</w:t>
      </w:r>
      <w:r>
        <w:t xml:space="preserve"> Final Inspection and Tests.</w:t>
      </w:r>
      <w:bookmarkEnd w:id="6086"/>
      <w:bookmarkEnd w:id="6087"/>
      <w:bookmarkEnd w:id="6085"/>
    </w:p>
    <w:p>
      <w:pPr>
        <w:pStyle w:val="BodyText"/>
      </w:pPr>
      <w:r>
        <w:t xml:space="preserve">As prescribed in </w:t>
      </w:r>
      <w:r>
        <w:t xml:space="preserve"> </w:t>
      </w:r>
      <w:r>
        <w:rPr>
          <w:color w:val="0000FF"/>
        </w:rPr>
        <w:fldChar w:fldCharType="begin"/>
      </w:r>
      <w:r>
        <w:rPr>
          <w:color w:val="0000FF"/>
        </w:rPr>
        <w:instrText xml:space="preserve"> REF _Numd19e59697 \h </w:instrText>
      </w:r>
      <w:r>
        <w:fldChar w:fldCharType="separate"/>
      </w:r>
      <w:rPr>
        <w:color w:val="0000FF"/>
      </w:rPr>
      <w:r>
        <w:rPr>
          <w:u w:val="single"/>
        </w:rPr>
        <w:t>546.312</w:t>
      </w:r>
      <w:r>
        <w:rPr>
          <w:color w:val="0000FF"/>
        </w:rPr>
        <w:fldChar w:fldCharType="end"/>
      </w:r>
      <w:r>
        <w:t xml:space="preserve"> </w:t>
      </w:r>
      <w:r>
        <w:t>, insert the following clause:</w:t>
      </w:r>
    </w:p>
    <w:p>
      <w:pPr>
        <w:pStyle w:val="BodyText"/>
        <w:pStyle w:val="ClauseTitle"/>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9-->
    <w:p>
      <w:pPr>
        <w:pStyle w:val="Heading6"/>
      </w:pPr>
      <w:bookmarkStart w:id="6088" w:name="_Numd19e76902"/>
      <w:bookmarkStart w:id="6089" w:name="_Refd19e76902"/>
      <w:bookmarkStart w:id="6090" w:name="_Tocd19e76902"/>
      <w:r>
        <w:t/>
      </w:r>
      <w:r>
        <w:t>552.246-77</w:t>
      </w:r>
      <w:r>
        <w:t xml:space="preserve"> Additional Contract Warranty Provisions for Supplies of a Noncomplex Nature.</w:t>
      </w:r>
      <w:bookmarkEnd w:id="6089"/>
      <w:bookmarkEnd w:id="6090"/>
      <w:bookmarkEnd w:id="6088"/>
    </w:p>
    <w:p>
      <w:pPr>
        <w:pStyle w:val="BodyText"/>
      </w:pPr>
      <w:r>
        <w:t xml:space="preserve">As prescribed in </w:t>
      </w:r>
      <w:r>
        <w:t xml:space="preserve"> </w:t>
      </w:r>
      <w:r>
        <w:rPr>
          <w:color w:val="0000FF"/>
        </w:rPr>
        <w:fldChar w:fldCharType="begin"/>
      </w:r>
      <w:r>
        <w:rPr>
          <w:color w:val="0000FF"/>
        </w:rPr>
        <w:instrText xml:space="preserve"> REF _Numd19e59820 \h </w:instrText>
      </w:r>
      <w:r>
        <w:fldChar w:fldCharType="separate"/>
      </w:r>
      <w:rPr>
        <w:color w:val="0000FF"/>
      </w:rPr>
      <w:r>
        <w:rPr>
          <w:u w:val="single"/>
        </w:rPr>
        <w:t>546.710</w:t>
      </w:r>
      <w:r>
        <w:rPr>
          <w:color w:val="0000FF"/>
        </w:rPr>
        <w:fldChar w:fldCharType="end"/>
      </w:r>
      <w:r>
        <w:t xml:space="preserve"> </w:t>
      </w:r>
      <w:r>
        <w:t>, insert the following clause:</w:t>
      </w:r>
    </w:p>
    <w:p>
      <w:pPr>
        <w:pStyle w:val="BodyText"/>
        <w:pStyle w:val="ClauseTitle"/>
      </w:pPr>
      <w:r>
        <w:t>Additional Contract Warranty Provisions for Supplies of a Noncomplex Nature (JUL 2009)</w:t>
      </w:r>
    </w:p>
    <w:p>
      <w:pPr>
        <w:pStyle w:val="ListNumber"/>
        <!--depth 1-->
        <w:numPr>
          <w:ilvl w:val="0"/>
          <w:numId w:val="1452"/>
        </w:numPr>
      </w:pPr>
      <w:bookmarkStart w:id="6092" w:name="_Tocd19e76922"/>
      <w:bookmarkStart w:id="6091" w:name="_Refd19e76922"/>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52"/>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52"/>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91"/>
      <w:bookmarkEnd w:id="6092"/>
    </w:p>
    <w:p>
      <w:pPr>
        <w:pStyle w:val="BodyText"/>
      </w:pPr>
      <w:r>
        <w:t>(End of clause)</w:t>
      </w:r>
    </w:p>
    <!--Topic unique_1007-->
    <w:p>
      <w:pPr>
        <w:pStyle w:val="Heading6"/>
      </w:pPr>
      <w:bookmarkStart w:id="6093" w:name="_Numd19e76966"/>
      <w:bookmarkStart w:id="6094" w:name="_Refd19e76966"/>
      <w:bookmarkStart w:id="6095" w:name="_Tocd19e76966"/>
      <w:r>
        <w:t/>
      </w:r>
      <w:r>
        <w:t>552.246-78</w:t>
      </w:r>
      <w:r>
        <w:t xml:space="preserve"> Inspection at Destination.</w:t>
      </w:r>
      <w:bookmarkEnd w:id="6094"/>
      <w:bookmarkEnd w:id="6095"/>
      <w:bookmarkEnd w:id="6093"/>
    </w:p>
    <w:p>
      <w:pPr>
        <w:pStyle w:val="BodyText"/>
      </w:pPr>
      <w:r>
        <w:t xml:space="preserve">As prescribed in </w:t>
      </w:r>
      <w:r>
        <w:t xml:space="preserve"> </w:t>
      </w:r>
      <w:r>
        <w:rPr>
          <w:color w:val="0000FF"/>
        </w:rPr>
        <w:fldChar w:fldCharType="begin"/>
      </w:r>
      <w:r>
        <w:rPr>
          <w:color w:val="0000FF"/>
        </w:rPr>
        <w:instrText xml:space="preserve"> REF _Numd19e59673 \h </w:instrText>
      </w:r>
      <w:r>
        <w:fldChar w:fldCharType="separate"/>
      </w:r>
      <w:rPr>
        <w:color w:val="0000FF"/>
      </w:rPr>
      <w:r>
        <w:rPr>
          <w:u w:val="single"/>
        </w:rPr>
        <w:t>546.302-72</w:t>
      </w:r>
      <w:r>
        <w:rPr>
          <w:color w:val="0000FF"/>
        </w:rPr>
        <w:fldChar w:fldCharType="end"/>
      </w:r>
      <w:r>
        <w:t xml:space="preserve"> </w:t>
      </w:r>
      <w:r>
        <w:t xml:space="preserve"> insert the following clause:</w:t>
      </w:r>
    </w:p>
    <w:p>
      <w:pPr>
        <w:pStyle w:val="BodyText"/>
        <w:pStyle w:val="ClauseTitle"/>
      </w:pPr>
      <w:r>
        <w:t>Inspection at Destination (JUL 2009)</w:t>
      </w:r>
    </w:p>
    <w:p>
      <w:pPr>
        <w:pStyle w:val="BodyText"/>
      </w:pPr>
      <w:r>
        <w:t>Inspection of all purchases under this contract will be made at destination by an authorized Government representative.</w:t>
      </w:r>
    </w:p>
    <!--Topic unique_1093-->
    <w:p>
      <w:pPr>
        <w:pStyle w:val="Heading5"/>
      </w:pPr>
      <w:bookmarkStart w:id="6096" w:name="_Numd19e76996"/>
      <w:bookmarkStart w:id="6097" w:name="_Refd19e76996"/>
      <w:bookmarkStart w:id="6098" w:name="_Tocd19e76996"/>
      <w:r>
        <w:t/>
      </w:r>
      <w:r>
        <w:t>552.252</w:t>
      </w:r>
      <w:r>
        <w:t xml:space="preserve"> [Reserved]</w:t>
      </w:r>
      <w:bookmarkEnd w:id="6097"/>
      <w:bookmarkEnd w:id="6098"/>
      <w:bookmarkEnd w:id="6096"/>
    </w:p>
    <!--Topic unique_1094-->
    <w:p>
      <w:pPr>
        <w:pStyle w:val="Heading6"/>
      </w:pPr>
      <w:bookmarkStart w:id="6099" w:name="_Numd19e77009"/>
      <w:bookmarkStart w:id="6100" w:name="_Refd19e77009"/>
      <w:bookmarkStart w:id="6101" w:name="_Tocd19e77009"/>
      <w:r>
        <w:t/>
      </w:r>
      <w:r>
        <w:t>552.252-5</w:t>
      </w:r>
      <w:r>
        <w:t xml:space="preserve"> Authorized Deviations in Provisions.</w:t>
      </w:r>
      <w:bookmarkEnd w:id="6100"/>
      <w:bookmarkEnd w:id="6101"/>
      <w:bookmarkEnd w:id="6099"/>
    </w:p>
    <w:p>
      <w:pPr>
        <w:pStyle w:val="BodyText"/>
      </w:pPr>
      <w:r>
        <w:t xml:space="preserve">As prescribed in </w:t>
      </w:r>
      <w:r>
        <w:t xml:space="preserve"> </w:t>
      </w:r>
      <w:r>
        <w:rPr>
          <w:color w:val="0000FF"/>
        </w:rPr>
        <w:fldChar w:fldCharType="begin"/>
      </w:r>
      <w:r>
        <w:rPr>
          <w:color w:val="0000FF"/>
        </w:rPr>
        <w:instrText xml:space="preserve"> REF _Numd19e62662 \h </w:instrText>
      </w:r>
      <w:r>
        <w:fldChar w:fldCharType="separate"/>
      </w:r>
      <w:rPr>
        <w:color w:val="0000FF"/>
      </w:rPr>
      <w:r>
        <w:rPr>
          <w:u w:val="single"/>
        </w:rPr>
        <w:t>552.107-70</w:t>
      </w:r>
      <w:r>
        <w:rPr>
          <w:color w:val="0000FF"/>
        </w:rPr>
        <w:fldChar w:fldCharType="end"/>
      </w:r>
      <w:r>
        <w:t xml:space="preserve"> </w:t>
      </w:r>
      <w:r>
        <w:t>(a), insert the following provision:</w:t>
      </w:r>
    </w:p>
    <w:p>
      <w:pPr>
        <w:pStyle w:val="BodyText"/>
        <w:pStyle w:val="ClauseTitle"/>
      </w:pPr>
      <w:r>
        <w:t>Authorized Deviations in Provisions (NOV 2021) (Deviation FAR 52.252-5)</w:t>
      </w:r>
    </w:p>
    <w:p>
      <w:pPr>
        <w:pStyle w:val="ListNumber"/>
        <!--depth 1-->
        <w:numPr>
          <w:ilvl w:val="0"/>
          <w:numId w:val="1453"/>
        </w:numPr>
      </w:pPr>
      <w:bookmarkStart w:id="6105" w:name="_Tocd19e77031"/>
      <w:bookmarkStart w:id="6104" w:name="_Refd19e77031"/>
      <w:bookmarkStart w:id="6103" w:name="_Tocd19e77029"/>
      <w:bookmarkStart w:id="6102" w:name="_Refd19e77029"/>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54"/>
        </w:numPr>
      </w:pPr>
      <w:bookmarkStart w:id="6109" w:name="_Tocd19e77042"/>
      <w:bookmarkStart w:id="6108" w:name="_Refd19e77042"/>
      <w:bookmarkStart w:id="6107" w:name="_Tocd19e77040"/>
      <w:bookmarkStart w:id="6106" w:name="_Refd19e77040"/>
      <w:r>
        <w:t/>
      </w:r>
      <w:r>
        <w:t>(1)</w:t>
      </w:r>
      <w:r>
        <w:t xml:space="preserve"> The addition of “(DEVIATION)” after the date of the FAR provision when an authorized deviation to a FAR provision is being used, and</w:t>
      </w:r>
      <w:bookmarkEnd w:id="6108"/>
      <w:bookmarkEnd w:id="6109"/>
    </w:p>
    <w:p>
      <w:pPr>
        <w:pStyle w:val="ListNumber2"/>
        <!--depth 2-->
        <w:numPr>
          <w:ilvl w:val="1"/>
          <w:numId w:val="1454"/>
        </w:numPr>
      </w:pPr>
      <w:bookmarkStart w:id="6111" w:name="_Tocd19e77049"/>
      <w:bookmarkStart w:id="6110" w:name="_Refd19e77049"/>
      <w:r>
        <w:t/>
      </w:r>
      <w:r>
        <w:t>(2)</w:t>
      </w:r>
      <w:r>
        <w:t xml:space="preserve"> The addition of “(DEVIATION FAR (provision number))” after the date of the GSAR provision when a GSAR provision is being used in lieu of a FAR provision.</w:t>
      </w:r>
      <w:bookmarkEnd w:id="6110"/>
      <w:bookmarkEnd w:id="6111"/>
      <w:bookmarkEnd w:id="6106"/>
      <w:bookmarkEnd w:id="6107"/>
      <w:bookmarkEnd w:id="6104"/>
      <w:bookmarkEnd w:id="6105"/>
    </w:p>
    <w:p>
      <w:pPr>
        <w:pStyle w:val="ListNumber"/>
        <!--depth 1-->
        <w:numPr>
          <w:ilvl w:val="0"/>
          <w:numId w:val="1453"/>
        </w:numPr>
      </w:pPr>
      <w:bookmarkStart w:id="6113" w:name="_Tocd19e77057"/>
      <w:bookmarkStart w:id="6112" w:name="_Refd19e77057"/>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12"/>
      <w:bookmarkEnd w:id="6113"/>
    </w:p>
    <w:p>
      <w:pPr>
        <w:pStyle w:val="ListNumber"/>
        <!--depth 1-->
        <w:numPr>
          <w:ilvl w:val="0"/>
          <w:numId w:val="1453"/>
        </w:numPr>
      </w:pPr>
      <w:bookmarkStart w:id="6115" w:name="_Tocd19e77067"/>
      <w:bookmarkStart w:id="6114" w:name="_Refd19e77067"/>
      <w:r>
        <w:t/>
      </w:r>
      <w:r>
        <w:t>(c)</w:t>
      </w:r>
      <w:r>
        <w:t xml:space="preserve"> </w:t>
      </w:r>
      <w:r>
        <w:rPr>
          <w:i/>
        </w:rPr>
        <w:t>“Substantially the same as” provisions</w:t>
      </w:r>
      <w:r>
        <w:t>. Changes in wording of provisions prescribed for use on a “substantially the same as” basis are not considered deviations.</w:t>
      </w:r>
      <w:bookmarkEnd w:id="6114"/>
      <w:bookmarkEnd w:id="6115"/>
      <w:bookmarkEnd w:id="6102"/>
      <w:bookmarkEnd w:id="6103"/>
    </w:p>
    <w:p>
      <w:pPr>
        <w:pStyle w:val="BodyText"/>
      </w:pPr>
      <w:r>
        <w:t>(End of provision)</w:t>
      </w:r>
    </w:p>
    <!--Topic unique_1095-->
    <w:p>
      <w:pPr>
        <w:pStyle w:val="Heading6"/>
      </w:pPr>
      <w:bookmarkStart w:id="6116" w:name="_Numd19e77087"/>
      <w:bookmarkStart w:id="6117" w:name="_Refd19e77087"/>
      <w:bookmarkStart w:id="6118" w:name="_Tocd19e77087"/>
      <w:r>
        <w:t/>
      </w:r>
      <w:r>
        <w:t>552.252-6</w:t>
      </w:r>
      <w:r>
        <w:t xml:space="preserve"> Authorized Deviations in Clauses.</w:t>
      </w:r>
      <w:bookmarkEnd w:id="6117"/>
      <w:bookmarkEnd w:id="6118"/>
      <w:bookmarkEnd w:id="6116"/>
    </w:p>
    <w:p>
      <w:pPr>
        <w:pStyle w:val="BodyText"/>
      </w:pPr>
      <w:r>
        <w:t xml:space="preserve">As prescribed in </w:t>
      </w:r>
      <w:r>
        <w:t xml:space="preserve"> </w:t>
      </w:r>
      <w:r>
        <w:rPr>
          <w:color w:val="0000FF"/>
        </w:rPr>
        <w:fldChar w:fldCharType="begin"/>
      </w:r>
      <w:r>
        <w:rPr>
          <w:color w:val="0000FF"/>
        </w:rPr>
        <w:instrText xml:space="preserve"> REF _Numd19e62662 \h </w:instrText>
      </w:r>
      <w:r>
        <w:fldChar w:fldCharType="separate"/>
      </w:r>
      <w:rPr>
        <w:color w:val="0000FF"/>
      </w:rPr>
      <w:r>
        <w:rPr>
          <w:u w:val="single"/>
        </w:rPr>
        <w:t>552.107-70</w:t>
      </w:r>
      <w:r>
        <w:rPr>
          <w:color w:val="0000FF"/>
        </w:rPr>
        <w:fldChar w:fldCharType="end"/>
      </w:r>
      <w:r>
        <w:t xml:space="preserve"> </w:t>
      </w:r>
      <w:r>
        <w:t>(b), insert the following clause:</w:t>
      </w:r>
    </w:p>
    <w:p>
      <w:pPr>
        <w:pStyle w:val="BodyText"/>
        <w:pStyle w:val="ClauseTitle"/>
      </w:pPr>
      <w:r>
        <w:t>Authorized Deviations in Clauses (NOV 2021) (Deviation FAR 52.252-6)</w:t>
      </w:r>
    </w:p>
    <w:p>
      <w:pPr>
        <w:pStyle w:val="ListNumber"/>
        <!--depth 1-->
        <w:numPr>
          <w:ilvl w:val="0"/>
          <w:numId w:val="1455"/>
        </w:numPr>
      </w:pPr>
      <w:bookmarkStart w:id="6122" w:name="_Tocd19e77109"/>
      <w:bookmarkStart w:id="6121" w:name="_Refd19e77109"/>
      <w:bookmarkStart w:id="6120" w:name="_Tocd19e77107"/>
      <w:bookmarkStart w:id="6119" w:name="_Refd19e77107"/>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56"/>
        </w:numPr>
      </w:pPr>
      <w:bookmarkStart w:id="6126" w:name="_Tocd19e77120"/>
      <w:bookmarkStart w:id="6125" w:name="_Refd19e77120"/>
      <w:bookmarkStart w:id="6124" w:name="_Tocd19e77118"/>
      <w:bookmarkStart w:id="6123" w:name="_Refd19e77118"/>
      <w:r>
        <w:t/>
      </w:r>
      <w:r>
        <w:t>(1)</w:t>
      </w:r>
      <w:r>
        <w:t xml:space="preserve"> The addition of “(DEVIATION)” after the date of the FAR clause when an authorized deviation to a FAR clause is being used, and</w:t>
      </w:r>
      <w:bookmarkEnd w:id="6125"/>
      <w:bookmarkEnd w:id="6126"/>
    </w:p>
    <w:p>
      <w:pPr>
        <w:pStyle w:val="ListNumber2"/>
        <!--depth 2-->
        <w:numPr>
          <w:ilvl w:val="1"/>
          <w:numId w:val="1456"/>
        </w:numPr>
      </w:pPr>
      <w:bookmarkStart w:id="6128" w:name="_Tocd19e77127"/>
      <w:bookmarkStart w:id="6127" w:name="_Refd19e77127"/>
      <w:r>
        <w:t/>
      </w:r>
      <w:r>
        <w:t>(2)</w:t>
      </w:r>
      <w:r>
        <w:t xml:space="preserve"> The addition of “(DEVIATION FAR (clause number))” after the date of the GSAR clause when a GSAR clause is being used in lieu of a FAR clause.</w:t>
      </w:r>
      <w:bookmarkEnd w:id="6127"/>
      <w:bookmarkEnd w:id="6128"/>
      <w:bookmarkEnd w:id="6123"/>
      <w:bookmarkEnd w:id="6124"/>
      <w:bookmarkEnd w:id="6121"/>
      <w:bookmarkEnd w:id="6122"/>
    </w:p>
    <w:p>
      <w:pPr>
        <w:pStyle w:val="ListNumber"/>
        <!--depth 1-->
        <w:numPr>
          <w:ilvl w:val="0"/>
          <w:numId w:val="1455"/>
        </w:numPr>
      </w:pPr>
      <w:bookmarkStart w:id="6130" w:name="_Tocd19e77135"/>
      <w:bookmarkStart w:id="6129" w:name="_Refd19e77135"/>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29"/>
      <w:bookmarkEnd w:id="6130"/>
    </w:p>
    <w:p>
      <w:pPr>
        <w:pStyle w:val="ListNumber"/>
        <!--depth 1-->
        <w:numPr>
          <w:ilvl w:val="0"/>
          <w:numId w:val="1455"/>
        </w:numPr>
      </w:pPr>
      <w:bookmarkStart w:id="6132" w:name="_Tocd19e77145"/>
      <w:bookmarkStart w:id="6131" w:name="_Refd19e77145"/>
      <w:r>
        <w:t/>
      </w:r>
      <w:r>
        <w:t>(c)</w:t>
      </w:r>
      <w:r>
        <w:t xml:space="preserve"> </w:t>
      </w:r>
      <w:r>
        <w:rPr>
          <w:i/>
        </w:rPr>
        <w:t>“Substantially the same as” clauses</w:t>
      </w:r>
      <w:r>
        <w:t>. Changes in wording of clauses prescribed for use on a “substantially the same as” basis are not considered deviations.</w:t>
      </w:r>
      <w:bookmarkEnd w:id="6131"/>
      <w:bookmarkEnd w:id="6132"/>
      <w:bookmarkEnd w:id="6119"/>
      <w:bookmarkEnd w:id="6120"/>
    </w:p>
    <w:p>
      <w:pPr>
        <w:pStyle w:val="BodyText"/>
      </w:pPr>
      <w:r>
        <w:t>(End of clause)</w:t>
      </w:r>
    </w:p>
    <!--Topic unique_1096-->
    <w:p>
      <w:pPr>
        <w:pStyle w:val="Heading5"/>
      </w:pPr>
      <w:bookmarkStart w:id="6133" w:name="_Numd19e77166"/>
      <w:bookmarkStart w:id="6134" w:name="_Refd19e77166"/>
      <w:bookmarkStart w:id="6135" w:name="_Tocd19e77166"/>
      <w:r>
        <w:t/>
      </w:r>
      <w:r>
        <w:t>552.270</w:t>
      </w:r>
      <w:r>
        <w:t xml:space="preserve"> [Reserved]</w:t>
      </w:r>
      <w:bookmarkEnd w:id="6134"/>
      <w:bookmarkEnd w:id="6135"/>
      <w:bookmarkEnd w:id="6133"/>
    </w:p>
    <!--Topic unique_1097-->
    <w:p>
      <w:pPr>
        <w:pStyle w:val="Heading6"/>
      </w:pPr>
      <w:bookmarkStart w:id="6136" w:name="_Numd19e77179"/>
      <w:bookmarkStart w:id="6137" w:name="_Refd19e77179"/>
      <w:bookmarkStart w:id="6138" w:name="_Tocd19e77179"/>
      <w:r>
        <w:t/>
      </w:r>
      <w:r>
        <w:t>552.270-1</w:t>
      </w:r>
      <w:r>
        <w:t xml:space="preserve"> Instructions to Offerors—Acquisition of Leasehold Interests in Real Property.</w:t>
      </w:r>
      <w:bookmarkEnd w:id="6137"/>
      <w:bookmarkEnd w:id="6138"/>
      <w:bookmarkEnd w:id="6136"/>
    </w:p>
    <w:p>
      <w:pPr>
        <w:pStyle w:val="BodyText"/>
      </w:pPr>
      <w:r>
        <w:t xml:space="preserve">As prescribed in </w:t>
      </w:r>
      <w:r>
        <w:t xml:space="preserve"> </w:t>
      </w:r>
      <w:r>
        <w:rPr>
          <w:color w:val="0000FF"/>
        </w:rPr>
        <w:fldChar w:fldCharType="begin"/>
      </w:r>
      <w:r>
        <w:rPr>
          <w:color w:val="0000FF"/>
        </w:rPr>
        <w:instrText xml:space="preserve"> REF _Numd19e100469 \h </w:instrText>
      </w:r>
      <w:r>
        <w:fldChar w:fldCharType="separate"/>
      </w:r>
      <w:rPr>
        <w:color w:val="0000FF"/>
      </w:rPr>
      <w:r>
        <w:rPr>
          <w:u w:val="single"/>
        </w:rPr>
        <w:t>570.702</w:t>
      </w:r>
      <w:r>
        <w:rPr>
          <w:color w:val="0000FF"/>
        </w:rPr>
        <w:fldChar w:fldCharType="end"/>
      </w:r>
      <w:r>
        <w:t xml:space="preserve"> </w:t>
      </w:r>
      <w:r>
        <w:t>, insert the following provision:</w:t>
      </w:r>
    </w:p>
    <w:p>
      <w:pPr>
        <w:pStyle w:val="BodyText"/>
        <w:pStyle w:val="ClauseTitle"/>
      </w:pPr>
      <w:r>
        <w:t>Instructions to Offerors—Acquisition of Leasehold Interests in Real Property (Jun 2011)</w:t>
      </w:r>
    </w:p>
    <w:p>
      <w:pPr>
        <w:pStyle w:val="ListNumber"/>
        <!--depth 1-->
        <w:numPr>
          <w:ilvl w:val="0"/>
          <w:numId w:val="1457"/>
        </w:numPr>
      </w:pPr>
      <w:bookmarkStart w:id="6142" w:name="_Tocd19e77201"/>
      <w:bookmarkStart w:id="6141" w:name="_Refd19e77201"/>
      <w:bookmarkStart w:id="6140" w:name="_Tocd19e77199"/>
      <w:bookmarkStart w:id="6139" w:name="_Refd19e7719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41"/>
      <w:bookmarkEnd w:id="6142"/>
    </w:p>
    <w:p>
      <w:pPr>
        <w:pStyle w:val="ListNumber"/>
        <!--depth 1-->
        <w:numPr>
          <w:ilvl w:val="0"/>
          <w:numId w:val="1457"/>
        </w:numPr>
      </w:pPr>
      <w:bookmarkStart w:id="6144" w:name="_Tocd19e77221"/>
      <w:bookmarkStart w:id="6143" w:name="_Refd19e77221"/>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43"/>
      <w:bookmarkEnd w:id="6144"/>
    </w:p>
    <w:p>
      <w:pPr>
        <w:pStyle w:val="ListNumber"/>
        <!--depth 1-->
        <w:numPr>
          <w:ilvl w:val="0"/>
          <w:numId w:val="1457"/>
        </w:numPr>
      </w:pPr>
      <w:bookmarkStart w:id="6146" w:name="_Tocd19e77231"/>
      <w:bookmarkStart w:id="6145" w:name="_Refd19e77231"/>
      <w:r>
        <w:t/>
      </w:r>
      <w:r>
        <w:t>(c)</w:t>
      </w:r>
      <w:r>
        <w:t xml:space="preserve"> </w:t>
      </w:r>
      <w:r>
        <w:rPr>
          <w:i/>
        </w:rPr>
        <w:t>Submission, modification, revision, and withdrawal of proposals</w:t>
      </w:r>
      <w:r>
        <w:t>.</w:t>
      </w:r>
    </w:p>
    <w:p>
      <w:pPr>
        <w:pStyle w:val="ListNumber2"/>
        <!--depth 2-->
        <w:numPr>
          <w:ilvl w:val="1"/>
          <w:numId w:val="1458"/>
        </w:numPr>
      </w:pPr>
      <w:bookmarkStart w:id="6150" w:name="_Tocd19e77242"/>
      <w:bookmarkStart w:id="6149" w:name="_Refd19e77242"/>
      <w:bookmarkStart w:id="6148" w:name="_Tocd19e77240"/>
      <w:bookmarkStart w:id="6147" w:name="_Refd19e77240"/>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59"/>
        </w:numPr>
      </w:pPr>
      <w:bookmarkStart w:id="6154" w:name="_Tocd19e77253"/>
      <w:bookmarkStart w:id="6153" w:name="_Refd19e77253"/>
      <w:bookmarkStart w:id="6152" w:name="_Tocd19e77251"/>
      <w:bookmarkStart w:id="6151" w:name="_Refd19e77251"/>
      <w:r>
        <w:t/>
      </w:r>
      <w:r>
        <w:t>(i)</w:t>
      </w:r>
      <w:r>
        <w:t>Submitted on the forms prescribed and furnished by the Government as a part of this solicitation or on copies of those forms, and</w:t>
      </w:r>
      <w:bookmarkEnd w:id="6153"/>
      <w:bookmarkEnd w:id="6154"/>
    </w:p>
    <w:p>
      <w:pPr>
        <w:pStyle w:val="ListNumber3"/>
        <!--depth 3-->
        <w:numPr>
          <w:ilvl w:val="2"/>
          <w:numId w:val="1459"/>
        </w:numPr>
      </w:pPr>
      <w:bookmarkStart w:id="6156" w:name="_Tocd19e77260"/>
      <w:bookmarkStart w:id="6155" w:name="_Refd19e77260"/>
      <w:r>
        <w:t/>
      </w:r>
      <w:r>
        <w:t>(ii)</w:t>
      </w:r>
      <w:r>
        <w:t>Signed. The person signing an offer must initial each erasure or change appearing on any offer form. If the offeror is a partnership, the names of the partners composing the firm must be included with the offer.</w:t>
      </w:r>
      <w:bookmarkEnd w:id="6155"/>
      <w:bookmarkEnd w:id="6156"/>
      <w:bookmarkEnd w:id="6151"/>
      <w:bookmarkEnd w:id="6152"/>
      <w:bookmarkEnd w:id="6149"/>
      <w:bookmarkEnd w:id="6150"/>
    </w:p>
    <w:p>
      <w:pPr>
        <w:pStyle w:val="ListNumber2"/>
        <!--depth 2-->
        <w:numPr>
          <w:ilvl w:val="1"/>
          <w:numId w:val="1458"/>
        </w:numPr>
      </w:pPr>
      <w:bookmarkStart w:id="6158" w:name="_Tocd19e77268"/>
      <w:bookmarkStart w:id="6157" w:name="_Refd19e77268"/>
      <w:r>
        <w:t/>
      </w:r>
      <w:r>
        <w:t>(2)</w:t>
      </w:r>
      <w:r>
        <w:t xml:space="preserve"> </w:t>
      </w:r>
      <w:r>
        <w:rPr>
          <w:i/>
        </w:rPr>
        <w:t>Late proposals and revisions</w:t>
      </w:r>
      <w:r>
        <w:t>.</w:t>
      </w:r>
    </w:p>
    <w:p>
      <w:pPr>
        <w:pStyle w:val="ListNumber3"/>
        <!--depth 3-->
        <w:numPr>
          <w:ilvl w:val="2"/>
          <w:numId w:val="1460"/>
        </w:numPr>
      </w:pPr>
      <w:bookmarkStart w:id="6162" w:name="_Tocd19e77279"/>
      <w:bookmarkStart w:id="6161" w:name="_Refd19e77279"/>
      <w:bookmarkStart w:id="6160" w:name="_Tocd19e77277"/>
      <w:bookmarkStart w:id="6159" w:name="_Refd19e77277"/>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61"/>
        </w:numPr>
      </w:pPr>
      <w:bookmarkStart w:id="6166" w:name="_Tocd19e77287"/>
      <w:bookmarkStart w:id="6165" w:name="_Refd19e77287"/>
      <w:bookmarkStart w:id="6164" w:name="_Tocd19e77285"/>
      <w:bookmarkStart w:id="6163" w:name="_Refd19e77285"/>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65"/>
      <w:bookmarkEnd w:id="6166"/>
    </w:p>
    <w:p>
      <w:pPr>
        <w:pStyle w:val="ListNumber4"/>
        <!--depth 4-->
        <w:numPr>
          <w:ilvl w:val="3"/>
          <w:numId w:val="1461"/>
        </w:numPr>
      </w:pPr>
      <w:bookmarkStart w:id="6168" w:name="_Tocd19e77294"/>
      <w:bookmarkStart w:id="6167" w:name="_Refd19e77294"/>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67"/>
      <w:bookmarkEnd w:id="6168"/>
    </w:p>
    <w:p>
      <w:pPr>
        <w:pStyle w:val="ListNumber4"/>
        <!--depth 4-->
        <w:numPr>
          <w:ilvl w:val="3"/>
          <w:numId w:val="1461"/>
        </w:numPr>
      </w:pPr>
      <w:bookmarkStart w:id="6170" w:name="_Tocd19e77301"/>
      <w:bookmarkStart w:id="6169" w:name="_Refd19e77301"/>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69"/>
      <w:bookmarkEnd w:id="6170"/>
    </w:p>
    <w:p>
      <w:pPr>
        <w:pStyle w:val="ListNumber4"/>
        <!--depth 4-->
        <w:numPr>
          <w:ilvl w:val="3"/>
          <w:numId w:val="1461"/>
        </w:numPr>
      </w:pPr>
      <w:bookmarkStart w:id="6172" w:name="_Tocd19e77308"/>
      <w:bookmarkStart w:id="6171" w:name="_Refd19e77308"/>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71"/>
      <w:bookmarkEnd w:id="6172"/>
    </w:p>
    <w:p>
      <w:pPr>
        <w:pStyle w:val="ListNumber4"/>
        <!--depth 4-->
        <w:numPr>
          <w:ilvl w:val="3"/>
          <w:numId w:val="1461"/>
        </w:numPr>
      </w:pPr>
      <w:bookmarkStart w:id="6174" w:name="_Tocd19e77315"/>
      <w:bookmarkStart w:id="6173" w:name="_Refd19e77315"/>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73"/>
      <w:bookmarkEnd w:id="6174"/>
    </w:p>
    <w:p>
      <w:pPr>
        <w:pStyle w:val="ListNumber4"/>
        <!--depth 4-->
        <w:numPr>
          <w:ilvl w:val="3"/>
          <w:numId w:val="1461"/>
        </w:numPr>
      </w:pPr>
      <w:bookmarkStart w:id="6176" w:name="_Tocd19e77323"/>
      <w:bookmarkStart w:id="6175" w:name="_Refd19e77323"/>
      <w:r>
        <w:t/>
      </w:r>
      <w:r>
        <w:t>(F)</w:t>
      </w:r>
      <w:r>
        <w:t>It is the only proposal received.</w:t>
      </w:r>
      <w:bookmarkEnd w:id="6175"/>
      <w:bookmarkEnd w:id="6176"/>
      <w:bookmarkEnd w:id="6163"/>
      <w:bookmarkEnd w:id="6164"/>
      <w:bookmarkEnd w:id="6161"/>
      <w:bookmarkEnd w:id="6162"/>
    </w:p>
    <w:p>
      <w:pPr>
        <w:pStyle w:val="ListNumber3"/>
        <!--depth 3-->
        <w:numPr>
          <w:ilvl w:val="2"/>
          <w:numId w:val="1460"/>
        </w:numPr>
      </w:pPr>
      <w:bookmarkStart w:id="6178" w:name="_Tocd19e77331"/>
      <w:bookmarkStart w:id="6177" w:name="_Refd19e77331"/>
      <w:r>
        <w:t/>
      </w:r>
      <w:r>
        <w:t>(ii)</w:t>
      </w:r>
      <w:r>
        <w:t>Any modification or revision of a proposal or response to request for information, including any final proposal revision, is subject to the same conditions as in paragraphs(c)(2)(i)(A) through (c)(2)(i)(E) of this provision.</w:t>
      </w:r>
      <w:bookmarkEnd w:id="6177"/>
      <w:bookmarkEnd w:id="6178"/>
    </w:p>
    <w:p>
      <w:pPr>
        <w:pStyle w:val="ListNumber3"/>
        <!--depth 3-->
        <w:numPr>
          <w:ilvl w:val="2"/>
          <w:numId w:val="1460"/>
        </w:numPr>
      </w:pPr>
      <w:bookmarkStart w:id="6180" w:name="_Tocd19e77338"/>
      <w:bookmarkStart w:id="6179" w:name="_Refd19e77338"/>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79"/>
      <w:bookmarkEnd w:id="6180"/>
    </w:p>
    <w:p>
      <w:pPr>
        <w:pStyle w:val="ListNumber3"/>
        <!--depth 3-->
        <w:numPr>
          <w:ilvl w:val="2"/>
          <w:numId w:val="1460"/>
        </w:numPr>
      </w:pPr>
      <w:bookmarkStart w:id="6182" w:name="_Tocd19e77345"/>
      <w:bookmarkStart w:id="6181" w:name="_Refd19e77345"/>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81"/>
      <w:bookmarkEnd w:id="6182"/>
    </w:p>
    <w:p>
      <w:pPr>
        <w:pStyle w:val="ListNumber3"/>
        <!--depth 3-->
        <w:numPr>
          <w:ilvl w:val="2"/>
          <w:numId w:val="1460"/>
        </w:numPr>
      </w:pPr>
      <w:bookmarkStart w:id="6184" w:name="_Tocd19e77352"/>
      <w:bookmarkStart w:id="6183" w:name="_Refd19e77352"/>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83"/>
      <w:bookmarkEnd w:id="6184"/>
    </w:p>
    <w:p>
      <w:pPr>
        <w:pStyle w:val="ListNumber3"/>
        <!--depth 3-->
        <w:numPr>
          <w:ilvl w:val="2"/>
          <w:numId w:val="1460"/>
        </w:numPr>
      </w:pPr>
      <w:bookmarkStart w:id="6186" w:name="_Tocd19e77360"/>
      <w:bookmarkStart w:id="6185" w:name="_Refd19e77360"/>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85"/>
      <w:bookmarkEnd w:id="6186"/>
    </w:p>
    <w:p>
      <w:pPr>
        <w:pStyle w:val="ListNumber3"/>
        <!--depth 3-->
        <w:numPr>
          <w:ilvl w:val="2"/>
          <w:numId w:val="1460"/>
        </w:numPr>
      </w:pPr>
      <w:bookmarkStart w:id="6188" w:name="_Tocd19e77367"/>
      <w:bookmarkStart w:id="6187" w:name="_Refd19e77367"/>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87"/>
      <w:bookmarkEnd w:id="6188"/>
    </w:p>
    <w:p>
      <w:pPr>
        <w:pStyle w:val="ListNumber3"/>
        <!--depth 3-->
        <w:numPr>
          <w:ilvl w:val="2"/>
          <w:numId w:val="1460"/>
        </w:numPr>
      </w:pPr>
      <w:bookmarkStart w:id="6190" w:name="_Tocd19e77374"/>
      <w:bookmarkStart w:id="6189" w:name="_Refd19e77374"/>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89"/>
      <w:bookmarkEnd w:id="6190"/>
      <w:bookmarkEnd w:id="6159"/>
      <w:bookmarkEnd w:id="6160"/>
      <w:bookmarkEnd w:id="6157"/>
      <w:bookmarkEnd w:id="6158"/>
    </w:p>
    <w:p>
      <w:pPr>
        <w:pStyle w:val="ListNumber2"/>
        <!--depth 2-->
        <w:numPr>
          <w:ilvl w:val="1"/>
          <w:numId w:val="1458"/>
        </w:numPr>
      </w:pPr>
      <w:bookmarkStart w:id="6192" w:name="_Tocd19e77382"/>
      <w:bookmarkStart w:id="6191" w:name="_Refd19e77382"/>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91"/>
      <w:bookmarkEnd w:id="6192"/>
    </w:p>
    <w:p>
      <w:pPr>
        <w:pStyle w:val="ListNumber2"/>
        <!--depth 2-->
        <w:numPr>
          <w:ilvl w:val="1"/>
          <w:numId w:val="1458"/>
        </w:numPr>
      </w:pPr>
      <w:bookmarkStart w:id="6194" w:name="_Tocd19e77389"/>
      <w:bookmarkStart w:id="6193" w:name="_Refd19e77389"/>
      <w:r>
        <w:t/>
      </w:r>
      <w:r>
        <w:t>(4)</w:t>
      </w:r>
      <w:r>
        <w:t>Offerors may submit modifications to their proposals at any time before the solicitation closing date and time, and may submit modifications in response to an amendment, or to correct a mistake at any time before award.</w:t>
      </w:r>
      <w:bookmarkEnd w:id="6193"/>
      <w:bookmarkEnd w:id="6194"/>
    </w:p>
    <w:p>
      <w:pPr>
        <w:pStyle w:val="ListNumber2"/>
        <!--depth 2-->
        <w:numPr>
          <w:ilvl w:val="1"/>
          <w:numId w:val="1458"/>
        </w:numPr>
      </w:pPr>
      <w:bookmarkStart w:id="6196" w:name="_Tocd19e77396"/>
      <w:bookmarkStart w:id="6195" w:name="_Refd19e77396"/>
      <w:r>
        <w:t/>
      </w:r>
      <w:r>
        <w:t>(5)</w:t>
      </w:r>
      <w:r>
        <w:t>Offerors may submit revised proposals only if requested or allowed by the Contracting Officer.</w:t>
      </w:r>
      <w:bookmarkEnd w:id="6195"/>
      <w:bookmarkEnd w:id="6196"/>
    </w:p>
    <w:p>
      <w:pPr>
        <w:pStyle w:val="ListNumber2"/>
        <!--depth 2-->
        <w:numPr>
          <w:ilvl w:val="1"/>
          <w:numId w:val="1458"/>
        </w:numPr>
      </w:pPr>
      <w:bookmarkStart w:id="6198" w:name="_Tocd19e77404"/>
      <w:bookmarkStart w:id="6197" w:name="_Refd19e77404"/>
      <w:r>
        <w:t/>
      </w:r>
      <w:r>
        <w:t>(6)</w:t>
      </w:r>
      <w:r>
        <w:t>The Government will construe an offer to be in full and complete compliance with this solicitation unless the offer describes any deviation in the offer.</w:t>
      </w:r>
      <w:bookmarkEnd w:id="6197"/>
      <w:bookmarkEnd w:id="6198"/>
    </w:p>
    <w:p>
      <w:pPr>
        <w:pStyle w:val="ListNumber2"/>
        <!--depth 2-->
        <w:numPr>
          <w:ilvl w:val="1"/>
          <w:numId w:val="1458"/>
        </w:numPr>
      </w:pPr>
      <w:bookmarkStart w:id="6200" w:name="_Tocd19e77411"/>
      <w:bookmarkStart w:id="6199" w:name="_Refd19e77411"/>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99"/>
      <w:bookmarkEnd w:id="6200"/>
      <w:bookmarkEnd w:id="6147"/>
      <w:bookmarkEnd w:id="6148"/>
      <w:bookmarkEnd w:id="6145"/>
      <w:bookmarkEnd w:id="6146"/>
    </w:p>
    <w:p>
      <w:pPr>
        <w:pStyle w:val="ListNumber"/>
        <!--depth 1-->
        <w:numPr>
          <w:ilvl w:val="0"/>
          <w:numId w:val="1457"/>
        </w:numPr>
      </w:pPr>
      <w:bookmarkStart w:id="6202" w:name="_Tocd19e77419"/>
      <w:bookmarkStart w:id="6201" w:name="_Refd19e77419"/>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62"/>
        </w:numPr>
      </w:pPr>
      <w:bookmarkStart w:id="6206" w:name="_Tocd19e77430"/>
      <w:bookmarkStart w:id="6205" w:name="_Refd19e77430"/>
      <w:bookmarkStart w:id="6204" w:name="_Tocd19e77428"/>
      <w:bookmarkStart w:id="6203" w:name="_Refd19e77428"/>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05"/>
      <w:bookmarkEnd w:id="6206"/>
    </w:p>
    <w:p>
      <w:pPr>
        <w:pStyle w:val="ListNumber2"/>
        <!--depth 2-->
        <w:numPr>
          <w:ilvl w:val="1"/>
          <w:numId w:val="1462"/>
        </w:numPr>
      </w:pPr>
      <w:bookmarkStart w:id="6208" w:name="_Tocd19e77442"/>
      <w:bookmarkStart w:id="6207" w:name="_Refd19e77442"/>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6207"/>
      <w:bookmarkEnd w:id="6208"/>
      <w:bookmarkEnd w:id="6203"/>
      <w:bookmarkEnd w:id="6204"/>
      <w:bookmarkEnd w:id="6201"/>
      <w:bookmarkEnd w:id="6202"/>
    </w:p>
    <w:p>
      <w:pPr>
        <w:pStyle w:val="ListNumber"/>
        <!--depth 1-->
        <w:numPr>
          <w:ilvl w:val="0"/>
          <w:numId w:val="1457"/>
        </w:numPr>
      </w:pPr>
      <w:bookmarkStart w:id="6210" w:name="_Tocd19e77452"/>
      <w:bookmarkStart w:id="6209" w:name="_Refd19e77452"/>
      <w:r>
        <w:t/>
      </w:r>
      <w:r>
        <w:t>(e)</w:t>
      </w:r>
      <w:r>
        <w:t xml:space="preserve"> </w:t>
      </w:r>
      <w:r>
        <w:rPr>
          <w:i/>
        </w:rPr>
        <w:t>Lease award</w:t>
      </w:r>
      <w:r>
        <w:t>.</w:t>
      </w:r>
    </w:p>
    <w:p>
      <w:pPr>
        <w:pStyle w:val="ListNumber2"/>
        <!--depth 2-->
        <w:numPr>
          <w:ilvl w:val="1"/>
          <w:numId w:val="1463"/>
        </w:numPr>
      </w:pPr>
      <w:bookmarkStart w:id="6214" w:name="_Tocd19e77463"/>
      <w:bookmarkStart w:id="6213" w:name="_Refd19e77463"/>
      <w:bookmarkStart w:id="6212" w:name="_Tocd19e77461"/>
      <w:bookmarkStart w:id="6211" w:name="_Refd19e77461"/>
      <w:r>
        <w:t/>
      </w:r>
      <w:r>
        <w:t>(1)</w:t>
      </w:r>
      <w:r>
        <w:t>The Government intends to award a lease resulting from this solicitation to the responsible offeror whose proposal represents the best value after evaluation in accordance with the factors and subfactors in the solicitation.</w:t>
      </w:r>
      <w:bookmarkEnd w:id="6213"/>
      <w:bookmarkEnd w:id="6214"/>
    </w:p>
    <w:p>
      <w:pPr>
        <w:pStyle w:val="ListNumber2"/>
        <!--depth 2-->
        <w:numPr>
          <w:ilvl w:val="1"/>
          <w:numId w:val="1463"/>
        </w:numPr>
      </w:pPr>
      <w:bookmarkStart w:id="6216" w:name="_Tocd19e77470"/>
      <w:bookmarkStart w:id="6215" w:name="_Refd19e77470"/>
      <w:r>
        <w:t/>
      </w:r>
      <w:r>
        <w:t>(2)</w:t>
      </w:r>
      <w:r>
        <w:t>The Government may reject any or all proposals if such action is in the Government’s interest.</w:t>
      </w:r>
      <w:bookmarkEnd w:id="6215"/>
      <w:bookmarkEnd w:id="6216"/>
    </w:p>
    <w:p>
      <w:pPr>
        <w:pStyle w:val="ListNumber2"/>
        <!--depth 2-->
        <w:numPr>
          <w:ilvl w:val="1"/>
          <w:numId w:val="1463"/>
        </w:numPr>
      </w:pPr>
      <w:bookmarkStart w:id="6218" w:name="_Tocd19e77477"/>
      <w:bookmarkStart w:id="6217" w:name="_Refd19e77477"/>
      <w:r>
        <w:t/>
      </w:r>
      <w:r>
        <w:t>(3)</w:t>
      </w:r>
      <w:r>
        <w:t>The Government may waive informalities and minor irregularities in proposals received.</w:t>
      </w:r>
      <w:bookmarkEnd w:id="6217"/>
      <w:bookmarkEnd w:id="6218"/>
    </w:p>
    <w:p>
      <w:pPr>
        <w:pStyle w:val="ListNumber2"/>
        <!--depth 2-->
        <w:numPr>
          <w:ilvl w:val="1"/>
          <w:numId w:val="1463"/>
        </w:numPr>
      </w:pPr>
      <w:bookmarkStart w:id="6220" w:name="_Tocd19e77484"/>
      <w:bookmarkStart w:id="6219" w:name="_Refd19e77484"/>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19"/>
      <w:bookmarkEnd w:id="6220"/>
    </w:p>
    <w:p>
      <w:pPr>
        <w:pStyle w:val="ListNumber2"/>
        <!--depth 2-->
        <w:numPr>
          <w:ilvl w:val="1"/>
          <w:numId w:val="1463"/>
        </w:numPr>
      </w:pPr>
      <w:bookmarkStart w:id="6222" w:name="_Tocd19e77491"/>
      <w:bookmarkStart w:id="6221" w:name="_Refd19e77491"/>
      <w:r>
        <w:t/>
      </w:r>
      <w:r>
        <w:t>(5)</w:t>
      </w:r>
      <w:r>
        <w:t>Exchanges with offerors after receipt of a proposal do not constitute a rejection or counteroffer by the Government.</w:t>
      </w:r>
      <w:bookmarkEnd w:id="6221"/>
      <w:bookmarkEnd w:id="6222"/>
    </w:p>
    <w:p>
      <w:pPr>
        <w:pStyle w:val="ListNumber2"/>
        <!--depth 2-->
        <w:numPr>
          <w:ilvl w:val="1"/>
          <w:numId w:val="1463"/>
        </w:numPr>
      </w:pPr>
      <w:bookmarkStart w:id="6224" w:name="_Tocd19e77499"/>
      <w:bookmarkStart w:id="6223" w:name="_Refd19e77499"/>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23"/>
      <w:bookmarkEnd w:id="6224"/>
    </w:p>
    <w:p>
      <w:pPr>
        <w:pStyle w:val="ListNumber2"/>
        <!--depth 2-->
        <w:numPr>
          <w:ilvl w:val="1"/>
          <w:numId w:val="1463"/>
        </w:numPr>
      </w:pPr>
      <w:bookmarkStart w:id="6226" w:name="_Tocd19e77506"/>
      <w:bookmarkStart w:id="6225" w:name="_Refd19e77506"/>
      <w:r>
        <w:t/>
      </w:r>
      <w:r>
        <w:t>(7)</w:t>
      </w:r>
      <w:r>
        <w:t>The execution and delivery of the Lease contract by the Government establishes a valid award and contract.</w:t>
      </w:r>
      <w:bookmarkEnd w:id="6225"/>
      <w:bookmarkEnd w:id="6226"/>
    </w:p>
    <w:p>
      <w:pPr>
        <w:pStyle w:val="ListNumber2"/>
        <!--depth 2-->
        <w:numPr>
          <w:ilvl w:val="1"/>
          <w:numId w:val="1463"/>
        </w:numPr>
      </w:pPr>
      <w:bookmarkStart w:id="6228" w:name="_Tocd19e77513"/>
      <w:bookmarkStart w:id="6227" w:name="_Refd19e77513"/>
      <w:r>
        <w:t/>
      </w:r>
      <w:r>
        <w:t>(8)</w:t>
      </w:r>
      <w:r>
        <w:t>The Government may disclose the following information in postaward debriefings to other offerors:</w:t>
      </w:r>
    </w:p>
    <w:p>
      <w:pPr>
        <w:pStyle w:val="ListNumber3"/>
        <!--depth 3-->
        <w:numPr>
          <w:ilvl w:val="2"/>
          <w:numId w:val="1464"/>
        </w:numPr>
      </w:pPr>
      <w:bookmarkStart w:id="6232" w:name="_Tocd19e77521"/>
      <w:bookmarkStart w:id="6231" w:name="_Refd19e77521"/>
      <w:bookmarkStart w:id="6230" w:name="_Tocd19e77519"/>
      <w:bookmarkStart w:id="6229" w:name="_Refd19e77519"/>
      <w:r>
        <w:t/>
      </w:r>
      <w:r>
        <w:t>(i)</w:t>
      </w:r>
      <w:r>
        <w:t>The overall evaluated cost or price and technical rating of the successful offeror;</w:t>
      </w:r>
      <w:bookmarkEnd w:id="6231"/>
      <w:bookmarkEnd w:id="6232"/>
    </w:p>
    <w:p>
      <w:pPr>
        <w:pStyle w:val="ListNumber3"/>
        <!--depth 3-->
        <w:numPr>
          <w:ilvl w:val="2"/>
          <w:numId w:val="1464"/>
        </w:numPr>
      </w:pPr>
      <w:bookmarkStart w:id="6234" w:name="_Tocd19e77528"/>
      <w:bookmarkStart w:id="6233" w:name="_Refd19e77528"/>
      <w:r>
        <w:t/>
      </w:r>
      <w:r>
        <w:t>(ii)</w:t>
      </w:r>
      <w:r>
        <w:t>The overall ranking of all offerors, when any ranking was developed by the agency during source selection; and</w:t>
      </w:r>
      <w:bookmarkEnd w:id="6233"/>
      <w:bookmarkEnd w:id="6234"/>
    </w:p>
    <w:p>
      <w:pPr>
        <w:pStyle w:val="ListNumber3"/>
        <!--depth 3-->
        <w:numPr>
          <w:ilvl w:val="2"/>
          <w:numId w:val="1464"/>
        </w:numPr>
      </w:pPr>
      <w:bookmarkStart w:id="6236" w:name="_Tocd19e77535"/>
      <w:bookmarkStart w:id="6235" w:name="_Refd19e77535"/>
      <w:r>
        <w:t/>
      </w:r>
      <w:r>
        <w:t>(iii)</w:t>
      </w:r>
      <w:r>
        <w:t>A summary of the rationale for award.</w:t>
      </w:r>
      <w:bookmarkEnd w:id="6235"/>
      <w:bookmarkEnd w:id="6236"/>
      <w:bookmarkEnd w:id="6229"/>
      <w:bookmarkEnd w:id="6230"/>
      <w:bookmarkEnd w:id="6227"/>
      <w:bookmarkEnd w:id="6228"/>
      <w:bookmarkEnd w:id="6211"/>
      <w:bookmarkEnd w:id="6212"/>
      <w:bookmarkEnd w:id="6209"/>
      <w:bookmarkEnd w:id="6210"/>
    </w:p>
    <w:p>
      <w:pPr>
        <w:pStyle w:val="ListNumber"/>
        <!--depth 1-->
        <w:numPr>
          <w:ilvl w:val="0"/>
          <w:numId w:val="1457"/>
        </w:numPr>
      </w:pPr>
      <w:bookmarkStart w:id="6238" w:name="_Tocd19e77545"/>
      <w:bookmarkStart w:id="6237" w:name="_Refd19e77545"/>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37"/>
      <w:bookmarkEnd w:id="6238"/>
      <w:bookmarkEnd w:id="6139"/>
      <w:bookmarkEnd w:id="6140"/>
    </w:p>
    <w:p>
      <w:pPr>
        <w:pStyle w:val="BodyText"/>
      </w:pPr>
      <w:r>
        <w:t>(End of provision)</w:t>
      </w:r>
    </w:p>
    <w:p>
      <w:pPr>
        <w:pStyle w:val="BodyText"/>
      </w:pPr>
      <w:r>
        <w:t/>
      </w:r>
    </w:p>
    <w:p>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_Numd19e100469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t xml:space="preserve"> </w:t>
      </w:r>
      <w:r>
        <w:t/>
      </w:r>
    </w:p>
    <w:p>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_Numd19e100469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w:pPr>
        <w:pStyle w:val="BodyText"/>
      </w:pPr>
      <w:r>
        <w:t/>
      </w:r>
      <w:r>
        <w:t/>
      </w:r>
    </w:p>
    <!--Topic unique_1098-->
    <w:p>
      <w:pPr>
        <w:pStyle w:val="Heading6"/>
      </w:pPr>
      <w:bookmarkStart w:id="6239" w:name="_Numd19e77616"/>
      <w:bookmarkStart w:id="6240" w:name="_Refd19e77616"/>
      <w:bookmarkStart w:id="6241" w:name="_Tocd19e77616"/>
      <w:r>
        <w:t/>
      </w:r>
      <w:r>
        <w:t>552.270-2</w:t>
      </w:r>
      <w:r>
        <w:t xml:space="preserve"> Historic Preference.</w:t>
      </w:r>
      <w:bookmarkEnd w:id="6240"/>
      <w:bookmarkEnd w:id="6241"/>
      <w:bookmarkEnd w:id="6239"/>
    </w:p>
    <w:p>
      <w:pPr>
        <w:pStyle w:val="BodyText"/>
      </w:pPr>
      <w:r>
        <w:t xml:space="preserve">As prescribed in </w:t>
      </w:r>
      <w:r>
        <w:t xml:space="preserve"> </w:t>
      </w:r>
      <w:r>
        <w:rPr>
          <w:color w:val="0000FF"/>
        </w:rPr>
        <w:fldChar w:fldCharType="begin"/>
      </w:r>
      <w:r>
        <w:rPr>
          <w:color w:val="0000FF"/>
        </w:rPr>
        <w:instrText xml:space="preserve"> REF _Numd19e100469 \h </w:instrText>
      </w:r>
      <w:r>
        <w:fldChar w:fldCharType="separate"/>
      </w:r>
      <w:rPr>
        <w:color w:val="0000FF"/>
      </w:rPr>
      <w:r>
        <w:rPr>
          <w:u w:val="single"/>
        </w:rPr>
        <w:t>570.702</w:t>
      </w:r>
      <w:r>
        <w:rPr>
          <w:color w:val="0000FF"/>
        </w:rPr>
        <w:fldChar w:fldCharType="end"/>
      </w:r>
      <w:r>
        <w:t xml:space="preserve"> </w:t>
      </w:r>
      <w:r>
        <w:t>, insert the following provision:</w:t>
      </w:r>
    </w:p>
    <w:p>
      <w:pPr>
        <w:pStyle w:val="ListNumber"/>
        <!--depth 1-->
        <w:numPr>
          <w:ilvl w:val="0"/>
          <w:numId w:val="1465"/>
        </w:numPr>
      </w:pPr>
      <w:bookmarkStart w:id="6243" w:name="_Tocd19e77634"/>
      <w:bookmarkStart w:id="6242" w:name="_Refd19e77634"/>
      <w:r>
        <w:t/>
      </w:r>
      <w:r>
        <w:t>(a)</w:t>
      </w:r>
      <w:r>
        <w:t xml:space="preserve"> The Government will give preference to offers of space in historic properties following this hierarchy of consideration:</w:t>
      </w:r>
    </w:p>
    <w:p>
      <w:pPr>
        <w:pStyle w:val="ListNumber2"/>
        <!--depth 2-->
        <w:numPr>
          <w:ilvl w:val="1"/>
          <w:numId w:val="1466"/>
        </w:numPr>
      </w:pPr>
      <w:bookmarkStart w:id="6245" w:name="_Tocd19e77642"/>
      <w:bookmarkStart w:id="6244" w:name="_Refd19e77642"/>
      <w:r>
        <w:t/>
      </w:r>
      <w:r>
        <w:t xml:space="preserve">(1) </w:t>
      </w:r>
      <w:r>
        <w:t>Historic properties within historic districts.</w:t>
      </w:r>
    </w:p>
    <w:p>
      <w:pPr>
        <w:pStyle w:val="ListNumber2"/>
        <!--depth 2-->
        <w:numPr>
          <w:ilvl w:val="1"/>
          <w:numId w:val="1466"/>
        </w:numPr>
      </w:pPr>
      <w:r>
        <w:t/>
      </w:r>
      <w:r>
        <w:t>(2)</w:t>
      </w:r>
      <w:r>
        <w:t xml:space="preserve"> Non-historic developed and non-historic undeveloped sites within historic districts.</w:t>
      </w:r>
    </w:p>
    <w:p>
      <w:pPr>
        <w:pStyle w:val="ListNumber2"/>
        <!--depth 2-->
        <w:numPr>
          <w:ilvl w:val="1"/>
          <w:numId w:val="1466"/>
        </w:numPr>
      </w:pPr>
      <w:r>
        <w:t/>
      </w:r>
      <w:r>
        <w:t>(3)</w:t>
      </w:r>
      <w:r>
        <w:t xml:space="preserve"> Historic properties outside of historic districts.</w:t>
      </w:r>
      <w:bookmarkEnd w:id="6244"/>
      <w:bookmarkEnd w:id="6245"/>
    </w:p>
    <w:p>
      <w:pPr>
        <w:pStyle w:val="ListNumber"/>
        <!--depth 1-->
        <w:numPr>
          <w:ilvl w:val="0"/>
          <w:numId w:val="1465"/>
        </w:numPr>
      </w:pPr>
      <w:r>
        <w:t/>
      </w:r>
      <w:r>
        <w:t xml:space="preserve">(b) </w:t>
      </w:r>
      <w:r>
        <w:t xml:space="preserve"> </w:t>
      </w:r>
      <w:r>
        <w:rPr>
          <w:i/>
        </w:rPr>
        <w:t>Definitions</w:t>
      </w:r>
      <w:r>
        <w:t>.</w:t>
      </w:r>
    </w:p>
    <w:p>
      <w:pPr>
        <w:pStyle w:val="ListNumber2"/>
        <!--depth 2-->
        <w:numPr>
          <w:ilvl w:val="1"/>
          <w:numId w:val="1467"/>
        </w:numPr>
      </w:pPr>
      <w:bookmarkStart w:id="6247" w:name="_Tocd19e77675"/>
      <w:bookmarkStart w:id="6246" w:name="_Refd19e77675"/>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67"/>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67"/>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67"/>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46"/>
      <w:bookmarkEnd w:id="6247"/>
    </w:p>
    <w:p>
      <w:pPr>
        <w:pStyle w:val="ListNumber"/>
        <!--depth 1-->
        <w:numPr>
          <w:ilvl w:val="0"/>
          <w:numId w:val="1465"/>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65"/>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68"/>
        </w:numPr>
      </w:pPr>
      <w:bookmarkStart w:id="6249" w:name="_Tocd19e77719"/>
      <w:bookmarkStart w:id="6248" w:name="_Refd19e77719"/>
      <w:r>
        <w:t/>
      </w:r>
      <w:r>
        <w:t>(1)</w:t>
      </w:r>
      <w:r>
        <w:t xml:space="preserve"> First to suitable historic properties within historic districts, a 10 percent price preference.</w:t>
      </w:r>
    </w:p>
    <w:p>
      <w:pPr>
        <w:pStyle w:val="ListNumber2"/>
        <!--depth 2-->
        <w:numPr>
          <w:ilvl w:val="1"/>
          <w:numId w:val="1468"/>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68"/>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68"/>
        </w:numPr>
      </w:pPr>
      <w:r>
        <w:t/>
      </w:r>
      <w:r>
        <w:t>(4)</w:t>
      </w:r>
      <w:r>
        <w:t xml:space="preserve"> Finally, if no suitable historic property outside of historic districts is offered, no historic price preference will be given to any property offered.</w:t>
      </w:r>
      <w:bookmarkEnd w:id="6248"/>
      <w:bookmarkEnd w:id="6249"/>
    </w:p>
    <w:p>
      <w:pPr>
        <w:pStyle w:val="ListNumber"/>
        <!--depth 1-->
        <w:numPr>
          <w:ilvl w:val="0"/>
          <w:numId w:val="1465"/>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69"/>
        </w:numPr>
      </w:pPr>
      <w:bookmarkStart w:id="6251" w:name="_Tocd19e77756"/>
      <w:bookmarkStart w:id="6250" w:name="_Refd19e77756"/>
      <w:r>
        <w:t/>
      </w:r>
      <w:r>
        <w:t>(1)</w:t>
      </w:r>
      <w:r>
        <w:t xml:space="preserve"> First to suitable historic properties within historic districts, a 10 percent price preference.</w:t>
      </w:r>
    </w:p>
    <w:p>
      <w:pPr>
        <w:pStyle w:val="ListNumber2"/>
        <!--depth 2-->
        <w:numPr>
          <w:ilvl w:val="1"/>
          <w:numId w:val="1469"/>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69"/>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69"/>
        </w:numPr>
      </w:pPr>
      <w:r>
        <w:t/>
      </w:r>
      <w:r>
        <w:t>(4)</w:t>
      </w:r>
      <w:r>
        <w:t xml:space="preserve"> Finally, if no suitable historic property outside of historic districts is offered, no historic price preference will be given to any property offered.</w:t>
      </w:r>
      <w:bookmarkEnd w:id="6250"/>
      <w:bookmarkEnd w:id="6251"/>
    </w:p>
    <w:p>
      <w:pPr>
        <w:pStyle w:val="ListNumber"/>
        <!--depth 1-->
        <w:numPr>
          <w:ilvl w:val="0"/>
          <w:numId w:val="1465"/>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65"/>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70"/>
        </w:numPr>
      </w:pPr>
      <w:bookmarkStart w:id="6253" w:name="_Tocd19e77801"/>
      <w:bookmarkStart w:id="6252" w:name="_Refd19e77801"/>
      <w:r>
        <w:t/>
      </w:r>
      <w:r>
        <w:t>(1)</w:t>
      </w:r>
      <w:r>
        <w:t xml:space="preserve"> An historic property within an historic district.</w:t>
      </w:r>
    </w:p>
    <w:p>
      <w:pPr>
        <w:pStyle w:val="ListNumber2"/>
        <!--depth 2-->
        <w:numPr>
          <w:ilvl w:val="1"/>
          <w:numId w:val="1470"/>
        </w:numPr>
      </w:pPr>
      <w:r>
        <w:t/>
      </w:r>
      <w:r>
        <w:t>(2)</w:t>
      </w:r>
      <w:r>
        <w:t xml:space="preserve"> A non-historic developed or undeveloped site within an historic district.</w:t>
      </w:r>
    </w:p>
    <w:p>
      <w:pPr>
        <w:pStyle w:val="ListNumber2"/>
        <!--depth 2-->
        <w:numPr>
          <w:ilvl w:val="1"/>
          <w:numId w:val="1470"/>
        </w:numPr>
      </w:pPr>
      <w:r>
        <w:t/>
      </w:r>
      <w:r>
        <w:t>(3)</w:t>
      </w:r>
      <w:r>
        <w:t xml:space="preserve"> An historic property outside of an historic district.</w:t>
      </w:r>
      <w:bookmarkEnd w:id="6252"/>
      <w:bookmarkEnd w:id="6253"/>
      <w:bookmarkEnd w:id="6242"/>
      <w:bookmarkEnd w:id="6243"/>
    </w:p>
    <w:p>
      <w:pPr>
        <w:pStyle w:val="BodyText"/>
      </w:pPr>
      <w:r>
        <w:t>(End of provision)</w:t>
      </w:r>
    </w:p>
    <!--Topic unique_1099-->
    <w:p>
      <w:pPr>
        <w:pStyle w:val="Heading6"/>
      </w:pPr>
      <w:bookmarkStart w:id="6254" w:name="_Numd19e77834"/>
      <w:bookmarkStart w:id="6255" w:name="_Refd19e77834"/>
      <w:bookmarkStart w:id="6256" w:name="_Tocd19e77834"/>
      <w:r>
        <w:t/>
      </w:r>
      <w:r>
        <w:t>552.270-3</w:t>
      </w:r>
      <w:r>
        <w:t xml:space="preserve"> Parties to Execute Lease.</w:t>
      </w:r>
      <w:bookmarkEnd w:id="6255"/>
      <w:bookmarkEnd w:id="6256"/>
      <w:bookmarkEnd w:id="6254"/>
    </w:p>
    <w:p>
      <w:pPr>
        <w:pStyle w:val="BodyText"/>
      </w:pPr>
      <w:r>
        <w:t xml:space="preserve">As prescribed in </w:t>
      </w:r>
      <w:r>
        <w:t xml:space="preserve"> </w:t>
      </w:r>
      <w:r>
        <w:rPr>
          <w:color w:val="0000FF"/>
        </w:rPr>
        <w:fldChar w:fldCharType="begin"/>
      </w:r>
      <w:r>
        <w:rPr>
          <w:color w:val="0000FF"/>
        </w:rPr>
        <w:instrText xml:space="preserve"> REF _Numd19e100469 \h </w:instrText>
      </w:r>
      <w:r>
        <w:fldChar w:fldCharType="separate"/>
      </w:r>
      <w:rPr>
        <w:color w:val="0000FF"/>
      </w:rPr>
      <w:r>
        <w:rPr>
          <w:u w:val="single"/>
        </w:rPr>
        <w:t>570.702</w:t>
      </w:r>
      <w:r>
        <w:rPr>
          <w:color w:val="0000FF"/>
        </w:rPr>
        <w:fldChar w:fldCharType="end"/>
      </w:r>
      <w:r>
        <w:t xml:space="preserve"> </w:t>
      </w:r>
      <w:r>
        <w:t>, insert the following provision:</w:t>
      </w:r>
    </w:p>
    <w:p>
      <w:pPr>
        <w:pStyle w:val="BodyText"/>
        <w:pStyle w:val="ClauseTitle"/>
      </w:pPr>
      <w:r>
        <w:t>Parties to Execute Lease (Jun 2011)</w:t>
      </w:r>
    </w:p>
    <w:p>
      <w:pPr>
        <w:pStyle w:val="ListNumber"/>
        <!--depth 1-->
        <w:numPr>
          <w:ilvl w:val="0"/>
          <w:numId w:val="1471"/>
        </w:numPr>
      </w:pPr>
      <w:bookmarkStart w:id="6258" w:name="_Tocd19e77854"/>
      <w:bookmarkStart w:id="6257" w:name="_Refd19e7785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71"/>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w:pPr>
        <w:pStyle w:val="ListNumber"/>
        <!--depth 1-->
        <w:numPr>
          <w:ilvl w:val="0"/>
          <w:numId w:val="1471"/>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71"/>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71"/>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57"/>
      <w:bookmarkEnd w:id="6258"/>
    </w:p>
    <w:p>
      <w:pPr>
        <w:pStyle w:val="BodyText"/>
      </w:pPr>
      <w:r>
        <w:t>(End of provision)</w:t>
      </w:r>
    </w:p>
    <!--Topic unique_1100-->
    <w:p>
      <w:pPr>
        <w:pStyle w:val="Heading6"/>
      </w:pPr>
      <w:bookmarkStart w:id="6259" w:name="_Numd19e77901"/>
      <w:bookmarkStart w:id="6260" w:name="_Refd19e77901"/>
      <w:bookmarkStart w:id="6261" w:name="_Tocd19e77901"/>
      <w:r>
        <w:t/>
      </w:r>
      <w:r>
        <w:t>552.270-4</w:t>
      </w:r>
      <w:r>
        <w:t xml:space="preserve"> Definitions.</w:t>
      </w:r>
      <w:bookmarkEnd w:id="6260"/>
      <w:bookmarkEnd w:id="6261"/>
      <w:bookmarkEnd w:id="6259"/>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72"/>
        </w:numPr>
      </w:pPr>
      <w:bookmarkStart w:id="6263" w:name="_Tocd19e77923"/>
      <w:bookmarkStart w:id="6262" w:name="_Refd19e7792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72"/>
        </w:numPr>
      </w:pPr>
      <w:r>
        <w:t/>
      </w:r>
      <w:r>
        <w:t>(b)</w:t>
      </w:r>
      <w:r>
        <w:t xml:space="preserve"> “Commencement Date” means the first day of the term.</w:t>
      </w:r>
    </w:p>
    <w:p>
      <w:pPr>
        <w:pStyle w:val="ListNumber"/>
        <!--depth 1-->
        <w:numPr>
          <w:ilvl w:val="0"/>
          <w:numId w:val="1472"/>
        </w:numPr>
      </w:pPr>
      <w:r>
        <w:t/>
      </w:r>
      <w:r>
        <w:t>(c)</w:t>
      </w:r>
      <w:r>
        <w:t xml:space="preserve"> “Contract” and “Contractor” means “Lease” and “Lessor,” respectively.</w:t>
      </w:r>
    </w:p>
    <w:p>
      <w:pPr>
        <w:pStyle w:val="ListNumber"/>
        <!--depth 1-->
        <w:numPr>
          <w:ilvl w:val="0"/>
          <w:numId w:val="1472"/>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72"/>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72"/>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72"/>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73"/>
        </w:numPr>
      </w:pPr>
      <w:bookmarkStart w:id="6265" w:name="_Tocd19e77974"/>
      <w:bookmarkStart w:id="6264" w:name="_Refd19e77974"/>
      <w:r>
        <w:t/>
      </w:r>
      <w:r>
        <w:t>(1)</w:t>
      </w:r>
      <w:r>
        <w:t xml:space="preserve"> acts of God or of the public enemy,</w:t>
      </w:r>
    </w:p>
    <w:p>
      <w:pPr>
        <w:pStyle w:val="ListNumber2"/>
        <!--depth 2-->
        <w:numPr>
          <w:ilvl w:val="1"/>
          <w:numId w:val="1473"/>
        </w:numPr>
      </w:pPr>
      <w:r>
        <w:t/>
      </w:r>
      <w:r>
        <w:t>(2)</w:t>
      </w:r>
      <w:r>
        <w:t xml:space="preserve"> acts of the United States of America in either its sovereign or contractual capacity,</w:t>
      </w:r>
    </w:p>
    <w:p>
      <w:pPr>
        <w:pStyle w:val="ListNumber2"/>
        <!--depth 2-->
        <w:numPr>
          <w:ilvl w:val="1"/>
          <w:numId w:val="1473"/>
        </w:numPr>
      </w:pPr>
      <w:r>
        <w:t/>
      </w:r>
      <w:r>
        <w:t>(3)</w:t>
      </w:r>
      <w:r>
        <w:t xml:space="preserve"> acts of another contractor in the performance of a contract with the Government,</w:t>
      </w:r>
    </w:p>
    <w:p>
      <w:pPr>
        <w:pStyle w:val="ListNumber2"/>
        <!--depth 2-->
        <w:numPr>
          <w:ilvl w:val="1"/>
          <w:numId w:val="1473"/>
        </w:numPr>
      </w:pPr>
      <w:r>
        <w:t/>
      </w:r>
      <w:r>
        <w:t>(4)</w:t>
      </w:r>
      <w:r>
        <w:t xml:space="preserve"> fires,</w:t>
      </w:r>
    </w:p>
    <w:p>
      <w:pPr>
        <w:pStyle w:val="ListNumber2"/>
        <!--depth 2-->
        <w:numPr>
          <w:ilvl w:val="1"/>
          <w:numId w:val="1473"/>
        </w:numPr>
      </w:pPr>
      <w:r>
        <w:t/>
      </w:r>
      <w:r>
        <w:t>(5)</w:t>
      </w:r>
      <w:r>
        <w:t xml:space="preserve"> floods,</w:t>
      </w:r>
    </w:p>
    <w:p>
      <w:pPr>
        <w:pStyle w:val="ListNumber2"/>
        <!--depth 2-->
        <w:numPr>
          <w:ilvl w:val="1"/>
          <w:numId w:val="1473"/>
        </w:numPr>
      </w:pPr>
      <w:r>
        <w:t/>
      </w:r>
      <w:r>
        <w:t>(6)</w:t>
      </w:r>
      <w:r>
        <w:t xml:space="preserve"> epidemics,</w:t>
      </w:r>
    </w:p>
    <w:p>
      <w:pPr>
        <w:pStyle w:val="ListNumber2"/>
        <!--depth 2-->
        <w:numPr>
          <w:ilvl w:val="1"/>
          <w:numId w:val="1473"/>
        </w:numPr>
      </w:pPr>
      <w:r>
        <w:t/>
      </w:r>
      <w:r>
        <w:t>(7)</w:t>
      </w:r>
      <w:r>
        <w:t xml:space="preserve"> quarantine restrictions,</w:t>
      </w:r>
    </w:p>
    <w:p>
      <w:pPr>
        <w:pStyle w:val="ListNumber2"/>
        <!--depth 2-->
        <w:numPr>
          <w:ilvl w:val="1"/>
          <w:numId w:val="1473"/>
        </w:numPr>
      </w:pPr>
      <w:r>
        <w:t/>
      </w:r>
      <w:r>
        <w:t>(8)</w:t>
      </w:r>
      <w:r>
        <w:t xml:space="preserve"> strikes,</w:t>
      </w:r>
    </w:p>
    <w:p>
      <w:pPr>
        <w:pStyle w:val="ListNumber2"/>
        <!--depth 2-->
        <w:numPr>
          <w:ilvl w:val="1"/>
          <w:numId w:val="1473"/>
        </w:numPr>
      </w:pPr>
      <w:r>
        <w:t/>
      </w:r>
      <w:r>
        <w:t>(9)</w:t>
      </w:r>
      <w:r>
        <w:t xml:space="preserve"> freight embargoes,</w:t>
      </w:r>
    </w:p>
    <w:p>
      <w:pPr>
        <w:pStyle w:val="ListNumber2"/>
        <!--depth 2-->
        <w:numPr>
          <w:ilvl w:val="1"/>
          <w:numId w:val="1473"/>
        </w:numPr>
      </w:pPr>
      <w:r>
        <w:t/>
      </w:r>
      <w:r>
        <w:t>(10)</w:t>
      </w:r>
      <w:r>
        <w:t xml:space="preserve"> unusually severe weather, or</w:t>
      </w:r>
    </w:p>
    <w:p>
      <w:pPr>
        <w:pStyle w:val="ListNumber2"/>
        <!--depth 2-->
        <w:numPr>
          <w:ilvl w:val="1"/>
          <w:numId w:val="1473"/>
        </w:numPr>
      </w:pPr>
      <w:r>
        <w:t/>
      </w:r>
      <w:r>
        <w:t>(11)</w:t>
      </w:r>
      <w:r>
        <w:t xml:space="preserve"> delays of subcontractors or suppliers at any tier arising from unforeseeable causes beyond the control and without the fault or negligence of both the Lessor and any such subcontractor or supplier.</w:t>
      </w:r>
      <w:bookmarkEnd w:id="6264"/>
      <w:bookmarkEnd w:id="6265"/>
    </w:p>
    <w:p>
      <w:pPr>
        <w:pStyle w:val="ListNumber"/>
        <!--depth 1-->
        <w:numPr>
          <w:ilvl w:val="0"/>
          <w:numId w:val="1472"/>
        </w:numPr>
      </w:pPr>
      <w:r>
        <w:t/>
      </w:r>
      <w:r>
        <w:t>(h)</w:t>
      </w:r>
      <w:r>
        <w:t xml:space="preserve"> “Lessor” means the sub</w:t>
        <w:noBreakHyphen/>
        <w:t>lessor if this lease is a sublease.</w:t>
      </w:r>
    </w:p>
    <w:p>
      <w:pPr>
        <w:pStyle w:val="ListNumber"/>
        <!--depth 1-->
        <w:numPr>
          <w:ilvl w:val="0"/>
          <w:numId w:val="1472"/>
        </w:numPr>
      </w:pPr>
      <w:r>
        <w:t/>
      </w:r>
      <w:r>
        <w:t>(i)</w:t>
      </w:r>
      <w:r>
        <w:t xml:space="preserve"> “Lessor shall provide” means the Lessor shall furnish and install at Lessor’s expense.</w:t>
      </w:r>
    </w:p>
    <w:p>
      <w:pPr>
        <w:pStyle w:val="ListNumber"/>
        <!--depth 1-->
        <w:numPr>
          <w:ilvl w:val="0"/>
          <w:numId w:val="1472"/>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72"/>
        </w:numPr>
      </w:pPr>
      <w:r>
        <w:t/>
      </w:r>
      <w:r>
        <w:t>(k)</w:t>
      </w:r>
      <w:r>
        <w:t xml:space="preserve"> “Premises” means the space described in this lease.</w:t>
      </w:r>
    </w:p>
    <w:p>
      <w:pPr>
        <w:pStyle w:val="ListNumber"/>
        <!--depth 1-->
        <w:numPr>
          <w:ilvl w:val="0"/>
          <w:numId w:val="1472"/>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72"/>
        </w:numPr>
      </w:pPr>
      <w:r>
        <w:t/>
      </w:r>
      <w:r>
        <w:t>(m)</w:t>
      </w:r>
      <w:r>
        <w:t xml:space="preserve"> “Work” means all alterations, improvements, modifications, and other things required for the preparation or continued occupancy of the premises by the Government as specified in this lease.</w:t>
      </w:r>
      <w:bookmarkEnd w:id="6262"/>
      <w:bookmarkEnd w:id="6263"/>
    </w:p>
    <w:p>
      <w:pPr>
        <w:pStyle w:val="BodyText"/>
      </w:pPr>
      <w:r>
        <w:t>(End of clause)</w:t>
      </w:r>
    </w:p>
    <!--Topic unique_1101-->
    <w:p>
      <w:pPr>
        <w:pStyle w:val="Heading6"/>
      </w:pPr>
      <w:bookmarkStart w:id="6266" w:name="_Numd19e78107"/>
      <w:bookmarkStart w:id="6267" w:name="_Refd19e78107"/>
      <w:bookmarkStart w:id="6268" w:name="_Tocd19e78107"/>
      <w:r>
        <w:t/>
      </w:r>
      <w:r>
        <w:t>552.270-5</w:t>
      </w:r>
      <w:r>
        <w:t xml:space="preserve"> Subletting and Assignment.</w:t>
      </w:r>
      <w:bookmarkEnd w:id="6267"/>
      <w:bookmarkEnd w:id="6268"/>
      <w:bookmarkEnd w:id="6266"/>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2-->
    <w:p>
      <w:pPr>
        <w:pStyle w:val="Heading6"/>
      </w:pPr>
      <w:bookmarkStart w:id="6269" w:name="_Numd19e78139"/>
      <w:bookmarkStart w:id="6270" w:name="_Refd19e78139"/>
      <w:bookmarkStart w:id="6271" w:name="_Tocd19e78139"/>
      <w:r>
        <w:t/>
      </w:r>
      <w:r>
        <w:t>552.270-6</w:t>
      </w:r>
      <w:r>
        <w:t xml:space="preserve"> Maintenance of Building and Premises—Right of Entry.</w:t>
      </w:r>
      <w:bookmarkEnd w:id="6270"/>
      <w:bookmarkEnd w:id="6271"/>
      <w:bookmarkEnd w:id="6269"/>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3-->
    <w:p>
      <w:pPr>
        <w:pStyle w:val="Heading6"/>
      </w:pPr>
      <w:bookmarkStart w:id="6272" w:name="_Numd19e78170"/>
      <w:bookmarkStart w:id="6273" w:name="_Refd19e78170"/>
      <w:bookmarkStart w:id="6274" w:name="_Tocd19e78170"/>
      <w:r>
        <w:t/>
      </w:r>
      <w:r>
        <w:t>552.270-7</w:t>
      </w:r>
      <w:r>
        <w:t xml:space="preserve"> Fire and Casualty Damage.</w:t>
      </w:r>
      <w:bookmarkEnd w:id="6273"/>
      <w:bookmarkEnd w:id="6274"/>
      <w:bookmarkEnd w:id="6272"/>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4-->
    <w:p>
      <w:pPr>
        <w:pStyle w:val="Heading6"/>
      </w:pPr>
      <w:bookmarkStart w:id="6275" w:name="_Numd19e78202"/>
      <w:bookmarkStart w:id="6276" w:name="_Refd19e78202"/>
      <w:bookmarkStart w:id="6277" w:name="_Tocd19e78202"/>
      <w:r>
        <w:t/>
      </w:r>
      <w:r>
        <w:t>552.270-8</w:t>
      </w:r>
      <w:r>
        <w:t xml:space="preserve"> Compliance with Applicable Law.</w:t>
      </w:r>
      <w:bookmarkEnd w:id="6276"/>
      <w:bookmarkEnd w:id="6277"/>
      <w:bookmarkEnd w:id="6275"/>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5-->
    <w:p>
      <w:pPr>
        <w:pStyle w:val="Heading6"/>
      </w:pPr>
      <w:bookmarkStart w:id="6278" w:name="_Numd19e78233"/>
      <w:bookmarkStart w:id="6279" w:name="_Refd19e78233"/>
      <w:bookmarkStart w:id="6280" w:name="_Tocd19e78233"/>
      <w:r>
        <w:t/>
      </w:r>
      <w:r>
        <w:t>552.270-9</w:t>
      </w:r>
      <w:r>
        <w:t xml:space="preserve"> Inspection—Right of Entry.</w:t>
      </w:r>
      <w:bookmarkEnd w:id="6279"/>
      <w:bookmarkEnd w:id="6280"/>
      <w:bookmarkEnd w:id="6278"/>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Inspection—Right of Entry (Sep 1999)</w:t>
      </w:r>
    </w:p>
    <w:p>
      <w:pPr>
        <w:pStyle w:val="ListNumber"/>
        <!--depth 1-->
        <w:numPr>
          <w:ilvl w:val="0"/>
          <w:numId w:val="1474"/>
        </w:numPr>
      </w:pPr>
      <w:bookmarkStart w:id="6282" w:name="_Tocd19e78253"/>
      <w:bookmarkStart w:id="6281" w:name="_Refd19e78253"/>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75"/>
        </w:numPr>
      </w:pPr>
      <w:bookmarkStart w:id="6284" w:name="_Tocd19e78261"/>
      <w:bookmarkStart w:id="6283" w:name="_Refd19e78261"/>
      <w:r>
        <w:t/>
      </w:r>
      <w:r>
        <w:t>(1)</w:t>
      </w:r>
      <w:r>
        <w:t xml:space="preserve"> Inspecting, sampling and analyzing suspected asbestos-containing materials and air monitoring for asbestos fibers;</w:t>
      </w:r>
    </w:p>
    <w:p>
      <w:pPr>
        <w:pStyle w:val="ListNumber2"/>
        <!--depth 2-->
        <w:numPr>
          <w:ilvl w:val="1"/>
          <w:numId w:val="1475"/>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75"/>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75"/>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83"/>
      <w:bookmarkEnd w:id="6284"/>
    </w:p>
    <w:p>
      <w:pPr>
        <w:pStyle w:val="ListNumber"/>
        <!--depth 1-->
        <w:numPr>
          <w:ilvl w:val="0"/>
          <w:numId w:val="1474"/>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81"/>
      <w:bookmarkEnd w:id="6282"/>
    </w:p>
    <w:p>
      <w:pPr>
        <w:pStyle w:val="BodyText"/>
      </w:pPr>
      <w:r>
        <w:t>(End of Clause)</w:t>
      </w:r>
    </w:p>
    <!--Topic unique_1106-->
    <w:p>
      <w:pPr>
        <w:pStyle w:val="Heading6"/>
      </w:pPr>
      <w:bookmarkStart w:id="6285" w:name="_Numd19e78309"/>
      <w:bookmarkStart w:id="6286" w:name="_Refd19e78309"/>
      <w:bookmarkStart w:id="6287" w:name="_Tocd19e78309"/>
      <w:r>
        <w:t/>
      </w:r>
      <w:r>
        <w:t>552.270-10</w:t>
      </w:r>
      <w:r>
        <w:t xml:space="preserve"> Failure in Performance.</w:t>
      </w:r>
      <w:bookmarkEnd w:id="6286"/>
      <w:bookmarkEnd w:id="6287"/>
      <w:bookmarkEnd w:id="6285"/>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7-->
    <w:p>
      <w:pPr>
        <w:pStyle w:val="Heading6"/>
      </w:pPr>
      <w:bookmarkStart w:id="6288" w:name="_Numd19e78342"/>
      <w:bookmarkStart w:id="6289" w:name="_Refd19e78342"/>
      <w:bookmarkStart w:id="6290" w:name="_Tocd19e78342"/>
      <w:r>
        <w:t/>
      </w:r>
      <w:r>
        <w:t>552.270-11</w:t>
      </w:r>
      <w:r>
        <w:t xml:space="preserve"> Successors Bound.</w:t>
      </w:r>
      <w:bookmarkEnd w:id="6289"/>
      <w:bookmarkEnd w:id="6290"/>
      <w:bookmarkEnd w:id="6288"/>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8-->
    <w:p>
      <w:pPr>
        <w:pStyle w:val="Heading6"/>
      </w:pPr>
      <w:bookmarkStart w:id="6291" w:name="_Numd19e78374"/>
      <w:bookmarkStart w:id="6292" w:name="_Refd19e78374"/>
      <w:bookmarkStart w:id="6293" w:name="_Tocd19e78374"/>
      <w:r>
        <w:t/>
      </w:r>
      <w:r>
        <w:t>552.270-12</w:t>
      </w:r>
      <w:r>
        <w:t xml:space="preserve"> Alterations.</w:t>
      </w:r>
      <w:bookmarkEnd w:id="6292"/>
      <w:bookmarkEnd w:id="6293"/>
      <w:bookmarkEnd w:id="6291"/>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9-->
    <w:p>
      <w:pPr>
        <w:pStyle w:val="Heading6"/>
      </w:pPr>
      <w:bookmarkStart w:id="6294" w:name="_Numd19e78405"/>
      <w:bookmarkStart w:id="6295" w:name="_Refd19e78405"/>
      <w:bookmarkStart w:id="6296" w:name="_Tocd19e78405"/>
      <w:r>
        <w:t/>
      </w:r>
      <w:r>
        <w:t>552.270-13</w:t>
      </w:r>
      <w:r>
        <w:t xml:space="preserve"> Proposals for Adjustment.</w:t>
      </w:r>
      <w:bookmarkEnd w:id="6295"/>
      <w:bookmarkEnd w:id="6296"/>
      <w:bookmarkEnd w:id="6294"/>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Proposals for Adjustment (Oct 2016)</w:t>
      </w:r>
    </w:p>
    <w:p>
      <w:pPr>
        <w:pStyle w:val="ListNumber"/>
        <!--depth 1-->
        <w:numPr>
          <w:ilvl w:val="0"/>
          <w:numId w:val="1476"/>
        </w:numPr>
      </w:pPr>
      <w:bookmarkStart w:id="6298" w:name="_Tocd19e78425"/>
      <w:bookmarkStart w:id="6297" w:name="_Refd19e7842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76"/>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77"/>
        </w:numPr>
      </w:pPr>
      <w:bookmarkStart w:id="6300" w:name="_Tocd19e78440"/>
      <w:bookmarkStart w:id="6299" w:name="_Refd19e78440"/>
      <w:r>
        <w:t/>
      </w:r>
      <w:r>
        <w:t>(1)</w:t>
      </w:r>
      <w:r>
        <w:t xml:space="preserve"> Material quantities and unit costs;</w:t>
      </w:r>
    </w:p>
    <w:p>
      <w:pPr>
        <w:pStyle w:val="ListNumber2"/>
        <!--depth 2-->
        <w:numPr>
          <w:ilvl w:val="1"/>
          <w:numId w:val="1477"/>
        </w:numPr>
      </w:pPr>
      <w:r>
        <w:t/>
      </w:r>
      <w:r>
        <w:t>(2)</w:t>
      </w:r>
      <w:r>
        <w:t xml:space="preserve"> Labor costs (identified with specific item or material to be placed or operation to be performed);</w:t>
      </w:r>
    </w:p>
    <w:p>
      <w:pPr>
        <w:pStyle w:val="ListNumber2"/>
        <!--depth 2-->
        <w:numPr>
          <w:ilvl w:val="1"/>
          <w:numId w:val="1477"/>
        </w:numPr>
      </w:pPr>
      <w:r>
        <w:t/>
      </w:r>
      <w:r>
        <w:t>(3)</w:t>
      </w:r>
      <w:r>
        <w:t xml:space="preserve"> Equipment costs;</w:t>
      </w:r>
    </w:p>
    <w:p>
      <w:pPr>
        <w:pStyle w:val="ListNumber2"/>
        <!--depth 2-->
        <w:numPr>
          <w:ilvl w:val="1"/>
          <w:numId w:val="1477"/>
        </w:numPr>
      </w:pPr>
      <w:r>
        <w:t/>
      </w:r>
      <w:r>
        <w:t>(4)</w:t>
      </w:r>
      <w:r>
        <w:t xml:space="preserve"> Worker’s compensation and public liability insurance;</w:t>
      </w:r>
    </w:p>
    <w:p>
      <w:pPr>
        <w:pStyle w:val="ListNumber2"/>
        <!--depth 2-->
        <w:numPr>
          <w:ilvl w:val="1"/>
          <w:numId w:val="1477"/>
        </w:numPr>
      </w:pPr>
      <w:r>
        <w:t/>
      </w:r>
      <w:r>
        <w:t>(5)</w:t>
      </w:r>
      <w:r>
        <w:t xml:space="preserve"> Overhead;</w:t>
      </w:r>
    </w:p>
    <w:p>
      <w:pPr>
        <w:pStyle w:val="ListNumber2"/>
        <!--depth 2-->
        <w:numPr>
          <w:ilvl w:val="1"/>
          <w:numId w:val="1477"/>
        </w:numPr>
      </w:pPr>
      <w:r>
        <w:t/>
      </w:r>
      <w:r>
        <w:t>(6)</w:t>
      </w:r>
      <w:r>
        <w:t xml:space="preserve"> Profit; and</w:t>
      </w:r>
    </w:p>
    <w:p>
      <w:pPr>
        <w:pStyle w:val="ListNumber2"/>
        <!--depth 2-->
        <w:numPr>
          <w:ilvl w:val="1"/>
          <w:numId w:val="1477"/>
        </w:numPr>
      </w:pPr>
      <w:r>
        <w:t/>
      </w:r>
      <w:r>
        <w:t>(7)</w:t>
      </w:r>
      <w:r>
        <w:t xml:space="preserve"> Employment taxes under FICA and FUTA.</w:t>
      </w:r>
      <w:bookmarkEnd w:id="6299"/>
      <w:bookmarkEnd w:id="6300"/>
    </w:p>
    <w:p>
      <w:pPr>
        <w:pStyle w:val="ListNumber"/>
        <!--depth 1-->
        <w:numPr>
          <w:ilvl w:val="0"/>
          <w:numId w:val="1476"/>
        </w:numPr>
      </w:pPr>
      <w:r>
        <w:t/>
      </w:r>
      <w:r>
        <w:t>(c)</w:t>
      </w:r>
      <w:r>
        <w:t xml:space="preserve"> The following Federal Acquisition Regulation (FAR) provisions also apply to all proposals exceeding $750,000 in cost—</w:t>
      </w:r>
    </w:p>
    <w:p>
      <w:pPr>
        <w:pStyle w:val="ListNumber2"/>
        <!--depth 2-->
        <w:numPr>
          <w:ilvl w:val="1"/>
          <w:numId w:val="1478"/>
        </w:numPr>
      </w:pPr>
      <w:bookmarkStart w:id="6302" w:name="_Tocd19e78499"/>
      <w:bookmarkStart w:id="6301" w:name="_Refd19e78499"/>
      <w:r>
        <w:t/>
      </w:r>
      <w:r>
        <w:t>(1)</w:t>
      </w:r>
      <w:r>
        <w:t xml:space="preserve"> The Lessor shall provide cost or pricing data including subcontractor cost or pricing data (48CFR15.403-4); and</w:t>
      </w:r>
    </w:p>
    <w:p>
      <w:pPr>
        <w:pStyle w:val="ListNumber2"/>
        <!--depth 2-->
        <w:numPr>
          <w:ilvl w:val="1"/>
          <w:numId w:val="1478"/>
        </w:numPr>
      </w:pPr>
      <w:r>
        <w:t/>
      </w:r>
      <w:r>
        <w:t>(2)</w:t>
      </w:r>
      <w:r>
        <w:t xml:space="preserve"> The Lessor’s representative, all Contractors, and subcontractors whose portion of the work exceeds $750,000 must sign and return the “Certificate of Current Cost or Pricing Data” (48CFR15.406-2).</w:t>
      </w:r>
      <w:bookmarkEnd w:id="6301"/>
      <w:bookmarkEnd w:id="6302"/>
    </w:p>
    <w:p>
      <w:pPr>
        <w:pStyle w:val="ListNumber"/>
        <!--depth 1-->
        <w:numPr>
          <w:ilvl w:val="0"/>
          <w:numId w:val="1476"/>
        </w:numPr>
      </w:pPr>
      <w:r>
        <w:t/>
      </w:r>
      <w:r>
        <w:t>(d)</w:t>
      </w:r>
      <w:r>
        <w:t xml:space="preserve"> Lessors shall also refer to 48CFRPart31, Contract Cost Principles, for information on which costs are allowable, reasonable, and allocable in Government work.</w:t>
      </w:r>
      <w:bookmarkEnd w:id="6297"/>
      <w:bookmarkEnd w:id="6298"/>
    </w:p>
    <w:p>
      <w:pPr>
        <w:pStyle w:val="BodyText"/>
      </w:pPr>
      <w:r>
        <w:t>(End of clause)</w:t>
      </w:r>
    </w:p>
    <!--Topic unique_1110-->
    <w:p>
      <w:pPr>
        <w:pStyle w:val="Heading6"/>
      </w:pPr>
      <w:bookmarkStart w:id="6303" w:name="_Numd19e78533"/>
      <w:bookmarkStart w:id="6304" w:name="_Refd19e78533"/>
      <w:bookmarkStart w:id="6305" w:name="_Tocd19e78533"/>
      <w:r>
        <w:t/>
      </w:r>
      <w:r>
        <w:t>552.270-14</w:t>
      </w:r>
      <w:r>
        <w:t xml:space="preserve"> Changes.</w:t>
      </w:r>
      <w:bookmarkEnd w:id="6304"/>
      <w:bookmarkEnd w:id="6305"/>
      <w:bookmarkEnd w:id="6303"/>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Changes (Jun 2011)</w:t>
      </w:r>
    </w:p>
    <w:p>
      <w:pPr>
        <w:pStyle w:val="ListNumber"/>
        <!--depth 1-->
        <w:numPr>
          <w:ilvl w:val="0"/>
          <w:numId w:val="1479"/>
        </w:numPr>
      </w:pPr>
      <w:bookmarkStart w:id="6307" w:name="_Tocd19e78553"/>
      <w:bookmarkStart w:id="6306" w:name="_Refd19e78553"/>
      <w:r>
        <w:t/>
      </w:r>
      <w:r>
        <w:t>(a)</w:t>
      </w:r>
      <w:r>
        <w:t xml:space="preserve"> The Contracting Officer may at any time, by written order, make changes within the general scope of this lease in any one or more of the following:</w:t>
      </w:r>
    </w:p>
    <w:p>
      <w:pPr>
        <w:pStyle w:val="ListNumber2"/>
        <!--depth 2-->
        <w:numPr>
          <w:ilvl w:val="1"/>
          <w:numId w:val="1480"/>
        </w:numPr>
      </w:pPr>
      <w:bookmarkStart w:id="6309" w:name="_Tocd19e78561"/>
      <w:bookmarkStart w:id="6308" w:name="_Refd19e78561"/>
      <w:r>
        <w:t/>
      </w:r>
      <w:r>
        <w:t>(1)</w:t>
      </w:r>
      <w:r>
        <w:t xml:space="preserve"> Specifications (including drawings and designs).</w:t>
      </w:r>
    </w:p>
    <w:p>
      <w:pPr>
        <w:pStyle w:val="ListNumber2"/>
        <!--depth 2-->
        <w:numPr>
          <w:ilvl w:val="1"/>
          <w:numId w:val="1480"/>
        </w:numPr>
      </w:pPr>
      <w:r>
        <w:t/>
      </w:r>
      <w:r>
        <w:t>(2)</w:t>
      </w:r>
      <w:r>
        <w:t xml:space="preserve"> Work or services.</w:t>
      </w:r>
    </w:p>
    <w:p>
      <w:pPr>
        <w:pStyle w:val="ListNumber2"/>
        <!--depth 2-->
        <w:numPr>
          <w:ilvl w:val="1"/>
          <w:numId w:val="1480"/>
        </w:numPr>
      </w:pPr>
      <w:r>
        <w:t/>
      </w:r>
      <w:r>
        <w:t>(3)</w:t>
      </w:r>
      <w:r>
        <w:t xml:space="preserve"> Facilities or space layout.</w:t>
      </w:r>
    </w:p>
    <w:p>
      <w:pPr>
        <w:pStyle w:val="ListNumber2"/>
        <!--depth 2-->
        <w:numPr>
          <w:ilvl w:val="1"/>
          <w:numId w:val="1480"/>
        </w:numPr>
      </w:pPr>
      <w:r>
        <w:t/>
      </w:r>
      <w:r>
        <w:t>(4)</w:t>
      </w:r>
      <w:r>
        <w:t xml:space="preserve"> Amount of space, provided the Lessor consents to the change.</w:t>
      </w:r>
      <w:bookmarkEnd w:id="6308"/>
      <w:bookmarkEnd w:id="6309"/>
    </w:p>
    <w:p>
      <w:pPr>
        <w:pStyle w:val="ListNumber"/>
        <!--depth 1-->
        <w:numPr>
          <w:ilvl w:val="0"/>
          <w:numId w:val="1479"/>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81"/>
        </w:numPr>
      </w:pPr>
      <w:bookmarkStart w:id="6311" w:name="_Tocd19e78598"/>
      <w:bookmarkStart w:id="6310" w:name="_Refd19e78598"/>
      <w:r>
        <w:t/>
      </w:r>
      <w:r>
        <w:t>(1)</w:t>
      </w:r>
      <w:r>
        <w:t xml:space="preserve"> A modification of the delivery date.</w:t>
      </w:r>
    </w:p>
    <w:p>
      <w:pPr>
        <w:pStyle w:val="ListNumber2"/>
        <!--depth 2-->
        <w:numPr>
          <w:ilvl w:val="1"/>
          <w:numId w:val="1481"/>
        </w:numPr>
      </w:pPr>
      <w:r>
        <w:t/>
      </w:r>
      <w:r>
        <w:t>(2)</w:t>
      </w:r>
      <w:r>
        <w:t xml:space="preserve"> An equitable adjustment in the rental rate.</w:t>
      </w:r>
    </w:p>
    <w:p>
      <w:pPr>
        <w:pStyle w:val="ListNumber2"/>
        <!--depth 2-->
        <w:numPr>
          <w:ilvl w:val="1"/>
          <w:numId w:val="1481"/>
        </w:numPr>
      </w:pPr>
      <w:r>
        <w:t/>
      </w:r>
      <w:r>
        <w:t>(3)</w:t>
      </w:r>
      <w:r>
        <w:t xml:space="preserve"> A lump sum equitable adjustment.</w:t>
      </w:r>
    </w:p>
    <w:p>
      <w:pPr>
        <w:pStyle w:val="ListNumber2"/>
        <!--depth 2-->
        <w:numPr>
          <w:ilvl w:val="1"/>
          <w:numId w:val="1481"/>
        </w:numPr>
      </w:pPr>
      <w:r>
        <w:t/>
      </w:r>
      <w:r>
        <w:t>(4)</w:t>
      </w:r>
      <w:r>
        <w:t xml:space="preserve"> An equitable adjustment of the annual operating costs per ABOA square foot specified in this lease.</w:t>
      </w:r>
      <w:bookmarkEnd w:id="6310"/>
      <w:bookmarkEnd w:id="6311"/>
    </w:p>
    <w:p>
      <w:pPr>
        <w:pStyle w:val="ListNumber"/>
        <!--depth 1-->
        <w:numPr>
          <w:ilvl w:val="0"/>
          <w:numId w:val="1479"/>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79"/>
        </w:numPr>
      </w:pPr>
      <w:r>
        <w:t/>
      </w:r>
      <w:r>
        <w:t>(d)</w:t>
      </w:r>
      <w:r>
        <w:t xml:space="preserve"> Absent such written change order, the Government is not liable to Lessor under this clause.</w:t>
      </w:r>
      <w:bookmarkEnd w:id="6306"/>
      <w:bookmarkEnd w:id="6307"/>
    </w:p>
    <w:p>
      <w:pPr>
        <w:pStyle w:val="BodyText"/>
      </w:pPr>
      <w:r>
        <w:t>(End of clause)</w:t>
      </w:r>
    </w:p>
    <!--Topic unique_1111-->
    <w:p>
      <w:pPr>
        <w:pStyle w:val="Heading6"/>
      </w:pPr>
      <w:bookmarkStart w:id="6312" w:name="_Numd19e78652"/>
      <w:bookmarkStart w:id="6313" w:name="_Refd19e78652"/>
      <w:bookmarkStart w:id="6314" w:name="_Tocd19e78652"/>
      <w:r>
        <w:t/>
      </w:r>
      <w:r>
        <w:t>552.270-15</w:t>
      </w:r>
      <w:r>
        <w:t xml:space="preserve"> Liquidated Damages.</w:t>
      </w:r>
      <w:bookmarkEnd w:id="6313"/>
      <w:bookmarkEnd w:id="6314"/>
      <w:bookmarkEnd w:id="6312"/>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2-->
    <w:p>
      <w:pPr>
        <w:pStyle w:val="Heading6"/>
      </w:pPr>
      <w:bookmarkStart w:id="6315" w:name="_Numd19e78687"/>
      <w:bookmarkStart w:id="6316" w:name="_Refd19e78687"/>
      <w:bookmarkStart w:id="6317" w:name="_Tocd19e78687"/>
      <w:r>
        <w:t/>
      </w:r>
      <w:r>
        <w:t>552.270-16</w:t>
      </w:r>
      <w:r>
        <w:t xml:space="preserve"> Adjustment for Vacant Premises.</w:t>
      </w:r>
      <w:bookmarkEnd w:id="6316"/>
      <w:bookmarkEnd w:id="6317"/>
      <w:bookmarkEnd w:id="6315"/>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Adjustment for Vacant Premises (Jun 2011)</w:t>
      </w:r>
    </w:p>
    <w:p>
      <w:pPr>
        <w:pStyle w:val="ListNumber"/>
        <!--depth 1-->
        <w:numPr>
          <w:ilvl w:val="0"/>
          <w:numId w:val="1482"/>
        </w:numPr>
      </w:pPr>
      <w:bookmarkStart w:id="6319" w:name="_Tocd19e78707"/>
      <w:bookmarkStart w:id="6318" w:name="_Refd19e78707"/>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82"/>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82"/>
        </w:numPr>
      </w:pPr>
      <w:r>
        <w:t/>
      </w:r>
      <w:r>
        <w:t>(c)</w:t>
      </w:r>
      <w:r>
        <w:t xml:space="preserve"> The reduction in operating costs shall be negotiated and stated in the lease.</w:t>
      </w:r>
      <w:bookmarkEnd w:id="6318"/>
      <w:bookmarkEnd w:id="6319"/>
    </w:p>
    <w:p>
      <w:pPr>
        <w:pStyle w:val="BodyText"/>
      </w:pPr>
      <w:r>
        <w:t>(End of clause)</w:t>
      </w:r>
    </w:p>
    <!--Topic unique_1113-->
    <w:p>
      <w:pPr>
        <w:pStyle w:val="Heading6"/>
      </w:pPr>
      <w:bookmarkStart w:id="6320" w:name="_Numd19e78739"/>
      <w:bookmarkStart w:id="6321" w:name="_Refd19e78739"/>
      <w:bookmarkStart w:id="6322" w:name="_Tocd19e78739"/>
      <w:r>
        <w:t/>
      </w:r>
      <w:r>
        <w:t>552.270-17</w:t>
      </w:r>
      <w:r>
        <w:t xml:space="preserve"> Delivery and Condition.</w:t>
      </w:r>
      <w:bookmarkEnd w:id="6321"/>
      <w:bookmarkEnd w:id="6322"/>
      <w:bookmarkEnd w:id="6320"/>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Delivery and Condition (Sep 1999)</w:t>
      </w:r>
    </w:p>
    <w:p>
      <w:pPr>
        <w:pStyle w:val="ListNumber"/>
        <!--depth 1-->
        <w:numPr>
          <w:ilvl w:val="0"/>
          <w:numId w:val="1483"/>
        </w:numPr>
      </w:pPr>
      <w:bookmarkStart w:id="6324" w:name="_Tocd19e78759"/>
      <w:bookmarkStart w:id="6323" w:name="_Refd19e7875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83"/>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23"/>
      <w:bookmarkEnd w:id="6324"/>
    </w:p>
    <w:p>
      <w:pPr>
        <w:pStyle w:val="BodyText"/>
      </w:pPr>
      <w:r>
        <w:t>(End of clause)</w:t>
      </w:r>
    </w:p>
    <!--Topic unique_1114-->
    <w:p>
      <w:pPr>
        <w:pStyle w:val="Heading6"/>
      </w:pPr>
      <w:bookmarkStart w:id="6325" w:name="_Numd19e78785"/>
      <w:bookmarkStart w:id="6326" w:name="_Refd19e78785"/>
      <w:bookmarkStart w:id="6327" w:name="_Tocd19e78785"/>
      <w:r>
        <w:t/>
      </w:r>
      <w:r>
        <w:t>552.270-18</w:t>
      </w:r>
      <w:r>
        <w:t xml:space="preserve"> Default in Delivery—Time Extensions.</w:t>
      </w:r>
      <w:bookmarkEnd w:id="6326"/>
      <w:bookmarkEnd w:id="6327"/>
      <w:bookmarkEnd w:id="6325"/>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Default in Delivery—Time Extensions (Sep 1999)</w:t>
      </w:r>
    </w:p>
    <w:p>
      <w:pPr>
        <w:pStyle w:val="ListNumber"/>
        <!--depth 1-->
        <w:numPr>
          <w:ilvl w:val="0"/>
          <w:numId w:val="1484"/>
        </w:numPr>
      </w:pPr>
      <w:bookmarkStart w:id="6329" w:name="_Tocd19e78805"/>
      <w:bookmarkStart w:id="6328" w:name="_Refd19e7880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85"/>
        </w:numPr>
      </w:pPr>
      <w:bookmarkStart w:id="6331" w:name="_Tocd19e78813"/>
      <w:bookmarkStart w:id="6330" w:name="_Refd19e7881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85"/>
        </w:numPr>
      </w:pPr>
      <w:r>
        <w:t/>
      </w:r>
      <w:r>
        <w:t>(2)</w:t>
      </w:r>
      <w:r>
        <w:t xml:space="preserve"> All administrative and other costs the Government incurs in procuring a replacement lease or leases.</w:t>
      </w:r>
    </w:p>
    <w:p>
      <w:pPr>
        <w:pStyle w:val="ListNumber2"/>
        <!--depth 2-->
        <w:numPr>
          <w:ilvl w:val="1"/>
          <w:numId w:val="1485"/>
        </w:numPr>
      </w:pPr>
      <w:r>
        <w:t/>
      </w:r>
      <w:r>
        <w:t>(3)</w:t>
      </w:r>
      <w:r>
        <w:t xml:space="preserve"> Other, additional relief provided for in this lease, at law, or in equity.</w:t>
      </w:r>
      <w:bookmarkEnd w:id="6330"/>
      <w:bookmarkEnd w:id="6331"/>
    </w:p>
    <w:p>
      <w:pPr>
        <w:pStyle w:val="ListNumber"/>
        <!--depth 1-->
        <w:numPr>
          <w:ilvl w:val="0"/>
          <w:numId w:val="1484"/>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84"/>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84"/>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28"/>
      <w:bookmarkEnd w:id="6329"/>
    </w:p>
    <w:p>
      <w:pPr>
        <w:pStyle w:val="BodyText"/>
      </w:pPr>
      <w:r>
        <w:t>(End of clause)</w:t>
      </w:r>
    </w:p>
    <!--Topic unique_1115-->
    <w:p>
      <w:pPr>
        <w:pStyle w:val="Heading6"/>
      </w:pPr>
      <w:bookmarkStart w:id="6332" w:name="_Numd19e78867"/>
      <w:bookmarkStart w:id="6333" w:name="_Refd19e78867"/>
      <w:bookmarkStart w:id="6334" w:name="_Tocd19e78867"/>
      <w:r>
        <w:t/>
      </w:r>
      <w:r>
        <w:t>552.270-19</w:t>
      </w:r>
      <w:r>
        <w:t xml:space="preserve"> Progressive Occupancy.</w:t>
      </w:r>
      <w:bookmarkEnd w:id="6333"/>
      <w:bookmarkEnd w:id="6334"/>
      <w:bookmarkEnd w:id="6332"/>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6-->
    <w:p>
      <w:pPr>
        <w:pStyle w:val="Heading6"/>
      </w:pPr>
      <w:bookmarkStart w:id="6335" w:name="_Numd19e78899"/>
      <w:bookmarkStart w:id="6336" w:name="_Refd19e78899"/>
      <w:bookmarkStart w:id="6337" w:name="_Tocd19e78899"/>
      <w:r>
        <w:t/>
      </w:r>
      <w:r>
        <w:t>552.270-20</w:t>
      </w:r>
      <w:r>
        <w:t xml:space="preserve"> Payment.</w:t>
      </w:r>
      <w:bookmarkEnd w:id="6336"/>
      <w:bookmarkEnd w:id="6337"/>
      <w:bookmarkEnd w:id="6335"/>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Payment (Sep 1999)</w:t>
      </w:r>
    </w:p>
    <w:p>
      <w:pPr>
        <w:pStyle w:val="ListNumber"/>
        <!--depth 1-->
        <w:numPr>
          <w:ilvl w:val="0"/>
          <w:numId w:val="1486"/>
        </w:numPr>
      </w:pPr>
      <w:bookmarkStart w:id="6339" w:name="_Tocd19e78919"/>
      <w:bookmarkStart w:id="6338" w:name="_Refd19e78919"/>
      <w:r>
        <w:t/>
      </w:r>
      <w:r>
        <w:t>(a)</w:t>
      </w:r>
      <w:r>
        <w:t xml:space="preserve"> When space is offered and accepted, ABOA square footage delivered will be confirmed by either:</w:t>
      </w:r>
    </w:p>
    <w:p>
      <w:pPr>
        <w:pStyle w:val="ListNumber2"/>
        <!--depth 2-->
        <w:numPr>
          <w:ilvl w:val="1"/>
          <w:numId w:val="1487"/>
        </w:numPr>
      </w:pPr>
      <w:bookmarkStart w:id="6341" w:name="_Tocd19e78927"/>
      <w:bookmarkStart w:id="6340" w:name="_Refd19e78927"/>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87"/>
        </w:numPr>
      </w:pPr>
      <w:r>
        <w:t/>
      </w:r>
      <w:r>
        <w:t>(2)</w:t>
      </w:r>
      <w:r>
        <w:t xml:space="preserve"> A mutual on-site measurement of the space if the Contracting Officer determines it necessary.</w:t>
      </w:r>
      <w:bookmarkEnd w:id="6340"/>
      <w:bookmarkEnd w:id="6341"/>
    </w:p>
    <w:p>
      <w:pPr>
        <w:pStyle w:val="ListNumber"/>
        <!--depth 1-->
        <w:numPr>
          <w:ilvl w:val="0"/>
          <w:numId w:val="1486"/>
        </w:numPr>
      </w:pPr>
      <w:r>
        <w:t/>
      </w:r>
      <w:r>
        <w:t>(b)</w:t>
      </w:r>
      <w:r>
        <w:t xml:space="preserve"> The Government will not pay for space in excess of the amount of ABOA square footage stated in the lease.</w:t>
      </w:r>
    </w:p>
    <w:p>
      <w:pPr>
        <w:pStyle w:val="ListNumber"/>
        <!--depth 1-->
        <w:numPr>
          <w:ilvl w:val="0"/>
          <w:numId w:val="1486"/>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38"/>
      <w:bookmarkEnd w:id="633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7-->
    <w:p>
      <w:pPr>
        <w:pStyle w:val="Heading6"/>
      </w:pPr>
      <w:bookmarkStart w:id="6342" w:name="_Numd19e78974"/>
      <w:bookmarkStart w:id="6343" w:name="_Refd19e78974"/>
      <w:bookmarkStart w:id="6344" w:name="_Tocd19e78974"/>
      <w:r>
        <w:t/>
      </w:r>
      <w:r>
        <w:t>552.270-21</w:t>
      </w:r>
      <w:r>
        <w:t xml:space="preserve"> Effect of Acceptance and Occupancy.</w:t>
      </w:r>
      <w:bookmarkEnd w:id="6343"/>
      <w:bookmarkEnd w:id="6344"/>
      <w:bookmarkEnd w:id="6342"/>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8-->
    <w:p>
      <w:pPr>
        <w:pStyle w:val="Heading6"/>
      </w:pPr>
      <w:bookmarkStart w:id="6345" w:name="_Numd19e79006"/>
      <w:bookmarkStart w:id="6346" w:name="_Refd19e79006"/>
      <w:bookmarkStart w:id="6347" w:name="_Tocd19e79006"/>
      <w:r>
        <w:t/>
      </w:r>
      <w:r>
        <w:t>552.270-22</w:t>
      </w:r>
      <w:r>
        <w:t xml:space="preserve"> Default by Lessor During the Term.</w:t>
      </w:r>
      <w:bookmarkEnd w:id="6346"/>
      <w:bookmarkEnd w:id="6347"/>
      <w:bookmarkEnd w:id="6345"/>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Default by Lessor During the Term (Sep 1999)</w:t>
      </w:r>
    </w:p>
    <w:p>
      <w:pPr>
        <w:pStyle w:val="ListNumber"/>
        <!--depth 1-->
        <w:numPr>
          <w:ilvl w:val="0"/>
          <w:numId w:val="1488"/>
        </w:numPr>
      </w:pPr>
      <w:bookmarkStart w:id="6349" w:name="_Tocd19e79026"/>
      <w:bookmarkStart w:id="6348" w:name="_Refd19e79026"/>
      <w:r>
        <w:t/>
      </w:r>
      <w:r>
        <w:t>(a)</w:t>
      </w:r>
      <w:r>
        <w:t xml:space="preserve"> Each of the following shall constitute a default by Lessor under this lease:</w:t>
      </w:r>
    </w:p>
    <w:p>
      <w:pPr>
        <w:pStyle w:val="ListNumber2"/>
        <!--depth 2-->
        <w:numPr>
          <w:ilvl w:val="1"/>
          <w:numId w:val="1489"/>
        </w:numPr>
      </w:pPr>
      <w:bookmarkStart w:id="6351" w:name="_Tocd19e79034"/>
      <w:bookmarkStart w:id="6350" w:name="_Refd19e7903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89"/>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50"/>
      <w:bookmarkEnd w:id="6351"/>
    </w:p>
    <w:p>
      <w:pPr>
        <w:pStyle w:val="ListNumber"/>
        <!--depth 1-->
        <w:numPr>
          <w:ilvl w:val="0"/>
          <w:numId w:val="1488"/>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48"/>
      <w:bookmarkEnd w:id="6349"/>
    </w:p>
    <w:p>
      <w:pPr>
        <w:pStyle w:val="BodyText"/>
      </w:pPr>
      <w:r>
        <w:t>(End of clause)</w:t>
      </w:r>
    </w:p>
    <!--Topic unique_1119-->
    <w:p>
      <w:pPr>
        <w:pStyle w:val="Heading6"/>
      </w:pPr>
      <w:bookmarkStart w:id="6352" w:name="_Numd19e79067"/>
      <w:bookmarkStart w:id="6353" w:name="_Refd19e79067"/>
      <w:bookmarkStart w:id="6354" w:name="_Tocd19e79067"/>
      <w:r>
        <w:t/>
      </w:r>
      <w:r>
        <w:t>552.270-23</w:t>
      </w:r>
      <w:r>
        <w:t xml:space="preserve"> Subordination, Nondisturbance and Attornment.</w:t>
      </w:r>
      <w:bookmarkEnd w:id="6353"/>
      <w:bookmarkEnd w:id="6354"/>
      <w:bookmarkEnd w:id="6352"/>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Subordination, Nondisturbance and Attornment (Sep 1999)</w:t>
      </w:r>
    </w:p>
    <w:p>
      <w:pPr>
        <w:pStyle w:val="ListNumber"/>
        <!--depth 1-->
        <w:numPr>
          <w:ilvl w:val="0"/>
          <w:numId w:val="1490"/>
        </w:numPr>
      </w:pPr>
      <w:bookmarkStart w:id="6356" w:name="_Tocd19e79087"/>
      <w:bookmarkStart w:id="6355" w:name="_Refd19e79087"/>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90"/>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90"/>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90"/>
        </w:numPr>
      </w:pPr>
      <w:r>
        <w:t/>
      </w:r>
      <w:r>
        <w:t>(d)</w:t>
      </w:r>
      <w:r>
        <w:t xml:space="preserve"> None of the foregoing provisions may be deemed or construed to imply a waiver of the Government’s rights as a sovereign.</w:t>
      </w:r>
      <w:bookmarkEnd w:id="6355"/>
      <w:bookmarkEnd w:id="6356"/>
    </w:p>
    <w:p>
      <w:pPr>
        <w:pStyle w:val="BodyText"/>
      </w:pPr>
      <w:r>
        <w:t>(End of clause)</w:t>
      </w:r>
    </w:p>
    <!--Topic unique_1120-->
    <w:p>
      <w:pPr>
        <w:pStyle w:val="Heading6"/>
      </w:pPr>
      <w:bookmarkStart w:id="6357" w:name="_Numd19e79127"/>
      <w:bookmarkStart w:id="6358" w:name="_Refd19e79127"/>
      <w:bookmarkStart w:id="6359" w:name="_Tocd19e79127"/>
      <w:r>
        <w:t/>
      </w:r>
      <w:r>
        <w:t>552.270-24</w:t>
      </w:r>
      <w:r>
        <w:t xml:space="preserve"> Statement of Lease.</w:t>
      </w:r>
      <w:bookmarkEnd w:id="6358"/>
      <w:bookmarkEnd w:id="6359"/>
      <w:bookmarkEnd w:id="6357"/>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Statement of Lease (Sep 1999)</w:t>
      </w:r>
    </w:p>
    <w:p>
      <w:pPr>
        <w:pStyle w:val="ListNumber"/>
        <!--depth 1-->
        <w:numPr>
          <w:ilvl w:val="0"/>
          <w:numId w:val="1491"/>
        </w:numPr>
      </w:pPr>
      <w:bookmarkStart w:id="6361" w:name="_Tocd19e79147"/>
      <w:bookmarkStart w:id="6360" w:name="_Refd19e7914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91"/>
        </w:numPr>
      </w:pPr>
      <w:r>
        <w:t/>
      </w:r>
      <w:r>
        <w:t>(b)</w:t>
      </w:r>
      <w:r>
        <w:t xml:space="preserve"> Letters issued pursuant to this clause are subject to the following conditions:</w:t>
      </w:r>
    </w:p>
    <w:p>
      <w:pPr>
        <w:pStyle w:val="ListNumber2"/>
        <!--depth 2-->
        <w:numPr>
          <w:ilvl w:val="1"/>
          <w:numId w:val="1492"/>
        </w:numPr>
      </w:pPr>
      <w:bookmarkStart w:id="6363" w:name="_Tocd19e79162"/>
      <w:bookmarkStart w:id="6362" w:name="_Refd19e79162"/>
      <w:r>
        <w:t/>
      </w:r>
      <w:r>
        <w:t>(1)</w:t>
      </w:r>
      <w:r>
        <w:t xml:space="preserve"> That they are based solely upon a reasonably diligent review of the Contracting Officer’s lease file as of the date of issuance;</w:t>
      </w:r>
    </w:p>
    <w:p>
      <w:pPr>
        <w:pStyle w:val="ListNumber2"/>
        <!--depth 2-->
        <w:numPr>
          <w:ilvl w:val="1"/>
          <w:numId w:val="1492"/>
        </w:numPr>
      </w:pPr>
      <w:r>
        <w:t/>
      </w:r>
      <w:r>
        <w:t>(2)</w:t>
      </w:r>
      <w:r>
        <w:t xml:space="preserve"> That the Government shall not be held liable because of any defect in or condition of the premises or building;</w:t>
      </w:r>
    </w:p>
    <w:p>
      <w:pPr>
        <w:pStyle w:val="ListNumber2"/>
        <!--depth 2-->
        <w:numPr>
          <w:ilvl w:val="1"/>
          <w:numId w:val="1492"/>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92"/>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62"/>
      <w:bookmarkEnd w:id="6363"/>
    </w:p>
    <w:p>
      <w:pPr>
        <w:pStyle w:val="ListParagraph"/>
        <!--depth 1-->
        <w:ind w:left="720"/>
      </w:pPr>
      <w:r>
        <w:t>(End of clause)</w:t>
      </w:r>
      <w:bookmarkEnd w:id="6360"/>
      <w:bookmarkEnd w:id="6361"/>
    </w:p>
    <!--Topic unique_1121-->
    <w:p>
      <w:pPr>
        <w:pStyle w:val="Heading6"/>
      </w:pPr>
      <w:bookmarkStart w:id="6364" w:name="_Numd19e79202"/>
      <w:bookmarkStart w:id="6365" w:name="_Refd19e79202"/>
      <w:bookmarkStart w:id="6366" w:name="_Tocd19e79202"/>
      <w:r>
        <w:t/>
      </w:r>
      <w:r>
        <w:t>552.270-25</w:t>
      </w:r>
      <w:r>
        <w:t xml:space="preserve"> Substitution of Tenant Agency.</w:t>
      </w:r>
      <w:bookmarkEnd w:id="6365"/>
      <w:bookmarkEnd w:id="6366"/>
      <w:bookmarkEnd w:id="6364"/>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2-->
    <w:p>
      <w:pPr>
        <w:pStyle w:val="Heading6"/>
      </w:pPr>
      <w:bookmarkStart w:id="6367" w:name="_Numd19e79234"/>
      <w:bookmarkStart w:id="6368" w:name="_Refd19e79234"/>
      <w:bookmarkStart w:id="6369" w:name="_Tocd19e79234"/>
      <w:r>
        <w:t/>
      </w:r>
      <w:r>
        <w:t>552.270-26</w:t>
      </w:r>
      <w:r>
        <w:t xml:space="preserve"> No Waiver.</w:t>
      </w:r>
      <w:bookmarkEnd w:id="6368"/>
      <w:bookmarkEnd w:id="6369"/>
      <w:bookmarkEnd w:id="6367"/>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3-->
    <w:p>
      <w:pPr>
        <w:pStyle w:val="Heading6"/>
      </w:pPr>
      <w:bookmarkStart w:id="6370" w:name="_Numd19e79265"/>
      <w:bookmarkStart w:id="6371" w:name="_Refd19e79265"/>
      <w:bookmarkStart w:id="6372" w:name="_Tocd19e79265"/>
      <w:r>
        <w:t/>
      </w:r>
      <w:r>
        <w:t>552.270-27</w:t>
      </w:r>
      <w:r>
        <w:t xml:space="preserve"> Integrated Agreement.</w:t>
      </w:r>
      <w:bookmarkEnd w:id="6371"/>
      <w:bookmarkEnd w:id="6372"/>
      <w:bookmarkEnd w:id="6370"/>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4-->
    <w:p>
      <w:pPr>
        <w:pStyle w:val="Heading6"/>
      </w:pPr>
      <w:bookmarkStart w:id="6373" w:name="_Numd19e79297"/>
      <w:bookmarkStart w:id="6374" w:name="_Refd19e79297"/>
      <w:bookmarkStart w:id="6375" w:name="_Tocd19e79297"/>
      <w:r>
        <w:t/>
      </w:r>
      <w:r>
        <w:t>552.270-28</w:t>
      </w:r>
      <w:r>
        <w:t xml:space="preserve"> Mutuality of Obligation.</w:t>
      </w:r>
      <w:bookmarkEnd w:id="6374"/>
      <w:bookmarkEnd w:id="6375"/>
      <w:bookmarkEnd w:id="6373"/>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w:pPr>
        <w:pStyle w:val="BodyText"/>
      </w:pPr>
      <w:r>
        <w:t>(End of clause)</w:t>
      </w:r>
    </w:p>
    <!--Topic unique_1125-->
    <w:p>
      <w:pPr>
        <w:pStyle w:val="Heading6"/>
      </w:pPr>
      <w:bookmarkStart w:id="6376" w:name="_Numd19e79328"/>
      <w:bookmarkStart w:id="6377" w:name="_Refd19e79328"/>
      <w:bookmarkStart w:id="6378" w:name="_Tocd19e79328"/>
      <w:r>
        <w:t/>
      </w:r>
      <w:r>
        <w:t>552.270-29</w:t>
      </w:r>
      <w:r>
        <w:t xml:space="preserve"> Acceptance of Space.</w:t>
      </w:r>
      <w:bookmarkEnd w:id="6377"/>
      <w:bookmarkEnd w:id="6378"/>
      <w:bookmarkEnd w:id="6376"/>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Acceptance of Space (Jun 2011)</w:t>
      </w:r>
    </w:p>
    <w:p>
      <w:pPr>
        <w:pStyle w:val="ListNumber"/>
        <!--depth 1-->
        <w:numPr>
          <w:ilvl w:val="0"/>
          <w:numId w:val="1493"/>
        </w:numPr>
      </w:pPr>
      <w:bookmarkStart w:id="6380" w:name="_Tocd19e79348"/>
      <w:bookmarkStart w:id="6379" w:name="_Refd19e7934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93"/>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79"/>
      <w:bookmarkEnd w:id="6380"/>
    </w:p>
    <w:p>
      <w:pPr>
        <w:pStyle w:val="BodyText"/>
      </w:pPr>
      <w:r>
        <w:t>(End of clause)</w:t>
      </w:r>
    </w:p>
    <!--Topic unique_1126-->
    <w:p>
      <w:pPr>
        <w:pStyle w:val="Heading6"/>
      </w:pPr>
      <w:bookmarkStart w:id="6381" w:name="_Numd19e79374"/>
      <w:bookmarkStart w:id="6382" w:name="_Refd19e79374"/>
      <w:bookmarkStart w:id="6383" w:name="_Tocd19e79374"/>
      <w:r>
        <w:t/>
      </w:r>
      <w:r>
        <w:t>552.270-30</w:t>
      </w:r>
      <w:r>
        <w:t xml:space="preserve"> Price Adjustment for Illegal or Improper Activity.</w:t>
      </w:r>
      <w:bookmarkEnd w:id="6382"/>
      <w:bookmarkEnd w:id="6383"/>
      <w:bookmarkEnd w:id="6381"/>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Price Adjustment for Illegal or Improper Activity (Jun 2011)</w:t>
      </w:r>
    </w:p>
    <w:p>
      <w:pPr>
        <w:pStyle w:val="ListNumber"/>
        <!--depth 1-->
        <w:numPr>
          <w:ilvl w:val="0"/>
          <w:numId w:val="1494"/>
        </w:numPr>
      </w:pPr>
      <w:bookmarkStart w:id="6385" w:name="_Tocd19e79394"/>
      <w:bookmarkStart w:id="6384" w:name="_Refd19e79394"/>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95"/>
        </w:numPr>
      </w:pPr>
      <w:bookmarkStart w:id="6387" w:name="_Tocd19e79402"/>
      <w:bookmarkStart w:id="6386" w:name="_Refd19e79402"/>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95"/>
        </w:numPr>
      </w:pPr>
      <w:r>
        <w:t/>
      </w:r>
      <w:r>
        <w:t>(2)</w:t>
      </w:r>
      <w:r>
        <w:t xml:space="preserve"> Reduce payments for alterations not included in monthly rental payments by five percent of the amount of the alterations agreement; or</w:t>
      </w:r>
    </w:p>
    <w:p>
      <w:pPr>
        <w:pStyle w:val="ListNumber2"/>
        <!--depth 2-->
        <w:numPr>
          <w:ilvl w:val="1"/>
          <w:numId w:val="1495"/>
        </w:numPr>
      </w:pPr>
      <w:r>
        <w:t/>
      </w:r>
      <w:r>
        <w:t>(3)</w:t>
      </w:r>
      <w:r>
        <w:t xml:space="preserve"> Reduce the payments for violations by a Lessor’s subcontractor by an amount not to exceed the amount of profit or fee reflected in the subcontract at the time the subcontract was placed.</w:t>
      </w:r>
      <w:bookmarkEnd w:id="6386"/>
      <w:bookmarkEnd w:id="6387"/>
    </w:p>
    <w:p>
      <w:pPr>
        <w:pStyle w:val="ListNumber"/>
        <!--depth 1-->
        <w:numPr>
          <w:ilvl w:val="0"/>
          <w:numId w:val="1494"/>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94"/>
        </w:numPr>
      </w:pPr>
      <w:r>
        <w:t/>
      </w:r>
      <w:r>
        <w:t>(c)</w:t>
      </w:r>
      <w:r>
        <w:t xml:space="preserve"> The rights and remedies of the Government specified herein are not exclusive, and are in addition to any other rights and remedies provided by law or under this lease.</w:t>
      </w:r>
      <w:bookmarkEnd w:id="6384"/>
      <w:bookmarkEnd w:id="6385"/>
    </w:p>
    <w:p>
      <w:pPr>
        <w:pStyle w:val="BodyText"/>
      </w:pPr>
      <w:r>
        <w:t>(End of clause)</w:t>
      </w:r>
    </w:p>
    <!--Topic unique_1127-->
    <w:p>
      <w:pPr>
        <w:pStyle w:val="Heading6"/>
      </w:pPr>
      <w:bookmarkStart w:id="6388" w:name="_Numd19e79449"/>
      <w:bookmarkStart w:id="6389" w:name="_Refd19e79449"/>
      <w:bookmarkStart w:id="6390" w:name="_Tocd19e79449"/>
      <w:r>
        <w:t/>
      </w:r>
      <w:r>
        <w:t>552.270-31</w:t>
      </w:r>
      <w:r>
        <w:t xml:space="preserve"> Prompt Payment.</w:t>
      </w:r>
      <w:bookmarkEnd w:id="6389"/>
      <w:bookmarkEnd w:id="6390"/>
      <w:bookmarkEnd w:id="6388"/>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xml:space="preserve"> insert the following clause:</w:t>
      </w:r>
    </w:p>
    <w:p>
      <w:pPr>
        <w:pStyle w:val="BodyText"/>
        <w:pStyle w:val="ClauseTitle"/>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96"/>
        </w:numPr>
      </w:pPr>
      <w:bookmarkStart w:id="6394" w:name="_Tocd19e79473"/>
      <w:bookmarkStart w:id="6393" w:name="_Refd19e79473"/>
      <w:bookmarkStart w:id="6392" w:name="_Tocd19e79471"/>
      <w:bookmarkStart w:id="6391" w:name="_Refd19e79471"/>
      <w:r>
        <w:t/>
      </w:r>
      <w:r>
        <w:t>(a)</w:t>
      </w:r>
      <w:r>
        <w:t xml:space="preserve"> </w:t>
      </w:r>
      <w:r>
        <w:rPr>
          <w:i/>
        </w:rPr>
        <w:t>Payment due date</w:t>
      </w:r>
      <w:r>
        <w:t>.</w:t>
      </w:r>
    </w:p>
    <w:p>
      <w:pPr>
        <w:pStyle w:val="ListNumber2"/>
        <!--depth 2-->
        <w:numPr>
          <w:ilvl w:val="1"/>
          <w:numId w:val="1497"/>
        </w:numPr>
      </w:pPr>
      <w:bookmarkStart w:id="6398" w:name="_Tocd19e79484"/>
      <w:bookmarkStart w:id="6397" w:name="_Refd19e79484"/>
      <w:bookmarkStart w:id="6396" w:name="_Tocd19e79482"/>
      <w:bookmarkStart w:id="6395" w:name="_Refd19e79482"/>
      <w:r>
        <w:t/>
      </w:r>
      <w:r>
        <w:t>(1)</w:t>
      </w:r>
      <w:r>
        <w:t>Rental payments. Rent shall be paid monthly in arrears and will be due on the first workday of each month, and only as provided for by the lease.</w:t>
      </w:r>
    </w:p>
    <w:p>
      <w:pPr>
        <w:pStyle w:val="ListNumber3"/>
        <!--depth 3-->
        <w:numPr>
          <w:ilvl w:val="2"/>
          <w:numId w:val="1498"/>
        </w:numPr>
      </w:pPr>
      <w:bookmarkStart w:id="6402" w:name="_Tocd19e79492"/>
      <w:bookmarkStart w:id="6401" w:name="_Refd19e79492"/>
      <w:bookmarkStart w:id="6400" w:name="_Tocd19e79490"/>
      <w:bookmarkStart w:id="6399" w:name="_Refd19e79490"/>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01"/>
      <w:bookmarkEnd w:id="6402"/>
    </w:p>
    <w:p>
      <w:pPr>
        <w:pStyle w:val="ListNumber3"/>
        <!--depth 3-->
        <w:numPr>
          <w:ilvl w:val="2"/>
          <w:numId w:val="1498"/>
        </w:numPr>
      </w:pPr>
      <w:bookmarkStart w:id="6404" w:name="_Tocd19e79499"/>
      <w:bookmarkStart w:id="6403" w:name="_Refd19e79499"/>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03"/>
      <w:bookmarkEnd w:id="6404"/>
      <w:bookmarkEnd w:id="6399"/>
      <w:bookmarkEnd w:id="6400"/>
      <w:bookmarkEnd w:id="6397"/>
      <w:bookmarkEnd w:id="6398"/>
    </w:p>
    <w:p>
      <w:pPr>
        <w:pStyle w:val="ListNumber2"/>
        <!--depth 2-->
        <w:numPr>
          <w:ilvl w:val="1"/>
          <w:numId w:val="1497"/>
        </w:numPr>
      </w:pPr>
      <w:bookmarkStart w:id="6406" w:name="_Tocd19e79507"/>
      <w:bookmarkStart w:id="6405" w:name="_Refd19e79507"/>
      <w:r>
        <w:t/>
      </w:r>
      <w:r>
        <w:t>(2)</w:t>
      </w:r>
      <w:r>
        <w:t xml:space="preserve"> </w:t>
      </w:r>
      <w:r>
        <w:rPr>
          <w:i/>
        </w:rPr>
        <w:t>Other payments</w:t>
      </w:r>
      <w:r>
        <w:t>. The due date for making payments other than rent shall be the later of the following two events:</w:t>
      </w:r>
    </w:p>
    <w:p>
      <w:pPr>
        <w:pStyle w:val="ListNumber3"/>
        <!--depth 3-->
        <w:numPr>
          <w:ilvl w:val="2"/>
          <w:numId w:val="1499"/>
        </w:numPr>
      </w:pPr>
      <w:bookmarkStart w:id="6410" w:name="_Tocd19e79518"/>
      <w:bookmarkStart w:id="6409" w:name="_Refd19e79518"/>
      <w:bookmarkStart w:id="6408" w:name="_Tocd19e79516"/>
      <w:bookmarkStart w:id="6407" w:name="_Refd19e79516"/>
      <w:r>
        <w:t/>
      </w:r>
      <w:r>
        <w:t>(i)</w:t>
      </w:r>
      <w:r>
        <w:t>The 30th day after the designated billing office has received a proper invoice from the Contractor.</w:t>
      </w:r>
      <w:bookmarkEnd w:id="6409"/>
      <w:bookmarkEnd w:id="6410"/>
    </w:p>
    <w:p>
      <w:pPr>
        <w:pStyle w:val="ListNumber3"/>
        <!--depth 3-->
        <w:numPr>
          <w:ilvl w:val="2"/>
          <w:numId w:val="1499"/>
        </w:numPr>
      </w:pPr>
      <w:bookmarkStart w:id="6412" w:name="_Tocd19e79525"/>
      <w:bookmarkStart w:id="6411" w:name="_Refd19e79525"/>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11"/>
      <w:bookmarkEnd w:id="6412"/>
      <w:bookmarkEnd w:id="6407"/>
      <w:bookmarkEnd w:id="6408"/>
      <w:bookmarkEnd w:id="6405"/>
      <w:bookmarkEnd w:id="6406"/>
      <w:bookmarkEnd w:id="6395"/>
      <w:bookmarkEnd w:id="6396"/>
      <w:bookmarkEnd w:id="6393"/>
      <w:bookmarkEnd w:id="6394"/>
    </w:p>
    <w:p>
      <w:pPr>
        <w:pStyle w:val="ListNumber"/>
        <!--depth 1-->
        <w:numPr>
          <w:ilvl w:val="0"/>
          <w:numId w:val="1496"/>
        </w:numPr>
      </w:pPr>
      <w:bookmarkStart w:id="6414" w:name="_Tocd19e79534"/>
      <w:bookmarkStart w:id="6413" w:name="_Refd19e79534"/>
      <w:r>
        <w:t/>
      </w:r>
      <w:r>
        <w:t>(b)</w:t>
      </w:r>
      <w:r>
        <w:t xml:space="preserve"> </w:t>
      </w:r>
      <w:r>
        <w:rPr>
          <w:i/>
        </w:rPr>
        <w:t>Invoice and inspection requirements for payments other than rent</w:t>
      </w:r>
      <w:r>
        <w:t>.</w:t>
      </w:r>
    </w:p>
    <w:p>
      <w:pPr>
        <w:pStyle w:val="ListNumber2"/>
        <!--depth 2-->
        <w:numPr>
          <w:ilvl w:val="1"/>
          <w:numId w:val="1500"/>
        </w:numPr>
      </w:pPr>
      <w:bookmarkStart w:id="6418" w:name="_Tocd19e79545"/>
      <w:bookmarkStart w:id="6417" w:name="_Refd19e79545"/>
      <w:bookmarkStart w:id="6416" w:name="_Tocd19e79543"/>
      <w:bookmarkStart w:id="6415" w:name="_Refd19e79543"/>
      <w:r>
        <w:t/>
      </w:r>
      <w:r>
        <w:t>(1)</w:t>
      </w:r>
      <w:r>
        <w:t>The Contractor shall prepare and submit an invoice to the designated billing office after completion of the work. A proper invoice shall include the following items:</w:t>
      </w:r>
    </w:p>
    <w:p>
      <w:pPr>
        <w:pStyle w:val="ListNumber3"/>
        <!--depth 3-->
        <w:numPr>
          <w:ilvl w:val="2"/>
          <w:numId w:val="1501"/>
        </w:numPr>
      </w:pPr>
      <w:bookmarkStart w:id="6422" w:name="_Tocd19e79553"/>
      <w:bookmarkStart w:id="6421" w:name="_Refd19e79553"/>
      <w:bookmarkStart w:id="6420" w:name="_Tocd19e79551"/>
      <w:bookmarkStart w:id="6419" w:name="_Refd19e79551"/>
      <w:r>
        <w:t/>
      </w:r>
      <w:r>
        <w:t>(i)</w:t>
      </w:r>
      <w:r>
        <w:t>Name and address of the Contractor.</w:t>
      </w:r>
      <w:bookmarkEnd w:id="6421"/>
      <w:bookmarkEnd w:id="6422"/>
    </w:p>
    <w:p>
      <w:pPr>
        <w:pStyle w:val="ListNumber3"/>
        <!--depth 3-->
        <w:numPr>
          <w:ilvl w:val="2"/>
          <w:numId w:val="1501"/>
        </w:numPr>
      </w:pPr>
      <w:bookmarkStart w:id="6424" w:name="_Tocd19e79560"/>
      <w:bookmarkStart w:id="6423" w:name="_Refd19e79560"/>
      <w:r>
        <w:t/>
      </w:r>
      <w:r>
        <w:t>(ii)</w:t>
      </w:r>
      <w:r>
        <w:t>Invoice date.</w:t>
      </w:r>
      <w:bookmarkEnd w:id="6423"/>
      <w:bookmarkEnd w:id="6424"/>
    </w:p>
    <w:p>
      <w:pPr>
        <w:pStyle w:val="ListNumber3"/>
        <!--depth 3-->
        <w:numPr>
          <w:ilvl w:val="2"/>
          <w:numId w:val="1501"/>
        </w:numPr>
      </w:pPr>
      <w:bookmarkStart w:id="6426" w:name="_Tocd19e79567"/>
      <w:bookmarkStart w:id="6425" w:name="_Refd19e79567"/>
      <w:r>
        <w:t/>
      </w:r>
      <w:r>
        <w:t>(iii)</w:t>
      </w:r>
      <w:r>
        <w:t>Lease number.</w:t>
      </w:r>
      <w:bookmarkEnd w:id="6425"/>
      <w:bookmarkEnd w:id="6426"/>
    </w:p>
    <w:p>
      <w:pPr>
        <w:pStyle w:val="ListNumber3"/>
        <!--depth 3-->
        <w:numPr>
          <w:ilvl w:val="2"/>
          <w:numId w:val="1501"/>
        </w:numPr>
      </w:pPr>
      <w:bookmarkStart w:id="6428" w:name="_Tocd19e79574"/>
      <w:bookmarkStart w:id="6427" w:name="_Refd19e79574"/>
      <w:r>
        <w:t/>
      </w:r>
      <w:r>
        <w:t>(iv)</w:t>
      </w:r>
      <w:r>
        <w:t>Government’s order number or other authorization.</w:t>
      </w:r>
      <w:bookmarkEnd w:id="6427"/>
      <w:bookmarkEnd w:id="6428"/>
    </w:p>
    <w:p>
      <w:pPr>
        <w:pStyle w:val="ListNumber3"/>
        <!--depth 3-->
        <w:numPr>
          <w:ilvl w:val="2"/>
          <w:numId w:val="1501"/>
        </w:numPr>
      </w:pPr>
      <w:bookmarkStart w:id="6430" w:name="_Tocd19e79581"/>
      <w:bookmarkStart w:id="6429" w:name="_Refd19e79581"/>
      <w:r>
        <w:t/>
      </w:r>
      <w:r>
        <w:t>(v)</w:t>
      </w:r>
      <w:r>
        <w:t>Description, price, and quantity of work or services delivered.</w:t>
      </w:r>
      <w:bookmarkEnd w:id="6429"/>
      <w:bookmarkEnd w:id="6430"/>
    </w:p>
    <w:p>
      <w:pPr>
        <w:pStyle w:val="ListNumber3"/>
        <!--depth 3-->
        <w:numPr>
          <w:ilvl w:val="2"/>
          <w:numId w:val="1501"/>
        </w:numPr>
      </w:pPr>
      <w:bookmarkStart w:id="6432" w:name="_Tocd19e79589"/>
      <w:bookmarkStart w:id="6431" w:name="_Refd19e79589"/>
      <w:r>
        <w:t/>
      </w:r>
      <w:r>
        <w:t>(vi)</w:t>
      </w:r>
      <w:r>
        <w:t>Name and address of Contractor official to whom payment is to be sent (must be the same as that in the remittance address in the lease or the order).</w:t>
      </w:r>
      <w:bookmarkEnd w:id="6431"/>
      <w:bookmarkEnd w:id="6432"/>
    </w:p>
    <w:p>
      <w:pPr>
        <w:pStyle w:val="ListNumber3"/>
        <!--depth 3-->
        <w:numPr>
          <w:ilvl w:val="2"/>
          <w:numId w:val="1501"/>
        </w:numPr>
      </w:pPr>
      <w:bookmarkStart w:id="6434" w:name="_Tocd19e79596"/>
      <w:bookmarkStart w:id="6433" w:name="_Refd19e79596"/>
      <w:r>
        <w:t/>
      </w:r>
      <w:r>
        <w:t>(vii)</w:t>
      </w:r>
      <w:r>
        <w:t>Name (where practicable), title, phone number, and mailing address of person to be notified in the event of a defective invoice.</w:t>
      </w:r>
      <w:bookmarkEnd w:id="6433"/>
      <w:bookmarkEnd w:id="6434"/>
      <w:bookmarkEnd w:id="6419"/>
      <w:bookmarkEnd w:id="6420"/>
      <w:bookmarkEnd w:id="6417"/>
      <w:bookmarkEnd w:id="6418"/>
    </w:p>
    <w:p>
      <w:pPr>
        <w:pStyle w:val="ListNumber2"/>
        <!--depth 2-->
        <w:numPr>
          <w:ilvl w:val="1"/>
          <w:numId w:val="1500"/>
        </w:numPr>
      </w:pPr>
      <w:bookmarkStart w:id="6436" w:name="_Tocd19e79604"/>
      <w:bookmarkStart w:id="6435" w:name="_Refd19e79604"/>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35"/>
      <w:bookmarkEnd w:id="6436"/>
      <w:bookmarkEnd w:id="6415"/>
      <w:bookmarkEnd w:id="6416"/>
      <w:bookmarkEnd w:id="6413"/>
      <w:bookmarkEnd w:id="6414"/>
    </w:p>
    <w:p>
      <w:pPr>
        <w:pStyle w:val="ListNumber"/>
        <!--depth 1-->
        <w:numPr>
          <w:ilvl w:val="0"/>
          <w:numId w:val="1496"/>
        </w:numPr>
      </w:pPr>
      <w:bookmarkStart w:id="6438" w:name="_Tocd19e79612"/>
      <w:bookmarkStart w:id="6437" w:name="_Refd19e79612"/>
      <w:r>
        <w:t/>
      </w:r>
      <w:r>
        <w:t>(c)</w:t>
      </w:r>
      <w:r>
        <w:t xml:space="preserve"> </w:t>
      </w:r>
      <w:r>
        <w:rPr>
          <w:i/>
        </w:rPr>
        <w:t>Interest Penalty</w:t>
      </w:r>
      <w:r>
        <w:t>.</w:t>
      </w:r>
    </w:p>
    <w:p>
      <w:pPr>
        <w:pStyle w:val="ListNumber2"/>
        <!--depth 2-->
        <w:numPr>
          <w:ilvl w:val="1"/>
          <w:numId w:val="1502"/>
        </w:numPr>
      </w:pPr>
      <w:bookmarkStart w:id="6442" w:name="_Tocd19e79623"/>
      <w:bookmarkStart w:id="6441" w:name="_Refd19e79623"/>
      <w:bookmarkStart w:id="6440" w:name="_Tocd19e79621"/>
      <w:bookmarkStart w:id="6439" w:name="_Refd19e79621"/>
      <w:r>
        <w:t/>
      </w:r>
      <w:r>
        <w:t>(1)</w:t>
      </w:r>
      <w:r>
        <w:t>An interest penalty shall be paid automatically by the Government, without request from the Contractor, if payment is not made by the due date.</w:t>
      </w:r>
      <w:bookmarkEnd w:id="6441"/>
      <w:bookmarkEnd w:id="6442"/>
    </w:p>
    <w:p>
      <w:pPr>
        <w:pStyle w:val="ListNumber2"/>
        <!--depth 2-->
        <w:numPr>
          <w:ilvl w:val="1"/>
          <w:numId w:val="1502"/>
        </w:numPr>
      </w:pPr>
      <w:bookmarkStart w:id="6444" w:name="_Tocd19e79630"/>
      <w:bookmarkStart w:id="6443" w:name="_Refd19e79630"/>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43"/>
      <w:bookmarkEnd w:id="6444"/>
    </w:p>
    <w:p>
      <w:pPr>
        <w:pStyle w:val="ListNumber2"/>
        <!--depth 2-->
        <w:numPr>
          <w:ilvl w:val="1"/>
          <w:numId w:val="1502"/>
        </w:numPr>
      </w:pPr>
      <w:bookmarkStart w:id="6446" w:name="_Tocd19e79640"/>
      <w:bookmarkStart w:id="6445" w:name="_Refd19e79640"/>
      <w:r>
        <w:t/>
      </w:r>
      <w:r>
        <w:t>(3)</w:t>
      </w:r>
      <w:r>
        <w:t>Interest penalties will not continue to accrue after the filing of a claim for such penalties under the clause at 52.233-1, Disputes, or for more than one year. Interest penalties of less than $1.00 need not be paid.</w:t>
      </w:r>
      <w:bookmarkEnd w:id="6445"/>
      <w:bookmarkEnd w:id="6446"/>
    </w:p>
    <w:p>
      <w:pPr>
        <w:pStyle w:val="ListNumber2"/>
        <!--depth 2-->
        <w:numPr>
          <w:ilvl w:val="1"/>
          <w:numId w:val="1502"/>
        </w:numPr>
      </w:pPr>
      <w:bookmarkStart w:id="6448" w:name="_Tocd19e79647"/>
      <w:bookmarkStart w:id="6447" w:name="_Refd19e79647"/>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47"/>
      <w:bookmarkEnd w:id="6448"/>
      <w:bookmarkEnd w:id="6439"/>
      <w:bookmarkEnd w:id="6440"/>
      <w:bookmarkEnd w:id="6437"/>
      <w:bookmarkEnd w:id="6438"/>
    </w:p>
    <w:p>
      <w:pPr>
        <w:pStyle w:val="ListNumber"/>
        <!--depth 1-->
        <w:numPr>
          <w:ilvl w:val="0"/>
          <w:numId w:val="1496"/>
        </w:numPr>
      </w:pPr>
      <w:bookmarkStart w:id="6450" w:name="_Tocd19e79655"/>
      <w:bookmarkStart w:id="6449" w:name="_Refd19e79655"/>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503"/>
        </w:numPr>
      </w:pPr>
      <w:bookmarkStart w:id="6454" w:name="_Tocd19e79666"/>
      <w:bookmarkStart w:id="6453" w:name="_Refd19e79666"/>
      <w:bookmarkStart w:id="6452" w:name="_Tocd19e79664"/>
      <w:bookmarkStart w:id="6451" w:name="_Refd19e79664"/>
      <w:r>
        <w:t/>
      </w:r>
      <w:r>
        <w:t>(1)</w:t>
      </w:r>
      <w:r>
        <w:t>Return the overpayment amount to the payment office cited in the contract along with a description of the overpayment including the—</w:t>
      </w:r>
    </w:p>
    <w:p>
      <w:pPr>
        <w:pStyle w:val="ListNumber3"/>
        <!--depth 3-->
        <w:numPr>
          <w:ilvl w:val="2"/>
          <w:numId w:val="1504"/>
        </w:numPr>
      </w:pPr>
      <w:bookmarkStart w:id="6458" w:name="_Tocd19e79674"/>
      <w:bookmarkStart w:id="6457" w:name="_Refd19e79674"/>
      <w:bookmarkStart w:id="6456" w:name="_Tocd19e79672"/>
      <w:bookmarkStart w:id="6455" w:name="_Refd19e79672"/>
      <w:r>
        <w:t/>
      </w:r>
      <w:r>
        <w:t>(i)</w:t>
      </w:r>
      <w:r>
        <w:t>Circumstances of the overpayment (</w:t>
      </w:r>
      <w:r>
        <w:rPr>
          <w:i/>
        </w:rPr>
        <w:t>e.g.</w:t>
      </w:r>
      <w:r>
        <w:t>, duplicate payment, erroneous payment, liquidation errors, date(s) of overpayment);</w:t>
      </w:r>
      <w:bookmarkEnd w:id="6457"/>
      <w:bookmarkEnd w:id="6458"/>
    </w:p>
    <w:p>
      <w:pPr>
        <w:pStyle w:val="ListNumber3"/>
        <!--depth 3-->
        <w:numPr>
          <w:ilvl w:val="2"/>
          <w:numId w:val="1504"/>
        </w:numPr>
      </w:pPr>
      <w:bookmarkStart w:id="6460" w:name="_Tocd19e79684"/>
      <w:bookmarkStart w:id="6459" w:name="_Refd19e79684"/>
      <w:r>
        <w:t/>
      </w:r>
      <w:r>
        <w:t>(ii)</w:t>
      </w:r>
      <w:r>
        <w:t>Affected lease number;</w:t>
      </w:r>
      <w:bookmarkEnd w:id="6459"/>
      <w:bookmarkEnd w:id="6460"/>
    </w:p>
    <w:p>
      <w:pPr>
        <w:pStyle w:val="ListNumber3"/>
        <!--depth 3-->
        <w:numPr>
          <w:ilvl w:val="2"/>
          <w:numId w:val="1504"/>
        </w:numPr>
      </w:pPr>
      <w:bookmarkStart w:id="6462" w:name="_Tocd19e79691"/>
      <w:bookmarkStart w:id="6461" w:name="_Refd19e79691"/>
      <w:r>
        <w:t/>
      </w:r>
      <w:r>
        <w:t>(iii)</w:t>
      </w:r>
      <w:r>
        <w:t>Affected lease line item or subline item, if applicable; and</w:t>
      </w:r>
      <w:bookmarkEnd w:id="6461"/>
      <w:bookmarkEnd w:id="6462"/>
    </w:p>
    <w:p>
      <w:pPr>
        <w:pStyle w:val="ListNumber3"/>
        <!--depth 3-->
        <w:numPr>
          <w:ilvl w:val="2"/>
          <w:numId w:val="1504"/>
        </w:numPr>
      </w:pPr>
      <w:bookmarkStart w:id="6464" w:name="_Tocd19e79698"/>
      <w:bookmarkStart w:id="6463" w:name="_Refd19e79698"/>
      <w:r>
        <w:t/>
      </w:r>
      <w:r>
        <w:t>(iv)</w:t>
      </w:r>
      <w:r>
        <w:t>Lessor point of contact.</w:t>
      </w:r>
      <w:bookmarkEnd w:id="6463"/>
      <w:bookmarkEnd w:id="6464"/>
      <w:bookmarkEnd w:id="6455"/>
      <w:bookmarkEnd w:id="6456"/>
      <w:bookmarkEnd w:id="6453"/>
      <w:bookmarkEnd w:id="6454"/>
    </w:p>
    <w:p>
      <w:pPr>
        <w:pStyle w:val="ListNumber2"/>
        <!--depth 2-->
        <w:numPr>
          <w:ilvl w:val="1"/>
          <w:numId w:val="1503"/>
        </w:numPr>
      </w:pPr>
      <w:bookmarkStart w:id="6466" w:name="_Tocd19e79706"/>
      <w:bookmarkStart w:id="6465" w:name="_Refd19e79706"/>
      <w:r>
        <w:t/>
      </w:r>
      <w:r>
        <w:t>(2)</w:t>
      </w:r>
      <w:r>
        <w:t>Provide a copy of the remittance and supporting documentation to the Contracting Officer.</w:t>
      </w:r>
      <w:bookmarkEnd w:id="6465"/>
      <w:bookmarkEnd w:id="6466"/>
      <w:bookmarkEnd w:id="6451"/>
      <w:bookmarkEnd w:id="6452"/>
      <w:bookmarkEnd w:id="6449"/>
      <w:bookmarkEnd w:id="6450"/>
      <w:bookmarkEnd w:id="6391"/>
      <w:bookmarkEnd w:id="6392"/>
    </w:p>
    <w:p>
      <w:pPr>
        <w:pStyle w:val="BodyText"/>
      </w:pPr>
      <w:r>
        <w:t>(End of clause)</w:t>
      </w:r>
    </w:p>
    <w:p>
      <w:pPr>
        <w:pStyle w:val="BodyText"/>
      </w:pPr>
      <w:r>
        <w:t/>
      </w:r>
    </w:p>
    <w:p>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w:pPr>
        <w:pStyle w:val="BodyText"/>
      </w:pPr>
      <w:r>
        <w:t/>
      </w:r>
      <w:r>
        <w:t/>
      </w:r>
    </w:p>
    <!--Topic unique_1128-->
    <w:p>
      <w:pPr>
        <w:pStyle w:val="Heading6"/>
      </w:pPr>
      <w:bookmarkStart w:id="6467" w:name="_Numd19e79747"/>
      <w:bookmarkStart w:id="6468" w:name="_Refd19e79747"/>
      <w:bookmarkStart w:id="6469" w:name="_Tocd19e79747"/>
      <w:r>
        <w:t/>
      </w:r>
      <w:r>
        <w:t>552.270-32</w:t>
      </w:r>
      <w:r>
        <w:t xml:space="preserve"> Covenant Against Contingent Fees.</w:t>
      </w:r>
      <w:bookmarkEnd w:id="6468"/>
      <w:bookmarkEnd w:id="6469"/>
      <w:bookmarkEnd w:id="6467"/>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 insert the following clause:</w:t>
      </w:r>
    </w:p>
    <w:p>
      <w:pPr>
        <w:pStyle w:val="BodyText"/>
        <w:pStyle w:val="ClauseTitle"/>
      </w:pPr>
      <w:r>
        <w:t>Covenant Against Contingent Fees (Jun 2011)</w:t>
      </w:r>
    </w:p>
    <w:p>
      <w:pPr>
        <w:pStyle w:val="ListNumber"/>
        <!--depth 1-->
        <w:numPr>
          <w:ilvl w:val="0"/>
          <w:numId w:val="1505"/>
        </w:numPr>
      </w:pPr>
      <w:bookmarkStart w:id="6471" w:name="_Tocd19e79767"/>
      <w:bookmarkStart w:id="6470" w:name="_Refd19e79767"/>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505"/>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70"/>
      <w:bookmarkEnd w:id="647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6472" w:name="_Numd19e79810"/>
      <w:bookmarkStart w:id="6473" w:name="_Refd19e79810"/>
      <w:bookmarkStart w:id="6474" w:name="_Tocd19e79810"/>
      <w:r>
        <w:t/>
      </w:r>
      <w:r>
        <w:t>552.270-33</w:t>
      </w:r>
      <w:r>
        <w:t xml:space="preserve"> Foreign Ownership and Financing Representation for High-Security Leased Space.</w:t>
      </w:r>
      <w:bookmarkEnd w:id="6473"/>
      <w:bookmarkEnd w:id="6474"/>
      <w:bookmarkEnd w:id="6472"/>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(c), insert the following clause:</w:t>
      </w:r>
    </w:p>
    <w:p>
      <w:pPr>
        <w:pStyle w:val="BodyText"/>
        <w:pStyle w:val="ClauseTitle"/>
      </w:pPr>
      <w:r>
        <w:t>Foreign Ownership and Financing Representation for High-Security Leased Space (Jun 2021)</w:t>
      </w:r>
    </w:p>
    <w:p>
      <w:pPr>
        <w:pStyle w:val="ListNumber"/>
        <!--depth 1-->
        <w:numPr>
          <w:ilvl w:val="0"/>
          <w:numId w:val="1506"/>
        </w:numPr>
      </w:pPr>
      <w:r>
        <w:t/>
      </w:r>
      <w:r>
        <w:t>(a)</w:t>
      </w:r>
      <w:r>
        <w:t xml:space="preserve">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w:ind w:left="2160"/>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w:ind w:left="2160"/>
        <!--depth 1-->
        <w:ind w:left="720"/>
      </w:pPr>
      <w:r>
        <w:t>(i) a United States citizen; or</w:t>
      </w:r>
    </w:p>
    <w:p>
      <w:pPr>
        <w:pStyle w:val="ListParagraph"/>
        <w:ind w:left="2160"/>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512">
        <w:r>
          <w:rPr>
            <w:rStyle w:val="Hyperlink"/>
          </w:rPr>
          <w:t>www.sam.gov</w:t>
        </w:r>
      </w:hyperlink>
      <w:r>
        <w:t xml:space="preserve"> for the designated entity for establishing unique entity identifiers.</w:t>
      </w:r>
    </w:p>
    <w:p>
      <w:pPr>
        <w:pStyle w:val="ListNumber"/>
        <!--depth 1-->
        <w:numPr>
          <w:ilvl w:val="0"/>
          <w:numId w:val="1506"/>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506"/>
        </w:numPr>
      </w:pPr>
      <w:r>
        <w:t/>
      </w:r>
      <w:r>
        <w:t>(c)</w:t>
      </w:r>
      <w:r>
        <w:t xml:space="preserve"> </w:t>
      </w:r>
      <w:r>
        <w:rPr>
          <w:i/>
        </w:rPr>
        <w:t>Immediate owner</w:t>
      </w:r>
      <w:r>
        <w:t>.</w:t>
      </w:r>
    </w:p>
    <w:p>
      <w:pPr>
        <w:pStyle w:val="ListNumber2"/>
        <!--depth 2-->
        <w:numPr>
          <w:ilvl w:val="1"/>
          <w:numId w:val="1507"/>
        </w:numPr>
      </w:pPr>
      <w:r>
        <w:t/>
      </w:r>
      <w:r>
        <w:t>(1)</w:t>
      </w:r>
      <w:r>
        <w:t xml:space="preserve"> The Offeror or Lessor represents that it □ does or □ does not have an immediate owner.</w:t>
      </w:r>
    </w:p>
    <w:p>
      <w:pPr>
        <w:pStyle w:val="ListNumber2"/>
        <!--depth 2-->
        <w:numPr>
          <w:ilvl w:val="1"/>
          <w:numId w:val="1507"/>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507"/>
        </w:numPr>
      </w:pPr>
      <w:r>
        <w:t/>
      </w:r>
      <w:r>
        <w:t>(3)</w:t>
      </w:r>
      <w:r>
        <w:t xml:space="preserve"> If the Offeror or Lessor indicates "does" in paragraph (c)(1) of this clause, then complete this additional representation: Is the immediate owner a foreign entity?: □ Yes or □ No.</w:t>
      </w:r>
    </w:p>
    <w:p>
      <w:pPr>
        <w:pStyle w:val="ListNumber2"/>
        <!--depth 2-->
        <w:numPr>
          <w:ilvl w:val="1"/>
          <w:numId w:val="1507"/>
        </w:numPr>
      </w:pPr>
      <w:r>
        <w:t/>
      </w:r>
      <w:r>
        <w:t>(4)</w:t>
      </w:r>
      <w:r>
        <w:t xml:space="preserve"> If the Offeror or Lessor indicates "does" in paragraph (c)(1) of this clause, then complete this additional representation: Is the immediate owner a foreign person?: □ Yes or □ No.</w:t>
      </w:r>
    </w:p>
    <w:p>
      <w:pPr>
        <w:pStyle w:val="ListNumber2"/>
        <!--depth 2-->
        <w:numPr>
          <w:ilvl w:val="1"/>
          <w:numId w:val="1507"/>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506"/>
        </w:numPr>
      </w:pPr>
      <w:r>
        <w:t/>
      </w:r>
      <w:r>
        <w:t>(d)</w:t>
      </w:r>
      <w:r>
        <w:t xml:space="preserve"> </w:t>
      </w:r>
      <w:r>
        <w:rPr>
          <w:i/>
        </w:rPr>
        <w:t>Highest-level owner</w:t>
      </w:r>
      <w:r>
        <w:t>.</w:t>
      </w:r>
    </w:p>
    <w:p>
      <w:pPr>
        <w:pStyle w:val="ListNumber2"/>
        <!--depth 2-->
        <w:numPr>
          <w:ilvl w:val="1"/>
          <w:numId w:val="1508"/>
        </w:numPr>
      </w:pPr>
      <w:r>
        <w:t/>
      </w:r>
      <w:r>
        <w:t>(1)</w:t>
      </w:r>
      <w:r>
        <w:t xml:space="preserve"> The Offeror or Lessor represents that the immediate owner, if any, □ is or □ is not owned or controlled by another entity?</w:t>
      </w:r>
    </w:p>
    <w:p>
      <w:pPr>
        <w:pStyle w:val="ListNumber2"/>
        <!--depth 2-->
        <w:numPr>
          <w:ilvl w:val="1"/>
          <w:numId w:val="1508"/>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508"/>
        </w:numPr>
      </w:pPr>
      <w:r>
        <w:t/>
      </w:r>
      <w:r>
        <w:t>(3)</w:t>
      </w:r>
      <w:r>
        <w:t xml:space="preserve"> If the Offeror or Lessor indicates "is" in paragraph (d)(1) of this clause, then complete this additional representation: Is the highest-level owner a foreign entity?: □ Yes or □ No.</w:t>
      </w:r>
    </w:p>
    <w:p>
      <w:pPr>
        <w:pStyle w:val="ListNumber2"/>
        <!--depth 2-->
        <w:numPr>
          <w:ilvl w:val="1"/>
          <w:numId w:val="1508"/>
        </w:numPr>
      </w:pPr>
      <w:r>
        <w:t/>
      </w:r>
      <w:r>
        <w:t>(4)</w:t>
      </w:r>
      <w:r>
        <w:t xml:space="preserve"> If the Offeror or Lessor indicates "is" in paragraph (d)(1) of this clause, then complete this additional representation: Is the highest-level owner a foreign person?: □ Yes or □ No.</w:t>
      </w:r>
    </w:p>
    <w:p>
      <w:pPr>
        <w:pStyle w:val="ListNumber2"/>
        <!--depth 2-->
        <w:numPr>
          <w:ilvl w:val="1"/>
          <w:numId w:val="1508"/>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506"/>
        </w:numPr>
      </w:pPr>
      <w:r>
        <w:t/>
      </w:r>
      <w:r>
        <w:t>(e)</w:t>
      </w:r>
      <w:r>
        <w:t xml:space="preserve"> Financing entity.</w:t>
      </w:r>
    </w:p>
    <w:p>
      <w:pPr>
        <w:pStyle w:val="ListNumber2"/>
        <!--depth 2-->
        <w:numPr>
          <w:ilvl w:val="1"/>
          <w:numId w:val="1509"/>
        </w:numPr>
      </w:pPr>
      <w:r>
        <w:t/>
      </w:r>
      <w:r>
        <w:t>(1)</w:t>
      </w:r>
      <w:r>
        <w:t xml:space="preserve"> The Offeror or Lessor represents that the financing □ does or □ does not involve a foreign entity?</w:t>
      </w:r>
    </w:p>
    <w:p>
      <w:pPr>
        <w:pStyle w:val="ListNumber2"/>
        <!--depth 2-->
        <w:numPr>
          <w:ilvl w:val="1"/>
          <w:numId w:val="1509"/>
        </w:numPr>
      </w:pPr>
      <w:r>
        <w:t/>
      </w:r>
      <w:r>
        <w:t>(2)</w:t>
      </w:r>
      <w:r>
        <w:t xml:space="preserve"> The Offeror or Lessor represents that the financing □ does or □ does not involve a foreign person?</w:t>
      </w:r>
    </w:p>
    <w:p>
      <w:pPr>
        <w:pStyle w:val="ListNumber2"/>
        <!--depth 2-->
        <w:numPr>
          <w:ilvl w:val="1"/>
          <w:numId w:val="1509"/>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9-->
    <w:p>
      <w:pPr>
        <w:pStyle w:val="Heading6"/>
      </w:pPr>
      <w:bookmarkStart w:id="6475" w:name="_Numd19e80205"/>
      <w:bookmarkStart w:id="6476" w:name="_Refd19e80205"/>
      <w:bookmarkStart w:id="6477" w:name="_Tocd19e80205"/>
      <w:r>
        <w:t/>
      </w:r>
      <w:r>
        <w:t>552.270-34</w:t>
      </w:r>
      <w:r>
        <w:t xml:space="preserve"> Access Limitations for High-Security Leased Space.</w:t>
      </w:r>
      <w:bookmarkEnd w:id="6476"/>
      <w:bookmarkEnd w:id="6477"/>
      <w:bookmarkEnd w:id="6475"/>
    </w:p>
    <w:p>
      <w:pPr>
        <w:pStyle w:val="BodyText"/>
      </w:pPr>
      <w:r>
        <w:t xml:space="preserve">As prescribed in </w:t>
      </w:r>
      <w:r>
        <w:t xml:space="preserve"> </w:t>
      </w:r>
      <w:r>
        <w:rPr>
          <w:color w:val="0000FF"/>
        </w:rPr>
        <w:fldChar w:fldCharType="begin"/>
      </w:r>
      <w:r>
        <w:rPr>
          <w:color w:val="0000FF"/>
        </w:rPr>
        <w:instrText xml:space="preserve"> REF _Numd19e100544 \h </w:instrText>
      </w:r>
      <w:r>
        <w:fldChar w:fldCharType="separate"/>
      </w:r>
      <w:rPr>
        <w:color w:val="0000FF"/>
      </w:rPr>
      <w:r>
        <w:rPr>
          <w:u w:val="single"/>
        </w:rPr>
        <w:t>570.703</w:t>
      </w:r>
      <w:r>
        <w:rPr>
          <w:color w:val="0000FF"/>
        </w:rPr>
        <w:fldChar w:fldCharType="end"/>
      </w:r>
      <w:r>
        <w:t xml:space="preserve"> </w:t>
      </w:r>
      <w:r>
        <w:t>(d), insert the following clause:</w:t>
      </w:r>
    </w:p>
    <w:p>
      <w:pPr>
        <w:pStyle w:val="BodyText"/>
        <w:pStyle w:val="ClauseTitle"/>
      </w:pPr>
      <w:r>
        <w:t>Access Limitations for High-Security Leased Space (Jun 2021)</w:t>
      </w:r>
    </w:p>
    <w:p>
      <w:pPr>
        <w:pStyle w:val="ListNumber"/>
        <!--depth 1-->
        <w:numPr>
          <w:ilvl w:val="0"/>
          <w:numId w:val="1510"/>
        </w:numPr>
      </w:pPr>
      <w:r>
        <w:t/>
      </w:r>
      <w:r>
        <w:t>(a)</w:t>
      </w:r>
      <w:r>
        <w:t xml:space="preserve"> The Lessor, including representatives of the Lessor’s property management company responsible for operation and maintenance of the leased space, shall not—</w:t>
      </w:r>
    </w:p>
    <w:p>
      <w:pPr>
        <w:pStyle w:val="ListNumber2"/>
        <!--depth 2-->
        <w:numPr>
          <w:ilvl w:val="1"/>
          <w:numId w:val="1511"/>
        </w:numPr>
      </w:pPr>
      <w:r>
        <w:t/>
      </w:r>
      <w:r>
        <w:t>(1)</w:t>
      </w:r>
      <w:r>
        <w:t xml:space="preserve"> Maintain access to the leased space; or</w:t>
      </w:r>
    </w:p>
    <w:p>
      <w:pPr>
        <w:pStyle w:val="ListNumber2"/>
        <!--depth 2-->
        <w:numPr>
          <w:ilvl w:val="1"/>
          <w:numId w:val="1511"/>
        </w:numPr>
      </w:pPr>
      <w:r>
        <w:t/>
      </w:r>
      <w:r>
        <w:t>(2)</w:t>
      </w:r>
      <w:r>
        <w:t xml:space="preserve"> Have access to the leased space without prior approval of the authorized Government representative.</w:t>
      </w:r>
    </w:p>
    <w:p>
      <w:pPr>
        <w:pStyle w:val="ListNumber"/>
        <!--depth 1-->
        <w:numPr>
          <w:ilvl w:val="0"/>
          <w:numId w:val="1510"/>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510"/>
        </w:numPr>
      </w:pPr>
      <w:r>
        <w:t/>
      </w:r>
      <w:r>
        <w:t>(c)</w:t>
      </w:r>
      <w:r>
        <w:t xml:space="preserve">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30-->
    <w:p>
      <w:pPr>
        <w:pStyle w:val="Heading4"/>
      </w:pPr>
      <w:bookmarkStart w:id="6478" w:name="_Numd19e80276"/>
      <w:bookmarkStart w:id="6479" w:name="_Refd19e80276"/>
      <w:bookmarkStart w:id="6480" w:name="_Tocd19e80276"/>
      <w:r>
        <w:t/>
      </w:r>
      <w:r>
        <w:t>Subpart 552.3</w:t>
      </w:r>
      <w:r>
        <w:t xml:space="preserve"> - Provision and Clause Matrixes</w:t>
      </w:r>
      <w:bookmarkEnd w:id="6479"/>
      <w:bookmarkEnd w:id="6480"/>
      <w:bookmarkEnd w:id="6478"/>
    </w:p>
    <!--Topic unique_1131-->
    <w:p>
      <w:pPr>
        <w:pStyle w:val="Heading5"/>
      </w:pPr>
      <w:bookmarkStart w:id="6481" w:name="_Numd19e80289"/>
      <w:bookmarkStart w:id="6482" w:name="_Refd19e80289"/>
      <w:bookmarkStart w:id="6483" w:name="_Tocd19e80289"/>
      <w:r>
        <w:t/>
      </w:r>
      <w:r>
        <w:t>552.300</w:t>
      </w:r>
      <w:r>
        <w:t xml:space="preserve"> Scope of subpart.</w:t>
      </w:r>
      <w:bookmarkEnd w:id="6482"/>
      <w:bookmarkEnd w:id="6483"/>
      <w:bookmarkEnd w:id="6481"/>
    </w:p>
    <w:p>
      <w:pPr>
        <w:pStyle w:val="BodyText"/>
      </w:pPr>
      <w:r>
        <w:t>This subpart contains a matrix listing the various types of contracts used by the GSA and the applicable GSAR provisions and clauses for each contract type. The types of contracts within the matrix are outlined in the key below.</w:t>
      </w:r>
    </w:p>
    <w:p>
      <w:pPr>
        <w:pStyle w:val="BodyText"/>
      </w:pPr>
      <w:r>
        <w:t xml:space="preserve">For the clauses and provisions for leases, please refer to Subpart </w:t>
      </w:r>
      <w:r>
        <w:rPr>
          <w:color w:val="0000FF"/>
        </w:rPr>
        <w:fldChar w:fldCharType="begin"/>
      </w:r>
      <w:r>
        <w:rPr>
          <w:color w:val="0000FF"/>
        </w:rPr>
        <w:instrText xml:space="preserve"> REF _Numd19e100214 \h </w:instrText>
      </w:r>
      <w:r>
        <w:fldChar w:fldCharType="separate"/>
      </w:r>
      <w:rPr>
        <w:color w:val="0000FF"/>
      </w:rPr>
      <w:r>
        <w:rPr>
          <w:u w:val="single"/>
        </w:rPr>
        <w:t>570.7</w:t>
      </w:r>
      <w:r>
        <w:rPr>
          <w:color w:val="0000FF"/>
        </w:rPr>
        <w:fldChar w:fldCharType="end"/>
      </w:r>
      <w:r>
        <w:t>.</w:t>
      </w:r>
    </w:p>
    <!--Topic unique_1132-->
    <w:p>
      <w:pPr>
        <w:pStyle w:val="Heading5"/>
      </w:pPr>
      <w:bookmarkStart w:id="6484" w:name="_Numd19e80314"/>
      <w:bookmarkStart w:id="6485" w:name="_Refd19e80314"/>
      <w:bookmarkStart w:id="6486" w:name="_Tocd19e80314"/>
      <w:r>
        <w:t/>
      </w:r>
      <w:r>
        <w:t>552.301</w:t>
      </w:r>
      <w:r>
        <w:t xml:space="preserve"> Matrix of Provisions and Clauses.</w:t>
      </w:r>
      <w:bookmarkEnd w:id="6485"/>
      <w:bookmarkEnd w:id="6486"/>
      <w:bookmarkEnd w:id="6484"/>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Format:</w:t>
            </w:r>
            <w:r>
              <w:t/>
            </w:r>
          </w:p>
        </w:tc>
        <w:tc>
          <w:p>
            <w:pPr>
              <w:pStyle w:val="BodyText"/>
            </w:pPr>
            <w:r>
              <w:t/>
            </w:r>
            <w:r>
              <w:rPr>
                <w:b w:val="true"/>
              </w:rPr>
              <w:t xml:space="preserve">Applicability: </w:t>
            </w:r>
            <w:r>
              <w:t/>
            </w:r>
          </w:p>
        </w:tc>
      </w:tr>
      <w:tr>
        <w:trPr>
          <w:cantSplit/>
        </w:trPr>
        <w:tc>
          <w:p>
            <w:pPr>
              <w:pStyle w:val="BodyText"/>
            </w:pPr>
            <w:r>
              <w:t/>
            </w:r>
            <w:r>
              <w:rPr>
                <w:b w:val="true"/>
              </w:rPr>
              <w:t xml:space="preserve">P or C = Provision or Clause </w:t>
            </w:r>
            <w:r>
              <w:t/>
            </w:r>
          </w:p>
        </w:tc>
        <w:tc>
          <w:p>
            <w:pPr>
              <w:pStyle w:val="BodyText"/>
            </w:pPr>
            <w:r>
              <w:t/>
            </w:r>
            <w:r>
              <w:rPr>
                <w:b w:val="true"/>
              </w:rPr>
              <w:t xml:space="preserve">R = Required </w:t>
            </w:r>
            <w:r>
              <w:t/>
            </w:r>
          </w:p>
        </w:tc>
      </w:tr>
      <w:tr>
        <w:trPr>
          <w:cantSplit/>
        </w:trPr>
        <w:tc>
          <w:p>
            <w:pPr>
              <w:pStyle w:val="BodyText"/>
            </w:pPr>
            <w:r>
              <w:t/>
            </w:r>
            <w:r>
              <w:rPr>
                <w:b w:val="true"/>
              </w:rPr>
              <w:t>IBR = Is Incorporation by Reference Authorized</w:t>
            </w:r>
            <w:r>
              <w:t/>
            </w:r>
          </w:p>
        </w:tc>
        <w:tc>
          <w:p>
            <w:pPr>
              <w:pStyle w:val="BodyText"/>
            </w:pPr>
            <w:r>
              <w:t/>
            </w:r>
            <w:r>
              <w:rPr>
                <w:b w:val="true"/>
              </w:rPr>
              <w:t xml:space="preserve">A = Required when Applicable </w:t>
            </w:r>
            <w:r>
              <w:t/>
            </w:r>
          </w:p>
        </w:tc>
      </w:tr>
      <w:tr>
        <w:trPr>
          <w:cantSplit/>
        </w:trPr>
        <w:tc>
          <w:p>
            <w:pPr>
              <w:pStyle w:val="BodyText"/>
            </w:pPr>
            <w:r>
              <w:t/>
            </w:r>
            <w:r>
              <w:rPr>
                <w:b w:val="true"/>
              </w:rPr>
              <w:t xml:space="preserve">UCF = Uniform Contract Format Section, When Applicable </w:t>
            </w:r>
            <w:r>
              <w:t/>
            </w:r>
          </w:p>
        </w:tc>
        <w:tc>
          <w:p>
            <w:pPr>
              <w:pStyle w:val="BodyText"/>
            </w:pPr>
            <w:r>
              <w:t/>
            </w:r>
            <w:r>
              <w:rPr>
                <w:b w:val="true"/>
              </w:rPr>
              <w:t xml:space="preserve">O = Optional </w:t>
            </w:r>
            <w:r>
              <w:t/>
            </w:r>
          </w:p>
        </w:tc>
      </w:tr>
      <w:tr>
        <w:trPr>
          <w:cantSplit/>
        </w:trPr>
        <w:tc>
          <w:p/>
        </w:tc>
        <w:tc>
          <w:p>
            <w:pPr>
              <w:pStyle w:val="BodyText"/>
            </w:pPr>
            <w:r>
              <w:t/>
            </w:r>
            <w:r>
              <w:rPr>
                <w:b w:val="true"/>
              </w:rPr>
              <w:t>Y = Yes</w:t>
            </w:r>
            <w:r>
              <w:t/>
            </w:r>
          </w:p>
        </w:tc>
      </w:tr>
      <w:tr>
        <w:trPr>
          <w:cantSplit/>
        </w:trPr>
        <w:tc>
          <w:p/>
        </w:tc>
        <w:tc>
          <w:p>
            <w:pPr>
              <w:pStyle w:val="BodyText"/>
            </w:pPr>
            <w:r>
              <w:t/>
            </w:r>
            <w:r>
              <w:rPr>
                <w:b w:val="true"/>
              </w:rPr>
              <w:t>N = No</w:t>
            </w:r>
            <w:r>
              <w:t/>
            </w:r>
          </w:p>
        </w:tc>
      </w:tr>
      <w:tr>
        <w:trPr>
          <w:cantSplit/>
        </w:trPr>
        <w:tc>
          <w:tcPr>
            <w:gridSpan w:val="2"/>
          </w:tcPr>
          <w:p>
            <w:pPr>
              <w:pStyle w:val="BodyText"/>
            </w:pPr>
            <w:r>
              <w:t/>
            </w:r>
            <w:r>
              <w:rPr>
                <w:b w:val="true"/>
              </w:rPr>
              <w:t>Type of Contract:</w:t>
            </w:r>
            <w:r>
              <w:t/>
            </w:r>
          </w:p>
        </w:tc>
      </w:tr>
      <w:tr>
        <w:trPr>
          <w:cantSplit/>
        </w:trPr>
        <w:tc>
          <w:p>
            <w:pPr>
              <w:pStyle w:val="BodyText"/>
            </w:pPr>
            <w:r>
              <w:t/>
            </w:r>
            <w:r>
              <w:rPr>
                <w:b w:val="true"/>
              </w:rPr>
              <w:t>FP SUP = Fixed-Price Supply</w:t>
            </w:r>
            <w:r>
              <w:t/>
            </w:r>
          </w:p>
        </w:tc>
        <w:tc>
          <w:p>
            <w:pPr>
              <w:pStyle w:val="BodyText"/>
            </w:pPr>
            <w:r>
              <w:t/>
            </w:r>
            <w:r>
              <w:rPr>
                <w:b w:val="true"/>
              </w:rPr>
              <w:t>DDR = Dismantling, Demolition, or Removal of Improvements</w:t>
            </w:r>
            <w:r>
              <w:t/>
            </w:r>
          </w:p>
        </w:tc>
      </w:tr>
      <w:tr>
        <w:trPr>
          <w:cantSplit/>
        </w:trPr>
        <w:tc>
          <w:p>
            <w:pPr>
              <w:pStyle w:val="BodyText"/>
            </w:pPr>
            <w:r>
              <w:t/>
            </w:r>
            <w:r>
              <w:rPr>
                <w:b w:val="true"/>
              </w:rPr>
              <w:t>CR SUP = Cost Reimbursement Supply</w:t>
            </w:r>
            <w:r>
              <w:t/>
            </w:r>
          </w:p>
        </w:tc>
        <w:tc>
          <w:p>
            <w:pPr>
              <w:pStyle w:val="BodyText"/>
            </w:pPr>
            <w:r>
              <w:t/>
            </w:r>
            <w:r>
              <w:rPr>
                <w:b w:val="true"/>
              </w:rPr>
              <w:t xml:space="preserve">A&amp;E = Architect-Engineering </w:t>
            </w:r>
            <w:r>
              <w:t/>
            </w:r>
          </w:p>
        </w:tc>
      </w:tr>
      <w:tr>
        <w:trPr>
          <w:cantSplit/>
        </w:trPr>
        <w:tc>
          <w:p>
            <w:pPr>
              <w:pStyle w:val="BodyText"/>
            </w:pPr>
            <w:r>
              <w:t/>
            </w:r>
            <w:r>
              <w:rPr>
                <w:b w:val="true"/>
              </w:rPr>
              <w:t>FP R&amp;D = Fixed-Price Research &amp; Development</w:t>
            </w:r>
            <w:r>
              <w:t/>
            </w:r>
          </w:p>
        </w:tc>
        <w:tc>
          <w:p>
            <w:pPr>
              <w:pStyle w:val="BodyText"/>
            </w:pPr>
            <w:r>
              <w:t/>
            </w:r>
            <w:r>
              <w:rPr>
                <w:b w:val="true"/>
              </w:rPr>
              <w:t xml:space="preserve">FAC = Facilities </w:t>
            </w:r>
            <w:r>
              <w:t/>
            </w:r>
          </w:p>
        </w:tc>
      </w:tr>
      <w:tr>
        <w:trPr>
          <w:cantSplit/>
        </w:trPr>
        <w:tc>
          <w:p>
            <w:pPr>
              <w:pStyle w:val="BodyText"/>
            </w:pPr>
            <w:r>
              <w:t/>
            </w:r>
            <w:r>
              <w:rPr>
                <w:b w:val="true"/>
              </w:rPr>
              <w:t xml:space="preserve">CR R&amp;D = Cost Reimbursement Research and </w:t>
            </w:r>
            <w:r>
              <w:t/>
            </w:r>
          </w:p>
        </w:tc>
        <w:tc>
          <w:p>
            <w:pPr>
              <w:pStyle w:val="BodyText"/>
            </w:pPr>
            <w:r>
              <w:t/>
            </w:r>
            <w:r>
              <w:rPr>
                <w:b w:val="true"/>
              </w:rPr>
              <w:t xml:space="preserve">IND DEL = Indefinite Delivery </w:t>
            </w:r>
            <w:r>
              <w:t/>
            </w:r>
          </w:p>
        </w:tc>
      </w:tr>
      <w:tr>
        <w:trPr>
          <w:cantSplit/>
        </w:trPr>
        <w:tc>
          <w:p>
            <w:pPr>
              <w:pStyle w:val="BodyText"/>
            </w:pPr>
            <w:r>
              <w:t/>
            </w:r>
            <w:r>
              <w:rPr>
                <w:b w:val="true"/>
              </w:rPr>
              <w:t>FP SVC = Fixed-Price Service</w:t>
            </w:r>
            <w:r>
              <w:t/>
            </w:r>
          </w:p>
        </w:tc>
        <w:tc>
          <w:p>
            <w:pPr>
              <w:pStyle w:val="BodyText"/>
            </w:pPr>
            <w:r>
              <w:t/>
            </w:r>
            <w:r>
              <w:rPr>
                <w:b w:val="true"/>
              </w:rPr>
              <w:t xml:space="preserve">TRN = Transportation </w:t>
            </w:r>
            <w:r>
              <w:t/>
            </w:r>
          </w:p>
        </w:tc>
      </w:tr>
      <w:tr>
        <w:trPr>
          <w:cantSplit/>
        </w:trPr>
        <w:tc>
          <w:p>
            <w:pPr>
              <w:pStyle w:val="BodyText"/>
            </w:pPr>
            <w:r>
              <w:t/>
            </w:r>
            <w:r>
              <w:rPr>
                <w:b w:val="true"/>
              </w:rPr>
              <w:t xml:space="preserve">CR SVC = Cost Reimbursement Service </w:t>
            </w:r>
            <w:r>
              <w:t/>
            </w:r>
          </w:p>
        </w:tc>
        <w:tc>
          <w:p>
            <w:pPr>
              <w:pStyle w:val="BodyText"/>
            </w:pPr>
            <w:r>
              <w:t/>
            </w:r>
            <w:r>
              <w:rPr>
                <w:b w:val="true"/>
              </w:rPr>
              <w:t>SAP = Simplified Acquisition Threshold (excluding micro-purchases)</w:t>
            </w:r>
            <w:r>
              <w:t/>
            </w:r>
          </w:p>
        </w:tc>
      </w:tr>
      <w:tr>
        <w:trPr>
          <w:cantSplit/>
        </w:trPr>
        <w:tc>
          <w:p>
            <w:pPr>
              <w:pStyle w:val="BodyText"/>
            </w:pPr>
            <w:r>
              <w:t/>
            </w:r>
            <w:r>
              <w:rPr>
                <w:b w:val="true"/>
              </w:rPr>
              <w:t>FP CON = Fixed-Price Construction</w:t>
            </w:r>
            <w:r>
              <w:t/>
            </w:r>
          </w:p>
        </w:tc>
        <w:tc>
          <w:p>
            <w:pPr>
              <w:pStyle w:val="BodyText"/>
            </w:pPr>
            <w:r>
              <w:t/>
            </w:r>
            <w:r>
              <w:rPr>
                <w:b w:val="true"/>
              </w:rPr>
              <w:t>UTL SVC = Utility Services</w:t>
            </w:r>
            <w:r>
              <w:t/>
            </w:r>
          </w:p>
        </w:tc>
      </w:tr>
      <w:tr>
        <w:trPr>
          <w:cantSplit/>
        </w:trPr>
        <w:tc>
          <w:p>
            <w:pPr>
              <w:pStyle w:val="BodyText"/>
            </w:pPr>
            <w:r>
              <w:t/>
            </w:r>
            <w:r>
              <w:rPr>
                <w:b w:val="true"/>
              </w:rPr>
              <w:t xml:space="preserve">CR CON = Cost Reimbursement Construction </w:t>
            </w:r>
            <w:r>
              <w:t/>
            </w:r>
          </w:p>
        </w:tc>
        <w:tc>
          <w:p>
            <w:pPr>
              <w:pStyle w:val="BodyText"/>
            </w:pPr>
            <w:r>
              <w:t/>
            </w:r>
            <w:r>
              <w:rPr>
                <w:b w:val="true"/>
              </w:rPr>
              <w:t xml:space="preserve">CI = Commercial Items </w:t>
            </w:r>
            <w:r>
              <w:t/>
            </w:r>
          </w:p>
        </w:tc>
      </w:tr>
      <w:tr>
        <w:trPr>
          <w:cantSplit/>
        </w:trPr>
        <w:tc>
          <w:p>
            <w:pPr>
              <w:pStyle w:val="BodyText"/>
            </w:pPr>
            <w:r>
              <w:t/>
            </w:r>
            <w:r>
              <w:rPr>
                <w:b w:val="true"/>
              </w:rPr>
              <w:t>T&amp;M LH = Time &amp; Material/Labor Hours</w:t>
            </w:r>
            <w:r>
              <w:t/>
            </w:r>
          </w:p>
        </w:tc>
        <w:tc>
          <w:p>
            <w:pPr>
              <w:pStyle w:val="BodyText"/>
            </w:pPr>
            <w:r>
              <w:t/>
            </w:r>
            <w:r>
              <w:rPr>
                <w:b w:val="true"/>
              </w:rPr>
              <w:t xml:space="preserve">FSS = Federal Supply Schedule (*GSA Unique Program) </w:t>
            </w:r>
            <w:r>
              <w:t/>
            </w:r>
          </w:p>
        </w:tc>
      </w:tr>
      <w:tr>
        <w:trPr>
          <w:cantSplit/>
        </w:trPr>
        <w:tc>
          <w:p>
            <w:pPr>
              <w:pStyle w:val="BodyText"/>
            </w:pPr>
            <w:r>
              <w:t/>
            </w:r>
            <w:r>
              <w:rPr>
                <w:b w:val="true"/>
              </w:rPr>
              <w:t>LMV = Leasing of Motor Vehicles</w:t>
            </w:r>
            <w:r>
              <w:t/>
            </w:r>
          </w:p>
        </w:tc>
        <w:tc>
          <w:p>
            <w:pPr>
              <w:pStyle w:val="BodyText"/>
            </w:pPr>
            <w:r>
              <w:t/>
            </w:r>
            <w:r>
              <w:rPr>
                <w:b w:val="true"/>
              </w:rPr>
              <w:t>STOCK = Acquisitions for GSA Stock Program (*GSA Unique Program)</w:t>
            </w:r>
            <w:r>
              <w:t/>
            </w:r>
          </w:p>
        </w:tc>
      </w:tr>
      <w:tr>
        <w:trPr>
          <w:cantSplit/>
        </w:trPr>
        <w:tc>
          <w:p>
            <w:pPr>
              <w:pStyle w:val="BodyText"/>
            </w:pPr>
            <w:r>
              <w:t/>
            </w:r>
            <w:r>
              <w:rPr>
                <w:b w:val="true"/>
              </w:rPr>
              <w:t xml:space="preserve">COM SVC = Communication Services </w:t>
            </w:r>
            <w:r>
              <w:t/>
            </w:r>
          </w:p>
        </w:tc>
        <w:tc>
          <w:p/>
        </w:tc>
      </w:tr>
    </w:tbl>
    <!--Topic unique_1133-->
    <w:p>
      <w:pPr>
        <w:pStyle w:val="Heading6"/>
      </w:pPr>
      <w:bookmarkStart w:id="6487" w:name="_Numd19e80628"/>
      <w:bookmarkStart w:id="6488" w:name="_Refd19e80628"/>
      <w:bookmarkStart w:id="6489" w:name="_Tocd19e80628"/>
      <w:r>
        <w:t/>
      </w:r>
      <w:r>
        <w:t>552.301-1</w:t>
      </w:r>
      <w:r>
        <w:t xml:space="preserve"> GSAM/R Matrix.</w:t>
      </w:r>
      <w:bookmarkEnd w:id="6488"/>
      <w:bookmarkEnd w:id="6489"/>
      <w:bookmarkEnd w:id="6487"/>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w:pPr>
              <w:pStyle w:val="BodyText"/>
            </w:pPr>
            <w:r>
              <w:t>Format</w:t>
            </w:r>
          </w:p>
        </w:tc>
        <w:tc>
          <w:tcPr>
            <w:gridSpan w:val="21"/>
          </w:tcPr>
          <w:p>
            <w:pPr>
              <w:pStyle w:val="BodyText"/>
            </w:pPr>
            <w:r>
              <w:t>Type of Contract</w:t>
            </w:r>
          </w:p>
        </w:tc>
      </w:tr>
      <w:tr>
        <w:trPr>
          <w:tblHeader/>
          <w:cantSplit/>
        </w:trPr>
        <w:tc>
          <w:p>
            <w:pPr>
              <w:pStyle w:val="BodyText"/>
            </w:pPr>
            <w:r>
              <w:t>Number</w:t>
            </w:r>
          </w:p>
        </w:tc>
        <w:tc>
          <w:p>
            <w:pPr>
              <w:pStyle w:val="BodyText"/>
            </w:pPr>
            <w:r>
              <w:t>Title</w:t>
            </w:r>
          </w:p>
        </w:tc>
        <w:tc>
          <w:p>
            <w:pPr>
              <w:pStyle w:val="BodyText"/>
            </w:pPr>
            <w:r>
              <w:t>Prescription</w:t>
            </w:r>
          </w:p>
        </w:tc>
        <w:tc>
          <w:p>
            <w:pPr>
              <w:pStyle w:val="BodyText"/>
            </w:pPr>
            <w:r>
              <w:t>P ORC</w:t>
            </w:r>
          </w:p>
        </w:tc>
        <w:tc>
          <w:p>
            <w:pPr>
              <w:pStyle w:val="BodyText"/>
            </w:pPr>
            <w:r>
              <w:t>IBR</w:t>
            </w:r>
          </w:p>
        </w:tc>
        <w:tc>
          <w:p>
            <w:pPr>
              <w:pStyle w:val="BodyText"/>
            </w:pPr>
            <w:r>
              <w:t>UCF</w:t>
            </w:r>
          </w:p>
        </w:tc>
        <w:tc>
          <w:p>
            <w:pPr>
              <w:pStyle w:val="BodyText"/>
            </w:pPr>
            <w:r>
              <w:t>FP SUP</w:t>
            </w:r>
          </w:p>
        </w:tc>
        <w:tc>
          <w:p>
            <w:pPr>
              <w:pStyle w:val="BodyText"/>
            </w:pPr>
            <w:r>
              <w:t>CR SUP</w:t>
            </w:r>
          </w:p>
        </w:tc>
        <w:tc>
          <w:p>
            <w:pPr>
              <w:pStyle w:val="BodyText"/>
            </w:pPr>
            <w:r>
              <w:t>FP R&amp;D</w:t>
            </w:r>
          </w:p>
        </w:tc>
        <w:tc>
          <w:p>
            <w:pPr>
              <w:pStyle w:val="BodyText"/>
            </w:pPr>
            <w:r>
              <w:t>CR R&amp;D</w:t>
            </w:r>
          </w:p>
        </w:tc>
        <w:tc>
          <w:p>
            <w:pPr>
              <w:pStyle w:val="BodyText"/>
            </w:pPr>
            <w:r>
              <w:t>FP SVC</w:t>
            </w:r>
          </w:p>
        </w:tc>
        <w:tc>
          <w:p>
            <w:pPr>
              <w:pStyle w:val="BodyText"/>
            </w:pPr>
            <w:r>
              <w:t>CR SVC</w:t>
            </w:r>
          </w:p>
        </w:tc>
        <w:tc>
          <w:p>
            <w:pPr>
              <w:pStyle w:val="BodyText"/>
            </w:pPr>
            <w:r>
              <w:t>FP CON</w:t>
            </w:r>
          </w:p>
        </w:tc>
        <w:tc>
          <w:p>
            <w:pPr>
              <w:pStyle w:val="BodyText"/>
            </w:pPr>
            <w:r>
              <w:t>CR CON</w:t>
            </w:r>
          </w:p>
        </w:tc>
        <w:tc>
          <w:p>
            <w:pPr>
              <w:pStyle w:val="BodyText"/>
            </w:pPr>
            <w:r>
              <w:t>T&amp;M LH</w:t>
            </w:r>
          </w:p>
        </w:tc>
        <w:tc>
          <w:p>
            <w:pPr>
              <w:pStyle w:val="BodyText"/>
            </w:pPr>
            <w:r>
              <w:t>LMV</w:t>
            </w:r>
          </w:p>
        </w:tc>
        <w:tc>
          <w:p>
            <w:pPr>
              <w:pStyle w:val="BodyText"/>
            </w:pPr>
            <w:r>
              <w:t>COM SVC</w:t>
            </w:r>
          </w:p>
        </w:tc>
        <w:tc>
          <w:p>
            <w:pPr>
              <w:pStyle w:val="BodyText"/>
            </w:pPr>
            <w:r>
              <w:t>DDR</w:t>
            </w:r>
          </w:p>
        </w:tc>
        <w:tc>
          <w:p>
            <w:pPr>
              <w:pStyle w:val="BodyText"/>
            </w:pPr>
            <w:r>
              <w:t>A&amp;E</w:t>
            </w:r>
          </w:p>
        </w:tc>
        <w:tc>
          <w:p>
            <w:pPr>
              <w:pStyle w:val="BodyText"/>
            </w:pPr>
            <w:r>
              <w:t>FAC</w:t>
            </w:r>
          </w:p>
        </w:tc>
        <w:tc>
          <w:p>
            <w:pPr>
              <w:pStyle w:val="BodyText"/>
            </w:pPr>
            <w:r>
              <w:t>IND DEL</w:t>
            </w:r>
          </w:p>
        </w:tc>
        <w:tc>
          <w:p>
            <w:pPr>
              <w:pStyle w:val="BodyText"/>
            </w:pPr>
            <w:r>
              <w:t>TRN</w:t>
            </w:r>
          </w:p>
        </w:tc>
        <w:tc>
          <w:p>
            <w:pPr>
              <w:pStyle w:val="BodyText"/>
            </w:pPr>
            <w:r>
              <w:t>SAP</w:t>
            </w:r>
          </w:p>
        </w:tc>
        <w:tc>
          <w:p>
            <w:pPr>
              <w:pStyle w:val="BodyText"/>
            </w:pPr>
            <w:r>
              <w:t>UTL SVC</w:t>
            </w:r>
          </w:p>
        </w:tc>
        <w:tc>
          <w:p>
            <w:pPr>
              <w:pStyle w:val="BodyText"/>
            </w:pPr>
            <w:r>
              <w:t>CI</w:t>
            </w:r>
          </w:p>
        </w:tc>
        <w:tc>
          <w:p>
            <w:pPr>
              <w:pStyle w:val="BodyText"/>
            </w:pPr>
            <w:r>
              <w:t>FSS*</w:t>
            </w:r>
          </w:p>
        </w:tc>
        <w:tc>
          <w:p>
            <w:pPr>
              <w:pStyle w:val="BodyText"/>
            </w:pPr>
            <w:r>
              <w:t>STOCK*</w:t>
            </w:r>
          </w:p>
        </w:tc>
      </w:tr>
      <w:tr>
        <w:trPr>
          <w:cantSplit/>
        </w:trPr>
        <w:tc>
          <w:p>
            <w:pPr>
              <w:pStyle w:val="BodyText"/>
            </w:pPr>
            <w:r>
              <w:t/>
            </w:r>
            <w:hyperlink r:id="rIdHyperlink513">
              <w:r>
                <w:rPr>
                  <w:rStyle w:val="Hyperlink"/>
                </w:rPr>
                <w:t>552.203-71</w:t>
              </w:r>
            </w:hyperlink>
            <w:r>
              <w:t/>
            </w:r>
          </w:p>
        </w:tc>
        <w:tc>
          <w:p>
            <w:pPr>
              <w:pStyle w:val="BodyText"/>
            </w:pPr>
            <w:r>
              <w:t>Restriction on Advertising</w:t>
            </w:r>
          </w:p>
        </w:tc>
        <w:tc>
          <w:p>
            <w:pPr>
              <w:pStyle w:val="BodyText"/>
            </w:pPr>
            <w:r>
              <w:t/>
            </w:r>
            <w:hyperlink r:id="rIdHyperlink514">
              <w:r>
                <w:rPr>
                  <w:rStyle w:val="Hyperlink"/>
                </w:rPr>
                <w:t>503.570-2</w:t>
              </w:r>
            </w:hyperlink>
            <w:r>
              <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tc>
        <w:tc>
          <w:p/>
        </w:tc>
      </w:tr>
      <w:tr>
        <w:trPr>
          <w:cantSplit/>
        </w:trPr>
        <w:tc>
          <w:p>
            <w:pPr>
              <w:pStyle w:val="BodyText"/>
            </w:pPr>
            <w:r>
              <w:t/>
            </w:r>
            <w:hyperlink r:id="rIdHyperlink515">
              <w:r>
                <w:rPr>
                  <w:rStyle w:val="Hyperlink"/>
                </w:rPr>
                <w:t>552.204-9</w:t>
              </w:r>
            </w:hyperlink>
            <w:r>
              <w:t/>
            </w:r>
          </w:p>
        </w:tc>
        <w:tc>
          <w:p>
            <w:pPr>
              <w:pStyle w:val="BodyText"/>
            </w:pPr>
            <w:r>
              <w:t>Personal Identity Verification Requirements</w:t>
            </w:r>
          </w:p>
        </w:tc>
        <w:tc>
          <w:p>
            <w:pPr>
              <w:pStyle w:val="BodyText"/>
            </w:pPr>
            <w:r>
              <w:t/>
            </w:r>
            <w:hyperlink r:id="rIdHyperlink516">
              <w:r>
                <w:rPr>
                  <w:rStyle w:val="Hyperlink"/>
                </w:rPr>
                <w:t>504.1303</w:t>
              </w:r>
            </w:hyperlink>
            <w:r>
              <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tc>
        <w:tc>
          <w:p/>
        </w:tc>
      </w:tr>
      <w:tr>
        <w:trPr>
          <w:cantSplit/>
        </w:trPr>
        <w:tc>
          <w:p>
            <w:pPr>
              <w:pStyle w:val="BodyText"/>
            </w:pPr>
            <w:r>
              <w:t/>
            </w:r>
            <w:hyperlink r:id="rIdHyperlink517">
              <w:r>
                <w:rPr>
                  <w:rStyle w:val="Hyperlink"/>
                </w:rPr>
                <w:t>552.211-10</w:t>
              </w:r>
            </w:hyperlink>
            <w:r>
              <w:t/>
            </w:r>
          </w:p>
        </w:tc>
        <w:tc>
          <w:p>
            <w:pPr>
              <w:pStyle w:val="BodyText"/>
            </w:pPr>
            <w:r>
              <w:t>Commencement, Prosecution, and Completion of Work</w:t>
            </w:r>
          </w:p>
        </w:tc>
        <w:tc>
          <w:p>
            <w:pPr>
              <w:pStyle w:val="BodyText"/>
            </w:pPr>
            <w:r>
              <w:t/>
            </w:r>
            <w:hyperlink r:id="rIdHyperlink518">
              <w:r>
                <w:rPr>
                  <w:rStyle w:val="Hyperlink"/>
                </w:rPr>
                <w:t>511.404</w:t>
              </w:r>
            </w:hyperlink>
            <w:r>
              <w:t>(b)</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R</w:t>
            </w:r>
          </w:p>
        </w:tc>
        <w:tc>
          <w:p/>
        </w:tc>
        <w:tc>
          <w:p/>
        </w:tc>
        <w:tc>
          <w:p/>
        </w:tc>
        <w:tc>
          <w:p/>
        </w:tc>
        <w:tc>
          <w:p/>
        </w:tc>
        <w:tc>
          <w:p/>
        </w:tc>
        <w:tc>
          <w:p/>
        </w:tc>
        <w:tc>
          <w:p/>
        </w:tc>
        <w:tc>
          <w:p/>
        </w:tc>
        <w:tc>
          <w:p/>
        </w:tc>
        <w:tc>
          <w:p/>
        </w:tc>
        <w:tc>
          <w:p/>
        </w:tc>
        <w:tc>
          <w:p/>
        </w:tc>
        <w:tc>
          <w:p/>
        </w:tc>
      </w:tr>
      <w:tr>
        <w:trPr>
          <w:cantSplit/>
        </w:trPr>
        <w:tc>
          <w:p>
            <w:pPr>
              <w:pStyle w:val="BodyText"/>
            </w:pPr>
            <w:r>
              <w:t/>
            </w:r>
            <w:hyperlink r:id="rIdHyperlink519">
              <w:r>
                <w:rPr>
                  <w:rStyle w:val="Hyperlink"/>
                </w:rPr>
                <w:t>552.211-12</w:t>
              </w:r>
            </w:hyperlink>
            <w:r>
              <w:t/>
            </w:r>
          </w:p>
        </w:tc>
        <w:tc>
          <w:p>
            <w:pPr>
              <w:pStyle w:val="BodyText"/>
            </w:pPr>
            <w:r>
              <w:t>Liquidated Damages- Construction</w:t>
            </w:r>
          </w:p>
        </w:tc>
        <w:tc>
          <w:p>
            <w:pPr>
              <w:pStyle w:val="BodyText"/>
            </w:pPr>
            <w:r>
              <w:t/>
            </w:r>
            <w:hyperlink r:id="rIdHyperlink520">
              <w:r>
                <w:rPr>
                  <w:rStyle w:val="Hyperlink"/>
                </w:rPr>
                <w:t>511.503</w:t>
              </w:r>
            </w:hyperlink>
            <w:r>
              <w:t>(a)</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A</w:t>
            </w:r>
          </w:p>
        </w:tc>
        <w:tc>
          <w:p>
            <w:pPr>
              <w:pStyle w:val="BodyText"/>
            </w:pPr>
            <w:r>
              <w:t>A</w:t>
            </w:r>
          </w:p>
        </w:tc>
        <w:tc>
          <w:p/>
        </w:tc>
        <w:tc>
          <w:p/>
        </w:tc>
        <w:tc>
          <w:p/>
        </w:tc>
        <w:tc>
          <w:p/>
        </w:tc>
        <w:tc>
          <w:p/>
        </w:tc>
        <w:tc>
          <w:p/>
        </w:tc>
        <w:tc>
          <w:p/>
        </w:tc>
        <w:tc>
          <w:p/>
        </w:tc>
        <w:tc>
          <w:p/>
        </w:tc>
        <w:tc>
          <w:p/>
        </w:tc>
        <w:tc>
          <w:p/>
        </w:tc>
        <w:tc>
          <w:p/>
        </w:tc>
        <w:tc>
          <w:p/>
        </w:tc>
      </w:tr>
      <w:tr>
        <w:trPr>
          <w:cantSplit/>
        </w:trPr>
        <w:tc>
          <w:p>
            <w:pPr>
              <w:pStyle w:val="BodyText"/>
            </w:pPr>
            <w:r>
              <w:t/>
            </w:r>
            <w:hyperlink r:id="rIdHyperlink521">
              <w:r>
                <w:rPr>
                  <w:rStyle w:val="Hyperlink"/>
                </w:rPr>
                <w:t>552.211-13</w:t>
              </w:r>
            </w:hyperlink>
            <w:r>
              <w:t/>
            </w:r>
          </w:p>
        </w:tc>
        <w:tc>
          <w:p>
            <w:pPr>
              <w:pStyle w:val="BodyText"/>
            </w:pPr>
            <w:r>
              <w:t>Time Extensions</w:t>
            </w:r>
          </w:p>
        </w:tc>
        <w:tc>
          <w:p>
            <w:pPr>
              <w:pStyle w:val="BodyText"/>
            </w:pPr>
            <w:r>
              <w:t/>
            </w:r>
            <w:hyperlink r:id="rIdHyperlink522">
              <w:r>
                <w:rPr>
                  <w:rStyle w:val="Hyperlink"/>
                </w:rPr>
                <w:t>511.503</w:t>
              </w:r>
            </w:hyperlink>
            <w:r>
              <w:t>(b)</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A</w:t>
            </w:r>
          </w:p>
        </w:tc>
        <w:tc>
          <w:p>
            <w:pPr>
              <w:pStyle w:val="BodyText"/>
            </w:pPr>
            <w:r>
              <w:t>A</w:t>
            </w:r>
          </w:p>
        </w:tc>
        <w:tc>
          <w:p/>
        </w:tc>
        <w:tc>
          <w:p/>
        </w:tc>
        <w:tc>
          <w:p/>
        </w:tc>
        <w:tc>
          <w:p/>
        </w:tc>
        <w:tc>
          <w:p/>
        </w:tc>
        <w:tc>
          <w:p/>
        </w:tc>
        <w:tc>
          <w:p/>
        </w:tc>
        <w:tc>
          <w:p/>
        </w:tc>
        <w:tc>
          <w:p/>
        </w:tc>
        <w:tc>
          <w:p/>
        </w:tc>
        <w:tc>
          <w:p/>
        </w:tc>
        <w:tc>
          <w:p/>
        </w:tc>
        <w:tc>
          <w:p/>
        </w:tc>
      </w:tr>
      <w:tr>
        <w:trPr>
          <w:cantSplit/>
        </w:trPr>
        <w:tc>
          <w:p>
            <w:pPr>
              <w:pStyle w:val="BodyText"/>
            </w:pPr>
            <w:r>
              <w:t/>
            </w:r>
            <w:hyperlink r:id="rIdHyperlink523">
              <w:r>
                <w:rPr>
                  <w:rStyle w:val="Hyperlink"/>
                </w:rPr>
                <w:t>552.211-70</w:t>
              </w:r>
            </w:hyperlink>
            <w:r>
              <w:t/>
            </w:r>
          </w:p>
        </w:tc>
        <w:tc>
          <w:p>
            <w:pPr>
              <w:pStyle w:val="BodyText"/>
            </w:pPr>
            <w:r>
              <w:t>Substantial Completion</w:t>
            </w:r>
          </w:p>
        </w:tc>
        <w:tc>
          <w:p>
            <w:pPr>
              <w:pStyle w:val="BodyText"/>
            </w:pPr>
            <w:r>
              <w:t/>
            </w:r>
            <w:hyperlink r:id="rIdHyperlink524">
              <w:r>
                <w:rPr>
                  <w:rStyle w:val="Hyperlink"/>
                </w:rPr>
                <w:t>511.404</w:t>
              </w:r>
            </w:hyperlink>
            <w:r>
              <w:t>(b)</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R</w:t>
            </w:r>
          </w:p>
        </w:tc>
        <w:tc>
          <w:p/>
        </w:tc>
        <w:tc>
          <w:p/>
        </w:tc>
        <w:tc>
          <w:p/>
        </w:tc>
        <w:tc>
          <w:p/>
        </w:tc>
        <w:tc>
          <w:p/>
        </w:tc>
        <w:tc>
          <w:p/>
        </w:tc>
        <w:tc>
          <w:p/>
        </w:tc>
        <w:tc>
          <w:p>
            <w:pPr>
              <w:pStyle w:val="BodyText"/>
            </w:pPr>
            <w:r>
              <w:t>A</w:t>
            </w:r>
          </w:p>
        </w:tc>
        <w:tc>
          <w:p/>
        </w:tc>
        <w:tc>
          <w:p/>
        </w:tc>
        <w:tc>
          <w:p/>
        </w:tc>
        <w:tc>
          <w:p/>
        </w:tc>
        <w:tc>
          <w:p/>
        </w:tc>
        <w:tc>
          <w:p/>
        </w:tc>
      </w:tr>
      <w:tr>
        <w:trPr>
          <w:cantSplit/>
        </w:trPr>
        <w:tc>
          <w:p>
            <w:pPr>
              <w:pStyle w:val="BodyText"/>
            </w:pPr>
            <w:r>
              <w:t/>
            </w:r>
            <w:hyperlink r:id="rIdHyperlink525">
              <w:r>
                <w:rPr>
                  <w:rStyle w:val="Hyperlink"/>
                </w:rPr>
                <w:t>552.211-72</w:t>
              </w:r>
            </w:hyperlink>
            <w:r>
              <w:t/>
            </w:r>
          </w:p>
        </w:tc>
        <w:tc>
          <w:p>
            <w:pPr>
              <w:pStyle w:val="BodyText"/>
            </w:pPr>
            <w:r>
              <w:t>Reference to Specifications in Drawings</w:t>
            </w:r>
          </w:p>
        </w:tc>
        <w:tc>
          <w:p>
            <w:pPr>
              <w:pStyle w:val="BodyText"/>
            </w:pPr>
            <w:r>
              <w:t/>
            </w:r>
            <w:hyperlink r:id="rIdHyperlink526">
              <w:r>
                <w:rPr>
                  <w:rStyle w:val="Hyperlink"/>
                </w:rPr>
                <w:t>511.204</w:t>
              </w:r>
            </w:hyperlink>
            <w:r>
              <w:t>(a)</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27">
              <w:r>
                <w:rPr>
                  <w:rStyle w:val="Hyperlink"/>
                </w:rPr>
                <w:t>552.211-73</w:t>
              </w:r>
            </w:hyperlink>
            <w:r>
              <w:t/>
            </w:r>
          </w:p>
        </w:tc>
        <w:tc>
          <w:p>
            <w:pPr>
              <w:pStyle w:val="BodyText"/>
            </w:pPr>
            <w:r>
              <w:t>Marking</w:t>
            </w:r>
          </w:p>
        </w:tc>
        <w:tc>
          <w:p>
            <w:pPr>
              <w:pStyle w:val="BodyText"/>
            </w:pPr>
            <w:r>
              <w:t/>
            </w:r>
            <w:hyperlink r:id="rIdHyperlink528">
              <w:r>
                <w:rPr>
                  <w:rStyle w:val="Hyperlink"/>
                </w:rPr>
                <w:t>511.204</w:t>
              </w:r>
            </w:hyperlink>
            <w:r>
              <w:t>(b)</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29">
              <w:r>
                <w:rPr>
                  <w:rStyle w:val="Hyperlink"/>
                </w:rPr>
                <w:t>552.211-75</w:t>
              </w:r>
            </w:hyperlink>
            <w:r>
              <w:t/>
            </w:r>
          </w:p>
        </w:tc>
        <w:tc>
          <w:p>
            <w:pPr>
              <w:pStyle w:val="BodyText"/>
            </w:pPr>
            <w:r>
              <w:t>Preservation, Packaging, and Packing</w:t>
            </w:r>
          </w:p>
        </w:tc>
        <w:tc>
          <w:p>
            <w:pPr>
              <w:pStyle w:val="BodyText"/>
            </w:pPr>
            <w:r>
              <w:t/>
            </w:r>
            <w:hyperlink r:id="rIdHyperlink530">
              <w:r>
                <w:rPr>
                  <w:rStyle w:val="Hyperlink"/>
                </w:rPr>
                <w:t>511.204</w:t>
              </w:r>
            </w:hyperlink>
            <w:r>
              <w:t>(b)</w:t>
            </w:r>
          </w:p>
        </w:tc>
        <w:tc>
          <w:p>
            <w:pPr>
              <w:pStyle w:val="BodyText"/>
            </w:pPr>
            <w:r>
              <w:t>C</w:t>
            </w:r>
          </w:p>
        </w:tc>
        <w:tc>
          <w:p>
            <w:pPr>
              <w:pStyle w:val="BodyText"/>
            </w:pPr>
            <w:r>
              <w:t>Y</w:t>
            </w:r>
          </w:p>
        </w:tc>
        <w:tc>
          <w:p>
            <w:pPr>
              <w:pStyle w:val="BodyText"/>
            </w:pPr>
            <w:r>
              <w:t>I</w:t>
            </w:r>
          </w:p>
        </w:tc>
        <w:tc>
          <w:p>
            <w:pPr>
              <w:pStyle w:val="BodyText"/>
            </w:pPr>
            <w:r>
              <w:t>R</w:t>
            </w:r>
          </w:p>
        </w:tc>
        <w:tc>
          <w:p>
            <w:pPr>
              <w:pStyle w:val="BodyText"/>
            </w:pPr>
            <w:r>
              <w:t>R</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31">
              <w:r>
                <w:rPr>
                  <w:rStyle w:val="Hyperlink"/>
                </w:rPr>
                <w:t>552.211-75 Alt I</w:t>
              </w:r>
            </w:hyperlink>
            <w:r>
              <w:t/>
            </w:r>
          </w:p>
        </w:tc>
        <w:tc>
          <w:p>
            <w:pPr>
              <w:pStyle w:val="BodyText"/>
            </w:pPr>
            <w:r>
              <w:t>Preservation, Packaging, and Packing - Alternate I</w:t>
            </w:r>
          </w:p>
        </w:tc>
        <w:tc>
          <w:p>
            <w:pPr>
              <w:pStyle w:val="BodyText"/>
            </w:pPr>
            <w:r>
              <w:t/>
            </w:r>
            <w:hyperlink r:id="rIdHyperlink532">
              <w:r>
                <w:rPr>
                  <w:rStyle w:val="Hyperlink"/>
                </w:rPr>
                <w:t>511.204</w:t>
              </w:r>
            </w:hyperlink>
            <w:r>
              <w:t>(b)</w:t>
            </w:r>
          </w:p>
        </w:tc>
        <w:tc>
          <w:p>
            <w:pPr>
              <w:pStyle w:val="BodyText"/>
            </w:pPr>
            <w:r>
              <w:t>C</w:t>
            </w:r>
          </w:p>
        </w:tc>
        <w:tc>
          <w:p>
            <w:pPr>
              <w:pStyle w:val="BodyText"/>
            </w:pPr>
            <w:r>
              <w:t>N</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533">
              <w:r>
                <w:rPr>
                  <w:rStyle w:val="Hyperlink"/>
                </w:rPr>
                <w:t>552.211-76</w:t>
              </w:r>
            </w:hyperlink>
            <w:r>
              <w:t/>
            </w:r>
          </w:p>
        </w:tc>
        <w:tc>
          <w:p>
            <w:pPr>
              <w:pStyle w:val="BodyText"/>
            </w:pPr>
            <w:r>
              <w:t>Charges for Packaging, Packing, and Marking</w:t>
            </w:r>
          </w:p>
        </w:tc>
        <w:tc>
          <w:p>
            <w:pPr>
              <w:pStyle w:val="BodyText"/>
            </w:pPr>
            <w:r>
              <w:t/>
            </w:r>
            <w:hyperlink r:id="rIdHyperlink534">
              <w:r>
                <w:rPr>
                  <w:rStyle w:val="Hyperlink"/>
                </w:rPr>
                <w:t>511.204</w:t>
              </w:r>
            </w:hyperlink>
            <w:r>
              <w:t>(b)</w:t>
            </w:r>
          </w:p>
        </w:tc>
        <w:tc>
          <w:p>
            <w:pPr>
              <w:pStyle w:val="BodyText"/>
            </w:pPr>
            <w:r>
              <w:t>C</w:t>
            </w:r>
          </w:p>
        </w:tc>
        <w:tc>
          <w:p>
            <w:pPr>
              <w:pStyle w:val="BodyText"/>
            </w:pPr>
            <w:r>
              <w:t>N</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35">
              <w:r>
                <w:rPr>
                  <w:rStyle w:val="Hyperlink"/>
                </w:rPr>
                <w:t>552.211-77</w:t>
              </w:r>
            </w:hyperlink>
            <w:r>
              <w:t/>
            </w:r>
          </w:p>
        </w:tc>
        <w:tc>
          <w:p>
            <w:pPr>
              <w:pStyle w:val="BodyText"/>
            </w:pPr>
            <w:r>
              <w:t>Packing List</w:t>
            </w:r>
          </w:p>
        </w:tc>
        <w:tc>
          <w:p>
            <w:pPr>
              <w:pStyle w:val="BodyText"/>
            </w:pPr>
            <w:r>
              <w:t/>
            </w:r>
            <w:hyperlink r:id="rIdHyperlink536">
              <w:r>
                <w:rPr>
                  <w:rStyle w:val="Hyperlink"/>
                </w:rPr>
                <w:t>511.204</w:t>
              </w:r>
            </w:hyperlink>
            <w:r>
              <w:t>(c)</w:t>
            </w:r>
          </w:p>
        </w:tc>
        <w:tc>
          <w:p>
            <w:pPr>
              <w:pStyle w:val="BodyText"/>
            </w:pPr>
            <w:r>
              <w:t>C</w:t>
            </w:r>
          </w:p>
        </w:tc>
        <w:tc>
          <w:p>
            <w:pPr>
              <w:pStyle w:val="BodyText"/>
            </w:pPr>
            <w:r>
              <w:t>Y</w:t>
            </w:r>
          </w:p>
        </w:tc>
        <w:tc>
          <w:p>
            <w:pPr>
              <w:pStyle w:val="BodyText"/>
            </w:pPr>
            <w:r>
              <w:t>I</w:t>
            </w:r>
          </w:p>
        </w:tc>
        <w:tc>
          <w:p>
            <w:pPr>
              <w:pStyle w:val="BodyText"/>
            </w:pPr>
            <w:r>
              <w:t>R</w:t>
            </w:r>
          </w:p>
        </w:tc>
        <w:tc>
          <w:p>
            <w:pPr>
              <w:pStyle w:val="BodyText"/>
            </w:pPr>
            <w:r>
              <w:t>R</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37">
              <w:r>
                <w:rPr>
                  <w:rStyle w:val="Hyperlink"/>
                </w:rPr>
                <w:t>552.211-77 Alt I</w:t>
              </w:r>
            </w:hyperlink>
            <w:r>
              <w:t/>
            </w:r>
          </w:p>
        </w:tc>
        <w:tc>
          <w:p>
            <w:pPr>
              <w:pStyle w:val="BodyText"/>
            </w:pPr>
            <w:r>
              <w:t>Packing List - Alternate I</w:t>
            </w:r>
          </w:p>
        </w:tc>
        <w:tc>
          <w:p>
            <w:pPr>
              <w:pStyle w:val="BodyText"/>
            </w:pPr>
            <w:r>
              <w:t/>
            </w:r>
            <w:hyperlink r:id="rIdHyperlink538">
              <w:r>
                <w:rPr>
                  <w:rStyle w:val="Hyperlink"/>
                </w:rPr>
                <w:t>511.204</w:t>
              </w:r>
            </w:hyperlink>
            <w:r>
              <w:t>(c)</w:t>
            </w:r>
          </w:p>
        </w:tc>
        <w:tc>
          <w:p>
            <w:pPr>
              <w:pStyle w:val="BodyText"/>
            </w:pPr>
            <w:r>
              <w:t>C</w:t>
            </w:r>
          </w:p>
        </w:tc>
        <w:tc>
          <w:p>
            <w:pPr>
              <w:pStyle w:val="BodyText"/>
            </w:pPr>
            <w:r>
              <w:t>N</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539">
              <w:r>
                <w:rPr>
                  <w:rStyle w:val="Hyperlink"/>
                </w:rPr>
                <w:t>552.211-79</w:t>
              </w:r>
            </w:hyperlink>
            <w:r>
              <w:t/>
            </w:r>
          </w:p>
        </w:tc>
        <w:tc>
          <w:p>
            <w:pPr>
              <w:pStyle w:val="BodyText"/>
            </w:pPr>
            <w:r>
              <w:t>Acceptable Age of Supplies</w:t>
            </w:r>
          </w:p>
        </w:tc>
        <w:tc>
          <w:p>
            <w:pPr>
              <w:pStyle w:val="BodyText"/>
            </w:pPr>
            <w:r>
              <w:t/>
            </w:r>
            <w:hyperlink r:id="rIdHyperlink540">
              <w:r>
                <w:rPr>
                  <w:rStyle w:val="Hyperlink"/>
                </w:rPr>
                <w:t>511.404</w:t>
              </w:r>
            </w:hyperlink>
            <w:r>
              <w:t>(a)</w:t>
            </w:r>
          </w:p>
        </w:tc>
        <w:tc>
          <w:p>
            <w:pPr>
              <w:pStyle w:val="BodyText"/>
            </w:pPr>
            <w:r>
              <w:t>C</w:t>
            </w:r>
          </w:p>
        </w:tc>
        <w:tc>
          <w:p>
            <w:pPr>
              <w:pStyle w:val="BodyText"/>
            </w:pPr>
            <w:r>
              <w:t>N</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41">
              <w:r>
                <w:rPr>
                  <w:rStyle w:val="Hyperlink"/>
                </w:rPr>
                <w:t>552.211-79 Alt I</w:t>
              </w:r>
            </w:hyperlink>
            <w:r>
              <w:t/>
            </w:r>
          </w:p>
        </w:tc>
        <w:tc>
          <w:p>
            <w:pPr>
              <w:pStyle w:val="BodyText"/>
            </w:pPr>
            <w:r>
              <w:t>Acceptable Age of Supplies - Alternate I</w:t>
            </w:r>
          </w:p>
        </w:tc>
        <w:tc>
          <w:p>
            <w:pPr>
              <w:pStyle w:val="BodyText"/>
            </w:pPr>
            <w:r>
              <w:t/>
            </w:r>
            <w:hyperlink r:id="rIdHyperlink542">
              <w:r>
                <w:rPr>
                  <w:rStyle w:val="Hyperlink"/>
                </w:rPr>
                <w:t>511.404</w:t>
              </w:r>
            </w:hyperlink>
            <w:r>
              <w:t>(a)</w:t>
            </w:r>
          </w:p>
        </w:tc>
        <w:tc>
          <w:p>
            <w:pPr>
              <w:pStyle w:val="BodyText"/>
            </w:pPr>
            <w:r>
              <w:t>C</w:t>
            </w:r>
          </w:p>
        </w:tc>
        <w:tc>
          <w:p>
            <w:pPr>
              <w:pStyle w:val="BodyText"/>
            </w:pPr>
            <w:r>
              <w:t>N</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43">
              <w:r>
                <w:rPr>
                  <w:rStyle w:val="Hyperlink"/>
                </w:rPr>
                <w:t>552.211-80</w:t>
              </w:r>
            </w:hyperlink>
            <w:r>
              <w:t/>
            </w:r>
          </w:p>
        </w:tc>
        <w:tc>
          <w:p>
            <w:pPr>
              <w:pStyle w:val="BodyText"/>
            </w:pPr>
            <w:r>
              <w:t>Age on Delivery</w:t>
            </w:r>
          </w:p>
        </w:tc>
        <w:tc>
          <w:p>
            <w:pPr>
              <w:pStyle w:val="BodyText"/>
            </w:pPr>
            <w:r>
              <w:t/>
            </w:r>
            <w:hyperlink r:id="rIdHyperlink544">
              <w:r>
                <w:rPr>
                  <w:rStyle w:val="Hyperlink"/>
                </w:rPr>
                <w:t>511.404</w:t>
              </w:r>
            </w:hyperlink>
            <w:r>
              <w:t>(a)</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45">
              <w:r>
                <w:rPr>
                  <w:rStyle w:val="Hyperlink"/>
                </w:rPr>
                <w:t>552.211-81</w:t>
              </w:r>
            </w:hyperlink>
            <w:r>
              <w:t/>
            </w:r>
          </w:p>
        </w:tc>
        <w:tc>
          <w:p>
            <w:pPr>
              <w:pStyle w:val="BodyText"/>
            </w:pPr>
            <w:r>
              <w:t>Time of Shipment</w:t>
            </w:r>
          </w:p>
        </w:tc>
        <w:tc>
          <w:p>
            <w:pPr>
              <w:pStyle w:val="BodyText"/>
            </w:pPr>
            <w:r>
              <w:t/>
            </w:r>
            <w:hyperlink r:id="rIdHyperlink546">
              <w:r>
                <w:rPr>
                  <w:rStyle w:val="Hyperlink"/>
                </w:rPr>
                <w:t>511.404</w:t>
              </w:r>
            </w:hyperlink>
            <w:r>
              <w:t>(a)</w:t>
            </w:r>
          </w:p>
        </w:tc>
        <w:tc>
          <w:p>
            <w:pPr>
              <w:pStyle w:val="BodyText"/>
            </w:pPr>
            <w:r>
              <w:t>C</w:t>
            </w:r>
          </w:p>
        </w:tc>
        <w:tc>
          <w:p>
            <w:pPr>
              <w:pStyle w:val="BodyText"/>
            </w:pPr>
            <w:r>
              <w:t>N</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tc>
        <w:tc>
          <w:p/>
        </w:tc>
        <w:tc>
          <w:p/>
        </w:tc>
        <w:tc>
          <w:p/>
        </w:tc>
        <w:tc>
          <w:p/>
        </w:tc>
        <w:tc>
          <w:p/>
        </w:tc>
        <w:tc>
          <w:p>
            <w:pPr>
              <w:pStyle w:val="BodyText"/>
            </w:pPr>
            <w:r>
              <w:t>A</w:t>
            </w:r>
          </w:p>
        </w:tc>
      </w:tr>
      <w:tr>
        <w:trPr>
          <w:cantSplit/>
        </w:trPr>
        <w:tc>
          <w:p>
            <w:pPr>
              <w:pStyle w:val="BodyText"/>
            </w:pPr>
            <w:r>
              <w:t/>
            </w:r>
            <w:hyperlink r:id="rIdHyperlink547">
              <w:r>
                <w:rPr>
                  <w:rStyle w:val="Hyperlink"/>
                </w:rPr>
                <w:t>552.211-81 Alt I</w:t>
              </w:r>
            </w:hyperlink>
            <w:r>
              <w:t/>
            </w:r>
          </w:p>
        </w:tc>
        <w:tc>
          <w:p>
            <w:pPr>
              <w:pStyle w:val="BodyText"/>
            </w:pPr>
            <w:r>
              <w:t>Time of Shipment - Alternate I</w:t>
            </w:r>
          </w:p>
        </w:tc>
        <w:tc>
          <w:p>
            <w:pPr>
              <w:pStyle w:val="BodyText"/>
            </w:pPr>
            <w:r>
              <w:t/>
            </w:r>
            <w:hyperlink r:id="rIdHyperlink548">
              <w:r>
                <w:rPr>
                  <w:rStyle w:val="Hyperlink"/>
                </w:rPr>
                <w:t>511.404</w:t>
              </w:r>
            </w:hyperlink>
            <w:r>
              <w:t>(a)</w:t>
            </w:r>
          </w:p>
        </w:tc>
        <w:tc>
          <w:p>
            <w:pPr>
              <w:pStyle w:val="BodyText"/>
            </w:pPr>
            <w:r>
              <w:t>C</w:t>
            </w:r>
          </w:p>
        </w:tc>
        <w:tc>
          <w:p>
            <w:pPr>
              <w:pStyle w:val="BodyText"/>
            </w:pPr>
            <w:r>
              <w:t>N</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tc>
        <w:tc>
          <w:p/>
        </w:tc>
        <w:tc>
          <w:p/>
        </w:tc>
        <w:tc>
          <w:p/>
        </w:tc>
        <w:tc>
          <w:p/>
        </w:tc>
        <w:tc>
          <w:p/>
        </w:tc>
        <w:tc>
          <w:p>
            <w:pPr>
              <w:pStyle w:val="BodyText"/>
            </w:pPr>
            <w:r>
              <w:t>A</w:t>
            </w:r>
          </w:p>
        </w:tc>
      </w:tr>
      <w:tr>
        <w:trPr>
          <w:cantSplit/>
        </w:trPr>
        <w:tc>
          <w:p>
            <w:pPr>
              <w:pStyle w:val="BodyText"/>
            </w:pPr>
            <w:r>
              <w:t/>
            </w:r>
            <w:hyperlink r:id="rIdHyperlink549">
              <w:r>
                <w:rPr>
                  <w:rStyle w:val="Hyperlink"/>
                </w:rPr>
                <w:t>552.211-83</w:t>
              </w:r>
            </w:hyperlink>
            <w:r>
              <w:t/>
            </w:r>
          </w:p>
        </w:tc>
        <w:tc>
          <w:p>
            <w:pPr>
              <w:pStyle w:val="BodyText"/>
            </w:pPr>
            <w:r>
              <w:t>Availability for Inspection, Testing, and Shipment/Delivery</w:t>
            </w:r>
          </w:p>
        </w:tc>
        <w:tc>
          <w:p>
            <w:pPr>
              <w:pStyle w:val="BodyText"/>
            </w:pPr>
            <w:r>
              <w:t/>
            </w:r>
            <w:hyperlink r:id="rIdHyperlink550">
              <w:r>
                <w:rPr>
                  <w:rStyle w:val="Hyperlink"/>
                </w:rPr>
                <w:t>511.404</w:t>
              </w:r>
            </w:hyperlink>
            <w:r>
              <w:t>(a)</w:t>
            </w:r>
          </w:p>
        </w:tc>
        <w:tc>
          <w:p>
            <w:pPr>
              <w:pStyle w:val="BodyText"/>
            </w:pPr>
            <w:r>
              <w:t>C</w:t>
            </w:r>
          </w:p>
        </w:tc>
        <w:tc>
          <w:p>
            <w:pPr>
              <w:pStyle w:val="BodyText"/>
            </w:pPr>
            <w:r>
              <w:t>N</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51">
              <w:r>
                <w:rPr>
                  <w:rStyle w:val="Hyperlink"/>
                </w:rPr>
                <w:t>552.211-83 Alt I</w:t>
              </w:r>
            </w:hyperlink>
            <w:r>
              <w:t/>
            </w:r>
          </w:p>
        </w:tc>
        <w:tc>
          <w:p>
            <w:pPr>
              <w:pStyle w:val="BodyText"/>
            </w:pPr>
            <w:r>
              <w:t>Availability for Inspection, Testing, and Shipment/Delivery - Alternate I</w:t>
            </w:r>
          </w:p>
        </w:tc>
        <w:tc>
          <w:p>
            <w:pPr>
              <w:pStyle w:val="BodyText"/>
            </w:pPr>
            <w:r>
              <w:t/>
            </w:r>
            <w:hyperlink r:id="rIdHyperlink552">
              <w:r>
                <w:rPr>
                  <w:rStyle w:val="Hyperlink"/>
                </w:rPr>
                <w:t>511.404</w:t>
              </w:r>
            </w:hyperlink>
            <w:r>
              <w:t>(a)</w:t>
            </w:r>
          </w:p>
        </w:tc>
        <w:tc>
          <w:p>
            <w:pPr>
              <w:pStyle w:val="BodyText"/>
            </w:pPr>
            <w:r>
              <w:t>C</w:t>
            </w:r>
          </w:p>
        </w:tc>
        <w:tc>
          <w:p>
            <w:pPr>
              <w:pStyle w:val="BodyText"/>
            </w:pPr>
            <w:r>
              <w:t>N</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tc>
        <w:tc>
          <w:p>
            <w:pPr>
              <w:pStyle w:val="BodyText"/>
            </w:pPr>
            <w:r>
              <w:t>A</w:t>
            </w:r>
          </w:p>
        </w:tc>
      </w:tr>
      <w:tr>
        <w:trPr>
          <w:cantSplit/>
        </w:trPr>
        <w:tc>
          <w:p>
            <w:pPr>
              <w:pStyle w:val="BodyText"/>
            </w:pPr>
            <w:r>
              <w:t/>
            </w:r>
            <w:hyperlink r:id="rIdHyperlink553">
              <w:r>
                <w:rPr>
                  <w:rStyle w:val="Hyperlink"/>
                </w:rPr>
                <w:t>552.211-85</w:t>
              </w:r>
            </w:hyperlink>
            <w:r>
              <w:t/>
            </w:r>
          </w:p>
        </w:tc>
        <w:tc>
          <w:p>
            <w:pPr>
              <w:pStyle w:val="BodyText"/>
            </w:pPr>
            <w:r>
              <w:t>Consistent Pack and Package Requirements</w:t>
            </w:r>
          </w:p>
        </w:tc>
        <w:tc>
          <w:p>
            <w:pPr>
              <w:pStyle w:val="BodyText"/>
            </w:pPr>
            <w:r>
              <w:t/>
            </w:r>
            <w:hyperlink r:id="rIdHyperlink554">
              <w:r>
                <w:rPr>
                  <w:rStyle w:val="Hyperlink"/>
                </w:rPr>
                <w:t>511.204</w:t>
              </w:r>
            </w:hyperlink>
            <w:r>
              <w:t>(b)</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55">
              <w:r>
                <w:rPr>
                  <w:rStyle w:val="Hyperlink"/>
                </w:rPr>
                <w:t>552.211-86</w:t>
              </w:r>
            </w:hyperlink>
            <w:r>
              <w:t/>
            </w:r>
          </w:p>
        </w:tc>
        <w:tc>
          <w:p>
            <w:pPr>
              <w:pStyle w:val="BodyText"/>
            </w:pPr>
            <w:r>
              <w:t>Maximum Weight per Shipping Container</w:t>
            </w:r>
          </w:p>
        </w:tc>
        <w:tc>
          <w:p>
            <w:pPr>
              <w:pStyle w:val="BodyText"/>
            </w:pPr>
            <w:r>
              <w:t/>
            </w:r>
            <w:hyperlink r:id="rIdHyperlink556">
              <w:r>
                <w:rPr>
                  <w:rStyle w:val="Hyperlink"/>
                </w:rPr>
                <w:t>511.204</w:t>
              </w:r>
            </w:hyperlink>
            <w:r>
              <w:t>(b)</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57">
              <w:r>
                <w:rPr>
                  <w:rStyle w:val="Hyperlink"/>
                </w:rPr>
                <w:t>552.211-87</w:t>
              </w:r>
            </w:hyperlink>
            <w:r>
              <w:t/>
            </w:r>
          </w:p>
        </w:tc>
        <w:tc>
          <w:p>
            <w:pPr>
              <w:pStyle w:val="BodyText"/>
            </w:pPr>
            <w:r>
              <w:t>Export Packing</w:t>
            </w:r>
          </w:p>
        </w:tc>
        <w:tc>
          <w:p>
            <w:pPr>
              <w:pStyle w:val="BodyText"/>
            </w:pPr>
            <w:r>
              <w:t/>
            </w:r>
            <w:hyperlink r:id="rIdHyperlink558">
              <w:r>
                <w:rPr>
                  <w:rStyle w:val="Hyperlink"/>
                </w:rPr>
                <w:t>511.204</w:t>
              </w:r>
            </w:hyperlink>
            <w:r>
              <w:t>(b)</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59">
              <w:r>
                <w:rPr>
                  <w:rStyle w:val="Hyperlink"/>
                </w:rPr>
                <w:t>552.211-88</w:t>
              </w:r>
            </w:hyperlink>
            <w:r>
              <w:t/>
            </w:r>
          </w:p>
        </w:tc>
        <w:tc>
          <w:p>
            <w:pPr>
              <w:pStyle w:val="BodyText"/>
            </w:pPr>
            <w:r>
              <w:t>Vehicle Export Preparation</w:t>
            </w:r>
          </w:p>
        </w:tc>
        <w:tc>
          <w:p>
            <w:pPr>
              <w:pStyle w:val="BodyText"/>
            </w:pPr>
            <w:r>
              <w:t/>
            </w:r>
            <w:hyperlink r:id="rIdHyperlink560">
              <w:r>
                <w:rPr>
                  <w:rStyle w:val="Hyperlink"/>
                </w:rPr>
                <w:t>511.204</w:t>
              </w:r>
            </w:hyperlink>
            <w:r>
              <w:t>(b)</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61">
              <w:r>
                <w:rPr>
                  <w:rStyle w:val="Hyperlink"/>
                </w:rPr>
                <w:t>552.211-89</w:t>
              </w:r>
            </w:hyperlink>
            <w:r>
              <w:t/>
            </w:r>
          </w:p>
        </w:tc>
        <w:tc>
          <w:p>
            <w:pPr>
              <w:pStyle w:val="BodyText"/>
            </w:pPr>
            <w:r>
              <w:t>Non-Manufactured Wood Packaging Material for Export</w:t>
            </w:r>
          </w:p>
        </w:tc>
        <w:tc>
          <w:p>
            <w:pPr>
              <w:pStyle w:val="BodyText"/>
            </w:pPr>
            <w:r>
              <w:t/>
            </w:r>
            <w:hyperlink r:id="rIdHyperlink562">
              <w:r>
                <w:rPr>
                  <w:rStyle w:val="Hyperlink"/>
                </w:rPr>
                <w:t>511.204(</w:t>
              </w:r>
            </w:hyperlink>
            <w:r>
              <w:t>b)</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63">
              <w:r>
                <w:rPr>
                  <w:rStyle w:val="Hyperlink"/>
                </w:rPr>
                <w:t>552.211-90</w:t>
              </w:r>
            </w:hyperlink>
            <w:r>
              <w:t/>
            </w:r>
          </w:p>
        </w:tc>
        <w:tc>
          <w:p>
            <w:pPr>
              <w:pStyle w:val="BodyText"/>
            </w:pPr>
            <w:r>
              <w:t>Small Parts</w:t>
            </w:r>
          </w:p>
        </w:tc>
        <w:tc>
          <w:p>
            <w:pPr>
              <w:pStyle w:val="BodyText"/>
            </w:pPr>
            <w:r>
              <w:t/>
            </w:r>
            <w:hyperlink r:id="rIdHyperlink564">
              <w:r>
                <w:rPr>
                  <w:rStyle w:val="Hyperlink"/>
                </w:rPr>
                <w:t>511.204</w:t>
              </w:r>
            </w:hyperlink>
            <w:r>
              <w:t>(b)</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65">
              <w:r>
                <w:rPr>
                  <w:rStyle w:val="Hyperlink"/>
                </w:rPr>
                <w:t>552.211-91</w:t>
              </w:r>
            </w:hyperlink>
            <w:r>
              <w:t/>
            </w:r>
          </w:p>
        </w:tc>
        <w:tc>
          <w:p>
            <w:pPr>
              <w:pStyle w:val="BodyText"/>
            </w:pPr>
            <w:r>
              <w:t>Vehicle Decals, Stickers, and Data Plates</w:t>
            </w:r>
          </w:p>
        </w:tc>
        <w:tc>
          <w:p>
            <w:pPr>
              <w:pStyle w:val="BodyText"/>
            </w:pPr>
            <w:r>
              <w:t/>
            </w:r>
            <w:hyperlink r:id="rIdHyperlink566">
              <w:r>
                <w:rPr>
                  <w:rStyle w:val="Hyperlink"/>
                </w:rPr>
                <w:t>511.204</w:t>
              </w:r>
            </w:hyperlink>
            <w:r>
              <w:t>(b)</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67">
              <w:r>
                <w:rPr>
                  <w:rStyle w:val="Hyperlink"/>
                </w:rPr>
                <w:t>552.211-92</w:t>
              </w:r>
            </w:hyperlink>
            <w:r>
              <w:t/>
            </w:r>
          </w:p>
        </w:tc>
        <w:tc>
          <w:p>
            <w:pPr>
              <w:pStyle w:val="BodyText"/>
            </w:pPr>
            <w:r>
              <w:t>Radio Frequency Identification (RFID) Using Passive Tags</w:t>
            </w:r>
          </w:p>
        </w:tc>
        <w:tc>
          <w:p>
            <w:pPr>
              <w:pStyle w:val="BodyText"/>
            </w:pPr>
            <w:r>
              <w:t/>
            </w:r>
            <w:hyperlink r:id="rIdHyperlink568">
              <w:r>
                <w:rPr>
                  <w:rStyle w:val="Hyperlink"/>
                </w:rPr>
                <w:t>511.204</w:t>
              </w:r>
            </w:hyperlink>
            <w:r>
              <w:t>(b)</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569">
              <w:r>
                <w:rPr>
                  <w:rStyle w:val="Hyperlink"/>
                </w:rPr>
                <w:t>552.211-94</w:t>
              </w:r>
            </w:hyperlink>
            <w:r>
              <w:t/>
            </w:r>
          </w:p>
        </w:tc>
        <w:tc>
          <w:p>
            <w:pPr>
              <w:pStyle w:val="BodyText"/>
            </w:pPr>
            <w:r>
              <w:t>Time of Delivery</w:t>
            </w:r>
          </w:p>
        </w:tc>
        <w:tc>
          <w:p>
            <w:pPr>
              <w:pStyle w:val="BodyText"/>
            </w:pPr>
            <w:r>
              <w:t/>
            </w:r>
            <w:hyperlink r:id="rIdHyperlink570">
              <w:r>
                <w:rPr>
                  <w:rStyle w:val="Hyperlink"/>
                </w:rPr>
                <w:t>511.404</w:t>
              </w:r>
            </w:hyperlink>
            <w:r>
              <w:t>(a)</w:t>
            </w:r>
          </w:p>
        </w:tc>
        <w:tc>
          <w:p>
            <w:pPr>
              <w:pStyle w:val="BodyText"/>
            </w:pPr>
            <w:r>
              <w:t>C</w:t>
            </w:r>
          </w:p>
        </w:tc>
        <w:tc>
          <w:p>
            <w:pPr>
              <w:pStyle w:val="BodyText"/>
            </w:pPr>
            <w:r>
              <w:t>N</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tc>
        <w:tc>
          <w:p/>
        </w:tc>
        <w:tc>
          <w:p/>
        </w:tc>
        <w:tc>
          <w:p/>
        </w:tc>
        <w:tc>
          <w:p/>
        </w:tc>
        <w:tc>
          <w:p/>
        </w:tc>
        <w:tc>
          <w:p>
            <w:pPr>
              <w:pStyle w:val="BodyText"/>
            </w:pPr>
            <w:r>
              <w:t>A</w:t>
            </w:r>
          </w:p>
        </w:tc>
      </w:tr>
      <w:tr>
        <w:trPr>
          <w:cantSplit/>
        </w:trPr>
        <w:tc>
          <w:p>
            <w:pPr>
              <w:pStyle w:val="BodyText"/>
            </w:pPr>
            <w:r>
              <w:t/>
            </w:r>
            <w:hyperlink r:id="rIdHyperlink571">
              <w:r>
                <w:rPr>
                  <w:rStyle w:val="Hyperlink"/>
                </w:rPr>
                <w:t>552.212-4</w:t>
              </w:r>
            </w:hyperlink>
            <w:r>
              <w:t/>
            </w:r>
          </w:p>
        </w:tc>
        <w:tc>
          <w:p>
            <w:pPr>
              <w:pStyle w:val="BodyText"/>
            </w:pPr>
            <w:r>
              <w:t>Contract Terms and Conditions-Commercial Products and Commercial Services</w:t>
            </w:r>
          </w:p>
        </w:tc>
        <w:tc>
          <w:p>
            <w:pPr>
              <w:pStyle w:val="BodyText"/>
            </w:pPr>
            <w:r>
              <w:t/>
            </w:r>
            <w:hyperlink r:id="rIdHyperlink572">
              <w:r>
                <w:rPr>
                  <w:rStyle w:val="Hyperlink"/>
                </w:rPr>
                <w:t>512.301</w:t>
              </w:r>
            </w:hyperlink>
            <w:r>
              <w:t>(b)</w:t>
            </w:r>
          </w:p>
        </w:tc>
        <w:tc>
          <w:p>
            <w:pPr>
              <w:pStyle w:val="BodyText"/>
            </w:pPr>
            <w:r>
              <w:t>C</w:t>
            </w:r>
          </w:p>
        </w:tc>
        <w:tc>
          <w:p>
            <w:pPr>
              <w:pStyle w:val="BodyText"/>
            </w:pPr>
            <w:r>
              <w:t>Y</w:t>
            </w:r>
          </w:p>
        </w:tc>
        <w:tc>
          <w:p>
            <w:pPr>
              <w:pStyle w:val="BodyText"/>
            </w:pPr>
            <w:r>
              <w:t>I</w:t>
            </w:r>
          </w:p>
        </w:tc>
        <w:tc>
          <w:p>
            <w:pPr>
              <w:pStyle w:val="BodyText"/>
            </w:pPr>
            <w:r>
              <w:t>A</w:t>
            </w:r>
          </w:p>
        </w:tc>
        <w:tc>
          <w:p/>
        </w:tc>
        <w:tc>
          <w:p/>
        </w:tc>
        <w:tc>
          <w:p/>
        </w:tc>
        <w:tc>
          <w:p>
            <w:pPr>
              <w:pStyle w:val="BodyText"/>
            </w:pPr>
            <w:r>
              <w:t>A</w:t>
            </w:r>
          </w:p>
        </w:tc>
        <w:tc>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R</w:t>
            </w:r>
          </w:p>
        </w:tc>
        <w:tc>
          <w:p/>
        </w:tc>
        <w:tc>
          <w:p/>
        </w:tc>
      </w:tr>
      <w:tr>
        <w:trPr>
          <w:cantSplit/>
        </w:trPr>
        <w:tc>
          <w:p>
            <w:pPr>
              <w:pStyle w:val="BodyText"/>
            </w:pPr>
            <w:r>
              <w:t/>
            </w:r>
            <w:hyperlink r:id="rIdHyperlink573">
              <w:r>
                <w:rPr>
                  <w:rStyle w:val="Hyperlink"/>
                </w:rPr>
                <w:t>552.212-71</w:t>
              </w:r>
            </w:hyperlink>
            <w:r>
              <w:t/>
            </w:r>
          </w:p>
        </w:tc>
        <w:tc>
          <w:p>
            <w:pPr>
              <w:pStyle w:val="BodyText"/>
            </w:pPr>
            <w:r>
              <w:t>Contract Terms and Conditions Applicable to GSA Acquisitions of Commercial Products and Commercial Services</w:t>
            </w:r>
          </w:p>
        </w:tc>
        <w:tc>
          <w:p>
            <w:pPr>
              <w:pStyle w:val="BodyText"/>
            </w:pPr>
            <w:r>
              <w:t/>
            </w:r>
            <w:hyperlink r:id="rIdHyperlink574">
              <w:r>
                <w:rPr>
                  <w:rStyle w:val="Hyperlink"/>
                </w:rPr>
                <w:t>512.301</w:t>
              </w:r>
            </w:hyperlink>
            <w:r>
              <w:t>(a)</w:t>
            </w:r>
          </w:p>
        </w:tc>
        <w:tc>
          <w:p>
            <w:pPr>
              <w:pStyle w:val="BodyText"/>
            </w:pPr>
            <w:r>
              <w:t>C</w:t>
            </w:r>
          </w:p>
        </w:tc>
        <w:tc>
          <w:p>
            <w:pPr>
              <w:pStyle w:val="BodyText"/>
            </w:pPr>
            <w:r>
              <w:t>N</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R</w:t>
            </w:r>
          </w:p>
        </w:tc>
        <w:tc>
          <w:p/>
        </w:tc>
        <w:tc>
          <w:p/>
        </w:tc>
      </w:tr>
      <w:tr>
        <w:trPr>
          <w:cantSplit/>
        </w:trPr>
        <w:tc>
          <w:p>
            <w:pPr>
              <w:pStyle w:val="BodyText"/>
            </w:pPr>
            <w:r>
              <w:t/>
            </w:r>
            <w:hyperlink r:id="rIdHyperlink575">
              <w:r>
                <w:rPr>
                  <w:rStyle w:val="Hyperlink"/>
                </w:rPr>
                <w:t>552.212-72</w:t>
              </w:r>
            </w:hyperlink>
            <w:r>
              <w:t/>
            </w:r>
          </w:p>
        </w:tc>
        <w:tc>
          <w:p>
            <w:pPr>
              <w:pStyle w:val="BodyText"/>
            </w:pPr>
            <w:r>
              <w:t>Contract Terms and Conditions Required to Implement Statutes or Executive Orders Applicable to GSA Acquisition of Commercial Products and Commercial Services</w:t>
            </w:r>
          </w:p>
        </w:tc>
        <w:tc>
          <w:p>
            <w:pPr>
              <w:pStyle w:val="BodyText"/>
            </w:pPr>
            <w:r>
              <w:t/>
            </w:r>
            <w:hyperlink r:id="rIdHyperlink576">
              <w:r>
                <w:rPr>
                  <w:rStyle w:val="Hyperlink"/>
                </w:rPr>
                <w:t>512.301</w:t>
              </w:r>
            </w:hyperlink>
            <w:r>
              <w:t>(a)</w:t>
            </w:r>
          </w:p>
        </w:tc>
        <w:tc>
          <w:p>
            <w:pPr>
              <w:pStyle w:val="BodyText"/>
            </w:pPr>
            <w:r>
              <w:t>C</w:t>
            </w:r>
          </w:p>
        </w:tc>
        <w:tc>
          <w:p>
            <w:pPr>
              <w:pStyle w:val="BodyText"/>
            </w:pPr>
            <w:r>
              <w:t>N</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tc>
        <w:tc>
          <w:p/>
        </w:tc>
      </w:tr>
      <w:tr>
        <w:trPr>
          <w:cantSplit/>
        </w:trPr>
        <w:tc>
          <w:p>
            <w:pPr>
              <w:pStyle w:val="BodyText"/>
            </w:pPr>
            <w:r>
              <w:t/>
            </w:r>
            <w:hyperlink r:id="rIdHyperlink577">
              <w:r>
                <w:rPr>
                  <w:rStyle w:val="Hyperlink"/>
                </w:rPr>
                <w:t>552.214-70</w:t>
              </w:r>
            </w:hyperlink>
            <w:r>
              <w:t/>
            </w:r>
          </w:p>
        </w:tc>
        <w:tc>
          <w:p>
            <w:pPr>
              <w:pStyle w:val="BodyText"/>
            </w:pPr>
            <w:r>
              <w:t>“All or None” Bids</w:t>
            </w:r>
          </w:p>
        </w:tc>
        <w:tc>
          <w:p>
            <w:pPr>
              <w:pStyle w:val="BodyText"/>
            </w:pPr>
            <w:r>
              <w:t/>
            </w:r>
            <w:hyperlink r:id="rIdHyperlink578">
              <w:r>
                <w:rPr>
                  <w:rStyle w:val="Hyperlink"/>
                </w:rPr>
                <w:t>514.201-6</w:t>
              </w:r>
            </w:hyperlink>
            <w:r>
              <w:t/>
            </w:r>
          </w:p>
        </w:tc>
        <w:tc>
          <w:p>
            <w:pPr>
              <w:pStyle w:val="BodyText"/>
            </w:pPr>
            <w:r>
              <w:t>P</w:t>
            </w:r>
          </w:p>
        </w:tc>
        <w:tc>
          <w:p>
            <w:pPr>
              <w:pStyle w:val="BodyText"/>
            </w:pPr>
            <w:r>
              <w:t>Y</w:t>
            </w:r>
          </w:p>
        </w:tc>
        <w:tc>
          <w:p>
            <w:pPr>
              <w:pStyle w:val="BodyText"/>
            </w:pPr>
            <w:r>
              <w:t>M</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tc>
        <w:tc>
          <w:p/>
        </w:tc>
      </w:tr>
      <w:tr>
        <w:trPr>
          <w:cantSplit/>
        </w:trPr>
        <w:tc>
          <w:p>
            <w:pPr>
              <w:pStyle w:val="BodyText"/>
            </w:pPr>
            <w:r>
              <w:t/>
            </w:r>
            <w:hyperlink r:id="rIdHyperlink579">
              <w:r>
                <w:rPr>
                  <w:rStyle w:val="Hyperlink"/>
                </w:rPr>
                <w:t>552.214-72</w:t>
              </w:r>
            </w:hyperlink>
            <w:r>
              <w:t/>
            </w:r>
          </w:p>
        </w:tc>
        <w:tc>
          <w:p>
            <w:pPr>
              <w:pStyle w:val="BodyText"/>
            </w:pPr>
            <w:r>
              <w:t>Bid Sample Requirements</w:t>
            </w:r>
          </w:p>
        </w:tc>
        <w:tc>
          <w:p>
            <w:pPr>
              <w:pStyle w:val="BodyText"/>
            </w:pPr>
            <w:r>
              <w:t/>
            </w:r>
            <w:hyperlink r:id="rIdHyperlink580">
              <w:r>
                <w:rPr>
                  <w:rStyle w:val="Hyperlink"/>
                </w:rPr>
                <w:t>514.202-4</w:t>
              </w:r>
            </w:hyperlink>
            <w:r>
              <w:t>(a)</w:t>
            </w:r>
          </w:p>
        </w:tc>
        <w:tc>
          <w:p>
            <w:pPr>
              <w:pStyle w:val="BodyText"/>
            </w:pPr>
            <w:r>
              <w:t>P</w:t>
            </w:r>
          </w:p>
        </w:tc>
        <w:tc>
          <w:p>
            <w:pPr>
              <w:pStyle w:val="BodyText"/>
            </w:pPr>
            <w:r>
              <w:t>N</w:t>
            </w:r>
          </w:p>
        </w:tc>
        <w:tc>
          <w:p>
            <w:pPr>
              <w:pStyle w:val="BodyText"/>
            </w:pPr>
            <w:r>
              <w:t>L</w:t>
            </w:r>
          </w:p>
        </w:tc>
        <w:tc>
          <w:p>
            <w:pPr>
              <w:pStyle w:val="BodyText"/>
            </w:pPr>
            <w:r>
              <w:t>A</w:t>
            </w:r>
          </w:p>
        </w:tc>
        <w:tc>
          <w:p/>
        </w:tc>
        <w:tc>
          <w:p/>
        </w:tc>
        <w:tc>
          <w:p/>
        </w:tc>
        <w:tc>
          <w:p>
            <w:pPr>
              <w:pStyle w:val="BodyText"/>
            </w:pPr>
            <w:r>
              <w:t>A</w:t>
            </w:r>
          </w:p>
        </w:tc>
        <w:tc>
          <w:p/>
        </w:tc>
        <w:tc>
          <w:p/>
        </w:tc>
        <w:tc>
          <w:p/>
        </w:tc>
        <w:tc>
          <w:p/>
        </w:tc>
        <w:tc>
          <w:p>
            <w:pPr>
              <w:pStyle w:val="BodyText"/>
            </w:pPr>
            <w:r>
              <w:t>A</w:t>
            </w:r>
          </w:p>
        </w:tc>
        <w:tc>
          <w:p/>
        </w:tc>
        <w:tc>
          <w:p/>
        </w:tc>
        <w:tc>
          <w:p/>
        </w:tc>
        <w:tc>
          <w:p/>
        </w:tc>
        <w:tc>
          <w:p>
            <w:pPr>
              <w:pStyle w:val="BodyText"/>
            </w:pPr>
            <w:r>
              <w:t>A</w:t>
            </w:r>
          </w:p>
        </w:tc>
        <w:tc>
          <w:p/>
        </w:tc>
        <w:tc>
          <w:p/>
        </w:tc>
        <w:tc>
          <w:p/>
        </w:tc>
        <w:tc>
          <w:p/>
        </w:tc>
        <w:tc>
          <w:p/>
        </w:tc>
        <w:tc>
          <w:p/>
        </w:tc>
      </w:tr>
      <w:tr>
        <w:trPr>
          <w:cantSplit/>
        </w:trPr>
        <w:tc>
          <w:p>
            <w:pPr>
              <w:pStyle w:val="BodyText"/>
            </w:pPr>
            <w:r>
              <w:t/>
            </w:r>
            <w:hyperlink r:id="rIdHyperlink581">
              <w:r>
                <w:rPr>
                  <w:rStyle w:val="Hyperlink"/>
                </w:rPr>
                <w:t>552.215-70</w:t>
              </w:r>
            </w:hyperlink>
            <w:r>
              <w:t/>
            </w:r>
          </w:p>
        </w:tc>
        <w:tc>
          <w:p>
            <w:pPr>
              <w:pStyle w:val="BodyText"/>
            </w:pPr>
            <w:r>
              <w:t>Examination of Records by GSA</w:t>
            </w:r>
          </w:p>
        </w:tc>
        <w:tc>
          <w:p>
            <w:pPr>
              <w:pStyle w:val="BodyText"/>
            </w:pPr>
            <w:r>
              <w:t/>
            </w:r>
            <w:hyperlink r:id="rIdHyperlink582">
              <w:r>
                <w:rPr>
                  <w:rStyle w:val="Hyperlink"/>
                </w:rPr>
                <w:t>515.209-70</w:t>
              </w:r>
            </w:hyperlink>
            <w:r>
              <w:t>(a)</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tc>
        <w:tc>
          <w:p/>
        </w:tc>
      </w:tr>
      <w:tr>
        <w:trPr>
          <w:cantSplit/>
        </w:trPr>
        <w:tc>
          <w:p>
            <w:pPr>
              <w:pStyle w:val="BodyText"/>
            </w:pPr>
            <w:r>
              <w:t/>
            </w:r>
            <w:hyperlink r:id="rIdHyperlink583">
              <w:r>
                <w:rPr>
                  <w:rStyle w:val="Hyperlink"/>
                </w:rPr>
                <w:t>552.215-72</w:t>
              </w:r>
            </w:hyperlink>
            <w:r>
              <w:t/>
            </w:r>
          </w:p>
        </w:tc>
        <w:tc>
          <w:p>
            <w:pPr>
              <w:pStyle w:val="BodyText"/>
            </w:pPr>
            <w:r>
              <w:t>Price Adjustment—Failure to Provide Accurate Information</w:t>
            </w:r>
          </w:p>
        </w:tc>
        <w:tc>
          <w:p>
            <w:pPr>
              <w:pStyle w:val="BodyText"/>
            </w:pPr>
            <w:r>
              <w:t/>
            </w:r>
            <w:hyperlink r:id="rIdHyperlink584">
              <w:r>
                <w:rPr>
                  <w:rStyle w:val="Hyperlink"/>
                </w:rPr>
                <w:t>515.408</w:t>
              </w:r>
            </w:hyperlink>
            <w:r>
              <w:t>(d)</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585">
              <w:r>
                <w:rPr>
                  <w:rStyle w:val="Hyperlink"/>
                </w:rPr>
                <w:t>552.215-73</w:t>
              </w:r>
            </w:hyperlink>
            <w:r>
              <w:t/>
            </w:r>
          </w:p>
        </w:tc>
        <w:tc>
          <w:p>
            <w:pPr>
              <w:pStyle w:val="BodyText"/>
            </w:pPr>
            <w:r>
              <w:t>Notice</w:t>
            </w:r>
          </w:p>
        </w:tc>
        <w:tc>
          <w:p>
            <w:pPr>
              <w:pStyle w:val="BodyText"/>
            </w:pPr>
            <w:r>
              <w:t/>
            </w:r>
            <w:hyperlink r:id="rIdHyperlink586">
              <w:r>
                <w:rPr>
                  <w:rStyle w:val="Hyperlink"/>
                </w:rPr>
                <w:t>515.209-70</w:t>
              </w:r>
            </w:hyperlink>
            <w:r>
              <w:t>(c)</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tc>
        <w:tc>
          <w:p/>
        </w:tc>
      </w:tr>
      <w:tr>
        <w:trPr>
          <w:cantSplit/>
        </w:trPr>
        <w:tc>
          <w:p>
            <w:pPr>
              <w:pStyle w:val="BodyText"/>
            </w:pPr>
            <w:r>
              <w:t/>
            </w:r>
            <w:hyperlink r:id="rIdHyperlink587">
              <w:r>
                <w:rPr>
                  <w:rStyle w:val="Hyperlink"/>
                </w:rPr>
                <w:t>552.216-70</w:t>
              </w:r>
            </w:hyperlink>
            <w:r>
              <w:t/>
            </w:r>
          </w:p>
        </w:tc>
        <w:tc>
          <w:p>
            <w:pPr>
              <w:pStyle w:val="BodyText"/>
            </w:pPr>
            <w:r>
              <w:t>Economic Price Adjustment—FSS Multiple Award Schedule Contracts</w:t>
            </w:r>
          </w:p>
        </w:tc>
        <w:tc>
          <w:p>
            <w:pPr>
              <w:pStyle w:val="BodyText"/>
            </w:pPr>
            <w:r>
              <w:t/>
            </w:r>
            <w:hyperlink r:id="rIdHyperlink588">
              <w:r>
                <w:rPr>
                  <w:rStyle w:val="Hyperlink"/>
                </w:rPr>
                <w:t>516.203-4</w:t>
              </w:r>
            </w:hyperlink>
            <w:r>
              <w:t>(c)</w:t>
            </w:r>
          </w:p>
        </w:tc>
        <w:tc>
          <w:p>
            <w:pPr>
              <w:pStyle w:val="BodyText"/>
            </w:pPr>
            <w:r>
              <w:t>C</w:t>
            </w:r>
          </w:p>
        </w:tc>
        <w:tc>
          <w:p>
            <w:pPr>
              <w:pStyle w:val="BodyText"/>
            </w:pPr>
            <w:r>
              <w:t>N</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589">
              <w:r>
                <w:rPr>
                  <w:rStyle w:val="Hyperlink"/>
                </w:rPr>
                <w:t>552.216-70 Alt I</w:t>
              </w:r>
            </w:hyperlink>
            <w:r>
              <w:t/>
            </w:r>
          </w:p>
        </w:tc>
        <w:tc>
          <w:p>
            <w:pPr>
              <w:pStyle w:val="BodyText"/>
            </w:pPr>
            <w:r>
              <w:t>Economic Price Adjustment—FSS Multiple Award Schedule Contracts-Alternate I</w:t>
            </w:r>
          </w:p>
        </w:tc>
        <w:tc>
          <w:p>
            <w:pPr>
              <w:pStyle w:val="BodyText"/>
            </w:pPr>
            <w:r>
              <w:t/>
            </w:r>
            <w:hyperlink r:id="rIdHyperlink590">
              <w:r>
                <w:rPr>
                  <w:rStyle w:val="Hyperlink"/>
                </w:rPr>
                <w:t>516.203-4</w:t>
              </w:r>
            </w:hyperlink>
            <w:r>
              <w:t>(c)</w:t>
            </w:r>
          </w:p>
        </w:tc>
        <w:tc>
          <w:p>
            <w:pPr>
              <w:pStyle w:val="BodyText"/>
            </w:pPr>
            <w:r>
              <w:t>C</w:t>
            </w:r>
          </w:p>
        </w:tc>
        <w:tc>
          <w:p>
            <w:pPr>
              <w:pStyle w:val="BodyText"/>
            </w:pPr>
            <w:r>
              <w:t>N</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591">
              <w:r>
                <w:rPr>
                  <w:rStyle w:val="Hyperlink"/>
                </w:rPr>
                <w:t>552.216-71</w:t>
              </w:r>
            </w:hyperlink>
            <w:r>
              <w:t/>
            </w:r>
          </w:p>
        </w:tc>
        <w:tc>
          <w:p>
            <w:pPr>
              <w:pStyle w:val="BodyText"/>
            </w:pPr>
            <w:r>
              <w:t>Economic Price Adjustment—Special Order Program Contracts</w:t>
            </w:r>
          </w:p>
        </w:tc>
        <w:tc>
          <w:p>
            <w:pPr>
              <w:pStyle w:val="BodyText"/>
            </w:pPr>
            <w:r>
              <w:t/>
            </w:r>
            <w:hyperlink r:id="rIdHyperlink592">
              <w:r>
                <w:rPr>
                  <w:rStyle w:val="Hyperlink"/>
                </w:rPr>
                <w:t>516.203-4</w:t>
              </w:r>
            </w:hyperlink>
            <w:r>
              <w:t>(a)</w:t>
            </w:r>
          </w:p>
        </w:tc>
        <w:tc>
          <w:p>
            <w:pPr>
              <w:pStyle w:val="BodyText"/>
            </w:pPr>
            <w:r>
              <w:t>C</w:t>
            </w:r>
          </w:p>
        </w:tc>
        <w:tc>
          <w:p>
            <w:pPr>
              <w:pStyle w:val="BodyText"/>
            </w:pPr>
            <w:r>
              <w:t>N</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tc>
        <w:tc>
          <w:p>
            <w:pPr>
              <w:pStyle w:val="BodyText"/>
            </w:pPr>
            <w:r>
              <w:t>A</w:t>
            </w:r>
          </w:p>
        </w:tc>
      </w:tr>
      <w:tr>
        <w:trPr>
          <w:cantSplit/>
        </w:trPr>
        <w:tc>
          <w:p>
            <w:pPr>
              <w:pStyle w:val="BodyText"/>
            </w:pPr>
            <w:r>
              <w:t/>
            </w:r>
            <w:hyperlink r:id="rIdHyperlink593">
              <w:r>
                <w:rPr>
                  <w:rStyle w:val="Hyperlink"/>
                </w:rPr>
                <w:t>552.216-71 Alt I</w:t>
              </w:r>
            </w:hyperlink>
            <w:r>
              <w:t/>
            </w:r>
          </w:p>
        </w:tc>
        <w:tc>
          <w:p>
            <w:pPr>
              <w:pStyle w:val="BodyText"/>
            </w:pPr>
            <w:r>
              <w:t>Economic Price Adjustment—Special Order Program Contracts-Alternate I</w:t>
            </w:r>
          </w:p>
        </w:tc>
        <w:tc>
          <w:p>
            <w:pPr>
              <w:pStyle w:val="BodyText"/>
            </w:pPr>
            <w:r>
              <w:t/>
            </w:r>
            <w:hyperlink r:id="rIdHyperlink594">
              <w:r>
                <w:rPr>
                  <w:rStyle w:val="Hyperlink"/>
                </w:rPr>
                <w:t>516.203-4</w:t>
              </w:r>
            </w:hyperlink>
            <w:r>
              <w:t>(a)</w:t>
            </w:r>
          </w:p>
        </w:tc>
        <w:tc>
          <w:p>
            <w:pPr>
              <w:pStyle w:val="BodyText"/>
            </w:pPr>
            <w:r>
              <w:t>C</w:t>
            </w:r>
          </w:p>
        </w:tc>
        <w:tc>
          <w:p>
            <w:pPr>
              <w:pStyle w:val="BodyText"/>
            </w:pPr>
            <w:r>
              <w:t>N</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tc>
        <w:tc>
          <w:p>
            <w:pPr>
              <w:pStyle w:val="BodyText"/>
            </w:pPr>
            <w:r>
              <w:t>A</w:t>
            </w:r>
          </w:p>
        </w:tc>
      </w:tr>
      <w:tr>
        <w:trPr>
          <w:cantSplit/>
        </w:trPr>
        <w:tc>
          <w:p>
            <w:pPr>
              <w:pStyle w:val="BodyText"/>
            </w:pPr>
            <w:r>
              <w:t/>
            </w:r>
            <w:hyperlink r:id="rIdHyperlink595">
              <w:r>
                <w:rPr>
                  <w:rStyle w:val="Hyperlink"/>
                </w:rPr>
                <w:t>552.216-71 Alt II</w:t>
              </w:r>
            </w:hyperlink>
            <w:r>
              <w:t/>
            </w:r>
          </w:p>
        </w:tc>
        <w:tc>
          <w:p>
            <w:pPr>
              <w:pStyle w:val="BodyText"/>
            </w:pPr>
            <w:r>
              <w:t>Economic Price Adjustment—Special Order Program Contracts-Alternate II</w:t>
            </w:r>
          </w:p>
        </w:tc>
        <w:tc>
          <w:p>
            <w:pPr>
              <w:pStyle w:val="BodyText"/>
            </w:pPr>
            <w:r>
              <w:t/>
            </w:r>
            <w:hyperlink r:id="rIdHyperlink596">
              <w:r>
                <w:rPr>
                  <w:rStyle w:val="Hyperlink"/>
                </w:rPr>
                <w:t>516.203-4</w:t>
              </w:r>
            </w:hyperlink>
            <w:r>
              <w:t>(a)</w:t>
            </w:r>
          </w:p>
        </w:tc>
        <w:tc>
          <w:p>
            <w:pPr>
              <w:pStyle w:val="BodyText"/>
            </w:pPr>
            <w:r>
              <w:t>C</w:t>
            </w:r>
          </w:p>
        </w:tc>
        <w:tc>
          <w:p>
            <w:pPr>
              <w:pStyle w:val="BodyText"/>
            </w:pPr>
            <w:r>
              <w:t>N</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tc>
        <w:tc>
          <w:p>
            <w:pPr>
              <w:pStyle w:val="BodyText"/>
            </w:pPr>
            <w:r>
              <w:t>A</w:t>
            </w:r>
          </w:p>
        </w:tc>
      </w:tr>
      <w:tr>
        <w:trPr>
          <w:cantSplit/>
        </w:trPr>
        <w:tc>
          <w:p>
            <w:pPr>
              <w:pStyle w:val="BodyText"/>
            </w:pPr>
            <w:r>
              <w:t/>
            </w:r>
            <w:hyperlink r:id="rIdHyperlink597">
              <w:r>
                <w:rPr>
                  <w:rStyle w:val="Hyperlink"/>
                </w:rPr>
                <w:t>552.216-72</w:t>
              </w:r>
            </w:hyperlink>
            <w:r>
              <w:t/>
            </w:r>
          </w:p>
        </w:tc>
        <w:tc>
          <w:p>
            <w:pPr>
              <w:pStyle w:val="BodyText"/>
            </w:pPr>
            <w:r>
              <w:t>Placement of Orders</w:t>
            </w:r>
          </w:p>
        </w:tc>
        <w:tc>
          <w:p>
            <w:pPr>
              <w:pStyle w:val="BodyText"/>
            </w:pPr>
            <w:r>
              <w:t/>
            </w:r>
            <w:hyperlink r:id="rIdHyperlink598">
              <w:r>
                <w:rPr>
                  <w:rStyle w:val="Hyperlink"/>
                </w:rPr>
                <w:t>516.506</w:t>
              </w:r>
            </w:hyperlink>
            <w:r>
              <w:t>(a)</w:t>
            </w:r>
          </w:p>
        </w:tc>
        <w:tc>
          <w:p>
            <w:pPr>
              <w:pStyle w:val="BodyText"/>
            </w:pPr>
            <w:r>
              <w:t>C</w:t>
            </w:r>
          </w:p>
        </w:tc>
        <w:tc>
          <w:p>
            <w:pPr>
              <w:pStyle w:val="BodyText"/>
            </w:pPr>
            <w:r>
              <w:t>N</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tc>
        <w:tc>
          <w:p>
            <w:pPr>
              <w:pStyle w:val="BodyText"/>
            </w:pPr>
            <w:r>
              <w:t>A</w:t>
            </w:r>
          </w:p>
        </w:tc>
      </w:tr>
      <w:tr>
        <w:trPr>
          <w:cantSplit/>
        </w:trPr>
        <w:tc>
          <w:p>
            <w:pPr>
              <w:pStyle w:val="BodyText"/>
            </w:pPr>
            <w:r>
              <w:t/>
            </w:r>
            <w:hyperlink r:id="rIdHyperlink599">
              <w:r>
                <w:rPr>
                  <w:rStyle w:val="Hyperlink"/>
                </w:rPr>
                <w:t>552.216-72 Alt I</w:t>
              </w:r>
            </w:hyperlink>
            <w:r>
              <w:t/>
            </w:r>
          </w:p>
        </w:tc>
        <w:tc>
          <w:p>
            <w:pPr>
              <w:pStyle w:val="BodyText"/>
            </w:pPr>
            <w:r>
              <w:t>Placement of Orders-Alternate I</w:t>
            </w:r>
          </w:p>
        </w:tc>
        <w:tc>
          <w:p>
            <w:pPr>
              <w:pStyle w:val="BodyText"/>
            </w:pPr>
            <w:r>
              <w:t/>
            </w:r>
            <w:hyperlink r:id="rIdHyperlink600">
              <w:r>
                <w:rPr>
                  <w:rStyle w:val="Hyperlink"/>
                </w:rPr>
                <w:t>516.506</w:t>
              </w:r>
            </w:hyperlink>
            <w:r>
              <w:t>(a)</w:t>
            </w:r>
          </w:p>
        </w:tc>
        <w:tc>
          <w:p>
            <w:pPr>
              <w:pStyle w:val="BodyText"/>
            </w:pPr>
            <w:r>
              <w:t>C</w:t>
            </w:r>
          </w:p>
        </w:tc>
        <w:tc>
          <w:p>
            <w:pPr>
              <w:pStyle w:val="BodyText"/>
            </w:pPr>
            <w:r>
              <w:t>N</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tc>
        <w:tc>
          <w:p>
            <w:pPr>
              <w:pStyle w:val="BodyText"/>
            </w:pPr>
            <w:r>
              <w:t>A</w:t>
            </w:r>
          </w:p>
        </w:tc>
      </w:tr>
      <w:tr>
        <w:trPr>
          <w:cantSplit/>
        </w:trPr>
        <w:tc>
          <w:p>
            <w:pPr>
              <w:pStyle w:val="BodyText"/>
            </w:pPr>
            <w:r>
              <w:t/>
            </w:r>
            <w:hyperlink r:id="rIdHyperlink601">
              <w:r>
                <w:rPr>
                  <w:rStyle w:val="Hyperlink"/>
                </w:rPr>
                <w:t>552.216-73</w:t>
              </w:r>
            </w:hyperlink>
            <w:r>
              <w:t/>
            </w:r>
          </w:p>
        </w:tc>
        <w:tc>
          <w:p>
            <w:pPr>
              <w:pStyle w:val="BodyText"/>
            </w:pPr>
            <w:r>
              <w:t>Ordering Information</w:t>
            </w:r>
          </w:p>
        </w:tc>
        <w:tc>
          <w:p>
            <w:pPr>
              <w:pStyle w:val="BodyText"/>
            </w:pPr>
            <w:r>
              <w:t/>
            </w:r>
            <w:hyperlink r:id="rIdHyperlink602">
              <w:r>
                <w:rPr>
                  <w:rStyle w:val="Hyperlink"/>
                </w:rPr>
                <w:t>516.506</w:t>
              </w:r>
            </w:hyperlink>
            <w:r>
              <w:t>(b)</w:t>
            </w:r>
          </w:p>
        </w:tc>
        <w:tc>
          <w:p>
            <w:pPr>
              <w:pStyle w:val="BodyText"/>
            </w:pPr>
            <w:r>
              <w:t>P</w:t>
            </w:r>
          </w:p>
        </w:tc>
        <w:tc>
          <w:p>
            <w:pPr>
              <w:pStyle w:val="BodyText"/>
            </w:pPr>
            <w:r>
              <w:t>N</w:t>
            </w:r>
          </w:p>
        </w:tc>
        <w:tc>
          <w:p>
            <w:pPr>
              <w:pStyle w:val="BodyText"/>
            </w:pPr>
            <w:r>
              <w:t>L</w:t>
            </w:r>
          </w:p>
        </w:tc>
        <w:tc>
          <w:p/>
        </w:tc>
        <w:tc>
          <w:p/>
        </w:tc>
        <w:tc>
          <w:p/>
        </w:tc>
        <w:tc>
          <w:p/>
        </w:tc>
        <w:tc>
          <w:p/>
        </w:tc>
        <w:tc>
          <w:p/>
        </w:tc>
        <w:tc>
          <w:p/>
        </w:tc>
        <w:tc>
          <w:p/>
        </w:tc>
        <w:tc>
          <w:p/>
        </w:tc>
        <w:tc>
          <w:p/>
        </w:tc>
        <w:tc>
          <w:p/>
        </w:tc>
        <w:tc>
          <w:p/>
        </w:tc>
        <w:tc>
          <w:p/>
        </w:tc>
        <w:tc>
          <w:p/>
        </w:tc>
        <w:tc>
          <w:p/>
        </w:tc>
        <w:tc>
          <w:p/>
        </w:tc>
        <w:tc>
          <w:p/>
        </w:tc>
        <w:tc>
          <w:p/>
        </w:tc>
        <w:tc>
          <w:p/>
        </w:tc>
        <w:tc>
          <w:p/>
        </w:tc>
        <w:tc>
          <w:p>
            <w:pPr>
              <w:pStyle w:val="BodyText"/>
            </w:pPr>
            <w:r>
              <w:t>A</w:t>
            </w:r>
          </w:p>
        </w:tc>
      </w:tr>
      <w:tr>
        <w:trPr>
          <w:cantSplit/>
        </w:trPr>
        <w:tc>
          <w:p>
            <w:pPr>
              <w:pStyle w:val="BodyText"/>
            </w:pPr>
            <w:r>
              <w:t/>
            </w:r>
            <w:hyperlink r:id="rIdHyperlink603">
              <w:r>
                <w:rPr>
                  <w:rStyle w:val="Hyperlink"/>
                </w:rPr>
                <w:t>552.216-73 Alt I</w:t>
              </w:r>
            </w:hyperlink>
            <w:r>
              <w:t/>
            </w:r>
          </w:p>
        </w:tc>
        <w:tc>
          <w:p>
            <w:pPr>
              <w:pStyle w:val="BodyText"/>
            </w:pPr>
            <w:r>
              <w:t>Ordering Information-Alternate I</w:t>
            </w:r>
          </w:p>
        </w:tc>
        <w:tc>
          <w:p>
            <w:pPr>
              <w:pStyle w:val="BodyText"/>
            </w:pPr>
            <w:r>
              <w:t/>
            </w:r>
            <w:hyperlink r:id="rIdHyperlink604">
              <w:r>
                <w:rPr>
                  <w:rStyle w:val="Hyperlink"/>
                </w:rPr>
                <w:t>516.506</w:t>
              </w:r>
            </w:hyperlink>
            <w:r>
              <w:t>(b)</w:t>
            </w:r>
          </w:p>
        </w:tc>
        <w:tc>
          <w:p>
            <w:pPr>
              <w:pStyle w:val="BodyText"/>
            </w:pPr>
            <w:r>
              <w:t>P</w:t>
            </w:r>
          </w:p>
        </w:tc>
        <w:tc>
          <w:p>
            <w:pPr>
              <w:pStyle w:val="BodyText"/>
            </w:pPr>
            <w:r>
              <w:t>N</w:t>
            </w:r>
          </w:p>
        </w:tc>
        <w:tc>
          <w:p>
            <w:pPr>
              <w:pStyle w:val="BodyText"/>
            </w:pPr>
            <w:r>
              <w:t>L</w:t>
            </w:r>
          </w:p>
        </w:tc>
        <w:tc>
          <w:p/>
        </w:tc>
        <w:tc>
          <w:p/>
        </w:tc>
        <w:tc>
          <w:p/>
        </w:tc>
        <w:tc>
          <w:p/>
        </w:tc>
        <w:tc>
          <w:p/>
        </w:tc>
        <w:tc>
          <w:p/>
        </w:tc>
        <w:tc>
          <w:p/>
        </w:tc>
        <w:tc>
          <w:p/>
        </w:tc>
        <w:tc>
          <w:p/>
        </w:tc>
        <w:tc>
          <w:p/>
        </w:tc>
        <w:tc>
          <w:p/>
        </w:tc>
        <w:tc>
          <w:p/>
        </w:tc>
        <w:tc>
          <w:p/>
        </w:tc>
        <w:tc>
          <w:p/>
        </w:tc>
        <w:tc>
          <w:p/>
        </w:tc>
        <w:tc>
          <w:p/>
        </w:tc>
        <w:tc>
          <w:p/>
        </w:tc>
        <w:tc>
          <w:p/>
        </w:tc>
        <w:tc>
          <w:p/>
        </w:tc>
        <w:tc>
          <w:p/>
        </w:tc>
        <w:tc>
          <w:p>
            <w:pPr>
              <w:pStyle w:val="BodyText"/>
            </w:pPr>
            <w:r>
              <w:t>A</w:t>
            </w:r>
          </w:p>
        </w:tc>
      </w:tr>
      <w:tr>
        <w:trPr>
          <w:cantSplit/>
        </w:trPr>
        <w:tc>
          <w:p>
            <w:pPr>
              <w:pStyle w:val="BodyText"/>
            </w:pPr>
            <w:r>
              <w:t/>
            </w:r>
            <w:hyperlink r:id="rIdHyperlink605">
              <w:r>
                <w:rPr>
                  <w:rStyle w:val="Hyperlink"/>
                </w:rPr>
                <w:t>552.216-75</w:t>
              </w:r>
            </w:hyperlink>
            <w:r>
              <w:t/>
            </w:r>
          </w:p>
        </w:tc>
        <w:tc>
          <w:p>
            <w:pPr>
              <w:pStyle w:val="BodyText"/>
            </w:pPr>
            <w:r>
              <w:t>Transactional Data Reporting</w:t>
            </w:r>
          </w:p>
        </w:tc>
        <w:tc>
          <w:p>
            <w:pPr>
              <w:pStyle w:val="BodyText"/>
            </w:pPr>
            <w:r>
              <w:t/>
            </w:r>
            <w:hyperlink r:id="rIdHyperlink606">
              <w:r>
                <w:rPr>
                  <w:rStyle w:val="Hyperlink"/>
                </w:rPr>
                <w:t>516.506</w:t>
              </w:r>
            </w:hyperlink>
            <w:r>
              <w:t>(c)</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tc>
        <w:tc>
          <w:p>
            <w:pPr>
              <w:pStyle w:val="BodyText"/>
            </w:pPr>
            <w:r>
              <w:t>A</w:t>
            </w:r>
          </w:p>
        </w:tc>
        <w:tc>
          <w:p/>
        </w:tc>
        <w:tc>
          <w:p/>
        </w:tc>
      </w:tr>
      <w:tr>
        <w:trPr>
          <w:cantSplit/>
        </w:trPr>
        <w:tc>
          <w:p>
            <w:pPr>
              <w:pStyle w:val="BodyText"/>
            </w:pPr>
            <w:r>
              <w:t/>
            </w:r>
            <w:hyperlink r:id="rIdHyperlink607">
              <w:r>
                <w:rPr>
                  <w:rStyle w:val="Hyperlink"/>
                </w:rPr>
                <w:t>552.217-70</w:t>
              </w:r>
            </w:hyperlink>
            <w:r>
              <w:t/>
            </w:r>
          </w:p>
        </w:tc>
        <w:tc>
          <w:p>
            <w:pPr>
              <w:pStyle w:val="BodyText"/>
            </w:pPr>
            <w:r>
              <w:t>Evaluations of Options</w:t>
            </w:r>
          </w:p>
        </w:tc>
        <w:tc>
          <w:p>
            <w:pPr>
              <w:pStyle w:val="BodyText"/>
            </w:pPr>
            <w:r>
              <w:t/>
            </w:r>
            <w:hyperlink r:id="rIdHyperlink608">
              <w:r>
                <w:rPr>
                  <w:rStyle w:val="Hyperlink"/>
                </w:rPr>
                <w:t>517.208</w:t>
              </w:r>
            </w:hyperlink>
            <w:r>
              <w:t>(a)</w:t>
            </w:r>
          </w:p>
        </w:tc>
        <w:tc>
          <w:p>
            <w:pPr>
              <w:pStyle w:val="BodyText"/>
            </w:pPr>
            <w:r>
              <w:t>P</w:t>
            </w:r>
          </w:p>
        </w:tc>
        <w:tc>
          <w:p>
            <w:pPr>
              <w:pStyle w:val="BodyText"/>
            </w:pPr>
            <w:r>
              <w:t>Y</w:t>
            </w:r>
          </w:p>
        </w:tc>
        <w:tc>
          <w:p>
            <w:pPr>
              <w:pStyle w:val="BodyText"/>
            </w:pPr>
            <w:r>
              <w:t>M</w:t>
            </w:r>
          </w:p>
        </w:tc>
        <w:tc>
          <w:p/>
        </w:tc>
        <w:tc>
          <w:p/>
        </w:tc>
        <w:tc>
          <w:p/>
        </w:tc>
        <w:tc>
          <w:p/>
        </w:tc>
        <w:tc>
          <w:p/>
        </w:tc>
        <w:tc>
          <w:p/>
        </w:tc>
        <w:tc>
          <w:p/>
        </w:tc>
        <w:tc>
          <w:p/>
        </w:tc>
        <w:tc>
          <w:p/>
        </w:tc>
        <w:tc>
          <w:p/>
        </w:tc>
        <w:tc>
          <w:p/>
        </w:tc>
        <w:tc>
          <w:p/>
        </w:tc>
        <w:tc>
          <w:p/>
        </w:tc>
        <w:tc>
          <w:p/>
        </w:tc>
        <w:tc>
          <w:p/>
        </w:tc>
        <w:tc>
          <w:p/>
        </w:tc>
        <w:tc>
          <w:p/>
        </w:tc>
        <w:tc>
          <w:p/>
        </w:tc>
        <w:tc>
          <w:p/>
        </w:tc>
        <w:tc>
          <w:p/>
        </w:tc>
        <w:tc>
          <w:p>
            <w:pPr>
              <w:pStyle w:val="BodyText"/>
            </w:pPr>
            <w:r>
              <w:t>A</w:t>
            </w:r>
          </w:p>
        </w:tc>
      </w:tr>
      <w:tr>
        <w:trPr>
          <w:cantSplit/>
        </w:trPr>
        <w:tc>
          <w:p>
            <w:pPr>
              <w:pStyle w:val="BodyText"/>
            </w:pPr>
            <w:r>
              <w:t/>
            </w:r>
            <w:hyperlink r:id="rIdHyperlink609">
              <w:r>
                <w:rPr>
                  <w:rStyle w:val="Hyperlink"/>
                </w:rPr>
                <w:t>552.217-71</w:t>
              </w:r>
            </w:hyperlink>
            <w:r>
              <w:t/>
            </w:r>
          </w:p>
        </w:tc>
        <w:tc>
          <w:p>
            <w:pPr>
              <w:pStyle w:val="BodyText"/>
            </w:pPr>
            <w:r>
              <w:t>Notice Regarding Option(s)</w:t>
            </w:r>
          </w:p>
        </w:tc>
        <w:tc>
          <w:p>
            <w:pPr>
              <w:pStyle w:val="BodyText"/>
            </w:pPr>
            <w:r>
              <w:t/>
            </w:r>
            <w:hyperlink r:id="rIdHyperlink610">
              <w:r>
                <w:rPr>
                  <w:rStyle w:val="Hyperlink"/>
                </w:rPr>
                <w:t>517.208</w:t>
              </w:r>
            </w:hyperlink>
            <w:r>
              <w:t>(b)</w:t>
            </w:r>
          </w:p>
        </w:tc>
        <w:tc>
          <w:p>
            <w:pPr>
              <w:pStyle w:val="BodyText"/>
            </w:pPr>
            <w:r>
              <w:t>P</w:t>
            </w:r>
          </w:p>
        </w:tc>
        <w:tc>
          <w:p>
            <w:pPr>
              <w:pStyle w:val="BodyText"/>
            </w:pPr>
            <w:r>
              <w:t>N</w:t>
            </w:r>
          </w:p>
        </w:tc>
        <w:tc>
          <w:p>
            <w:pPr>
              <w:pStyle w:val="BodyText"/>
            </w:pPr>
            <w:r>
              <w:t>M</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tc>
        <w:tc>
          <w:p>
            <w:pPr>
              <w:pStyle w:val="BodyText"/>
            </w:pPr>
            <w:r>
              <w:t>A</w:t>
            </w:r>
          </w:p>
        </w:tc>
        <w:tc>
          <w:p/>
        </w:tc>
        <w:tc>
          <w:p/>
        </w:tc>
      </w:tr>
      <w:tr>
        <w:trPr>
          <w:cantSplit/>
        </w:trPr>
        <w:tc>
          <w:p>
            <w:pPr>
              <w:pStyle w:val="BodyText"/>
            </w:pPr>
            <w:r>
              <w:t/>
            </w:r>
            <w:hyperlink r:id="rIdHyperlink611">
              <w:r>
                <w:rPr>
                  <w:rStyle w:val="Hyperlink"/>
                </w:rPr>
                <w:t>552.219-70</w:t>
              </w:r>
            </w:hyperlink>
            <w:r>
              <w:t/>
            </w:r>
          </w:p>
        </w:tc>
        <w:tc>
          <w:p>
            <w:pPr>
              <w:pStyle w:val="BodyText"/>
            </w:pPr>
            <w:r>
              <w:t>Allocation of Orders—Partially Set-Aside Items</w:t>
            </w:r>
          </w:p>
        </w:tc>
        <w:tc>
          <w:p>
            <w:pPr>
              <w:pStyle w:val="BodyText"/>
            </w:pPr>
            <w:r>
              <w:t/>
            </w:r>
            <w:hyperlink r:id="rIdHyperlink612">
              <w:r>
                <w:rPr>
                  <w:rStyle w:val="Hyperlink"/>
                </w:rPr>
                <w:t>519.507</w:t>
              </w:r>
            </w:hyperlink>
            <w:r>
              <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613">
              <w:r>
                <w:rPr>
                  <w:rStyle w:val="Hyperlink"/>
                </w:rPr>
                <w:t>552.219-74</w:t>
              </w:r>
            </w:hyperlink>
            <w:r>
              <w:t/>
            </w:r>
          </w:p>
        </w:tc>
        <w:tc>
          <w:p>
            <w:pPr>
              <w:pStyle w:val="BodyText"/>
            </w:pPr>
            <w:r>
              <w:t>Section 8(a) Direct Award</w:t>
            </w:r>
          </w:p>
        </w:tc>
        <w:tc>
          <w:p>
            <w:pPr>
              <w:pStyle w:val="BodyText"/>
            </w:pPr>
            <w:r>
              <w:t/>
            </w:r>
            <w:hyperlink r:id="rIdHyperlink614">
              <w:r>
                <w:rPr>
                  <w:rStyle w:val="Hyperlink"/>
                </w:rPr>
                <w:t>519.870-2</w:t>
              </w:r>
            </w:hyperlink>
            <w:r>
              <w:t>(a)</w:t>
            </w:r>
          </w:p>
        </w:tc>
        <w:tc>
          <w:p>
            <w:pPr>
              <w:pStyle w:val="BodyText"/>
            </w:pPr>
            <w:r>
              <w:t>C</w:t>
            </w:r>
          </w:p>
        </w:tc>
        <w:tc>
          <w:p>
            <w:pPr>
              <w:pStyle w:val="BodyText"/>
            </w:pPr>
            <w:r>
              <w:t>N</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tc>
        <w:tc>
          <w:p/>
        </w:tc>
        <w:tc>
          <w:p/>
        </w:tc>
        <w:tc>
          <w:p/>
        </w:tc>
        <w:tc>
          <w:p>
            <w:pPr>
              <w:pStyle w:val="BodyText"/>
            </w:pPr>
            <w:r>
              <w:t>A</w:t>
            </w:r>
          </w:p>
        </w:tc>
        <w:tc>
          <w:p/>
        </w:tc>
        <w:tc>
          <w:p/>
        </w:tc>
        <w:tc>
          <w:p/>
        </w:tc>
        <w:tc>
          <w:p/>
        </w:tc>
        <w:tc>
          <w:p/>
        </w:tc>
        <w:tc>
          <w:p/>
        </w:tc>
        <w:tc>
          <w:p/>
        </w:tc>
        <w:tc>
          <w:p/>
        </w:tc>
      </w:tr>
      <w:tr>
        <w:trPr>
          <w:cantSplit/>
        </w:trPr>
        <w:tc>
          <w:p>
            <w:pPr>
              <w:pStyle w:val="BodyText"/>
            </w:pPr>
            <w:r>
              <w:t/>
            </w:r>
            <w:hyperlink r:id="rIdHyperlink615">
              <w:r>
                <w:rPr>
                  <w:rStyle w:val="Hyperlink"/>
                </w:rPr>
                <w:t>552.223-70</w:t>
              </w:r>
            </w:hyperlink>
            <w:r>
              <w:t/>
            </w:r>
          </w:p>
        </w:tc>
        <w:tc>
          <w:p>
            <w:pPr>
              <w:pStyle w:val="BodyText"/>
            </w:pPr>
            <w:r>
              <w:t>Hazardous Substances</w:t>
            </w:r>
          </w:p>
        </w:tc>
        <w:tc>
          <w:p>
            <w:pPr>
              <w:pStyle w:val="BodyText"/>
            </w:pPr>
            <w:r>
              <w:t/>
            </w:r>
            <w:hyperlink r:id="rIdHyperlink616">
              <w:r>
                <w:rPr>
                  <w:rStyle w:val="Hyperlink"/>
                </w:rPr>
                <w:t>523.303</w:t>
              </w:r>
            </w:hyperlink>
            <w:r>
              <w:t>(a)</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617">
              <w:r>
                <w:rPr>
                  <w:rStyle w:val="Hyperlink"/>
                </w:rPr>
                <w:t>552.223-71</w:t>
              </w:r>
            </w:hyperlink>
            <w:r>
              <w:t/>
            </w:r>
          </w:p>
        </w:tc>
        <w:tc>
          <w:p>
            <w:pPr>
              <w:pStyle w:val="BodyText"/>
            </w:pPr>
            <w:r>
              <w:t>Nonconforming Hazardous Materials</w:t>
            </w:r>
          </w:p>
        </w:tc>
        <w:tc>
          <w:p>
            <w:pPr>
              <w:pStyle w:val="BodyText"/>
            </w:pPr>
            <w:r>
              <w:t/>
            </w:r>
            <w:hyperlink r:id="rIdHyperlink618">
              <w:r>
                <w:rPr>
                  <w:rStyle w:val="Hyperlink"/>
                </w:rPr>
                <w:t>523.303</w:t>
              </w:r>
            </w:hyperlink>
            <w:r>
              <w:t>(b)</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tc>
        <w:tc>
          <w:p/>
        </w:tc>
      </w:tr>
      <w:tr>
        <w:trPr>
          <w:cantSplit/>
        </w:trPr>
        <w:tc>
          <w:p>
            <w:pPr>
              <w:pStyle w:val="BodyText"/>
            </w:pPr>
            <w:r>
              <w:t/>
            </w:r>
            <w:hyperlink r:id="rIdHyperlink619">
              <w:r>
                <w:rPr>
                  <w:rStyle w:val="Hyperlink"/>
                </w:rPr>
                <w:t>552.223-72</w:t>
              </w:r>
            </w:hyperlink>
            <w:r>
              <w:t/>
            </w:r>
          </w:p>
        </w:tc>
        <w:tc>
          <w:p>
            <w:pPr>
              <w:pStyle w:val="BodyText"/>
            </w:pPr>
            <w:r>
              <w:t>Hazardous Material Information</w:t>
            </w:r>
          </w:p>
        </w:tc>
        <w:tc>
          <w:p>
            <w:pPr>
              <w:pStyle w:val="BodyText"/>
            </w:pPr>
            <w:r>
              <w:t/>
            </w:r>
            <w:hyperlink r:id="rIdHyperlink620">
              <w:r>
                <w:rPr>
                  <w:rStyle w:val="Hyperlink"/>
                </w:rPr>
                <w:t>523.370</w:t>
              </w:r>
            </w:hyperlink>
            <w:r>
              <w:t/>
            </w:r>
          </w:p>
        </w:tc>
        <w:tc>
          <w:p>
            <w:pPr>
              <w:pStyle w:val="BodyText"/>
            </w:pPr>
            <w:r>
              <w:t>P</w:t>
            </w:r>
          </w:p>
        </w:tc>
        <w:tc>
          <w:p>
            <w:pPr>
              <w:pStyle w:val="BodyText"/>
            </w:pPr>
            <w:r>
              <w:t>N</w:t>
            </w:r>
          </w:p>
        </w:tc>
        <w:tc>
          <w:p>
            <w:pPr>
              <w:pStyle w:val="BodyText"/>
            </w:pPr>
            <w:r>
              <w:t>L</w:t>
            </w:r>
          </w:p>
        </w:tc>
        <w:tc>
          <w:p>
            <w:pPr>
              <w:pStyle w:val="BodyText"/>
            </w:pPr>
            <w:r>
              <w:t>A</w:t>
            </w:r>
          </w:p>
        </w:tc>
        <w:tc>
          <w:p>
            <w:pPr>
              <w:pStyle w:val="BodyText"/>
            </w:pPr>
            <w:r>
              <w:t>A</w:t>
            </w:r>
          </w:p>
        </w:tc>
        <w:tc>
          <w:p/>
        </w:tc>
        <w:tc>
          <w:p/>
        </w:tc>
        <w:tc>
          <w:p/>
        </w:tc>
        <w:tc>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621">
              <w:r>
                <w:rPr>
                  <w:rStyle w:val="Hyperlink"/>
                </w:rPr>
                <w:t>552.223-73</w:t>
              </w:r>
            </w:hyperlink>
            <w:r>
              <w:t/>
            </w:r>
          </w:p>
        </w:tc>
        <w:tc>
          <w:p>
            <w:pPr>
              <w:pStyle w:val="BodyText"/>
            </w:pPr>
            <w:r>
              <w:t>Preservation, Packaging, Packing, Marking, and Labeling of Hazardous Materials (HAZMAT) for Shipments</w:t>
            </w:r>
          </w:p>
        </w:tc>
        <w:tc>
          <w:p>
            <w:pPr>
              <w:pStyle w:val="BodyText"/>
            </w:pPr>
            <w:r>
              <w:t/>
            </w:r>
            <w:hyperlink r:id="rIdHyperlink622">
              <w:r>
                <w:rPr>
                  <w:rStyle w:val="Hyperlink"/>
                </w:rPr>
                <w:t>523.303</w:t>
              </w:r>
            </w:hyperlink>
            <w:r>
              <w:t>(c)</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tc>
        <w:tc>
          <w:p/>
        </w:tc>
      </w:tr>
      <w:tr>
        <w:trPr>
          <w:cantSplit/>
        </w:trPr>
        <w:tc>
          <w:p>
            <w:pPr>
              <w:pStyle w:val="BodyText"/>
            </w:pPr>
            <w:r>
              <w:t/>
            </w:r>
            <w:hyperlink r:id="rIdHyperlink623">
              <w:r>
                <w:rPr>
                  <w:rStyle w:val="Hyperlink"/>
                </w:rPr>
                <w:t>552.227-70</w:t>
              </w:r>
            </w:hyperlink>
            <w:r>
              <w:t/>
            </w:r>
          </w:p>
        </w:tc>
        <w:tc>
          <w:p>
            <w:pPr>
              <w:pStyle w:val="BodyText"/>
            </w:pPr>
            <w:r>
              <w:t>Government Rights (Unlimited)</w:t>
            </w:r>
          </w:p>
        </w:tc>
        <w:tc>
          <w:p>
            <w:pPr>
              <w:pStyle w:val="BodyText"/>
            </w:pPr>
            <w:r>
              <w:t/>
            </w:r>
            <w:hyperlink r:id="rIdHyperlink624">
              <w:r>
                <w:rPr>
                  <w:rStyle w:val="Hyperlink"/>
                </w:rPr>
                <w:t>527.409</w:t>
              </w:r>
            </w:hyperlink>
            <w:r>
              <w:t>(a)</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pPr>
              <w:pStyle w:val="BodyText"/>
            </w:pPr>
            <w:r>
              <w:t>A</w:t>
            </w:r>
          </w:p>
        </w:tc>
        <w:tc>
          <w:p/>
        </w:tc>
        <w:tc>
          <w:p/>
        </w:tc>
        <w:tc>
          <w:p/>
        </w:tc>
        <w:tc>
          <w:p/>
        </w:tc>
        <w:tc>
          <w:p/>
        </w:tc>
        <w:tc>
          <w:p/>
        </w:tc>
        <w:tc>
          <w:p/>
        </w:tc>
        <w:tc>
          <w:p/>
        </w:tc>
      </w:tr>
      <w:tr>
        <w:trPr>
          <w:cantSplit/>
        </w:trPr>
        <w:tc>
          <w:p>
            <w:pPr>
              <w:pStyle w:val="BodyText"/>
            </w:pPr>
            <w:r>
              <w:t/>
            </w:r>
            <w:hyperlink r:id="rIdHyperlink625">
              <w:r>
                <w:rPr>
                  <w:rStyle w:val="Hyperlink"/>
                </w:rPr>
                <w:t>552.227-71</w:t>
              </w:r>
            </w:hyperlink>
            <w:r>
              <w:t/>
            </w:r>
          </w:p>
        </w:tc>
        <w:tc>
          <w:p>
            <w:pPr>
              <w:pStyle w:val="BodyText"/>
            </w:pPr>
            <w:r>
              <w:t>Drawings and Other Data to Become Property of Government</w:t>
            </w:r>
          </w:p>
        </w:tc>
        <w:tc>
          <w:p>
            <w:pPr>
              <w:pStyle w:val="BodyText"/>
            </w:pPr>
            <w:r>
              <w:t/>
            </w:r>
            <w:hyperlink r:id="rIdHyperlink626">
              <w:r>
                <w:rPr>
                  <w:rStyle w:val="Hyperlink"/>
                </w:rPr>
                <w:t>527.409</w:t>
              </w:r>
            </w:hyperlink>
            <w:r>
              <w:t>(b)</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A</w:t>
            </w:r>
          </w:p>
        </w:tc>
        <w:tc>
          <w:p>
            <w:pPr>
              <w:pStyle w:val="BodyText"/>
            </w:pPr>
            <w:r>
              <w:t>A</w:t>
            </w:r>
          </w:p>
        </w:tc>
        <w:tc>
          <w:p/>
        </w:tc>
        <w:tc>
          <w:p/>
        </w:tc>
        <w:tc>
          <w:p/>
        </w:tc>
        <w:tc>
          <w:p/>
        </w:tc>
        <w:tc>
          <w:p>
            <w:pPr>
              <w:pStyle w:val="BodyText"/>
            </w:pPr>
            <w:r>
              <w:t>A</w:t>
            </w:r>
          </w:p>
        </w:tc>
        <w:tc>
          <w:p/>
        </w:tc>
        <w:tc>
          <w:p/>
        </w:tc>
        <w:tc>
          <w:p/>
        </w:tc>
        <w:tc>
          <w:p/>
        </w:tc>
        <w:tc>
          <w:p/>
        </w:tc>
        <w:tc>
          <w:p/>
        </w:tc>
        <w:tc>
          <w:p/>
        </w:tc>
        <w:tc>
          <w:p/>
        </w:tc>
      </w:tr>
      <w:tr>
        <w:trPr>
          <w:cantSplit/>
        </w:trPr>
        <w:tc>
          <w:p>
            <w:pPr>
              <w:pStyle w:val="BodyText"/>
            </w:pPr>
            <w:r>
              <w:t/>
            </w:r>
            <w:hyperlink r:id="rIdHyperlink627">
              <w:r>
                <w:rPr>
                  <w:rStyle w:val="Hyperlink"/>
                </w:rPr>
                <w:t>552.228-5</w:t>
              </w:r>
            </w:hyperlink>
            <w:r>
              <w:t/>
            </w:r>
          </w:p>
        </w:tc>
        <w:tc>
          <w:p>
            <w:pPr>
              <w:pStyle w:val="BodyText"/>
            </w:pPr>
            <w:r>
              <w:t>Government as Additional Insured</w:t>
            </w:r>
          </w:p>
        </w:tc>
        <w:tc>
          <w:p>
            <w:pPr>
              <w:pStyle w:val="BodyText"/>
            </w:pPr>
            <w:r>
              <w:t/>
            </w:r>
            <w:hyperlink r:id="rIdHyperlink628">
              <w:r>
                <w:rPr>
                  <w:rStyle w:val="Hyperlink"/>
                </w:rPr>
                <w:t>528.310</w:t>
              </w:r>
            </w:hyperlink>
            <w:r>
              <w:t/>
            </w:r>
          </w:p>
        </w:tc>
        <w:tc>
          <w:p>
            <w:pPr>
              <w:pStyle w:val="BodyText"/>
            </w:pPr>
            <w:r>
              <w:t>C</w:t>
            </w:r>
          </w:p>
        </w:tc>
        <w:tc>
          <w:p>
            <w:pPr>
              <w:pStyle w:val="BodyText"/>
            </w:pPr>
            <w:r>
              <w:t>Y</w:t>
            </w:r>
          </w:p>
        </w:tc>
        <w:tc>
          <w:p>
            <w:pPr>
              <w:pStyle w:val="BodyText"/>
            </w:pPr>
            <w:r>
              <w:t>I</w:t>
            </w:r>
          </w:p>
        </w:tc>
        <w:tc>
          <w:p>
            <w:pPr>
              <w:pStyle w:val="BodyText"/>
            </w:pPr>
            <w:r>
              <w:t>A</w:t>
            </w:r>
          </w:p>
        </w:tc>
        <w:tc>
          <w:p/>
        </w:tc>
        <w:tc>
          <w:p/>
        </w:tc>
        <w:tc>
          <w:p/>
        </w:tc>
        <w:tc>
          <w:p>
            <w:pPr>
              <w:pStyle w:val="BodyText"/>
            </w:pPr>
            <w:r>
              <w:t>A</w:t>
            </w:r>
          </w:p>
        </w:tc>
        <w:tc>
          <w:p/>
        </w:tc>
        <w:tc>
          <w:p>
            <w:pPr>
              <w:pStyle w:val="BodyText"/>
            </w:pPr>
            <w:r>
              <w:t>A</w:t>
            </w:r>
          </w:p>
        </w:tc>
        <w:tc>
          <w:p>
            <w:pPr>
              <w:pStyle w:val="BodyText"/>
            </w:pPr>
            <w:r>
              <w:t>A</w:t>
            </w:r>
          </w:p>
        </w:tc>
        <w:tc>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tc>
        <w:tc>
          <w:p/>
        </w:tc>
        <w:tc>
          <w:p/>
        </w:tc>
        <w:tc>
          <w:p/>
        </w:tc>
        <w:tc>
          <w:p/>
        </w:tc>
        <w:tc>
          <w:p/>
        </w:tc>
      </w:tr>
      <w:tr>
        <w:trPr>
          <w:cantSplit/>
        </w:trPr>
        <w:tc>
          <w:p>
            <w:pPr>
              <w:pStyle w:val="BodyText"/>
            </w:pPr>
            <w:r>
              <w:t/>
            </w:r>
            <w:hyperlink r:id="rIdHyperlink629">
              <w:r>
                <w:rPr>
                  <w:rStyle w:val="Hyperlink"/>
                </w:rPr>
                <w:t>552.229-70</w:t>
              </w:r>
            </w:hyperlink>
            <w:r>
              <w:t/>
            </w:r>
          </w:p>
        </w:tc>
        <w:tc>
          <w:p>
            <w:pPr>
              <w:pStyle w:val="BodyText"/>
            </w:pPr>
            <w:r>
              <w:t>Federal, State, and Local Taxes</w:t>
            </w:r>
          </w:p>
        </w:tc>
        <w:tc>
          <w:p>
            <w:pPr>
              <w:pStyle w:val="BodyText"/>
            </w:pPr>
            <w:r>
              <w:t/>
            </w:r>
            <w:hyperlink r:id="rIdHyperlink630">
              <w:r>
                <w:rPr>
                  <w:rStyle w:val="Hyperlink"/>
                </w:rPr>
                <w:t>529.470</w:t>
              </w:r>
            </w:hyperlink>
            <w:r>
              <w:t>(a)</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tc>
        <w:tc>
          <w:p/>
        </w:tc>
      </w:tr>
      <w:tr>
        <w:trPr>
          <w:cantSplit/>
        </w:trPr>
        <w:tc>
          <w:p>
            <w:pPr>
              <w:pStyle w:val="BodyText"/>
            </w:pPr>
            <w:r>
              <w:t/>
            </w:r>
            <w:hyperlink r:id="rIdHyperlink631">
              <w:r>
                <w:rPr>
                  <w:rStyle w:val="Hyperlink"/>
                </w:rPr>
                <w:t>552.229-71</w:t>
              </w:r>
            </w:hyperlink>
            <w:r>
              <w:t/>
            </w:r>
          </w:p>
        </w:tc>
        <w:tc>
          <w:p>
            <w:pPr>
              <w:pStyle w:val="BodyText"/>
            </w:pPr>
            <w:r>
              <w:t>Federal Excise Tax—DC Government</w:t>
            </w:r>
          </w:p>
        </w:tc>
        <w:tc>
          <w:p>
            <w:pPr>
              <w:pStyle w:val="BodyText"/>
            </w:pPr>
            <w:r>
              <w:t/>
            </w:r>
            <w:hyperlink r:id="rIdHyperlink632">
              <w:r>
                <w:rPr>
                  <w:rStyle w:val="Hyperlink"/>
                </w:rPr>
                <w:t>529.470</w:t>
              </w:r>
            </w:hyperlink>
            <w:r>
              <w:t>(b)</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tc>
        <w:tc>
          <w:p/>
        </w:tc>
      </w:tr>
      <w:tr>
        <w:trPr>
          <w:cantSplit/>
        </w:trPr>
        <w:tc>
          <w:p>
            <w:pPr>
              <w:pStyle w:val="BodyText"/>
            </w:pPr>
            <w:r>
              <w:t/>
            </w:r>
            <w:hyperlink r:id="rIdHyperlink633">
              <w:r>
                <w:rPr>
                  <w:rStyle w:val="Hyperlink"/>
                </w:rPr>
                <w:t>552.232-1</w:t>
              </w:r>
            </w:hyperlink>
            <w:r>
              <w:t/>
            </w:r>
          </w:p>
        </w:tc>
        <w:tc>
          <w:p>
            <w:pPr>
              <w:pStyle w:val="BodyText"/>
            </w:pPr>
            <w:r>
              <w:t>Payments</w:t>
            </w:r>
          </w:p>
        </w:tc>
        <w:tc>
          <w:p>
            <w:pPr>
              <w:pStyle w:val="BodyText"/>
            </w:pPr>
            <w:r>
              <w:t/>
            </w:r>
            <w:hyperlink r:id="rIdHyperlink634">
              <w:r>
                <w:rPr>
                  <w:rStyle w:val="Hyperlink"/>
                </w:rPr>
                <w:t>532.111</w:t>
              </w:r>
            </w:hyperlink>
            <w:r>
              <w:t>(a)</w:t>
            </w:r>
          </w:p>
        </w:tc>
        <w:tc>
          <w:p>
            <w:pPr>
              <w:pStyle w:val="BodyText"/>
            </w:pPr>
            <w:r>
              <w:t>C</w:t>
            </w:r>
          </w:p>
        </w:tc>
        <w:tc>
          <w:p>
            <w:pPr>
              <w:pStyle w:val="BodyText"/>
            </w:pPr>
            <w:r>
              <w:t>Y</w:t>
            </w:r>
          </w:p>
        </w:tc>
        <w:tc>
          <w:p>
            <w:pPr>
              <w:pStyle w:val="BodyText"/>
            </w:pPr>
            <w:r>
              <w:t>I</w:t>
            </w:r>
          </w:p>
        </w:tc>
        <w:tc>
          <w:p>
            <w:pPr>
              <w:pStyle w:val="BodyText"/>
            </w:pPr>
            <w:r>
              <w:t>A</w:t>
            </w:r>
          </w:p>
        </w:tc>
        <w:tc>
          <w:p/>
        </w:tc>
        <w:tc>
          <w:p/>
        </w:tc>
        <w:tc>
          <w:p/>
        </w:tc>
        <w:tc>
          <w:p>
            <w:pPr>
              <w:pStyle w:val="BodyText"/>
            </w:pPr>
            <w:r>
              <w:t>A</w:t>
            </w:r>
          </w:p>
        </w:tc>
        <w:tc>
          <w:p/>
        </w:tc>
        <w:tc>
          <w:p/>
        </w:tc>
        <w:tc>
          <w:p/>
        </w:tc>
        <w:tc>
          <w:p/>
        </w:tc>
        <w:tc>
          <w:p/>
        </w:tc>
        <w:tc>
          <w:p>
            <w:pPr>
              <w:pStyle w:val="BodyText"/>
            </w:pPr>
            <w:r>
              <w:t>A</w:t>
            </w:r>
          </w:p>
        </w:tc>
        <w:tc>
          <w:p/>
        </w:tc>
        <w:tc>
          <w:p/>
        </w:tc>
        <w:tc>
          <w:p/>
        </w:tc>
        <w:tc>
          <w:p/>
        </w:tc>
        <w:tc>
          <w:p/>
        </w:tc>
        <w:tc>
          <w:p/>
        </w:tc>
        <w:tc>
          <w:p>
            <w:pPr>
              <w:pStyle w:val="BodyText"/>
            </w:pPr>
            <w:r>
              <w:t>A</w:t>
            </w:r>
          </w:p>
        </w:tc>
        <w:tc>
          <w:p/>
        </w:tc>
        <w:tc>
          <w:p/>
        </w:tc>
        <w:tc>
          <w:p/>
        </w:tc>
      </w:tr>
      <w:tr>
        <w:trPr>
          <w:cantSplit/>
        </w:trPr>
        <w:tc>
          <w:p>
            <w:pPr>
              <w:pStyle w:val="BodyText"/>
            </w:pPr>
            <w:r>
              <w:t/>
            </w:r>
            <w:hyperlink r:id="rIdHyperlink635">
              <w:r>
                <w:rPr>
                  <w:rStyle w:val="Hyperlink"/>
                </w:rPr>
                <w:t>552.232-5</w:t>
              </w:r>
            </w:hyperlink>
            <w:r>
              <w:t/>
            </w:r>
          </w:p>
        </w:tc>
        <w:tc>
          <w:p>
            <w:pPr>
              <w:pStyle w:val="BodyText"/>
            </w:pPr>
            <w:r>
              <w:t>Payments under Fixed-Price Construction Contracts</w:t>
            </w:r>
          </w:p>
        </w:tc>
        <w:tc>
          <w:p>
            <w:pPr>
              <w:pStyle w:val="BodyText"/>
            </w:pPr>
            <w:r>
              <w:t/>
            </w:r>
            <w:hyperlink r:id="rIdHyperlink636">
              <w:r>
                <w:rPr>
                  <w:rStyle w:val="Hyperlink"/>
                </w:rPr>
                <w:t>532.111</w:t>
              </w:r>
            </w:hyperlink>
            <w:r>
              <w:t>(b)</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R</w:t>
            </w:r>
          </w:p>
        </w:tc>
        <w:tc>
          <w:p/>
        </w:tc>
        <w:tc>
          <w:p/>
        </w:tc>
        <w:tc>
          <w:p/>
        </w:tc>
        <w:tc>
          <w:p/>
        </w:tc>
        <w:tc>
          <w:p/>
        </w:tc>
        <w:tc>
          <w:p/>
        </w:tc>
        <w:tc>
          <w:p/>
        </w:tc>
        <w:tc>
          <w:p/>
        </w:tc>
        <w:tc>
          <w:p/>
        </w:tc>
        <w:tc>
          <w:p/>
        </w:tc>
        <w:tc>
          <w:p/>
        </w:tc>
        <w:tc>
          <w:p/>
        </w:tc>
        <w:tc>
          <w:p/>
        </w:tc>
        <w:tc>
          <w:p/>
        </w:tc>
      </w:tr>
      <w:tr>
        <w:trPr>
          <w:cantSplit/>
        </w:trPr>
        <w:tc>
          <w:p>
            <w:pPr>
              <w:pStyle w:val="BodyText"/>
            </w:pPr>
            <w:r>
              <w:t/>
            </w:r>
            <w:hyperlink r:id="rIdHyperlink637">
              <w:r>
                <w:rPr>
                  <w:rStyle w:val="Hyperlink"/>
                </w:rPr>
                <w:t>552.232-23</w:t>
              </w:r>
            </w:hyperlink>
            <w:r>
              <w:t/>
            </w:r>
          </w:p>
        </w:tc>
        <w:tc>
          <w:p>
            <w:pPr>
              <w:pStyle w:val="BodyText"/>
            </w:pPr>
            <w:r>
              <w:t>Assignments of Claims</w:t>
            </w:r>
          </w:p>
        </w:tc>
        <w:tc>
          <w:p>
            <w:pPr>
              <w:pStyle w:val="BodyText"/>
            </w:pPr>
            <w:r>
              <w:t/>
            </w:r>
            <w:hyperlink r:id="rIdHyperlink638">
              <w:r>
                <w:rPr>
                  <w:rStyle w:val="Hyperlink"/>
                </w:rPr>
                <w:t>532.806</w:t>
              </w:r>
            </w:hyperlink>
            <w:r>
              <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tc>
        <w:tc>
          <w:p/>
        </w:tc>
        <w:tc>
          <w:p/>
        </w:tc>
      </w:tr>
      <w:tr>
        <w:trPr>
          <w:cantSplit/>
        </w:trPr>
        <w:tc>
          <w:p>
            <w:pPr>
              <w:pStyle w:val="BodyText"/>
            </w:pPr>
            <w:r>
              <w:t/>
            </w:r>
            <w:hyperlink r:id="rIdHyperlink639">
              <w:r>
                <w:rPr>
                  <w:rStyle w:val="Hyperlink"/>
                </w:rPr>
                <w:t>552.232-25</w:t>
              </w:r>
            </w:hyperlink>
            <w:r>
              <w:t/>
            </w:r>
          </w:p>
        </w:tc>
        <w:tc>
          <w:p>
            <w:pPr>
              <w:pStyle w:val="BodyText"/>
            </w:pPr>
            <w:r>
              <w:t>Prompt Payment</w:t>
            </w:r>
          </w:p>
        </w:tc>
        <w:tc>
          <w:p>
            <w:pPr>
              <w:pStyle w:val="BodyText"/>
            </w:pPr>
            <w:r>
              <w:t/>
            </w:r>
            <w:hyperlink r:id="rIdHyperlink640">
              <w:r>
                <w:rPr>
                  <w:rStyle w:val="Hyperlink"/>
                </w:rPr>
                <w:t>532.908</w:t>
              </w:r>
            </w:hyperlink>
            <w:r>
              <w:t>(b)</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tc>
        <w:tc>
          <w:p/>
        </w:tc>
        <w:tc>
          <w:p/>
        </w:tc>
      </w:tr>
      <w:tr>
        <w:trPr>
          <w:cantSplit/>
        </w:trPr>
        <w:tc>
          <w:p>
            <w:pPr>
              <w:pStyle w:val="BodyText"/>
            </w:pPr>
            <w:r>
              <w:t/>
            </w:r>
            <w:hyperlink r:id="rIdHyperlink641">
              <w:r>
                <w:rPr>
                  <w:rStyle w:val="Hyperlink"/>
                </w:rPr>
                <w:t>552.232-39</w:t>
              </w:r>
            </w:hyperlink>
            <w:r>
              <w:t/>
            </w:r>
          </w:p>
        </w:tc>
        <w:tc>
          <w:p>
            <w:pPr>
              <w:pStyle w:val="BodyText"/>
            </w:pPr>
            <w:r>
              <w:t>Unenforceability of Unauthorized Obligations</w:t>
            </w:r>
          </w:p>
        </w:tc>
        <w:tc>
          <w:p>
            <w:pPr>
              <w:pStyle w:val="BodyText"/>
            </w:pPr>
            <w:r>
              <w:t/>
            </w:r>
            <w:hyperlink r:id="rIdHyperlink642">
              <w:r>
                <w:rPr>
                  <w:rStyle w:val="Hyperlink"/>
                </w:rPr>
                <w:t>532.706-3</w:t>
              </w:r>
            </w:hyperlink>
            <w:r>
              <w:t>(a)</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tc>
        <w:tc>
          <w:p/>
        </w:tc>
        <w:tc>
          <w:p/>
        </w:tc>
      </w:tr>
      <w:tr>
        <w:trPr>
          <w:cantSplit/>
        </w:trPr>
        <w:tc>
          <w:p>
            <w:pPr>
              <w:pStyle w:val="BodyText"/>
            </w:pPr>
            <w:r>
              <w:t/>
            </w:r>
            <w:hyperlink r:id="rIdHyperlink643">
              <w:r>
                <w:rPr>
                  <w:rStyle w:val="Hyperlink"/>
                </w:rPr>
                <w:t>552.232-72</w:t>
              </w:r>
            </w:hyperlink>
            <w:r>
              <w:t/>
            </w:r>
          </w:p>
        </w:tc>
        <w:tc>
          <w:p>
            <w:pPr>
              <w:pStyle w:val="BodyText"/>
            </w:pPr>
            <w:r>
              <w:t>Final Payment Under Building Services Contracts</w:t>
            </w:r>
          </w:p>
        </w:tc>
        <w:tc>
          <w:p>
            <w:pPr>
              <w:pStyle w:val="BodyText"/>
            </w:pPr>
            <w:r>
              <w:t/>
            </w:r>
            <w:hyperlink r:id="rIdHyperlink644">
              <w:r>
                <w:rPr>
                  <w:rStyle w:val="Hyperlink"/>
                </w:rPr>
                <w:t>532.908</w:t>
              </w:r>
            </w:hyperlink>
            <w:r>
              <w:t>(a)</w:t>
            </w:r>
          </w:p>
        </w:tc>
        <w:tc>
          <w:p>
            <w:pPr>
              <w:pStyle w:val="BodyText"/>
            </w:pPr>
            <w:r>
              <w:t>C</w:t>
            </w:r>
          </w:p>
        </w:tc>
        <w:tc>
          <w:p>
            <w:pPr>
              <w:pStyle w:val="BodyText"/>
            </w:pPr>
            <w:r>
              <w:t>Y</w:t>
            </w:r>
          </w:p>
        </w:tc>
        <w:tc>
          <w:p>
            <w:pPr>
              <w:pStyle w:val="BodyText"/>
            </w:pPr>
            <w:r>
              <w:t>I</w:t>
            </w:r>
          </w:p>
        </w:tc>
        <w:tc>
          <w:p/>
        </w:tc>
        <w:tc>
          <w:p/>
        </w:tc>
        <w:tc>
          <w:p/>
        </w:tc>
        <w:tc>
          <w:p/>
        </w:tc>
        <w:tc>
          <w:p>
            <w:pPr>
              <w:pStyle w:val="BodyText"/>
            </w:pPr>
            <w:r>
              <w:t>R</w:t>
            </w:r>
          </w:p>
        </w:tc>
        <w:tc>
          <w:p>
            <w:pPr>
              <w:pStyle w:val="BodyText"/>
            </w:pPr>
            <w:r>
              <w:t>R</w:t>
            </w:r>
          </w:p>
        </w:tc>
        <w:tc>
          <w:p/>
        </w:tc>
        <w:tc>
          <w:p/>
        </w:tc>
        <w:tc>
          <w:p/>
        </w:tc>
        <w:tc>
          <w:p/>
        </w:tc>
        <w:tc>
          <w:p/>
        </w:tc>
        <w:tc>
          <w:p/>
        </w:tc>
        <w:tc>
          <w:p/>
        </w:tc>
        <w:tc>
          <w:p>
            <w:pPr>
              <w:pStyle w:val="BodyText"/>
            </w:pPr>
            <w:r>
              <w:t>A</w:t>
            </w:r>
          </w:p>
        </w:tc>
        <w:tc>
          <w:p/>
        </w:tc>
        <w:tc>
          <w:p/>
        </w:tc>
        <w:tc>
          <w:p/>
        </w:tc>
        <w:tc>
          <w:p/>
        </w:tc>
        <w:tc>
          <w:p/>
        </w:tc>
        <w:tc>
          <w:p/>
        </w:tc>
        <w:tc>
          <w:p/>
        </w:tc>
      </w:tr>
      <w:tr>
        <w:trPr>
          <w:cantSplit/>
        </w:trPr>
        <w:tc>
          <w:p>
            <w:pPr>
              <w:pStyle w:val="BodyText"/>
            </w:pPr>
            <w:r>
              <w:t/>
            </w:r>
            <w:hyperlink r:id="rIdHyperlink645">
              <w:r>
                <w:rPr>
                  <w:rStyle w:val="Hyperlink"/>
                </w:rPr>
                <w:t>552.232-77</w:t>
              </w:r>
            </w:hyperlink>
            <w:r>
              <w:t/>
            </w:r>
          </w:p>
        </w:tc>
        <w:tc>
          <w:p>
            <w:pPr>
              <w:pStyle w:val="BodyText"/>
            </w:pPr>
            <w:r>
              <w:t>Payment By Government Charge Card</w:t>
            </w:r>
          </w:p>
        </w:tc>
        <w:tc>
          <w:p>
            <w:pPr>
              <w:pStyle w:val="BodyText"/>
            </w:pPr>
            <w:r>
              <w:t/>
            </w:r>
            <w:hyperlink r:id="rIdHyperlink646">
              <w:r>
                <w:rPr>
                  <w:rStyle w:val="Hyperlink"/>
                </w:rPr>
                <w:t>532.7003</w:t>
              </w:r>
            </w:hyperlink>
            <w:r>
              <w:t/>
            </w:r>
          </w:p>
        </w:tc>
        <w:tc>
          <w:p>
            <w:pPr>
              <w:pStyle w:val="BodyText"/>
            </w:pPr>
            <w:r>
              <w:t>C</w:t>
            </w:r>
          </w:p>
        </w:tc>
        <w:tc>
          <w:p>
            <w:pPr>
              <w:pStyle w:val="BodyText"/>
            </w:pPr>
            <w:r>
              <w:t>N</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tc>
        <w:tc>
          <w:p/>
        </w:tc>
        <w:tc>
          <w:p/>
        </w:tc>
        <w:tc>
          <w:p/>
        </w:tc>
        <w:tc>
          <w:p/>
        </w:tc>
        <w:tc>
          <w:p/>
        </w:tc>
        <w:tc>
          <w:p/>
        </w:tc>
        <w:tc>
          <w:p/>
        </w:tc>
        <w:tc>
          <w:p>
            <w:pPr>
              <w:pStyle w:val="BodyText"/>
            </w:pPr>
            <w:r>
              <w:t>A</w:t>
            </w:r>
          </w:p>
        </w:tc>
        <w:tc>
          <w:p/>
        </w:tc>
        <w:tc>
          <w:p/>
        </w:tc>
        <w:tc>
          <w:p/>
        </w:tc>
        <w:tc>
          <w:p/>
        </w:tc>
        <w:tc>
          <w:p/>
        </w:tc>
        <w:tc>
          <w:p/>
        </w:tc>
      </w:tr>
      <w:tr>
        <w:trPr>
          <w:cantSplit/>
        </w:trPr>
        <w:tc>
          <w:p>
            <w:pPr>
              <w:pStyle w:val="BodyText"/>
            </w:pPr>
            <w:r>
              <w:t/>
            </w:r>
            <w:hyperlink r:id="rIdHyperlink647">
              <w:r>
                <w:rPr>
                  <w:rStyle w:val="Hyperlink"/>
                </w:rPr>
                <w:t>552.232-78</w:t>
              </w:r>
            </w:hyperlink>
            <w:r>
              <w:t/>
            </w:r>
          </w:p>
        </w:tc>
        <w:tc>
          <w:p>
            <w:pPr>
              <w:pStyle w:val="BodyText"/>
            </w:pPr>
            <w:r>
              <w:t>Commercial Supplier Agreements—Unenforceable Clauses</w:t>
            </w:r>
          </w:p>
        </w:tc>
        <w:tc>
          <w:p>
            <w:pPr>
              <w:pStyle w:val="BodyText"/>
            </w:pPr>
            <w:r>
              <w:t/>
            </w:r>
            <w:hyperlink r:id="rIdHyperlink648">
              <w:r>
                <w:rPr>
                  <w:rStyle w:val="Hyperlink"/>
                </w:rPr>
                <w:t>532.706-3</w:t>
              </w:r>
            </w:hyperlink>
            <w:r>
              <w:t>(b)</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tc>
        <w:tc>
          <w:p/>
        </w:tc>
        <w:tc>
          <w:p/>
        </w:tc>
      </w:tr>
      <w:tr>
        <w:trPr>
          <w:cantSplit/>
        </w:trPr>
        <w:tc>
          <w:p>
            <w:pPr>
              <w:pStyle w:val="BodyText"/>
            </w:pPr>
            <w:r>
              <w:t/>
            </w:r>
            <w:hyperlink r:id="rIdHyperlink649">
              <w:r>
                <w:rPr>
                  <w:rStyle w:val="Hyperlink"/>
                </w:rPr>
                <w:t>552.236-6</w:t>
              </w:r>
            </w:hyperlink>
            <w:r>
              <w:t/>
            </w:r>
          </w:p>
        </w:tc>
        <w:tc>
          <w:p>
            <w:pPr>
              <w:pStyle w:val="BodyText"/>
            </w:pPr>
            <w:r>
              <w:t>Superintendence by the Contractor</w:t>
            </w:r>
          </w:p>
        </w:tc>
        <w:tc>
          <w:p>
            <w:pPr>
              <w:pStyle w:val="BodyText"/>
            </w:pPr>
            <w:r>
              <w:t/>
            </w:r>
            <w:hyperlink r:id="rIdHyperlink650">
              <w:r>
                <w:rPr>
                  <w:rStyle w:val="Hyperlink"/>
                </w:rPr>
                <w:t>536.506</w:t>
              </w:r>
            </w:hyperlink>
            <w:r>
              <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A</w:t>
            </w:r>
          </w:p>
        </w:tc>
        <w:tc>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651">
              <w:r>
                <w:rPr>
                  <w:rStyle w:val="Hyperlink"/>
                </w:rPr>
                <w:t>552.236-11</w:t>
              </w:r>
            </w:hyperlink>
            <w:r>
              <w:t/>
            </w:r>
          </w:p>
        </w:tc>
        <w:tc>
          <w:p>
            <w:pPr>
              <w:pStyle w:val="BodyText"/>
            </w:pPr>
            <w:r>
              <w:t>Use and Possession Prior to Completion</w:t>
            </w:r>
          </w:p>
        </w:tc>
        <w:tc>
          <w:p>
            <w:pPr>
              <w:pStyle w:val="BodyText"/>
            </w:pPr>
            <w:r>
              <w:t/>
            </w:r>
            <w:hyperlink r:id="rIdHyperlink652">
              <w:r>
                <w:rPr>
                  <w:rStyle w:val="Hyperlink"/>
                </w:rPr>
                <w:t>536.511</w:t>
              </w:r>
            </w:hyperlink>
            <w:r>
              <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A</w:t>
            </w:r>
          </w:p>
        </w:tc>
        <w:tc>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653">
              <w:r>
                <w:rPr>
                  <w:rStyle w:val="Hyperlink"/>
                </w:rPr>
                <w:t>552.236-15</w:t>
              </w:r>
            </w:hyperlink>
            <w:r>
              <w:t/>
            </w:r>
          </w:p>
        </w:tc>
        <w:tc>
          <w:p>
            <w:pPr>
              <w:pStyle w:val="BodyText"/>
            </w:pPr>
            <w:r>
              <w:t>Schedules for Construction Contracts</w:t>
            </w:r>
          </w:p>
        </w:tc>
        <w:tc>
          <w:p>
            <w:pPr>
              <w:pStyle w:val="BodyText"/>
            </w:pPr>
            <w:r>
              <w:t/>
            </w:r>
            <w:hyperlink r:id="rIdHyperlink654">
              <w:r>
                <w:rPr>
                  <w:rStyle w:val="Hyperlink"/>
                </w:rPr>
                <w:t>536.515</w:t>
              </w:r>
            </w:hyperlink>
            <w:r>
              <w:t/>
            </w:r>
          </w:p>
        </w:tc>
        <w:tc>
          <w:p>
            <w:pPr>
              <w:pStyle w:val="BodyText"/>
            </w:pPr>
            <w:r>
              <w:t>C</w:t>
            </w:r>
          </w:p>
        </w:tc>
        <w:tc>
          <w:p>
            <w:pPr>
              <w:pStyle w:val="BodyText"/>
            </w:pPr>
            <w:r>
              <w:t>Y</w:t>
            </w:r>
          </w:p>
        </w:tc>
        <w:tc>
          <w:p>
            <w:pPr>
              <w:pStyle w:val="BodyText"/>
            </w:pPr>
            <w:r>
              <w:t>F</w:t>
            </w:r>
          </w:p>
        </w:tc>
        <w:tc>
          <w:p/>
        </w:tc>
        <w:tc>
          <w:p/>
        </w:tc>
        <w:tc>
          <w:p/>
        </w:tc>
        <w:tc>
          <w:p/>
        </w:tc>
        <w:tc>
          <w:p/>
        </w:tc>
        <w:tc>
          <w:p/>
        </w:tc>
        <w:tc>
          <w:p>
            <w:pPr>
              <w:pStyle w:val="BodyText"/>
            </w:pPr>
            <w:r>
              <w:t>A</w:t>
            </w:r>
          </w:p>
        </w:tc>
        <w:tc>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655">
              <w:r>
                <w:rPr>
                  <w:rStyle w:val="Hyperlink"/>
                </w:rPr>
                <w:t>552.236-15 Alt I</w:t>
              </w:r>
            </w:hyperlink>
            <w:r>
              <w:t/>
            </w:r>
          </w:p>
        </w:tc>
        <w:tc>
          <w:p>
            <w:pPr>
              <w:pStyle w:val="BodyText"/>
            </w:pPr>
            <w:r>
              <w:t>Schedules for Construction Contracts-Alternate I</w:t>
            </w:r>
          </w:p>
        </w:tc>
        <w:tc>
          <w:p>
            <w:pPr>
              <w:pStyle w:val="BodyText"/>
            </w:pPr>
            <w:r>
              <w:t/>
            </w:r>
            <w:hyperlink r:id="rIdHyperlink656">
              <w:r>
                <w:rPr>
                  <w:rStyle w:val="Hyperlink"/>
                </w:rPr>
                <w:t>536.515</w:t>
              </w:r>
            </w:hyperlink>
            <w:r>
              <w:t>(a)</w:t>
            </w:r>
          </w:p>
        </w:tc>
        <w:tc>
          <w:p>
            <w:pPr>
              <w:pStyle w:val="BodyText"/>
            </w:pPr>
            <w:r>
              <w:t>C</w:t>
            </w:r>
          </w:p>
        </w:tc>
        <w:tc>
          <w:p>
            <w:pPr>
              <w:pStyle w:val="BodyText"/>
            </w:pPr>
            <w:r>
              <w:t>N</w:t>
            </w:r>
          </w:p>
        </w:tc>
        <w:tc>
          <w:p>
            <w:pPr>
              <w:pStyle w:val="BodyText"/>
            </w:pPr>
            <w:r>
              <w:t>F</w:t>
            </w:r>
          </w:p>
        </w:tc>
        <w:tc>
          <w:p/>
        </w:tc>
        <w:tc>
          <w:p/>
        </w:tc>
        <w:tc>
          <w:p/>
        </w:tc>
        <w:tc>
          <w:p/>
        </w:tc>
        <w:tc>
          <w:p/>
        </w:tc>
        <w:tc>
          <w:p/>
        </w:tc>
        <w:tc>
          <w:p>
            <w:pPr>
              <w:pStyle w:val="BodyText"/>
            </w:pPr>
            <w:r>
              <w:t>A</w:t>
            </w:r>
          </w:p>
        </w:tc>
        <w:tc>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657">
              <w:r>
                <w:rPr>
                  <w:rStyle w:val="Hyperlink"/>
                </w:rPr>
                <w:t>552.236-15 Alt II</w:t>
              </w:r>
            </w:hyperlink>
            <w:r>
              <w:t/>
            </w:r>
          </w:p>
        </w:tc>
        <w:tc>
          <w:p>
            <w:pPr>
              <w:pStyle w:val="BodyText"/>
            </w:pPr>
            <w:r>
              <w:t>Schedules for Construction Contracts-Alternate II</w:t>
            </w:r>
          </w:p>
        </w:tc>
        <w:tc>
          <w:p>
            <w:pPr>
              <w:pStyle w:val="BodyText"/>
            </w:pPr>
            <w:r>
              <w:t/>
            </w:r>
            <w:hyperlink r:id="rIdHyperlink658">
              <w:r>
                <w:rPr>
                  <w:rStyle w:val="Hyperlink"/>
                </w:rPr>
                <w:t>536.515</w:t>
              </w:r>
            </w:hyperlink>
            <w:r>
              <w:t>(b)</w:t>
            </w:r>
          </w:p>
        </w:tc>
        <w:tc>
          <w:p>
            <w:pPr>
              <w:pStyle w:val="BodyText"/>
            </w:pPr>
            <w:r>
              <w:t>C</w:t>
            </w:r>
          </w:p>
        </w:tc>
        <w:tc>
          <w:p>
            <w:pPr>
              <w:pStyle w:val="BodyText"/>
            </w:pPr>
            <w:r>
              <w:t>N</w:t>
            </w:r>
          </w:p>
        </w:tc>
        <w:tc>
          <w:p>
            <w:pPr>
              <w:pStyle w:val="BodyText"/>
            </w:pPr>
            <w:r>
              <w:t>F</w:t>
            </w:r>
          </w:p>
        </w:tc>
        <w:tc>
          <w:p/>
        </w:tc>
        <w:tc>
          <w:p/>
        </w:tc>
        <w:tc>
          <w:p/>
        </w:tc>
        <w:tc>
          <w:p/>
        </w:tc>
        <w:tc>
          <w:p/>
        </w:tc>
        <w:tc>
          <w:p/>
        </w:tc>
        <w:tc>
          <w:p>
            <w:pPr>
              <w:pStyle w:val="BodyText"/>
            </w:pPr>
            <w:r>
              <w:t>A</w:t>
            </w:r>
          </w:p>
        </w:tc>
        <w:tc>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659">
              <w:r>
                <w:rPr>
                  <w:rStyle w:val="Hyperlink"/>
                </w:rPr>
                <w:t>552.236-15 Alt III</w:t>
              </w:r>
            </w:hyperlink>
            <w:r>
              <w:t/>
            </w:r>
          </w:p>
        </w:tc>
        <w:tc>
          <w:p>
            <w:pPr>
              <w:pStyle w:val="BodyText"/>
            </w:pPr>
            <w:r>
              <w:t>Schedules for Construction Contracts-Alternate III</w:t>
            </w:r>
          </w:p>
        </w:tc>
        <w:tc>
          <w:p>
            <w:pPr>
              <w:pStyle w:val="BodyText"/>
            </w:pPr>
            <w:r>
              <w:t/>
            </w:r>
            <w:hyperlink r:id="rIdHyperlink660">
              <w:r>
                <w:rPr>
                  <w:rStyle w:val="Hyperlink"/>
                </w:rPr>
                <w:t>536.515</w:t>
              </w:r>
            </w:hyperlink>
            <w:r>
              <w:t>(c)</w:t>
            </w:r>
          </w:p>
        </w:tc>
        <w:tc>
          <w:p>
            <w:pPr>
              <w:pStyle w:val="BodyText"/>
            </w:pPr>
            <w:r>
              <w:t>C</w:t>
            </w:r>
          </w:p>
        </w:tc>
        <w:tc>
          <w:p>
            <w:pPr>
              <w:pStyle w:val="BodyText"/>
            </w:pPr>
            <w:r>
              <w:t>N</w:t>
            </w:r>
          </w:p>
        </w:tc>
        <w:tc>
          <w:p>
            <w:pPr>
              <w:pStyle w:val="BodyText"/>
            </w:pPr>
            <w:r>
              <w:t>F</w:t>
            </w:r>
          </w:p>
        </w:tc>
        <w:tc>
          <w:p/>
        </w:tc>
        <w:tc>
          <w:p/>
        </w:tc>
        <w:tc>
          <w:p/>
        </w:tc>
        <w:tc>
          <w:p/>
        </w:tc>
        <w:tc>
          <w:p/>
        </w:tc>
        <w:tc>
          <w:p/>
        </w:tc>
        <w:tc>
          <w:p>
            <w:pPr>
              <w:pStyle w:val="BodyText"/>
            </w:pPr>
            <w:r>
              <w:t>A</w:t>
            </w:r>
          </w:p>
        </w:tc>
        <w:tc>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661">
              <w:r>
                <w:rPr>
                  <w:rStyle w:val="Hyperlink"/>
                </w:rPr>
                <w:t>552.236-21</w:t>
              </w:r>
            </w:hyperlink>
            <w:r>
              <w:t/>
            </w:r>
          </w:p>
        </w:tc>
        <w:tc>
          <w:p>
            <w:pPr>
              <w:pStyle w:val="BodyText"/>
            </w:pPr>
            <w:r>
              <w:t>Specifications and Drawing for Construction</w:t>
            </w:r>
          </w:p>
        </w:tc>
        <w:tc>
          <w:p>
            <w:pPr>
              <w:pStyle w:val="BodyText"/>
            </w:pPr>
            <w:r>
              <w:t/>
            </w:r>
            <w:hyperlink r:id="rIdHyperlink662">
              <w:r>
                <w:rPr>
                  <w:rStyle w:val="Hyperlink"/>
                </w:rPr>
                <w:t>536.521</w:t>
              </w:r>
            </w:hyperlink>
            <w:r>
              <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A</w:t>
            </w:r>
          </w:p>
        </w:tc>
        <w:tc>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663">
              <w:r>
                <w:rPr>
                  <w:rStyle w:val="Hyperlink"/>
                </w:rPr>
                <w:t>552.236-21 Alt I</w:t>
              </w:r>
            </w:hyperlink>
            <w:r>
              <w:t/>
            </w:r>
          </w:p>
        </w:tc>
        <w:tc>
          <w:p>
            <w:pPr>
              <w:pStyle w:val="BodyText"/>
            </w:pPr>
            <w:r>
              <w:t>Specifications and Drawing for Construction-Alternate I</w:t>
            </w:r>
          </w:p>
        </w:tc>
        <w:tc>
          <w:p>
            <w:pPr>
              <w:pStyle w:val="BodyText"/>
            </w:pPr>
            <w:r>
              <w:t/>
            </w:r>
            <w:hyperlink r:id="rIdHyperlink664">
              <w:r>
                <w:rPr>
                  <w:rStyle w:val="Hyperlink"/>
                </w:rPr>
                <w:t>536.521</w:t>
              </w:r>
            </w:hyperlink>
            <w:r>
              <w:t>(a)</w:t>
            </w:r>
          </w:p>
        </w:tc>
        <w:tc>
          <w:p>
            <w:pPr>
              <w:pStyle w:val="BodyText"/>
            </w:pPr>
            <w:r>
              <w:t>C</w:t>
            </w:r>
          </w:p>
        </w:tc>
        <w:tc>
          <w:p>
            <w:pPr>
              <w:pStyle w:val="BodyText"/>
            </w:pPr>
            <w:r>
              <w:t>N</w:t>
            </w:r>
          </w:p>
        </w:tc>
        <w:tc>
          <w:p>
            <w:pPr>
              <w:pStyle w:val="BodyText"/>
            </w:pPr>
            <w:r>
              <w:t>I</w:t>
            </w:r>
          </w:p>
        </w:tc>
        <w:tc>
          <w:p/>
        </w:tc>
        <w:tc>
          <w:p/>
        </w:tc>
        <w:tc>
          <w:p/>
        </w:tc>
        <w:tc>
          <w:p/>
        </w:tc>
        <w:tc>
          <w:p/>
        </w:tc>
        <w:tc>
          <w:p/>
        </w:tc>
        <w:tc>
          <w:p>
            <w:pPr>
              <w:pStyle w:val="BodyText"/>
            </w:pPr>
            <w:r>
              <w:t>A</w:t>
            </w:r>
          </w:p>
        </w:tc>
        <w:tc>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665">
              <w:r>
                <w:rPr>
                  <w:rStyle w:val="Hyperlink"/>
                </w:rPr>
                <w:t>552.236-21 Alt II</w:t>
              </w:r>
            </w:hyperlink>
            <w:r>
              <w:t/>
            </w:r>
          </w:p>
        </w:tc>
        <w:tc>
          <w:p>
            <w:pPr>
              <w:pStyle w:val="BodyText"/>
            </w:pPr>
            <w:r>
              <w:t>Specifications and Drawing for Construction-Alternate II</w:t>
            </w:r>
          </w:p>
        </w:tc>
        <w:tc>
          <w:p>
            <w:pPr>
              <w:pStyle w:val="BodyText"/>
            </w:pPr>
            <w:r>
              <w:t/>
            </w:r>
            <w:hyperlink r:id="rIdHyperlink666">
              <w:r>
                <w:rPr>
                  <w:rStyle w:val="Hyperlink"/>
                </w:rPr>
                <w:t>536.521</w:t>
              </w:r>
            </w:hyperlink>
            <w:r>
              <w:t>(b)</w:t>
            </w:r>
          </w:p>
        </w:tc>
        <w:tc>
          <w:p>
            <w:pPr>
              <w:pStyle w:val="BodyText"/>
            </w:pPr>
            <w:r>
              <w:t>C</w:t>
            </w:r>
          </w:p>
        </w:tc>
        <w:tc>
          <w:p>
            <w:pPr>
              <w:pStyle w:val="BodyText"/>
            </w:pPr>
            <w:r>
              <w:t>N</w:t>
            </w:r>
          </w:p>
        </w:tc>
        <w:tc>
          <w:p>
            <w:pPr>
              <w:pStyle w:val="BodyText"/>
            </w:pPr>
            <w:r>
              <w:t>I</w:t>
            </w:r>
          </w:p>
        </w:tc>
        <w:tc>
          <w:p/>
        </w:tc>
        <w:tc>
          <w:p/>
        </w:tc>
        <w:tc>
          <w:p/>
        </w:tc>
        <w:tc>
          <w:p/>
        </w:tc>
        <w:tc>
          <w:p/>
        </w:tc>
        <w:tc>
          <w:p/>
        </w:tc>
        <w:tc>
          <w:p>
            <w:pPr>
              <w:pStyle w:val="BodyText"/>
            </w:pPr>
            <w:r>
              <w:t>A</w:t>
            </w:r>
          </w:p>
        </w:tc>
        <w:tc>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667">
              <w:r>
                <w:rPr>
                  <w:rStyle w:val="Hyperlink"/>
                </w:rPr>
                <w:t>552.236-70</w:t>
              </w:r>
            </w:hyperlink>
            <w:r>
              <w:t/>
            </w:r>
          </w:p>
        </w:tc>
        <w:tc>
          <w:p>
            <w:pPr>
              <w:pStyle w:val="BodyText"/>
            </w:pPr>
            <w:r>
              <w:t>Authorities and Limitations</w:t>
            </w:r>
          </w:p>
        </w:tc>
        <w:tc>
          <w:p>
            <w:pPr>
              <w:pStyle w:val="BodyText"/>
            </w:pPr>
            <w:r>
              <w:t/>
            </w:r>
            <w:hyperlink r:id="rIdHyperlink668">
              <w:r>
                <w:rPr>
                  <w:rStyle w:val="Hyperlink"/>
                </w:rPr>
                <w:t>536.570</w:t>
              </w:r>
            </w:hyperlink>
            <w:r>
              <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R</w:t>
            </w:r>
          </w:p>
        </w:tc>
        <w:tc>
          <w:p>
            <w:pPr>
              <w:pStyle w:val="BodyText"/>
            </w:pPr>
            <w:r>
              <w:t>R</w:t>
            </w:r>
          </w:p>
        </w:tc>
        <w:tc>
          <w:p/>
        </w:tc>
        <w:tc>
          <w:p/>
        </w:tc>
        <w:tc>
          <w:p/>
        </w:tc>
        <w:tc>
          <w:p>
            <w:pPr>
              <w:pStyle w:val="BodyText"/>
            </w:pPr>
            <w:r>
              <w:t>R</w:t>
            </w:r>
          </w:p>
        </w:tc>
        <w:tc>
          <w:p/>
        </w:tc>
        <w:tc>
          <w:p/>
        </w:tc>
        <w:tc>
          <w:p/>
        </w:tc>
        <w:tc>
          <w:p/>
        </w:tc>
        <w:tc>
          <w:p/>
        </w:tc>
        <w:tc>
          <w:p/>
        </w:tc>
        <w:tc>
          <w:p/>
        </w:tc>
        <w:tc>
          <w:p/>
        </w:tc>
        <w:tc>
          <w:p/>
        </w:tc>
      </w:tr>
      <w:tr>
        <w:trPr>
          <w:cantSplit/>
        </w:trPr>
        <w:tc>
          <w:p>
            <w:pPr>
              <w:pStyle w:val="BodyText"/>
            </w:pPr>
            <w:r>
              <w:t/>
            </w:r>
            <w:hyperlink r:id="rIdHyperlink669">
              <w:r>
                <w:rPr>
                  <w:rStyle w:val="Hyperlink"/>
                </w:rPr>
                <w:t>552.236-71</w:t>
              </w:r>
            </w:hyperlink>
            <w:r>
              <w:t/>
            </w:r>
          </w:p>
        </w:tc>
        <w:tc>
          <w:p>
            <w:pPr>
              <w:pStyle w:val="BodyText"/>
            </w:pPr>
            <w:r>
              <w:t>Contractor Responsibilities</w:t>
            </w:r>
          </w:p>
        </w:tc>
        <w:tc>
          <w:p>
            <w:pPr>
              <w:pStyle w:val="BodyText"/>
            </w:pPr>
            <w:r>
              <w:t/>
            </w:r>
            <w:hyperlink r:id="rIdHyperlink670">
              <w:r>
                <w:rPr>
                  <w:rStyle w:val="Hyperlink"/>
                </w:rPr>
                <w:t>536.571</w:t>
              </w:r>
            </w:hyperlink>
            <w:r>
              <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R</w:t>
            </w:r>
          </w:p>
        </w:tc>
        <w:tc>
          <w:p>
            <w:pPr>
              <w:pStyle w:val="BodyText"/>
            </w:pPr>
            <w:r>
              <w:t>R</w:t>
            </w:r>
          </w:p>
        </w:tc>
        <w:tc>
          <w:p/>
        </w:tc>
        <w:tc>
          <w:p/>
        </w:tc>
        <w:tc>
          <w:p/>
        </w:tc>
        <w:tc>
          <w:p>
            <w:pPr>
              <w:pStyle w:val="BodyText"/>
            </w:pPr>
            <w:r>
              <w:t>R</w:t>
            </w:r>
          </w:p>
        </w:tc>
        <w:tc>
          <w:p/>
        </w:tc>
        <w:tc>
          <w:p/>
        </w:tc>
        <w:tc>
          <w:p/>
        </w:tc>
        <w:tc>
          <w:p/>
        </w:tc>
        <w:tc>
          <w:p/>
        </w:tc>
        <w:tc>
          <w:p/>
        </w:tc>
        <w:tc>
          <w:p/>
        </w:tc>
        <w:tc>
          <w:p/>
        </w:tc>
        <w:tc>
          <w:p/>
        </w:tc>
      </w:tr>
      <w:tr>
        <w:trPr>
          <w:cantSplit/>
        </w:trPr>
        <w:tc>
          <w:p>
            <w:pPr>
              <w:pStyle w:val="BodyText"/>
            </w:pPr>
            <w:r>
              <w:t/>
            </w:r>
            <w:hyperlink r:id="rIdHyperlink671">
              <w:r>
                <w:rPr>
                  <w:rStyle w:val="Hyperlink"/>
                </w:rPr>
                <w:t>552.236-71 Alt I</w:t>
              </w:r>
            </w:hyperlink>
            <w:r>
              <w:t/>
            </w:r>
          </w:p>
        </w:tc>
        <w:tc>
          <w:p>
            <w:pPr>
              <w:pStyle w:val="BodyText"/>
            </w:pPr>
            <w:r>
              <w:t>Contractor Responsibilities-Alternate I</w:t>
            </w:r>
          </w:p>
        </w:tc>
        <w:tc>
          <w:p>
            <w:pPr>
              <w:pStyle w:val="BodyText"/>
            </w:pPr>
            <w:r>
              <w:t/>
            </w:r>
            <w:hyperlink r:id="rIdHyperlink672">
              <w:r>
                <w:rPr>
                  <w:rStyle w:val="Hyperlink"/>
                </w:rPr>
                <w:t>536.571</w:t>
              </w:r>
            </w:hyperlink>
            <w:r>
              <w:t>(a)</w:t>
            </w:r>
          </w:p>
        </w:tc>
        <w:tc>
          <w:p>
            <w:pPr>
              <w:pStyle w:val="BodyText"/>
            </w:pPr>
            <w:r>
              <w:t>C</w:t>
            </w:r>
          </w:p>
        </w:tc>
        <w:tc>
          <w:p>
            <w:pPr>
              <w:pStyle w:val="BodyText"/>
            </w:pPr>
            <w:r>
              <w:t>N</w:t>
            </w:r>
          </w:p>
        </w:tc>
        <w:tc>
          <w:p>
            <w:pPr>
              <w:pStyle w:val="BodyText"/>
            </w:pPr>
            <w:r>
              <w:t>I</w:t>
            </w:r>
          </w:p>
        </w:tc>
        <w:tc>
          <w:p/>
        </w:tc>
        <w:tc>
          <w:p/>
        </w:tc>
        <w:tc>
          <w:p/>
        </w:tc>
        <w:tc>
          <w:p/>
        </w:tc>
        <w:tc>
          <w:p/>
        </w:tc>
        <w:tc>
          <w:p/>
        </w:tc>
        <w:tc>
          <w:p>
            <w:pPr>
              <w:pStyle w:val="BodyText"/>
            </w:pPr>
            <w:r>
              <w:t>A</w:t>
            </w:r>
          </w:p>
        </w:tc>
        <w:tc>
          <w:p>
            <w:pPr>
              <w:pStyle w:val="BodyText"/>
            </w:pPr>
            <w:r>
              <w:t>A</w:t>
            </w:r>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673">
              <w:r>
                <w:rPr>
                  <w:rStyle w:val="Hyperlink"/>
                </w:rPr>
                <w:t>552.236-71 Alt II</w:t>
              </w:r>
            </w:hyperlink>
            <w:r>
              <w:t/>
            </w:r>
          </w:p>
        </w:tc>
        <w:tc>
          <w:p>
            <w:pPr>
              <w:pStyle w:val="BodyText"/>
            </w:pPr>
            <w:r>
              <w:t>Contractor Responsibilities-Alternate II</w:t>
            </w:r>
          </w:p>
        </w:tc>
        <w:tc>
          <w:p>
            <w:pPr>
              <w:pStyle w:val="BodyText"/>
            </w:pPr>
            <w:r>
              <w:t/>
            </w:r>
            <w:hyperlink r:id="rIdHyperlink674">
              <w:r>
                <w:rPr>
                  <w:rStyle w:val="Hyperlink"/>
                </w:rPr>
                <w:t>536.571</w:t>
              </w:r>
            </w:hyperlink>
            <w:r>
              <w:t>(a)</w:t>
            </w:r>
          </w:p>
        </w:tc>
        <w:tc>
          <w:p>
            <w:pPr>
              <w:pStyle w:val="BodyText"/>
            </w:pPr>
            <w:r>
              <w:t>C</w:t>
            </w:r>
          </w:p>
        </w:tc>
        <w:tc>
          <w:p>
            <w:pPr>
              <w:pStyle w:val="BodyText"/>
            </w:pPr>
            <w:r>
              <w:t>N</w:t>
            </w:r>
          </w:p>
        </w:tc>
        <w:tc>
          <w:p>
            <w:pPr>
              <w:pStyle w:val="BodyText"/>
            </w:pPr>
            <w:r>
              <w:t>I</w:t>
            </w:r>
          </w:p>
        </w:tc>
        <w:tc>
          <w:p/>
        </w:tc>
        <w:tc>
          <w:p/>
        </w:tc>
        <w:tc>
          <w:p/>
        </w:tc>
        <w:tc>
          <w:p/>
        </w:tc>
        <w:tc>
          <w:p/>
        </w:tc>
        <w:tc>
          <w:p/>
        </w:tc>
        <w:tc>
          <w:p>
            <w:pPr>
              <w:pStyle w:val="BodyText"/>
            </w:pPr>
            <w:r>
              <w:t>A</w:t>
            </w:r>
          </w:p>
        </w:tc>
        <w:tc>
          <w:p>
            <w:pPr>
              <w:pStyle w:val="BodyText"/>
            </w:pPr>
            <w:r>
              <w:t>A</w:t>
            </w:r>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675">
              <w:r>
                <w:rPr>
                  <w:rStyle w:val="Hyperlink"/>
                </w:rPr>
                <w:t>552.236-72</w:t>
              </w:r>
            </w:hyperlink>
            <w:r>
              <w:t/>
            </w:r>
          </w:p>
        </w:tc>
        <w:tc>
          <w:p>
            <w:pPr>
              <w:pStyle w:val="BodyText"/>
            </w:pPr>
            <w:r>
              <w:t>Submittals</w:t>
            </w:r>
          </w:p>
        </w:tc>
        <w:tc>
          <w:p>
            <w:pPr>
              <w:pStyle w:val="BodyText"/>
            </w:pPr>
            <w:r>
              <w:t/>
            </w:r>
            <w:hyperlink r:id="rIdHyperlink676">
              <w:r>
                <w:rPr>
                  <w:rStyle w:val="Hyperlink"/>
                </w:rPr>
                <w:t>536.572</w:t>
              </w:r>
            </w:hyperlink>
            <w:r>
              <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R</w:t>
            </w:r>
          </w:p>
        </w:tc>
        <w:tc>
          <w:p>
            <w:pPr>
              <w:pStyle w:val="BodyText"/>
            </w:pPr>
            <w:r>
              <w:t>R</w:t>
            </w:r>
          </w:p>
        </w:tc>
        <w:tc>
          <w:p/>
        </w:tc>
        <w:tc>
          <w:p/>
        </w:tc>
        <w:tc>
          <w:p/>
        </w:tc>
        <w:tc>
          <w:p>
            <w:pPr>
              <w:pStyle w:val="BodyText"/>
            </w:pPr>
            <w:r>
              <w:t>R</w:t>
            </w:r>
          </w:p>
        </w:tc>
        <w:tc>
          <w:p/>
        </w:tc>
        <w:tc>
          <w:p/>
        </w:tc>
        <w:tc>
          <w:p/>
        </w:tc>
        <w:tc>
          <w:p/>
        </w:tc>
        <w:tc>
          <w:p/>
        </w:tc>
        <w:tc>
          <w:p/>
        </w:tc>
        <w:tc>
          <w:p/>
        </w:tc>
        <w:tc>
          <w:p/>
        </w:tc>
        <w:tc>
          <w:p/>
        </w:tc>
      </w:tr>
      <w:tr>
        <w:trPr>
          <w:cantSplit/>
        </w:trPr>
        <w:tc>
          <w:p>
            <w:pPr>
              <w:pStyle w:val="BodyText"/>
            </w:pPr>
            <w:r>
              <w:t/>
            </w:r>
            <w:hyperlink r:id="rIdHyperlink677">
              <w:r>
                <w:rPr>
                  <w:rStyle w:val="Hyperlink"/>
                </w:rPr>
                <w:t>552.236-72 Alt I</w:t>
              </w:r>
            </w:hyperlink>
            <w:r>
              <w:t/>
            </w:r>
          </w:p>
        </w:tc>
        <w:tc>
          <w:p>
            <w:pPr>
              <w:pStyle w:val="BodyText"/>
            </w:pPr>
            <w:r>
              <w:t>Submittals-Alternate I</w:t>
            </w:r>
          </w:p>
        </w:tc>
        <w:tc>
          <w:p>
            <w:pPr>
              <w:pStyle w:val="BodyText"/>
            </w:pPr>
            <w:r>
              <w:t/>
            </w:r>
            <w:hyperlink r:id="rIdHyperlink678">
              <w:r>
                <w:rPr>
                  <w:rStyle w:val="Hyperlink"/>
                </w:rPr>
                <w:t>536.572</w:t>
              </w:r>
            </w:hyperlink>
            <w:r>
              <w:t/>
            </w:r>
          </w:p>
        </w:tc>
        <w:tc>
          <w:p>
            <w:pPr>
              <w:pStyle w:val="BodyText"/>
            </w:pPr>
            <w:r>
              <w:t>C</w:t>
            </w:r>
          </w:p>
        </w:tc>
        <w:tc>
          <w:p>
            <w:pPr>
              <w:pStyle w:val="BodyText"/>
            </w:pPr>
            <w:r>
              <w:t>N</w:t>
            </w:r>
          </w:p>
        </w:tc>
        <w:tc>
          <w:p>
            <w:pPr>
              <w:pStyle w:val="BodyText"/>
            </w:pPr>
            <w:r>
              <w:t>I</w:t>
            </w:r>
          </w:p>
        </w:tc>
        <w:tc>
          <w:p/>
        </w:tc>
        <w:tc>
          <w:p/>
        </w:tc>
        <w:tc>
          <w:p/>
        </w:tc>
        <w:tc>
          <w:p/>
        </w:tc>
        <w:tc>
          <w:p/>
        </w:tc>
        <w:tc>
          <w:p/>
        </w:tc>
        <w:tc>
          <w:p>
            <w:pPr>
              <w:pStyle w:val="BodyText"/>
            </w:pPr>
            <w:r>
              <w:t>A</w:t>
            </w:r>
          </w:p>
        </w:tc>
        <w:tc>
          <w:p>
            <w:pPr>
              <w:pStyle w:val="BodyText"/>
            </w:pPr>
            <w:r>
              <w:t>A</w:t>
            </w:r>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679">
              <w:r>
                <w:rPr>
                  <w:rStyle w:val="Hyperlink"/>
                </w:rPr>
                <w:t>552.236.73</w:t>
              </w:r>
            </w:hyperlink>
            <w:r>
              <w:t/>
            </w:r>
          </w:p>
        </w:tc>
        <w:tc>
          <w:p>
            <w:pPr>
              <w:pStyle w:val="BodyText"/>
            </w:pPr>
            <w:r>
              <w:t>Subcontracts</w:t>
            </w:r>
          </w:p>
        </w:tc>
        <w:tc>
          <w:p>
            <w:pPr>
              <w:pStyle w:val="BodyText"/>
            </w:pPr>
            <w:r>
              <w:t/>
            </w:r>
            <w:hyperlink r:id="rIdHyperlink680">
              <w:r>
                <w:rPr>
                  <w:rStyle w:val="Hyperlink"/>
                </w:rPr>
                <w:t>536.573</w:t>
              </w:r>
            </w:hyperlink>
            <w:r>
              <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R</w:t>
            </w:r>
          </w:p>
        </w:tc>
        <w:tc>
          <w:p>
            <w:pPr>
              <w:pStyle w:val="BodyText"/>
            </w:pPr>
            <w:r>
              <w:t>R</w:t>
            </w:r>
          </w:p>
        </w:tc>
        <w:tc>
          <w:p/>
        </w:tc>
        <w:tc>
          <w:p/>
        </w:tc>
        <w:tc>
          <w:p/>
        </w:tc>
        <w:tc>
          <w:p>
            <w:pPr>
              <w:pStyle w:val="BodyText"/>
            </w:pPr>
            <w:r>
              <w:t>R</w:t>
            </w:r>
          </w:p>
        </w:tc>
        <w:tc>
          <w:p/>
        </w:tc>
        <w:tc>
          <w:p/>
        </w:tc>
        <w:tc>
          <w:p/>
        </w:tc>
        <w:tc>
          <w:p/>
        </w:tc>
        <w:tc>
          <w:p/>
        </w:tc>
        <w:tc>
          <w:p/>
        </w:tc>
        <w:tc>
          <w:p/>
        </w:tc>
        <w:tc>
          <w:p/>
        </w:tc>
        <w:tc>
          <w:p/>
        </w:tc>
      </w:tr>
      <w:tr>
        <w:trPr>
          <w:cantSplit/>
        </w:trPr>
        <w:tc>
          <w:p>
            <w:pPr>
              <w:pStyle w:val="BodyText"/>
            </w:pPr>
            <w:r>
              <w:t/>
            </w:r>
            <w:hyperlink r:id="rIdHyperlink681">
              <w:r>
                <w:rPr>
                  <w:rStyle w:val="Hyperlink"/>
                </w:rPr>
                <w:t>552.236.74</w:t>
              </w:r>
            </w:hyperlink>
            <w:r>
              <w:t/>
            </w:r>
          </w:p>
        </w:tc>
        <w:tc>
          <w:p>
            <w:pPr>
              <w:pStyle w:val="BodyText"/>
            </w:pPr>
            <w:r>
              <w:t>Evaluation of Options</w:t>
            </w:r>
          </w:p>
        </w:tc>
        <w:tc>
          <w:p>
            <w:pPr>
              <w:pStyle w:val="BodyText"/>
            </w:pPr>
            <w:r>
              <w:t/>
            </w:r>
            <w:hyperlink r:id="rIdHyperlink682">
              <w:r>
                <w:rPr>
                  <w:rStyle w:val="Hyperlink"/>
                </w:rPr>
                <w:t>536.270-5</w:t>
              </w:r>
            </w:hyperlink>
            <w:r>
              <w:t>(a)</w:t>
            </w:r>
          </w:p>
        </w:tc>
        <w:tc>
          <w:p>
            <w:pPr>
              <w:pStyle w:val="BodyText"/>
            </w:pPr>
            <w:r>
              <w:t>C</w:t>
            </w:r>
          </w:p>
        </w:tc>
        <w:tc>
          <w:p>
            <w:pPr>
              <w:pStyle w:val="BodyText"/>
            </w:pPr>
            <w:r>
              <w:t>Y</w:t>
            </w:r>
          </w:p>
        </w:tc>
        <w:tc>
          <w:p>
            <w:pPr>
              <w:pStyle w:val="BodyText"/>
            </w:pPr>
            <w:r>
              <w:t>M</w:t>
            </w:r>
          </w:p>
        </w:tc>
        <w:tc>
          <w:p/>
        </w:tc>
        <w:tc>
          <w:p/>
        </w:tc>
        <w:tc>
          <w:p/>
        </w:tc>
        <w:tc>
          <w:p/>
        </w:tc>
        <w:tc>
          <w:p/>
        </w:tc>
        <w:tc>
          <w:p/>
        </w:tc>
        <w:tc>
          <w:p>
            <w:pPr>
              <w:pStyle w:val="BodyText"/>
            </w:pPr>
            <w:r>
              <w:t>A</w:t>
            </w:r>
          </w:p>
        </w:tc>
        <w:tc>
          <w:p/>
        </w:tc>
        <w:tc>
          <w:p/>
        </w:tc>
        <w:tc>
          <w:p/>
        </w:tc>
        <w:tc>
          <w:p/>
        </w:tc>
        <w:tc>
          <w:p/>
        </w:tc>
        <w:tc>
          <w:p/>
        </w:tc>
        <w:tc>
          <w:p/>
        </w:tc>
        <w:tc>
          <w:p/>
        </w:tc>
        <w:tc>
          <w:p/>
        </w:tc>
        <w:tc>
          <w:p/>
        </w:tc>
        <w:tc>
          <w:p/>
        </w:tc>
        <w:tc>
          <w:p/>
        </w:tc>
        <w:tc>
          <w:p/>
        </w:tc>
        <w:tc>
          <w:p/>
        </w:tc>
      </w:tr>
      <w:tr>
        <w:trPr>
          <w:cantSplit/>
        </w:trPr>
        <w:tc>
          <w:p>
            <w:pPr>
              <w:pStyle w:val="BodyText"/>
            </w:pPr>
            <w:r>
              <w:t/>
            </w:r>
            <w:hyperlink r:id="rIdHyperlink683">
              <w:r>
                <w:rPr>
                  <w:rStyle w:val="Hyperlink"/>
                </w:rPr>
                <w:t>552.236-75</w:t>
              </w:r>
            </w:hyperlink>
            <w:r>
              <w:t/>
            </w:r>
          </w:p>
        </w:tc>
        <w:tc>
          <w:p>
            <w:pPr>
              <w:pStyle w:val="BodyText"/>
            </w:pPr>
            <w:r>
              <w:t>Evaluation Exclusive of Options</w:t>
            </w:r>
          </w:p>
        </w:tc>
        <w:tc>
          <w:p>
            <w:pPr>
              <w:pStyle w:val="BodyText"/>
            </w:pPr>
            <w:r>
              <w:t/>
            </w:r>
            <w:hyperlink r:id="rIdHyperlink684">
              <w:r>
                <w:rPr>
                  <w:rStyle w:val="Hyperlink"/>
                </w:rPr>
                <w:t>536.270-5(</w:t>
              </w:r>
            </w:hyperlink>
            <w:r>
              <w:t>b)</w:t>
            </w:r>
          </w:p>
        </w:tc>
        <w:tc>
          <w:p>
            <w:pPr>
              <w:pStyle w:val="BodyText"/>
            </w:pPr>
            <w:r>
              <w:t>C</w:t>
            </w:r>
          </w:p>
        </w:tc>
        <w:tc>
          <w:p>
            <w:pPr>
              <w:pStyle w:val="BodyText"/>
            </w:pPr>
            <w:r>
              <w:t>Y</w:t>
            </w:r>
          </w:p>
        </w:tc>
        <w:tc>
          <w:p>
            <w:pPr>
              <w:pStyle w:val="BodyText"/>
            </w:pPr>
            <w:r>
              <w:t>M</w:t>
            </w:r>
          </w:p>
        </w:tc>
        <w:tc>
          <w:p/>
        </w:tc>
        <w:tc>
          <w:p/>
        </w:tc>
        <w:tc>
          <w:p/>
        </w:tc>
        <w:tc>
          <w:p/>
        </w:tc>
        <w:tc>
          <w:p/>
        </w:tc>
        <w:tc>
          <w:p/>
        </w:tc>
        <w:tc>
          <w:p>
            <w:pPr>
              <w:pStyle w:val="BodyText"/>
            </w:pPr>
            <w:r>
              <w:t>A</w:t>
            </w:r>
          </w:p>
        </w:tc>
        <w:tc>
          <w:p/>
        </w:tc>
        <w:tc>
          <w:p/>
        </w:tc>
        <w:tc>
          <w:p/>
        </w:tc>
        <w:tc>
          <w:p/>
        </w:tc>
        <w:tc>
          <w:p/>
        </w:tc>
        <w:tc>
          <w:p/>
        </w:tc>
        <w:tc>
          <w:p/>
        </w:tc>
        <w:tc>
          <w:p/>
        </w:tc>
        <w:tc>
          <w:p/>
        </w:tc>
        <w:tc>
          <w:p/>
        </w:tc>
        <w:tc>
          <w:p/>
        </w:tc>
        <w:tc>
          <w:p/>
        </w:tc>
        <w:tc>
          <w:p/>
        </w:tc>
        <w:tc>
          <w:p/>
        </w:tc>
      </w:tr>
      <w:tr>
        <w:trPr>
          <w:cantSplit/>
        </w:trPr>
        <w:tc>
          <w:p>
            <w:pPr>
              <w:pStyle w:val="BodyText"/>
            </w:pPr>
            <w:r>
              <w:t/>
            </w:r>
            <w:hyperlink r:id="rIdHyperlink685">
              <w:r>
                <w:rPr>
                  <w:rStyle w:val="Hyperlink"/>
                </w:rPr>
                <w:t>552.236-76</w:t>
              </w:r>
            </w:hyperlink>
            <w:r>
              <w:t/>
            </w:r>
          </w:p>
        </w:tc>
        <w:tc>
          <w:p>
            <w:pPr>
              <w:pStyle w:val="BodyText"/>
            </w:pPr>
            <w:r>
              <w:t>Basis of Award—Sealed Bidding Construction</w:t>
            </w:r>
          </w:p>
        </w:tc>
        <w:tc>
          <w:p>
            <w:pPr>
              <w:pStyle w:val="BodyText"/>
            </w:pPr>
            <w:r>
              <w:t/>
            </w:r>
            <w:hyperlink r:id="rIdHyperlink686">
              <w:r>
                <w:rPr>
                  <w:rStyle w:val="Hyperlink"/>
                </w:rPr>
                <w:t>536.270-5(</w:t>
              </w:r>
            </w:hyperlink>
            <w:r>
              <w:t>c)</w:t>
            </w:r>
          </w:p>
        </w:tc>
        <w:tc>
          <w:p>
            <w:pPr>
              <w:pStyle w:val="BodyText"/>
            </w:pPr>
            <w:r>
              <w:t>C</w:t>
            </w:r>
          </w:p>
        </w:tc>
        <w:tc>
          <w:p>
            <w:pPr>
              <w:pStyle w:val="BodyText"/>
            </w:pPr>
            <w:r>
              <w:t>Y</w:t>
            </w:r>
          </w:p>
        </w:tc>
        <w:tc>
          <w:p>
            <w:pPr>
              <w:pStyle w:val="BodyText"/>
            </w:pPr>
            <w:r>
              <w:t>M</w:t>
            </w:r>
          </w:p>
        </w:tc>
        <w:tc>
          <w:p/>
        </w:tc>
        <w:tc>
          <w:p/>
        </w:tc>
        <w:tc>
          <w:p/>
        </w:tc>
        <w:tc>
          <w:p/>
        </w:tc>
        <w:tc>
          <w:p/>
        </w:tc>
        <w:tc>
          <w:p/>
        </w:tc>
        <w:tc>
          <w:p>
            <w:pPr>
              <w:pStyle w:val="BodyText"/>
            </w:pPr>
            <w:r>
              <w:t>A</w:t>
            </w:r>
          </w:p>
        </w:tc>
        <w:tc>
          <w:p/>
        </w:tc>
        <w:tc>
          <w:p/>
        </w:tc>
        <w:tc>
          <w:p/>
        </w:tc>
        <w:tc>
          <w:p/>
        </w:tc>
        <w:tc>
          <w:p/>
        </w:tc>
        <w:tc>
          <w:p/>
        </w:tc>
        <w:tc>
          <w:p/>
        </w:tc>
        <w:tc>
          <w:p/>
        </w:tc>
        <w:tc>
          <w:p/>
        </w:tc>
        <w:tc>
          <w:p/>
        </w:tc>
        <w:tc>
          <w:p/>
        </w:tc>
        <w:tc>
          <w:p/>
        </w:tc>
        <w:tc>
          <w:p/>
        </w:tc>
        <w:tc>
          <w:p/>
        </w:tc>
      </w:tr>
      <w:tr>
        <w:trPr>
          <w:cantSplit/>
        </w:trPr>
        <w:tc>
          <w:p>
            <w:pPr>
              <w:pStyle w:val="BodyText"/>
            </w:pPr>
            <w:r>
              <w:t/>
            </w:r>
            <w:hyperlink r:id="rIdHyperlink687">
              <w:r>
                <w:rPr>
                  <w:rStyle w:val="Hyperlink"/>
                </w:rPr>
                <w:t>552.236-76 Alt I</w:t>
              </w:r>
            </w:hyperlink>
            <w:r>
              <w:t/>
            </w:r>
          </w:p>
        </w:tc>
        <w:tc>
          <w:p>
            <w:pPr>
              <w:pStyle w:val="BodyText"/>
            </w:pPr>
            <w:r>
              <w:t>Basis of Award—Sealed Bidding Construction-Alternate I</w:t>
            </w:r>
          </w:p>
        </w:tc>
        <w:tc>
          <w:p>
            <w:pPr>
              <w:pStyle w:val="BodyText"/>
            </w:pPr>
            <w:r>
              <w:t/>
            </w:r>
            <w:hyperlink r:id="rIdHyperlink688">
              <w:r>
                <w:rPr>
                  <w:rStyle w:val="Hyperlink"/>
                </w:rPr>
                <w:t>536.270-5(</w:t>
              </w:r>
            </w:hyperlink>
            <w:r>
              <w:t>c)</w:t>
            </w:r>
          </w:p>
        </w:tc>
        <w:tc>
          <w:p>
            <w:pPr>
              <w:pStyle w:val="BodyText"/>
            </w:pPr>
            <w:r>
              <w:t>C</w:t>
            </w:r>
          </w:p>
        </w:tc>
        <w:tc>
          <w:p>
            <w:pPr>
              <w:pStyle w:val="BodyText"/>
            </w:pPr>
            <w:r>
              <w:t>N</w:t>
            </w:r>
          </w:p>
        </w:tc>
        <w:tc>
          <w:p>
            <w:pPr>
              <w:pStyle w:val="BodyText"/>
            </w:pPr>
            <w:r>
              <w:t>M</w:t>
            </w:r>
          </w:p>
        </w:tc>
        <w:tc>
          <w:p/>
        </w:tc>
        <w:tc>
          <w:p/>
        </w:tc>
        <w:tc>
          <w:p/>
        </w:tc>
        <w:tc>
          <w:p/>
        </w:tc>
        <w:tc>
          <w:p/>
        </w:tc>
        <w:tc>
          <w:p/>
        </w:tc>
        <w:tc>
          <w:p>
            <w:pPr>
              <w:pStyle w:val="BodyText"/>
            </w:pPr>
            <w:r>
              <w:t>A</w:t>
            </w:r>
          </w:p>
        </w:tc>
        <w:tc>
          <w:p/>
        </w:tc>
        <w:tc>
          <w:p/>
        </w:tc>
        <w:tc>
          <w:p/>
        </w:tc>
        <w:tc>
          <w:p/>
        </w:tc>
        <w:tc>
          <w:p/>
        </w:tc>
        <w:tc>
          <w:p/>
        </w:tc>
        <w:tc>
          <w:p/>
        </w:tc>
        <w:tc>
          <w:p/>
        </w:tc>
        <w:tc>
          <w:p/>
        </w:tc>
        <w:tc>
          <w:p/>
        </w:tc>
        <w:tc>
          <w:p/>
        </w:tc>
        <w:tc>
          <w:p/>
        </w:tc>
        <w:tc>
          <w:p/>
        </w:tc>
        <w:tc>
          <w:p/>
        </w:tc>
      </w:tr>
      <w:tr>
        <w:trPr>
          <w:cantSplit/>
        </w:trPr>
        <w:tc>
          <w:p>
            <w:pPr>
              <w:pStyle w:val="BodyText"/>
            </w:pPr>
            <w:r>
              <w:t/>
            </w:r>
            <w:hyperlink r:id="rIdHyperlink689">
              <w:r>
                <w:rPr>
                  <w:rStyle w:val="Hyperlink"/>
                </w:rPr>
                <w:t>552.236-77</w:t>
              </w:r>
            </w:hyperlink>
            <w:r>
              <w:t/>
            </w:r>
          </w:p>
        </w:tc>
        <w:tc>
          <w:p>
            <w:pPr>
              <w:pStyle w:val="BodyText"/>
            </w:pPr>
            <w:r>
              <w:t>Government’s Right to Exercise Options</w:t>
            </w:r>
          </w:p>
        </w:tc>
        <w:tc>
          <w:p>
            <w:pPr>
              <w:pStyle w:val="BodyText"/>
            </w:pPr>
            <w:r>
              <w:t/>
            </w:r>
            <w:hyperlink r:id="rIdHyperlink690">
              <w:r>
                <w:rPr>
                  <w:rStyle w:val="Hyperlink"/>
                </w:rPr>
                <w:t>536.270-5</w:t>
              </w:r>
            </w:hyperlink>
            <w:r>
              <w:t>(d)</w:t>
            </w:r>
          </w:p>
        </w:tc>
        <w:tc>
          <w:p>
            <w:pPr>
              <w:pStyle w:val="BodyText"/>
            </w:pPr>
            <w:r>
              <w:t>C</w:t>
            </w:r>
          </w:p>
        </w:tc>
        <w:tc>
          <w:p>
            <w:pPr>
              <w:pStyle w:val="BodyText"/>
            </w:pPr>
            <w:r>
              <w:t>N</w:t>
            </w:r>
          </w:p>
        </w:tc>
        <w:tc>
          <w:p>
            <w:pPr>
              <w:pStyle w:val="BodyText"/>
            </w:pPr>
            <w:r>
              <w:t>I</w:t>
            </w:r>
          </w:p>
        </w:tc>
        <w:tc>
          <w:p/>
        </w:tc>
        <w:tc>
          <w:p/>
        </w:tc>
        <w:tc>
          <w:p/>
        </w:tc>
        <w:tc>
          <w:p/>
        </w:tc>
        <w:tc>
          <w:p/>
        </w:tc>
        <w:tc>
          <w:p/>
        </w:tc>
        <w:tc>
          <w:p>
            <w:pPr>
              <w:pStyle w:val="BodyText"/>
            </w:pPr>
            <w:r>
              <w:t>A</w:t>
            </w:r>
          </w:p>
        </w:tc>
        <w:tc>
          <w:p>
            <w:pPr>
              <w:pStyle w:val="BodyText"/>
            </w:pPr>
            <w:r>
              <w:t>A</w:t>
            </w:r>
          </w:p>
        </w:tc>
        <w:tc>
          <w:p/>
        </w:tc>
        <w:tc>
          <w:p/>
        </w:tc>
        <w:tc>
          <w:p/>
        </w:tc>
        <w:tc>
          <w:p/>
        </w:tc>
        <w:tc>
          <w:p/>
        </w:tc>
        <w:tc>
          <w:p/>
        </w:tc>
        <w:tc>
          <w:p/>
        </w:tc>
        <w:tc>
          <w:p/>
        </w:tc>
        <w:tc>
          <w:p/>
        </w:tc>
        <w:tc>
          <w:p/>
        </w:tc>
        <w:tc>
          <w:p/>
        </w:tc>
        <w:tc>
          <w:p/>
        </w:tc>
        <w:tc>
          <w:p/>
        </w:tc>
      </w:tr>
      <w:tr>
        <w:trPr>
          <w:cantSplit/>
        </w:trPr>
        <w:tc>
          <w:p>
            <w:pPr>
              <w:pStyle w:val="BodyText"/>
            </w:pPr>
            <w:r>
              <w:t/>
            </w:r>
            <w:hyperlink r:id="rIdHyperlink691">
              <w:r>
                <w:rPr>
                  <w:rStyle w:val="Hyperlink"/>
                </w:rPr>
                <w:t>552.236-79</w:t>
              </w:r>
            </w:hyperlink>
            <w:r>
              <w:t/>
            </w:r>
          </w:p>
        </w:tc>
        <w:tc>
          <w:p>
            <w:pPr>
              <w:pStyle w:val="BodyText"/>
            </w:pPr>
            <w:r>
              <w:t>Construction-Manager-As-Constructor</w:t>
            </w:r>
          </w:p>
        </w:tc>
        <w:tc>
          <w:p>
            <w:pPr>
              <w:pStyle w:val="BodyText"/>
            </w:pPr>
            <w:r>
              <w:t/>
            </w:r>
            <w:hyperlink r:id="rIdHyperlink692">
              <w:r>
                <w:rPr>
                  <w:rStyle w:val="Hyperlink"/>
                </w:rPr>
                <w:t>536.7107</w:t>
              </w:r>
            </w:hyperlink>
            <w:r>
              <w:t>(a)</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A</w:t>
            </w:r>
          </w:p>
        </w:tc>
        <w:tc>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693">
              <w:r>
                <w:rPr>
                  <w:rStyle w:val="Hyperlink"/>
                </w:rPr>
                <w:t>552.236-80</w:t>
              </w:r>
            </w:hyperlink>
            <w:r>
              <w:t/>
            </w:r>
          </w:p>
        </w:tc>
        <w:tc>
          <w:p>
            <w:pPr>
              <w:pStyle w:val="BodyText"/>
            </w:pPr>
            <w:r>
              <w:t>Accounting Records and Progress Payments</w:t>
            </w:r>
          </w:p>
        </w:tc>
        <w:tc>
          <w:p>
            <w:pPr>
              <w:pStyle w:val="BodyText"/>
            </w:pPr>
            <w:r>
              <w:t/>
            </w:r>
            <w:hyperlink r:id="rIdHyperlink694">
              <w:r>
                <w:rPr>
                  <w:rStyle w:val="Hyperlink"/>
                </w:rPr>
                <w:t>536.7107</w:t>
              </w:r>
            </w:hyperlink>
            <w:r>
              <w:t>(b)</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A</w:t>
            </w:r>
          </w:p>
        </w:tc>
        <w:tc>
          <w:p>
            <w:pPr>
              <w:pStyle w:val="BodyText"/>
            </w:pPr>
            <w:r>
              <w:t>A</w:t>
            </w:r>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695">
              <w:r>
                <w:rPr>
                  <w:rStyle w:val="Hyperlink"/>
                </w:rPr>
                <w:t>552.237-71</w:t>
              </w:r>
            </w:hyperlink>
            <w:r>
              <w:t/>
            </w:r>
          </w:p>
        </w:tc>
        <w:tc>
          <w:p>
            <w:pPr>
              <w:pStyle w:val="BodyText"/>
            </w:pPr>
            <w:r>
              <w:t>Qualifications of Employees</w:t>
            </w:r>
          </w:p>
        </w:tc>
        <w:tc>
          <w:p>
            <w:pPr>
              <w:pStyle w:val="BodyText"/>
            </w:pPr>
            <w:r>
              <w:t/>
            </w:r>
            <w:hyperlink r:id="rIdHyperlink696">
              <w:r>
                <w:rPr>
                  <w:rStyle w:val="Hyperlink"/>
                </w:rPr>
                <w:t>537.110</w:t>
              </w:r>
            </w:hyperlink>
            <w:r>
              <w:t>(a)</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tc>
        <w:tc>
          <w:p/>
        </w:tc>
      </w:tr>
      <w:tr>
        <w:trPr>
          <w:cantSplit/>
        </w:trPr>
        <w:tc>
          <w:p>
            <w:pPr>
              <w:pStyle w:val="BodyText"/>
            </w:pPr>
            <w:r>
              <w:t/>
            </w:r>
            <w:hyperlink r:id="rIdHyperlink697">
              <w:r>
                <w:rPr>
                  <w:rStyle w:val="Hyperlink"/>
                </w:rPr>
                <w:t>552.237-72</w:t>
              </w:r>
            </w:hyperlink>
            <w:r>
              <w:t/>
            </w:r>
          </w:p>
        </w:tc>
        <w:tc>
          <w:p>
            <w:pPr>
              <w:pStyle w:val="BodyText"/>
            </w:pPr>
            <w:r>
              <w:t>Prohibition Regarding “Quasi-Military Armed Forces”</w:t>
            </w:r>
          </w:p>
        </w:tc>
        <w:tc>
          <w:p>
            <w:pPr>
              <w:pStyle w:val="BodyText"/>
            </w:pPr>
            <w:r>
              <w:t/>
            </w:r>
            <w:hyperlink r:id="rIdHyperlink698">
              <w:r>
                <w:rPr>
                  <w:rStyle w:val="Hyperlink"/>
                </w:rPr>
                <w:t>537.110</w:t>
              </w:r>
            </w:hyperlink>
            <w:r>
              <w:t>(b)</w:t>
            </w:r>
          </w:p>
        </w:tc>
        <w:tc>
          <w:p>
            <w:pPr>
              <w:pStyle w:val="BodyText"/>
            </w:pPr>
            <w:r>
              <w:t>C</w:t>
            </w:r>
          </w:p>
        </w:tc>
        <w:tc>
          <w:p>
            <w:pPr>
              <w:pStyle w:val="BodyText"/>
            </w:pPr>
            <w:r>
              <w:t>Y</w:t>
            </w:r>
          </w:p>
        </w:tc>
        <w:tc>
          <w:p>
            <w:pPr>
              <w:pStyle w:val="BodyText"/>
            </w:pPr>
            <w:r>
              <w:t>I</w:t>
            </w:r>
          </w:p>
        </w:tc>
        <w:tc>
          <w:p/>
        </w:tc>
        <w:tc>
          <w:p/>
        </w:tc>
        <w:tc>
          <w:p/>
        </w:tc>
        <w:tc>
          <w:p/>
        </w:tc>
        <w:tc>
          <w:p>
            <w:pPr>
              <w:pStyle w:val="BodyText"/>
            </w:pPr>
            <w:r>
              <w:t>A</w:t>
            </w:r>
          </w:p>
        </w:tc>
        <w:tc>
          <w:p>
            <w:pPr>
              <w:pStyle w:val="BodyText"/>
            </w:pPr>
            <w:r>
              <w:t>A</w:t>
            </w:r>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699">
              <w:r>
                <w:rPr>
                  <w:rStyle w:val="Hyperlink"/>
                </w:rPr>
                <w:t>552.237-73</w:t>
              </w:r>
            </w:hyperlink>
            <w:r>
              <w:t/>
            </w:r>
          </w:p>
        </w:tc>
        <w:tc>
          <w:p>
            <w:pPr>
              <w:pStyle w:val="BodyText"/>
            </w:pPr>
            <w:r>
              <w:t>Restriction on Disclosure of Information</w:t>
            </w:r>
          </w:p>
        </w:tc>
        <w:tc>
          <w:p>
            <w:pPr>
              <w:pStyle w:val="BodyText"/>
            </w:pPr>
            <w:r>
              <w:t/>
            </w:r>
            <w:hyperlink r:id="rIdHyperlink700">
              <w:r>
                <w:rPr>
                  <w:rStyle w:val="Hyperlink"/>
                </w:rPr>
                <w:t>537.270</w:t>
              </w:r>
            </w:hyperlink>
            <w:r>
              <w:t/>
            </w:r>
          </w:p>
        </w:tc>
        <w:tc>
          <w:p>
            <w:pPr>
              <w:pStyle w:val="BodyText"/>
            </w:pPr>
            <w:r>
              <w:t>C</w:t>
            </w:r>
          </w:p>
        </w:tc>
        <w:tc>
          <w:p>
            <w:pPr>
              <w:pStyle w:val="BodyText"/>
            </w:pPr>
            <w:r>
              <w:t>Y</w:t>
            </w:r>
          </w:p>
        </w:tc>
        <w:tc>
          <w:p>
            <w:pPr>
              <w:pStyle w:val="BodyText"/>
            </w:pPr>
            <w:r>
              <w:t>I</w:t>
            </w:r>
          </w:p>
        </w:tc>
        <w:tc>
          <w:p/>
        </w:tc>
        <w:tc>
          <w:p/>
        </w:tc>
        <w:tc>
          <w:p/>
        </w:tc>
        <w:tc>
          <w:p/>
        </w:tc>
        <w:tc>
          <w:p>
            <w:pPr>
              <w:pStyle w:val="BodyText"/>
            </w:pPr>
            <w:r>
              <w:t>A</w:t>
            </w:r>
          </w:p>
        </w:tc>
        <w:tc>
          <w:p>
            <w:pPr>
              <w:pStyle w:val="BodyText"/>
            </w:pPr>
            <w:r>
              <w:t>A</w:t>
            </w:r>
          </w:p>
        </w:tc>
        <w:tc>
          <w:p/>
        </w:tc>
        <w:tc>
          <w:p/>
        </w:tc>
        <w:tc>
          <w:p/>
        </w:tc>
        <w:tc>
          <w:p/>
        </w:tc>
        <w:tc>
          <w:p/>
        </w:tc>
        <w:tc>
          <w:p/>
        </w:tc>
        <w:tc>
          <w:p/>
        </w:tc>
        <w:tc>
          <w:p/>
        </w:tc>
        <w:tc>
          <w:p>
            <w:pPr>
              <w:pStyle w:val="BodyText"/>
            </w:pPr>
            <w:r>
              <w:t>A</w:t>
            </w:r>
          </w:p>
        </w:tc>
        <w:tc>
          <w:p/>
        </w:tc>
        <w:tc>
          <w:p/>
        </w:tc>
        <w:tc>
          <w:p/>
        </w:tc>
        <w:tc>
          <w:p>
            <w:pPr>
              <w:pStyle w:val="BodyText"/>
            </w:pPr>
            <w:r>
              <w:t>A</w:t>
            </w:r>
          </w:p>
        </w:tc>
        <w:tc>
          <w:p/>
        </w:tc>
        <w:tc>
          <w:p/>
        </w:tc>
      </w:tr>
      <w:tr>
        <w:trPr>
          <w:cantSplit/>
        </w:trPr>
        <w:tc>
          <w:p>
            <w:pPr>
              <w:pStyle w:val="BodyText"/>
            </w:pPr>
            <w:r>
              <w:t/>
            </w:r>
            <w:hyperlink r:id="rIdHyperlink701">
              <w:r>
                <w:rPr>
                  <w:rStyle w:val="Hyperlink"/>
                </w:rPr>
                <w:t>552.238-70</w:t>
              </w:r>
            </w:hyperlink>
            <w:r>
              <w:t/>
            </w:r>
          </w:p>
        </w:tc>
        <w:tc>
          <w:p>
            <w:pPr>
              <w:pStyle w:val="BodyText"/>
            </w:pPr>
            <w:r>
              <w:t>Cover Page for Worldwide Federal Supply Schedules</w:t>
            </w:r>
          </w:p>
        </w:tc>
        <w:tc>
          <w:p>
            <w:pPr>
              <w:pStyle w:val="BodyText"/>
            </w:pPr>
            <w:r>
              <w:t/>
            </w:r>
            <w:hyperlink r:id="rIdHyperlink702">
              <w:r>
                <w:rPr>
                  <w:rStyle w:val="Hyperlink"/>
                </w:rPr>
                <w:t>538.273</w:t>
              </w:r>
            </w:hyperlink>
            <w:r>
              <w:t>(a)</w:t>
            </w:r>
          </w:p>
        </w:tc>
        <w:tc>
          <w:p>
            <w:pPr>
              <w:pStyle w:val="BodyText"/>
            </w:pPr>
            <w:r>
              <w:t>C</w:t>
            </w:r>
          </w:p>
        </w:tc>
        <w:tc>
          <w:p>
            <w:pPr>
              <w:pStyle w:val="BodyText"/>
            </w:pPr>
            <w:r>
              <w:t>N</w:t>
            </w:r>
          </w:p>
        </w:tc>
        <w:tc>
          <w:p>
            <w:pPr>
              <w:pStyle w:val="BodyText"/>
            </w:pPr>
            <w:r>
              <w:t>L</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03">
              <w:r>
                <w:rPr>
                  <w:rStyle w:val="Hyperlink"/>
                </w:rPr>
                <w:t>552.238-70 Alt I</w:t>
              </w:r>
            </w:hyperlink>
            <w:r>
              <w:t/>
            </w:r>
          </w:p>
        </w:tc>
        <w:tc>
          <w:p>
            <w:pPr>
              <w:pStyle w:val="BodyText"/>
            </w:pPr>
            <w:r>
              <w:t>Cover Page for Worldwide Federal Supply Schedules-Alternate I</w:t>
            </w:r>
          </w:p>
        </w:tc>
        <w:tc>
          <w:p>
            <w:pPr>
              <w:pStyle w:val="BodyText"/>
            </w:pPr>
            <w:r>
              <w:t/>
            </w:r>
            <w:hyperlink r:id="rIdHyperlink704">
              <w:r>
                <w:rPr>
                  <w:rStyle w:val="Hyperlink"/>
                </w:rPr>
                <w:t>538.273</w:t>
              </w:r>
            </w:hyperlink>
            <w:r>
              <w:t>(a)</w:t>
            </w:r>
          </w:p>
        </w:tc>
        <w:tc>
          <w:p>
            <w:pPr>
              <w:pStyle w:val="BodyText"/>
            </w:pPr>
            <w:r>
              <w:t>C</w:t>
            </w:r>
          </w:p>
        </w:tc>
        <w:tc>
          <w:p>
            <w:pPr>
              <w:pStyle w:val="BodyText"/>
            </w:pPr>
            <w:r>
              <w:t>N</w:t>
            </w:r>
          </w:p>
        </w:tc>
        <w:tc>
          <w:p>
            <w:pPr>
              <w:pStyle w:val="BodyText"/>
            </w:pPr>
            <w:r>
              <w:t>L</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05">
              <w:r>
                <w:rPr>
                  <w:rStyle w:val="Hyperlink"/>
                </w:rPr>
                <w:t>552.238-71</w:t>
              </w:r>
            </w:hyperlink>
            <w:r>
              <w:t/>
            </w:r>
          </w:p>
        </w:tc>
        <w:tc>
          <w:p>
            <w:pPr>
              <w:pStyle w:val="BodyText"/>
            </w:pPr>
            <w:r>
              <w:t>Notice of Total Small Business Set-Aside</w:t>
            </w:r>
          </w:p>
        </w:tc>
        <w:tc>
          <w:p>
            <w:pPr>
              <w:pStyle w:val="BodyText"/>
            </w:pPr>
            <w:r>
              <w:t/>
            </w:r>
            <w:hyperlink r:id="rIdHyperlink706">
              <w:r>
                <w:rPr>
                  <w:rStyle w:val="Hyperlink"/>
                </w:rPr>
                <w:t>538.273</w:t>
              </w:r>
            </w:hyperlink>
            <w:r>
              <w:t>(a)</w:t>
            </w:r>
          </w:p>
        </w:tc>
        <w:tc>
          <w:p>
            <w:pPr>
              <w:pStyle w:val="BodyText"/>
            </w:pPr>
            <w:r>
              <w:t>C</w:t>
            </w:r>
          </w:p>
        </w:tc>
        <w:tc>
          <w:p>
            <w:pPr>
              <w:pStyle w:val="BodyText"/>
            </w:pPr>
            <w:r>
              <w:t>N</w:t>
            </w:r>
          </w:p>
        </w:tc>
        <w:tc>
          <w:p>
            <w:pPr>
              <w:pStyle w:val="BodyText"/>
            </w:pPr>
            <w:r>
              <w:t>L</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07">
              <w:r>
                <w:rPr>
                  <w:rStyle w:val="Hyperlink"/>
                </w:rPr>
                <w:t>552.238-72</w:t>
              </w:r>
            </w:hyperlink>
            <w:r>
              <w:t/>
            </w:r>
          </w:p>
        </w:tc>
        <w:tc>
          <w:p>
            <w:pPr>
              <w:pStyle w:val="BodyText"/>
            </w:pPr>
            <w:r>
              <w:t>Information Collection Requirements</w:t>
            </w:r>
          </w:p>
        </w:tc>
        <w:tc>
          <w:p>
            <w:pPr>
              <w:pStyle w:val="BodyText"/>
            </w:pPr>
            <w:r>
              <w:t/>
            </w:r>
            <w:hyperlink r:id="rIdHyperlink708">
              <w:r>
                <w:rPr>
                  <w:rStyle w:val="Hyperlink"/>
                </w:rPr>
                <w:t>538.273</w:t>
              </w:r>
            </w:hyperlink>
            <w:r>
              <w:t>(a)</w:t>
            </w:r>
          </w:p>
        </w:tc>
        <w:tc>
          <w:p>
            <w:pPr>
              <w:pStyle w:val="BodyText"/>
            </w:pPr>
            <w:r>
              <w:t>C</w:t>
            </w:r>
          </w:p>
        </w:tc>
        <w:tc>
          <w:p>
            <w:pPr>
              <w:pStyle w:val="BodyText"/>
            </w:pPr>
            <w:r>
              <w:t>Y</w:t>
            </w:r>
          </w:p>
        </w:tc>
        <w:tc>
          <w:p>
            <w:pPr>
              <w:pStyle w:val="BodyText"/>
            </w:pPr>
            <w:r>
              <w:t>L</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09">
              <w:r>
                <w:rPr>
                  <w:rStyle w:val="Hyperlink"/>
                </w:rPr>
                <w:t>552.238-73</w:t>
              </w:r>
            </w:hyperlink>
            <w:r>
              <w:t/>
            </w:r>
          </w:p>
        </w:tc>
        <w:tc>
          <w:p>
            <w:pPr>
              <w:pStyle w:val="BodyText"/>
            </w:pPr>
            <w:r>
              <w:t>Identification of Electronic Office Equipment Providing Accessibility for the Handicapped</w:t>
            </w:r>
          </w:p>
        </w:tc>
        <w:tc>
          <w:p>
            <w:pPr>
              <w:pStyle w:val="BodyText"/>
            </w:pPr>
            <w:r>
              <w:t/>
            </w:r>
            <w:hyperlink r:id="rIdHyperlink710">
              <w:r>
                <w:rPr>
                  <w:rStyle w:val="Hyperlink"/>
                </w:rPr>
                <w:t>538.273</w:t>
              </w:r>
            </w:hyperlink>
            <w:r>
              <w:t>(b)</w:t>
            </w:r>
          </w:p>
        </w:tc>
        <w:tc>
          <w:p>
            <w:pPr>
              <w:pStyle w:val="BodyText"/>
            </w:pPr>
            <w:r>
              <w:t>C</w:t>
            </w:r>
          </w:p>
        </w:tc>
        <w:tc>
          <w:p>
            <w:pPr>
              <w:pStyle w:val="BodyText"/>
            </w:pPr>
            <w:r>
              <w:t>Y</w:t>
            </w:r>
          </w:p>
        </w:tc>
        <w:tc>
          <w:p>
            <w:pPr>
              <w:pStyle w:val="BodyText"/>
            </w:pPr>
            <w:r>
              <w:t>K</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11">
              <w:r>
                <w:rPr>
                  <w:rStyle w:val="Hyperlink"/>
                </w:rPr>
                <w:t>552.238-74</w:t>
              </w:r>
            </w:hyperlink>
            <w:r>
              <w:t/>
            </w:r>
          </w:p>
        </w:tc>
        <w:tc>
          <w:p>
            <w:pPr>
              <w:pStyle w:val="BodyText"/>
            </w:pPr>
            <w:r>
              <w:t>Introduction of New Supplies/Services (INSS)</w:t>
            </w:r>
          </w:p>
        </w:tc>
        <w:tc>
          <w:p>
            <w:pPr>
              <w:pStyle w:val="BodyText"/>
            </w:pPr>
            <w:r>
              <w:t/>
            </w:r>
            <w:hyperlink r:id="rIdHyperlink712">
              <w:r>
                <w:rPr>
                  <w:rStyle w:val="Hyperlink"/>
                </w:rPr>
                <w:t>538.273</w:t>
              </w:r>
            </w:hyperlink>
            <w:r>
              <w:t>(b)</w:t>
            </w:r>
          </w:p>
        </w:tc>
        <w:tc>
          <w:p>
            <w:pPr>
              <w:pStyle w:val="BodyText"/>
            </w:pPr>
            <w:r>
              <w:t>C</w:t>
            </w:r>
          </w:p>
        </w:tc>
        <w:tc>
          <w:p>
            <w:pPr>
              <w:pStyle w:val="BodyText"/>
            </w:pPr>
            <w:r>
              <w:t>Y</w:t>
            </w:r>
          </w:p>
        </w:tc>
        <w:tc>
          <w:p>
            <w:pPr>
              <w:pStyle w:val="BodyText"/>
            </w:pPr>
            <w:r>
              <w:t>L</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13">
              <w:r>
                <w:rPr>
                  <w:rStyle w:val="Hyperlink"/>
                </w:rPr>
                <w:t>552.238-75</w:t>
              </w:r>
            </w:hyperlink>
            <w:r>
              <w:t/>
            </w:r>
          </w:p>
        </w:tc>
        <w:tc>
          <w:p>
            <w:pPr>
              <w:pStyle w:val="BodyText"/>
            </w:pPr>
            <w:r>
              <w:t>Evaluation - Commercial Products and Commercial Services (Federal Supply Schedules)</w:t>
            </w:r>
          </w:p>
        </w:tc>
        <w:tc>
          <w:p>
            <w:pPr>
              <w:pStyle w:val="BodyText"/>
            </w:pPr>
            <w:r>
              <w:t/>
            </w:r>
            <w:hyperlink r:id="rIdHyperlink714">
              <w:r>
                <w:rPr>
                  <w:rStyle w:val="Hyperlink"/>
                </w:rPr>
                <w:t>538.273</w:t>
              </w:r>
            </w:hyperlink>
            <w:r>
              <w:t>(c)</w:t>
            </w:r>
          </w:p>
        </w:tc>
        <w:tc>
          <w:p>
            <w:pPr>
              <w:pStyle w:val="BodyText"/>
            </w:pPr>
            <w:r>
              <w:t>C</w:t>
            </w:r>
          </w:p>
        </w:tc>
        <w:tc>
          <w:p>
            <w:pPr>
              <w:pStyle w:val="BodyText"/>
            </w:pPr>
            <w:r>
              <w:t>Y</w:t>
            </w:r>
          </w:p>
        </w:tc>
        <w:tc>
          <w:p>
            <w:pPr>
              <w:pStyle w:val="BodyText"/>
            </w:pPr>
            <w:r>
              <w:t>M</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15">
              <w:r>
                <w:rPr>
                  <w:rStyle w:val="Hyperlink"/>
                </w:rPr>
                <w:t>552.238-76</w:t>
              </w:r>
            </w:hyperlink>
            <w:r>
              <w:t/>
            </w:r>
          </w:p>
        </w:tc>
        <w:tc>
          <w:p>
            <w:pPr>
              <w:pStyle w:val="BodyText"/>
            </w:pPr>
            <w:r>
              <w:t>Use of Non-Government Employees to Review Offers</w:t>
            </w:r>
          </w:p>
        </w:tc>
        <w:tc>
          <w:p>
            <w:pPr>
              <w:pStyle w:val="BodyText"/>
            </w:pPr>
            <w:r>
              <w:t/>
            </w:r>
            <w:hyperlink r:id="rIdHyperlink716">
              <w:r>
                <w:rPr>
                  <w:rStyle w:val="Hyperlink"/>
                </w:rPr>
                <w:t>538.273</w:t>
              </w:r>
            </w:hyperlink>
            <w:r>
              <w:t>(c)</w:t>
            </w:r>
          </w:p>
        </w:tc>
        <w:tc>
          <w:p>
            <w:pPr>
              <w:pStyle w:val="BodyText"/>
            </w:pPr>
            <w:r>
              <w:t>P</w:t>
            </w:r>
          </w:p>
        </w:tc>
        <w:tc>
          <w:p>
            <w:pPr>
              <w:pStyle w:val="BodyText"/>
            </w:pPr>
            <w:r>
              <w:t>N</w:t>
            </w:r>
          </w:p>
        </w:tc>
        <w:tc>
          <w:p>
            <w:pPr>
              <w:pStyle w:val="BodyText"/>
            </w:pPr>
            <w:r>
              <w:t>L</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17">
              <w:r>
                <w:rPr>
                  <w:rStyle w:val="Hyperlink"/>
                </w:rPr>
                <w:t>552.238-77</w:t>
              </w:r>
            </w:hyperlink>
            <w:r>
              <w:t/>
            </w:r>
          </w:p>
        </w:tc>
        <w:tc>
          <w:p>
            <w:pPr>
              <w:pStyle w:val="BodyText"/>
            </w:pPr>
            <w:r>
              <w:t>Submission and Distribution of Authorized Federal Supply Schedule (FSS) Price Lists</w:t>
            </w:r>
          </w:p>
        </w:tc>
        <w:tc>
          <w:p>
            <w:pPr>
              <w:pStyle w:val="BodyText"/>
            </w:pPr>
            <w:r>
              <w:t/>
            </w:r>
            <w:hyperlink r:id="rIdHyperlink718">
              <w:r>
                <w:rPr>
                  <w:rStyle w:val="Hyperlink"/>
                </w:rPr>
                <w:t>538.273</w:t>
              </w:r>
            </w:hyperlink>
            <w:r>
              <w:t>(d)</w:t>
            </w:r>
          </w:p>
        </w:tc>
        <w:tc>
          <w:p>
            <w:pPr>
              <w:pStyle w:val="BodyText"/>
            </w:pPr>
            <w:r>
              <w:t>C</w:t>
            </w:r>
          </w:p>
        </w:tc>
        <w:tc>
          <w:p>
            <w:pPr>
              <w:pStyle w:val="BodyText"/>
            </w:pPr>
            <w:r>
              <w:t>Y</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19">
              <w:r>
                <w:rPr>
                  <w:rStyle w:val="Hyperlink"/>
                </w:rPr>
                <w:t>552.238-78</w:t>
              </w:r>
            </w:hyperlink>
            <w:r>
              <w:t/>
            </w:r>
          </w:p>
        </w:tc>
        <w:tc>
          <w:p>
            <w:pPr>
              <w:pStyle w:val="BodyText"/>
            </w:pPr>
            <w:r>
              <w:t>Identification of Products that Have Environmental Attributes</w:t>
            </w:r>
          </w:p>
        </w:tc>
        <w:tc>
          <w:p>
            <w:pPr>
              <w:pStyle w:val="BodyText"/>
            </w:pPr>
            <w:r>
              <w:t/>
            </w:r>
            <w:hyperlink r:id="rIdHyperlink720">
              <w:r>
                <w:rPr>
                  <w:rStyle w:val="Hyperlink"/>
                </w:rPr>
                <w:t>538.273</w:t>
              </w:r>
            </w:hyperlink>
            <w:r>
              <w:t>(d)</w:t>
            </w:r>
          </w:p>
        </w:tc>
        <w:tc>
          <w:p>
            <w:pPr>
              <w:pStyle w:val="BodyText"/>
            </w:pPr>
            <w:r>
              <w:t>C</w:t>
            </w:r>
          </w:p>
        </w:tc>
        <w:tc>
          <w:p>
            <w:pPr>
              <w:pStyle w:val="BodyText"/>
            </w:pPr>
            <w:r>
              <w:t>Y</w:t>
            </w:r>
          </w:p>
        </w:tc>
        <w:tc>
          <w:p>
            <w:pPr>
              <w:pStyle w:val="BodyText"/>
            </w:pPr>
            <w:r>
              <w:t>K</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21">
              <w:r>
                <w:rPr>
                  <w:rStyle w:val="Hyperlink"/>
                </w:rPr>
                <w:t>552.238-79</w:t>
              </w:r>
            </w:hyperlink>
            <w:r>
              <w:t/>
            </w:r>
          </w:p>
        </w:tc>
        <w:tc>
          <w:p>
            <w:pPr>
              <w:pStyle w:val="BodyText"/>
            </w:pPr>
            <w:r>
              <w:t>Cancellation</w:t>
            </w:r>
          </w:p>
        </w:tc>
        <w:tc>
          <w:p>
            <w:pPr>
              <w:pStyle w:val="BodyText"/>
            </w:pPr>
            <w:r>
              <w:t/>
            </w:r>
            <w:hyperlink r:id="rIdHyperlink722">
              <w:r>
                <w:rPr>
                  <w:rStyle w:val="Hyperlink"/>
                </w:rPr>
                <w:t>538.273</w:t>
              </w:r>
            </w:hyperlink>
            <w:r>
              <w:t>(d)</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23">
              <w:r>
                <w:rPr>
                  <w:rStyle w:val="Hyperlink"/>
                </w:rPr>
                <w:t>552.238-80</w:t>
              </w:r>
            </w:hyperlink>
            <w:r>
              <w:t/>
            </w:r>
          </w:p>
        </w:tc>
        <w:tc>
          <w:p>
            <w:pPr>
              <w:pStyle w:val="BodyText"/>
            </w:pPr>
            <w:r>
              <w:t>Industrial Funding Fee and Sales Reporting</w:t>
            </w:r>
          </w:p>
        </w:tc>
        <w:tc>
          <w:p>
            <w:pPr>
              <w:pStyle w:val="BodyText"/>
            </w:pPr>
            <w:r>
              <w:t/>
            </w:r>
            <w:hyperlink r:id="rIdHyperlink724">
              <w:r>
                <w:rPr>
                  <w:rStyle w:val="Hyperlink"/>
                </w:rPr>
                <w:t>538.273</w:t>
              </w:r>
            </w:hyperlink>
            <w:r>
              <w:t>(d)</w:t>
            </w:r>
          </w:p>
        </w:tc>
        <w:tc>
          <w:p>
            <w:pPr>
              <w:pStyle w:val="BodyText"/>
            </w:pPr>
            <w:r>
              <w:t>C</w:t>
            </w:r>
          </w:p>
        </w:tc>
        <w:tc>
          <w:p>
            <w:pPr>
              <w:pStyle w:val="BodyText"/>
            </w:pPr>
            <w:r>
              <w:t>Y</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25">
              <w:r>
                <w:rPr>
                  <w:rStyle w:val="Hyperlink"/>
                </w:rPr>
                <w:t>552.238-80 Alt I</w:t>
              </w:r>
            </w:hyperlink>
            <w:r>
              <w:t/>
            </w:r>
          </w:p>
        </w:tc>
        <w:tc>
          <w:p>
            <w:pPr>
              <w:pStyle w:val="BodyText"/>
            </w:pPr>
            <w:r>
              <w:t>Industrial Funding Fee and Sales Reporting-Alternate I</w:t>
            </w:r>
          </w:p>
        </w:tc>
        <w:tc>
          <w:p>
            <w:pPr>
              <w:pStyle w:val="BodyText"/>
            </w:pPr>
            <w:r>
              <w:t/>
            </w:r>
            <w:hyperlink r:id="rIdHyperlink726">
              <w:r>
                <w:rPr>
                  <w:rStyle w:val="Hyperlink"/>
                </w:rPr>
                <w:t>538.273</w:t>
              </w:r>
            </w:hyperlink>
            <w:r>
              <w:t>(d)</w:t>
            </w:r>
          </w:p>
        </w:tc>
        <w:tc>
          <w:p>
            <w:pPr>
              <w:pStyle w:val="BodyText"/>
            </w:pPr>
            <w:r>
              <w:t>C</w:t>
            </w:r>
          </w:p>
        </w:tc>
        <w:tc>
          <w:p>
            <w:pPr>
              <w:pStyle w:val="BodyText"/>
            </w:pPr>
            <w:r>
              <w:t>N</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27">
              <w:r>
                <w:rPr>
                  <w:rStyle w:val="Hyperlink"/>
                </w:rPr>
                <w:t>552.238-81</w:t>
              </w:r>
            </w:hyperlink>
            <w:r>
              <w:t/>
            </w:r>
          </w:p>
        </w:tc>
        <w:tc>
          <w:p>
            <w:pPr>
              <w:pStyle w:val="BodyText"/>
            </w:pPr>
            <w:r>
              <w:t>Price Reductions</w:t>
            </w:r>
          </w:p>
        </w:tc>
        <w:tc>
          <w:p>
            <w:pPr>
              <w:pStyle w:val="BodyText"/>
            </w:pPr>
            <w:r>
              <w:t/>
            </w:r>
            <w:hyperlink r:id="rIdHyperlink728">
              <w:r>
                <w:rPr>
                  <w:rStyle w:val="Hyperlink"/>
                </w:rPr>
                <w:t>538.273</w:t>
              </w:r>
            </w:hyperlink>
            <w:r>
              <w:t>(d)</w:t>
            </w:r>
          </w:p>
        </w:tc>
        <w:tc>
          <w:p>
            <w:pPr>
              <w:pStyle w:val="BodyText"/>
            </w:pPr>
            <w:r>
              <w:t>C</w:t>
            </w:r>
          </w:p>
        </w:tc>
        <w:tc>
          <w:p>
            <w:pPr>
              <w:pStyle w:val="BodyText"/>
            </w:pPr>
            <w:r>
              <w:t>Y</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29">
              <w:r>
                <w:rPr>
                  <w:rStyle w:val="Hyperlink"/>
                </w:rPr>
                <w:t>552.238-81 Alt I</w:t>
              </w:r>
            </w:hyperlink>
            <w:r>
              <w:t/>
            </w:r>
          </w:p>
        </w:tc>
        <w:tc>
          <w:p>
            <w:pPr>
              <w:pStyle w:val="BodyText"/>
            </w:pPr>
            <w:r>
              <w:t>Price Reductions-Alternate I</w:t>
            </w:r>
          </w:p>
        </w:tc>
        <w:tc>
          <w:p>
            <w:pPr>
              <w:pStyle w:val="BodyText"/>
            </w:pPr>
            <w:r>
              <w:t/>
            </w:r>
            <w:hyperlink r:id="rIdHyperlink730">
              <w:r>
                <w:rPr>
                  <w:rStyle w:val="Hyperlink"/>
                </w:rPr>
                <w:t>538.273</w:t>
              </w:r>
            </w:hyperlink>
            <w:r>
              <w:t>(d)</w:t>
            </w:r>
          </w:p>
        </w:tc>
        <w:tc>
          <w:p>
            <w:pPr>
              <w:pStyle w:val="BodyText"/>
            </w:pPr>
            <w:r>
              <w:t>C</w:t>
            </w:r>
          </w:p>
        </w:tc>
        <w:tc>
          <w:p>
            <w:pPr>
              <w:pStyle w:val="BodyText"/>
            </w:pPr>
            <w:r>
              <w:t>N</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31">
              <w:r>
                <w:rPr>
                  <w:rStyle w:val="Hyperlink"/>
                </w:rPr>
                <w:t>552.238-82</w:t>
              </w:r>
            </w:hyperlink>
            <w:r>
              <w:t/>
            </w:r>
          </w:p>
        </w:tc>
        <w:tc>
          <w:p>
            <w:pPr>
              <w:pStyle w:val="BodyText"/>
            </w:pPr>
            <w:r>
              <w:t>Modification (Federal Supply Schedule)</w:t>
            </w:r>
          </w:p>
        </w:tc>
        <w:tc>
          <w:p>
            <w:pPr>
              <w:pStyle w:val="BodyText"/>
            </w:pPr>
            <w:r>
              <w:t/>
            </w:r>
            <w:hyperlink r:id="rIdHyperlink732">
              <w:r>
                <w:rPr>
                  <w:rStyle w:val="Hyperlink"/>
                </w:rPr>
                <w:t>538.273</w:t>
              </w:r>
            </w:hyperlink>
            <w:r>
              <w:t>(d)</w:t>
            </w:r>
          </w:p>
        </w:tc>
        <w:tc>
          <w:p>
            <w:pPr>
              <w:pStyle w:val="BodyText"/>
            </w:pPr>
            <w:r>
              <w:t>C</w:t>
            </w:r>
          </w:p>
        </w:tc>
        <w:tc>
          <w:p>
            <w:pPr>
              <w:pStyle w:val="BodyText"/>
            </w:pPr>
            <w:r>
              <w:t>Y</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33">
              <w:r>
                <w:rPr>
                  <w:rStyle w:val="Hyperlink"/>
                </w:rPr>
                <w:t>552.238-82 Alt I</w:t>
              </w:r>
            </w:hyperlink>
            <w:r>
              <w:t/>
            </w:r>
          </w:p>
        </w:tc>
        <w:tc>
          <w:p>
            <w:pPr>
              <w:pStyle w:val="BodyText"/>
            </w:pPr>
            <w:r>
              <w:t>Modification (Federal Supply Schedule)-Alternate I</w:t>
            </w:r>
          </w:p>
        </w:tc>
        <w:tc>
          <w:p>
            <w:pPr>
              <w:pStyle w:val="BodyText"/>
            </w:pPr>
            <w:r>
              <w:t/>
            </w:r>
            <w:hyperlink r:id="rIdHyperlink734">
              <w:r>
                <w:rPr>
                  <w:rStyle w:val="Hyperlink"/>
                </w:rPr>
                <w:t>538.273</w:t>
              </w:r>
            </w:hyperlink>
            <w:r>
              <w:t>(d)</w:t>
            </w:r>
          </w:p>
        </w:tc>
        <w:tc>
          <w:p>
            <w:pPr>
              <w:pStyle w:val="BodyText"/>
            </w:pPr>
            <w:r>
              <w:t>C</w:t>
            </w:r>
          </w:p>
        </w:tc>
        <w:tc>
          <w:p>
            <w:pPr>
              <w:pStyle w:val="BodyText"/>
            </w:pPr>
            <w:r>
              <w:t>N</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35">
              <w:r>
                <w:rPr>
                  <w:rStyle w:val="Hyperlink"/>
                </w:rPr>
                <w:t>552.238-82 Alt II</w:t>
              </w:r>
            </w:hyperlink>
            <w:r>
              <w:t/>
            </w:r>
          </w:p>
        </w:tc>
        <w:tc>
          <w:p>
            <w:pPr>
              <w:pStyle w:val="BodyText"/>
            </w:pPr>
            <w:r>
              <w:t>Modification (Federal Supply Schedule)-Alternate II</w:t>
            </w:r>
          </w:p>
        </w:tc>
        <w:tc>
          <w:p>
            <w:pPr>
              <w:pStyle w:val="BodyText"/>
            </w:pPr>
            <w:r>
              <w:t/>
            </w:r>
            <w:hyperlink r:id="rIdHyperlink736">
              <w:r>
                <w:rPr>
                  <w:rStyle w:val="Hyperlink"/>
                </w:rPr>
                <w:t>538.273</w:t>
              </w:r>
            </w:hyperlink>
            <w:r>
              <w:t>(d)</w:t>
            </w:r>
          </w:p>
        </w:tc>
        <w:tc>
          <w:p>
            <w:pPr>
              <w:pStyle w:val="BodyText"/>
            </w:pPr>
            <w:r>
              <w:t>C</w:t>
            </w:r>
          </w:p>
        </w:tc>
        <w:tc>
          <w:p>
            <w:pPr>
              <w:pStyle w:val="BodyText"/>
            </w:pPr>
            <w:r>
              <w:t>N</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37">
              <w:r>
                <w:rPr>
                  <w:rStyle w:val="Hyperlink"/>
                </w:rPr>
                <w:t>552.238-83</w:t>
              </w:r>
            </w:hyperlink>
            <w:r>
              <w:t/>
            </w:r>
          </w:p>
        </w:tc>
        <w:tc>
          <w:p>
            <w:pPr>
              <w:pStyle w:val="BodyText"/>
            </w:pPr>
            <w:r>
              <w:t>Examination of Records by GSA</w:t>
            </w:r>
          </w:p>
        </w:tc>
        <w:tc>
          <w:p>
            <w:pPr>
              <w:pStyle w:val="BodyText"/>
            </w:pPr>
            <w:r>
              <w:t/>
            </w:r>
            <w:hyperlink r:id="rIdHyperlink738">
              <w:r>
                <w:rPr>
                  <w:rStyle w:val="Hyperlink"/>
                </w:rPr>
                <w:t>538.273</w:t>
              </w:r>
            </w:hyperlink>
            <w:r>
              <w:t>(d)</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39">
              <w:r>
                <w:rPr>
                  <w:rStyle w:val="Hyperlink"/>
                </w:rPr>
                <w:t>552.238-84</w:t>
              </w:r>
            </w:hyperlink>
            <w:r>
              <w:t/>
            </w:r>
          </w:p>
        </w:tc>
        <w:tc>
          <w:p>
            <w:pPr>
              <w:pStyle w:val="BodyText"/>
            </w:pPr>
            <w:r>
              <w:t>Discounts for Prompt Payment</w:t>
            </w:r>
          </w:p>
        </w:tc>
        <w:tc>
          <w:p>
            <w:pPr>
              <w:pStyle w:val="BodyText"/>
            </w:pPr>
            <w:r>
              <w:t/>
            </w:r>
            <w:hyperlink r:id="rIdHyperlink740">
              <w:r>
                <w:rPr>
                  <w:rStyle w:val="Hyperlink"/>
                </w:rPr>
                <w:t>538.273</w:t>
              </w:r>
            </w:hyperlink>
            <w:r>
              <w:t>(d)</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41">
              <w:r>
                <w:rPr>
                  <w:rStyle w:val="Hyperlink"/>
                </w:rPr>
                <w:t>552.238-85</w:t>
              </w:r>
            </w:hyperlink>
            <w:r>
              <w:t/>
            </w:r>
          </w:p>
        </w:tc>
        <w:tc>
          <w:p>
            <w:pPr>
              <w:pStyle w:val="BodyText"/>
            </w:pPr>
            <w:r>
              <w:t>Contractor’s Billing Responsibilities</w:t>
            </w:r>
          </w:p>
        </w:tc>
        <w:tc>
          <w:p>
            <w:pPr>
              <w:pStyle w:val="BodyText"/>
            </w:pPr>
            <w:r>
              <w:t/>
            </w:r>
            <w:hyperlink r:id="rIdHyperlink742">
              <w:r>
                <w:rPr>
                  <w:rStyle w:val="Hyperlink"/>
                </w:rPr>
                <w:t>538.273</w:t>
              </w:r>
            </w:hyperlink>
            <w:r>
              <w:t>(d)</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43">
              <w:r>
                <w:rPr>
                  <w:rStyle w:val="Hyperlink"/>
                </w:rPr>
                <w:t>552.238-86</w:t>
              </w:r>
            </w:hyperlink>
            <w:r>
              <w:t/>
            </w:r>
          </w:p>
        </w:tc>
        <w:tc>
          <w:p>
            <w:pPr>
              <w:pStyle w:val="BodyText"/>
            </w:pPr>
            <w:r>
              <w:t>Delivery Schedule</w:t>
            </w:r>
          </w:p>
        </w:tc>
        <w:tc>
          <w:p>
            <w:pPr>
              <w:pStyle w:val="BodyText"/>
            </w:pPr>
            <w:r>
              <w:t/>
            </w:r>
            <w:hyperlink r:id="rIdHyperlink744">
              <w:r>
                <w:rPr>
                  <w:rStyle w:val="Hyperlink"/>
                </w:rPr>
                <w:t>538.273</w:t>
              </w:r>
            </w:hyperlink>
            <w:r>
              <w:t>(d)</w:t>
            </w:r>
          </w:p>
        </w:tc>
        <w:tc>
          <w:p>
            <w:pPr>
              <w:pStyle w:val="BodyText"/>
            </w:pPr>
            <w:r>
              <w:t>C</w:t>
            </w:r>
          </w:p>
        </w:tc>
        <w:tc>
          <w:p>
            <w:pPr>
              <w:pStyle w:val="BodyText"/>
            </w:pPr>
            <w:r>
              <w:t>N</w:t>
            </w:r>
          </w:p>
        </w:tc>
        <w:tc>
          <w:p>
            <w:pPr>
              <w:pStyle w:val="BodyText"/>
            </w:pPr>
            <w:r>
              <w:t>F</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45">
              <w:r>
                <w:rPr>
                  <w:rStyle w:val="Hyperlink"/>
                </w:rPr>
                <w:t>552.238-87</w:t>
              </w:r>
            </w:hyperlink>
            <w:r>
              <w:t/>
            </w:r>
          </w:p>
        </w:tc>
        <w:tc>
          <w:p>
            <w:pPr>
              <w:pStyle w:val="BodyText"/>
            </w:pPr>
            <w:r>
              <w:t>Delivery Prices</w:t>
            </w:r>
          </w:p>
        </w:tc>
        <w:tc>
          <w:p>
            <w:pPr>
              <w:pStyle w:val="BodyText"/>
            </w:pPr>
            <w:r>
              <w:t/>
            </w:r>
            <w:hyperlink r:id="rIdHyperlink746">
              <w:r>
                <w:rPr>
                  <w:rStyle w:val="Hyperlink"/>
                </w:rPr>
                <w:t>538.273</w:t>
              </w:r>
            </w:hyperlink>
            <w:r>
              <w:t>(d)</w:t>
            </w:r>
          </w:p>
        </w:tc>
        <w:tc>
          <w:p>
            <w:pPr>
              <w:pStyle w:val="BodyText"/>
            </w:pPr>
            <w:r>
              <w:t>C</w:t>
            </w:r>
          </w:p>
        </w:tc>
        <w:tc>
          <w:p>
            <w:pPr>
              <w:pStyle w:val="BodyText"/>
            </w:pPr>
            <w:r>
              <w:t>Y</w:t>
            </w:r>
          </w:p>
        </w:tc>
        <w:tc>
          <w:p>
            <w:pPr>
              <w:pStyle w:val="BodyText"/>
            </w:pPr>
            <w:r>
              <w:t>F</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47">
              <w:r>
                <w:rPr>
                  <w:rStyle w:val="Hyperlink"/>
                </w:rPr>
                <w:t>552.238-88</w:t>
              </w:r>
            </w:hyperlink>
            <w:r>
              <w:t/>
            </w:r>
          </w:p>
        </w:tc>
        <w:tc>
          <w:p>
            <w:pPr>
              <w:pStyle w:val="BodyText"/>
            </w:pPr>
            <w:r>
              <w:t xml:space="preserve">GSA </w:t>
            </w:r>
            <w:r>
              <w:rPr>
                <w:i/>
              </w:rPr>
              <w:t>Advantage!</w:t>
            </w:r>
            <w:r>
              <w:t>®</w:t>
            </w:r>
          </w:p>
        </w:tc>
        <w:tc>
          <w:p>
            <w:pPr>
              <w:pStyle w:val="BodyText"/>
            </w:pPr>
            <w:r>
              <w:t/>
            </w:r>
            <w:hyperlink r:id="rIdHyperlink748">
              <w:r>
                <w:rPr>
                  <w:rStyle w:val="Hyperlink"/>
                </w:rPr>
                <w:t>538.273</w:t>
              </w:r>
            </w:hyperlink>
            <w:r>
              <w:t>(d)</w:t>
            </w:r>
          </w:p>
        </w:tc>
        <w:tc>
          <w:p>
            <w:pPr>
              <w:pStyle w:val="BodyText"/>
            </w:pPr>
            <w:r>
              <w:t>C</w:t>
            </w:r>
          </w:p>
        </w:tc>
        <w:tc>
          <w:p>
            <w:pPr>
              <w:pStyle w:val="BodyText"/>
            </w:pPr>
            <w:r>
              <w:t>Y</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49">
              <w:r>
                <w:rPr>
                  <w:rStyle w:val="Hyperlink"/>
                </w:rPr>
                <w:t>552.238-89</w:t>
              </w:r>
            </w:hyperlink>
            <w:r>
              <w:t/>
            </w:r>
          </w:p>
        </w:tc>
        <w:tc>
          <w:p>
            <w:pPr>
              <w:pStyle w:val="BodyText"/>
            </w:pPr>
            <w:r>
              <w:t>Deliveries to the U.S. Postal Service</w:t>
            </w:r>
          </w:p>
        </w:tc>
        <w:tc>
          <w:p>
            <w:pPr>
              <w:pStyle w:val="BodyText"/>
            </w:pPr>
            <w:r>
              <w:t/>
            </w:r>
            <w:hyperlink r:id="rIdHyperlink750">
              <w:r>
                <w:rPr>
                  <w:rStyle w:val="Hyperlink"/>
                </w:rPr>
                <w:t>538.273</w:t>
              </w:r>
            </w:hyperlink>
            <w:r>
              <w:t>(d)</w:t>
            </w:r>
          </w:p>
        </w:tc>
        <w:tc>
          <w:p>
            <w:pPr>
              <w:pStyle w:val="BodyText"/>
            </w:pPr>
            <w:r>
              <w:t>C</w:t>
            </w:r>
          </w:p>
        </w:tc>
        <w:tc>
          <w:p>
            <w:pPr>
              <w:pStyle w:val="BodyText"/>
            </w:pPr>
            <w:r>
              <w:t>Y</w:t>
            </w:r>
          </w:p>
        </w:tc>
        <w:tc>
          <w:p>
            <w:pPr>
              <w:pStyle w:val="BodyText"/>
            </w:pPr>
            <w:r>
              <w:t>F</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51">
              <w:r>
                <w:rPr>
                  <w:rStyle w:val="Hyperlink"/>
                </w:rPr>
                <w:t>552.238-90</w:t>
              </w:r>
            </w:hyperlink>
            <w:r>
              <w:t/>
            </w:r>
          </w:p>
        </w:tc>
        <w:tc>
          <w:p>
            <w:pPr>
              <w:pStyle w:val="BodyText"/>
            </w:pPr>
            <w:r>
              <w:t>Characteristics of Electric Current</w:t>
            </w:r>
          </w:p>
        </w:tc>
        <w:tc>
          <w:p>
            <w:pPr>
              <w:pStyle w:val="BodyText"/>
            </w:pPr>
            <w:r>
              <w:t/>
            </w:r>
            <w:hyperlink r:id="rIdHyperlink752">
              <w:r>
                <w:rPr>
                  <w:rStyle w:val="Hyperlink"/>
                </w:rPr>
                <w:t>538.273</w:t>
              </w:r>
            </w:hyperlink>
            <w:r>
              <w:t>(d)</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53">
              <w:r>
                <w:rPr>
                  <w:rStyle w:val="Hyperlink"/>
                </w:rPr>
                <w:t>552.238-91</w:t>
              </w:r>
            </w:hyperlink>
            <w:r>
              <w:t/>
            </w:r>
          </w:p>
        </w:tc>
        <w:tc>
          <w:p>
            <w:pPr>
              <w:pStyle w:val="BodyText"/>
            </w:pPr>
            <w:r>
              <w:t>Marking and Documentation Requirements for Shipping</w:t>
            </w:r>
          </w:p>
        </w:tc>
        <w:tc>
          <w:p>
            <w:pPr>
              <w:pStyle w:val="BodyText"/>
            </w:pPr>
            <w:r>
              <w:t/>
            </w:r>
            <w:hyperlink r:id="rIdHyperlink754">
              <w:r>
                <w:rPr>
                  <w:rStyle w:val="Hyperlink"/>
                </w:rPr>
                <w:t>538.273</w:t>
              </w:r>
            </w:hyperlink>
            <w:r>
              <w:t>(d)</w:t>
            </w:r>
          </w:p>
        </w:tc>
        <w:tc>
          <w:p>
            <w:pPr>
              <w:pStyle w:val="BodyText"/>
            </w:pPr>
            <w:r>
              <w:t>C</w:t>
            </w:r>
          </w:p>
        </w:tc>
        <w:tc>
          <w:p>
            <w:pPr>
              <w:pStyle w:val="BodyText"/>
            </w:pPr>
            <w:r>
              <w:t>N</w:t>
            </w:r>
          </w:p>
        </w:tc>
        <w:tc>
          <w:p>
            <w:pPr>
              <w:pStyle w:val="BodyText"/>
            </w:pPr>
            <w:r>
              <w:t>D</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55">
              <w:r>
                <w:rPr>
                  <w:rStyle w:val="Hyperlink"/>
                </w:rPr>
                <w:t>552.238-92</w:t>
              </w:r>
            </w:hyperlink>
            <w:r>
              <w:t/>
            </w:r>
          </w:p>
        </w:tc>
        <w:tc>
          <w:p>
            <w:pPr>
              <w:pStyle w:val="BodyText"/>
            </w:pPr>
            <w:r>
              <w:t>Vendor Managed Inventory (VMI) Program</w:t>
            </w:r>
          </w:p>
        </w:tc>
        <w:tc>
          <w:p>
            <w:pPr>
              <w:pStyle w:val="BodyText"/>
            </w:pPr>
            <w:r>
              <w:t/>
            </w:r>
            <w:hyperlink r:id="rIdHyperlink756">
              <w:r>
                <w:rPr>
                  <w:rStyle w:val="Hyperlink"/>
                </w:rPr>
                <w:t>538.273</w:t>
              </w:r>
            </w:hyperlink>
            <w:r>
              <w:t>(d)</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57">
              <w:r>
                <w:rPr>
                  <w:rStyle w:val="Hyperlink"/>
                </w:rPr>
                <w:t>552.238-93</w:t>
              </w:r>
            </w:hyperlink>
            <w:r>
              <w:t/>
            </w:r>
          </w:p>
        </w:tc>
        <w:tc>
          <w:p>
            <w:pPr>
              <w:pStyle w:val="BodyText"/>
            </w:pPr>
            <w:r>
              <w:t>Order Acknowledgement</w:t>
            </w:r>
          </w:p>
        </w:tc>
        <w:tc>
          <w:p>
            <w:pPr>
              <w:pStyle w:val="BodyText"/>
            </w:pPr>
            <w:r>
              <w:t/>
            </w:r>
            <w:hyperlink r:id="rIdHyperlink758">
              <w:r>
                <w:rPr>
                  <w:rStyle w:val="Hyperlink"/>
                </w:rPr>
                <w:t>538.273</w:t>
              </w:r>
            </w:hyperlink>
            <w:r>
              <w:t>(d)</w:t>
            </w:r>
          </w:p>
        </w:tc>
        <w:tc>
          <w:p>
            <w:pPr>
              <w:pStyle w:val="BodyText"/>
            </w:pPr>
            <w:r>
              <w:t>C</w:t>
            </w:r>
          </w:p>
        </w:tc>
        <w:tc>
          <w:p>
            <w:pPr>
              <w:pStyle w:val="BodyText"/>
            </w:pPr>
            <w:r>
              <w:t>Y</w:t>
            </w:r>
          </w:p>
        </w:tc>
        <w:tc>
          <w:p>
            <w:pPr>
              <w:pStyle w:val="BodyText"/>
            </w:pPr>
            <w:r>
              <w:t>F</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59">
              <w:r>
                <w:rPr>
                  <w:rStyle w:val="Hyperlink"/>
                </w:rPr>
                <w:t>552.238-94</w:t>
              </w:r>
            </w:hyperlink>
            <w:r>
              <w:t/>
            </w:r>
          </w:p>
        </w:tc>
        <w:tc>
          <w:p>
            <w:pPr>
              <w:pStyle w:val="BodyText"/>
            </w:pPr>
            <w:r>
              <w:t>Accelerated Delivery Requirements</w:t>
            </w:r>
          </w:p>
        </w:tc>
        <w:tc>
          <w:p>
            <w:pPr>
              <w:pStyle w:val="BodyText"/>
            </w:pPr>
            <w:r>
              <w:t/>
            </w:r>
            <w:hyperlink r:id="rIdHyperlink760">
              <w:r>
                <w:rPr>
                  <w:rStyle w:val="Hyperlink"/>
                </w:rPr>
                <w:t>538.273</w:t>
              </w:r>
            </w:hyperlink>
            <w:r>
              <w:t>(d)</w:t>
            </w:r>
          </w:p>
        </w:tc>
        <w:tc>
          <w:p>
            <w:pPr>
              <w:pStyle w:val="BodyText"/>
            </w:pPr>
            <w:r>
              <w:t>C</w:t>
            </w:r>
          </w:p>
        </w:tc>
        <w:tc>
          <w:p>
            <w:pPr>
              <w:pStyle w:val="BodyText"/>
            </w:pPr>
            <w:r>
              <w:t>Y</w:t>
            </w:r>
          </w:p>
        </w:tc>
        <w:tc>
          <w:p>
            <w:pPr>
              <w:pStyle w:val="BodyText"/>
            </w:pPr>
            <w:r>
              <w:t>F</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61">
              <w:r>
                <w:rPr>
                  <w:rStyle w:val="Hyperlink"/>
                </w:rPr>
                <w:t>552.238-95</w:t>
              </w:r>
            </w:hyperlink>
            <w:r>
              <w:t/>
            </w:r>
          </w:p>
        </w:tc>
        <w:tc>
          <w:p>
            <w:pPr>
              <w:pStyle w:val="BodyText"/>
            </w:pPr>
            <w:r>
              <w:t>Separate Charge for Performance Oriented Packaging (POP)</w:t>
            </w:r>
          </w:p>
        </w:tc>
        <w:tc>
          <w:p>
            <w:pPr>
              <w:pStyle w:val="BodyText"/>
            </w:pPr>
            <w:r>
              <w:t/>
            </w:r>
            <w:hyperlink r:id="rIdHyperlink762">
              <w:r>
                <w:rPr>
                  <w:rStyle w:val="Hyperlink"/>
                </w:rPr>
                <w:t>538.273</w:t>
              </w:r>
            </w:hyperlink>
            <w:r>
              <w:t>(d)</w:t>
            </w:r>
          </w:p>
        </w:tc>
        <w:tc>
          <w:p>
            <w:pPr>
              <w:pStyle w:val="BodyText"/>
            </w:pPr>
            <w:r>
              <w:t>C</w:t>
            </w:r>
          </w:p>
        </w:tc>
        <w:tc>
          <w:p>
            <w:pPr>
              <w:pStyle w:val="BodyText"/>
            </w:pPr>
            <w:r>
              <w:t>N</w:t>
            </w:r>
          </w:p>
        </w:tc>
        <w:tc>
          <w:p>
            <w:pPr>
              <w:pStyle w:val="BodyText"/>
            </w:pPr>
            <w:r>
              <w:t>K</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63">
              <w:r>
                <w:rPr>
                  <w:rStyle w:val="Hyperlink"/>
                </w:rPr>
                <w:t>552.238-96</w:t>
              </w:r>
            </w:hyperlink>
            <w:r>
              <w:t/>
            </w:r>
          </w:p>
        </w:tc>
        <w:tc>
          <w:p>
            <w:pPr>
              <w:pStyle w:val="BodyText"/>
            </w:pPr>
            <w:r>
              <w:t>Separate Charge for Delivery within Consignee’s Premises</w:t>
            </w:r>
          </w:p>
        </w:tc>
        <w:tc>
          <w:p>
            <w:pPr>
              <w:pStyle w:val="BodyText"/>
            </w:pPr>
            <w:r>
              <w:t/>
            </w:r>
            <w:hyperlink r:id="rIdHyperlink764">
              <w:r>
                <w:rPr>
                  <w:rStyle w:val="Hyperlink"/>
                </w:rPr>
                <w:t>538.273</w:t>
              </w:r>
            </w:hyperlink>
            <w:r>
              <w:t>(d)</w:t>
            </w:r>
          </w:p>
        </w:tc>
        <w:tc>
          <w:p>
            <w:pPr>
              <w:pStyle w:val="BodyText"/>
            </w:pPr>
            <w:r>
              <w:t>C</w:t>
            </w:r>
          </w:p>
        </w:tc>
        <w:tc>
          <w:p>
            <w:pPr>
              <w:pStyle w:val="BodyText"/>
            </w:pPr>
            <w:r>
              <w:t>N</w:t>
            </w:r>
          </w:p>
        </w:tc>
        <w:tc>
          <w:p>
            <w:pPr>
              <w:pStyle w:val="BodyText"/>
            </w:pPr>
            <w:r>
              <w:t>K</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65">
              <w:r>
                <w:rPr>
                  <w:rStyle w:val="Hyperlink"/>
                </w:rPr>
                <w:t>552.238-97</w:t>
              </w:r>
            </w:hyperlink>
            <w:r>
              <w:t/>
            </w:r>
          </w:p>
        </w:tc>
        <w:tc>
          <w:p>
            <w:pPr>
              <w:pStyle w:val="BodyText"/>
            </w:pPr>
            <w:r>
              <w:t>Parts and Services</w:t>
            </w:r>
          </w:p>
        </w:tc>
        <w:tc>
          <w:p>
            <w:pPr>
              <w:pStyle w:val="BodyText"/>
            </w:pPr>
            <w:r>
              <w:t/>
            </w:r>
            <w:hyperlink r:id="rIdHyperlink766">
              <w:r>
                <w:rPr>
                  <w:rStyle w:val="Hyperlink"/>
                </w:rPr>
                <w:t>538.273</w:t>
              </w:r>
            </w:hyperlink>
            <w:r>
              <w:t>(d)</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67">
              <w:r>
                <w:rPr>
                  <w:rStyle w:val="Hyperlink"/>
                </w:rPr>
                <w:t>552.238-98</w:t>
              </w:r>
            </w:hyperlink>
            <w:r>
              <w:t/>
            </w:r>
          </w:p>
        </w:tc>
        <w:tc>
          <w:p>
            <w:pPr>
              <w:pStyle w:val="BodyText"/>
            </w:pPr>
            <w:r>
              <w:t>Clauses for Overseas Coverage</w:t>
            </w:r>
          </w:p>
        </w:tc>
        <w:tc>
          <w:p>
            <w:pPr>
              <w:pStyle w:val="BodyText"/>
            </w:pPr>
            <w:r>
              <w:t/>
            </w:r>
            <w:hyperlink r:id="rIdHyperlink768">
              <w:r>
                <w:rPr>
                  <w:rStyle w:val="Hyperlink"/>
                </w:rPr>
                <w:t>538.273</w:t>
              </w:r>
            </w:hyperlink>
            <w:r>
              <w:t>(d)</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69">
              <w:r>
                <w:rPr>
                  <w:rStyle w:val="Hyperlink"/>
                </w:rPr>
                <w:t>552.238-99</w:t>
              </w:r>
            </w:hyperlink>
            <w:r>
              <w:t/>
            </w:r>
          </w:p>
        </w:tc>
        <w:tc>
          <w:p>
            <w:pPr>
              <w:pStyle w:val="BodyText"/>
            </w:pPr>
            <w:r>
              <w:t>Delivery Prices Overseas</w:t>
            </w:r>
          </w:p>
        </w:tc>
        <w:tc>
          <w:p>
            <w:pPr>
              <w:pStyle w:val="BodyText"/>
            </w:pPr>
            <w:r>
              <w:t/>
            </w:r>
            <w:hyperlink r:id="rIdHyperlink770">
              <w:r>
                <w:rPr>
                  <w:rStyle w:val="Hyperlink"/>
                </w:rPr>
                <w:t>538.273</w:t>
              </w:r>
            </w:hyperlink>
            <w:r>
              <w:t>(d)</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71">
              <w:r>
                <w:rPr>
                  <w:rStyle w:val="Hyperlink"/>
                </w:rPr>
                <w:t>552.238-100</w:t>
              </w:r>
            </w:hyperlink>
            <w:r>
              <w:t/>
            </w:r>
          </w:p>
        </w:tc>
        <w:tc>
          <w:p>
            <w:pPr>
              <w:pStyle w:val="BodyText"/>
            </w:pPr>
            <w:r>
              <w:t>Transshipments</w:t>
            </w:r>
          </w:p>
        </w:tc>
        <w:tc>
          <w:p>
            <w:pPr>
              <w:pStyle w:val="BodyText"/>
            </w:pPr>
            <w:r>
              <w:t/>
            </w:r>
            <w:hyperlink r:id="rIdHyperlink772">
              <w:r>
                <w:rPr>
                  <w:rStyle w:val="Hyperlink"/>
                </w:rPr>
                <w:t>538.273</w:t>
              </w:r>
            </w:hyperlink>
            <w:r>
              <w:t>(d)</w:t>
            </w:r>
          </w:p>
        </w:tc>
        <w:tc>
          <w:p>
            <w:pPr>
              <w:pStyle w:val="BodyText"/>
            </w:pPr>
            <w:r>
              <w:t>C</w:t>
            </w:r>
          </w:p>
        </w:tc>
        <w:tc>
          <w:p>
            <w:pPr>
              <w:pStyle w:val="BodyText"/>
            </w:pPr>
            <w:r>
              <w:t>Y</w:t>
            </w:r>
          </w:p>
        </w:tc>
        <w:tc>
          <w:p>
            <w:pPr>
              <w:pStyle w:val="BodyText"/>
            </w:pPr>
            <w:r>
              <w:t>D</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73">
              <w:r>
                <w:rPr>
                  <w:rStyle w:val="Hyperlink"/>
                </w:rPr>
                <w:t>552.238-101</w:t>
              </w:r>
            </w:hyperlink>
            <w:r>
              <w:t/>
            </w:r>
          </w:p>
        </w:tc>
        <w:tc>
          <w:p>
            <w:pPr>
              <w:pStyle w:val="BodyText"/>
            </w:pPr>
            <w:r>
              <w:t>Foreign Taxes and Duties</w:t>
            </w:r>
          </w:p>
        </w:tc>
        <w:tc>
          <w:p>
            <w:pPr>
              <w:pStyle w:val="BodyText"/>
            </w:pPr>
            <w:r>
              <w:t/>
            </w:r>
            <w:hyperlink r:id="rIdHyperlink774">
              <w:r>
                <w:rPr>
                  <w:rStyle w:val="Hyperlink"/>
                </w:rPr>
                <w:t>538.273</w:t>
              </w:r>
            </w:hyperlink>
            <w:r>
              <w:t>(d)</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75">
              <w:r>
                <w:rPr>
                  <w:rStyle w:val="Hyperlink"/>
                </w:rPr>
                <w:t>552.238-102</w:t>
              </w:r>
            </w:hyperlink>
            <w:r>
              <w:t/>
            </w:r>
          </w:p>
        </w:tc>
        <w:tc>
          <w:p>
            <w:pPr>
              <w:pStyle w:val="BodyText"/>
            </w:pPr>
            <w:r>
              <w:t>English Language and U.S. Dollar Requirements</w:t>
            </w:r>
          </w:p>
        </w:tc>
        <w:tc>
          <w:p>
            <w:pPr>
              <w:pStyle w:val="BodyText"/>
            </w:pPr>
            <w:r>
              <w:t/>
            </w:r>
            <w:hyperlink r:id="rIdHyperlink776">
              <w:r>
                <w:rPr>
                  <w:rStyle w:val="Hyperlink"/>
                </w:rPr>
                <w:t>538.273</w:t>
              </w:r>
            </w:hyperlink>
            <w:r>
              <w:t>(d)</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77">
              <w:r>
                <w:rPr>
                  <w:rStyle w:val="Hyperlink"/>
                </w:rPr>
                <w:t>552.238-103</w:t>
              </w:r>
            </w:hyperlink>
            <w:r>
              <w:t/>
            </w:r>
          </w:p>
        </w:tc>
        <w:tc>
          <w:p>
            <w:pPr>
              <w:pStyle w:val="BodyText"/>
            </w:pPr>
            <w:r>
              <w:t>Electronic Commerce</w:t>
            </w:r>
          </w:p>
        </w:tc>
        <w:tc>
          <w:p>
            <w:pPr>
              <w:pStyle w:val="BodyText"/>
            </w:pPr>
            <w:r>
              <w:t/>
            </w:r>
            <w:hyperlink r:id="rIdHyperlink778">
              <w:r>
                <w:rPr>
                  <w:rStyle w:val="Hyperlink"/>
                </w:rPr>
                <w:t>538.273</w:t>
              </w:r>
            </w:hyperlink>
            <w:r>
              <w:t>(d)</w:t>
            </w:r>
          </w:p>
        </w:tc>
        <w:tc>
          <w:p>
            <w:pPr>
              <w:pStyle w:val="BodyText"/>
            </w:pPr>
            <w:r>
              <w:t>C</w:t>
            </w:r>
          </w:p>
        </w:tc>
        <w:tc>
          <w:p>
            <w:pPr>
              <w:pStyle w:val="BodyText"/>
            </w:pPr>
            <w:r>
              <w:t>Y</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79">
              <w:r>
                <w:rPr>
                  <w:rStyle w:val="Hyperlink"/>
                </w:rPr>
                <w:t>552.238-104</w:t>
              </w:r>
            </w:hyperlink>
            <w:r>
              <w:t/>
            </w:r>
          </w:p>
        </w:tc>
        <w:tc>
          <w:p>
            <w:pPr>
              <w:pStyle w:val="BodyText"/>
            </w:pPr>
            <w:r>
              <w:t>Dissemination of Information by Contractor</w:t>
            </w:r>
          </w:p>
        </w:tc>
        <w:tc>
          <w:p>
            <w:pPr>
              <w:pStyle w:val="BodyText"/>
            </w:pPr>
            <w:r>
              <w:t/>
            </w:r>
            <w:hyperlink r:id="rIdHyperlink780">
              <w:r>
                <w:rPr>
                  <w:rStyle w:val="Hyperlink"/>
                </w:rPr>
                <w:t>538.273</w:t>
              </w:r>
            </w:hyperlink>
            <w:r>
              <w:t>(d)</w:t>
            </w:r>
          </w:p>
        </w:tc>
        <w:tc>
          <w:p>
            <w:pPr>
              <w:pStyle w:val="BodyText"/>
            </w:pPr>
            <w:r>
              <w:t>C</w:t>
            </w:r>
          </w:p>
        </w:tc>
        <w:tc>
          <w:p>
            <w:pPr>
              <w:pStyle w:val="BodyText"/>
            </w:pPr>
            <w:r>
              <w:t>Y</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81">
              <w:r>
                <w:rPr>
                  <w:rStyle w:val="Hyperlink"/>
                </w:rPr>
                <w:t>552.238-105</w:t>
              </w:r>
            </w:hyperlink>
            <w:r>
              <w:t/>
            </w:r>
          </w:p>
        </w:tc>
        <w:tc>
          <w:p>
            <w:pPr>
              <w:pStyle w:val="BodyText"/>
            </w:pPr>
            <w:r>
              <w:t>Deliveries Beyond the Contractual Period-Placing of Orders</w:t>
            </w:r>
          </w:p>
        </w:tc>
        <w:tc>
          <w:p>
            <w:pPr>
              <w:pStyle w:val="BodyText"/>
            </w:pPr>
            <w:r>
              <w:t/>
            </w:r>
            <w:hyperlink r:id="rIdHyperlink782">
              <w:r>
                <w:rPr>
                  <w:rStyle w:val="Hyperlink"/>
                </w:rPr>
                <w:t>538.273</w:t>
              </w:r>
            </w:hyperlink>
            <w:r>
              <w:t>(d)</w:t>
            </w:r>
          </w:p>
        </w:tc>
        <w:tc>
          <w:p>
            <w:pPr>
              <w:pStyle w:val="BodyText"/>
            </w:pPr>
            <w:r>
              <w:t>C</w:t>
            </w:r>
          </w:p>
        </w:tc>
        <w:tc>
          <w:p>
            <w:pPr>
              <w:pStyle w:val="BodyText"/>
            </w:pPr>
            <w:r>
              <w:t>Y</w:t>
            </w:r>
          </w:p>
        </w:tc>
        <w:tc>
          <w:p>
            <w:pPr>
              <w:pStyle w:val="BodyText"/>
            </w:pPr>
            <w:r>
              <w:t>F</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83">
              <w:r>
                <w:rPr>
                  <w:rStyle w:val="Hyperlink"/>
                </w:rPr>
                <w:t>552.238-106</w:t>
              </w:r>
            </w:hyperlink>
            <w:r>
              <w:t/>
            </w:r>
          </w:p>
        </w:tc>
        <w:tc>
          <w:p>
            <w:pPr>
              <w:pStyle w:val="BodyText"/>
            </w:pPr>
            <w:r>
              <w:t>Interpretation of Contract Requirements</w:t>
            </w:r>
          </w:p>
        </w:tc>
        <w:tc>
          <w:p>
            <w:pPr>
              <w:pStyle w:val="BodyText"/>
            </w:pPr>
            <w:r>
              <w:t/>
            </w:r>
            <w:hyperlink r:id="rIdHyperlink784">
              <w:r>
                <w:rPr>
                  <w:rStyle w:val="Hyperlink"/>
                </w:rPr>
                <w:t>538.273</w:t>
              </w:r>
            </w:hyperlink>
            <w:r>
              <w:t>(d)</w:t>
            </w:r>
          </w:p>
        </w:tc>
        <w:tc>
          <w:p>
            <w:pPr>
              <w:pStyle w:val="BodyText"/>
            </w:pPr>
            <w:r>
              <w:t>C</w:t>
            </w:r>
          </w:p>
        </w:tc>
        <w:tc>
          <w:p>
            <w:pPr>
              <w:pStyle w:val="BodyText"/>
            </w:pPr>
            <w:r>
              <w:t>Y</w:t>
            </w:r>
          </w:p>
        </w:tc>
        <w:tc>
          <w:p>
            <w:pPr>
              <w:pStyle w:val="BodyText"/>
            </w:pPr>
            <w:r>
              <w:t>D</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85">
              <w:r>
                <w:rPr>
                  <w:rStyle w:val="Hyperlink"/>
                </w:rPr>
                <w:t>552.238-107</w:t>
              </w:r>
            </w:hyperlink>
            <w:r>
              <w:t/>
            </w:r>
          </w:p>
        </w:tc>
        <w:tc>
          <w:p>
            <w:pPr>
              <w:pStyle w:val="BodyText"/>
            </w:pPr>
            <w:r>
              <w:t>Export Traffic Release (Supplies)</w:t>
            </w:r>
          </w:p>
        </w:tc>
        <w:tc>
          <w:p>
            <w:pPr>
              <w:pStyle w:val="BodyText"/>
            </w:pPr>
            <w:r>
              <w:t/>
            </w:r>
            <w:hyperlink r:id="rIdHyperlink786">
              <w:r>
                <w:rPr>
                  <w:rStyle w:val="Hyperlink"/>
                </w:rPr>
                <w:t>538.273</w:t>
              </w:r>
            </w:hyperlink>
            <w:r>
              <w:t>(d)</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87">
              <w:r>
                <w:rPr>
                  <w:rStyle w:val="Hyperlink"/>
                </w:rPr>
                <w:t>552.238-108</w:t>
              </w:r>
            </w:hyperlink>
            <w:r>
              <w:t/>
            </w:r>
          </w:p>
        </w:tc>
        <w:tc>
          <w:p>
            <w:pPr>
              <w:pStyle w:val="BodyText"/>
            </w:pPr>
            <w:r>
              <w:t>Spare Parts Kit</w:t>
            </w:r>
          </w:p>
        </w:tc>
        <w:tc>
          <w:p>
            <w:pPr>
              <w:pStyle w:val="BodyText"/>
            </w:pPr>
            <w:r>
              <w:t/>
            </w:r>
            <w:hyperlink r:id="rIdHyperlink788">
              <w:r>
                <w:rPr>
                  <w:rStyle w:val="Hyperlink"/>
                </w:rPr>
                <w:t>538.273</w:t>
              </w:r>
            </w:hyperlink>
            <w:r>
              <w:t>(d)</w:t>
            </w:r>
          </w:p>
        </w:tc>
        <w:tc>
          <w:p>
            <w:pPr>
              <w:pStyle w:val="BodyText"/>
            </w:pPr>
            <w:r>
              <w:t>C</w:t>
            </w:r>
          </w:p>
        </w:tc>
        <w:tc>
          <w:p>
            <w:pPr>
              <w:pStyle w:val="BodyText"/>
            </w:pPr>
            <w:r>
              <w:t>N</w:t>
            </w:r>
          </w:p>
        </w:tc>
        <w:tc>
          <w:p>
            <w:pPr>
              <w:pStyle w:val="BodyText"/>
            </w:pPr>
            <w:r>
              <w:t>I</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89">
              <w:r>
                <w:rPr>
                  <w:rStyle w:val="Hyperlink"/>
                </w:rPr>
                <w:t>552.238-109</w:t>
              </w:r>
            </w:hyperlink>
            <w:r>
              <w:t/>
            </w:r>
          </w:p>
        </w:tc>
        <w:tc>
          <w:p>
            <w:pPr>
              <w:pStyle w:val="BodyText"/>
            </w:pPr>
            <w:r>
              <w:t>Authentication Supplies and Services</w:t>
            </w:r>
          </w:p>
        </w:tc>
        <w:tc>
          <w:p>
            <w:pPr>
              <w:pStyle w:val="BodyText"/>
            </w:pPr>
            <w:r>
              <w:t/>
            </w:r>
            <w:hyperlink r:id="rIdHyperlink790">
              <w:r>
                <w:rPr>
                  <w:rStyle w:val="Hyperlink"/>
                </w:rPr>
                <w:t>538.273</w:t>
              </w:r>
            </w:hyperlink>
            <w:r>
              <w:t>(d)</w:t>
            </w:r>
          </w:p>
        </w:tc>
        <w:tc>
          <w:p>
            <w:pPr>
              <w:pStyle w:val="BodyText"/>
            </w:pPr>
            <w:r>
              <w:t>C</w:t>
            </w:r>
          </w:p>
        </w:tc>
        <w:tc>
          <w:p>
            <w:pPr>
              <w:pStyle w:val="BodyText"/>
            </w:pPr>
            <w:r>
              <w:t>N</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91">
              <w:r>
                <w:rPr>
                  <w:rStyle w:val="Hyperlink"/>
                </w:rPr>
                <w:t>552.238-110</w:t>
              </w:r>
            </w:hyperlink>
            <w:r>
              <w:t/>
            </w:r>
          </w:p>
        </w:tc>
        <w:tc>
          <w:p>
            <w:pPr>
              <w:pStyle w:val="BodyText"/>
            </w:pPr>
            <w:r>
              <w:t>Commercial Satellite Communication (COMSATCOM) Services</w:t>
            </w:r>
          </w:p>
        </w:tc>
        <w:tc>
          <w:p>
            <w:pPr>
              <w:pStyle w:val="BodyText"/>
            </w:pPr>
            <w:r>
              <w:t/>
            </w:r>
            <w:hyperlink r:id="rIdHyperlink792">
              <w:r>
                <w:rPr>
                  <w:rStyle w:val="Hyperlink"/>
                </w:rPr>
                <w:t>538.273</w:t>
              </w:r>
            </w:hyperlink>
            <w:r>
              <w:t>(d)</w:t>
            </w:r>
          </w:p>
        </w:tc>
        <w:tc>
          <w:p>
            <w:pPr>
              <w:pStyle w:val="BodyText"/>
            </w:pPr>
            <w:r>
              <w:t>C</w:t>
            </w:r>
          </w:p>
        </w:tc>
        <w:tc>
          <w:p>
            <w:pPr>
              <w:pStyle w:val="BodyText"/>
            </w:pPr>
            <w:r>
              <w:t>Y</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93">
              <w:r>
                <w:rPr>
                  <w:rStyle w:val="Hyperlink"/>
                </w:rPr>
                <w:t>552.238-111</w:t>
              </w:r>
            </w:hyperlink>
            <w:r>
              <w:t/>
            </w:r>
          </w:p>
        </w:tc>
        <w:tc>
          <w:p>
            <w:pPr>
              <w:pStyle w:val="BodyText"/>
            </w:pPr>
            <w:r>
              <w:t>Environmental Protection Agency Registration Requirement</w:t>
            </w:r>
          </w:p>
        </w:tc>
        <w:tc>
          <w:p>
            <w:pPr>
              <w:pStyle w:val="BodyText"/>
            </w:pPr>
            <w:r>
              <w:t/>
            </w:r>
            <w:hyperlink r:id="rIdHyperlink794">
              <w:r>
                <w:rPr>
                  <w:rStyle w:val="Hyperlink"/>
                </w:rPr>
                <w:t>538.273</w:t>
              </w:r>
            </w:hyperlink>
            <w:r>
              <w:t>(d)</w:t>
            </w:r>
          </w:p>
        </w:tc>
        <w:tc>
          <w:p>
            <w:pPr>
              <w:pStyle w:val="BodyText"/>
            </w:pPr>
            <w:r>
              <w:t>C</w:t>
            </w:r>
          </w:p>
        </w:tc>
        <w:tc>
          <w:p>
            <w:pPr>
              <w:pStyle w:val="BodyText"/>
            </w:pPr>
            <w:r>
              <w:t>N</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795">
              <w:r>
                <w:rPr>
                  <w:rStyle w:val="Hyperlink"/>
                </w:rPr>
                <w:t>552.238-112</w:t>
              </w:r>
            </w:hyperlink>
            <w:r>
              <w:t/>
            </w:r>
          </w:p>
        </w:tc>
        <w:tc>
          <w:p>
            <w:pPr>
              <w:pStyle w:val="BodyText"/>
            </w:pPr>
            <w:r>
              <w:t>Definition (Federal Supply Schedules)–Non-Federal Entity</w:t>
            </w:r>
          </w:p>
        </w:tc>
        <w:tc>
          <w:p>
            <w:pPr>
              <w:pStyle w:val="BodyText"/>
            </w:pPr>
            <w:r>
              <w:t/>
            </w:r>
            <w:hyperlink r:id="rIdHyperlink796">
              <w:r>
                <w:rPr>
                  <w:rStyle w:val="Hyperlink"/>
                </w:rPr>
                <w:t>538.7004</w:t>
              </w:r>
            </w:hyperlink>
            <w:r>
              <w:t>(a)</w:t>
            </w:r>
          </w:p>
        </w:tc>
        <w:tc>
          <w:p>
            <w:pPr>
              <w:pStyle w:val="BodyText"/>
            </w:pPr>
            <w:r>
              <w:t>C</w:t>
            </w:r>
          </w:p>
        </w:tc>
        <w:tc>
          <w:p>
            <w:pPr>
              <w:pStyle w:val="BodyText"/>
            </w:pPr>
            <w:r>
              <w:t>Y</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97">
              <w:r>
                <w:rPr>
                  <w:rStyle w:val="Hyperlink"/>
                </w:rPr>
                <w:t>552.238-113</w:t>
              </w:r>
            </w:hyperlink>
            <w:r>
              <w:t/>
            </w:r>
          </w:p>
        </w:tc>
        <w:tc>
          <w:p>
            <w:pPr>
              <w:pStyle w:val="BodyText"/>
            </w:pPr>
            <w:r>
              <w:t>Scope of Contract (Eligible Ordering Activities)</w:t>
            </w:r>
          </w:p>
        </w:tc>
        <w:tc>
          <w:p>
            <w:pPr>
              <w:pStyle w:val="BodyText"/>
            </w:pPr>
            <w:r>
              <w:t/>
            </w:r>
            <w:hyperlink r:id="rIdHyperlink798">
              <w:r>
                <w:rPr>
                  <w:rStyle w:val="Hyperlink"/>
                </w:rPr>
                <w:t>538.7004</w:t>
              </w:r>
            </w:hyperlink>
            <w:r>
              <w:t>(b)</w:t>
            </w:r>
          </w:p>
        </w:tc>
        <w:tc>
          <w:p>
            <w:pPr>
              <w:pStyle w:val="BodyText"/>
            </w:pPr>
            <w:r>
              <w:t>C</w:t>
            </w:r>
          </w:p>
        </w:tc>
        <w:tc>
          <w:p>
            <w:pPr>
              <w:pStyle w:val="BodyText"/>
            </w:pPr>
            <w:r>
              <w:t>Y</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799">
              <w:r>
                <w:rPr>
                  <w:rStyle w:val="Hyperlink"/>
                </w:rPr>
                <w:t>552.238-114</w:t>
              </w:r>
            </w:hyperlink>
            <w:r>
              <w:t/>
            </w:r>
          </w:p>
        </w:tc>
        <w:tc>
          <w:p>
            <w:pPr>
              <w:pStyle w:val="BodyText"/>
            </w:pPr>
            <w:r>
              <w:t>Use of Federal Supply Schedule Contracts by Non-Federal Entities</w:t>
            </w:r>
          </w:p>
        </w:tc>
        <w:tc>
          <w:p>
            <w:pPr>
              <w:pStyle w:val="BodyText"/>
            </w:pPr>
            <w:r>
              <w:t/>
            </w:r>
            <w:hyperlink r:id="rIdHyperlink800">
              <w:r>
                <w:rPr>
                  <w:rStyle w:val="Hyperlink"/>
                </w:rPr>
                <w:t>538.7004</w:t>
              </w:r>
            </w:hyperlink>
            <w:r>
              <w:t>(c)</w:t>
            </w:r>
          </w:p>
        </w:tc>
        <w:tc>
          <w:p>
            <w:pPr>
              <w:pStyle w:val="BodyText"/>
            </w:pPr>
            <w:r>
              <w:t>C</w:t>
            </w:r>
          </w:p>
        </w:tc>
        <w:tc>
          <w:p>
            <w:pPr>
              <w:pStyle w:val="BodyText"/>
            </w:pPr>
            <w:r>
              <w:t>Y</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R</w:t>
            </w:r>
          </w:p>
        </w:tc>
        <w:tc>
          <w:p/>
        </w:tc>
      </w:tr>
      <w:tr>
        <w:trPr>
          <w:cantSplit/>
        </w:trPr>
        <w:tc>
          <w:p>
            <w:pPr>
              <w:pStyle w:val="BodyText"/>
            </w:pPr>
            <w:r>
              <w:t/>
            </w:r>
            <w:hyperlink r:id="rIdHyperlink801">
              <w:r>
                <w:rPr>
                  <w:rStyle w:val="Hyperlink"/>
                </w:rPr>
                <w:t>552.238-115</w:t>
              </w:r>
            </w:hyperlink>
            <w:r>
              <w:t/>
            </w:r>
          </w:p>
        </w:tc>
        <w:tc>
          <w:p>
            <w:pPr>
              <w:pStyle w:val="BodyText"/>
            </w:pPr>
            <w:r>
              <w:t>Special Ordering Procedures for the Acquisition of Order-Level Materials</w:t>
            </w:r>
          </w:p>
        </w:tc>
        <w:tc>
          <w:p>
            <w:pPr>
              <w:pStyle w:val="BodyText"/>
            </w:pPr>
            <w:r>
              <w:t/>
            </w:r>
            <w:hyperlink r:id="rIdHyperlink802">
              <w:r>
                <w:rPr>
                  <w:rStyle w:val="Hyperlink"/>
                </w:rPr>
                <w:t>538.7204</w:t>
              </w:r>
            </w:hyperlink>
            <w:r>
              <w:t>(b)</w:t>
            </w:r>
          </w:p>
        </w:tc>
        <w:tc>
          <w:p>
            <w:pPr>
              <w:pStyle w:val="BodyText"/>
            </w:pPr>
            <w:r>
              <w:t>C</w:t>
            </w:r>
          </w:p>
        </w:tc>
        <w:tc>
          <w:p>
            <w:pPr>
              <w:pStyle w:val="BodyText"/>
            </w:pPr>
            <w:r>
              <w:t>Y</w:t>
            </w:r>
          </w:p>
        </w:tc>
        <w:tc>
          <w:p>
            <w:pPr>
              <w:pStyle w:val="BodyText"/>
            </w:pPr>
            <w:r>
              <w:t>H</w:t>
            </w:r>
          </w:p>
        </w:tc>
        <w:tc>
          <w:p/>
        </w:tc>
        <w:tc>
          <w:p/>
        </w:tc>
        <w:tc>
          <w:p/>
        </w:tc>
        <w:tc>
          <w:p/>
        </w:tc>
        <w:tc>
          <w:p/>
        </w:tc>
        <w:tc>
          <w:p/>
        </w:tc>
        <w:tc>
          <w:p/>
        </w:tc>
        <w:tc>
          <w:p/>
        </w:tc>
        <w:tc>
          <w:p/>
        </w:tc>
        <w:tc>
          <w:p/>
        </w:tc>
        <w:tc>
          <w:p/>
        </w:tc>
        <w:tc>
          <w:p/>
        </w:tc>
        <w:tc>
          <w:p/>
        </w:tc>
        <w:tc>
          <w:p/>
        </w:tc>
        <w:tc>
          <w:p/>
        </w:tc>
        <w:tc>
          <w:p/>
        </w:tc>
        <w:tc>
          <w:p/>
        </w:tc>
        <w:tc>
          <w:p/>
        </w:tc>
        <w:tc>
          <w:p/>
        </w:tc>
        <w:tc>
          <w:p>
            <w:pPr>
              <w:pStyle w:val="BodyText"/>
            </w:pPr>
            <w:r>
              <w:t>A</w:t>
            </w:r>
          </w:p>
        </w:tc>
        <w:tc>
          <w:p/>
        </w:tc>
      </w:tr>
      <w:tr>
        <w:trPr>
          <w:cantSplit/>
        </w:trPr>
        <w:tc>
          <w:p>
            <w:pPr>
              <w:pStyle w:val="BodyText"/>
            </w:pPr>
            <w:r>
              <w:t/>
            </w:r>
            <w:hyperlink r:id="rIdHyperlink803">
              <w:r>
                <w:rPr>
                  <w:rStyle w:val="Hyperlink"/>
                </w:rPr>
                <w:t>552.241-70</w:t>
              </w:r>
            </w:hyperlink>
            <w:r>
              <w:t/>
            </w:r>
          </w:p>
        </w:tc>
        <w:tc>
          <w:p>
            <w:pPr>
              <w:pStyle w:val="BodyText"/>
            </w:pPr>
            <w:r>
              <w:t>Availability of Funds for the Next Fiscal Year or Quarter</w:t>
            </w:r>
          </w:p>
        </w:tc>
        <w:tc>
          <w:p>
            <w:pPr>
              <w:pStyle w:val="BodyText"/>
            </w:pPr>
            <w:r>
              <w:t/>
            </w:r>
            <w:hyperlink r:id="rIdHyperlink804">
              <w:r>
                <w:rPr>
                  <w:rStyle w:val="Hyperlink"/>
                </w:rPr>
                <w:t>541.501</w:t>
              </w:r>
            </w:hyperlink>
            <w:r>
              <w:t>(a)</w:t>
            </w:r>
          </w:p>
        </w:tc>
        <w:tc>
          <w:p>
            <w:pPr>
              <w:pStyle w:val="BodyText"/>
            </w:pPr>
            <w:r>
              <w:t>C</w:t>
            </w:r>
          </w:p>
        </w:tc>
        <w:tc>
          <w:p>
            <w:pPr>
              <w:pStyle w:val="BodyText"/>
            </w:pPr>
            <w:r>
              <w:t>N</w:t>
            </w:r>
          </w:p>
        </w:tc>
        <w:tc>
          <w:p>
            <w:pPr>
              <w:pStyle w:val="BodyText"/>
            </w:pPr>
            <w:r>
              <w:t>I</w:t>
            </w:r>
          </w:p>
        </w:tc>
        <w:tc>
          <w:p/>
        </w:tc>
        <w:tc>
          <w:p/>
        </w:tc>
        <w:tc>
          <w:p/>
        </w:tc>
        <w:tc>
          <w:p/>
        </w:tc>
        <w:tc>
          <w:p/>
        </w:tc>
        <w:tc>
          <w:p/>
        </w:tc>
        <w:tc>
          <w:p/>
        </w:tc>
        <w:tc>
          <w:p/>
        </w:tc>
        <w:tc>
          <w:p/>
        </w:tc>
        <w:tc>
          <w:p/>
        </w:tc>
        <w:tc>
          <w:p/>
        </w:tc>
        <w:tc>
          <w:p/>
        </w:tc>
        <w:tc>
          <w:p/>
        </w:tc>
        <w:tc>
          <w:p/>
        </w:tc>
        <w:tc>
          <w:p/>
        </w:tc>
        <w:tc>
          <w:p/>
        </w:tc>
        <w:tc>
          <w:p/>
        </w:tc>
        <w:tc>
          <w:p>
            <w:pPr>
              <w:pStyle w:val="BodyText"/>
            </w:pPr>
            <w:r>
              <w:t>R</w:t>
            </w:r>
          </w:p>
        </w:tc>
        <w:tc>
          <w:p/>
        </w:tc>
        <w:tc>
          <w:p/>
        </w:tc>
        <w:tc>
          <w:p/>
        </w:tc>
      </w:tr>
      <w:tr>
        <w:trPr>
          <w:cantSplit/>
        </w:trPr>
        <w:tc>
          <w:p>
            <w:pPr>
              <w:pStyle w:val="BodyText"/>
            </w:pPr>
            <w:r>
              <w:t/>
            </w:r>
            <w:hyperlink r:id="rIdHyperlink805">
              <w:r>
                <w:rPr>
                  <w:rStyle w:val="Hyperlink"/>
                </w:rPr>
                <w:t>552.241-71</w:t>
              </w:r>
            </w:hyperlink>
            <w:r>
              <w:t/>
            </w:r>
          </w:p>
        </w:tc>
        <w:tc>
          <w:p>
            <w:pPr>
              <w:pStyle w:val="BodyText"/>
            </w:pPr>
            <w:r>
              <w:t>Disputes (Utility Contracts)</w:t>
            </w:r>
          </w:p>
        </w:tc>
        <w:tc>
          <w:p>
            <w:pPr>
              <w:pStyle w:val="BodyText"/>
            </w:pPr>
            <w:r>
              <w:t/>
            </w:r>
            <w:hyperlink r:id="rIdHyperlink806">
              <w:r>
                <w:rPr>
                  <w:rStyle w:val="Hyperlink"/>
                </w:rPr>
                <w:t>541.501</w:t>
              </w:r>
            </w:hyperlink>
            <w:r>
              <w:t>(b)</w:t>
            </w:r>
          </w:p>
        </w:tc>
        <w:tc>
          <w:p>
            <w:pPr>
              <w:pStyle w:val="BodyText"/>
            </w:pPr>
            <w:r>
              <w:t>C</w:t>
            </w:r>
          </w:p>
        </w:tc>
        <w:tc>
          <w:p>
            <w:pPr>
              <w:pStyle w:val="BodyText"/>
            </w:pPr>
            <w:r>
              <w:t>Y</w:t>
            </w:r>
          </w:p>
        </w:tc>
        <w:tc>
          <w:p>
            <w:pPr>
              <w:pStyle w:val="BodyText"/>
            </w:pPr>
            <w:r>
              <w:t>I</w:t>
            </w:r>
          </w:p>
        </w:tc>
        <w:tc>
          <w:p/>
        </w:tc>
        <w:tc>
          <w:p/>
        </w:tc>
        <w:tc>
          <w:p/>
        </w:tc>
        <w:tc>
          <w:p/>
        </w:tc>
        <w:tc>
          <w:p/>
        </w:tc>
        <w:tc>
          <w:p/>
        </w:tc>
        <w:tc>
          <w:p/>
        </w:tc>
        <w:tc>
          <w:p/>
        </w:tc>
        <w:tc>
          <w:p/>
        </w:tc>
        <w:tc>
          <w:p/>
        </w:tc>
        <w:tc>
          <w:p/>
        </w:tc>
        <w:tc>
          <w:p/>
        </w:tc>
        <w:tc>
          <w:p/>
        </w:tc>
        <w:tc>
          <w:p/>
        </w:tc>
        <w:tc>
          <w:p/>
        </w:tc>
        <w:tc>
          <w:p/>
        </w:tc>
        <w:tc>
          <w:p/>
        </w:tc>
        <w:tc>
          <w:p>
            <w:pPr>
              <w:pStyle w:val="BodyText"/>
            </w:pPr>
            <w:r>
              <w:t>A</w:t>
            </w:r>
          </w:p>
        </w:tc>
        <w:tc>
          <w:p/>
        </w:tc>
        <w:tc>
          <w:p/>
        </w:tc>
        <w:tc>
          <w:p/>
        </w:tc>
      </w:tr>
      <w:tr>
        <w:trPr>
          <w:cantSplit/>
        </w:trPr>
        <w:tc>
          <w:p>
            <w:pPr>
              <w:pStyle w:val="BodyText"/>
            </w:pPr>
            <w:r>
              <w:t/>
            </w:r>
            <w:hyperlink r:id="rIdHyperlink807">
              <w:r>
                <w:rPr>
                  <w:rStyle w:val="Hyperlink"/>
                </w:rPr>
                <w:t>552.242-70</w:t>
              </w:r>
            </w:hyperlink>
            <w:r>
              <w:t/>
            </w:r>
          </w:p>
        </w:tc>
        <w:tc>
          <w:p>
            <w:pPr>
              <w:pStyle w:val="BodyText"/>
            </w:pPr>
            <w:r>
              <w:t>Status Report of Orders and Shipments</w:t>
            </w:r>
          </w:p>
        </w:tc>
        <w:tc>
          <w:p>
            <w:pPr>
              <w:pStyle w:val="BodyText"/>
            </w:pPr>
            <w:r>
              <w:t/>
            </w:r>
            <w:hyperlink r:id="rIdHyperlink808">
              <w:r>
                <w:rPr>
                  <w:rStyle w:val="Hyperlink"/>
                </w:rPr>
                <w:t>542.1107</w:t>
              </w:r>
            </w:hyperlink>
            <w:r>
              <w:t/>
            </w:r>
          </w:p>
        </w:tc>
        <w:tc>
          <w:p>
            <w:pPr>
              <w:pStyle w:val="BodyText"/>
            </w:pPr>
            <w:r>
              <w:t>C</w:t>
            </w:r>
          </w:p>
        </w:tc>
        <w:tc>
          <w:p>
            <w:pPr>
              <w:pStyle w:val="BodyText"/>
            </w:pPr>
            <w:r>
              <w:t>Y</w:t>
            </w:r>
          </w:p>
        </w:tc>
        <w:tc>
          <w:p>
            <w:pPr>
              <w:pStyle w:val="BodyText"/>
            </w:pPr>
            <w:r>
              <w:t>F</w:t>
            </w:r>
          </w:p>
        </w:tc>
        <w:tc>
          <w:p/>
        </w:tc>
        <w:tc>
          <w:p/>
        </w:tc>
        <w:tc>
          <w:p/>
        </w:tc>
        <w:tc>
          <w:p/>
        </w:tc>
        <w:tc>
          <w:p/>
        </w:tc>
        <w:tc>
          <w:p/>
        </w:tc>
        <w:tc>
          <w:p/>
        </w:tc>
        <w:tc>
          <w:p/>
        </w:tc>
        <w:tc>
          <w:p/>
        </w:tc>
        <w:tc>
          <w:p/>
        </w:tc>
        <w:tc>
          <w:p/>
        </w:tc>
        <w:tc>
          <w:p/>
        </w:tc>
        <w:tc>
          <w:p/>
        </w:tc>
        <w:tc>
          <w:p/>
        </w:tc>
        <w:tc>
          <w:p>
            <w:pPr>
              <w:pStyle w:val="BodyText"/>
            </w:pPr>
            <w:r>
              <w:t>O</w:t>
            </w:r>
          </w:p>
        </w:tc>
        <w:tc>
          <w:p/>
        </w:tc>
        <w:tc>
          <w:p/>
        </w:tc>
        <w:tc>
          <w:p/>
        </w:tc>
        <w:tc>
          <w:p/>
        </w:tc>
        <w:tc>
          <w:p/>
        </w:tc>
        <w:tc>
          <w:p>
            <w:pPr>
              <w:pStyle w:val="BodyText"/>
            </w:pPr>
            <w:r>
              <w:t>A</w:t>
            </w:r>
          </w:p>
        </w:tc>
      </w:tr>
      <w:tr>
        <w:trPr>
          <w:cantSplit/>
        </w:trPr>
        <w:tc>
          <w:p>
            <w:pPr>
              <w:pStyle w:val="BodyText"/>
            </w:pPr>
            <w:r>
              <w:t/>
            </w:r>
            <w:hyperlink r:id="rIdHyperlink809">
              <w:r>
                <w:rPr>
                  <w:rStyle w:val="Hyperlink"/>
                </w:rPr>
                <w:t>552.243-71</w:t>
              </w:r>
            </w:hyperlink>
            <w:r>
              <w:t/>
            </w:r>
          </w:p>
        </w:tc>
        <w:tc>
          <w:p>
            <w:pPr>
              <w:pStyle w:val="BodyText"/>
            </w:pPr>
            <w:r>
              <w:t>Equitable Adjustments</w:t>
            </w:r>
          </w:p>
        </w:tc>
        <w:tc>
          <w:p>
            <w:pPr>
              <w:pStyle w:val="BodyText"/>
            </w:pPr>
            <w:r>
              <w:t/>
            </w:r>
            <w:hyperlink r:id="rIdHyperlink810">
              <w:r>
                <w:rPr>
                  <w:rStyle w:val="Hyperlink"/>
                </w:rPr>
                <w:t>543.205</w:t>
              </w:r>
            </w:hyperlink>
            <w:r>
              <w:t/>
            </w:r>
          </w:p>
        </w:tc>
        <w:tc>
          <w:p>
            <w:pPr>
              <w:pStyle w:val="BodyText"/>
            </w:pPr>
            <w:r>
              <w:t>C</w:t>
            </w:r>
          </w:p>
        </w:tc>
        <w:tc>
          <w:p>
            <w:pPr>
              <w:pStyle w:val="BodyText"/>
            </w:pPr>
            <w:r>
              <w:t>Y</w:t>
            </w:r>
          </w:p>
        </w:tc>
        <w:tc>
          <w:p>
            <w:pPr>
              <w:pStyle w:val="BodyText"/>
            </w:pPr>
            <w:r>
              <w:t>I</w:t>
            </w:r>
          </w:p>
        </w:tc>
        <w:tc>
          <w:p/>
        </w:tc>
        <w:tc>
          <w:p/>
        </w:tc>
        <w:tc>
          <w:p/>
        </w:tc>
        <w:tc>
          <w:p/>
        </w:tc>
        <w:tc>
          <w:p/>
        </w:tc>
        <w:tc>
          <w:p/>
        </w:tc>
        <w:tc>
          <w:p>
            <w:pPr>
              <w:pStyle w:val="BodyText"/>
            </w:pPr>
            <w:r>
              <w:t>A</w:t>
            </w:r>
          </w:p>
        </w:tc>
        <w:tc>
          <w:p/>
        </w:tc>
        <w:tc>
          <w:p/>
        </w:tc>
        <w:tc>
          <w:p/>
        </w:tc>
        <w:tc>
          <w:p/>
        </w:tc>
        <w:tc>
          <w:p>
            <w:pPr>
              <w:pStyle w:val="BodyText"/>
            </w:pPr>
            <w:r>
              <w:t>A</w:t>
            </w:r>
          </w:p>
        </w:tc>
        <w:tc>
          <w:p/>
        </w:tc>
        <w:tc>
          <w:p/>
        </w:tc>
        <w:tc>
          <w:p/>
        </w:tc>
        <w:tc>
          <w:p/>
        </w:tc>
        <w:tc>
          <w:p/>
        </w:tc>
        <w:tc>
          <w:p/>
        </w:tc>
        <w:tc>
          <w:p/>
        </w:tc>
        <w:tc>
          <w:p/>
        </w:tc>
        <w:tc>
          <w:p/>
        </w:tc>
      </w:tr>
      <w:tr>
        <w:trPr>
          <w:cantSplit/>
        </w:trPr>
        <w:tc>
          <w:p>
            <w:pPr>
              <w:pStyle w:val="BodyText"/>
            </w:pPr>
            <w:r>
              <w:t/>
            </w:r>
            <w:hyperlink r:id="rIdHyperlink811">
              <w:r>
                <w:rPr>
                  <w:rStyle w:val="Hyperlink"/>
                </w:rPr>
                <w:t>552.246-70</w:t>
              </w:r>
            </w:hyperlink>
            <w:r>
              <w:t/>
            </w:r>
          </w:p>
        </w:tc>
        <w:tc>
          <w:p>
            <w:pPr>
              <w:pStyle w:val="BodyText"/>
            </w:pPr>
            <w:r>
              <w:t>Source Inspection by Quality Approved Manufacturer</w:t>
            </w:r>
          </w:p>
        </w:tc>
        <w:tc>
          <w:p>
            <w:pPr>
              <w:pStyle w:val="BodyText"/>
            </w:pPr>
            <w:r>
              <w:t/>
            </w:r>
            <w:hyperlink r:id="rIdHyperlink812">
              <w:r>
                <w:rPr>
                  <w:rStyle w:val="Hyperlink"/>
                </w:rPr>
                <w:t>546.302-70</w:t>
              </w:r>
            </w:hyperlink>
            <w:r>
              <w:t/>
            </w:r>
          </w:p>
        </w:tc>
        <w:tc>
          <w:p>
            <w:pPr>
              <w:pStyle w:val="BodyText"/>
            </w:pPr>
            <w:r>
              <w:t>C</w:t>
            </w:r>
          </w:p>
        </w:tc>
        <w:tc>
          <w:p>
            <w:pPr>
              <w:pStyle w:val="BodyText"/>
            </w:pPr>
            <w:r>
              <w:t>N</w:t>
            </w:r>
          </w:p>
        </w:tc>
        <w:tc>
          <w:p>
            <w:pPr>
              <w:pStyle w:val="BodyText"/>
            </w:pPr>
            <w:r>
              <w:t>E</w:t>
            </w:r>
          </w:p>
        </w:tc>
        <w:tc>
          <w:p>
            <w:pPr>
              <w:pStyle w:val="BodyText"/>
            </w:pPr>
            <w:r>
              <w:t>A</w:t>
            </w:r>
          </w:p>
        </w:tc>
        <w:tc>
          <w:p/>
        </w:tc>
        <w:tc>
          <w:p/>
        </w:tc>
        <w:tc>
          <w:p/>
        </w:tc>
        <w:tc>
          <w:p>
            <w:pPr>
              <w:pStyle w:val="BodyText"/>
            </w:pPr>
            <w:r>
              <w:t>A</w:t>
            </w:r>
          </w:p>
        </w:tc>
        <w:tc>
          <w:p/>
        </w:tc>
        <w:tc>
          <w:p/>
        </w:tc>
        <w:tc>
          <w:p/>
        </w:tc>
        <w:tc>
          <w:p/>
        </w:tc>
        <w:tc>
          <w:p>
            <w:pPr>
              <w:pStyle w:val="BodyText"/>
            </w:pPr>
            <w:r>
              <w:t>A</w:t>
            </w:r>
          </w:p>
        </w:tc>
        <w:tc>
          <w:p/>
        </w:tc>
        <w:tc>
          <w:p/>
        </w:tc>
        <w:tc>
          <w:p/>
        </w:tc>
        <w:tc>
          <w:p/>
        </w:tc>
        <w:tc>
          <w:p>
            <w:pPr>
              <w:pStyle w:val="BodyText"/>
            </w:pPr>
            <w:r>
              <w:t>A</w:t>
            </w:r>
          </w:p>
        </w:tc>
        <w:tc>
          <w:p/>
        </w:tc>
        <w:tc>
          <w:p/>
        </w:tc>
        <w:tc>
          <w:p/>
        </w:tc>
        <w:tc>
          <w:p/>
        </w:tc>
        <w:tc>
          <w:p/>
        </w:tc>
        <w:tc>
          <w:p>
            <w:pPr>
              <w:pStyle w:val="BodyText"/>
            </w:pPr>
            <w:r>
              <w:t>A</w:t>
            </w:r>
          </w:p>
        </w:tc>
      </w:tr>
      <w:tr>
        <w:trPr>
          <w:cantSplit/>
        </w:trPr>
        <w:tc>
          <w:p>
            <w:pPr>
              <w:pStyle w:val="BodyText"/>
            </w:pPr>
            <w:r>
              <w:t/>
            </w:r>
            <w:hyperlink r:id="rIdHyperlink813">
              <w:r>
                <w:rPr>
                  <w:rStyle w:val="Hyperlink"/>
                </w:rPr>
                <w:t>552.246-71</w:t>
              </w:r>
            </w:hyperlink>
            <w:r>
              <w:t/>
            </w:r>
          </w:p>
        </w:tc>
        <w:tc>
          <w:p>
            <w:pPr>
              <w:pStyle w:val="BodyText"/>
            </w:pPr>
            <w:r>
              <w:t>Source Inspection by Government</w:t>
            </w:r>
          </w:p>
        </w:tc>
        <w:tc>
          <w:p>
            <w:pPr>
              <w:pStyle w:val="BodyText"/>
            </w:pPr>
            <w:r>
              <w:t/>
            </w:r>
            <w:hyperlink r:id="rIdHyperlink814">
              <w:r>
                <w:rPr>
                  <w:rStyle w:val="Hyperlink"/>
                </w:rPr>
                <w:t>546.302-71</w:t>
              </w:r>
            </w:hyperlink>
            <w:r>
              <w:t/>
            </w:r>
          </w:p>
        </w:tc>
        <w:tc>
          <w:p>
            <w:pPr>
              <w:pStyle w:val="BodyText"/>
            </w:pPr>
            <w:r>
              <w:t>C</w:t>
            </w:r>
          </w:p>
        </w:tc>
        <w:tc>
          <w:p>
            <w:pPr>
              <w:pStyle w:val="BodyText"/>
            </w:pPr>
            <w:r>
              <w:t>N</w:t>
            </w:r>
          </w:p>
        </w:tc>
        <w:tc>
          <w:p>
            <w:pPr>
              <w:pStyle w:val="BodyText"/>
            </w:pPr>
            <w:r>
              <w:t>E</w:t>
            </w:r>
          </w:p>
        </w:tc>
        <w:tc>
          <w:p>
            <w:pPr>
              <w:pStyle w:val="BodyText"/>
            </w:pPr>
            <w:r>
              <w:t>A</w:t>
            </w:r>
          </w:p>
        </w:tc>
        <w:tc>
          <w:p/>
        </w:tc>
        <w:tc>
          <w:p/>
        </w:tc>
        <w:tc>
          <w:p/>
        </w:tc>
        <w:tc>
          <w:p>
            <w:pPr>
              <w:pStyle w:val="BodyText"/>
            </w:pPr>
            <w:r>
              <w:t>A</w:t>
            </w:r>
          </w:p>
        </w:tc>
        <w:tc>
          <w:p/>
        </w:tc>
        <w:tc>
          <w:p/>
        </w:tc>
        <w:tc>
          <w:p/>
        </w:tc>
        <w:tc>
          <w:p/>
        </w:tc>
        <w:tc>
          <w:p>
            <w:pPr>
              <w:pStyle w:val="BodyText"/>
            </w:pPr>
            <w:r>
              <w:t>A</w:t>
            </w:r>
          </w:p>
        </w:tc>
        <w:tc>
          <w:p/>
        </w:tc>
        <w:tc>
          <w:p/>
        </w:tc>
        <w:tc>
          <w:p/>
        </w:tc>
        <w:tc>
          <w:p/>
        </w:tc>
        <w:tc>
          <w:p>
            <w:pPr>
              <w:pStyle w:val="BodyText"/>
            </w:pPr>
            <w:r>
              <w:t>A</w:t>
            </w:r>
          </w:p>
        </w:tc>
        <w:tc>
          <w:p/>
        </w:tc>
        <w:tc>
          <w:p/>
        </w:tc>
        <w:tc>
          <w:p/>
        </w:tc>
        <w:tc>
          <w:p/>
        </w:tc>
        <w:tc>
          <w:p/>
        </w:tc>
        <w:tc>
          <w:p/>
        </w:tc>
      </w:tr>
      <w:tr>
        <w:trPr>
          <w:cantSplit/>
        </w:trPr>
        <w:tc>
          <w:p>
            <w:pPr>
              <w:pStyle w:val="BodyText"/>
            </w:pPr>
            <w:r>
              <w:t/>
            </w:r>
            <w:hyperlink r:id="rIdHyperlink815">
              <w:r>
                <w:rPr>
                  <w:rStyle w:val="Hyperlink"/>
                </w:rPr>
                <w:t>552.246-72</w:t>
              </w:r>
            </w:hyperlink>
            <w:r>
              <w:t/>
            </w:r>
          </w:p>
        </w:tc>
        <w:tc>
          <w:p>
            <w:pPr>
              <w:pStyle w:val="BodyText"/>
            </w:pPr>
            <w:r>
              <w:t>Final Inspection and Tests</w:t>
            </w:r>
          </w:p>
        </w:tc>
        <w:tc>
          <w:p>
            <w:pPr>
              <w:pStyle w:val="BodyText"/>
            </w:pPr>
            <w:r>
              <w:t/>
            </w:r>
            <w:hyperlink r:id="rIdHyperlink816">
              <w:r>
                <w:rPr>
                  <w:rStyle w:val="Hyperlink"/>
                </w:rPr>
                <w:t>546.312</w:t>
              </w:r>
            </w:hyperlink>
            <w:r>
              <w:t/>
            </w:r>
          </w:p>
        </w:tc>
        <w:tc>
          <w:p>
            <w:pPr>
              <w:pStyle w:val="BodyText"/>
            </w:pPr>
            <w:r>
              <w:t>C</w:t>
            </w:r>
          </w:p>
        </w:tc>
        <w:tc>
          <w:p>
            <w:pPr>
              <w:pStyle w:val="BodyText"/>
            </w:pPr>
            <w:r>
              <w:t>Y</w:t>
            </w:r>
          </w:p>
        </w:tc>
        <w:tc>
          <w:p>
            <w:pPr>
              <w:pStyle w:val="BodyText"/>
            </w:pPr>
            <w:r>
              <w:t>E</w:t>
            </w:r>
          </w:p>
        </w:tc>
        <w:tc>
          <w:p/>
        </w:tc>
        <w:tc>
          <w:p/>
        </w:tc>
        <w:tc>
          <w:p/>
        </w:tc>
        <w:tc>
          <w:p/>
        </w:tc>
        <w:tc>
          <w:p/>
        </w:tc>
        <w:tc>
          <w:p/>
        </w:tc>
        <w:tc>
          <w:p>
            <w:pPr>
              <w:pStyle w:val="BodyText"/>
            </w:pPr>
            <w:r>
              <w:t>A</w:t>
            </w:r>
          </w:p>
        </w:tc>
        <w:tc>
          <w:p>
            <w:pPr>
              <w:pStyle w:val="BodyText"/>
            </w:pPr>
            <w:r>
              <w:t>A</w:t>
            </w:r>
          </w:p>
        </w:tc>
        <w:tc>
          <w:p/>
        </w:tc>
        <w:tc>
          <w:p/>
        </w:tc>
        <w:tc>
          <w:p/>
        </w:tc>
        <w:tc>
          <w:p/>
        </w:tc>
        <w:tc>
          <w:p/>
        </w:tc>
        <w:tc>
          <w:p/>
        </w:tc>
        <w:tc>
          <w:p/>
        </w:tc>
        <w:tc>
          <w:p/>
        </w:tc>
        <w:tc>
          <w:p/>
        </w:tc>
        <w:tc>
          <w:p/>
        </w:tc>
        <w:tc>
          <w:p/>
        </w:tc>
        <w:tc>
          <w:p/>
        </w:tc>
        <w:tc>
          <w:p/>
        </w:tc>
      </w:tr>
      <w:tr>
        <w:trPr>
          <w:cantSplit/>
        </w:trPr>
        <w:tc>
          <w:p>
            <w:pPr>
              <w:pStyle w:val="BodyText"/>
            </w:pPr>
            <w:r>
              <w:t/>
            </w:r>
            <w:hyperlink r:id="rIdHyperlink817">
              <w:r>
                <w:rPr>
                  <w:rStyle w:val="Hyperlink"/>
                </w:rPr>
                <w:t>552.246-77</w:t>
              </w:r>
            </w:hyperlink>
            <w:r>
              <w:t/>
            </w:r>
          </w:p>
        </w:tc>
        <w:tc>
          <w:p>
            <w:pPr>
              <w:pStyle w:val="BodyText"/>
            </w:pPr>
            <w:r>
              <w:t>Additional Contract Warranty Provisions for Supplies of a Noncomplex Nature</w:t>
            </w:r>
          </w:p>
        </w:tc>
        <w:tc>
          <w:p>
            <w:pPr>
              <w:pStyle w:val="BodyText"/>
            </w:pPr>
            <w:r>
              <w:t/>
            </w:r>
            <w:hyperlink r:id="rIdHyperlink818">
              <w:r>
                <w:rPr>
                  <w:rStyle w:val="Hyperlink"/>
                </w:rPr>
                <w:t>546.710</w:t>
              </w:r>
            </w:hyperlink>
            <w:r>
              <w:t/>
            </w:r>
          </w:p>
        </w:tc>
        <w:tc>
          <w:p>
            <w:pPr>
              <w:pStyle w:val="BodyText"/>
            </w:pPr>
            <w:r>
              <w:t>C</w:t>
            </w:r>
          </w:p>
        </w:tc>
        <w:tc>
          <w:p>
            <w:pPr>
              <w:pStyle w:val="BodyText"/>
            </w:pPr>
            <w:r>
              <w:t>Y</w:t>
            </w:r>
          </w:p>
        </w:tc>
        <w:tc>
          <w:p>
            <w:pPr>
              <w:pStyle w:val="BodyText"/>
            </w:pPr>
            <w:r>
              <w:t>I</w:t>
            </w:r>
          </w:p>
        </w:tc>
        <w:tc>
          <w:p>
            <w:pPr>
              <w:pStyle w:val="BodyText"/>
            </w:pPr>
            <w:r>
              <w:t>A</w:t>
            </w:r>
          </w:p>
        </w:tc>
        <w:tc>
          <w:p/>
        </w:tc>
        <w:tc>
          <w:p/>
        </w:tc>
        <w:tc>
          <w:p/>
        </w:tc>
        <w:tc>
          <w:p/>
        </w:tc>
        <w:tc>
          <w:p/>
        </w:tc>
        <w:tc>
          <w:p/>
        </w:tc>
        <w:tc>
          <w:p/>
        </w:tc>
        <w:tc>
          <w:p/>
        </w:tc>
        <w:tc>
          <w:p>
            <w:pPr>
              <w:pStyle w:val="BodyText"/>
            </w:pPr>
            <w:r>
              <w:t>A</w:t>
            </w:r>
          </w:p>
        </w:tc>
        <w:tc>
          <w:p/>
        </w:tc>
        <w:tc>
          <w:p/>
        </w:tc>
        <w:tc>
          <w:p/>
        </w:tc>
        <w:tc>
          <w:p/>
        </w:tc>
        <w:tc>
          <w:p>
            <w:pPr>
              <w:pStyle w:val="BodyText"/>
            </w:pPr>
            <w:r>
              <w:t>A</w:t>
            </w:r>
          </w:p>
        </w:tc>
        <w:tc>
          <w:p/>
        </w:tc>
        <w:tc>
          <w:p/>
        </w:tc>
        <w:tc>
          <w:p/>
        </w:tc>
        <w:tc>
          <w:p/>
        </w:tc>
        <w:tc>
          <w:p/>
        </w:tc>
        <w:tc>
          <w:p/>
        </w:tc>
      </w:tr>
      <w:tr>
        <w:trPr>
          <w:cantSplit/>
        </w:trPr>
        <w:tc>
          <w:p>
            <w:pPr>
              <w:pStyle w:val="BodyText"/>
            </w:pPr>
            <w:r>
              <w:t/>
            </w:r>
            <w:hyperlink r:id="rIdHyperlink819">
              <w:r>
                <w:rPr>
                  <w:rStyle w:val="Hyperlink"/>
                </w:rPr>
                <w:t>552.246-78</w:t>
              </w:r>
            </w:hyperlink>
            <w:r>
              <w:t/>
            </w:r>
          </w:p>
        </w:tc>
        <w:tc>
          <w:p>
            <w:pPr>
              <w:pStyle w:val="BodyText"/>
            </w:pPr>
            <w:r>
              <w:t>Inspection at Destination</w:t>
            </w:r>
          </w:p>
        </w:tc>
        <w:tc>
          <w:p>
            <w:pPr>
              <w:pStyle w:val="BodyText"/>
            </w:pPr>
            <w:r>
              <w:t/>
            </w:r>
            <w:hyperlink r:id="rIdHyperlink820">
              <w:r>
                <w:rPr>
                  <w:rStyle w:val="Hyperlink"/>
                </w:rPr>
                <w:t>546.302-72</w:t>
              </w:r>
            </w:hyperlink>
            <w:r>
              <w:t/>
            </w:r>
          </w:p>
        </w:tc>
        <w:tc>
          <w:p>
            <w:pPr>
              <w:pStyle w:val="BodyText"/>
            </w:pPr>
            <w:r>
              <w:t>C</w:t>
            </w:r>
          </w:p>
        </w:tc>
        <w:tc>
          <w:p>
            <w:pPr>
              <w:pStyle w:val="BodyText"/>
            </w:pPr>
            <w:r>
              <w:t>Y</w:t>
            </w:r>
          </w:p>
        </w:tc>
        <w:tc>
          <w:p>
            <w:pPr>
              <w:pStyle w:val="BodyText"/>
            </w:pPr>
            <w:r>
              <w:t>E</w:t>
            </w:r>
          </w:p>
        </w:tc>
        <w:tc>
          <w:p>
            <w:pPr>
              <w:pStyle w:val="BodyText"/>
            </w:pPr>
            <w:r>
              <w:t>A</w:t>
            </w:r>
          </w:p>
        </w:tc>
        <w:tc>
          <w:p>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w:pPr>
              <w:pStyle w:val="BodyText"/>
            </w:pPr>
            <w:r>
              <w:t/>
            </w:r>
            <w:hyperlink r:id="rIdHyperlink821">
              <w:r>
                <w:rPr>
                  <w:rStyle w:val="Hyperlink"/>
                </w:rPr>
                <w:t>552.252-5</w:t>
              </w:r>
            </w:hyperlink>
            <w:r>
              <w:t/>
            </w:r>
          </w:p>
        </w:tc>
        <w:tc>
          <w:p>
            <w:pPr>
              <w:pStyle w:val="BodyText"/>
            </w:pPr>
            <w:r>
              <w:t>Authorized Deviations in Provisions</w:t>
            </w:r>
          </w:p>
        </w:tc>
        <w:tc>
          <w:p>
            <w:pPr>
              <w:pStyle w:val="BodyText"/>
            </w:pPr>
            <w:r>
              <w:t/>
            </w:r>
            <w:hyperlink r:id="rIdHyperlink822">
              <w:r>
                <w:rPr>
                  <w:rStyle w:val="Hyperlink"/>
                </w:rPr>
                <w:t>552.107-70</w:t>
              </w:r>
            </w:hyperlink>
            <w:r>
              <w:t>(a)</w:t>
            </w:r>
          </w:p>
        </w:tc>
        <w:tc>
          <w:p>
            <w:pPr>
              <w:pStyle w:val="BodyText"/>
            </w:pPr>
            <w:r>
              <w:t>P</w:t>
            </w:r>
          </w:p>
        </w:tc>
        <w:tc>
          <w:p>
            <w:pPr>
              <w:pStyle w:val="BodyText"/>
            </w:pPr>
            <w:r>
              <w:t>Y</w:t>
            </w:r>
          </w:p>
        </w:tc>
        <w:tc>
          <w:p>
            <w:pPr>
              <w:pStyle w:val="BodyText"/>
            </w:pPr>
            <w:r>
              <w:t>K</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pPr>
              <w:pStyle w:val="BodyText"/>
            </w:pPr>
            <w:r>
              <w:t>A</w:t>
            </w:r>
          </w:p>
        </w:tc>
        <w:tc>
          <w:p/>
        </w:tc>
      </w:tr>
      <w:tr>
        <w:trPr>
          <w:cantSplit/>
        </w:trPr>
        <w:tc>
          <w:p>
            <w:pPr>
              <w:pStyle w:val="BodyText"/>
            </w:pPr>
            <w:r>
              <w:t/>
            </w:r>
            <w:hyperlink r:id="rIdHyperlink823">
              <w:r>
                <w:rPr>
                  <w:rStyle w:val="Hyperlink"/>
                </w:rPr>
                <w:t>552.252-6</w:t>
              </w:r>
            </w:hyperlink>
            <w:r>
              <w:t/>
            </w:r>
          </w:p>
        </w:tc>
        <w:tc>
          <w:p>
            <w:pPr>
              <w:pStyle w:val="BodyText"/>
            </w:pPr>
            <w:r>
              <w:t>Authorized Deviations in Clauses</w:t>
            </w:r>
          </w:p>
        </w:tc>
        <w:tc>
          <w:p>
            <w:pPr>
              <w:pStyle w:val="BodyText"/>
            </w:pPr>
            <w:r>
              <w:t/>
            </w:r>
            <w:hyperlink r:id="rIdHyperlink824">
              <w:r>
                <w:rPr>
                  <w:rStyle w:val="Hyperlink"/>
                </w:rPr>
                <w:t>552.107-70</w:t>
              </w:r>
            </w:hyperlink>
            <w:r>
              <w:t>(b)</w:t>
            </w:r>
          </w:p>
        </w:tc>
        <w:tc>
          <w:p>
            <w:pPr>
              <w:pStyle w:val="BodyText"/>
            </w:pPr>
            <w:r>
              <w:t>C</w:t>
            </w:r>
          </w:p>
        </w:tc>
        <w:tc>
          <w:p>
            <w:pPr>
              <w:pStyle w:val="BodyText"/>
            </w:pPr>
            <w:r>
              <w:t>Y</w:t>
            </w:r>
          </w:p>
        </w:tc>
        <w:tc>
          <w:p>
            <w:pPr>
              <w:pStyle w:val="BodyText"/>
            </w:pPr>
            <w:r>
              <w:t>I</w:t>
            </w:r>
          </w:p>
        </w:tc>
        <w:tc>
          <w:p>
            <w:pPr>
              <w:pStyle w:val="BodyText"/>
            </w:pPr>
            <w:r>
              <w:t>A</w:t>
            </w:r>
          </w:p>
        </w:tc>
        <w:tc>
          <w:p>
            <w:pPr>
              <w:pStyle w:val="BodyText"/>
            </w:pPr>
            <w:r>
              <w:t>A</w:t>
            </w:r>
          </w:p>
        </w:tc>
        <w:tc>
          <w:p/>
        </w:tc>
        <w:tc>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pPr>
              <w:pStyle w:val="BodyText"/>
            </w:pPr>
            <w:r>
              <w:t>A</w:t>
            </w:r>
          </w:p>
        </w:tc>
        <w:tc>
          <w:p/>
        </w:tc>
        <w:tc>
          <w:p>
            <w:pPr>
              <w:pStyle w:val="BodyText"/>
            </w:pPr>
            <w:r>
              <w:t>A</w:t>
            </w:r>
          </w:p>
        </w:tc>
        <w:tc>
          <w:p>
            <w:pPr>
              <w:pStyle w:val="BodyText"/>
            </w:pPr>
            <w:r>
              <w:t>A</w:t>
            </w:r>
          </w:p>
        </w:tc>
        <w:tc>
          <w:p>
            <w:pPr>
              <w:pStyle w:val="BodyText"/>
            </w:pPr>
            <w:r>
              <w:t>A</w:t>
            </w:r>
          </w:p>
        </w:tc>
        <w:tc>
          <w:p/>
        </w:tc>
      </w:tr>
    </w:tbl>
    <!--Topic unique_1134-->
    <w:p>
      <w:pPr>
        <w:pStyle w:val="Heading6"/>
      </w:pPr>
      <w:bookmarkStart w:id="6490" w:name="_Numd19e94723"/>
      <w:bookmarkStart w:id="6491" w:name="_Refd19e94723"/>
      <w:bookmarkStart w:id="6492" w:name="_Tocd19e94723"/>
      <w:r>
        <w:t/>
      </w:r>
      <w:r>
        <w:t>552.301-2</w:t>
      </w:r>
      <w:r>
        <w:t xml:space="preserve"> Matrix Notes.</w:t>
      </w:r>
      <w:bookmarkEnd w:id="6491"/>
      <w:bookmarkEnd w:id="6492"/>
      <w:bookmarkEnd w:id="6490"/>
    </w:p>
    <w:p>
      <w:pPr>
        <w:pStyle w:val="BodyText"/>
      </w:pPr>
      <w:r>
        <w:t/>
      </w:r>
      <w:r>
        <w:rPr>
          <w:b w:val="true"/>
        </w:rPr>
        <w:t>Matrix Notes:</w:t>
      </w:r>
      <w:r>
        <w:t/>
      </w:r>
    </w:p>
    <w:p>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38-->
    <w:p>
      <w:pPr>
        <w:pStyle w:val="Heading3"/>
      </w:pPr>
      <w:bookmarkStart w:id="6493" w:name="_Numd19e94743"/>
      <w:bookmarkStart w:id="6494" w:name="_Refd19e94743"/>
      <w:bookmarkStart w:id="6495" w:name="_Tocd19e94743"/>
      <w:r>
        <w:t/>
      </w:r>
      <w:r>
        <w:t>Part 553</w:t>
      </w:r>
      <w:r>
        <w:t xml:space="preserve"> - Forms</w:t>
      </w:r>
      <w:bookmarkEnd w:id="6494"/>
      <w:bookmarkEnd w:id="6495"/>
      <w:bookmarkEnd w:id="6493"/>
    </w:p>
    <w:p>
      <w:pPr>
        <w:pStyle w:val="ListBullet"/>
        <!--depth 1-->
        <w:numPr>
          <w:ilvl w:val="0"/>
          <w:numId w:val="1512"/>
        </w:numPr>
      </w:pPr>
      <w:r>
        <w:t/>
      </w:r>
      <w:r>
        <w:rPr>
          <w:color w:val="0000FF"/>
        </w:rPr>
        <w:fldChar w:fldCharType="begin"/>
      </w:r>
      <w:r>
        <w:rPr>
          <w:color w:val="0000FF"/>
        </w:rPr>
        <w:instrText xml:space="preserve"> REF _Numd19e94812 \h </w:instrText>
      </w:r>
      <w:r>
        <w:fldChar w:fldCharType="separate"/>
      </w:r>
      <w:rPr>
        <w:color w:val="0000FF"/>
      </w:rPr>
      <w:r>
        <w:rPr>
          <w:u w:val="single"/>
        </w:rPr>
        <w:t>Subpart 553.1 - General</w:t>
      </w:r>
      <w:r>
        <w:rPr>
          <w:color w:val="0000FF"/>
        </w:rPr>
        <w:fldChar w:fldCharType="end"/>
      </w:r>
      <w:r>
        <w:t/>
      </w:r>
    </w:p>
    <w:p>
      <w:pPr>
        <w:pStyle w:val="ListBullet2"/>
        <!--depth 2-->
        <w:numPr>
          <w:ilvl w:val="1"/>
          <w:numId w:val="1513"/>
        </w:numPr>
      </w:pPr>
      <w:r>
        <w:t/>
      </w:r>
      <w:r>
        <w:rPr>
          <w:color w:val="0000FF"/>
        </w:rPr>
        <w:fldChar w:fldCharType="begin"/>
      </w:r>
      <w:r>
        <w:rPr>
          <w:color w:val="0000FF"/>
        </w:rPr>
        <w:instrText xml:space="preserve"> REF _Numd19e94825 \h </w:instrText>
      </w:r>
      <w:r>
        <w:fldChar w:fldCharType="separate"/>
      </w:r>
      <w:rPr>
        <w:color w:val="0000FF"/>
      </w:rPr>
      <w:r>
        <w:rPr>
          <w:u w:val="single"/>
        </w:rPr>
        <w:t>553.101 Requirements for use of forms.</w:t>
      </w:r>
      <w:r>
        <w:rPr>
          <w:color w:val="0000FF"/>
        </w:rPr>
        <w:fldChar w:fldCharType="end"/>
      </w:r>
      <w:r>
        <w:t/>
      </w:r>
    </w:p>
    <w:p>
      <w:pPr>
        <w:pStyle w:val="ListBullet2"/>
        <!--depth 2-->
        <w:numPr>
          <w:ilvl w:val="1"/>
          <w:numId w:val="1513"/>
        </w:numPr>
      </w:pPr>
      <w:r>
        <w:t/>
      </w:r>
      <w:r>
        <w:rPr>
          <w:color w:val="0000FF"/>
        </w:rPr>
        <w:fldChar w:fldCharType="begin"/>
      </w:r>
      <w:r>
        <w:rPr>
          <w:color w:val="0000FF"/>
        </w:rPr>
        <w:instrText xml:space="preserve"> REF _Numd19e94866 \h </w:instrText>
      </w:r>
      <w:r>
        <w:fldChar w:fldCharType="separate"/>
      </w:r>
      <w:rPr>
        <w:color w:val="0000FF"/>
      </w:rPr>
      <w:r>
        <w:rPr>
          <w:u w:val="single"/>
        </w:rPr>
        <w:t>553.102 Current editions.</w:t>
      </w:r>
      <w:r>
        <w:rPr>
          <w:color w:val="0000FF"/>
        </w:rPr>
        <w:fldChar w:fldCharType="end"/>
      </w:r>
      <w:r>
        <w:t/>
      </w:r>
    </w:p>
    <w:p>
      <w:pPr>
        <w:pStyle w:val="ListBullet2"/>
        <!--depth 2-->
        <w:numPr>
          <w:ilvl w:val="1"/>
          <w:numId w:val="1513"/>
        </w:numPr>
      </w:pPr>
      <w:r>
        <w:t/>
      </w:r>
      <w:r>
        <w:rPr>
          <w:color w:val="0000FF"/>
        </w:rPr>
        <w:fldChar w:fldCharType="begin"/>
      </w:r>
      <w:r>
        <w:rPr>
          <w:color w:val="0000FF"/>
        </w:rPr>
        <w:instrText xml:space="preserve"> REF _Numd19e94888 \h </w:instrText>
      </w:r>
      <w:r>
        <w:fldChar w:fldCharType="separate"/>
      </w:r>
      <w:rPr>
        <w:color w:val="0000FF"/>
      </w:rPr>
      <w:r>
        <w:rPr>
          <w:u w:val="single"/>
        </w:rPr>
        <w:t>553.170 Establishing and revising GSA Forms.</w:t>
      </w:r>
      <w:r>
        <w:rPr>
          <w:color w:val="0000FF"/>
        </w:rPr>
        <w:fldChar w:fldCharType="end"/>
      </w:r>
      <w:r>
        <w:t/>
      </w:r>
    </w:p>
    <w:p>
      <w:pPr>
        <w:pStyle w:val="ListBullet"/>
        <!--depth 1-->
        <w:numPr>
          <w:ilvl w:val="0"/>
          <w:numId w:val="1512"/>
        </w:numPr>
      </w:pPr>
      <w:r>
        <w:t/>
      </w:r>
      <w:r>
        <w:rPr>
          <w:color w:val="0000FF"/>
        </w:rPr>
        <w:fldChar w:fldCharType="begin"/>
      </w:r>
      <w:r>
        <w:rPr>
          <w:color w:val="0000FF"/>
        </w:rPr>
        <w:instrText xml:space="preserve"> REF _Numd19e94959 \h </w:instrText>
      </w:r>
      <w:r>
        <w:fldChar w:fldCharType="separate"/>
      </w:r>
      <w:rPr>
        <w:color w:val="0000FF"/>
      </w:rPr>
      <w:r>
        <w:rPr>
          <w:u w:val="single"/>
        </w:rPr>
        <w:t>Subpart 553.3 - Forms Used in Acquisitions</w:t>
      </w:r>
      <w:r>
        <w:rPr>
          <w:color w:val="0000FF"/>
        </w:rPr>
        <w:fldChar w:fldCharType="end"/>
      </w:r>
      <w:r>
        <w:t/>
      </w:r>
    </w:p>
    <w:p>
      <w:pPr>
        <w:pStyle w:val="ListBullet2"/>
        <!--depth 2-->
        <w:numPr>
          <w:ilvl w:val="1"/>
          <w:numId w:val="1514"/>
        </w:numPr>
      </w:pPr>
      <w:r>
        <w:t/>
      </w:r>
      <w:r>
        <w:rPr>
          <w:color w:val="0000FF"/>
        </w:rPr>
        <w:fldChar w:fldCharType="begin"/>
      </w:r>
      <w:r>
        <w:rPr>
          <w:color w:val="0000FF"/>
        </w:rPr>
        <w:instrText xml:space="preserve"> REF _Numd19e94972 \h </w:instrText>
      </w:r>
      <w:r>
        <w:fldChar w:fldCharType="separate"/>
      </w:r>
      <w:rPr>
        <w:color w:val="0000FF"/>
      </w:rPr>
      <w:r>
        <w:rPr>
          <w:u w:val="single"/>
        </w:rPr>
        <w:t>553.300 Listing of Standard, Optional, and Agency forms.</w:t>
      </w:r>
      <w:r>
        <w:rPr>
          <w:color w:val="0000FF"/>
        </w:rPr>
        <w:fldChar w:fldCharType="end"/>
      </w:r>
      <w:r>
        <w:t/>
      </w:r>
    </w:p>
    <!--Topic unique_1139-->
    <w:p>
      <w:pPr>
        <w:pStyle w:val="Heading4"/>
      </w:pPr>
      <w:bookmarkStart w:id="6496" w:name="_Numd19e94812"/>
      <w:bookmarkStart w:id="6497" w:name="_Refd19e94812"/>
      <w:bookmarkStart w:id="6498" w:name="_Tocd19e94812"/>
      <w:r>
        <w:t/>
      </w:r>
      <w:r>
        <w:t>Subpart 553.1</w:t>
      </w:r>
      <w:r>
        <w:t xml:space="preserve"> - General</w:t>
      </w:r>
      <w:bookmarkEnd w:id="6497"/>
      <w:bookmarkEnd w:id="6498"/>
      <w:bookmarkEnd w:id="6496"/>
    </w:p>
    <!--Topic unique_1140-->
    <w:p>
      <w:pPr>
        <w:pStyle w:val="Heading5"/>
      </w:pPr>
      <w:bookmarkStart w:id="6499" w:name="_Numd19e94825"/>
      <w:bookmarkStart w:id="6500" w:name="_Refd19e94825"/>
      <w:bookmarkStart w:id="6501" w:name="_Tocd19e94825"/>
      <w:r>
        <w:t/>
      </w:r>
      <w:r>
        <w:t>553.101</w:t>
      </w:r>
      <w:r>
        <w:t xml:space="preserve"> Requirements for use of forms.</w:t>
      </w:r>
      <w:bookmarkEnd w:id="6500"/>
      <w:bookmarkEnd w:id="6501"/>
      <w:bookmarkEnd w:id="6499"/>
    </w:p>
    <w:p>
      <w:pPr>
        <w:pStyle w:val="BodyText"/>
      </w:pPr>
      <w:r>
        <w:t>Parts 501–552 and 570 prescribe the requirements for use of GSA forms illustrated or referenced in this part. You may identify the prescription as follows:</w:t>
      </w:r>
    </w:p>
    <w:p>
      <w:pPr>
        <w:pStyle w:val="ListNumber"/>
        <!--depth 1-->
        <w:numPr>
          <w:ilvl w:val="0"/>
          <w:numId w:val="1515"/>
        </w:numPr>
      </w:pPr>
      <w:bookmarkStart w:id="6503" w:name="_Tocd19e94836"/>
      <w:bookmarkStart w:id="6502" w:name="_Refd19e94836"/>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1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02"/>
      <w:bookmarkEnd w:id="6503"/>
    </w:p>
    <!--Topic unique_1141-->
    <w:p>
      <w:pPr>
        <w:pStyle w:val="Heading5"/>
      </w:pPr>
      <w:bookmarkStart w:id="6504" w:name="_Numd19e94866"/>
      <w:bookmarkStart w:id="6505" w:name="_Refd19e94866"/>
      <w:bookmarkStart w:id="6506" w:name="_Tocd19e94866"/>
      <w:r>
        <w:t/>
      </w:r>
      <w:r>
        <w:t>553.102</w:t>
      </w:r>
      <w:r>
        <w:t xml:space="preserve"> Current editions.</w:t>
      </w:r>
      <w:bookmarkEnd w:id="6505"/>
      <w:bookmarkEnd w:id="6506"/>
      <w:bookmarkEnd w:id="6504"/>
    </w:p>
    <w:p>
      <w:pPr>
        <w:pStyle w:val="BodyText"/>
      </w:pPr>
      <w:r>
        <w:t xml:space="preserve">You must use the current edition of the forms identified in </w:t>
      </w:r>
      <w:r>
        <w:rPr>
          <w:color w:val="0000FF"/>
        </w:rPr>
        <w:fldChar w:fldCharType="begin"/>
      </w:r>
      <w:r>
        <w:rPr>
          <w:color w:val="0000FF"/>
        </w:rPr>
        <w:instrText xml:space="preserve"> REF _Numd19e94959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42-->
    <w:p>
      <w:pPr>
        <w:pStyle w:val="Heading5"/>
      </w:pPr>
      <w:bookmarkStart w:id="6507" w:name="_Numd19e94888"/>
      <w:bookmarkStart w:id="6508" w:name="_Refd19e94888"/>
      <w:bookmarkStart w:id="6509" w:name="_Tocd19e94888"/>
      <w:r>
        <w:t/>
      </w:r>
      <w:r>
        <w:t>553.170</w:t>
      </w:r>
      <w:r>
        <w:t xml:space="preserve"> Establishing and revising GSA Forms.</w:t>
      </w:r>
      <w:bookmarkEnd w:id="6508"/>
      <w:bookmarkEnd w:id="6509"/>
      <w:bookmarkEnd w:id="6507"/>
    </w:p>
    <w:p>
      <w:pPr>
        <w:pStyle w:val="ListNumber"/>
        <!--depth 1-->
        <w:numPr>
          <w:ilvl w:val="0"/>
          <w:numId w:val="1516"/>
        </w:numPr>
      </w:pPr>
      <w:r>
        <w:t/>
      </w:r>
      <w:r>
        <w:t>(a)</w:t>
      </w:r>
      <w:r>
        <w:t xml:space="preserve"> GSA Order OGP 1824.1, GSA Forms Management Program Handbook, outlines requirements, responsibilities, standards, policies, and procedures for the GSA Forms Management Program, including the instruction that.</w:t>
      </w:r>
    </w:p>
    <w:p>
      <w:pPr>
        <w:pStyle w:val="ListNumber3"/>
        <!--depth 3-->
        <w:numPr>
          <w:ilvl w:val="2"/>
          <w:numId w:val="1518"/>
        </w:numPr>
      </w:pPr>
      <w:bookmarkStart w:id="6511" w:name="_Tocd19e94908"/>
      <w:bookmarkStart w:id="6510" w:name="_Refd19e94908"/>
      <w:r>
        <w:t/>
      </w:r>
      <w:r>
        <w:t>(i)</w:t>
      </w:r>
      <w:r>
        <w:t xml:space="preserve">  If two or more GSA Services or Offices use an acquisition related GSA form, the Office of Acquisition Policy maintains the form.</w:t>
      </w:r>
    </w:p>
    <w:p>
      <w:pPr>
        <w:pStyle w:val="ListNumber3"/>
        <!--depth 3-->
        <w:numPr>
          <w:ilvl w:val="2"/>
          <w:numId w:val="151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10"/>
      <w:bookmarkEnd w:id="6511"/>
    </w:p>
    <w:p>
      <w:pPr>
        <w:pStyle w:val="ListNumber"/>
        <!--depth 1-->
        <w:numPr>
          <w:ilvl w:val="0"/>
          <w:numId w:val="1516"/>
        </w:numPr>
      </w:pPr>
      <w:r>
        <w:t/>
      </w:r>
      <w:r>
        <w:t>(b)</w:t>
      </w:r>
      <w:r>
        <w:t xml:space="preserve"> To establish a new GSA Form, request changes to an existing form, or cancel an existing form, please reference the FAQs found at the GSA Forms library at </w:t>
      </w:r>
      <w:hyperlink r:id="rIdHyperlink825">
        <w:r>
          <w:rPr>
            <w:rStyle w:val="Hyperlink"/>
          </w:rPr>
          <w:t>https://www.gsa.gov/reference/forms</w:t>
        </w:r>
      </w:hyperlink>
      <w:r>
        <w:t>.</w:t>
      </w:r>
    </w:p>
    <w:p>
      <w:pPr>
        <w:pStyle w:val="ListNumber3"/>
        <!--depth 3-->
        <w:numPr>
          <w:ilvl w:val="2"/>
          <w:numId w:val="1520"/>
        </w:numPr>
      </w:pPr>
      <w:r>
        <w:t/>
      </w:r>
      <w:r>
        <w:t>(i)</w:t>
      </w:r>
      <w:r>
        <w:t xml:space="preserve">  Any proposed new or revised GSA acquisition related form must be submitted to the Office of Acquisition Policy for review and concurrence.</w:t>
      </w:r>
    </w:p>
    <!--Topic unique_1143-->
    <w:p>
      <w:pPr>
        <w:pStyle w:val="Heading4"/>
      </w:pPr>
      <w:bookmarkStart w:id="6512" w:name="_Numd19e94959"/>
      <w:bookmarkStart w:id="6513" w:name="_Refd19e94959"/>
      <w:bookmarkStart w:id="6514" w:name="_Tocd19e94959"/>
      <w:r>
        <w:t/>
      </w:r>
      <w:r>
        <w:t>Subpart 553.3</w:t>
      </w:r>
      <w:r>
        <w:t xml:space="preserve"> - Forms Used in Acquisitions</w:t>
      </w:r>
      <w:bookmarkEnd w:id="6513"/>
      <w:bookmarkEnd w:id="6514"/>
      <w:bookmarkEnd w:id="6512"/>
    </w:p>
    <!--Topic unique_1144-->
    <w:p>
      <w:pPr>
        <w:pStyle w:val="Heading5"/>
      </w:pPr>
      <w:bookmarkStart w:id="6515" w:name="_Numd19e94972"/>
      <w:bookmarkStart w:id="6516" w:name="_Refd19e94972"/>
      <w:bookmarkStart w:id="6517" w:name="_Tocd19e94972"/>
      <w:r>
        <w:t/>
      </w:r>
      <w:r>
        <w:t>553.300</w:t>
      </w:r>
      <w:r>
        <w:t xml:space="preserve"> Listing of Standard, Optional, and Agency forms.</w:t>
      </w:r>
      <w:bookmarkEnd w:id="6516"/>
      <w:bookmarkEnd w:id="6517"/>
      <w:bookmarkEnd w:id="6515"/>
    </w:p>
    <w:p>
      <w:pPr>
        <w:pStyle w:val="ListNumber"/>
        <!--depth 1-->
        <w:numPr>
          <w:ilvl w:val="0"/>
          <w:numId w:val="1521"/>
        </w:numPr>
      </w:pPr>
      <w:r>
        <w:t/>
      </w:r>
      <w:r>
        <w:t>(a)</w:t>
      </w:r>
      <w:r>
        <w:t xml:space="preserve">  This subpart lists standard and GSA forms prescribed or referenced in Parts </w:t>
      </w:r>
      <w:r>
        <w:rPr>
          <w:color w:val="0000FF"/>
        </w:rPr>
        <w:fldChar w:fldCharType="begin"/>
      </w:r>
      <w:r>
        <w:rPr>
          <w:color w:val="0000FF"/>
        </w:rPr>
        <w:instrText xml:space="preserve"> REF _Numd19e11622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_Numd19e101258 \h </w:instrText>
      </w:r>
      <w:r>
        <w:fldChar w:fldCharType="separate"/>
      </w:r>
      <w:rPr>
        <w:color w:val="0000FF"/>
      </w:rPr>
      <w:r>
        <w:rPr>
          <w:u w:val="single"/>
        </w:rPr>
        <w:t>571</w:t>
      </w:r>
      <w:r>
        <w:rPr>
          <w:color w:val="0000FF"/>
        </w:rPr>
        <w:fldChar w:fldCharType="end"/>
      </w:r>
      <w:r>
        <w:t>.</w:t>
      </w:r>
    </w:p>
    <w:p>
      <w:pPr>
        <w:pStyle w:val="ListNumber"/>
        <!--depth 1-->
        <w:numPr>
          <w:ilvl w:val="0"/>
          <w:numId w:val="1521"/>
        </w:numPr>
      </w:pPr>
      <w:r>
        <w:t/>
      </w:r>
      <w:r>
        <w:t>(b)</w:t>
      </w:r>
      <w:r>
        <w:t xml:space="preserve">  This subpart does not list standard forms listed in the FAR.</w:t>
      </w:r>
    </w:p>
    <w:p>
      <w:pPr>
        <w:pStyle w:val="ListNumber"/>
        <!--depth 1-->
        <w:numPr>
          <w:ilvl w:val="0"/>
          <w:numId w:val="1521"/>
        </w:numPr>
      </w:pPr>
      <w:r>
        <w:t/>
      </w:r>
      <w:r>
        <w:t>(c)</w:t>
      </w:r>
      <w:r>
        <w:t xml:space="preserve"> Access the forms listed below on the GSA Forms Library at </w:t>
      </w:r>
      <w:hyperlink r:id="rIdHyperlink826">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rPr>
                <w:color w:val="0000FF"/>
              </w:rPr>
              <w:fldChar w:fldCharType="begin"/>
            </w:r>
            <w:r>
              <w:rPr>
                <w:color w:val="0000FF"/>
              </w:rPr>
              <w:instrText xml:space="preserve"> REF _Numd19e101178 \h </w:instrText>
            </w:r>
            <w:r>
              <w:fldChar w:fldCharType="separate"/>
            </w:r>
            <w:rPr>
              <w:color w:val="0000FF"/>
            </w:rPr>
            <w:r>
              <w:rPr>
                <w:u w:val="single"/>
              </w:rPr>
              <w:t>570.801</w:t>
            </w:r>
            <w:r>
              <w:rPr>
                <w:color w:val="0000FF"/>
              </w:rPr>
              <w:fldChar w:fldCharType="end"/>
            </w:r>
            <w:r>
              <w:t/>
            </w:r>
          </w:p>
        </w:tc>
      </w:tr>
      <w:tr>
        <w:trPr>
          <w:cantSplit/>
        </w:trPr>
        <w:tc>
          <w:p>
            <w:pPr>
              <w:pStyle w:val="BodyText"/>
            </w:pPr>
            <w:r>
              <w:t>Standard Form 33</w:t>
            </w:r>
          </w:p>
        </w:tc>
        <w:tc>
          <w:p>
            <w:pPr>
              <w:pStyle w:val="BodyText"/>
            </w:pPr>
            <w:r>
              <w:t>Solicitation, Offer, and Award</w:t>
            </w:r>
          </w:p>
        </w:tc>
        <w:tc>
          <w:p>
            <w:pPr>
              <w:pStyle w:val="BodyText"/>
            </w:pPr>
            <w:r>
              <w:t/>
            </w:r>
            <w:r>
              <w:rPr>
                <w:color w:val="0000FF"/>
              </w:rPr>
              <w:fldChar w:fldCharType="begin"/>
            </w:r>
            <w:r>
              <w:rPr>
                <w:color w:val="0000FF"/>
              </w:rPr>
              <w:instrText xml:space="preserve"> REF _Numd19e32198 \h </w:instrText>
            </w:r>
            <w:r>
              <w:fldChar w:fldCharType="separate"/>
            </w:r>
            <w:rPr>
              <w:color w:val="0000FF"/>
            </w:rPr>
            <w:r>
              <w:rPr>
                <w:u w:val="single"/>
              </w:rPr>
              <w:t>514.201-2</w:t>
            </w:r>
            <w:r>
              <w:rPr>
                <w:color w:val="0000FF"/>
              </w:rPr>
              <w:fldChar w:fldCharType="end"/>
            </w:r>
            <w:r>
              <w:t/>
            </w:r>
          </w:p>
        </w:tc>
      </w:tr>
      <w:tr>
        <w:trPr>
          <w:cantSplit/>
        </w:trPr>
        <w:tc>
          <w:p>
            <w:pPr>
              <w:pStyle w:val="BodyText"/>
            </w:pPr>
            <w:r>
              <w:t>GSA Form 184</w:t>
            </w:r>
          </w:p>
        </w:tc>
        <w:tc>
          <w:p>
            <w:pPr>
              <w:pStyle w:val="BodyText"/>
            </w:pPr>
            <w:r>
              <w:t>Construction Progress Report</w:t>
            </w:r>
          </w:p>
        </w:tc>
        <w:tc>
          <w:p>
            <w:pPr>
              <w:pStyle w:val="BodyText"/>
            </w:pPr>
            <w:r>
              <w:t/>
            </w:r>
            <w:r>
              <w:rPr>
                <w:color w:val="0000FF"/>
              </w:rPr>
              <w:fldChar w:fldCharType="begin"/>
            </w:r>
            <w:r>
              <w:rPr>
                <w:color w:val="0000FF"/>
              </w:rPr>
              <w:instrText xml:space="preserve"> REF _Numd19e46838 \h </w:instrText>
            </w:r>
            <w:r>
              <w:fldChar w:fldCharType="separate"/>
            </w:r>
            <w:rPr>
              <w:color w:val="0000FF"/>
            </w:rPr>
            <w:r>
              <w:rPr>
                <w:u w:val="single"/>
              </w:rPr>
              <w:t>532.103</w:t>
            </w:r>
            <w:r>
              <w:rPr>
                <w:color w:val="0000FF"/>
              </w:rPr>
              <w:fldChar w:fldCharType="end"/>
            </w:r>
            <w:r>
              <w:t/>
            </w:r>
          </w:p>
        </w:tc>
      </w:tr>
      <w:tr>
        <w:trPr>
          <w:cantSplit/>
        </w:trPr>
        <w:tc>
          <w:p>
            <w:pPr>
              <w:pStyle w:val="BodyText"/>
            </w:pPr>
            <w:r>
              <w:t>GSA Form 184A</w:t>
            </w:r>
          </w:p>
        </w:tc>
        <w:tc>
          <w:p>
            <w:pPr>
              <w:pStyle w:val="BodyText"/>
            </w:pPr>
            <w:r>
              <w:t>Construction Progress Report (Work Branch Breakdown)</w:t>
            </w:r>
          </w:p>
        </w:tc>
        <w:tc>
          <w:p>
            <w:pPr>
              <w:pStyle w:val="BodyText"/>
            </w:pPr>
            <w:r>
              <w:t/>
            </w:r>
            <w:r>
              <w:rPr>
                <w:color w:val="0000FF"/>
              </w:rPr>
              <w:fldChar w:fldCharType="begin"/>
            </w:r>
            <w:r>
              <w:rPr>
                <w:color w:val="0000FF"/>
              </w:rPr>
              <w:instrText xml:space="preserve"> REF _Numd19e46838 \h </w:instrText>
            </w:r>
            <w:r>
              <w:fldChar w:fldCharType="separate"/>
            </w:r>
            <w:rPr>
              <w:color w:val="0000FF"/>
            </w:rPr>
            <w:r>
              <w:rPr>
                <w:u w:val="single"/>
              </w:rPr>
              <w:t>532.103</w:t>
            </w:r>
            <w:r>
              <w:rPr>
                <w:color w:val="0000FF"/>
              </w:rPr>
              <w:fldChar w:fldCharType="end"/>
            </w:r>
            <w:r>
              <w:t/>
            </w:r>
          </w:p>
        </w:tc>
      </w:tr>
      <w:tr>
        <w:trPr>
          <w:cantSplit/>
        </w:trPr>
        <w:tc>
          <w:p>
            <w:pPr>
              <w:pStyle w:val="BodyText"/>
            </w:pPr>
            <w:r>
              <w:t>GSA Form 184B</w:t>
            </w:r>
          </w:p>
        </w:tc>
        <w:tc>
          <w:p>
            <w:pPr>
              <w:pStyle w:val="BodyText"/>
            </w:pPr>
            <w:r>
              <w:t>Construction Progress Report (Change Order Breakdown)</w:t>
            </w:r>
          </w:p>
        </w:tc>
        <w:tc>
          <w:p>
            <w:pPr>
              <w:pStyle w:val="BodyText"/>
            </w:pPr>
            <w:r>
              <w:t/>
            </w:r>
            <w:r>
              <w:rPr>
                <w:color w:val="0000FF"/>
              </w:rPr>
              <w:fldChar w:fldCharType="begin"/>
            </w:r>
            <w:r>
              <w:rPr>
                <w:color w:val="0000FF"/>
              </w:rPr>
              <w:instrText xml:space="preserve"> REF _Numd19e46838 \h </w:instrText>
            </w:r>
            <w:r>
              <w:fldChar w:fldCharType="separate"/>
            </w:r>
            <w:rPr>
              <w:color w:val="0000FF"/>
            </w:rPr>
            <w:r>
              <w:rPr>
                <w:u w:val="single"/>
              </w:rPr>
              <w:t>532.103</w:t>
            </w:r>
            <w:r>
              <w:rPr>
                <w:color w:val="0000FF"/>
              </w:rPr>
              <w:fldChar w:fldCharType="end"/>
            </w:r>
            <w:r>
              <w:t/>
            </w:r>
          </w:p>
        </w:tc>
      </w:tr>
      <w:tr>
        <w:trPr>
          <w:cantSplit/>
        </w:trPr>
        <w:tc>
          <w:p>
            <w:pPr>
              <w:pStyle w:val="BodyText"/>
            </w:pPr>
            <w:r>
              <w:t>GSA Form 300</w:t>
            </w:r>
          </w:p>
        </w:tc>
        <w:tc>
          <w:p>
            <w:pPr>
              <w:pStyle w:val="BodyText"/>
            </w:pPr>
            <w:r>
              <w:t>Order for Supplies and Services</w:t>
            </w:r>
          </w:p>
        </w:tc>
        <w:tc>
          <w:p>
            <w:pPr>
              <w:pStyle w:val="BodyText"/>
            </w:pPr>
            <w:r>
              <w:t/>
            </w:r>
            <w:r>
              <w:rPr>
                <w:color w:val="0000FF"/>
              </w:rPr>
              <w:fldChar w:fldCharType="begin"/>
            </w:r>
            <w:r>
              <w:rPr>
                <w:color w:val="0000FF"/>
              </w:rPr>
              <w:instrText xml:space="preserve"> REF _Numd19e31257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_Numd19e23994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_Numd19e99927 \h </w:instrText>
            </w:r>
            <w:r>
              <w:fldChar w:fldCharType="separate"/>
            </w:r>
            <w:rPr>
              <w:color w:val="0000FF"/>
            </w:rPr>
            <w:r>
              <w:rPr>
                <w:u w:val="single"/>
              </w:rPr>
              <w:t>570.502-2</w:t>
            </w:r>
            <w:r>
              <w:rPr>
                <w:color w:val="0000FF"/>
              </w:rPr>
              <w:fldChar w:fldCharType="end"/>
            </w:r>
            <w:r>
              <w:t/>
            </w:r>
          </w:p>
        </w:tc>
      </w:tr>
      <w:tr>
        <w:trPr>
          <w:cantSplit/>
        </w:trPr>
        <w:tc>
          <w:p>
            <w:pPr>
              <w:pStyle w:val="BodyText"/>
            </w:pPr>
            <w:r>
              <w:t>GSA Form 300A</w:t>
            </w:r>
          </w:p>
        </w:tc>
        <w:tc>
          <w:p>
            <w:pPr>
              <w:pStyle w:val="BodyText"/>
            </w:pPr>
            <w:r>
              <w:t>Order for Supplies and Services (Continuation)</w:t>
            </w:r>
          </w:p>
        </w:tc>
        <w:tc>
          <w:p>
            <w:pPr>
              <w:pStyle w:val="BodyText"/>
            </w:pPr>
            <w:r>
              <w:t/>
            </w:r>
            <w:r>
              <w:rPr>
                <w:color w:val="0000FF"/>
              </w:rPr>
              <w:fldChar w:fldCharType="begin"/>
            </w:r>
            <w:r>
              <w:rPr>
                <w:color w:val="0000FF"/>
              </w:rPr>
              <w:instrText xml:space="preserve"> REF _Numd19e31257 \h </w:instrText>
            </w:r>
            <w:r>
              <w:fldChar w:fldCharType="separate"/>
            </w:r>
            <w:rPr>
              <w:color w:val="0000FF"/>
            </w:rPr>
            <w:r>
              <w:rPr>
                <w:u w:val="single"/>
              </w:rPr>
              <w:t>513.302-70</w:t>
            </w:r>
            <w:r>
              <w:rPr>
                <w:color w:val="0000FF"/>
              </w:rPr>
              <w:fldChar w:fldCharType="end"/>
            </w:r>
            <w:r>
              <w:t>(a)(3)</w:t>
            </w:r>
          </w:p>
        </w:tc>
      </w:tr>
      <w:tr>
        <w:trPr>
          <w:cantSplit/>
        </w:trPr>
        <w:tc>
          <w:p>
            <w:pPr>
              <w:pStyle w:val="BodyText"/>
            </w:pPr>
            <w:r>
              <w:t>GSA Form 308</w:t>
            </w:r>
          </w:p>
        </w:tc>
        <w:tc>
          <w:p>
            <w:pPr>
              <w:pStyle w:val="BodyText"/>
            </w:pPr>
            <w:r>
              <w:t>Notice of Inspection</w:t>
            </w:r>
          </w:p>
        </w:tc>
        <w:tc>
          <w:p>
            <w:pPr>
              <w:pStyle w:val="BodyText"/>
            </w:pPr>
            <w:r>
              <w:t/>
            </w:r>
            <w:r>
              <w:rPr>
                <w:color w:val="0000FF"/>
              </w:rPr>
              <w:fldChar w:fldCharType="begin"/>
            </w:r>
            <w:r>
              <w:rPr>
                <w:color w:val="0000FF"/>
              </w:rPr>
              <w:instrText xml:space="preserve"> REF _Numd19e76623 \h </w:instrText>
            </w:r>
            <w:r>
              <w:fldChar w:fldCharType="separate"/>
            </w:r>
            <w:rPr>
              <w:color w:val="0000FF"/>
            </w:rPr>
            <w:r>
              <w:rPr>
                <w:u w:val="single"/>
              </w:rPr>
              <w:t>552.246-71</w:t>
            </w:r>
            <w:r>
              <w:rPr>
                <w:color w:val="0000FF"/>
              </w:rPr>
              <w:fldChar w:fldCharType="end"/>
            </w:r>
            <w:r>
              <w:t/>
            </w:r>
          </w:p>
        </w:tc>
      </w:tr>
      <w:tr>
        <w:trPr>
          <w:cantSplit/>
        </w:trPr>
        <w:tc>
          <w:p>
            <w:pPr>
              <w:pStyle w:val="BodyText"/>
            </w:pPr>
            <w:r>
              <w:t>GSA Form 527</w:t>
            </w:r>
          </w:p>
        </w:tc>
        <w:tc>
          <w:p>
            <w:pPr>
              <w:pStyle w:val="BodyText"/>
            </w:pPr>
            <w:r>
              <w:t>Contractor’s Qualifications and Financial Information</w:t>
            </w:r>
          </w:p>
        </w:tc>
        <w:tc>
          <w:p>
            <w:pPr>
              <w:pStyle w:val="BodyText"/>
            </w:pPr>
            <w:r>
              <w:t/>
            </w:r>
            <w:r>
              <w:rPr>
                <w:color w:val="0000FF"/>
              </w:rPr>
              <w:fldChar w:fldCharType="begin"/>
            </w:r>
            <w:r>
              <w:rPr>
                <w:color w:val="0000FF"/>
              </w:rPr>
              <w:instrText xml:space="preserve"> REF _Numd19e27531 \h </w:instrText>
            </w:r>
            <w:r>
              <w:fldChar w:fldCharType="separate"/>
            </w:r>
            <w:rPr>
              <w:color w:val="0000FF"/>
            </w:rPr>
            <w:r>
              <w:rPr>
                <w:u w:val="single"/>
              </w:rPr>
              <w:t>509.105-1</w:t>
            </w:r>
            <w:r>
              <w:rPr>
                <w:color w:val="0000FF"/>
              </w:rPr>
              <w:fldChar w:fldCharType="end"/>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rPr>
                <w:color w:val="0000FF"/>
              </w:rPr>
              <w:fldChar w:fldCharType="begin"/>
            </w:r>
            <w:r>
              <w:rPr>
                <w:color w:val="0000FF"/>
              </w:rPr>
              <w:instrText xml:space="preserve"> REF _Numd19e47985 \h </w:instrText>
            </w:r>
            <w:r>
              <w:fldChar w:fldCharType="separate"/>
            </w:r>
            <w:rPr>
              <w:color w:val="0000FF"/>
            </w:rPr>
            <w:r>
              <w:rPr>
                <w:u w:val="single"/>
              </w:rPr>
              <w:t>532.7204</w:t>
            </w:r>
            <w:r>
              <w:rPr>
                <w:color w:val="0000FF"/>
              </w:rPr>
              <w:fldChar w:fldCharType="end"/>
            </w:r>
            <w:r>
              <w:t/>
            </w:r>
          </w:p>
        </w:tc>
      </w:tr>
      <w:tr>
        <w:trPr>
          <w:cantSplit/>
        </w:trPr>
        <w:tc>
          <w:p>
            <w:pPr>
              <w:pStyle w:val="BodyText"/>
            </w:pPr>
            <w:r>
              <w:t>GSA Form 1142</w:t>
            </w:r>
          </w:p>
        </w:tc>
        <w:tc>
          <w:p>
            <w:pPr>
              <w:pStyle w:val="BodyText"/>
            </w:pPr>
            <w:r>
              <w:t>Release of Claims</w:t>
            </w:r>
          </w:p>
        </w:tc>
        <w:tc>
          <w:p>
            <w:pPr>
              <w:pStyle w:val="BodyText"/>
            </w:pPr>
            <w:r>
              <w:t/>
            </w:r>
            <w:r>
              <w:rPr>
                <w:color w:val="0000FF"/>
              </w:rPr>
              <w:fldChar w:fldCharType="begin"/>
            </w:r>
            <w:r>
              <w:rPr>
                <w:color w:val="0000FF"/>
              </w:rPr>
              <w:instrText xml:space="preserve"> REF _Numd19e47589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_Numd19e67604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_Numd19e68455 \h </w:instrText>
            </w:r>
            <w:r>
              <w:fldChar w:fldCharType="separate"/>
            </w:r>
            <w:rPr>
              <w:color w:val="0000FF"/>
            </w:rPr>
            <w:r>
              <w:rPr>
                <w:u w:val="single"/>
              </w:rPr>
              <w:t>552.232-72</w:t>
            </w:r>
            <w:r>
              <w:rPr>
                <w:color w:val="0000FF"/>
              </w:rPr>
              <w:fldChar w:fldCharType="end"/>
            </w:r>
            <w:r>
              <w:t/>
            </w:r>
          </w:p>
        </w:tc>
      </w:tr>
      <w:tr>
        <w:trPr>
          <w:cantSplit/>
        </w:trPr>
        <w:tc>
          <w:p>
            <w:pPr>
              <w:pStyle w:val="BodyText"/>
            </w:pPr>
            <w:r>
              <w:t>GSA Form 1217</w:t>
            </w:r>
          </w:p>
        </w:tc>
        <w:tc>
          <w:p>
            <w:pPr>
              <w:pStyle w:val="BodyText"/>
            </w:pPr>
            <w:r>
              <w:t>Lessor’s Annual Cost Statement</w:t>
            </w:r>
          </w:p>
        </w:tc>
        <w:tc>
          <w:p>
            <w:pPr>
              <w:pStyle w:val="BodyText"/>
            </w:pPr>
            <w:r>
              <w:t/>
            </w:r>
            <w:r>
              <w:rPr>
                <w:color w:val="0000FF"/>
              </w:rPr>
              <w:fldChar w:fldCharType="begin"/>
            </w:r>
            <w:r>
              <w:rPr>
                <w:color w:val="0000FF"/>
              </w:rPr>
              <w:instrText xml:space="preserve"> REF _Numd19e101205 \h </w:instrText>
            </w:r>
            <w:r>
              <w:fldChar w:fldCharType="separate"/>
            </w:r>
            <w:rPr>
              <w:color w:val="0000FF"/>
            </w:rPr>
            <w:r>
              <w:rPr>
                <w:u w:val="single"/>
              </w:rPr>
              <w:t>570.802</w:t>
            </w:r>
            <w:r>
              <w:rPr>
                <w:color w:val="0000FF"/>
              </w:rPr>
              <w:fldChar w:fldCharType="end"/>
            </w:r>
            <w:r>
              <w:t>(d)</w:t>
            </w:r>
          </w:p>
        </w:tc>
      </w:tr>
      <w:tr>
        <w:trPr>
          <w:cantSplit/>
        </w:trPr>
        <w:tc>
          <w:p>
            <w:pPr>
              <w:pStyle w:val="BodyText"/>
            </w:pPr>
            <w:r>
              <w:t>GSA Form 1364</w:t>
            </w:r>
          </w:p>
        </w:tc>
        <w:tc>
          <w:p>
            <w:pPr>
              <w:pStyle w:val="BodyText"/>
            </w:pPr>
            <w:r>
              <w:t>Proposal to Lease Space</w:t>
            </w:r>
          </w:p>
        </w:tc>
        <w:tc>
          <w:p>
            <w:pPr>
              <w:pStyle w:val="BodyText"/>
            </w:pPr>
            <w:r>
              <w:t/>
            </w:r>
            <w:r>
              <w:rPr>
                <w:color w:val="0000FF"/>
              </w:rPr>
              <w:fldChar w:fldCharType="begin"/>
            </w:r>
            <w:r>
              <w:rPr>
                <w:color w:val="0000FF"/>
              </w:rPr>
              <w:instrText xml:space="preserve"> REF _Numd19e101205 \h </w:instrText>
            </w:r>
            <w:r>
              <w:fldChar w:fldCharType="separate"/>
            </w:r>
            <w:rPr>
              <w:color w:val="0000FF"/>
            </w:rPr>
            <w:r>
              <w:rPr>
                <w:u w:val="single"/>
              </w:rPr>
              <w:t>570.802</w:t>
            </w:r>
            <w:r>
              <w:rPr>
                <w:color w:val="0000FF"/>
              </w:rPr>
              <w:fldChar w:fldCharType="end"/>
            </w:r>
            <w:r>
              <w:t>(c)</w:t>
            </w:r>
          </w:p>
        </w:tc>
      </w:tr>
      <w:tr>
        <w:trPr>
          <w:cantSplit/>
        </w:trPr>
        <w:tc>
          <w:p>
            <w:pPr>
              <w:pStyle w:val="BodyText"/>
            </w:pPr>
            <w:r>
              <w:t>GSA Form 1378</w:t>
            </w:r>
          </w:p>
        </w:tc>
        <w:tc>
          <w:p>
            <w:pPr>
              <w:pStyle w:val="BodyText"/>
            </w:pPr>
            <w:r>
              <w:t>Record of, and Receipt For, Bids and Responses</w:t>
            </w:r>
          </w:p>
        </w:tc>
        <w:tc>
          <w:p>
            <w:pPr>
              <w:pStyle w:val="BodyText"/>
            </w:pPr>
            <w:r>
              <w:t/>
            </w:r>
            <w:r>
              <w:rPr>
                <w:color w:val="0000FF"/>
              </w:rPr>
              <w:fldChar w:fldCharType="begin"/>
            </w:r>
            <w:r>
              <w:rPr>
                <w:color w:val="0000FF"/>
              </w:rPr>
              <w:instrText xml:space="preserve"> REF _Numd19e33467 \h </w:instrText>
            </w:r>
            <w:r>
              <w:fldChar w:fldCharType="separate"/>
            </w:r>
            <w:rPr>
              <w:color w:val="0000FF"/>
            </w:rPr>
            <w:r>
              <w:rPr>
                <w:u w:val="single"/>
              </w:rPr>
              <w:t>514.401</w:t>
            </w:r>
            <w:r>
              <w:rPr>
                <w:color w:val="0000FF"/>
              </w:rPr>
              <w:fldChar w:fldCharType="end"/>
            </w:r>
            <w:r>
              <w:t>(a)(4)</w:t>
            </w:r>
          </w:p>
        </w:tc>
      </w:tr>
      <w:tr>
        <w:trPr>
          <w:cantSplit/>
        </w:trPr>
        <w:tc>
          <w:p>
            <w:pPr>
              <w:pStyle w:val="BodyText"/>
            </w:pPr>
            <w:r>
              <w:t>Standard Form 1402</w:t>
            </w:r>
          </w:p>
        </w:tc>
        <w:tc>
          <w:p>
            <w:pPr>
              <w:pStyle w:val="BodyText"/>
            </w:pPr>
            <w:r>
              <w:t>Certificate of Appointment</w:t>
            </w:r>
          </w:p>
        </w:tc>
        <w:tc>
          <w:p>
            <w:pPr>
              <w:pStyle w:val="BodyText"/>
            </w:pPr>
            <w:r>
              <w:t/>
            </w:r>
            <w:r>
              <w:rPr>
                <w:color w:val="0000FF"/>
              </w:rPr>
              <w:fldChar w:fldCharType="begin"/>
            </w:r>
            <w:r>
              <w:rPr>
                <w:color w:val="0000FF"/>
              </w:rPr>
              <w:instrText xml:space="preserve"> REF _Numd19e16375 \h </w:instrText>
            </w:r>
            <w:r>
              <w:fldChar w:fldCharType="separate"/>
            </w:r>
            <w:rPr>
              <w:color w:val="0000FF"/>
            </w:rPr>
            <w:r>
              <w:rPr>
                <w:u w:val="single"/>
              </w:rPr>
              <w:t>501.603-3</w:t>
            </w:r>
            <w:r>
              <w:rPr>
                <w:color w:val="0000FF"/>
              </w:rPr>
              <w:fldChar w:fldCharType="end"/>
            </w:r>
            <w:r>
              <w:t/>
            </w:r>
          </w:p>
        </w:tc>
      </w:tr>
      <w:tr>
        <w:trPr>
          <w:cantSplit/>
        </w:trPr>
        <w:tc>
          <w:p>
            <w:pPr>
              <w:pStyle w:val="BodyText"/>
            </w:pPr>
            <w:r>
              <w:t>Standard Form 1409</w:t>
            </w:r>
          </w:p>
        </w:tc>
        <w:tc>
          <w:p>
            <w:pPr>
              <w:pStyle w:val="BodyText"/>
            </w:pPr>
            <w:r>
              <w:t>Abstract of Offers</w:t>
            </w:r>
          </w:p>
        </w:tc>
        <w:tc>
          <w:p>
            <w:pPr>
              <w:pStyle w:val="BodyText"/>
            </w:pPr>
            <w:r>
              <w:t/>
            </w:r>
            <w:r>
              <w:rPr>
                <w:color w:val="0000FF"/>
              </w:rPr>
              <w:fldChar w:fldCharType="begin"/>
            </w:r>
            <w:r>
              <w:rPr>
                <w:color w:val="0000FF"/>
              </w:rPr>
              <w:instrText xml:space="preserve"> REF _Numd19e33753 \h </w:instrText>
            </w:r>
            <w:r>
              <w:fldChar w:fldCharType="separate"/>
            </w:r>
            <w:rPr>
              <w:color w:val="0000FF"/>
            </w:rPr>
            <w:r>
              <w:rPr>
                <w:u w:val="single"/>
              </w:rPr>
              <w:t>514.403</w:t>
            </w:r>
            <w:r>
              <w:rPr>
                <w:color w:val="0000FF"/>
              </w:rPr>
              <w:fldChar w:fldCharType="end"/>
            </w:r>
            <w:r>
              <w:t/>
            </w:r>
          </w:p>
        </w:tc>
      </w:tr>
      <w:tr>
        <w:trPr>
          <w:cantSplit/>
        </w:trPr>
        <w:tc>
          <w:p>
            <w:pPr>
              <w:pStyle w:val="BodyText"/>
            </w:pPr>
            <w:r>
              <w:t>Standard Form 1447</w:t>
            </w:r>
          </w:p>
        </w:tc>
        <w:tc>
          <w:p>
            <w:pPr>
              <w:pStyle w:val="BodyText"/>
            </w:pPr>
            <w:r>
              <w:t>Solicitation/Contract</w:t>
            </w:r>
          </w:p>
        </w:tc>
        <w:tc>
          <w:p>
            <w:pPr>
              <w:pStyle w:val="BodyText"/>
            </w:pPr>
            <w:r>
              <w:t/>
            </w:r>
            <w:r>
              <w:rPr>
                <w:color w:val="0000FF"/>
              </w:rPr>
              <w:fldChar w:fldCharType="begin"/>
            </w:r>
            <w:r>
              <w:rPr>
                <w:color w:val="0000FF"/>
              </w:rPr>
              <w:instrText xml:space="preserve"> REF _Numd19e32198 \h </w:instrText>
            </w:r>
            <w:r>
              <w:fldChar w:fldCharType="separate"/>
            </w:r>
            <w:rPr>
              <w:color w:val="0000FF"/>
            </w:rPr>
            <w:r>
              <w:rPr>
                <w:u w:val="single"/>
              </w:rPr>
              <w:t>514.201-2</w:t>
            </w:r>
            <w:r>
              <w:rPr>
                <w:color w:val="0000FF"/>
              </w:rPr>
              <w:fldChar w:fldCharType="end"/>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rPr>
                <w:color w:val="0000FF"/>
              </w:rPr>
              <w:fldChar w:fldCharType="begin"/>
            </w:r>
            <w:r>
              <w:rPr>
                <w:color w:val="0000FF"/>
              </w:rPr>
              <w:instrText xml:space="preserve"> REF _Numd19e32198 \h </w:instrText>
            </w:r>
            <w:r>
              <w:fldChar w:fldCharType="separate"/>
            </w:r>
            <w:rPr>
              <w:color w:val="0000FF"/>
            </w:rPr>
            <w:r>
              <w:rPr>
                <w:u w:val="single"/>
              </w:rPr>
              <w:t>514.201-2</w:t>
            </w:r>
            <w:r>
              <w:rPr>
                <w:color w:val="0000FF"/>
              </w:rPr>
              <w:fldChar w:fldCharType="end"/>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rPr>
                <w:color w:val="0000FF"/>
              </w:rPr>
              <w:fldChar w:fldCharType="begin"/>
            </w:r>
            <w:r>
              <w:rPr>
                <w:color w:val="0000FF"/>
              </w:rPr>
              <w:instrText xml:space="preserve"> REF _Numd19e31257 \h </w:instrText>
            </w:r>
            <w:r>
              <w:fldChar w:fldCharType="separate"/>
            </w:r>
            <w:rPr>
              <w:color w:val="0000FF"/>
            </w:rPr>
            <w:r>
              <w:rPr>
                <w:u w:val="single"/>
              </w:rPr>
              <w:t>513.302-70</w:t>
            </w:r>
            <w:r>
              <w:rPr>
                <w:color w:val="0000FF"/>
              </w:rPr>
              <w:fldChar w:fldCharType="end"/>
            </w:r>
            <w:r>
              <w:t>(c)</w:t>
            </w:r>
          </w:p>
        </w:tc>
      </w:tr>
      <w:tr>
        <w:trPr>
          <w:cantSplit/>
        </w:trPr>
        <w:tc>
          <w:p>
            <w:pPr>
              <w:pStyle w:val="BodyText"/>
            </w:pPr>
            <w:r>
              <w:t>GSA Form 1535</w:t>
            </w:r>
          </w:p>
        </w:tc>
        <w:tc>
          <w:p>
            <w:pPr>
              <w:pStyle w:val="BodyText"/>
            </w:pPr>
            <w:r>
              <w:t>Recommendation for Award</w:t>
            </w:r>
          </w:p>
        </w:tc>
        <w:tc>
          <w:p>
            <w:pPr>
              <w:pStyle w:val="BodyText"/>
            </w:pPr>
            <w:r>
              <w:t/>
            </w:r>
            <w:r>
              <w:rPr>
                <w:color w:val="0000FF"/>
              </w:rPr>
              <w:fldChar w:fldCharType="begin"/>
            </w:r>
            <w:r>
              <w:rPr>
                <w:color w:val="0000FF"/>
              </w:rPr>
              <w:instrText xml:space="preserve"> REF _Numd19e33833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_Numd19e33981 \h </w:instrText>
            </w:r>
            <w:r>
              <w:fldChar w:fldCharType="separate"/>
            </w:r>
            <w:rPr>
              <w:color w:val="0000FF"/>
            </w:rPr>
            <w:r>
              <w:rPr>
                <w:u w:val="single"/>
              </w:rPr>
              <w:t>514.408-70</w:t>
            </w:r>
            <w:r>
              <w:rPr>
                <w:color w:val="0000FF"/>
              </w:rPr>
              <w:fldChar w:fldCharType="end"/>
            </w:r>
            <w:r>
              <w:t/>
            </w:r>
          </w:p>
        </w:tc>
      </w:tr>
      <w:tr>
        <w:trPr>
          <w:cantSplit/>
        </w:trPr>
        <w:tc>
          <w:p>
            <w:pPr>
              <w:pStyle w:val="BodyText"/>
            </w:pPr>
            <w:r>
              <w:t>GSA Form 1535-A</w:t>
            </w:r>
          </w:p>
        </w:tc>
        <w:tc>
          <w:p>
            <w:pPr>
              <w:pStyle w:val="BodyText"/>
            </w:pPr>
            <w:r>
              <w:t>Recommendation for Award(s) Continuation</w:t>
            </w:r>
          </w:p>
        </w:tc>
        <w:tc>
          <w:p>
            <w:pPr>
              <w:pStyle w:val="BodyText"/>
            </w:pPr>
            <w:r>
              <w:t/>
            </w:r>
            <w:r>
              <w:rPr>
                <w:color w:val="0000FF"/>
              </w:rPr>
              <w:fldChar w:fldCharType="begin"/>
            </w:r>
            <w:r>
              <w:rPr>
                <w:color w:val="0000FF"/>
              </w:rPr>
              <w:instrText xml:space="preserve"> REF _Numd19e33981 \h </w:instrText>
            </w:r>
            <w:r>
              <w:fldChar w:fldCharType="separate"/>
            </w:r>
            <w:rPr>
              <w:color w:val="0000FF"/>
            </w:rPr>
            <w:r>
              <w:rPr>
                <w:u w:val="single"/>
              </w:rPr>
              <w:t>514.408-70</w:t>
            </w:r>
            <w:r>
              <w:rPr>
                <w:color w:val="0000FF"/>
              </w:rPr>
              <w:fldChar w:fldCharType="end"/>
            </w:r>
            <w:r>
              <w:t/>
            </w:r>
          </w:p>
        </w:tc>
      </w:tr>
      <w:tr>
        <w:trPr>
          <w:cantSplit/>
        </w:trPr>
        <w:tc>
          <w:p>
            <w:pPr>
              <w:pStyle w:val="BodyText"/>
            </w:pPr>
            <w:r>
              <w:t>GSA Form 1602</w:t>
            </w:r>
          </w:p>
        </w:tc>
        <w:tc>
          <w:p>
            <w:pPr>
              <w:pStyle w:val="BodyText"/>
            </w:pPr>
            <w:r>
              <w:t>Notice Concerning Solicitation</w:t>
            </w:r>
          </w:p>
        </w:tc>
        <w:tc>
          <w:p>
            <w:pPr>
              <w:pStyle w:val="BodyText"/>
            </w:pPr>
            <w:r>
              <w:t/>
            </w:r>
            <w:r>
              <w:rPr>
                <w:color w:val="0000FF"/>
              </w:rPr>
              <w:fldChar w:fldCharType="begin"/>
            </w:r>
            <w:r>
              <w:rPr>
                <w:color w:val="0000FF"/>
              </w:rPr>
              <w:instrText xml:space="preserve"> REF _Numd19e32269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_Numd19e34738 \h </w:instrText>
            </w:r>
            <w:r>
              <w:fldChar w:fldCharType="separate"/>
            </w:r>
            <w:rPr>
              <w:color w:val="0000FF"/>
            </w:rPr>
            <w:r>
              <w:rPr>
                <w:u w:val="single"/>
              </w:rPr>
              <w:t>515.210-70</w:t>
            </w:r>
            <w:r>
              <w:rPr>
                <w:color w:val="0000FF"/>
              </w:rPr>
              <w:fldChar w:fldCharType="end"/>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rPr>
                <w:color w:val="0000FF"/>
              </w:rPr>
              <w:fldChar w:fldCharType="begin"/>
            </w:r>
            <w:r>
              <w:rPr>
                <w:color w:val="0000FF"/>
              </w:rPr>
              <w:instrText xml:space="preserve"> REF _Numd19e74080 \h </w:instrText>
            </w:r>
            <w:r>
              <w:fldChar w:fldCharType="separate"/>
            </w:r>
            <w:rPr>
              <w:color w:val="0000FF"/>
            </w:rPr>
            <w:r>
              <w:rPr>
                <w:u w:val="single"/>
              </w:rPr>
              <w:t>552.238-107</w:t>
            </w:r>
            <w:r>
              <w:rPr>
                <w:color w:val="0000FF"/>
              </w:rPr>
              <w:fldChar w:fldCharType="end"/>
            </w:r>
            <w:r>
              <w:t/>
            </w:r>
          </w:p>
        </w:tc>
      </w:tr>
      <w:tr>
        <w:trPr>
          <w:cantSplit/>
        </w:trPr>
        <w:tc>
          <w:p>
            <w:pPr>
              <w:pStyle w:val="BodyText"/>
            </w:pPr>
            <w:r>
              <w:t>GSA Form 1649</w:t>
            </w:r>
          </w:p>
        </w:tc>
        <w:tc>
          <w:p>
            <w:pPr>
              <w:pStyle w:val="BodyText"/>
            </w:pPr>
            <w:r>
              <w:t>Notification of Federal Supply Schedule Improvement</w:t>
            </w:r>
          </w:p>
        </w:tc>
        <w:tc>
          <w:p>
            <w:pPr>
              <w:pStyle w:val="BodyText"/>
            </w:pPr>
            <w:r>
              <w:t/>
            </w:r>
            <w:r>
              <w:rPr>
                <w:color w:val="0000FF"/>
              </w:rPr>
              <w:fldChar w:fldCharType="begin"/>
            </w:r>
            <w:r>
              <w:rPr>
                <w:color w:val="0000FF"/>
              </w:rPr>
              <w:instrText xml:space="preserve"> REF _Numd19e55496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_Numd19e56762 \h </w:instrText>
            </w:r>
            <w:r>
              <w:fldChar w:fldCharType="separate"/>
            </w:r>
            <w:rPr>
              <w:color w:val="0000FF"/>
            </w:rPr>
            <w:r>
              <w:rPr>
                <w:u w:val="single"/>
              </w:rPr>
              <w:t>538.7201</w:t>
            </w:r>
            <w:r>
              <w:rPr>
                <w:color w:val="0000FF"/>
              </w:rPr>
              <w:fldChar w:fldCharType="end"/>
            </w:r>
            <w:r>
              <w:t/>
            </w:r>
          </w:p>
        </w:tc>
      </w:tr>
      <w:tr>
        <w:trPr>
          <w:cantSplit/>
        </w:trPr>
        <w:tc>
          <w:p>
            <w:pPr>
              <w:pStyle w:val="BodyText"/>
            </w:pPr>
            <w:r>
              <w:t>GSA Form 1678</w:t>
            </w:r>
          </w:p>
        </w:tc>
        <w:tc>
          <w:p>
            <w:pPr>
              <w:pStyle w:val="BodyText"/>
            </w:pPr>
            <w:r>
              <w:t>Status Report of Orders and Shipments</w:t>
            </w:r>
          </w:p>
        </w:tc>
        <w:tc>
          <w:p>
            <w:pPr>
              <w:pStyle w:val="BodyText"/>
            </w:pPr>
            <w:r>
              <w:t/>
            </w:r>
            <w:r>
              <w:rPr>
                <w:color w:val="0000FF"/>
              </w:rPr>
              <w:fldChar w:fldCharType="begin"/>
            </w:r>
            <w:r>
              <w:rPr>
                <w:color w:val="0000FF"/>
              </w:rPr>
              <w:instrText xml:space="preserve"> REF _Numd19e75737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_Numd19e75737 \h </w:instrText>
            </w:r>
            <w:r>
              <w:fldChar w:fldCharType="separate"/>
            </w:r>
            <w:rPr>
              <w:color w:val="0000FF"/>
            </w:rPr>
            <w:r>
              <w:rPr>
                <w:u w:val="single"/>
              </w:rPr>
              <w:t>552.242-70</w:t>
            </w:r>
            <w:r>
              <w:rPr>
                <w:color w:val="0000FF"/>
              </w:rPr>
              <w:fldChar w:fldCharType="end"/>
            </w:r>
            <w:r>
              <w:t/>
            </w:r>
          </w:p>
        </w:tc>
      </w:tr>
      <w:tr>
        <w:trPr>
          <w:cantSplit/>
        </w:trPr>
        <w:tc>
          <w:p>
            <w:pPr>
              <w:pStyle w:val="BodyText"/>
            </w:pPr>
            <w:r>
              <w:t>GSA Form 1766</w:t>
            </w:r>
          </w:p>
        </w:tc>
        <w:tc>
          <w:p>
            <w:pPr>
              <w:pStyle w:val="BodyText"/>
            </w:pPr>
            <w:r>
              <w:t>Structured Approach Profit/Fee Objective</w:t>
            </w:r>
          </w:p>
        </w:tc>
        <w:tc>
          <w:p>
            <w:pPr>
              <w:pStyle w:val="BodyText"/>
            </w:pPr>
            <w:r>
              <w:t/>
            </w:r>
            <w:r>
              <w:rPr>
                <w:color w:val="0000FF"/>
              </w:rPr>
              <w:fldChar w:fldCharType="begin"/>
            </w:r>
            <w:r>
              <w:rPr>
                <w:color w:val="0000FF"/>
              </w:rPr>
              <w:instrText xml:space="preserve"> REF _Numd19e36132 \h </w:instrText>
            </w:r>
            <w:r>
              <w:fldChar w:fldCharType="separate"/>
            </w:r>
            <w:rPr>
              <w:color w:val="0000FF"/>
            </w:rPr>
            <w:r>
              <w:rPr>
                <w:u w:val="single"/>
              </w:rPr>
              <w:t>515.404-70</w:t>
            </w:r>
            <w:r>
              <w:rPr>
                <w:color w:val="0000FF"/>
              </w:rPr>
              <w:fldChar w:fldCharType="end"/>
            </w:r>
            <w:r>
              <w:t>(e)</w:t>
            </w:r>
          </w:p>
        </w:tc>
      </w:tr>
      <w:tr>
        <w:trPr>
          <w:cantSplit/>
        </w:trPr>
        <w:tc>
          <w:p>
            <w:pPr>
              <w:pStyle w:val="BodyText"/>
            </w:pPr>
            <w:r>
              <w:t>GSA Form 2010</w:t>
            </w:r>
          </w:p>
        </w:tc>
        <w:tc>
          <w:p>
            <w:pPr>
              <w:pStyle w:val="BodyText"/>
            </w:pPr>
            <w:r>
              <w:t>Small Purchase Tabulation Source List/Abstract</w:t>
            </w:r>
          </w:p>
        </w:tc>
        <w:tc>
          <w:p>
            <w:pPr>
              <w:pStyle w:val="BodyText"/>
            </w:pPr>
            <w:r>
              <w:t/>
            </w:r>
            <w:r>
              <w:rPr>
                <w:color w:val="0000FF"/>
              </w:rPr>
              <w:fldChar w:fldCharType="begin"/>
            </w:r>
            <w:r>
              <w:rPr>
                <w:color w:val="0000FF"/>
              </w:rPr>
              <w:instrText xml:space="preserve"> REF _Numd19e31097 \h </w:instrText>
            </w:r>
            <w:r>
              <w:fldChar w:fldCharType="separate"/>
            </w:r>
            <w:rPr>
              <w:color w:val="0000FF"/>
            </w:rPr>
            <w:r>
              <w:rPr>
                <w:u w:val="single"/>
              </w:rPr>
              <w:t>513.106-3</w:t>
            </w:r>
            <w:r>
              <w:rPr>
                <w:color w:val="0000FF"/>
              </w:rPr>
              <w:fldChar w:fldCharType="end"/>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rPr>
                <w:color w:val="0000FF"/>
              </w:rPr>
              <w:fldChar w:fldCharType="begin"/>
            </w:r>
            <w:r>
              <w:rPr>
                <w:color w:val="0000FF"/>
              </w:rPr>
              <w:instrText xml:space="preserve"> REF _Numd19e67604 \h </w:instrText>
            </w:r>
            <w:r>
              <w:fldChar w:fldCharType="separate"/>
            </w:r>
            <w:rPr>
              <w:color w:val="0000FF"/>
            </w:rPr>
            <w:r>
              <w:rPr>
                <w:u w:val="single"/>
              </w:rPr>
              <w:t>552.232-5</w:t>
            </w:r>
            <w:r>
              <w:rPr>
                <w:color w:val="0000FF"/>
              </w:rPr>
              <w:fldChar w:fldCharType="end"/>
            </w:r>
            <w:r>
              <w:t/>
            </w:r>
          </w:p>
        </w:tc>
      </w:tr>
      <w:tr>
        <w:trPr>
          <w:cantSplit/>
        </w:trPr>
        <w:tc>
          <w:p>
            <w:pPr>
              <w:pStyle w:val="BodyText"/>
            </w:pPr>
            <w:r>
              <w:t>GSA Form 2437</w:t>
            </w:r>
          </w:p>
        </w:tc>
        <w:tc>
          <w:p>
            <w:pPr>
              <w:pStyle w:val="BodyText"/>
            </w:pPr>
            <w:r>
              <w:t>Findings of Fact for Contract Modification</w:t>
            </w:r>
          </w:p>
        </w:tc>
        <w:tc>
          <w:p>
            <w:pPr>
              <w:pStyle w:val="BodyText"/>
            </w:pPr>
            <w:r>
              <w:t/>
            </w:r>
            <w:r>
              <w:rPr>
                <w:color w:val="0000FF"/>
              </w:rPr>
              <w:fldChar w:fldCharType="begin"/>
            </w:r>
            <w:r>
              <w:rPr>
                <w:color w:val="0000FF"/>
              </w:rPr>
              <w:instrText xml:space="preserve"> REF _Numd19e59288 \h </w:instrText>
            </w:r>
            <w:r>
              <w:fldChar w:fldCharType="separate"/>
            </w:r>
            <w:rPr>
              <w:color w:val="0000FF"/>
            </w:rPr>
            <w:r>
              <w:rPr>
                <w:u w:val="single"/>
              </w:rPr>
              <w:t>543.204</w:t>
            </w:r>
            <w:r>
              <w:rPr>
                <w:color w:val="0000FF"/>
              </w:rPr>
              <w:fldChar w:fldCharType="end"/>
            </w:r>
            <w:r>
              <w:t/>
            </w:r>
          </w:p>
        </w:tc>
      </w:tr>
      <w:tr>
        <w:trPr>
          <w:cantSplit/>
        </w:trPr>
        <w:tc>
          <w:p>
            <w:pPr>
              <w:pStyle w:val="BodyText"/>
            </w:pPr>
            <w:r>
              <w:t>GSA Form 2689</w:t>
            </w:r>
          </w:p>
        </w:tc>
        <w:tc>
          <w:p>
            <w:pPr>
              <w:pStyle w:val="BodyText"/>
            </w:pPr>
            <w:r>
              <w:t>Small Business Analysis Record</w:t>
            </w:r>
          </w:p>
        </w:tc>
        <w:tc>
          <w:p>
            <w:pPr>
              <w:pStyle w:val="BodyText"/>
            </w:pPr>
            <w:r>
              <w:t/>
            </w:r>
            <w:r>
              <w:rPr>
                <w:color w:val="0000FF"/>
              </w:rPr>
              <w:fldChar w:fldCharType="begin"/>
            </w:r>
            <w:r>
              <w:rPr>
                <w:color w:val="0000FF"/>
              </w:rPr>
              <w:instrText xml:space="preserve"> REF _Numd19e39748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_Numd19e40038 \h </w:instrText>
            </w:r>
            <w:r>
              <w:fldChar w:fldCharType="separate"/>
            </w:r>
            <w:rPr>
              <w:color w:val="0000FF"/>
            </w:rPr>
            <w:r>
              <w:rPr>
                <w:u w:val="single"/>
              </w:rPr>
              <w:t>519.502-70</w:t>
            </w:r>
            <w:r>
              <w:rPr>
                <w:color w:val="0000FF"/>
              </w:rPr>
              <w:fldChar w:fldCharType="end"/>
            </w:r>
            <w:r>
              <w:t/>
            </w:r>
          </w:p>
        </w:tc>
      </w:tr>
      <w:tr>
        <w:trPr>
          <w:cantSplit/>
        </w:trPr>
        <w:tc>
          <w:p>
            <w:pPr>
              <w:pStyle w:val="BodyText"/>
            </w:pPr>
            <w:r>
              <w:t>GSA Form 3186</w:t>
            </w:r>
          </w:p>
        </w:tc>
        <w:tc>
          <w:p>
            <w:pPr>
              <w:pStyle w:val="BodyText"/>
            </w:pPr>
            <w:r>
              <w:t>Order for Supplies or Services</w:t>
            </w:r>
          </w:p>
        </w:tc>
        <w:tc>
          <w:p>
            <w:pPr>
              <w:pStyle w:val="BodyText"/>
            </w:pPr>
            <w:r>
              <w:t/>
            </w:r>
            <w:r>
              <w:rPr>
                <w:color w:val="0000FF"/>
              </w:rPr>
              <w:fldChar w:fldCharType="begin"/>
            </w:r>
            <w:r>
              <w:rPr>
                <w:color w:val="0000FF"/>
              </w:rPr>
              <w:instrText xml:space="preserve"> REF _Numd19e31257 \h </w:instrText>
            </w:r>
            <w:r>
              <w:fldChar w:fldCharType="separate"/>
            </w:r>
            <w:rPr>
              <w:color w:val="0000FF"/>
            </w:rPr>
            <w:r>
              <w:rPr>
                <w:u w:val="single"/>
              </w:rPr>
              <w:t>513.302-70</w:t>
            </w:r>
            <w:r>
              <w:rPr>
                <w:color w:val="0000FF"/>
              </w:rPr>
              <w:fldChar w:fldCharType="end"/>
            </w:r>
            <w:r>
              <w:t>(c)</w:t>
            </w:r>
          </w:p>
        </w:tc>
      </w:tr>
      <w:tr>
        <w:trPr>
          <w:cantSplit/>
        </w:trPr>
        <w:tc>
          <w:p>
            <w:pPr>
              <w:pStyle w:val="BodyText"/>
            </w:pPr>
            <w:r>
              <w:t>GSA Form 3186B</w:t>
            </w:r>
          </w:p>
        </w:tc>
        <w:tc>
          <w:p>
            <w:pPr>
              <w:pStyle w:val="BodyText"/>
            </w:pPr>
            <w:r>
              <w:t>Order for Supplies or Services (EDI)</w:t>
            </w:r>
          </w:p>
        </w:tc>
        <w:tc>
          <w:p>
            <w:pPr>
              <w:pStyle w:val="BodyText"/>
            </w:pPr>
            <w:r>
              <w:t/>
            </w:r>
            <w:r>
              <w:rPr>
                <w:color w:val="0000FF"/>
              </w:rPr>
              <w:fldChar w:fldCharType="begin"/>
            </w:r>
            <w:r>
              <w:rPr>
                <w:color w:val="0000FF"/>
              </w:rPr>
              <w:instrText xml:space="preserve"> REF _Numd19e31257 \h </w:instrText>
            </w:r>
            <w:r>
              <w:fldChar w:fldCharType="separate"/>
            </w:r>
            <w:rPr>
              <w:color w:val="0000FF"/>
            </w:rPr>
            <w:r>
              <w:rPr>
                <w:u w:val="single"/>
              </w:rPr>
              <w:t>513.302-70</w:t>
            </w:r>
            <w:r>
              <w:rPr>
                <w:color w:val="0000FF"/>
              </w:rPr>
              <w:fldChar w:fldCharType="end"/>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rPr>
                <w:color w:val="0000FF"/>
              </w:rPr>
              <w:fldChar w:fldCharType="begin"/>
            </w:r>
            <w:r>
              <w:rPr>
                <w:color w:val="0000FF"/>
              </w:rPr>
              <w:instrText xml:space="preserve"> REF _Numd19e16029 \h </w:instrText>
            </w:r>
            <w:r>
              <w:fldChar w:fldCharType="separate"/>
            </w:r>
            <w:rPr>
              <w:color w:val="0000FF"/>
            </w:rPr>
            <w:r>
              <w:rPr>
                <w:u w:val="single"/>
              </w:rPr>
              <w:t>501.603-2</w:t>
            </w:r>
            <w:r>
              <w:rPr>
                <w:color w:val="0000FF"/>
              </w:rPr>
              <w:fldChar w:fldCharType="end"/>
            </w:r>
            <w:r>
              <w:t>(e)(1)</w:t>
            </w:r>
          </w:p>
        </w:tc>
      </w:tr>
      <w:tr>
        <w:trPr>
          <w:cantSplit/>
        </w:trPr>
        <w:tc>
          <w:p>
            <w:pPr>
              <w:pStyle w:val="BodyText"/>
            </w:pPr>
            <w:r>
              <w:t>GSA Form 3410</w:t>
            </w:r>
          </w:p>
        </w:tc>
        <w:tc>
          <w:p>
            <w:pPr>
              <w:pStyle w:val="BodyText"/>
            </w:pPr>
            <w:r>
              <w:t>Request for Appointment</w:t>
            </w:r>
          </w:p>
        </w:tc>
        <w:tc>
          <w:p>
            <w:pPr>
              <w:pStyle w:val="BodyText"/>
            </w:pPr>
            <w:r>
              <w:t/>
            </w:r>
            <w:r>
              <w:rPr>
                <w:color w:val="0000FF"/>
              </w:rPr>
              <w:fldChar w:fldCharType="begin"/>
            </w:r>
            <w:r>
              <w:rPr>
                <w:color w:val="0000FF"/>
              </w:rPr>
              <w:instrText xml:space="preserve"> REF _Numd19e16029 \h </w:instrText>
            </w:r>
            <w:r>
              <w:fldChar w:fldCharType="separate"/>
            </w:r>
            <w:rPr>
              <w:color w:val="0000FF"/>
            </w:rPr>
            <w:r>
              <w:rPr>
                <w:u w:val="single"/>
              </w:rPr>
              <w:t>501.603-2</w:t>
            </w:r>
            <w:r>
              <w:rPr>
                <w:color w:val="0000FF"/>
              </w:rPr>
              <w:fldChar w:fldCharType="end"/>
            </w:r>
            <w:r>
              <w:t/>
            </w:r>
          </w:p>
        </w:tc>
      </w:tr>
      <w:tr>
        <w:trPr>
          <w:cantSplit/>
        </w:trPr>
        <w:tc>
          <w:p>
            <w:pPr>
              <w:pStyle w:val="BodyText"/>
            </w:pPr>
            <w:r>
              <w:t>GSA Form 3471</w:t>
            </w:r>
          </w:p>
        </w:tc>
        <w:tc>
          <w:p>
            <w:pPr>
              <w:pStyle w:val="BodyText"/>
            </w:pPr>
            <w:r>
              <w:t>Abstract of Offers</w:t>
            </w:r>
          </w:p>
        </w:tc>
        <w:tc>
          <w:p>
            <w:pPr>
              <w:pStyle w:val="BodyText"/>
            </w:pPr>
            <w:r>
              <w:t/>
            </w:r>
            <w:r>
              <w:rPr>
                <w:color w:val="0000FF"/>
              </w:rPr>
              <w:fldChar w:fldCharType="begin"/>
            </w:r>
            <w:r>
              <w:rPr>
                <w:color w:val="0000FF"/>
              </w:rPr>
              <w:instrText xml:space="preserve"> REF _Numd19e33753 \h </w:instrText>
            </w:r>
            <w:r>
              <w:fldChar w:fldCharType="separate"/>
            </w:r>
            <w:rPr>
              <w:color w:val="0000FF"/>
            </w:rPr>
            <w:r>
              <w:rPr>
                <w:u w:val="single"/>
              </w:rPr>
              <w:t>514.403</w:t>
            </w:r>
            <w:r>
              <w:rPr>
                <w:color w:val="0000FF"/>
              </w:rPr>
              <w:fldChar w:fldCharType="end"/>
            </w:r>
            <w:r>
              <w:t>(c)</w:t>
            </w:r>
          </w:p>
        </w:tc>
      </w:tr>
      <w:tr>
        <w:trPr>
          <w:cantSplit/>
        </w:trPr>
        <w:tc>
          <w:p>
            <w:pPr>
              <w:pStyle w:val="BodyText"/>
            </w:pPr>
            <w:r>
              <w:t>GSA Form 3521</w:t>
            </w:r>
          </w:p>
        </w:tc>
        <w:tc>
          <w:p>
            <w:pPr>
              <w:pStyle w:val="BodyText"/>
            </w:pPr>
            <w:r>
              <w:t>Blanket Purchase Agreement</w:t>
            </w:r>
          </w:p>
        </w:tc>
        <w:tc>
          <w:p>
            <w:pPr>
              <w:pStyle w:val="BodyText"/>
            </w:pPr>
            <w:r>
              <w:t/>
            </w:r>
            <w:r>
              <w:rPr>
                <w:color w:val="0000FF"/>
              </w:rPr>
              <w:fldChar w:fldCharType="begin"/>
            </w:r>
            <w:r>
              <w:rPr>
                <w:color w:val="0000FF"/>
              </w:rPr>
              <w:instrText xml:space="preserve"> REF _Numd19e31420 \h </w:instrText>
            </w:r>
            <w:r>
              <w:fldChar w:fldCharType="separate"/>
            </w:r>
            <w:rPr>
              <w:color w:val="0000FF"/>
            </w:rPr>
            <w:r>
              <w:rPr>
                <w:u w:val="single"/>
              </w:rPr>
              <w:t>513.303-3</w:t>
            </w:r>
            <w:r>
              <w:rPr>
                <w:color w:val="0000FF"/>
              </w:rPr>
              <w:fldChar w:fldCharType="end"/>
            </w:r>
            <w:r>
              <w:t/>
            </w:r>
          </w:p>
        </w:tc>
      </w:tr>
      <w:tr>
        <w:trPr>
          <w:cantSplit/>
        </w:trPr>
        <w:tc>
          <w:p>
            <w:pPr>
              <w:pStyle w:val="BodyText"/>
            </w:pPr>
            <w:r>
              <w:t>GSA Form 3611</w:t>
            </w:r>
          </w:p>
        </w:tc>
        <w:tc>
          <w:p>
            <w:pPr>
              <w:pStyle w:val="BodyText"/>
            </w:pPr>
            <w:r>
              <w:t>Source Selection Information Cover Page</w:t>
            </w:r>
          </w:p>
        </w:tc>
        <w:tc>
          <w:p>
            <w:pPr>
              <w:pStyle w:val="BodyText"/>
            </w:pPr>
            <w:r>
              <w:t/>
            </w:r>
            <w:r>
              <w:rPr>
                <w:color w:val="0000FF"/>
              </w:rPr>
              <w:fldChar w:fldCharType="begin"/>
            </w:r>
            <w:r>
              <w:rPr>
                <w:color w:val="0000FF"/>
              </w:rPr>
              <w:instrText xml:space="preserve"> REF _Numd19e18021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_Numd19e23868 \h </w:instrText>
            </w:r>
            <w:r>
              <w:fldChar w:fldCharType="separate"/>
            </w:r>
            <w:rPr>
              <w:color w:val="0000FF"/>
            </w:rPr>
            <w:r>
              <w:rPr>
                <w:u w:val="single"/>
              </w:rPr>
              <w:t>505.403</w:t>
            </w:r>
            <w:r>
              <w:rPr>
                <w:color w:val="0000FF"/>
              </w:rPr>
              <w:fldChar w:fldCharType="end"/>
            </w:r>
            <w:r>
              <w:t/>
            </w:r>
          </w:p>
        </w:tc>
      </w:tr>
      <w:tr>
        <w:trPr>
          <w:cantSplit/>
        </w:trPr>
        <w:tc>
          <w:p>
            <w:pPr>
              <w:pStyle w:val="BodyText"/>
            </w:pPr>
            <w:r>
              <w:t>GSA Form 3626</w:t>
            </w:r>
          </w:p>
        </w:tc>
        <w:tc>
          <w:p>
            <w:pPr>
              <w:pStyle w:val="BodyText"/>
            </w:pPr>
            <w:r>
              <w:t>U.S. Government Lease for Real Property (Short Form)</w:t>
            </w:r>
          </w:p>
        </w:tc>
        <w:tc>
          <w:p>
            <w:pPr>
              <w:pStyle w:val="BodyText"/>
            </w:pPr>
            <w:r>
              <w:t/>
            </w:r>
            <w:r>
              <w:rPr>
                <w:color w:val="0000FF"/>
              </w:rPr>
              <w:fldChar w:fldCharType="begin"/>
            </w:r>
            <w:r>
              <w:rPr>
                <w:color w:val="0000FF"/>
              </w:rPr>
              <w:instrText xml:space="preserve"> REF _Numd19e101178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_Numd19e101205 \h </w:instrText>
            </w:r>
            <w:r>
              <w:fldChar w:fldCharType="separate"/>
            </w:r>
            <w:rPr>
              <w:color w:val="0000FF"/>
            </w:rPr>
            <w:r>
              <w:rPr>
                <w:u w:val="single"/>
              </w:rPr>
              <w:t>570.802</w:t>
            </w:r>
            <w:r>
              <w:rPr>
                <w:color w:val="0000FF"/>
              </w:rPr>
              <w:fldChar w:fldCharType="end"/>
            </w:r>
            <w:r>
              <w:t>(a)</w:t>
            </w:r>
          </w:p>
        </w:tc>
      </w:tr>
      <w:tr>
        <w:trPr>
          <w:cantSplit/>
        </w:trPr>
        <w:tc>
          <w:p>
            <w:pPr>
              <w:pStyle w:val="BodyText"/>
            </w:pPr>
            <w:r>
              <w:t>GSA Form 8002A</w:t>
            </w:r>
          </w:p>
        </w:tc>
        <w:tc>
          <w:p>
            <w:pPr>
              <w:pStyle w:val="BodyText"/>
            </w:pPr>
            <w:r>
              <w:t>Motor Vehicle Requisition Status</w:t>
            </w:r>
          </w:p>
        </w:tc>
        <w:tc>
          <w:p>
            <w:pPr>
              <w:pStyle w:val="BodyText"/>
            </w:pPr>
            <w:r>
              <w:t/>
            </w:r>
            <w:r>
              <w:rPr>
                <w:color w:val="0000FF"/>
              </w:rPr>
              <w:fldChar w:fldCharType="begin"/>
            </w:r>
            <w:r>
              <w:rPr>
                <w:color w:val="0000FF"/>
              </w:rPr>
              <w:instrText xml:space="preserve"> REF _Numd19e31257 \h </w:instrText>
            </w:r>
            <w:r>
              <w:fldChar w:fldCharType="separate"/>
            </w:r>
            <w:rPr>
              <w:color w:val="0000FF"/>
            </w:rPr>
            <w:r>
              <w:rPr>
                <w:u w:val="single"/>
              </w:rPr>
              <w:t>513.302-70</w:t>
            </w:r>
            <w:r>
              <w:rPr>
                <w:color w:val="0000FF"/>
              </w:rPr>
              <w:fldChar w:fldCharType="end"/>
            </w:r>
            <w:r>
              <w:t>(d)</w:t>
            </w:r>
          </w:p>
        </w:tc>
      </w:tr>
      <w:tr>
        <w:trPr>
          <w:cantSplit/>
        </w:trPr>
        <w:tc>
          <w:p>
            <w:pPr>
              <w:pStyle w:val="BodyText"/>
            </w:pPr>
            <w:r>
              <w:t>GSA Form 8002B</w:t>
            </w:r>
          </w:p>
        </w:tc>
        <w:tc>
          <w:p>
            <w:pPr>
              <w:pStyle w:val="BodyText"/>
            </w:pPr>
            <w:r>
              <w:t>Motor Vehicle Delivery Order (Incomplete)</w:t>
            </w:r>
          </w:p>
        </w:tc>
        <w:tc>
          <w:p>
            <w:pPr>
              <w:pStyle w:val="BodyText"/>
            </w:pPr>
            <w:r>
              <w:t/>
            </w:r>
            <w:r>
              <w:rPr>
                <w:color w:val="0000FF"/>
              </w:rPr>
              <w:fldChar w:fldCharType="begin"/>
            </w:r>
            <w:r>
              <w:rPr>
                <w:color w:val="0000FF"/>
              </w:rPr>
              <w:instrText xml:space="preserve"> REF _Numd19e31257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9-->
    <w:p>
      <w:pPr>
        <w:pStyle w:val="Heading1"/>
      </w:pPr>
      <w:bookmarkStart w:id="6518" w:name="_Numd19e95862"/>
      <w:bookmarkStart w:id="6519" w:name="_Refd19e95862"/>
      <w:bookmarkStart w:id="6520" w:name="_Tocd19e95862"/>
      <w:r>
        <w:t/>
      </w:r>
      <w:r>
        <w:t>Subchapter I</w:t>
      </w:r>
      <w:r>
        <w:t xml:space="preserve"> - Special Contracting Programs</w:t>
      </w:r>
      <w:bookmarkEnd w:id="6519"/>
      <w:bookmarkEnd w:id="6520"/>
      <w:bookmarkEnd w:id="6518"/>
    </w:p>
    <!--Topic unique_1151-->
    <w:p>
      <w:pPr>
        <w:pStyle w:val="Heading2"/>
      </w:pPr>
      <w:bookmarkStart w:id="6521" w:name="_Numd19e95870"/>
      <w:bookmarkStart w:id="6522" w:name="_Refd19e95870"/>
      <w:bookmarkStart w:id="6523" w:name="_Tocd19e95870"/>
      <w:r>
        <w:t/>
      </w:r>
      <w:r>
        <w:t xml:space="preserve"> General Services Administration Acquisition Manual</w:t>
      </w:r>
      <w:bookmarkEnd w:id="6522"/>
      <w:bookmarkEnd w:id="6523"/>
      <w:bookmarkEnd w:id="6521"/>
    </w:p>
    <!--Topic unique_54-->
    <w:p>
      <w:pPr>
        <w:pStyle w:val="Heading3"/>
      </w:pPr>
      <w:bookmarkStart w:id="6524" w:name="_Numd19e95877"/>
      <w:bookmarkStart w:id="6525" w:name="_Refd19e95877"/>
      <w:bookmarkStart w:id="6526" w:name="_Tocd19e95877"/>
      <w:r>
        <w:t/>
      </w:r>
      <w:r>
        <w:t>Part 570</w:t>
      </w:r>
      <w:r>
        <w:t xml:space="preserve"> - Acquiring Leasehold Interests in Real Property</w:t>
      </w:r>
      <w:bookmarkEnd w:id="6525"/>
      <w:bookmarkEnd w:id="6526"/>
      <w:bookmarkEnd w:id="6524"/>
    </w:p>
    <w:p>
      <w:pPr>
        <w:pStyle w:val="ListBullet"/>
        <!--depth 1-->
        <w:numPr>
          <w:ilvl w:val="0"/>
          <w:numId w:val="1522"/>
        </w:numPr>
      </w:pPr>
      <w:r>
        <w:t/>
      </w:r>
      <w:r>
        <w:rPr>
          <w:color w:val="0000FF"/>
        </w:rPr>
        <w:fldChar w:fldCharType="begin"/>
      </w:r>
      <w:r>
        <w:rPr>
          <w:color w:val="0000FF"/>
        </w:rPr>
        <w:instrText xml:space="preserve"> REF _Numd19e96522 \h </w:instrText>
      </w:r>
      <w:r>
        <w:fldChar w:fldCharType="separate"/>
      </w:r>
      <w:rPr>
        <w:color w:val="0000FF"/>
      </w:rPr>
      <w:r>
        <w:rPr>
          <w:u w:val="single"/>
        </w:rPr>
        <w:t>Subpart 570.1 - General</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_Numd19e96535 \h </w:instrText>
      </w:r>
      <w:r>
        <w:fldChar w:fldCharType="separate"/>
      </w:r>
      <w:rPr>
        <w:color w:val="0000FF"/>
      </w:rPr>
      <w:r>
        <w:rPr>
          <w:u w:val="single"/>
        </w:rPr>
        <w:t>570.101 Applicability.</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_Numd19e96948 \h </w:instrText>
      </w:r>
      <w:r>
        <w:fldChar w:fldCharType="separate"/>
      </w:r>
      <w:rPr>
        <w:color w:val="0000FF"/>
      </w:rPr>
      <w:r>
        <w:rPr>
          <w:u w:val="single"/>
        </w:rPr>
        <w:t>570.102 Definitions.</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_Numd19e97003 \h </w:instrText>
      </w:r>
      <w:r>
        <w:fldChar w:fldCharType="separate"/>
      </w:r>
      <w:rPr>
        <w:color w:val="0000FF"/>
      </w:rPr>
      <w:r>
        <w:rPr>
          <w:u w:val="single"/>
        </w:rPr>
        <w:t>570.103 Authority to lease.</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_Numd19e97036 \h </w:instrText>
      </w:r>
      <w:r>
        <w:fldChar w:fldCharType="separate"/>
      </w:r>
      <w:rPr>
        <w:color w:val="0000FF"/>
      </w:rPr>
      <w:r>
        <w:rPr>
          <w:u w:val="single"/>
        </w:rPr>
        <w:t>570.104 Competition.</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_Numd19e97062 \h </w:instrText>
      </w:r>
      <w:r>
        <w:fldChar w:fldCharType="separate"/>
      </w:r>
      <w:rPr>
        <w:color w:val="0000FF"/>
      </w:rPr>
      <w:r>
        <w:rPr>
          <w:u w:val="single"/>
        </w:rPr>
        <w:t>570.105 Methods of contracting.</w:t>
      </w:r>
      <w:r>
        <w:rPr>
          <w:color w:val="0000FF"/>
        </w:rPr>
        <w:fldChar w:fldCharType="end"/>
      </w:r>
      <w:r>
        <w:t/>
      </w:r>
    </w:p>
    <w:p>
      <w:pPr>
        <w:pStyle w:val="ListBullet3"/>
        <!--depth 3-->
        <w:numPr>
          <w:ilvl w:val="2"/>
          <w:numId w:val="1524"/>
        </w:numPr>
      </w:pPr>
      <w:r>
        <w:t/>
      </w:r>
      <w:r>
        <w:rPr>
          <w:color w:val="0000FF"/>
        </w:rPr>
        <w:fldChar w:fldCharType="begin"/>
      </w:r>
      <w:r>
        <w:rPr>
          <w:color w:val="0000FF"/>
        </w:rPr>
        <w:instrText xml:space="preserve"> REF _Numd19e97075 \h </w:instrText>
      </w:r>
      <w:r>
        <w:fldChar w:fldCharType="separate"/>
      </w:r>
      <w:rPr>
        <w:color w:val="0000FF"/>
      </w:rPr>
      <w:r>
        <w:rPr>
          <w:u w:val="single"/>
        </w:rPr>
        <w:t>570.105-1 Contracting by negotiation.</w:t>
      </w:r>
      <w:r>
        <w:rPr>
          <w:color w:val="0000FF"/>
        </w:rPr>
        <w:fldChar w:fldCharType="end"/>
      </w:r>
      <w:r>
        <w:t/>
      </w:r>
    </w:p>
    <w:p>
      <w:pPr>
        <w:pStyle w:val="ListBullet3"/>
        <!--depth 3-->
        <w:numPr>
          <w:ilvl w:val="2"/>
          <w:numId w:val="1524"/>
        </w:numPr>
      </w:pPr>
      <w:r>
        <w:t/>
      </w:r>
      <w:r>
        <w:rPr>
          <w:color w:val="0000FF"/>
        </w:rPr>
        <w:fldChar w:fldCharType="begin"/>
      </w:r>
      <w:r>
        <w:rPr>
          <w:color w:val="0000FF"/>
        </w:rPr>
        <w:instrText xml:space="preserve"> REF _Numd19e97094 \h </w:instrText>
      </w:r>
      <w:r>
        <w:fldChar w:fldCharType="separate"/>
      </w:r>
      <w:rPr>
        <w:color w:val="0000FF"/>
      </w:rPr>
      <w:r>
        <w:rPr>
          <w:u w:val="single"/>
        </w:rPr>
        <w:t>570.105-2 Criteria for the use of two-phase design-build.</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_Numd19e97223 \h </w:instrText>
      </w:r>
      <w:r>
        <w:fldChar w:fldCharType="separate"/>
      </w:r>
      <w:rPr>
        <w:color w:val="0000FF"/>
      </w:rPr>
      <w:r>
        <w:rPr>
          <w:u w:val="single"/>
        </w:rPr>
        <w:t>570.106 Advertising, publicizing, and notifications to Congress.</w:t>
      </w:r>
      <w:r>
        <w:rPr>
          <w:color w:val="0000FF"/>
        </w:rPr>
        <w:fldChar w:fldCharType="end"/>
      </w:r>
      <w:r>
        <w:t/>
      </w:r>
    </w:p>
    <w:p>
      <w:pPr>
        <w:pStyle w:val="ListBullet3"/>
        <!--depth 3-->
        <w:numPr>
          <w:ilvl w:val="2"/>
          <w:numId w:val="1525"/>
        </w:numPr>
      </w:pPr>
      <w:r>
        <w:t/>
      </w:r>
      <w:r>
        <w:rPr>
          <w:color w:val="0000FF"/>
        </w:rPr>
        <w:fldChar w:fldCharType="begin"/>
      </w:r>
      <w:r>
        <w:rPr>
          <w:color w:val="0000FF"/>
        </w:rPr>
        <w:instrText xml:space="preserve"> REF _Numd19e97344 \h </w:instrText>
      </w:r>
      <w:r>
        <w:fldChar w:fldCharType="separate"/>
      </w:r>
      <w:rPr>
        <w:color w:val="0000FF"/>
      </w:rPr>
      <w:r>
        <w:rPr>
          <w:u w:val="single"/>
        </w:rPr>
        <w:t>570.106-1 Synopsis of lease awards.</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_Numd19e97423 \h </w:instrText>
      </w:r>
      <w:r>
        <w:fldChar w:fldCharType="separate"/>
      </w:r>
      <w:rPr>
        <w:color w:val="0000FF"/>
      </w:rPr>
      <w:r>
        <w:rPr>
          <w:u w:val="single"/>
        </w:rPr>
        <w:t>570.107 Oral presentations.</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_Numd19e97442 \h </w:instrText>
      </w:r>
      <w:r>
        <w:fldChar w:fldCharType="separate"/>
      </w:r>
      <w:rPr>
        <w:color w:val="0000FF"/>
      </w:rPr>
      <w:r>
        <w:rPr>
          <w:u w:val="single"/>
        </w:rPr>
        <w:t>570.108 Responsibility determination.</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_Numd19e97488 \h </w:instrText>
      </w:r>
      <w:r>
        <w:fldChar w:fldCharType="separate"/>
      </w:r>
      <w:rPr>
        <w:color w:val="0000FF"/>
      </w:rPr>
      <w:r>
        <w:rPr>
          <w:u w:val="single"/>
        </w:rPr>
        <w:t>570.109 Certifications.</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_Numd19e97507 \h </w:instrText>
      </w:r>
      <w:r>
        <w:fldChar w:fldCharType="separate"/>
      </w:r>
      <w:rPr>
        <w:color w:val="0000FF"/>
      </w:rPr>
      <w:r>
        <w:rPr>
          <w:u w:val="single"/>
        </w:rPr>
        <w:t>570.110 Cost or pricing data and information other than cost or pricing data.</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_Numd19e97553 \h </w:instrText>
      </w:r>
      <w:r>
        <w:fldChar w:fldCharType="separate"/>
      </w:r>
      <w:rPr>
        <w:color w:val="0000FF"/>
      </w:rPr>
      <w:r>
        <w:rPr>
          <w:u w:val="single"/>
        </w:rPr>
        <w:t>570.111 Inspection and acceptance.</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_Numd19e97572 \h </w:instrText>
      </w:r>
      <w:r>
        <w:fldChar w:fldCharType="separate"/>
      </w:r>
      <w:rPr>
        <w:color w:val="0000FF"/>
      </w:rPr>
      <w:r>
        <w:rPr>
          <w:u w:val="single"/>
        </w:rPr>
        <w:t>570.112 Awards to Federal employees.</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_Numd19e97590 \h </w:instrText>
      </w:r>
      <w:r>
        <w:fldChar w:fldCharType="separate"/>
      </w:r>
      <w:rPr>
        <w:color w:val="0000FF"/>
      </w:rPr>
      <w:r>
        <w:rPr>
          <w:u w:val="single"/>
        </w:rPr>
        <w:t>570.113 Disclosure of mistakes after award.</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_Numd19e97613 \h </w:instrText>
      </w:r>
      <w:r>
        <w:fldChar w:fldCharType="separate"/>
      </w:r>
      <w:rPr>
        <w:color w:val="0000FF"/>
      </w:rPr>
      <w:r>
        <w:rPr>
          <w:u w:val="single"/>
        </w:rPr>
        <w:t>570.114 Protests.</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_Numd19e97639 \h </w:instrText>
      </w:r>
      <w:r>
        <w:fldChar w:fldCharType="separate"/>
      </w:r>
      <w:rPr>
        <w:color w:val="0000FF"/>
      </w:rPr>
      <w:r>
        <w:rPr>
          <w:u w:val="single"/>
        </w:rPr>
        <w:t>570.115 Novation and change of ownership.</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_Numd19e97658 \h </w:instrText>
      </w:r>
      <w:r>
        <w:fldChar w:fldCharType="separate"/>
      </w:r>
      <w:rPr>
        <w:color w:val="0000FF"/>
      </w:rPr>
      <w:r>
        <w:rPr>
          <w:u w:val="single"/>
        </w:rPr>
        <w:t>570.116 Contract format.</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_Numd19e97676 \h </w:instrText>
      </w:r>
      <w:r>
        <w:fldChar w:fldCharType="separate"/>
      </w:r>
      <w:rPr>
        <w:color w:val="0000FF"/>
      </w:rPr>
      <w:r>
        <w:rPr>
          <w:u w:val="single"/>
        </w:rPr>
        <w:t>570.117 Sustainable requirements for lease acquisition.</w:t>
      </w:r>
      <w:r>
        <w:rPr>
          <w:color w:val="0000FF"/>
        </w:rPr>
        <w:fldChar w:fldCharType="end"/>
      </w:r>
      <w:r>
        <w:t/>
      </w:r>
    </w:p>
    <w:p>
      <w:pPr>
        <w:pStyle w:val="ListBullet3"/>
        <!--depth 3-->
        <w:numPr>
          <w:ilvl w:val="2"/>
          <w:numId w:val="1526"/>
        </w:numPr>
      </w:pPr>
      <w:r>
        <w:t/>
      </w:r>
      <w:r>
        <w:rPr>
          <w:color w:val="0000FF"/>
        </w:rPr>
        <w:fldChar w:fldCharType="begin"/>
      </w:r>
      <w:r>
        <w:rPr>
          <w:color w:val="0000FF"/>
        </w:rPr>
        <w:instrText xml:space="preserve"> REF _Numd19e97832 \h </w:instrText>
      </w:r>
      <w:r>
        <w:fldChar w:fldCharType="separate"/>
      </w:r>
      <w:rPr>
        <w:color w:val="0000FF"/>
      </w:rPr>
      <w:r>
        <w:rPr>
          <w:u w:val="single"/>
        </w:rPr>
        <w:t>570.117-1 Federal leadership in environmental, energy, and economic performance.</w:t>
      </w:r>
      <w:r>
        <w:rPr>
          <w:color w:val="0000FF"/>
        </w:rPr>
        <w:fldChar w:fldCharType="end"/>
      </w:r>
      <w:r>
        <w:t/>
      </w:r>
    </w:p>
    <w:p>
      <w:pPr>
        <w:pStyle w:val="ListBullet3"/>
        <!--depth 3-->
        <w:numPr>
          <w:ilvl w:val="2"/>
          <w:numId w:val="1526"/>
        </w:numPr>
      </w:pPr>
      <w:r>
        <w:t/>
      </w:r>
      <w:r>
        <w:rPr>
          <w:color w:val="0000FF"/>
        </w:rPr>
        <w:fldChar w:fldCharType="begin"/>
      </w:r>
      <w:r>
        <w:rPr>
          <w:color w:val="0000FF"/>
        </w:rPr>
        <w:instrText xml:space="preserve"> REF _Numd19e97851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w:pPr>
        <w:pStyle w:val="ListBullet2"/>
        <!--depth 2-->
        <w:numPr>
          <w:ilvl w:val="1"/>
          <w:numId w:val="1523"/>
        </w:numPr>
      </w:pPr>
      <w:r>
        <w:t/>
      </w:r>
      <w:r>
        <w:rPr>
          <w:color w:val="0000FF"/>
        </w:rPr>
        <w:fldChar w:fldCharType="begin"/>
      </w:r>
      <w:r>
        <w:rPr>
          <w:color w:val="0000FF"/>
        </w:rPr>
        <w:instrText xml:space="preserve"> REF _Numd19e97908 \h </w:instrText>
      </w:r>
      <w:r>
        <w:fldChar w:fldCharType="separate"/>
      </w:r>
      <w:rPr>
        <w:color w:val="0000FF"/>
      </w:rPr>
      <w:r>
        <w:rPr>
          <w:u w:val="single"/>
        </w:rPr>
        <w:t>570.118 Foreign Ownership Disclosure.</w:t>
      </w:r>
      <w:r>
        <w:rPr>
          <w:color w:val="0000FF"/>
        </w:rPr>
        <w:fldChar w:fldCharType="end"/>
      </w:r>
      <w:r>
        <w:t/>
      </w:r>
    </w:p>
    <w:p>
      <w:pPr>
        <w:pStyle w:val="ListBullet"/>
        <!--depth 1-->
        <w:numPr>
          <w:ilvl w:val="0"/>
          <w:numId w:val="1522"/>
        </w:numPr>
      </w:pPr>
      <w:r>
        <w:t/>
      </w:r>
      <w:r>
        <w:rPr>
          <w:color w:val="0000FF"/>
        </w:rPr>
        <w:fldChar w:fldCharType="begin"/>
      </w:r>
      <w:r>
        <w:rPr>
          <w:color w:val="0000FF"/>
        </w:rPr>
        <w:instrText xml:space="preserve"> REF _Numd19e97971 \h </w:instrText>
      </w:r>
      <w:r>
        <w:fldChar w:fldCharType="separate"/>
      </w:r>
      <w:rPr>
        <w:color w:val="0000FF"/>
      </w:rPr>
      <w:r>
        <w:rPr>
          <w:u w:val="single"/>
        </w:rPr>
        <w:t>Subpart 570.2 - Simplified Lease Acquisition Procedures</w:t>
      </w:r>
      <w:r>
        <w:rPr>
          <w:color w:val="0000FF"/>
        </w:rPr>
        <w:fldChar w:fldCharType="end"/>
      </w:r>
      <w:r>
        <w:t/>
      </w:r>
    </w:p>
    <w:p>
      <w:pPr>
        <w:pStyle w:val="ListBullet2"/>
        <!--depth 2-->
        <w:numPr>
          <w:ilvl w:val="1"/>
          <w:numId w:val="1527"/>
        </w:numPr>
      </w:pPr>
      <w:r>
        <w:t/>
      </w:r>
      <w:r>
        <w:rPr>
          <w:color w:val="0000FF"/>
        </w:rPr>
        <w:fldChar w:fldCharType="begin"/>
      </w:r>
      <w:r>
        <w:rPr>
          <w:color w:val="0000FF"/>
        </w:rPr>
        <w:instrText xml:space="preserve"> REF _Numd19e97984 \h </w:instrText>
      </w:r>
      <w:r>
        <w:fldChar w:fldCharType="separate"/>
      </w:r>
      <w:rPr>
        <w:color w:val="0000FF"/>
      </w:rPr>
      <w:r>
        <w:rPr>
          <w:u w:val="single"/>
        </w:rPr>
        <w:t>570.201 Purpose.</w:t>
      </w:r>
      <w:r>
        <w:rPr>
          <w:color w:val="0000FF"/>
        </w:rPr>
        <w:fldChar w:fldCharType="end"/>
      </w:r>
      <w:r>
        <w:t/>
      </w:r>
    </w:p>
    <w:p>
      <w:pPr>
        <w:pStyle w:val="ListBullet2"/>
        <!--depth 2-->
        <w:numPr>
          <w:ilvl w:val="1"/>
          <w:numId w:val="1527"/>
        </w:numPr>
      </w:pPr>
      <w:r>
        <w:t/>
      </w:r>
      <w:r>
        <w:rPr>
          <w:color w:val="0000FF"/>
        </w:rPr>
        <w:fldChar w:fldCharType="begin"/>
      </w:r>
      <w:r>
        <w:rPr>
          <w:color w:val="0000FF"/>
        </w:rPr>
        <w:instrText xml:space="preserve"> REF _Numd19e98003 \h </w:instrText>
      </w:r>
      <w:r>
        <w:fldChar w:fldCharType="separate"/>
      </w:r>
      <w:rPr>
        <w:color w:val="0000FF"/>
      </w:rPr>
      <w:r>
        <w:rPr>
          <w:u w:val="single"/>
        </w:rPr>
        <w:t>570.202 Policy.</w:t>
      </w:r>
      <w:r>
        <w:rPr>
          <w:color w:val="0000FF"/>
        </w:rPr>
        <w:fldChar w:fldCharType="end"/>
      </w:r>
      <w:r>
        <w:t/>
      </w:r>
    </w:p>
    <w:p>
      <w:pPr>
        <w:pStyle w:val="ListBullet2"/>
        <!--depth 2-->
        <w:numPr>
          <w:ilvl w:val="1"/>
          <w:numId w:val="1527"/>
        </w:numPr>
      </w:pPr>
      <w:r>
        <w:t/>
      </w:r>
      <w:r>
        <w:rPr>
          <w:color w:val="0000FF"/>
        </w:rPr>
        <w:fldChar w:fldCharType="begin"/>
      </w:r>
      <w:r>
        <w:rPr>
          <w:color w:val="0000FF"/>
        </w:rPr>
        <w:instrText xml:space="preserve"> REF _Numd19e98021 \h </w:instrText>
      </w:r>
      <w:r>
        <w:fldChar w:fldCharType="separate"/>
      </w:r>
      <w:rPr>
        <w:color w:val="0000FF"/>
      </w:rPr>
      <w:r>
        <w:rPr>
          <w:u w:val="single"/>
        </w:rPr>
        <w:t>570.203 Procedures.</w:t>
      </w:r>
      <w:r>
        <w:rPr>
          <w:color w:val="0000FF"/>
        </w:rPr>
        <w:fldChar w:fldCharType="end"/>
      </w:r>
      <w:r>
        <w:t/>
      </w:r>
    </w:p>
    <w:p>
      <w:pPr>
        <w:pStyle w:val="ListBullet3"/>
        <!--depth 3-->
        <w:numPr>
          <w:ilvl w:val="2"/>
          <w:numId w:val="1528"/>
        </w:numPr>
      </w:pPr>
      <w:r>
        <w:t/>
      </w:r>
      <w:r>
        <w:rPr>
          <w:color w:val="0000FF"/>
        </w:rPr>
        <w:fldChar w:fldCharType="begin"/>
      </w:r>
      <w:r>
        <w:rPr>
          <w:color w:val="0000FF"/>
        </w:rPr>
        <w:instrText xml:space="preserve"> REF _Numd19e98034 \h </w:instrText>
      </w:r>
      <w:r>
        <w:fldChar w:fldCharType="separate"/>
      </w:r>
      <w:rPr>
        <w:color w:val="0000FF"/>
      </w:rPr>
      <w:r>
        <w:rPr>
          <w:u w:val="single"/>
        </w:rPr>
        <w:t>570.203-1 Market survey.</w:t>
      </w:r>
      <w:r>
        <w:rPr>
          <w:color w:val="0000FF"/>
        </w:rPr>
        <w:fldChar w:fldCharType="end"/>
      </w:r>
      <w:r>
        <w:t/>
      </w:r>
    </w:p>
    <w:p>
      <w:pPr>
        <w:pStyle w:val="ListBullet3"/>
        <!--depth 3-->
        <w:numPr>
          <w:ilvl w:val="2"/>
          <w:numId w:val="1528"/>
        </w:numPr>
      </w:pPr>
      <w:r>
        <w:t/>
      </w:r>
      <w:r>
        <w:rPr>
          <w:color w:val="0000FF"/>
        </w:rPr>
        <w:fldChar w:fldCharType="begin"/>
      </w:r>
      <w:r>
        <w:rPr>
          <w:color w:val="0000FF"/>
        </w:rPr>
        <w:instrText xml:space="preserve"> REF _Numd19e98053 \h </w:instrText>
      </w:r>
      <w:r>
        <w:fldChar w:fldCharType="separate"/>
      </w:r>
      <w:rPr>
        <w:color w:val="0000FF"/>
      </w:rPr>
      <w:r>
        <w:rPr>
          <w:u w:val="single"/>
        </w:rPr>
        <w:t>570.203-2 Competition.</w:t>
      </w:r>
      <w:r>
        <w:rPr>
          <w:color w:val="0000FF"/>
        </w:rPr>
        <w:fldChar w:fldCharType="end"/>
      </w:r>
      <w:r>
        <w:t/>
      </w:r>
    </w:p>
    <w:p>
      <w:pPr>
        <w:pStyle w:val="ListBullet3"/>
        <!--depth 3-->
        <w:numPr>
          <w:ilvl w:val="2"/>
          <w:numId w:val="1528"/>
        </w:numPr>
      </w:pPr>
      <w:r>
        <w:t/>
      </w:r>
      <w:r>
        <w:rPr>
          <w:color w:val="0000FF"/>
        </w:rPr>
        <w:fldChar w:fldCharType="begin"/>
      </w:r>
      <w:r>
        <w:rPr>
          <w:color w:val="0000FF"/>
        </w:rPr>
        <w:instrText xml:space="preserve"> REF _Numd19e98085 \h </w:instrText>
      </w:r>
      <w:r>
        <w:fldChar w:fldCharType="separate"/>
      </w:r>
      <w:rPr>
        <w:color w:val="0000FF"/>
      </w:rPr>
      <w:r>
        <w:rPr>
          <w:u w:val="single"/>
        </w:rPr>
        <w:t>570.203-3 Soliciting offers.</w:t>
      </w:r>
      <w:r>
        <w:rPr>
          <w:color w:val="0000FF"/>
        </w:rPr>
        <w:fldChar w:fldCharType="end"/>
      </w:r>
      <w:r>
        <w:t/>
      </w:r>
    </w:p>
    <w:p>
      <w:pPr>
        <w:pStyle w:val="ListBullet3"/>
        <!--depth 3-->
        <w:numPr>
          <w:ilvl w:val="2"/>
          <w:numId w:val="1528"/>
        </w:numPr>
      </w:pPr>
      <w:r>
        <w:t/>
      </w:r>
      <w:r>
        <w:rPr>
          <w:color w:val="0000FF"/>
        </w:rPr>
        <w:fldChar w:fldCharType="begin"/>
      </w:r>
      <w:r>
        <w:rPr>
          <w:color w:val="0000FF"/>
        </w:rPr>
        <w:instrText xml:space="preserve"> REF _Numd19e98190 \h </w:instrText>
      </w:r>
      <w:r>
        <w:fldChar w:fldCharType="separate"/>
      </w:r>
      <w:rPr>
        <w:color w:val="0000FF"/>
      </w:rPr>
      <w:r>
        <w:rPr>
          <w:u w:val="single"/>
        </w:rPr>
        <w:t>570.203-4 Negotiation, evaluation, and award.</w:t>
      </w:r>
      <w:r>
        <w:rPr>
          <w:color w:val="0000FF"/>
        </w:rPr>
        <w:fldChar w:fldCharType="end"/>
      </w:r>
      <w:r>
        <w:t/>
      </w:r>
    </w:p>
    <w:p>
      <w:pPr>
        <w:pStyle w:val="ListBullet"/>
        <!--depth 1-->
        <w:numPr>
          <w:ilvl w:val="0"/>
          <w:numId w:val="1522"/>
        </w:numPr>
      </w:pPr>
      <w:r>
        <w:t/>
      </w:r>
      <w:r>
        <w:rPr>
          <w:color w:val="0000FF"/>
        </w:rPr>
        <w:fldChar w:fldCharType="begin"/>
      </w:r>
      <w:r>
        <w:rPr>
          <w:color w:val="0000FF"/>
        </w:rPr>
        <w:instrText xml:space="preserve"> REF _Numd19e98261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w:pPr>
        <w:pStyle w:val="ListBullet2"/>
        <!--depth 2-->
        <w:numPr>
          <w:ilvl w:val="1"/>
          <w:numId w:val="1529"/>
        </w:numPr>
      </w:pPr>
      <w:r>
        <w:t/>
      </w:r>
      <w:r>
        <w:rPr>
          <w:color w:val="0000FF"/>
        </w:rPr>
        <w:fldChar w:fldCharType="begin"/>
      </w:r>
      <w:r>
        <w:rPr>
          <w:color w:val="0000FF"/>
        </w:rPr>
        <w:instrText xml:space="preserve"> REF _Numd19e98274 \h </w:instrText>
      </w:r>
      <w:r>
        <w:fldChar w:fldCharType="separate"/>
      </w:r>
      <w:rPr>
        <w:color w:val="0000FF"/>
      </w:rPr>
      <w:r>
        <w:rPr>
          <w:u w:val="single"/>
        </w:rPr>
        <w:t>570.301 Market survey.</w:t>
      </w:r>
      <w:r>
        <w:rPr>
          <w:color w:val="0000FF"/>
        </w:rPr>
        <w:fldChar w:fldCharType="end"/>
      </w:r>
      <w:r>
        <w:t/>
      </w:r>
    </w:p>
    <w:p>
      <w:pPr>
        <w:pStyle w:val="ListBullet2"/>
        <!--depth 2-->
        <w:numPr>
          <w:ilvl w:val="1"/>
          <w:numId w:val="1529"/>
        </w:numPr>
      </w:pPr>
      <w:r>
        <w:t/>
      </w:r>
      <w:r>
        <w:rPr>
          <w:color w:val="0000FF"/>
        </w:rPr>
        <w:fldChar w:fldCharType="begin"/>
      </w:r>
      <w:r>
        <w:rPr>
          <w:color w:val="0000FF"/>
        </w:rPr>
        <w:instrText xml:space="preserve"> REF _Numd19e98293 \h </w:instrText>
      </w:r>
      <w:r>
        <w:fldChar w:fldCharType="separate"/>
      </w:r>
      <w:rPr>
        <w:color w:val="0000FF"/>
      </w:rPr>
      <w:r>
        <w:rPr>
          <w:u w:val="single"/>
        </w:rPr>
        <w:t>570.302 Description of requirements.</w:t>
      </w:r>
      <w:r>
        <w:rPr>
          <w:color w:val="0000FF"/>
        </w:rPr>
        <w:fldChar w:fldCharType="end"/>
      </w:r>
      <w:r>
        <w:t/>
      </w:r>
    </w:p>
    <w:p>
      <w:pPr>
        <w:pStyle w:val="ListBullet2"/>
        <!--depth 2-->
        <w:numPr>
          <w:ilvl w:val="1"/>
          <w:numId w:val="1529"/>
        </w:numPr>
      </w:pPr>
      <w:r>
        <w:t/>
      </w:r>
      <w:r>
        <w:rPr>
          <w:color w:val="0000FF"/>
        </w:rPr>
        <w:fldChar w:fldCharType="begin"/>
      </w:r>
      <w:r>
        <w:rPr>
          <w:color w:val="0000FF"/>
        </w:rPr>
        <w:instrText xml:space="preserve"> REF _Numd19e98362 \h </w:instrText>
      </w:r>
      <w:r>
        <w:fldChar w:fldCharType="separate"/>
      </w:r>
      <w:rPr>
        <w:color w:val="0000FF"/>
      </w:rPr>
      <w:r>
        <w:rPr>
          <w:u w:val="single"/>
        </w:rPr>
        <w:t>570.303 Solicitation for offers.</w:t>
      </w:r>
      <w:r>
        <w:rPr>
          <w:color w:val="0000FF"/>
        </w:rPr>
        <w:fldChar w:fldCharType="end"/>
      </w:r>
      <w:r>
        <w:t/>
      </w:r>
    </w:p>
    <w:p>
      <w:pPr>
        <w:pStyle w:val="ListBullet3"/>
        <!--depth 3-->
        <w:numPr>
          <w:ilvl w:val="2"/>
          <w:numId w:val="1530"/>
        </w:numPr>
      </w:pPr>
      <w:r>
        <w:t/>
      </w:r>
      <w:r>
        <w:rPr>
          <w:color w:val="0000FF"/>
        </w:rPr>
        <w:fldChar w:fldCharType="begin"/>
      </w:r>
      <w:r>
        <w:rPr>
          <w:color w:val="0000FF"/>
        </w:rPr>
        <w:instrText xml:space="preserve"> REF _Numd19e98375 \h </w:instrText>
      </w:r>
      <w:r>
        <w:fldChar w:fldCharType="separate"/>
      </w:r>
      <w:rPr>
        <w:color w:val="0000FF"/>
      </w:rPr>
      <w:r>
        <w:rPr>
          <w:u w:val="single"/>
        </w:rPr>
        <w:t>570.303-1 Preparing the SFO.</w:t>
      </w:r>
      <w:r>
        <w:rPr>
          <w:color w:val="0000FF"/>
        </w:rPr>
        <w:fldChar w:fldCharType="end"/>
      </w:r>
      <w:r>
        <w:t/>
      </w:r>
    </w:p>
    <w:p>
      <w:pPr>
        <w:pStyle w:val="ListBullet3"/>
        <!--depth 3-->
        <w:numPr>
          <w:ilvl w:val="2"/>
          <w:numId w:val="1530"/>
        </w:numPr>
      </w:pPr>
      <w:r>
        <w:t/>
      </w:r>
      <w:r>
        <w:rPr>
          <w:color w:val="0000FF"/>
        </w:rPr>
        <w:fldChar w:fldCharType="begin"/>
      </w:r>
      <w:r>
        <w:rPr>
          <w:color w:val="0000FF"/>
        </w:rPr>
        <w:instrText xml:space="preserve"> REF _Numd19e98464 \h </w:instrText>
      </w:r>
      <w:r>
        <w:fldChar w:fldCharType="separate"/>
      </w:r>
      <w:rPr>
        <w:color w:val="0000FF"/>
      </w:rPr>
      <w:r>
        <w:rPr>
          <w:u w:val="single"/>
        </w:rPr>
        <w:t>570.303-2 Issuing the SFO.</w:t>
      </w:r>
      <w:r>
        <w:rPr>
          <w:color w:val="0000FF"/>
        </w:rPr>
        <w:fldChar w:fldCharType="end"/>
      </w:r>
      <w:r>
        <w:t/>
      </w:r>
    </w:p>
    <w:p>
      <w:pPr>
        <w:pStyle w:val="ListBullet3"/>
        <!--depth 3-->
        <w:numPr>
          <w:ilvl w:val="2"/>
          <w:numId w:val="1530"/>
        </w:numPr>
      </w:pPr>
      <w:r>
        <w:t/>
      </w:r>
      <w:r>
        <w:rPr>
          <w:color w:val="0000FF"/>
        </w:rPr>
        <w:fldChar w:fldCharType="begin"/>
      </w:r>
      <w:r>
        <w:rPr>
          <w:color w:val="0000FF"/>
        </w:rPr>
        <w:instrText xml:space="preserve"> REF _Numd19e98482 \h </w:instrText>
      </w:r>
      <w:r>
        <w:fldChar w:fldCharType="separate"/>
      </w:r>
      <w:rPr>
        <w:color w:val="0000FF"/>
      </w:rPr>
      <w:r>
        <w:rPr>
          <w:u w:val="single"/>
        </w:rPr>
        <w:t>570.303-3 Late offers, modifications of offers, and withdrawals of offers.</w:t>
      </w:r>
      <w:r>
        <w:rPr>
          <w:color w:val="0000FF"/>
        </w:rPr>
        <w:fldChar w:fldCharType="end"/>
      </w:r>
      <w:r>
        <w:t/>
      </w:r>
    </w:p>
    <w:p>
      <w:pPr>
        <w:pStyle w:val="ListBullet3"/>
        <!--depth 3-->
        <w:numPr>
          <w:ilvl w:val="2"/>
          <w:numId w:val="1530"/>
        </w:numPr>
      </w:pPr>
      <w:r>
        <w:t/>
      </w:r>
      <w:r>
        <w:rPr>
          <w:color w:val="0000FF"/>
        </w:rPr>
        <w:fldChar w:fldCharType="begin"/>
      </w:r>
      <w:r>
        <w:rPr>
          <w:color w:val="0000FF"/>
        </w:rPr>
        <w:instrText xml:space="preserve"> REF _Numd19e98501 \h </w:instrText>
      </w:r>
      <w:r>
        <w:fldChar w:fldCharType="separate"/>
      </w:r>
      <w:rPr>
        <w:color w:val="0000FF"/>
      </w:rPr>
      <w:r>
        <w:rPr>
          <w:u w:val="single"/>
        </w:rPr>
        <w:t>570.303-4 Changes to SFOs.</w:t>
      </w:r>
      <w:r>
        <w:rPr>
          <w:color w:val="0000FF"/>
        </w:rPr>
        <w:fldChar w:fldCharType="end"/>
      </w:r>
      <w:r>
        <w:t/>
      </w:r>
    </w:p>
    <w:p>
      <w:pPr>
        <w:pStyle w:val="ListBullet2"/>
        <!--depth 2-->
        <w:numPr>
          <w:ilvl w:val="1"/>
          <w:numId w:val="1529"/>
        </w:numPr>
      </w:pPr>
      <w:r>
        <w:t/>
      </w:r>
      <w:r>
        <w:rPr>
          <w:color w:val="0000FF"/>
        </w:rPr>
        <w:fldChar w:fldCharType="begin"/>
      </w:r>
      <w:r>
        <w:rPr>
          <w:color w:val="0000FF"/>
        </w:rPr>
        <w:instrText xml:space="preserve"> REF _Numd19e98599 \h </w:instrText>
      </w:r>
      <w:r>
        <w:fldChar w:fldCharType="separate"/>
      </w:r>
      <w:rPr>
        <w:color w:val="0000FF"/>
      </w:rPr>
      <w:r>
        <w:rPr>
          <w:u w:val="single"/>
        </w:rPr>
        <w:t>570.304 General source selection procedures.</w:t>
      </w:r>
      <w:r>
        <w:rPr>
          <w:color w:val="0000FF"/>
        </w:rPr>
        <w:fldChar w:fldCharType="end"/>
      </w:r>
      <w:r>
        <w:t/>
      </w:r>
    </w:p>
    <w:p>
      <w:pPr>
        <w:pStyle w:val="ListBullet2"/>
        <!--depth 2-->
        <w:numPr>
          <w:ilvl w:val="1"/>
          <w:numId w:val="1529"/>
        </w:numPr>
      </w:pPr>
      <w:r>
        <w:t/>
      </w:r>
      <w:r>
        <w:rPr>
          <w:color w:val="0000FF"/>
        </w:rPr>
        <w:fldChar w:fldCharType="begin"/>
      </w:r>
      <w:r>
        <w:rPr>
          <w:color w:val="0000FF"/>
        </w:rPr>
        <w:instrText xml:space="preserve"> REF _Numd19e98685 \h </w:instrText>
      </w:r>
      <w:r>
        <w:fldChar w:fldCharType="separate"/>
      </w:r>
      <w:rPr>
        <w:color w:val="0000FF"/>
      </w:rPr>
      <w:r>
        <w:rPr>
          <w:u w:val="single"/>
        </w:rPr>
        <w:t>570.305 Two-phase design-build selection procedures.</w:t>
      </w:r>
      <w:r>
        <w:rPr>
          <w:color w:val="0000FF"/>
        </w:rPr>
        <w:fldChar w:fldCharType="end"/>
      </w:r>
      <w:r>
        <w:t/>
      </w:r>
    </w:p>
    <w:p>
      <w:pPr>
        <w:pStyle w:val="ListBullet2"/>
        <!--depth 2-->
        <w:numPr>
          <w:ilvl w:val="1"/>
          <w:numId w:val="1529"/>
        </w:numPr>
      </w:pPr>
      <w:r>
        <w:t/>
      </w:r>
      <w:r>
        <w:rPr>
          <w:color w:val="0000FF"/>
        </w:rPr>
        <w:fldChar w:fldCharType="begin"/>
      </w:r>
      <w:r>
        <w:rPr>
          <w:color w:val="0000FF"/>
        </w:rPr>
        <w:instrText xml:space="preserve"> REF _Numd19e98846 \h </w:instrText>
      </w:r>
      <w:r>
        <w:fldChar w:fldCharType="separate"/>
      </w:r>
      <w:rPr>
        <w:color w:val="0000FF"/>
      </w:rPr>
      <w:r>
        <w:rPr>
          <w:u w:val="single"/>
        </w:rPr>
        <w:t>570.306 Evaluating offers.</w:t>
      </w:r>
      <w:r>
        <w:rPr>
          <w:color w:val="0000FF"/>
        </w:rPr>
        <w:fldChar w:fldCharType="end"/>
      </w:r>
      <w:r>
        <w:t/>
      </w:r>
    </w:p>
    <w:p>
      <w:pPr>
        <w:pStyle w:val="ListBullet2"/>
        <!--depth 2-->
        <w:numPr>
          <w:ilvl w:val="1"/>
          <w:numId w:val="1529"/>
        </w:numPr>
      </w:pPr>
      <w:r>
        <w:t/>
      </w:r>
      <w:r>
        <w:rPr>
          <w:color w:val="0000FF"/>
        </w:rPr>
        <w:fldChar w:fldCharType="begin"/>
      </w:r>
      <w:r>
        <w:rPr>
          <w:color w:val="0000FF"/>
        </w:rPr>
        <w:instrText xml:space="preserve"> REF _Numd19e98987 \h </w:instrText>
      </w:r>
      <w:r>
        <w:fldChar w:fldCharType="separate"/>
      </w:r>
      <w:rPr>
        <w:color w:val="0000FF"/>
      </w:rPr>
      <w:r>
        <w:rPr>
          <w:u w:val="single"/>
        </w:rPr>
        <w:t>570.307 Negotiations.</w:t>
      </w:r>
      <w:r>
        <w:rPr>
          <w:color w:val="0000FF"/>
        </w:rPr>
        <w:fldChar w:fldCharType="end"/>
      </w:r>
      <w:r>
        <w:t/>
      </w:r>
    </w:p>
    <w:p>
      <w:pPr>
        <w:pStyle w:val="ListBullet2"/>
        <!--depth 2-->
        <w:numPr>
          <w:ilvl w:val="1"/>
          <w:numId w:val="1529"/>
        </w:numPr>
      </w:pPr>
      <w:r>
        <w:t/>
      </w:r>
      <w:r>
        <w:rPr>
          <w:color w:val="0000FF"/>
        </w:rPr>
        <w:fldChar w:fldCharType="begin"/>
      </w:r>
      <w:r>
        <w:rPr>
          <w:color w:val="0000FF"/>
        </w:rPr>
        <w:instrText xml:space="preserve"> REF _Numd19e99027 \h </w:instrText>
      </w:r>
      <w:r>
        <w:fldChar w:fldCharType="separate"/>
      </w:r>
      <w:rPr>
        <w:color w:val="0000FF"/>
      </w:rPr>
      <w:r>
        <w:rPr>
          <w:u w:val="single"/>
        </w:rPr>
        <w:t>570.308 Award.</w:t>
      </w:r>
      <w:r>
        <w:rPr>
          <w:color w:val="0000FF"/>
        </w:rPr>
        <w:fldChar w:fldCharType="end"/>
      </w:r>
      <w:r>
        <w:t/>
      </w:r>
    </w:p>
    <w:p>
      <w:pPr>
        <w:pStyle w:val="ListBullet2"/>
        <!--depth 2-->
        <w:numPr>
          <w:ilvl w:val="1"/>
          <w:numId w:val="1529"/>
        </w:numPr>
      </w:pPr>
      <w:r>
        <w:t/>
      </w:r>
      <w:r>
        <w:rPr>
          <w:color w:val="0000FF"/>
        </w:rPr>
        <w:fldChar w:fldCharType="begin"/>
      </w:r>
      <w:r>
        <w:rPr>
          <w:color w:val="0000FF"/>
        </w:rPr>
        <w:instrText xml:space="preserve"> REF _Numd19e99089 \h </w:instrText>
      </w:r>
      <w:r>
        <w:fldChar w:fldCharType="separate"/>
      </w:r>
      <w:rPr>
        <w:color w:val="0000FF"/>
      </w:rPr>
      <w:r>
        <w:rPr>
          <w:u w:val="single"/>
        </w:rPr>
        <w:t>570.309 Debriefings.</w:t>
      </w:r>
      <w:r>
        <w:rPr>
          <w:color w:val="0000FF"/>
        </w:rPr>
        <w:fldChar w:fldCharType="end"/>
      </w:r>
      <w:r>
        <w:t/>
      </w:r>
    </w:p>
    <w:p>
      <w:pPr>
        <w:pStyle w:val="ListBullet"/>
        <!--depth 1-->
        <w:numPr>
          <w:ilvl w:val="0"/>
          <w:numId w:val="1522"/>
        </w:numPr>
      </w:pPr>
      <w:r>
        <w:t/>
      </w:r>
      <w:r>
        <w:rPr>
          <w:color w:val="0000FF"/>
        </w:rPr>
        <w:fldChar w:fldCharType="begin"/>
      </w:r>
      <w:r>
        <w:rPr>
          <w:color w:val="0000FF"/>
        </w:rPr>
        <w:instrText xml:space="preserve"> REF _Numd19e99109 \h </w:instrText>
      </w:r>
      <w:r>
        <w:fldChar w:fldCharType="separate"/>
      </w:r>
      <w:rPr>
        <w:color w:val="0000FF"/>
      </w:rPr>
      <w:r>
        <w:rPr>
          <w:u w:val="single"/>
        </w:rPr>
        <w:t>Subpart 570.4 - Special Aspects of Contracting for Continued Space Requirements</w:t>
      </w:r>
      <w:r>
        <w:rPr>
          <w:color w:val="0000FF"/>
        </w:rPr>
        <w:fldChar w:fldCharType="end"/>
      </w:r>
      <w:r>
        <w:t/>
      </w:r>
    </w:p>
    <w:p>
      <w:pPr>
        <w:pStyle w:val="ListBullet2"/>
        <!--depth 2-->
        <w:numPr>
          <w:ilvl w:val="1"/>
          <w:numId w:val="1531"/>
        </w:numPr>
      </w:pPr>
      <w:r>
        <w:t/>
      </w:r>
      <w:r>
        <w:rPr>
          <w:color w:val="0000FF"/>
        </w:rPr>
        <w:fldChar w:fldCharType="begin"/>
      </w:r>
      <w:r>
        <w:rPr>
          <w:color w:val="0000FF"/>
        </w:rPr>
        <w:instrText xml:space="preserve"> REF _Numd19e99122 \h </w:instrText>
      </w:r>
      <w:r>
        <w:fldChar w:fldCharType="separate"/>
      </w:r>
      <w:rPr>
        <w:color w:val="0000FF"/>
      </w:rPr>
      <w:r>
        <w:rPr>
          <w:u w:val="single"/>
        </w:rPr>
        <w:t>570.401 Renewal options.</w:t>
      </w:r>
      <w:r>
        <w:rPr>
          <w:color w:val="0000FF"/>
        </w:rPr>
        <w:fldChar w:fldCharType="end"/>
      </w:r>
      <w:r>
        <w:t/>
      </w:r>
    </w:p>
    <w:p>
      <w:pPr>
        <w:pStyle w:val="ListBullet2"/>
        <!--depth 2-->
        <w:numPr>
          <w:ilvl w:val="1"/>
          <w:numId w:val="1531"/>
        </w:numPr>
      </w:pPr>
      <w:r>
        <w:t/>
      </w:r>
      <w:r>
        <w:rPr>
          <w:color w:val="0000FF"/>
        </w:rPr>
        <w:fldChar w:fldCharType="begin"/>
      </w:r>
      <w:r>
        <w:rPr>
          <w:color w:val="0000FF"/>
        </w:rPr>
        <w:instrText xml:space="preserve"> REF _Numd19e99169 \h </w:instrText>
      </w:r>
      <w:r>
        <w:fldChar w:fldCharType="separate"/>
      </w:r>
      <w:rPr>
        <w:color w:val="0000FF"/>
      </w:rPr>
      <w:r>
        <w:rPr>
          <w:u w:val="single"/>
        </w:rPr>
        <w:t>570.402 Succeeding leases.</w:t>
      </w:r>
      <w:r>
        <w:rPr>
          <w:color w:val="0000FF"/>
        </w:rPr>
        <w:fldChar w:fldCharType="end"/>
      </w:r>
      <w:r>
        <w:t/>
      </w:r>
    </w:p>
    <w:p>
      <w:pPr>
        <w:pStyle w:val="ListBullet3"/>
        <!--depth 3-->
        <w:numPr>
          <w:ilvl w:val="2"/>
          <w:numId w:val="1532"/>
        </w:numPr>
      </w:pPr>
      <w:r>
        <w:t/>
      </w:r>
      <w:r>
        <w:rPr>
          <w:color w:val="0000FF"/>
        </w:rPr>
        <w:fldChar w:fldCharType="begin"/>
      </w:r>
      <w:r>
        <w:rPr>
          <w:color w:val="0000FF"/>
        </w:rPr>
        <w:instrText xml:space="preserve"> REF _Numd19e99182 \h </w:instrText>
      </w:r>
      <w:r>
        <w:fldChar w:fldCharType="separate"/>
      </w:r>
      <w:rPr>
        <w:color w:val="0000FF"/>
      </w:rPr>
      <w:r>
        <w:rPr>
          <w:u w:val="single"/>
        </w:rPr>
        <w:t>570.402-1 General.</w:t>
      </w:r>
      <w:r>
        <w:rPr>
          <w:color w:val="0000FF"/>
        </w:rPr>
        <w:fldChar w:fldCharType="end"/>
      </w:r>
      <w:r>
        <w:t/>
      </w:r>
    </w:p>
    <w:p>
      <w:pPr>
        <w:pStyle w:val="ListBullet3"/>
        <!--depth 3-->
        <w:numPr>
          <w:ilvl w:val="2"/>
          <w:numId w:val="1532"/>
        </w:numPr>
      </w:pPr>
      <w:r>
        <w:t/>
      </w:r>
      <w:r>
        <w:rPr>
          <w:color w:val="0000FF"/>
        </w:rPr>
        <w:fldChar w:fldCharType="begin"/>
      </w:r>
      <w:r>
        <w:rPr>
          <w:color w:val="0000FF"/>
        </w:rPr>
        <w:instrText xml:space="preserve"> REF _Numd19e99235 \h </w:instrText>
      </w:r>
      <w:r>
        <w:fldChar w:fldCharType="separate"/>
      </w:r>
      <w:rPr>
        <w:color w:val="0000FF"/>
      </w:rPr>
      <w:r>
        <w:rPr>
          <w:u w:val="single"/>
        </w:rPr>
        <w:t>570.402-2 Publicizing/Advertising.</w:t>
      </w:r>
      <w:r>
        <w:rPr>
          <w:color w:val="0000FF"/>
        </w:rPr>
        <w:fldChar w:fldCharType="end"/>
      </w:r>
      <w:r>
        <w:t/>
      </w:r>
    </w:p>
    <w:p>
      <w:pPr>
        <w:pStyle w:val="ListBullet3"/>
        <!--depth 3-->
        <w:numPr>
          <w:ilvl w:val="2"/>
          <w:numId w:val="1532"/>
        </w:numPr>
      </w:pPr>
      <w:r>
        <w:t/>
      </w:r>
      <w:r>
        <w:rPr>
          <w:color w:val="0000FF"/>
        </w:rPr>
        <w:fldChar w:fldCharType="begin"/>
      </w:r>
      <w:r>
        <w:rPr>
          <w:color w:val="0000FF"/>
        </w:rPr>
        <w:instrText xml:space="preserve"> REF _Numd19e99294 \h </w:instrText>
      </w:r>
      <w:r>
        <w:fldChar w:fldCharType="separate"/>
      </w:r>
      <w:rPr>
        <w:color w:val="0000FF"/>
      </w:rPr>
      <w:r>
        <w:rPr>
          <w:u w:val="single"/>
        </w:rPr>
        <w:t>570.402-3 Market survey.</w:t>
      </w:r>
      <w:r>
        <w:rPr>
          <w:color w:val="0000FF"/>
        </w:rPr>
        <w:fldChar w:fldCharType="end"/>
      </w:r>
      <w:r>
        <w:t/>
      </w:r>
    </w:p>
    <w:p>
      <w:pPr>
        <w:pStyle w:val="ListBullet3"/>
        <!--depth 3-->
        <w:numPr>
          <w:ilvl w:val="2"/>
          <w:numId w:val="1532"/>
        </w:numPr>
      </w:pPr>
      <w:r>
        <w:t/>
      </w:r>
      <w:r>
        <w:rPr>
          <w:color w:val="0000FF"/>
        </w:rPr>
        <w:fldChar w:fldCharType="begin"/>
      </w:r>
      <w:r>
        <w:rPr>
          <w:color w:val="0000FF"/>
        </w:rPr>
        <w:instrText xml:space="preserve"> REF _Numd19e99317 \h </w:instrText>
      </w:r>
      <w:r>
        <w:fldChar w:fldCharType="separate"/>
      </w:r>
      <w:rPr>
        <w:color w:val="0000FF"/>
      </w:rPr>
      <w:r>
        <w:rPr>
          <w:u w:val="single"/>
        </w:rPr>
        <w:t>570.402-4 No potential acceptable locations.</w:t>
      </w:r>
      <w:r>
        <w:rPr>
          <w:color w:val="0000FF"/>
        </w:rPr>
        <w:fldChar w:fldCharType="end"/>
      </w:r>
      <w:r>
        <w:t/>
      </w:r>
    </w:p>
    <w:p>
      <w:pPr>
        <w:pStyle w:val="ListBullet3"/>
        <!--depth 3-->
        <w:numPr>
          <w:ilvl w:val="2"/>
          <w:numId w:val="1532"/>
        </w:numPr>
      </w:pPr>
      <w:r>
        <w:t/>
      </w:r>
      <w:r>
        <w:rPr>
          <w:color w:val="0000FF"/>
        </w:rPr>
        <w:fldChar w:fldCharType="begin"/>
      </w:r>
      <w:r>
        <w:rPr>
          <w:color w:val="0000FF"/>
        </w:rPr>
        <w:instrText xml:space="preserve"> REF _Numd19e99339 \h </w:instrText>
      </w:r>
      <w:r>
        <w:fldChar w:fldCharType="separate"/>
      </w:r>
      <w:rPr>
        <w:color w:val="0000FF"/>
      </w:rPr>
      <w:r>
        <w:rPr>
          <w:u w:val="single"/>
        </w:rPr>
        <w:t>570.402-5 Potential acceptable locations.</w:t>
      </w:r>
      <w:r>
        <w:rPr>
          <w:color w:val="0000FF"/>
        </w:rPr>
        <w:fldChar w:fldCharType="end"/>
      </w:r>
      <w:r>
        <w:t/>
      </w:r>
    </w:p>
    <w:p>
      <w:pPr>
        <w:pStyle w:val="ListBullet3"/>
        <!--depth 3-->
        <w:numPr>
          <w:ilvl w:val="2"/>
          <w:numId w:val="1532"/>
        </w:numPr>
      </w:pPr>
      <w:r>
        <w:t/>
      </w:r>
      <w:r>
        <w:rPr>
          <w:color w:val="0000FF"/>
        </w:rPr>
        <w:fldChar w:fldCharType="begin"/>
      </w:r>
      <w:r>
        <w:rPr>
          <w:color w:val="0000FF"/>
        </w:rPr>
        <w:instrText xml:space="preserve"> REF _Numd19e99402 \h </w:instrText>
      </w:r>
      <w:r>
        <w:fldChar w:fldCharType="separate"/>
      </w:r>
      <w:rPr>
        <w:color w:val="0000FF"/>
      </w:rPr>
      <w:r>
        <w:rPr>
          <w:u w:val="single"/>
        </w:rPr>
        <w:t>570.402-6 Cost-benefit analysis.</w:t>
      </w:r>
      <w:r>
        <w:rPr>
          <w:color w:val="0000FF"/>
        </w:rPr>
        <w:fldChar w:fldCharType="end"/>
      </w:r>
      <w:r>
        <w:t/>
      </w:r>
    </w:p>
    <w:p>
      <w:pPr>
        <w:pStyle w:val="ListBullet2"/>
        <!--depth 2-->
        <w:numPr>
          <w:ilvl w:val="1"/>
          <w:numId w:val="1531"/>
        </w:numPr>
      </w:pPr>
      <w:r>
        <w:t/>
      </w:r>
      <w:r>
        <w:rPr>
          <w:color w:val="0000FF"/>
        </w:rPr>
        <w:fldChar w:fldCharType="begin"/>
      </w:r>
      <w:r>
        <w:rPr>
          <w:color w:val="0000FF"/>
        </w:rPr>
        <w:instrText xml:space="preserve"> REF _Numd19e99540 \h </w:instrText>
      </w:r>
      <w:r>
        <w:fldChar w:fldCharType="separate"/>
      </w:r>
      <w:rPr>
        <w:color w:val="0000FF"/>
      </w:rPr>
      <w:r>
        <w:rPr>
          <w:u w:val="single"/>
        </w:rPr>
        <w:t>570.403 Expansion requests.</w:t>
      </w:r>
      <w:r>
        <w:rPr>
          <w:color w:val="0000FF"/>
        </w:rPr>
        <w:fldChar w:fldCharType="end"/>
      </w:r>
      <w:r>
        <w:t/>
      </w:r>
    </w:p>
    <w:p>
      <w:pPr>
        <w:pStyle w:val="ListBullet2"/>
        <!--depth 2-->
        <w:numPr>
          <w:ilvl w:val="1"/>
          <w:numId w:val="1531"/>
        </w:numPr>
      </w:pPr>
      <w:r>
        <w:t/>
      </w:r>
      <w:r>
        <w:rPr>
          <w:color w:val="0000FF"/>
        </w:rPr>
        <w:fldChar w:fldCharType="begin"/>
      </w:r>
      <w:r>
        <w:rPr>
          <w:color w:val="0000FF"/>
        </w:rPr>
        <w:instrText xml:space="preserve"> REF _Numd19e99657 \h </w:instrText>
      </w:r>
      <w:r>
        <w:fldChar w:fldCharType="separate"/>
      </w:r>
      <w:rPr>
        <w:color w:val="0000FF"/>
      </w:rPr>
      <w:r>
        <w:rPr>
          <w:u w:val="single"/>
        </w:rPr>
        <w:t>570.404 Superseding leases.</w:t>
      </w:r>
      <w:r>
        <w:rPr>
          <w:color w:val="0000FF"/>
        </w:rPr>
        <w:fldChar w:fldCharType="end"/>
      </w:r>
      <w:r>
        <w:t/>
      </w:r>
    </w:p>
    <w:p>
      <w:pPr>
        <w:pStyle w:val="ListBullet2"/>
        <!--depth 2-->
        <w:numPr>
          <w:ilvl w:val="1"/>
          <w:numId w:val="1531"/>
        </w:numPr>
      </w:pPr>
      <w:r>
        <w:t/>
      </w:r>
      <w:r>
        <w:rPr>
          <w:color w:val="0000FF"/>
        </w:rPr>
        <w:fldChar w:fldCharType="begin"/>
      </w:r>
      <w:r>
        <w:rPr>
          <w:color w:val="0000FF"/>
        </w:rPr>
        <w:instrText xml:space="preserve"> REF _Numd19e99697 \h </w:instrText>
      </w:r>
      <w:r>
        <w:fldChar w:fldCharType="separate"/>
      </w:r>
      <w:rPr>
        <w:color w:val="0000FF"/>
      </w:rPr>
      <w:r>
        <w:rPr>
          <w:u w:val="single"/>
        </w:rPr>
        <w:t>570.405 Lease extensions.</w:t>
      </w:r>
      <w:r>
        <w:rPr>
          <w:color w:val="0000FF"/>
        </w:rPr>
        <w:fldChar w:fldCharType="end"/>
      </w:r>
      <w:r>
        <w:t/>
      </w:r>
    </w:p>
    <w:p>
      <w:pPr>
        <w:pStyle w:val="ListBullet"/>
        <!--depth 1-->
        <w:numPr>
          <w:ilvl w:val="0"/>
          <w:numId w:val="1522"/>
        </w:numPr>
      </w:pPr>
      <w:r>
        <w:t/>
      </w:r>
      <w:r>
        <w:rPr>
          <w:color w:val="0000FF"/>
        </w:rPr>
        <w:fldChar w:fldCharType="begin"/>
      </w:r>
      <w:r>
        <w:rPr>
          <w:color w:val="0000FF"/>
        </w:rPr>
        <w:instrText xml:space="preserve"> REF _Numd19e99775 \h </w:instrText>
      </w:r>
      <w:r>
        <w:fldChar w:fldCharType="separate"/>
      </w:r>
      <w:rPr>
        <w:color w:val="0000FF"/>
      </w:rPr>
      <w:r>
        <w:rPr>
          <w:u w:val="single"/>
        </w:rPr>
        <w:t>Subpart 570.5 - Special Aspects of Contracting for Lease Alterations</w:t>
      </w:r>
      <w:r>
        <w:rPr>
          <w:color w:val="0000FF"/>
        </w:rPr>
        <w:fldChar w:fldCharType="end"/>
      </w:r>
      <w:r>
        <w:t/>
      </w:r>
    </w:p>
    <w:p>
      <w:pPr>
        <w:pStyle w:val="ListBullet2"/>
        <!--depth 2-->
        <w:numPr>
          <w:ilvl w:val="1"/>
          <w:numId w:val="1533"/>
        </w:numPr>
      </w:pPr>
      <w:r>
        <w:t/>
      </w:r>
      <w:r>
        <w:rPr>
          <w:color w:val="0000FF"/>
        </w:rPr>
        <w:fldChar w:fldCharType="begin"/>
      </w:r>
      <w:r>
        <w:rPr>
          <w:color w:val="0000FF"/>
        </w:rPr>
        <w:instrText xml:space="preserve"> REF _Numd19e99788 \h </w:instrText>
      </w:r>
      <w:r>
        <w:fldChar w:fldCharType="separate"/>
      </w:r>
      <w:rPr>
        <w:color w:val="0000FF"/>
      </w:rPr>
      <w:r>
        <w:rPr>
          <w:u w:val="single"/>
        </w:rPr>
        <w:t>570.501 General.</w:t>
      </w:r>
      <w:r>
        <w:rPr>
          <w:color w:val="0000FF"/>
        </w:rPr>
        <w:fldChar w:fldCharType="end"/>
      </w:r>
      <w:r>
        <w:t/>
      </w:r>
    </w:p>
    <w:p>
      <w:pPr>
        <w:pStyle w:val="ListBullet2"/>
        <!--depth 2-->
        <w:numPr>
          <w:ilvl w:val="1"/>
          <w:numId w:val="1533"/>
        </w:numPr>
      </w:pPr>
      <w:r>
        <w:t/>
      </w:r>
      <w:r>
        <w:rPr>
          <w:color w:val="0000FF"/>
        </w:rPr>
        <w:fldChar w:fldCharType="begin"/>
      </w:r>
      <w:r>
        <w:rPr>
          <w:color w:val="0000FF"/>
        </w:rPr>
        <w:instrText xml:space="preserve"> REF _Numd19e99868 \h </w:instrText>
      </w:r>
      <w:r>
        <w:fldChar w:fldCharType="separate"/>
      </w:r>
      <w:rPr>
        <w:color w:val="0000FF"/>
      </w:rPr>
      <w:r>
        <w:rPr>
          <w:u w:val="single"/>
        </w:rPr>
        <w:t>570.502 Alterations by the lessor.</w:t>
      </w:r>
      <w:r>
        <w:rPr>
          <w:color w:val="0000FF"/>
        </w:rPr>
        <w:fldChar w:fldCharType="end"/>
      </w:r>
      <w:r>
        <w:t/>
      </w:r>
    </w:p>
    <w:p>
      <w:pPr>
        <w:pStyle w:val="ListBullet3"/>
        <!--depth 3-->
        <w:numPr>
          <w:ilvl w:val="2"/>
          <w:numId w:val="1534"/>
        </w:numPr>
      </w:pPr>
      <w:r>
        <w:t/>
      </w:r>
      <w:r>
        <w:rPr>
          <w:color w:val="0000FF"/>
        </w:rPr>
        <w:fldChar w:fldCharType="begin"/>
      </w:r>
      <w:r>
        <w:rPr>
          <w:color w:val="0000FF"/>
        </w:rPr>
        <w:instrText xml:space="preserve"> REF _Numd19e99881 \h </w:instrText>
      </w:r>
      <w:r>
        <w:fldChar w:fldCharType="separate"/>
      </w:r>
      <w:rPr>
        <w:color w:val="0000FF"/>
      </w:rPr>
      <w:r>
        <w:rPr>
          <w:u w:val="single"/>
        </w:rPr>
        <w:t>570.502-1 Justification and approval requirements.</w:t>
      </w:r>
      <w:r>
        <w:rPr>
          <w:color w:val="0000FF"/>
        </w:rPr>
        <w:fldChar w:fldCharType="end"/>
      </w:r>
      <w:r>
        <w:t/>
      </w:r>
    </w:p>
    <w:p>
      <w:pPr>
        <w:pStyle w:val="ListBullet3"/>
        <!--depth 3-->
        <w:numPr>
          <w:ilvl w:val="2"/>
          <w:numId w:val="1534"/>
        </w:numPr>
      </w:pPr>
      <w:r>
        <w:t/>
      </w:r>
      <w:r>
        <w:rPr>
          <w:color w:val="0000FF"/>
        </w:rPr>
        <w:fldChar w:fldCharType="begin"/>
      </w:r>
      <w:r>
        <w:rPr>
          <w:color w:val="0000FF"/>
        </w:rPr>
        <w:instrText xml:space="preserve"> REF _Numd19e99927 \h </w:instrText>
      </w:r>
      <w:r>
        <w:fldChar w:fldCharType="separate"/>
      </w:r>
      <w:rPr>
        <w:color w:val="0000FF"/>
      </w:rPr>
      <w:r>
        <w:rPr>
          <w:u w:val="single"/>
        </w:rPr>
        <w:t>570.502-2 Procedures.</w:t>
      </w:r>
      <w:r>
        <w:rPr>
          <w:color w:val="0000FF"/>
        </w:rPr>
        <w:fldChar w:fldCharType="end"/>
      </w:r>
      <w:r>
        <w:t/>
      </w:r>
    </w:p>
    <w:p>
      <w:pPr>
        <w:pStyle w:val="ListBullet2"/>
        <!--depth 2-->
        <w:numPr>
          <w:ilvl w:val="1"/>
          <w:numId w:val="1533"/>
        </w:numPr>
      </w:pPr>
      <w:r>
        <w:t/>
      </w:r>
      <w:r>
        <w:rPr>
          <w:color w:val="0000FF"/>
        </w:rPr>
        <w:fldChar w:fldCharType="begin"/>
      </w:r>
      <w:r>
        <w:rPr>
          <w:color w:val="0000FF"/>
        </w:rPr>
        <w:instrText xml:space="preserve"> REF _Numd19e100112 \h </w:instrText>
      </w:r>
      <w:r>
        <w:fldChar w:fldCharType="separate"/>
      </w:r>
      <w:rPr>
        <w:color w:val="0000FF"/>
      </w:rPr>
      <w:r>
        <w:rPr>
          <w:u w:val="single"/>
        </w:rPr>
        <w:t>570.503 Alterations by the Government or through a separate contract.</w:t>
      </w:r>
      <w:r>
        <w:rPr>
          <w:color w:val="0000FF"/>
        </w:rPr>
        <w:fldChar w:fldCharType="end"/>
      </w:r>
      <w:r>
        <w:t/>
      </w:r>
    </w:p>
    <w:p>
      <w:pPr>
        <w:pStyle w:val="ListBullet"/>
        <!--depth 1-->
        <w:numPr>
          <w:ilvl w:val="0"/>
          <w:numId w:val="1522"/>
        </w:numPr>
      </w:pPr>
      <w:r>
        <w:t/>
      </w:r>
      <w:r>
        <w:rPr>
          <w:color w:val="0000FF"/>
        </w:rPr>
        <w:fldChar w:fldCharType="begin"/>
      </w:r>
      <w:r>
        <w:rPr>
          <w:color w:val="0000FF"/>
        </w:rPr>
        <w:instrText xml:space="preserve"> REF _Numd19e100148 \h </w:instrText>
      </w:r>
      <w:r>
        <w:fldChar w:fldCharType="separate"/>
      </w:r>
      <w:rPr>
        <w:color w:val="0000FF"/>
      </w:rPr>
      <w:r>
        <w:rPr>
          <w:u w:val="single"/>
        </w:rPr>
        <w:t>Subpart 570.6 - Contracting for Overtime Services and Utilities in Leases</w:t>
      </w:r>
      <w:r>
        <w:rPr>
          <w:color w:val="0000FF"/>
        </w:rPr>
        <w:fldChar w:fldCharType="end"/>
      </w:r>
      <w:r>
        <w:t/>
      </w:r>
    </w:p>
    <w:p>
      <w:pPr>
        <w:pStyle w:val="ListBullet2"/>
        <!--depth 2-->
        <w:numPr>
          <w:ilvl w:val="1"/>
          <w:numId w:val="1535"/>
        </w:numPr>
      </w:pPr>
      <w:r>
        <w:t/>
      </w:r>
      <w:r>
        <w:rPr>
          <w:color w:val="0000FF"/>
        </w:rPr>
        <w:fldChar w:fldCharType="begin"/>
      </w:r>
      <w:r>
        <w:rPr>
          <w:color w:val="0000FF"/>
        </w:rPr>
        <w:instrText xml:space="preserve"> REF _Numd19e100161 \h </w:instrText>
      </w:r>
      <w:r>
        <w:fldChar w:fldCharType="separate"/>
      </w:r>
      <w:rPr>
        <w:color w:val="0000FF"/>
      </w:rPr>
      <w:r>
        <w:rPr>
          <w:u w:val="single"/>
        </w:rPr>
        <w:t>570.601 General.</w:t>
      </w:r>
      <w:r>
        <w:rPr>
          <w:color w:val="0000FF"/>
        </w:rPr>
        <w:fldChar w:fldCharType="end"/>
      </w:r>
      <w:r>
        <w:t/>
      </w:r>
    </w:p>
    <w:p>
      <w:pPr>
        <w:pStyle w:val="ListBullet"/>
        <!--depth 1-->
        <w:numPr>
          <w:ilvl w:val="0"/>
          <w:numId w:val="1522"/>
        </w:numPr>
      </w:pPr>
      <w:r>
        <w:t/>
      </w:r>
      <w:r>
        <w:rPr>
          <w:color w:val="0000FF"/>
        </w:rPr>
        <w:fldChar w:fldCharType="begin"/>
      </w:r>
      <w:r>
        <w:rPr>
          <w:color w:val="0000FF"/>
        </w:rPr>
        <w:instrText xml:space="preserve"> REF _Numd19e100214 \h </w:instrText>
      </w:r>
      <w:r>
        <w:fldChar w:fldCharType="separate"/>
      </w:r>
      <w:rPr>
        <w:color w:val="0000FF"/>
      </w:rPr>
      <w:r>
        <w:rPr>
          <w:u w:val="single"/>
        </w:rPr>
        <w:t>Subpart 570.7 - Solicitation Provisions and Contract Clauses</w:t>
      </w:r>
      <w:r>
        <w:rPr>
          <w:color w:val="0000FF"/>
        </w:rPr>
        <w:fldChar w:fldCharType="end"/>
      </w:r>
      <w:r>
        <w:t/>
      </w:r>
    </w:p>
    <w:p>
      <w:pPr>
        <w:pStyle w:val="ListBullet2"/>
        <!--depth 2-->
        <w:numPr>
          <w:ilvl w:val="1"/>
          <w:numId w:val="1536"/>
        </w:numPr>
      </w:pPr>
      <w:r>
        <w:t/>
      </w:r>
      <w:r>
        <w:rPr>
          <w:color w:val="0000FF"/>
        </w:rPr>
        <w:fldChar w:fldCharType="begin"/>
      </w:r>
      <w:r>
        <w:rPr>
          <w:color w:val="0000FF"/>
        </w:rPr>
        <w:instrText xml:space="preserve"> REF _Numd19e100227 \h </w:instrText>
      </w:r>
      <w:r>
        <w:fldChar w:fldCharType="separate"/>
      </w:r>
      <w:rPr>
        <w:color w:val="0000FF"/>
      </w:rPr>
      <w:r>
        <w:rPr>
          <w:u w:val="single"/>
        </w:rPr>
        <w:t>570.701 FAR provisions and clauses.</w:t>
      </w:r>
      <w:r>
        <w:rPr>
          <w:color w:val="0000FF"/>
        </w:rPr>
        <w:fldChar w:fldCharType="end"/>
      </w:r>
      <w:r>
        <w:t/>
      </w:r>
    </w:p>
    <w:p>
      <w:pPr>
        <w:pStyle w:val="ListBullet2"/>
        <!--depth 2-->
        <w:numPr>
          <w:ilvl w:val="1"/>
          <w:numId w:val="1536"/>
        </w:numPr>
      </w:pPr>
      <w:r>
        <w:t/>
      </w:r>
      <w:r>
        <w:rPr>
          <w:color w:val="0000FF"/>
        </w:rPr>
        <w:fldChar w:fldCharType="begin"/>
      </w:r>
      <w:r>
        <w:rPr>
          <w:color w:val="0000FF"/>
        </w:rPr>
        <w:instrText xml:space="preserve"> REF _Numd19e100469 \h </w:instrText>
      </w:r>
      <w:r>
        <w:fldChar w:fldCharType="separate"/>
      </w:r>
      <w:rPr>
        <w:color w:val="0000FF"/>
      </w:rPr>
      <w:r>
        <w:rPr>
          <w:u w:val="single"/>
        </w:rPr>
        <w:t>570.702 GSAR solicitation provisions.</w:t>
      </w:r>
      <w:r>
        <w:rPr>
          <w:color w:val="0000FF"/>
        </w:rPr>
        <w:fldChar w:fldCharType="end"/>
      </w:r>
      <w:r>
        <w:t/>
      </w:r>
    </w:p>
    <w:p>
      <w:pPr>
        <w:pStyle w:val="ListBullet2"/>
        <!--depth 2-->
        <w:numPr>
          <w:ilvl w:val="1"/>
          <w:numId w:val="1536"/>
        </w:numPr>
      </w:pPr>
      <w:r>
        <w:t/>
      </w:r>
      <w:r>
        <w:rPr>
          <w:color w:val="0000FF"/>
        </w:rPr>
        <w:fldChar w:fldCharType="begin"/>
      </w:r>
      <w:r>
        <w:rPr>
          <w:color w:val="0000FF"/>
        </w:rPr>
        <w:instrText xml:space="preserve"> REF _Numd19e100544 \h </w:instrText>
      </w:r>
      <w:r>
        <w:fldChar w:fldCharType="separate"/>
      </w:r>
      <w:rPr>
        <w:color w:val="0000FF"/>
      </w:rPr>
      <w:r>
        <w:rPr>
          <w:u w:val="single"/>
        </w:rPr>
        <w:t>570.703 GSAR contract clauses.</w:t>
      </w:r>
      <w:r>
        <w:rPr>
          <w:color w:val="0000FF"/>
        </w:rPr>
        <w:fldChar w:fldCharType="end"/>
      </w:r>
      <w:r>
        <w:t/>
      </w:r>
    </w:p>
    <w:p>
      <w:pPr>
        <w:pStyle w:val="ListBullet2"/>
        <!--depth 2-->
        <w:numPr>
          <w:ilvl w:val="1"/>
          <w:numId w:val="1536"/>
        </w:numPr>
      </w:pPr>
      <w:r>
        <w:t/>
      </w:r>
      <w:r>
        <w:rPr>
          <w:color w:val="0000FF"/>
        </w:rPr>
        <w:fldChar w:fldCharType="begin"/>
      </w:r>
      <w:r>
        <w:rPr>
          <w:color w:val="0000FF"/>
        </w:rPr>
        <w:instrText xml:space="preserve"> REF _Numd19e101117 \h </w:instrText>
      </w:r>
      <w:r>
        <w:fldChar w:fldCharType="separate"/>
      </w:r>
      <w:rPr>
        <w:color w:val="0000FF"/>
      </w:rPr>
      <w:r>
        <w:rPr>
          <w:u w:val="single"/>
        </w:rPr>
        <w:t>570.704 Deviations to provisions and clauses.</w:t>
      </w:r>
      <w:r>
        <w:rPr>
          <w:color w:val="0000FF"/>
        </w:rPr>
        <w:fldChar w:fldCharType="end"/>
      </w:r>
      <w:r>
        <w:t/>
      </w:r>
    </w:p>
    <w:p>
      <w:pPr>
        <w:pStyle w:val="ListBullet"/>
        <!--depth 1-->
        <w:numPr>
          <w:ilvl w:val="0"/>
          <w:numId w:val="1522"/>
        </w:numPr>
      </w:pPr>
      <w:r>
        <w:t/>
      </w:r>
      <w:r>
        <w:rPr>
          <w:color w:val="0000FF"/>
        </w:rPr>
        <w:fldChar w:fldCharType="begin"/>
      </w:r>
      <w:r>
        <w:rPr>
          <w:color w:val="0000FF"/>
        </w:rPr>
        <w:instrText xml:space="preserve"> REF _Numd19e101165 \h </w:instrText>
      </w:r>
      <w:r>
        <w:fldChar w:fldCharType="separate"/>
      </w:r>
      <w:rPr>
        <w:color w:val="0000FF"/>
      </w:rPr>
      <w:r>
        <w:rPr>
          <w:u w:val="single"/>
        </w:rPr>
        <w:t>Subpart 570.8 - Forms</w:t>
      </w:r>
      <w:r>
        <w:rPr>
          <w:color w:val="0000FF"/>
        </w:rPr>
        <w:fldChar w:fldCharType="end"/>
      </w:r>
      <w:r>
        <w:t/>
      </w:r>
    </w:p>
    <w:p>
      <w:pPr>
        <w:pStyle w:val="ListBullet2"/>
        <!--depth 2-->
        <w:numPr>
          <w:ilvl w:val="1"/>
          <w:numId w:val="1537"/>
        </w:numPr>
      </w:pPr>
      <w:r>
        <w:t/>
      </w:r>
      <w:r>
        <w:rPr>
          <w:color w:val="0000FF"/>
        </w:rPr>
        <w:fldChar w:fldCharType="begin"/>
      </w:r>
      <w:r>
        <w:rPr>
          <w:color w:val="0000FF"/>
        </w:rPr>
        <w:instrText xml:space="preserve"> REF _Numd19e101178 \h </w:instrText>
      </w:r>
      <w:r>
        <w:fldChar w:fldCharType="separate"/>
      </w:r>
      <w:rPr>
        <w:color w:val="0000FF"/>
      </w:rPr>
      <w:r>
        <w:rPr>
          <w:u w:val="single"/>
        </w:rPr>
        <w:t>570.801 Standard forms.</w:t>
      </w:r>
      <w:r>
        <w:rPr>
          <w:color w:val="0000FF"/>
        </w:rPr>
        <w:fldChar w:fldCharType="end"/>
      </w:r>
      <w:r>
        <w:t/>
      </w:r>
    </w:p>
    <w:p>
      <w:pPr>
        <w:pStyle w:val="ListBullet2"/>
        <!--depth 2-->
        <w:numPr>
          <w:ilvl w:val="1"/>
          <w:numId w:val="1537"/>
        </w:numPr>
      </w:pPr>
      <w:r>
        <w:t/>
      </w:r>
      <w:r>
        <w:rPr>
          <w:color w:val="0000FF"/>
        </w:rPr>
        <w:fldChar w:fldCharType="begin"/>
      </w:r>
      <w:r>
        <w:rPr>
          <w:color w:val="0000FF"/>
        </w:rPr>
        <w:instrText xml:space="preserve"> REF _Numd19e101205 \h </w:instrText>
      </w:r>
      <w:r>
        <w:fldChar w:fldCharType="separate"/>
      </w:r>
      <w:rPr>
        <w:color w:val="0000FF"/>
      </w:rPr>
      <w:r>
        <w:rPr>
          <w:u w:val="single"/>
        </w:rPr>
        <w:t>570.802 GSA forms.</w:t>
      </w:r>
      <w:r>
        <w:rPr>
          <w:color w:val="0000FF"/>
        </w:rPr>
        <w:fldChar w:fldCharType="end"/>
      </w:r>
      <w:r>
        <w:t/>
      </w:r>
    </w:p>
    <!--Topic unique_1153-->
    <w:p>
      <w:pPr>
        <w:pStyle w:val="Heading4"/>
      </w:pPr>
      <w:bookmarkStart w:id="6527" w:name="_Numd19e96522"/>
      <w:bookmarkStart w:id="6528" w:name="_Refd19e96522"/>
      <w:bookmarkStart w:id="6529" w:name="_Tocd19e96522"/>
      <w:r>
        <w:t/>
      </w:r>
      <w:r>
        <w:t>Subpart 570.1</w:t>
      </w:r>
      <w:r>
        <w:t xml:space="preserve"> - General</w:t>
      </w:r>
      <w:bookmarkEnd w:id="6528"/>
      <w:bookmarkEnd w:id="6529"/>
      <w:bookmarkEnd w:id="6527"/>
    </w:p>
    <!--Topic unique_1154-->
    <w:p>
      <w:pPr>
        <w:pStyle w:val="Heading5"/>
      </w:pPr>
      <w:bookmarkStart w:id="6530" w:name="_Numd19e96535"/>
      <w:bookmarkStart w:id="6531" w:name="_Refd19e96535"/>
      <w:bookmarkStart w:id="6532" w:name="_Tocd19e96535"/>
      <w:r>
        <w:t/>
      </w:r>
      <w:r>
        <w:t>570.101</w:t>
      </w:r>
      <w:r>
        <w:t xml:space="preserve"> Applicability.</w:t>
      </w:r>
      <w:bookmarkEnd w:id="6531"/>
      <w:bookmarkEnd w:id="6532"/>
      <w:bookmarkEnd w:id="6530"/>
    </w:p>
    <w:p>
      <w:pPr>
        <w:pStyle w:val="ListNumber"/>
        <!--depth 1-->
        <w:numPr>
          <w:ilvl w:val="0"/>
          <w:numId w:val="1538"/>
        </w:numPr>
      </w:pPr>
      <w:bookmarkStart w:id="6534" w:name="_Tocd19e96544"/>
      <w:bookmarkStart w:id="6533" w:name="_Refd19e96544"/>
      <w:r>
        <w:t/>
      </w:r>
      <w:r>
        <w:t>(a)</w:t>
      </w:r>
      <w:r>
        <w:t xml:space="preserve">  This part applies to acquisitions of leasehold interests in real property except:</w:t>
      </w:r>
    </w:p>
    <w:p>
      <w:pPr>
        <w:pStyle w:val="ListNumber2"/>
        <!--depth 2-->
        <w:numPr>
          <w:ilvl w:val="1"/>
          <w:numId w:val="1539"/>
        </w:numPr>
      </w:pPr>
      <w:bookmarkStart w:id="6536" w:name="_Tocd19e96552"/>
      <w:bookmarkStart w:id="6535" w:name="_Refd19e96552"/>
      <w:r>
        <w:t/>
      </w:r>
      <w:r>
        <w:t>(1)</w:t>
      </w:r>
      <w:r>
        <w:t xml:space="preserve">  Leasehold interests acquired by the power of eminent domain or by donation.</w:t>
      </w:r>
    </w:p>
    <w:p>
      <w:pPr>
        <w:pStyle w:val="ListNumber2"/>
        <!--depth 2-->
        <w:numPr>
          <w:ilvl w:val="1"/>
          <w:numId w:val="1539"/>
        </w:numPr>
      </w:pPr>
      <w:r>
        <w:t/>
      </w:r>
      <w:r>
        <w:t>(2)</w:t>
      </w:r>
      <w:r>
        <w:t xml:space="preserve">  Acquisition of leasehold interests in bare or unimproved land.</w:t>
      </w:r>
      <w:bookmarkEnd w:id="6535"/>
      <w:bookmarkEnd w:id="6536"/>
    </w:p>
    <w:p>
      <w:pPr>
        <w:pStyle w:val="ListNumber"/>
        <!--depth 1-->
        <w:numPr>
          <w:ilvl w:val="0"/>
          <w:numId w:val="1538"/>
        </w:numPr>
      </w:pPr>
      <w:bookmarkStart w:id="6538" w:name="_Tocd19e96569"/>
      <w:bookmarkStart w:id="6537" w:name="_Refd19e96569"/>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_Numd19e95877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rPr>
                <w:color w:val="0000FF"/>
              </w:rPr>
              <w:fldChar w:fldCharType="begin"/>
            </w:r>
            <w:r>
              <w:rPr>
                <w:color w:val="0000FF"/>
              </w:rPr>
              <w:instrText xml:space="preserve"> REF _Numd19e11622 \h </w:instrText>
            </w:r>
            <w:r>
              <w:fldChar w:fldCharType="separate"/>
            </w:r>
            <w:rPr>
              <w:color w:val="0000FF"/>
            </w:rPr>
            <w:r>
              <w:rPr>
                <w:u w:val="single"/>
              </w:rPr>
              <w:t>501</w:t>
            </w:r>
            <w:r>
              <w:rPr>
                <w:color w:val="0000FF"/>
              </w:rPr>
              <w:fldChar w:fldCharType="end"/>
            </w:r>
            <w:r>
              <w:t/>
            </w:r>
          </w:p>
          <w:p>
            <w:pPr>
              <w:pStyle w:val="BodyText"/>
            </w:pPr>
            <w:r>
              <w:t/>
            </w:r>
            <w:r>
              <w:rPr>
                <w:color w:val="0000FF"/>
              </w:rPr>
              <w:fldChar w:fldCharType="begin"/>
            </w:r>
            <w:r>
              <w:rPr>
                <w:color w:val="0000FF"/>
              </w:rPr>
              <w:instrText xml:space="preserve"> REF _Numd19e17396 \h </w:instrText>
            </w:r>
            <w:r>
              <w:fldChar w:fldCharType="separate"/>
            </w:r>
            <w:rPr>
              <w:color w:val="0000FF"/>
            </w:rPr>
            <w:r>
              <w:rPr>
                <w:u w:val="single"/>
              </w:rPr>
              <w:t>502</w:t>
            </w:r>
            <w:r>
              <w:rPr>
                <w:color w:val="0000FF"/>
              </w:rPr>
              <w:fldChar w:fldCharType="end"/>
            </w:r>
            <w:r>
              <w:t/>
            </w:r>
          </w:p>
          <w:p>
            <w:pPr>
              <w:pStyle w:val="BodyText"/>
            </w:pPr>
            <w:r>
              <w:t/>
            </w:r>
            <w:r>
              <w:rPr>
                <w:color w:val="0000FF"/>
              </w:rPr>
              <w:fldChar w:fldCharType="begin"/>
            </w:r>
            <w:r>
              <w:rPr>
                <w:color w:val="0000FF"/>
              </w:rPr>
              <w:instrText xml:space="preserve"> REF _Numd19e17735 \h </w:instrText>
            </w:r>
            <w:r>
              <w:fldChar w:fldCharType="separate"/>
            </w:r>
            <w:rPr>
              <w:color w:val="0000FF"/>
            </w:rPr>
            <w:r>
              <w:rPr>
                <w:u w:val="single"/>
              </w:rPr>
              <w:t>503</w:t>
            </w:r>
            <w:r>
              <w:rPr>
                <w:color w:val="0000FF"/>
              </w:rPr>
              <w:fldChar w:fldCharType="end"/>
            </w:r>
            <w:r>
              <w:t/>
            </w:r>
          </w:p>
          <w:p>
            <w:pPr>
              <w:pStyle w:val="BodyText"/>
            </w:pPr>
            <w:r>
              <w:t/>
            </w:r>
            <w:r>
              <w:rPr>
                <w:color w:val="0000FF"/>
              </w:rPr>
              <w:fldChar w:fldCharType="begin"/>
            </w:r>
            <w:r>
              <w:rPr>
                <w:color w:val="0000FF"/>
              </w:rPr>
              <w:instrText xml:space="preserve"> REF _Numd19e27681 \h </w:instrText>
            </w:r>
            <w:r>
              <w:fldChar w:fldCharType="separate"/>
            </w:r>
            <w:rPr>
              <w:color w:val="0000FF"/>
            </w:rPr>
            <w:r>
              <w:rPr>
                <w:u w:val="single"/>
              </w:rPr>
              <w:t>509.4</w:t>
            </w:r>
            <w:r>
              <w:rPr>
                <w:color w:val="0000FF"/>
              </w:rPr>
              <w:fldChar w:fldCharType="end"/>
            </w:r>
            <w:r>
              <w:t/>
            </w:r>
          </w:p>
          <w:p>
            <w:pPr>
              <w:pStyle w:val="BodyText"/>
            </w:pPr>
            <w:r>
              <w:t/>
            </w:r>
            <w:r>
              <w:rPr>
                <w:color w:val="0000FF"/>
              </w:rPr>
              <w:fldChar w:fldCharType="begin"/>
            </w:r>
            <w:r>
              <w:rPr>
                <w:color w:val="0000FF"/>
              </w:rPr>
              <w:instrText xml:space="preserve"> REF _Numd19e33877 \h </w:instrText>
            </w:r>
            <w:r>
              <w:fldChar w:fldCharType="separate"/>
            </w:r>
            <w:rPr>
              <w:color w:val="0000FF"/>
            </w:rPr>
            <w:r>
              <w:rPr>
                <w:u w:val="single"/>
              </w:rPr>
              <w:t>514.407</w:t>
            </w:r>
            <w:r>
              <w:rPr>
                <w:color w:val="0000FF"/>
              </w:rPr>
              <w:fldChar w:fldCharType="end"/>
            </w:r>
            <w:r>
              <w:t/>
            </w:r>
          </w:p>
        </w:tc>
        <w:tc>
          <w:p>
            <w:pPr>
              <w:pStyle w:val="BodyText"/>
            </w:pPr>
            <w:r>
              <w:t/>
            </w:r>
            <w:r>
              <w:rPr>
                <w:color w:val="0000FF"/>
              </w:rPr>
              <w:fldChar w:fldCharType="begin"/>
            </w:r>
            <w:r>
              <w:rPr>
                <w:color w:val="0000FF"/>
              </w:rPr>
              <w:instrText xml:space="preserve"> REF _Numd19e34597 \h </w:instrText>
            </w:r>
            <w:r>
              <w:fldChar w:fldCharType="separate"/>
            </w:r>
            <w:rPr>
              <w:color w:val="0000FF"/>
            </w:rPr>
            <w:r>
              <w:rPr>
                <w:u w:val="single"/>
              </w:rPr>
              <w:t>515.209-70</w:t>
            </w:r>
            <w:r>
              <w:rPr>
                <w:color w:val="0000FF"/>
              </w:rPr>
              <w:fldChar w:fldCharType="end"/>
            </w:r>
            <w:r>
              <w:t/>
            </w:r>
          </w:p>
          <w:p>
            <w:pPr>
              <w:pStyle w:val="BodyText"/>
            </w:pPr>
            <w:r>
              <w:t/>
            </w:r>
            <w:r>
              <w:rPr>
                <w:color w:val="0000FF"/>
              </w:rPr>
              <w:fldChar w:fldCharType="begin"/>
            </w:r>
            <w:r>
              <w:rPr>
                <w:color w:val="0000FF"/>
              </w:rPr>
              <w:instrText xml:space="preserve"> REF _Numd19e34834 \h </w:instrText>
            </w:r>
            <w:r>
              <w:fldChar w:fldCharType="separate"/>
            </w:r>
            <w:rPr>
              <w:color w:val="0000FF"/>
            </w:rPr>
            <w:r>
              <w:rPr>
                <w:u w:val="single"/>
              </w:rPr>
              <w:t>515.305</w:t>
            </w:r>
            <w:r>
              <w:rPr>
                <w:color w:val="0000FF"/>
              </w:rPr>
              <w:fldChar w:fldCharType="end"/>
            </w:r>
            <w:r>
              <w:t/>
            </w:r>
          </w:p>
          <w:p>
            <w:pPr>
              <w:pStyle w:val="BodyText"/>
            </w:pPr>
            <w:r>
              <w:t/>
            </w:r>
            <w:r>
              <w:rPr>
                <w:color w:val="0000FF"/>
              </w:rPr>
              <w:fldChar w:fldCharType="begin"/>
            </w:r>
            <w:r>
              <w:rPr>
                <w:color w:val="0000FF"/>
              </w:rPr>
              <w:instrText xml:space="preserve"> REF _Numd19e38497 \h </w:instrText>
            </w:r>
            <w:r>
              <w:fldChar w:fldCharType="separate"/>
            </w:r>
            <w:rPr>
              <w:color w:val="0000FF"/>
            </w:rPr>
            <w:r>
              <w:rPr>
                <w:u w:val="single"/>
              </w:rPr>
              <w:t>517.202</w:t>
            </w:r>
            <w:r>
              <w:rPr>
                <w:color w:val="0000FF"/>
              </w:rPr>
              <w:fldChar w:fldCharType="end"/>
            </w:r>
            <w:r>
              <w:t/>
            </w:r>
          </w:p>
          <w:p>
            <w:pPr>
              <w:pStyle w:val="BodyText"/>
            </w:pPr>
            <w:r>
              <w:t/>
            </w:r>
            <w:r>
              <w:rPr>
                <w:color w:val="0000FF"/>
              </w:rPr>
              <w:fldChar w:fldCharType="begin"/>
            </w:r>
            <w:r>
              <w:rPr>
                <w:color w:val="0000FF"/>
              </w:rPr>
              <w:instrText xml:space="preserve"> REF _Numd19e38732 \h </w:instrText>
            </w:r>
            <w:r>
              <w:fldChar w:fldCharType="separate"/>
            </w:r>
            <w:rPr>
              <w:color w:val="0000FF"/>
            </w:rPr>
            <w:r>
              <w:rPr>
                <w:u w:val="single"/>
              </w:rPr>
              <w:t>517.207 Exercise of options.</w:t>
            </w:r>
            <w:r>
              <w:rPr>
                <w:color w:val="0000FF"/>
              </w:rPr>
              <w:fldChar w:fldCharType="end"/>
            </w:r>
            <w:r>
              <w:t/>
            </w:r>
          </w:p>
          <w:p>
            <w:pPr>
              <w:pStyle w:val="BodyText"/>
            </w:pPr>
            <w:r>
              <w:t/>
            </w:r>
            <w:r>
              <w:rPr>
                <w:color w:val="0000FF"/>
              </w:rPr>
              <w:fldChar w:fldCharType="begin"/>
            </w:r>
            <w:r>
              <w:rPr>
                <w:color w:val="0000FF"/>
              </w:rPr>
              <w:instrText xml:space="preserve"> REF _Numd19e40903 \h </w:instrText>
            </w:r>
            <w:r>
              <w:fldChar w:fldCharType="separate"/>
            </w:r>
            <w:rPr>
              <w:color w:val="0000FF"/>
            </w:rPr>
            <w:r>
              <w:rPr>
                <w:u w:val="single"/>
              </w:rPr>
              <w:t>519.7</w:t>
            </w:r>
            <w:r>
              <w:rPr>
                <w:color w:val="0000FF"/>
              </w:rPr>
              <w:fldChar w:fldCharType="end"/>
            </w:r>
            <w:r>
              <w:t/>
            </w:r>
          </w:p>
        </w:tc>
        <w:tc>
          <w:p>
            <w:pPr>
              <w:pStyle w:val="BodyText"/>
            </w:pPr>
            <w:r>
              <w:t/>
            </w:r>
            <w:r>
              <w:rPr>
                <w:color w:val="0000FF"/>
              </w:rPr>
              <w:fldChar w:fldCharType="begin"/>
            </w:r>
            <w:r>
              <w:rPr>
                <w:color w:val="0000FF"/>
              </w:rPr>
              <w:instrText xml:space="preserve"> REF _Numd19e42310 \h </w:instrText>
            </w:r>
            <w:r>
              <w:fldChar w:fldCharType="separate"/>
            </w:r>
            <w:rPr>
              <w:color w:val="0000FF"/>
            </w:rPr>
            <w:r>
              <w:rPr>
                <w:u w:val="single"/>
              </w:rPr>
              <w:t>519.12</w:t>
            </w:r>
            <w:r>
              <w:rPr>
                <w:color w:val="0000FF"/>
              </w:rPr>
              <w:fldChar w:fldCharType="end"/>
            </w:r>
            <w:r>
              <w:t/>
            </w:r>
          </w:p>
          <w:p>
            <w:pPr>
              <w:pStyle w:val="BodyText"/>
            </w:pPr>
            <w:r>
              <w:t/>
            </w:r>
            <w:r>
              <w:rPr>
                <w:color w:val="0000FF"/>
              </w:rPr>
              <w:fldChar w:fldCharType="begin"/>
            </w:r>
            <w:r>
              <w:rPr>
                <w:color w:val="0000FF"/>
              </w:rPr>
              <w:instrText xml:space="preserve"> REF _Numd19e43619 \h </w:instrText>
            </w:r>
            <w:r>
              <w:fldChar w:fldCharType="separate"/>
            </w:r>
            <w:rPr>
              <w:color w:val="0000FF"/>
            </w:rPr>
            <w:r>
              <w:rPr>
                <w:u w:val="single"/>
              </w:rPr>
              <w:t>522.805</w:t>
            </w:r>
            <w:r>
              <w:rPr>
                <w:color w:val="0000FF"/>
              </w:rPr>
              <w:fldChar w:fldCharType="end"/>
            </w:r>
            <w:r>
              <w:t/>
            </w:r>
          </w:p>
          <w:p>
            <w:pPr>
              <w:pStyle w:val="BodyText"/>
            </w:pPr>
            <w:r>
              <w:t/>
            </w:r>
            <w:r>
              <w:rPr>
                <w:color w:val="0000FF"/>
              </w:rPr>
              <w:fldChar w:fldCharType="begin"/>
            </w:r>
            <w:r>
              <w:rPr>
                <w:color w:val="0000FF"/>
              </w:rPr>
              <w:instrText xml:space="preserve"> REF _Numd19e43667 \h </w:instrText>
            </w:r>
            <w:r>
              <w:fldChar w:fldCharType="separate"/>
            </w:r>
            <w:rPr>
              <w:color w:val="0000FF"/>
            </w:rPr>
            <w:r>
              <w:rPr>
                <w:u w:val="single"/>
              </w:rPr>
              <w:t>522.807</w:t>
            </w:r>
            <w:r>
              <w:rPr>
                <w:color w:val="0000FF"/>
              </w:rPr>
              <w:fldChar w:fldCharType="end"/>
            </w:r>
            <w:r>
              <w:t/>
            </w:r>
          </w:p>
          <w:p>
            <w:pPr>
              <w:pStyle w:val="BodyText"/>
            </w:pPr>
            <w:r>
              <w:t/>
            </w:r>
            <w:r>
              <w:rPr>
                <w:color w:val="0000FF"/>
              </w:rPr>
              <w:fldChar w:fldCharType="begin"/>
            </w:r>
            <w:r>
              <w:rPr>
                <w:color w:val="0000FF"/>
              </w:rPr>
              <w:instrText xml:space="preserve"> REF _Numd19e55052 \h </w:instrText>
            </w:r>
            <w:r>
              <w:fldChar w:fldCharType="separate"/>
            </w:r>
            <w:rPr>
              <w:color w:val="0000FF"/>
            </w:rPr>
            <w:r>
              <w:rPr>
                <w:u w:val="single"/>
              </w:rPr>
              <w:t>538.270</w:t>
            </w:r>
            <w:r>
              <w:rPr>
                <w:color w:val="0000FF"/>
              </w:rPr>
              <w:fldChar w:fldCharType="end"/>
            </w:r>
            <w:r>
              <w:t/>
            </w:r>
          </w:p>
          <w:p>
            <w:pPr>
              <w:pStyle w:val="BodyText"/>
            </w:pPr>
            <w:r>
              <w:t/>
            </w:r>
            <w:r>
              <w:rPr>
                <w:color w:val="0000FF"/>
              </w:rPr>
              <w:fldChar w:fldCharType="begin"/>
            </w:r>
            <w:r>
              <w:rPr>
                <w:color w:val="0000FF"/>
              </w:rPr>
              <w:instrText xml:space="preserve"> REF _Numd19e48036 \h </w:instrText>
            </w:r>
            <w:r>
              <w:fldChar w:fldCharType="separate"/>
            </w:r>
            <w:rPr>
              <w:color w:val="0000FF"/>
            </w:rPr>
            <w:r>
              <w:rPr>
                <w:u w:val="single"/>
              </w:rPr>
              <w:t>533</w:t>
            </w:r>
            <w:r>
              <w:rPr>
                <w:color w:val="0000FF"/>
              </w:rPr>
              <w:fldChar w:fldCharType="end"/>
            </w:r>
            <w:r>
              <w:t/>
            </w:r>
          </w:p>
        </w:tc>
        <w:tc>
          <w:p>
            <w:pPr>
              <w:pStyle w:val="BodyText"/>
            </w:pPr>
            <w:r>
              <w:t>536.271</w:t>
            </w:r>
          </w:p>
          <w:p>
            <w:pPr>
              <w:pStyle w:val="BodyText"/>
            </w:pPr>
            <w:r>
              <w:t/>
            </w:r>
            <w:r>
              <w:rPr>
                <w:color w:val="0000FF"/>
              </w:rPr>
              <w:fldChar w:fldCharType="begin"/>
            </w:r>
            <w:r>
              <w:rPr>
                <w:color w:val="0000FF"/>
              </w:rPr>
              <w:instrText xml:space="preserve"> REF _Numd19e54063 \h </w:instrText>
            </w:r>
            <w:r>
              <w:fldChar w:fldCharType="separate"/>
            </w:r>
            <w:rPr>
              <w:color w:val="0000FF"/>
            </w:rPr>
            <w:r>
              <w:rPr>
                <w:u w:val="single"/>
              </w:rPr>
              <w:t>537.2</w:t>
            </w:r>
            <w:r>
              <w:rPr>
                <w:color w:val="0000FF"/>
              </w:rPr>
              <w:fldChar w:fldCharType="end"/>
            </w:r>
            <w:r>
              <w:t/>
            </w:r>
          </w:p>
          <w:p>
            <w:pPr>
              <w:pStyle w:val="BodyText"/>
            </w:pPr>
            <w:r>
              <w:t/>
            </w:r>
            <w:r>
              <w:rPr>
                <w:color w:val="0000FF"/>
              </w:rPr>
              <w:fldChar w:fldCharType="begin"/>
            </w:r>
            <w:r>
              <w:rPr>
                <w:color w:val="0000FF"/>
              </w:rPr>
              <w:instrText xml:space="preserve"> REF _Numd19e56987 \h </w:instrText>
            </w:r>
            <w:r>
              <w:fldChar w:fldCharType="separate"/>
            </w:r>
            <w:rPr>
              <w:color w:val="0000FF"/>
            </w:rPr>
            <w:r>
              <w:rPr>
                <w:u w:val="single"/>
              </w:rPr>
              <w:t>539</w:t>
            </w:r>
            <w:r>
              <w:rPr>
                <w:color w:val="0000FF"/>
              </w:rPr>
              <w:fldChar w:fldCharType="end"/>
            </w:r>
            <w:r>
              <w:t/>
            </w:r>
          </w:p>
          <w:p>
            <w:pPr>
              <w:pStyle w:val="BodyText"/>
            </w:pPr>
            <w:r>
              <w:t/>
            </w:r>
            <w:r>
              <w:rPr>
                <w:color w:val="0000FF"/>
              </w:rPr>
              <w:fldChar w:fldCharType="begin"/>
            </w:r>
            <w:r>
              <w:rPr>
                <w:color w:val="0000FF"/>
              </w:rPr>
              <w:instrText xml:space="preserve"> REF _Numd19e60276 \h </w:instrText>
            </w:r>
            <w:r>
              <w:fldChar w:fldCharType="separate"/>
            </w:r>
            <w:rPr>
              <w:color w:val="0000FF"/>
            </w:rPr>
            <w:r>
              <w:rPr>
                <w:u w:val="single"/>
              </w:rPr>
              <w:t>552</w:t>
            </w:r>
            <w:r>
              <w:rPr>
                <w:color w:val="0000FF"/>
              </w:rPr>
              <w:fldChar w:fldCharType="end"/>
            </w:r>
            <w:r>
              <w:t/>
            </w:r>
          </w:p>
          <w:p>
            <w:pPr>
              <w:pStyle w:val="BodyText"/>
            </w:pPr>
            <w:r>
              <w:t/>
            </w:r>
            <w:r>
              <w:rPr>
                <w:color w:val="0000FF"/>
              </w:rPr>
              <w:fldChar w:fldCharType="begin"/>
            </w:r>
            <w:r>
              <w:rPr>
                <w:color w:val="0000FF"/>
              </w:rPr>
              <w:instrText xml:space="preserve"> REF _Numd19e94743 \h </w:instrText>
            </w:r>
            <w:r>
              <w:fldChar w:fldCharType="separate"/>
            </w:r>
            <w:rPr>
              <w:color w:val="0000FF"/>
            </w:rPr>
            <w:r>
              <w:rPr>
                <w:u w:val="single"/>
              </w:rPr>
              <w:t>553</w:t>
            </w:r>
            <w:r>
              <w:rPr>
                <w:color w:val="0000FF"/>
              </w:rPr>
              <w:fldChar w:fldCharType="end"/>
            </w:r>
            <w:r>
              <w:t/>
            </w:r>
          </w:p>
        </w:tc>
      </w:tr>
    </w:tbl>
    <w:p>
      <w:pPr>
        <w:pStyle w:val="ListNumber"/>
        <!--depth 1-->
        <w:numPr>
          <w:ilvl w:val="0"/>
          <w:numId w:val="1538"/>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_Numd19e96535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rPr>
                <w:color w:val="0000FF"/>
              </w:rPr>
              <w:fldChar w:fldCharType="begin"/>
            </w:r>
            <w:r>
              <w:rPr>
                <w:color w:val="0000FF"/>
              </w:rPr>
              <w:instrText xml:space="preserve"> REF _Numd19e11622 \h </w:instrText>
            </w:r>
            <w:r>
              <w:fldChar w:fldCharType="separate"/>
            </w:r>
            <w:rPr>
              <w:color w:val="0000FF"/>
            </w:rPr>
            <w:r>
              <w:rPr>
                <w:u w:val="single"/>
              </w:rPr>
              <w:t>501</w:t>
            </w:r>
            <w:r>
              <w:rPr>
                <w:color w:val="0000FF"/>
              </w:rPr>
              <w:fldChar w:fldCharType="end"/>
            </w:r>
            <w:r>
              <w:t/>
            </w:r>
          </w:p>
          <w:p>
            <w:pPr>
              <w:pStyle w:val="BodyText"/>
            </w:pPr>
            <w:r>
              <w:t/>
            </w:r>
            <w:r>
              <w:rPr>
                <w:color w:val="0000FF"/>
              </w:rPr>
              <w:fldChar w:fldCharType="begin"/>
            </w:r>
            <w:r>
              <w:rPr>
                <w:color w:val="0000FF"/>
              </w:rPr>
              <w:instrText xml:space="preserve"> REF _Numd19e17735 \h </w:instrText>
            </w:r>
            <w:r>
              <w:fldChar w:fldCharType="separate"/>
            </w:r>
            <w:rPr>
              <w:color w:val="0000FF"/>
            </w:rPr>
            <w:r>
              <w:rPr>
                <w:u w:val="single"/>
              </w:rPr>
              <w:t>503</w:t>
            </w:r>
            <w:r>
              <w:rPr>
                <w:color w:val="0000FF"/>
              </w:rPr>
              <w:fldChar w:fldCharType="end"/>
            </w:r>
            <w:r>
              <w:t/>
            </w:r>
          </w:p>
          <w:p>
            <w:pPr>
              <w:pStyle w:val="BodyText"/>
            </w:pPr>
            <w:r>
              <w:t/>
            </w:r>
            <w:r>
              <w:rPr>
                <w:color w:val="0000FF"/>
              </w:rPr>
              <w:fldChar w:fldCharType="begin"/>
            </w:r>
            <w:r>
              <w:rPr>
                <w:color w:val="0000FF"/>
              </w:rPr>
              <w:instrText xml:space="preserve"> REF _Numd19e19569 \h </w:instrText>
            </w:r>
            <w:r>
              <w:fldChar w:fldCharType="separate"/>
            </w:r>
            <w:rPr>
              <w:color w:val="0000FF"/>
            </w:rPr>
            <w:r>
              <w:rPr>
                <w:u w:val="single"/>
              </w:rPr>
              <w:t>504.2</w:t>
            </w:r>
            <w:r>
              <w:rPr>
                <w:color w:val="0000FF"/>
              </w:rPr>
              <w:fldChar w:fldCharType="end"/>
            </w:r>
            <w:r>
              <w:t/>
            </w:r>
          </w:p>
          <w:p>
            <w:pPr>
              <w:pStyle w:val="BodyText"/>
            </w:pPr>
            <w:r>
              <w:t/>
            </w:r>
            <w:r>
              <w:rPr>
                <w:color w:val="0000FF"/>
              </w:rPr>
              <w:fldChar w:fldCharType="begin"/>
            </w:r>
            <w:r>
              <w:rPr>
                <w:color w:val="0000FF"/>
              </w:rPr>
              <w:instrText xml:space="preserve"> REF _Numd19e20841 \h </w:instrText>
            </w:r>
            <w:r>
              <w:fldChar w:fldCharType="separate"/>
            </w:r>
            <w:rPr>
              <w:color w:val="0000FF"/>
            </w:rPr>
            <w:r>
              <w:rPr>
                <w:u w:val="single"/>
              </w:rPr>
              <w:t>504.8</w:t>
            </w:r>
            <w:r>
              <w:rPr>
                <w:color w:val="0000FF"/>
              </w:rPr>
              <w:fldChar w:fldCharType="end"/>
            </w:r>
            <w:r>
              <w:t/>
            </w:r>
          </w:p>
          <w:p>
            <w:pPr>
              <w:pStyle w:val="BodyText"/>
            </w:pPr>
            <w:r>
              <w:t/>
            </w:r>
            <w:r>
              <w:rPr>
                <w:color w:val="0000FF"/>
              </w:rPr>
              <w:fldChar w:fldCharType="begin"/>
            </w:r>
            <w:r>
              <w:rPr>
                <w:color w:val="0000FF"/>
              </w:rPr>
              <w:instrText xml:space="preserve"> REF _Numd19e21310 \h </w:instrText>
            </w:r>
            <w:r>
              <w:fldChar w:fldCharType="separate"/>
            </w:r>
            <w:rPr>
              <w:color w:val="0000FF"/>
            </w:rPr>
            <w:r>
              <w:rPr>
                <w:u w:val="single"/>
              </w:rPr>
              <w:t>504.9</w:t>
            </w:r>
            <w:r>
              <w:rPr>
                <w:color w:val="0000FF"/>
              </w:rPr>
              <w:fldChar w:fldCharType="end"/>
            </w:r>
            <w:r>
              <w:t/>
            </w:r>
          </w:p>
          <w:p>
            <w:pPr>
              <w:pStyle w:val="BodyText"/>
            </w:pPr>
            <w:r>
              <w:t/>
            </w:r>
            <w:r>
              <w:rPr>
                <w:color w:val="0000FF"/>
              </w:rPr>
              <w:fldChar w:fldCharType="begin"/>
            </w:r>
            <w:r>
              <w:rPr>
                <w:color w:val="0000FF"/>
              </w:rPr>
              <w:instrText xml:space="preserve"> REF _Numd19e22827 \h </w:instrText>
            </w:r>
            <w:r>
              <w:fldChar w:fldCharType="separate"/>
            </w:r>
            <w:rPr>
              <w:color w:val="0000FF"/>
            </w:rPr>
            <w:r>
              <w:rPr>
                <w:u w:val="single"/>
              </w:rPr>
              <w:t>504.71</w:t>
            </w:r>
            <w:r>
              <w:rPr>
                <w:color w:val="0000FF"/>
              </w:rPr>
              <w:fldChar w:fldCharType="end"/>
            </w:r>
            <w:r>
              <w:t/>
            </w:r>
          </w:p>
          <w:p>
            <w:pPr>
              <w:pStyle w:val="BodyText"/>
            </w:pPr>
            <w:r>
              <w:t/>
            </w:r>
            <w:r>
              <w:rPr>
                <w:color w:val="0000FF"/>
              </w:rPr>
              <w:fldChar w:fldCharType="begin"/>
            </w:r>
            <w:r>
              <w:rPr>
                <w:color w:val="0000FF"/>
              </w:rPr>
              <w:instrText xml:space="preserve"> REF _Numd19e23329 \h </w:instrText>
            </w:r>
            <w:r>
              <w:fldChar w:fldCharType="separate"/>
            </w:r>
            <w:rPr>
              <w:color w:val="0000FF"/>
            </w:rPr>
            <w:r>
              <w:rPr>
                <w:u w:val="single"/>
              </w:rPr>
              <w:t>505</w:t>
            </w:r>
            <w:r>
              <w:rPr>
                <w:color w:val="0000FF"/>
              </w:rPr>
              <w:fldChar w:fldCharType="end"/>
            </w:r>
            <w:r>
              <w:t/>
            </w:r>
          </w:p>
        </w:tc>
        <w:tc>
          <w:p>
            <w:pPr>
              <w:pStyle w:val="BodyText"/>
            </w:pPr>
            <w:r>
              <w:t/>
            </w:r>
            <w:r>
              <w:rPr>
                <w:color w:val="0000FF"/>
              </w:rPr>
              <w:fldChar w:fldCharType="begin"/>
            </w:r>
            <w:r>
              <w:rPr>
                <w:color w:val="0000FF"/>
              </w:rPr>
              <w:instrText xml:space="preserve"> REF _Numd19e24118 \h </w:instrText>
            </w:r>
            <w:r>
              <w:fldChar w:fldCharType="separate"/>
            </w:r>
            <w:rPr>
              <w:color w:val="0000FF"/>
            </w:rPr>
            <w:r>
              <w:rPr>
                <w:u w:val="single"/>
              </w:rPr>
              <w:t>506</w:t>
            </w:r>
            <w:r>
              <w:rPr>
                <w:color w:val="0000FF"/>
              </w:rPr>
              <w:fldChar w:fldCharType="end"/>
            </w:r>
            <w:r>
              <w:t/>
            </w:r>
          </w:p>
          <w:p>
            <w:pPr>
              <w:pStyle w:val="BodyText"/>
            </w:pPr>
            <w:r>
              <w:t/>
            </w:r>
            <w:r>
              <w:rPr>
                <w:color w:val="0000FF"/>
              </w:rPr>
              <w:fldChar w:fldCharType="begin"/>
            </w:r>
            <w:r>
              <w:rPr>
                <w:color w:val="0000FF"/>
              </w:rPr>
              <w:instrText xml:space="preserve"> REF _Numd19e24372 \h </w:instrText>
            </w:r>
            <w:r>
              <w:fldChar w:fldCharType="separate"/>
            </w:r>
            <w:rPr>
              <w:color w:val="0000FF"/>
            </w:rPr>
            <w:r>
              <w:rPr>
                <w:u w:val="single"/>
              </w:rPr>
              <w:t>507</w:t>
            </w:r>
            <w:r>
              <w:rPr>
                <w:color w:val="0000FF"/>
              </w:rPr>
              <w:fldChar w:fldCharType="end"/>
            </w:r>
            <w:r>
              <w:t/>
            </w:r>
          </w:p>
          <w:p>
            <w:pPr>
              <w:pStyle w:val="BodyText"/>
            </w:pPr>
            <w:r>
              <w:t/>
            </w:r>
            <w:r>
              <w:rPr>
                <w:color w:val="0000FF"/>
              </w:rPr>
              <w:fldChar w:fldCharType="begin"/>
            </w:r>
            <w:r>
              <w:rPr>
                <w:color w:val="0000FF"/>
              </w:rPr>
              <w:instrText xml:space="preserve"> REF _Numd19e39850 \h </w:instrText>
            </w:r>
            <w:r>
              <w:fldChar w:fldCharType="separate"/>
            </w:r>
            <w:rPr>
              <w:color w:val="0000FF"/>
            </w:rPr>
            <w:r>
              <w:rPr>
                <w:u w:val="single"/>
              </w:rPr>
              <w:t>519.3</w:t>
            </w:r>
            <w:r>
              <w:rPr>
                <w:color w:val="0000FF"/>
              </w:rPr>
              <w:fldChar w:fldCharType="end"/>
            </w:r>
            <w:r>
              <w:t/>
            </w:r>
          </w:p>
          <w:p>
            <w:pPr>
              <w:pStyle w:val="BodyText"/>
            </w:pPr>
            <w:r>
              <w:t/>
            </w:r>
            <w:r>
              <w:rPr>
                <w:color w:val="0000FF"/>
              </w:rPr>
              <w:fldChar w:fldCharType="begin"/>
            </w:r>
            <w:r>
              <w:rPr>
                <w:color w:val="0000FF"/>
              </w:rPr>
              <w:instrText xml:space="preserve"> REF _Numd19e40820 \h </w:instrText>
            </w:r>
            <w:r>
              <w:fldChar w:fldCharType="separate"/>
            </w:r>
            <w:rPr>
              <w:color w:val="0000FF"/>
            </w:rPr>
            <w:r>
              <w:rPr>
                <w:u w:val="single"/>
              </w:rPr>
              <w:t>519.6</w:t>
            </w:r>
            <w:r>
              <w:rPr>
                <w:color w:val="0000FF"/>
              </w:rPr>
              <w:fldChar w:fldCharType="end"/>
            </w:r>
            <w:r>
              <w:t/>
            </w:r>
          </w:p>
          <w:p>
            <w:pPr>
              <w:pStyle w:val="BodyText"/>
            </w:pPr>
            <w:r>
              <w:t/>
            </w:r>
            <w:r>
              <w:rPr>
                <w:color w:val="0000FF"/>
              </w:rPr>
              <w:fldChar w:fldCharType="begin"/>
            </w:r>
            <w:r>
              <w:rPr>
                <w:color w:val="0000FF"/>
              </w:rPr>
              <w:instrText xml:space="preserve"> REF _Numd19e40903 \h </w:instrText>
            </w:r>
            <w:r>
              <w:fldChar w:fldCharType="separate"/>
            </w:r>
            <w:rPr>
              <w:color w:val="0000FF"/>
            </w:rPr>
            <w:r>
              <w:rPr>
                <w:u w:val="single"/>
              </w:rPr>
              <w:t>519.7</w:t>
            </w:r>
            <w:r>
              <w:rPr>
                <w:color w:val="0000FF"/>
              </w:rPr>
              <w:fldChar w:fldCharType="end"/>
            </w:r>
            <w:r>
              <w:t/>
            </w:r>
          </w:p>
          <w:p>
            <w:pPr>
              <w:pStyle w:val="BodyText"/>
            </w:pPr>
            <w:r>
              <w:t/>
            </w:r>
            <w:r>
              <w:rPr>
                <w:color w:val="0000FF"/>
              </w:rPr>
              <w:fldChar w:fldCharType="begin"/>
            </w:r>
            <w:r>
              <w:rPr>
                <w:color w:val="0000FF"/>
              </w:rPr>
              <w:instrText xml:space="preserve"> REF _Numd19e42310 \h </w:instrText>
            </w:r>
            <w:r>
              <w:fldChar w:fldCharType="separate"/>
            </w:r>
            <w:rPr>
              <w:color w:val="0000FF"/>
            </w:rPr>
            <w:r>
              <w:rPr>
                <w:u w:val="single"/>
              </w:rPr>
              <w:t>519.12</w:t>
            </w:r>
            <w:r>
              <w:rPr>
                <w:color w:val="0000FF"/>
              </w:rPr>
              <w:fldChar w:fldCharType="end"/>
            </w:r>
            <w:r>
              <w:t/>
            </w:r>
          </w:p>
        </w:tc>
        <w:tc>
          <w:p>
            <w:pPr>
              <w:pStyle w:val="BodyText"/>
            </w:pPr>
            <w:r>
              <w:t/>
            </w:r>
            <w:r>
              <w:rPr>
                <w:color w:val="0000FF"/>
              </w:rPr>
              <w:fldChar w:fldCharType="begin"/>
            </w:r>
            <w:r>
              <w:rPr>
                <w:color w:val="0000FF"/>
              </w:rPr>
              <w:instrText xml:space="preserve"> REF _Numd19e43789 \h </w:instrText>
            </w:r>
            <w:r>
              <w:fldChar w:fldCharType="separate"/>
            </w:r>
            <w:rPr>
              <w:color w:val="0000FF"/>
            </w:rPr>
            <w:r>
              <w:rPr>
                <w:u w:val="single"/>
              </w:rPr>
              <w:t>522.13</w:t>
            </w:r>
            <w:r>
              <w:rPr>
                <w:color w:val="0000FF"/>
              </w:rPr>
              <w:fldChar w:fldCharType="end"/>
            </w:r>
            <w:r>
              <w:t/>
            </w:r>
          </w:p>
          <w:p>
            <w:pPr>
              <w:pStyle w:val="BodyText"/>
            </w:pPr>
            <w:r>
              <w:t/>
            </w:r>
            <w:r>
              <w:rPr>
                <w:color w:val="0000FF"/>
              </w:rPr>
              <w:fldChar w:fldCharType="begin"/>
            </w:r>
            <w:r>
              <w:rPr>
                <w:color w:val="0000FF"/>
              </w:rPr>
              <w:instrText xml:space="preserve"> REF _Numd19e43841 \h </w:instrText>
            </w:r>
            <w:r>
              <w:fldChar w:fldCharType="separate"/>
            </w:r>
            <w:rPr>
              <w:color w:val="0000FF"/>
            </w:rPr>
            <w:r>
              <w:rPr>
                <w:u w:val="single"/>
              </w:rPr>
              <w:t>522.14</w:t>
            </w:r>
            <w:r>
              <w:rPr>
                <w:color w:val="0000FF"/>
              </w:rPr>
              <w:fldChar w:fldCharType="end"/>
            </w:r>
            <w:r>
              <w:t/>
            </w:r>
          </w:p>
          <w:p>
            <w:pPr>
              <w:pStyle w:val="BodyText"/>
            </w:pPr>
            <w:r>
              <w:t/>
            </w:r>
            <w:r>
              <w:rPr>
                <w:color w:val="0000FF"/>
              </w:rPr>
              <w:fldChar w:fldCharType="begin"/>
            </w:r>
            <w:r>
              <w:rPr>
                <w:color w:val="0000FF"/>
              </w:rPr>
              <w:instrText xml:space="preserve"> REF _Numd19e44638 \h </w:instrText>
            </w:r>
            <w:r>
              <w:fldChar w:fldCharType="separate"/>
            </w:r>
            <w:rPr>
              <w:color w:val="0000FF"/>
            </w:rPr>
            <w:r>
              <w:rPr>
                <w:u w:val="single"/>
              </w:rPr>
              <w:t>523.4</w:t>
            </w:r>
            <w:r>
              <w:rPr>
                <w:color w:val="0000FF"/>
              </w:rPr>
              <w:fldChar w:fldCharType="end"/>
            </w:r>
            <w:r>
              <w:t/>
            </w:r>
          </w:p>
          <w:p>
            <w:pPr>
              <w:pStyle w:val="BodyText"/>
            </w:pPr>
            <w:r>
              <w:t/>
            </w:r>
            <w:r>
              <w:rPr>
                <w:color w:val="0000FF"/>
              </w:rPr>
              <w:fldChar w:fldCharType="begin"/>
            </w:r>
            <w:r>
              <w:rPr>
                <w:color w:val="0000FF"/>
              </w:rPr>
              <w:instrText xml:space="preserve"> REF _Numd19e46277 \h </w:instrText>
            </w:r>
            <w:r>
              <w:fldChar w:fldCharType="separate"/>
            </w:r>
            <w:rPr>
              <w:color w:val="0000FF"/>
            </w:rPr>
            <w:r>
              <w:rPr>
                <w:u w:val="single"/>
              </w:rPr>
              <w:t>530</w:t>
            </w:r>
            <w:r>
              <w:rPr>
                <w:color w:val="0000FF"/>
              </w:rPr>
              <w:fldChar w:fldCharType="end"/>
            </w:r>
            <w:r>
              <w:t/>
            </w:r>
          </w:p>
          <w:p>
            <w:pPr>
              <w:pStyle w:val="BodyText"/>
            </w:pPr>
            <w:r>
              <w:t/>
            </w:r>
            <w:r>
              <w:rPr>
                <w:color w:val="0000FF"/>
              </w:rPr>
              <w:fldChar w:fldCharType="begin"/>
            </w:r>
            <w:r>
              <w:rPr>
                <w:color w:val="0000FF"/>
              </w:rPr>
              <w:instrText xml:space="preserve"> REF _Numd19e46825 \h </w:instrText>
            </w:r>
            <w:r>
              <w:fldChar w:fldCharType="separate"/>
            </w:r>
            <w:rPr>
              <w:color w:val="0000FF"/>
            </w:rPr>
            <w:r>
              <w:rPr>
                <w:u w:val="single"/>
              </w:rPr>
              <w:t>532.1</w:t>
            </w:r>
            <w:r>
              <w:rPr>
                <w:color w:val="0000FF"/>
              </w:rPr>
              <w:fldChar w:fldCharType="end"/>
            </w:r>
            <w:r>
              <w:t/>
            </w:r>
          </w:p>
          <w:p>
            <w:pPr>
              <w:pStyle w:val="BodyText"/>
            </w:pPr>
            <w:r>
              <w:t/>
            </w:r>
            <w:r>
              <w:rPr>
                <w:color w:val="0000FF"/>
              </w:rPr>
              <w:fldChar w:fldCharType="begin"/>
            </w:r>
            <w:r>
              <w:rPr>
                <w:color w:val="0000FF"/>
              </w:rPr>
              <w:instrText xml:space="preserve"> REF _Numd19e46950 \h </w:instrText>
            </w:r>
            <w:r>
              <w:fldChar w:fldCharType="separate"/>
            </w:r>
            <w:rPr>
              <w:color w:val="0000FF"/>
            </w:rPr>
            <w:r>
              <w:rPr>
                <w:u w:val="single"/>
              </w:rPr>
              <w:t>532.4</w:t>
            </w:r>
            <w:r>
              <w:rPr>
                <w:color w:val="0000FF"/>
              </w:rPr>
              <w:fldChar w:fldCharType="end"/>
            </w:r>
            <w:r>
              <w:t/>
            </w:r>
          </w:p>
        </w:tc>
        <w:tc>
          <w:p>
            <w:pPr>
              <w:pStyle w:val="BodyText"/>
            </w:pPr>
            <w:r>
              <w:t/>
            </w:r>
            <w:r>
              <w:rPr>
                <w:color w:val="0000FF"/>
              </w:rPr>
              <w:fldChar w:fldCharType="begin"/>
            </w:r>
            <w:r>
              <w:rPr>
                <w:color w:val="0000FF"/>
              </w:rPr>
              <w:instrText xml:space="preserve"> REF _Numd19e47153 \h </w:instrText>
            </w:r>
            <w:r>
              <w:fldChar w:fldCharType="separate"/>
            </w:r>
            <w:rPr>
              <w:color w:val="0000FF"/>
            </w:rPr>
            <w:r>
              <w:rPr>
                <w:u w:val="single"/>
              </w:rPr>
              <w:t>532.6</w:t>
            </w:r>
            <w:r>
              <w:rPr>
                <w:color w:val="0000FF"/>
              </w:rPr>
              <w:fldChar w:fldCharType="end"/>
            </w:r>
            <w:r>
              <w:t/>
            </w:r>
          </w:p>
          <w:p>
            <w:pPr>
              <w:pStyle w:val="BodyText"/>
            </w:pPr>
            <w:r>
              <w:t/>
            </w:r>
            <w:r>
              <w:rPr>
                <w:color w:val="0000FF"/>
              </w:rPr>
              <w:fldChar w:fldCharType="begin"/>
            </w:r>
            <w:r>
              <w:rPr>
                <w:color w:val="0000FF"/>
              </w:rPr>
              <w:instrText xml:space="preserve"> REF _Numd19e47388 \h </w:instrText>
            </w:r>
            <w:r>
              <w:fldChar w:fldCharType="separate"/>
            </w:r>
            <w:rPr>
              <w:color w:val="0000FF"/>
            </w:rPr>
            <w:r>
              <w:rPr>
                <w:u w:val="single"/>
              </w:rPr>
              <w:t>532.8</w:t>
            </w:r>
            <w:r>
              <w:rPr>
                <w:color w:val="0000FF"/>
              </w:rPr>
              <w:fldChar w:fldCharType="end"/>
            </w:r>
            <w:r>
              <w:t/>
            </w:r>
          </w:p>
          <w:p>
            <w:pPr>
              <w:pStyle w:val="BodyText"/>
            </w:pPr>
            <w:r>
              <w:t/>
            </w:r>
            <w:r>
              <w:rPr>
                <w:color w:val="0000FF"/>
              </w:rPr>
              <w:fldChar w:fldCharType="begin"/>
            </w:r>
            <w:r>
              <w:rPr>
                <w:color w:val="0000FF"/>
              </w:rPr>
              <w:instrText xml:space="preserve"> REF _Numd19e47457 \h </w:instrText>
            </w:r>
            <w:r>
              <w:fldChar w:fldCharType="separate"/>
            </w:r>
            <w:rPr>
              <w:color w:val="0000FF"/>
            </w:rPr>
            <w:r>
              <w:rPr>
                <w:u w:val="single"/>
              </w:rPr>
              <w:t>532.9</w:t>
            </w:r>
            <w:r>
              <w:rPr>
                <w:color w:val="0000FF"/>
              </w:rPr>
              <w:fldChar w:fldCharType="end"/>
            </w:r>
            <w:r>
              <w:t/>
            </w:r>
          </w:p>
          <w:p>
            <w:pPr>
              <w:pStyle w:val="BodyText"/>
            </w:pPr>
            <w:r>
              <w:t/>
            </w:r>
            <w:r>
              <w:rPr>
                <w:color w:val="0000FF"/>
              </w:rPr>
              <w:fldChar w:fldCharType="begin"/>
            </w:r>
            <w:r>
              <w:rPr>
                <w:color w:val="0000FF"/>
              </w:rPr>
              <w:instrText xml:space="preserve"> REF _Numd19e47759 \h </w:instrText>
            </w:r>
            <w:r>
              <w:fldChar w:fldCharType="separate"/>
            </w:r>
            <w:rPr>
              <w:color w:val="0000FF"/>
            </w:rPr>
            <w:r>
              <w:rPr>
                <w:u w:val="single"/>
              </w:rPr>
              <w:t>532.11</w:t>
            </w:r>
            <w:r>
              <w:rPr>
                <w:color w:val="0000FF"/>
              </w:rPr>
              <w:fldChar w:fldCharType="end"/>
            </w:r>
            <w:r>
              <w:t/>
            </w:r>
          </w:p>
          <w:p>
            <w:pPr>
              <w:pStyle w:val="BodyText"/>
            </w:pPr>
            <w:r>
              <w:t/>
            </w:r>
            <w:r>
              <w:rPr>
                <w:color w:val="0000FF"/>
              </w:rPr>
              <w:fldChar w:fldCharType="begin"/>
            </w:r>
            <w:r>
              <w:rPr>
                <w:color w:val="0000FF"/>
              </w:rPr>
              <w:instrText xml:space="preserve"> REF _Numd19e48036 \h </w:instrText>
            </w:r>
            <w:r>
              <w:fldChar w:fldCharType="separate"/>
            </w:r>
            <w:rPr>
              <w:color w:val="0000FF"/>
            </w:rPr>
            <w:r>
              <w:rPr>
                <w:u w:val="single"/>
              </w:rPr>
              <w:t>533</w:t>
            </w:r>
            <w:r>
              <w:rPr>
                <w:color w:val="0000FF"/>
              </w:rPr>
              <w:fldChar w:fldCharType="end"/>
            </w:r>
            <w:r>
              <w:t/>
            </w:r>
          </w:p>
          <w:p>
            <w:pPr>
              <w:pStyle w:val="BodyText"/>
            </w:pPr>
            <w:r>
              <w:t/>
            </w:r>
            <w:r>
              <w:rPr>
                <w:color w:val="0000FF"/>
              </w:rPr>
              <w:fldChar w:fldCharType="begin"/>
            </w:r>
            <w:r>
              <w:rPr>
                <w:color w:val="0000FF"/>
              </w:rPr>
              <w:instrText xml:space="preserve"> REF _Numd19e54063 \h </w:instrText>
            </w:r>
            <w:r>
              <w:fldChar w:fldCharType="separate"/>
            </w:r>
            <w:rPr>
              <w:color w:val="0000FF"/>
            </w:rPr>
            <w:r>
              <w:rPr>
                <w:u w:val="single"/>
              </w:rPr>
              <w:t>537.2</w:t>
            </w:r>
            <w:r>
              <w:rPr>
                <w:color w:val="0000FF"/>
              </w:rPr>
              <w:fldChar w:fldCharType="end"/>
            </w:r>
            <w:r>
              <w:t/>
            </w:r>
          </w:p>
        </w:tc>
      </w:tr>
    </w:tbl>
    <w:p>
      <w:pPr>
        <w:pStyle w:val="ListNumber"/>
        <!--depth 1-->
        <w:numPr>
          <w:ilvl w:val="0"/>
          <w:numId w:val="153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33"/>
      <w:bookmarkEnd w:id="6534"/>
    </w:p>
    <!--Topic unique_1155-->
    <w:p>
      <w:pPr>
        <w:pStyle w:val="Heading5"/>
      </w:pPr>
      <w:bookmarkStart w:id="6539" w:name="_Numd19e96948"/>
      <w:bookmarkStart w:id="6540" w:name="_Refd19e96948"/>
      <w:bookmarkStart w:id="6541" w:name="_Tocd19e96948"/>
      <w:r>
        <w:t/>
      </w:r>
      <w:r>
        <w:t>570.102</w:t>
      </w:r>
      <w:r>
        <w:t xml:space="preserve"> Definitions.</w:t>
      </w:r>
      <w:bookmarkEnd w:id="6540"/>
      <w:bookmarkEnd w:id="6541"/>
      <w:bookmarkEnd w:id="6539"/>
    </w:p>
    <w:p>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827">
        <w:r>
          <w:rPr>
            <w:rStyle w:val="Hyperlink"/>
          </w:rP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6-->
    <w:p>
      <w:pPr>
        <w:pStyle w:val="Heading5"/>
      </w:pPr>
      <w:bookmarkStart w:id="6542" w:name="_Numd19e97003"/>
      <w:bookmarkStart w:id="6543" w:name="_Refd19e97003"/>
      <w:bookmarkStart w:id="6544" w:name="_Tocd19e97003"/>
      <w:r>
        <w:t/>
      </w:r>
      <w:r>
        <w:t>570.103</w:t>
      </w:r>
      <w:r>
        <w:t xml:space="preserve"> Authority to lease.</w:t>
      </w:r>
      <w:bookmarkEnd w:id="6543"/>
      <w:bookmarkEnd w:id="6544"/>
      <w:bookmarkEnd w:id="6542"/>
    </w:p>
    <w:p>
      <w:pPr>
        <w:pStyle w:val="ListNumber"/>
        <!--depth 1-->
        <w:numPr>
          <w:ilvl w:val="0"/>
          <w:numId w:val="1540"/>
        </w:numPr>
      </w:pPr>
      <w:bookmarkStart w:id="6546" w:name="_Tocd19e97012"/>
      <w:bookmarkStart w:id="6545" w:name="_Refd19e97012"/>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4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45"/>
      <w:bookmarkEnd w:id="6546"/>
    </w:p>
    <!--Topic unique_1157-->
    <w:p>
      <w:pPr>
        <w:pStyle w:val="Heading5"/>
      </w:pPr>
      <w:bookmarkStart w:id="6547" w:name="_Numd19e97036"/>
      <w:bookmarkStart w:id="6548" w:name="_Refd19e97036"/>
      <w:bookmarkStart w:id="6549" w:name="_Tocd19e97036"/>
      <w:r>
        <w:t/>
      </w:r>
      <w:r>
        <w:t>570.104</w:t>
      </w:r>
      <w:r>
        <w:t xml:space="preserve"> Competition.</w:t>
      </w:r>
      <w:bookmarkEnd w:id="6548"/>
      <w:bookmarkEnd w:id="6549"/>
      <w:bookmarkEnd w:id="6547"/>
    </w:p>
    <w:p>
      <w:pPr>
        <w:pStyle w:val="BodyText"/>
      </w:pPr>
      <w:r>
        <w:t xml:space="preserve">Unless the contracting officer uses the simplified procedures in </w:t>
      </w:r>
      <w:r>
        <w:rPr>
          <w:color w:val="0000FF"/>
        </w:rPr>
        <w:fldChar w:fldCharType="begin"/>
      </w:r>
      <w:r>
        <w:rPr>
          <w:color w:val="0000FF"/>
        </w:rPr>
        <w:instrText xml:space="preserve"> REF _Numd19e97971 \h </w:instrText>
      </w:r>
      <w:r>
        <w:fldChar w:fldCharType="separate"/>
      </w:r>
      <w:rPr>
        <w:color w:val="0000FF"/>
      </w:rPr>
      <w:r>
        <w:rPr>
          <w:u w:val="single"/>
        </w:rPr>
        <w:t>subpart  570.2</w:t>
      </w:r>
      <w:r>
        <w:rPr>
          <w:color w:val="0000FF"/>
        </w:rPr>
        <w:fldChar w:fldCharType="end"/>
      </w:r>
      <w:r>
        <w:t xml:space="preserve">, the competition requirements of </w:t>
      </w:r>
      <w:hyperlink r:id="rIdHyperlink828">
        <w:r>
          <w:rPr>
            <w:rStyle w:val="Hyperlink"/>
          </w:rPr>
          <w:t>FAR part 6</w:t>
        </w:r>
      </w:hyperlink>
      <w:r>
        <w:t xml:space="preserve"> apply to acquisition of leasehold interests in real property.</w:t>
      </w:r>
    </w:p>
    <!--Topic unique_1158-->
    <w:p>
      <w:pPr>
        <w:pStyle w:val="Heading5"/>
      </w:pPr>
      <w:bookmarkStart w:id="6550" w:name="_Numd19e97062"/>
      <w:bookmarkStart w:id="6551" w:name="_Refd19e97062"/>
      <w:bookmarkStart w:id="6552" w:name="_Tocd19e97062"/>
      <w:r>
        <w:t/>
      </w:r>
      <w:r>
        <w:t>570.105</w:t>
      </w:r>
      <w:r>
        <w:t xml:space="preserve"> Methods of contracting.</w:t>
      </w:r>
      <w:bookmarkEnd w:id="6551"/>
      <w:bookmarkEnd w:id="6552"/>
      <w:bookmarkEnd w:id="6550"/>
    </w:p>
    <!--Topic unique_1159-->
    <w:p>
      <w:pPr>
        <w:pStyle w:val="Heading6"/>
      </w:pPr>
      <w:bookmarkStart w:id="6553" w:name="_Numd19e97075"/>
      <w:bookmarkStart w:id="6554" w:name="_Refd19e97075"/>
      <w:bookmarkStart w:id="6555" w:name="_Tocd19e97075"/>
      <w:r>
        <w:t/>
      </w:r>
      <w:r>
        <w:t>570.105-1</w:t>
      </w:r>
      <w:r>
        <w:t xml:space="preserve"> Contracting by negotiation.</w:t>
      </w:r>
      <w:bookmarkEnd w:id="6554"/>
      <w:bookmarkEnd w:id="6555"/>
      <w:bookmarkEnd w:id="655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60-->
    <w:p>
      <w:pPr>
        <w:pStyle w:val="Heading6"/>
      </w:pPr>
      <w:bookmarkStart w:id="6556" w:name="_Numd19e97094"/>
      <w:bookmarkStart w:id="6557" w:name="_Refd19e97094"/>
      <w:bookmarkStart w:id="6558" w:name="_Tocd19e97094"/>
      <w:r>
        <w:t/>
      </w:r>
      <w:r>
        <w:t>570.105-2</w:t>
      </w:r>
      <w:r>
        <w:t xml:space="preserve"> Criteria for the use of two-phase design-build.</w:t>
      </w:r>
      <w:bookmarkEnd w:id="6557"/>
      <w:bookmarkEnd w:id="6558"/>
      <w:bookmarkEnd w:id="6556"/>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41"/>
        </w:numPr>
      </w:pPr>
      <w:bookmarkStart w:id="6560" w:name="_Tocd19e97105"/>
      <w:bookmarkStart w:id="6559" w:name="_Refd19e97105"/>
      <w:r>
        <w:t/>
      </w:r>
      <w:r>
        <w:t>(a)</w:t>
      </w:r>
      <w:r>
        <w:t xml:space="preserve">  The contracting officer anticipates that the lease will involve the design and construction of a building, facility, or work for lease to the Government.</w:t>
      </w:r>
    </w:p>
    <w:p>
      <w:pPr>
        <w:pStyle w:val="ListNumber"/>
        <!--depth 1-->
        <w:numPr>
          <w:ilvl w:val="0"/>
          <w:numId w:val="154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42"/>
        </w:numPr>
      </w:pPr>
      <w:bookmarkStart w:id="6562" w:name="_Tocd19e97120"/>
      <w:bookmarkStart w:id="6561" w:name="_Refd19e97120"/>
      <w:r>
        <w:t/>
      </w:r>
      <w:r>
        <w:t>(1)</w:t>
      </w:r>
      <w:r>
        <w:t xml:space="preserve">  The contracting officer expects to receive three or more offers.</w:t>
      </w:r>
    </w:p>
    <w:p>
      <w:pPr>
        <w:pStyle w:val="ListNumber2"/>
        <!--depth 2-->
        <w:numPr>
          <w:ilvl w:val="1"/>
          <w:numId w:val="1542"/>
        </w:numPr>
      </w:pPr>
      <w:r>
        <w:t/>
      </w:r>
      <w:r>
        <w:t>(2)</w:t>
      </w:r>
      <w:r>
        <w:t xml:space="preserve">  Offerors will need to perform design work before developing a price.</w:t>
      </w:r>
    </w:p>
    <w:p>
      <w:pPr>
        <w:pStyle w:val="ListNumber2"/>
        <!--depth 2-->
        <w:numPr>
          <w:ilvl w:val="1"/>
          <w:numId w:val="1542"/>
        </w:numPr>
      </w:pPr>
      <w:r>
        <w:t/>
      </w:r>
      <w:r>
        <w:t>(3)</w:t>
      </w:r>
      <w:r>
        <w:t xml:space="preserve">  Offerors will incur a substantial amount of expense in preparing offers.</w:t>
      </w:r>
    </w:p>
    <w:p>
      <w:pPr>
        <w:pStyle w:val="ListNumber2"/>
        <!--depth 2-->
        <w:numPr>
          <w:ilvl w:val="1"/>
          <w:numId w:val="1542"/>
        </w:numPr>
      </w:pPr>
      <w:r>
        <w:t/>
      </w:r>
      <w:r>
        <w:t>(4)</w:t>
      </w:r>
      <w:r>
        <w:t xml:space="preserve">  The contracting officer considers criteria such as the following:</w:t>
      </w:r>
    </w:p>
    <w:p>
      <w:pPr>
        <w:pStyle w:val="ListNumber3"/>
        <!--depth 3-->
        <w:numPr>
          <w:ilvl w:val="2"/>
          <w:numId w:val="1543"/>
        </w:numPr>
      </w:pPr>
      <w:bookmarkStart w:id="6564" w:name="_Tocd19e97149"/>
      <w:bookmarkStart w:id="6563" w:name="_Refd19e97149"/>
      <w:r>
        <w:t/>
      </w:r>
      <w:r>
        <w:t>(i)</w:t>
      </w:r>
      <w:r>
        <w:t xml:space="preserve">  The extent to which the project requirements have been adequately defined.</w:t>
      </w:r>
    </w:p>
    <w:p>
      <w:pPr>
        <w:pStyle w:val="ListNumber3"/>
        <!--depth 3-->
        <w:numPr>
          <w:ilvl w:val="2"/>
          <w:numId w:val="1543"/>
        </w:numPr>
      </w:pPr>
      <w:r>
        <w:t/>
      </w:r>
      <w:r>
        <w:t>(ii)</w:t>
      </w:r>
      <w:r>
        <w:t xml:space="preserve">  The time constraints for delivery of the project.</w:t>
      </w:r>
    </w:p>
    <w:p>
      <w:pPr>
        <w:pStyle w:val="ListNumber3"/>
        <!--depth 3-->
        <w:numPr>
          <w:ilvl w:val="2"/>
          <w:numId w:val="1543"/>
        </w:numPr>
      </w:pPr>
      <w:r>
        <w:t/>
      </w:r>
      <w:r>
        <w:t>(iii)</w:t>
      </w:r>
      <w:r>
        <w:t xml:space="preserve">  The capability and experience of potential contractors.</w:t>
      </w:r>
    </w:p>
    <w:p>
      <w:pPr>
        <w:pStyle w:val="ListNumber3"/>
        <!--depth 3-->
        <w:numPr>
          <w:ilvl w:val="2"/>
          <w:numId w:val="1543"/>
        </w:numPr>
      </w:pPr>
      <w:r>
        <w:t/>
      </w:r>
      <w:r>
        <w:t>(iv)</w:t>
      </w:r>
      <w:r>
        <w:t xml:space="preserve">  The past performance of potential contractors.</w:t>
      </w:r>
    </w:p>
    <w:p>
      <w:pPr>
        <w:pStyle w:val="ListNumber3"/>
        <!--depth 3-->
        <w:numPr>
          <w:ilvl w:val="2"/>
          <w:numId w:val="1543"/>
        </w:numPr>
      </w:pPr>
      <w:r>
        <w:t/>
      </w:r>
      <w:r>
        <w:t>(v)</w:t>
      </w:r>
      <w:r>
        <w:t xml:space="preserve">  The suitability of the project for use of the two-phase selection procedures.</w:t>
      </w:r>
    </w:p>
    <w:p>
      <w:pPr>
        <w:pStyle w:val="ListNumber3"/>
        <!--depth 3-->
        <w:numPr>
          <w:ilvl w:val="2"/>
          <w:numId w:val="1543"/>
        </w:numPr>
      </w:pPr>
      <w:r>
        <w:t/>
      </w:r>
      <w:r>
        <w:t>(vi)</w:t>
      </w:r>
      <w:r>
        <w:t xml:space="preserve">  The capability of the agency to manage the two-phase selection process.</w:t>
      </w:r>
    </w:p>
    <w:p>
      <w:pPr>
        <w:pStyle w:val="ListNumber3"/>
        <!--depth 3-->
        <w:numPr>
          <w:ilvl w:val="2"/>
          <w:numId w:val="1543"/>
        </w:numPr>
      </w:pPr>
      <w:r>
        <w:t/>
      </w:r>
      <w:r>
        <w:t>(vii)</w:t>
      </w:r>
      <w:r>
        <w:t xml:space="preserve">  Other criteria established by the HCA.</w:t>
      </w:r>
      <w:bookmarkEnd w:id="6563"/>
      <w:bookmarkEnd w:id="6564"/>
      <w:bookmarkEnd w:id="6561"/>
      <w:bookmarkEnd w:id="6562"/>
    </w:p>
    <w:p>
      <w:pPr>
        <w:pStyle w:val="ListNumber"/>
        <!--depth 1-->
        <w:numPr>
          <w:ilvl w:val="0"/>
          <w:numId w:val="1541"/>
        </w:numPr>
      </w:pPr>
      <w:r>
        <w:t/>
      </w:r>
      <w:r>
        <w:t>(c)</w:t>
      </w:r>
      <w:r>
        <w:t xml:space="preserve"> See </w:t>
      </w:r>
      <w:r>
        <w:rPr>
          <w:color w:val="0000FF"/>
        </w:rPr>
        <w:fldChar w:fldCharType="begin"/>
      </w:r>
      <w:r>
        <w:rPr>
          <w:color w:val="0000FF"/>
        </w:rPr>
        <w:instrText xml:space="preserve"> REF _Numd19e98685 \h </w:instrText>
      </w:r>
      <w:r>
        <w:fldChar w:fldCharType="separate"/>
      </w:r>
      <w:rPr>
        <w:color w:val="0000FF"/>
      </w:rPr>
      <w:r>
        <w:rPr>
          <w:u w:val="single"/>
        </w:rPr>
        <w:t>570.305</w:t>
      </w:r>
      <w:r>
        <w:rPr>
          <w:color w:val="0000FF"/>
        </w:rPr>
        <w:fldChar w:fldCharType="end"/>
      </w:r>
      <w:r>
        <w:t xml:space="preserve"> for additional information.</w:t>
      </w:r>
      <w:bookmarkEnd w:id="6559"/>
      <w:bookmarkEnd w:id="6560"/>
    </w:p>
    <!--Topic unique_1161-->
    <w:p>
      <w:pPr>
        <w:pStyle w:val="Heading5"/>
      </w:pPr>
      <w:bookmarkStart w:id="6565" w:name="_Numd19e97223"/>
      <w:bookmarkStart w:id="6566" w:name="_Refd19e97223"/>
      <w:bookmarkStart w:id="6567" w:name="_Tocd19e97223"/>
      <w:r>
        <w:t/>
      </w:r>
      <w:r>
        <w:t>570.106</w:t>
      </w:r>
      <w:r>
        <w:t xml:space="preserve"> Advertising, publicizing, and notifications to Congress.</w:t>
      </w:r>
      <w:bookmarkEnd w:id="6566"/>
      <w:bookmarkEnd w:id="6567"/>
      <w:bookmarkEnd w:id="6565"/>
    </w:p>
    <w:p>
      <w:pPr>
        <w:pStyle w:val="ListNumber"/>
        <!--depth 1-->
        <w:numPr>
          <w:ilvl w:val="0"/>
          <w:numId w:val="1544"/>
        </w:numPr>
      </w:pPr>
      <w:bookmarkStart w:id="6569" w:name="_Tocd19e97232"/>
      <w:bookmarkStart w:id="6568" w:name="_Refd19e97232"/>
      <w:r>
        <w:t/>
      </w:r>
      <w:r>
        <w:t>(a)</w:t>
      </w:r>
      <w:r>
        <w:t xml:space="preserve"> If a proposed acquisition is not exempt under FAR 5.202 or GSAR </w:t>
      </w:r>
      <w:r>
        <w:rPr>
          <w:color w:val="0000FF"/>
        </w:rPr>
        <w:fldChar w:fldCharType="begin"/>
      </w:r>
      <w:r>
        <w:rPr>
          <w:color w:val="0000FF"/>
        </w:rPr>
        <w:instrText xml:space="preserve"> REF _Numd19e97223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829">
        <w:r>
          <w:rPr>
            <w:rStyle w:val="Hyperlink"/>
          </w:rPr>
          <w:t>https://www.sam.gov</w:t>
        </w:r>
      </w:hyperlink>
      <w:r>
        <w:t xml:space="preserve"> in its place.</w:t>
      </w:r>
    </w:p>
    <w:p>
      <w:pPr>
        <w:pStyle w:val="ListNumber"/>
        <!--depth 1-->
        <w:numPr>
          <w:ilvl w:val="0"/>
          <w:numId w:val="154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4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4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_Numd19e99540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_Numd19e99697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_Numd19e99775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44"/>
        </w:numPr>
      </w:pPr>
      <w:r>
        <w:t/>
      </w:r>
      <w:r>
        <w:t>(e)</w:t>
      </w:r>
      <w:r>
        <w:t xml:space="preserve">  The contracting officer may issue a consolidated advertisement for multiple leasing actions.</w:t>
      </w:r>
    </w:p>
    <w:p>
      <w:pPr>
        <w:pStyle w:val="ListNumber"/>
        <!--depth 1-->
        <w:numPr>
          <w:ilvl w:val="0"/>
          <w:numId w:val="154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4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45"/>
        </w:numPr>
      </w:pPr>
      <w:bookmarkStart w:id="6571" w:name="_Tocd19e97306"/>
      <w:bookmarkStart w:id="6570" w:name="_Refd19e97306"/>
      <w:r>
        <w:t/>
      </w:r>
      <w:r>
        <w:t>(1)</w:t>
      </w:r>
      <w:r>
        <w:t xml:space="preserve">  For a proposed acquisition using simplified lease acquisition procedures (see </w:t>
      </w:r>
      <w:r>
        <w:rPr>
          <w:color w:val="0000FF"/>
        </w:rPr>
        <w:fldChar w:fldCharType="begin"/>
      </w:r>
      <w:r>
        <w:rPr>
          <w:color w:val="0000FF"/>
        </w:rPr>
        <w:instrText xml:space="preserve"> REF _Numd19e97971 \h </w:instrText>
      </w:r>
      <w:r>
        <w:fldChar w:fldCharType="separate"/>
      </w:r>
      <w:rPr>
        <w:color w:val="0000FF"/>
      </w:rPr>
      <w:r>
        <w:rPr>
          <w:u w:val="single"/>
        </w:rPr>
        <w:t>570.2</w:t>
      </w:r>
      <w:r>
        <w:rPr>
          <w:color w:val="0000FF"/>
        </w:rPr>
        <w:fldChar w:fldCharType="end"/>
      </w:r>
      <w:r>
        <w:t>), consider the individual acquisition and establish a reasonable response time.</w:t>
      </w:r>
    </w:p>
    <w:p>
      <w:pPr>
        <w:pStyle w:val="ListNumber2"/>
        <!--depth 2-->
        <w:numPr>
          <w:ilvl w:val="1"/>
          <w:numId w:val="1545"/>
        </w:numPr>
      </w:pPr>
      <w:r>
        <w:t/>
      </w:r>
      <w:r>
        <w:t>(2)</w:t>
      </w:r>
      <w:r>
        <w:t xml:space="preserve"> In cases of unusual and compelling urgency (FAR 6.303-2), provide as much time as reasonably possible under the circumstances and document the contract file.</w:t>
      </w:r>
      <w:bookmarkEnd w:id="6570"/>
      <w:bookmarkEnd w:id="6571"/>
    </w:p>
    <w:p>
      <w:pPr>
        <w:pStyle w:val="ListNumber"/>
        <!--depth 1-->
        <w:numPr>
          <w:ilvl w:val="0"/>
          <w:numId w:val="1544"/>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_Numd19e23628 \h </w:instrText>
      </w:r>
      <w:r>
        <w:fldChar w:fldCharType="separate"/>
      </w:r>
      <w:rPr>
        <w:color w:val="0000FF"/>
      </w:rPr>
      <w:r>
        <w:rPr>
          <w:u w:val="single"/>
        </w:rPr>
        <w:t>505.303</w:t>
      </w:r>
      <w:r>
        <w:rPr>
          <w:color w:val="0000FF"/>
        </w:rPr>
        <w:fldChar w:fldCharType="end"/>
      </w:r>
      <w:r>
        <w:t>.</w:t>
      </w:r>
      <w:bookmarkEnd w:id="6568"/>
      <w:bookmarkEnd w:id="6569"/>
    </w:p>
    <!--Topic unique_1162-->
    <w:p>
      <w:pPr>
        <w:pStyle w:val="Heading6"/>
      </w:pPr>
      <w:bookmarkStart w:id="6572" w:name="_Numd19e97344"/>
      <w:bookmarkStart w:id="6573" w:name="_Refd19e97344"/>
      <w:bookmarkStart w:id="6574" w:name="_Tocd19e97344"/>
      <w:r>
        <w:t/>
      </w:r>
      <w:r>
        <w:t>570.106-1</w:t>
      </w:r>
      <w:r>
        <w:t xml:space="preserve"> Synopsis of lease awards.</w:t>
      </w:r>
      <w:bookmarkEnd w:id="6573"/>
      <w:bookmarkEnd w:id="6574"/>
      <w:bookmarkEnd w:id="6572"/>
    </w:p>
    <w:p>
      <w:pPr>
        <w:pStyle w:val="ListNumber"/>
        <!--depth 1-->
        <w:numPr>
          <w:ilvl w:val="0"/>
          <w:numId w:val="1546"/>
        </w:numPr>
      </w:pPr>
      <w:bookmarkStart w:id="6576" w:name="_Tocd19e97353"/>
      <w:bookmarkStart w:id="6575" w:name="_Refd19e97353"/>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46"/>
        </w:numPr>
      </w:pPr>
      <w:r>
        <w:t/>
      </w:r>
      <w:r>
        <w:t>(b)</w:t>
      </w:r>
      <w:r>
        <w:t xml:space="preserve">  A notice is not required if—</w:t>
      </w:r>
    </w:p>
    <w:p>
      <w:pPr>
        <w:pStyle w:val="ListNumber2"/>
        <!--depth 2-->
        <w:numPr>
          <w:ilvl w:val="1"/>
          <w:numId w:val="1547"/>
        </w:numPr>
      </w:pPr>
      <w:bookmarkStart w:id="6578" w:name="_Tocd19e97368"/>
      <w:bookmarkStart w:id="6577" w:name="_Refd19e97368"/>
      <w:r>
        <w:t/>
      </w:r>
      <w:r>
        <w:t>(1)</w:t>
      </w:r>
      <w:r>
        <w:t xml:space="preserve">  The notice would disclose the occupant agency’s needs and the disclosure of such needs would compromise the national security; or</w:t>
      </w:r>
    </w:p>
    <w:p>
      <w:pPr>
        <w:pStyle w:val="ListNumber2"/>
        <!--depth 2-->
        <w:numPr>
          <w:ilvl w:val="1"/>
          <w:numId w:val="1547"/>
        </w:numPr>
      </w:pPr>
      <w:r>
        <w:t/>
      </w:r>
      <w:r>
        <w:t>(2)</w:t>
      </w:r>
      <w:r>
        <w:t xml:space="preserve">  The lease—</w:t>
      </w:r>
    </w:p>
    <w:p>
      <w:pPr>
        <w:pStyle w:val="ListNumber3"/>
        <!--depth 3-->
        <w:numPr>
          <w:ilvl w:val="2"/>
          <w:numId w:val="1548"/>
        </w:numPr>
      </w:pPr>
      <w:bookmarkStart w:id="6580" w:name="_Tocd19e97383"/>
      <w:bookmarkStart w:id="6579" w:name="_Refd19e97383"/>
      <w:r>
        <w:t/>
      </w:r>
      <w:r>
        <w:t>(i)</w:t>
      </w:r>
      <w:r>
        <w:t xml:space="preserve">  Is for an amount not greater than the simplified lease acquisition threshold;</w:t>
      </w:r>
    </w:p>
    <w:p>
      <w:pPr>
        <w:pStyle w:val="ListNumber3"/>
        <!--depth 3-->
        <w:numPr>
          <w:ilvl w:val="2"/>
          <w:numId w:val="1548"/>
        </w:numPr>
      </w:pPr>
      <w:r>
        <w:t/>
      </w:r>
      <w:r>
        <w:t>(ii)</w:t>
      </w:r>
      <w:r>
        <w:t xml:space="preserve">  Was made through a means where access to the notice of proposed lease action was provided through the GPE; and</w:t>
      </w:r>
    </w:p>
    <w:p>
      <w:pPr>
        <w:pStyle w:val="ListNumber3"/>
        <!--depth 3-->
        <w:numPr>
          <w:ilvl w:val="2"/>
          <w:numId w:val="1548"/>
        </w:numPr>
      </w:pPr>
      <w:r>
        <w:t/>
      </w:r>
      <w:r>
        <w:t>(iii)</w:t>
      </w:r>
      <w:r>
        <w:t xml:space="preserve">  Permitted the public to respond to the solicitation electronically.</w:t>
      </w:r>
      <w:bookmarkEnd w:id="6579"/>
      <w:bookmarkEnd w:id="6580"/>
    </w:p>
    <w:p>
      <w:pPr>
        <w:pStyle w:val="ListNumber2"/>
        <!--depth 2-->
        <w:numPr>
          <w:ilvl w:val="1"/>
          <w:numId w:val="1547"/>
        </w:numPr>
      </w:pPr>
      <w:r>
        <w:t/>
      </w:r>
      <w:r>
        <w:t>(3)</w:t>
      </w:r>
      <w:r>
        <w:t xml:space="preserve">  Justifications for other than full and open competition must be posted in the GPE. Information exempt from public disclosure must be redacted.</w:t>
      </w:r>
      <w:bookmarkEnd w:id="6577"/>
      <w:bookmarkEnd w:id="6578"/>
      <w:bookmarkEnd w:id="6575"/>
      <w:bookmarkEnd w:id="6576"/>
    </w:p>
    <!--Topic unique_1163-->
    <w:p>
      <w:pPr>
        <w:pStyle w:val="Heading5"/>
      </w:pPr>
      <w:bookmarkStart w:id="6581" w:name="_Numd19e97423"/>
      <w:bookmarkStart w:id="6582" w:name="_Refd19e97423"/>
      <w:bookmarkStart w:id="6583" w:name="_Tocd19e97423"/>
      <w:r>
        <w:t/>
      </w:r>
      <w:r>
        <w:t>570.107</w:t>
      </w:r>
      <w:r>
        <w:t xml:space="preserve"> Oral presentations.</w:t>
      </w:r>
      <w:bookmarkEnd w:id="6582"/>
      <w:bookmarkEnd w:id="6583"/>
      <w:bookmarkEnd w:id="6581"/>
    </w:p>
    <w:p>
      <w:pPr>
        <w:pStyle w:val="BodyText"/>
      </w:pPr>
      <w:r>
        <w:t>The contracting officer may require oral presentations for acquisitions of leasehold interests in real property. Follow the procedures in FAR 15.102.</w:t>
      </w:r>
    </w:p>
    <!--Topic unique_1164-->
    <w:p>
      <w:pPr>
        <w:pStyle w:val="Heading5"/>
      </w:pPr>
      <w:bookmarkStart w:id="6584" w:name="_Numd19e97442"/>
      <w:bookmarkStart w:id="6585" w:name="_Refd19e97442"/>
      <w:bookmarkStart w:id="6586" w:name="_Tocd19e97442"/>
      <w:r>
        <w:t/>
      </w:r>
      <w:r>
        <w:t>570.108</w:t>
      </w:r>
      <w:r>
        <w:t xml:space="preserve"> Responsibility determination.</w:t>
      </w:r>
      <w:bookmarkEnd w:id="6585"/>
      <w:bookmarkEnd w:id="6586"/>
      <w:bookmarkEnd w:id="6584"/>
    </w:p>
    <w:p>
      <w:pPr>
        <w:pStyle w:val="ListNumber"/>
        <!--depth 1-->
        <w:numPr>
          <w:ilvl w:val="0"/>
          <w:numId w:val="1549"/>
        </w:numPr>
      </w:pPr>
      <w:bookmarkStart w:id="6588" w:name="_Tocd19e97451"/>
      <w:bookmarkStart w:id="6587" w:name="_Refd19e97451"/>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49"/>
        </w:numPr>
      </w:pPr>
      <w:r>
        <w:t/>
      </w:r>
      <w:r>
        <w:t>(b)</w:t>
      </w:r>
      <w:r>
        <w:t xml:space="preserve">  The contracting officer’s signature on the contract is deemed an affirmative determination.</w:t>
      </w:r>
    </w:p>
    <w:p>
      <w:pPr>
        <w:pStyle w:val="ListNumber"/>
        <!--depth 1-->
        <w:numPr>
          <w:ilvl w:val="0"/>
          <w:numId w:val="154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4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87"/>
      <w:bookmarkEnd w:id="6588"/>
    </w:p>
    <!--Topic unique_1165-->
    <w:p>
      <w:pPr>
        <w:pStyle w:val="Heading5"/>
      </w:pPr>
      <w:bookmarkStart w:id="6589" w:name="_Numd19e97488"/>
      <w:bookmarkStart w:id="6590" w:name="_Refd19e97488"/>
      <w:bookmarkStart w:id="6591" w:name="_Tocd19e97488"/>
      <w:r>
        <w:t/>
      </w:r>
      <w:r>
        <w:t>570.109</w:t>
      </w:r>
      <w:r>
        <w:t xml:space="preserve"> Certifications.</w:t>
      </w:r>
      <w:bookmarkEnd w:id="6590"/>
      <w:bookmarkEnd w:id="6591"/>
      <w:bookmarkEnd w:id="6589"/>
    </w:p>
    <w:p>
      <w:pPr>
        <w:pStyle w:val="BodyText"/>
      </w:pPr>
      <w:r>
        <w:t>Before awarding a lease, review applicable representations and certifications for compliance with statute and regulations.</w:t>
      </w:r>
    </w:p>
    <!--Topic unique_1166-->
    <w:p>
      <w:pPr>
        <w:pStyle w:val="Heading5"/>
      </w:pPr>
      <w:bookmarkStart w:id="6592" w:name="_Numd19e97507"/>
      <w:bookmarkStart w:id="6593" w:name="_Refd19e97507"/>
      <w:bookmarkStart w:id="6594" w:name="_Tocd19e97507"/>
      <w:r>
        <w:t/>
      </w:r>
      <w:r>
        <w:t>570.110</w:t>
      </w:r>
      <w:r>
        <w:t xml:space="preserve"> Cost or pricing data and information other than cost or pricing data.</w:t>
      </w:r>
      <w:bookmarkEnd w:id="6593"/>
      <w:bookmarkEnd w:id="6594"/>
      <w:bookmarkEnd w:id="6592"/>
    </w:p>
    <w:p>
      <w:pPr>
        <w:pStyle w:val="ListNumber"/>
        <!--depth 1-->
        <w:numPr>
          <w:ilvl w:val="0"/>
          <w:numId w:val="1550"/>
        </w:numPr>
      </w:pPr>
      <w:bookmarkStart w:id="6596" w:name="_Tocd19e97516"/>
      <w:bookmarkStart w:id="6595" w:name="_Refd19e97516"/>
      <w:r>
        <w:t/>
      </w:r>
      <w:r>
        <w:t>(a)</w:t>
      </w:r>
      <w:r>
        <w:t xml:space="preserve"> The policies and procedures of FAR 15.403 apply to lease contract actions.</w:t>
      </w:r>
    </w:p>
    <w:p>
      <w:pPr>
        <w:pStyle w:val="ListNumber"/>
        <!--depth 1-->
        <w:numPr>
          <w:ilvl w:val="0"/>
          <w:numId w:val="155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50"/>
        </w:numPr>
      </w:pPr>
      <w:r>
        <w:t/>
      </w:r>
      <w:r>
        <w:t>(c)</w:t>
      </w:r>
      <w:r>
        <w:t xml:space="preserve"> In exceptional cases, the requirement for submission of certified cost or pricing data may be waived under FAR15.403-1(c)(4).</w:t>
      </w:r>
    </w:p>
    <w:p>
      <w:pPr>
        <w:pStyle w:val="ListNumber"/>
        <!--depth 1-->
        <w:numPr>
          <w:ilvl w:val="0"/>
          <w:numId w:val="1550"/>
        </w:numPr>
      </w:pPr>
      <w:r>
        <w:t/>
      </w:r>
      <w:r>
        <w:t>(d)</w:t>
      </w:r>
      <w:r>
        <w:t xml:space="preserve"> If cost or pricing data are required, follow the procedures in FAR15.403-4 and 15.406-2.</w:t>
      </w:r>
      <w:bookmarkEnd w:id="6595"/>
      <w:bookmarkEnd w:id="6596"/>
    </w:p>
    <!--Topic unique_1167-->
    <w:p>
      <w:pPr>
        <w:pStyle w:val="Heading5"/>
      </w:pPr>
      <w:bookmarkStart w:id="6597" w:name="_Numd19e97553"/>
      <w:bookmarkStart w:id="6598" w:name="_Refd19e97553"/>
      <w:bookmarkStart w:id="6599" w:name="_Tocd19e97553"/>
      <w:r>
        <w:t/>
      </w:r>
      <w:r>
        <w:t>570.111</w:t>
      </w:r>
      <w:r>
        <w:t xml:space="preserve"> Inspection and acceptance.</w:t>
      </w:r>
      <w:bookmarkEnd w:id="6598"/>
      <w:bookmarkEnd w:id="6599"/>
      <w:bookmarkEnd w:id="659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8-->
    <w:p>
      <w:pPr>
        <w:pStyle w:val="Heading5"/>
      </w:pPr>
      <w:bookmarkStart w:id="6600" w:name="_Numd19e97572"/>
      <w:bookmarkStart w:id="6601" w:name="_Refd19e97572"/>
      <w:bookmarkStart w:id="6602" w:name="_Tocd19e97572"/>
      <w:r>
        <w:t/>
      </w:r>
      <w:r>
        <w:t>570.112</w:t>
      </w:r>
      <w:r>
        <w:t xml:space="preserve"> Awards to Federal employees.</w:t>
      </w:r>
      <w:bookmarkEnd w:id="6601"/>
      <w:bookmarkEnd w:id="6602"/>
      <w:bookmarkEnd w:id="6600"/>
    </w:p>
    <w:p>
      <w:pPr>
        <w:pStyle w:val="BodyText"/>
      </w:pPr>
      <w:r>
        <w:t>If the contracting officer receives an offer from an officer or employee of the Government, follow the procedures in FAR 3.6.</w:t>
      </w:r>
    </w:p>
    <!--Topic unique_1169-->
    <w:p>
      <w:pPr>
        <w:pStyle w:val="Heading5"/>
      </w:pPr>
      <w:bookmarkStart w:id="6603" w:name="_Numd19e97590"/>
      <w:bookmarkStart w:id="6604" w:name="_Refd19e97590"/>
      <w:bookmarkStart w:id="6605" w:name="_Tocd19e97590"/>
      <w:r>
        <w:t/>
      </w:r>
      <w:r>
        <w:t>570.113</w:t>
      </w:r>
      <w:r>
        <w:t xml:space="preserve"> Disclosure of mistakes after award.</w:t>
      </w:r>
      <w:bookmarkEnd w:id="6604"/>
      <w:bookmarkEnd w:id="6605"/>
      <w:bookmarkEnd w:id="6603"/>
    </w:p>
    <w:p>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_Numd19e33929 \h </w:instrText>
      </w:r>
      <w:r>
        <w:fldChar w:fldCharType="separate"/>
      </w:r>
      <w:rPr>
        <w:color w:val="0000FF"/>
      </w:rPr>
      <w:r>
        <w:rPr>
          <w:u w:val="single"/>
        </w:rPr>
        <w:t>514.407-4</w:t>
      </w:r>
      <w:r>
        <w:rPr>
          <w:color w:val="0000FF"/>
        </w:rPr>
        <w:fldChar w:fldCharType="end"/>
      </w:r>
      <w:r>
        <w:t>.</w:t>
      </w:r>
    </w:p>
    <!--Topic unique_1170-->
    <w:p>
      <w:pPr>
        <w:pStyle w:val="Heading5"/>
      </w:pPr>
      <w:bookmarkStart w:id="6606" w:name="_Numd19e97613"/>
      <w:bookmarkStart w:id="6607" w:name="_Refd19e97613"/>
      <w:bookmarkStart w:id="6608" w:name="_Tocd19e97613"/>
      <w:r>
        <w:t/>
      </w:r>
      <w:r>
        <w:t>570.114</w:t>
      </w:r>
      <w:r>
        <w:t xml:space="preserve"> Protests.</w:t>
      </w:r>
      <w:bookmarkEnd w:id="6607"/>
      <w:bookmarkEnd w:id="6608"/>
      <w:bookmarkEnd w:id="6606"/>
    </w:p>
    <w:p>
      <w:pPr>
        <w:pStyle w:val="BodyText"/>
      </w:pPr>
      <w:r>
        <w:t/>
      </w:r>
      <w:hyperlink r:id="rIdHyperlink830">
        <w:r>
          <w:rPr>
            <w:rStyle w:val="Hyperlink"/>
          </w:rPr>
          <w:t>FAR 33.1</w:t>
        </w:r>
      </w:hyperlink>
      <w:r>
        <w:t xml:space="preserve"> and </w:t>
      </w:r>
      <w:r>
        <w:rPr>
          <w:color w:val="0000FF"/>
        </w:rPr>
        <w:fldChar w:fldCharType="begin"/>
      </w:r>
      <w:r>
        <w:rPr>
          <w:color w:val="0000FF"/>
        </w:rPr>
        <w:instrText xml:space="preserve"> REF _Numd19e48197 \h </w:instrText>
      </w:r>
      <w:r>
        <w:fldChar w:fldCharType="separate"/>
      </w:r>
      <w:rPr>
        <w:color w:val="0000FF"/>
      </w:rPr>
      <w:r>
        <w:rPr>
          <w:u w:val="single"/>
        </w:rPr>
        <w:t>533.1</w:t>
      </w:r>
      <w:r>
        <w:rPr>
          <w:color w:val="0000FF"/>
        </w:rPr>
        <w:fldChar w:fldCharType="end"/>
      </w:r>
      <w:r>
        <w:t xml:space="preserve"> apply to protests of lease acquisitions.</w:t>
      </w:r>
    </w:p>
    <!--Topic unique_1171-->
    <w:p>
      <w:pPr>
        <w:pStyle w:val="Heading5"/>
      </w:pPr>
      <w:bookmarkStart w:id="6609" w:name="_Numd19e97639"/>
      <w:bookmarkStart w:id="6610" w:name="_Refd19e97639"/>
      <w:bookmarkStart w:id="6611" w:name="_Tocd19e97639"/>
      <w:r>
        <w:t/>
      </w:r>
      <w:r>
        <w:t>570.115</w:t>
      </w:r>
      <w:r>
        <w:t xml:space="preserve"> Novation and change of ownership.</w:t>
      </w:r>
      <w:bookmarkEnd w:id="6610"/>
      <w:bookmarkEnd w:id="6611"/>
      <w:bookmarkEnd w:id="6609"/>
    </w:p>
    <w:p>
      <w:pPr>
        <w:pStyle w:val="BodyText"/>
      </w:pPr>
      <w:r>
        <w:t>In the event of a transfer of ownership of the leased premises or a change in the lessor’s legal name, FAR 42.12 applies.</w:t>
      </w:r>
    </w:p>
    <!--Topic unique_470-->
    <w:p>
      <w:pPr>
        <w:pStyle w:val="Heading5"/>
      </w:pPr>
      <w:bookmarkStart w:id="6612" w:name="_Numd19e97658"/>
      <w:bookmarkStart w:id="6613" w:name="_Refd19e97658"/>
      <w:bookmarkStart w:id="6614" w:name="_Tocd19e97658"/>
      <w:r>
        <w:t/>
      </w:r>
      <w:r>
        <w:t>570.116</w:t>
      </w:r>
      <w:r>
        <w:t xml:space="preserve"> Contract format.</w:t>
      </w:r>
      <w:bookmarkEnd w:id="6613"/>
      <w:bookmarkEnd w:id="6614"/>
      <w:bookmarkEnd w:id="6612"/>
    </w:p>
    <w:p>
      <w:pPr>
        <w:pStyle w:val="BodyText"/>
      </w:pPr>
      <w:r>
        <w:t>The uniform contract format is not required for leases of real property.</w:t>
      </w:r>
    </w:p>
    <!--Topic unique_1172-->
    <w:p>
      <w:pPr>
        <w:pStyle w:val="Heading5"/>
      </w:pPr>
      <w:bookmarkStart w:id="6615" w:name="_Numd19e97676"/>
      <w:bookmarkStart w:id="6616" w:name="_Refd19e97676"/>
      <w:bookmarkStart w:id="6617" w:name="_Tocd19e97676"/>
      <w:r>
        <w:t/>
      </w:r>
      <w:r>
        <w:t>570.117</w:t>
      </w:r>
      <w:r>
        <w:t xml:space="preserve"> Sustainable requirements for lease acquisition.</w:t>
      </w:r>
      <w:bookmarkEnd w:id="6616"/>
      <w:bookmarkEnd w:id="6617"/>
      <w:bookmarkEnd w:id="661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831">
        <w:r>
          <w:rPr>
            <w:rStyle w:val="Hyperlink"/>
          </w:rP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51"/>
        </w:numPr>
      </w:pPr>
      <w:bookmarkStart w:id="6619" w:name="_Tocd19e97691"/>
      <w:bookmarkStart w:id="6618" w:name="_Refd19e97691"/>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832">
        <w:r>
          <w:rPr>
            <w:rStyle w:val="Hyperlink"/>
          </w:rPr>
          <w:t>https://insite.gsa.gov/acquisitionportal</w:t>
        </w:r>
      </w:hyperlink>
      <w:r>
        <w:t xml:space="preserve"> for guidance on ensuring sustainable requirements are included in leases.</w:t>
      </w:r>
    </w:p>
    <w:p>
      <w:pPr>
        <w:pStyle w:val="ListNumber"/>
        <!--depth 1-->
        <w:numPr>
          <w:ilvl w:val="0"/>
          <w:numId w:val="1551"/>
        </w:numPr>
      </w:pPr>
      <w:r>
        <w:t/>
      </w:r>
      <w:r>
        <w:t>(b)</w:t>
      </w:r>
      <w:r>
        <w:t xml:space="preserve">  </w:t>
      </w:r>
      <w:r>
        <w:rPr>
          <w:i/>
        </w:rPr>
        <w:t>Post-Award, Pre-Occupancy Procedures.</w:t>
      </w:r>
      <w:r>
        <w:t/>
      </w:r>
    </w:p>
    <w:p>
      <w:pPr>
        <w:pStyle w:val="ListNumber2"/>
        <!--depth 2-->
        <w:numPr>
          <w:ilvl w:val="1"/>
          <w:numId w:val="1552"/>
        </w:numPr>
      </w:pPr>
      <w:bookmarkStart w:id="6621" w:name="_Tocd19e97716"/>
      <w:bookmarkStart w:id="6620" w:name="_Refd19e97716"/>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52"/>
        </w:numPr>
      </w:pPr>
      <w:r>
        <w:t/>
      </w:r>
      <w:r>
        <w:t>(2)</w:t>
      </w:r>
      <w:r>
        <w:t xml:space="preserve">  </w:t>
      </w:r>
      <w:r>
        <w:rPr>
          <w:i/>
        </w:rPr>
        <w:t>Receipt of Sustainable Products and Services.</w:t>
      </w:r>
      <w:r>
        <w:t/>
      </w:r>
    </w:p>
    <w:p>
      <w:pPr>
        <w:pStyle w:val="ListNumber3"/>
        <!--depth 3-->
        <w:numPr>
          <w:ilvl w:val="2"/>
          <w:numId w:val="1553"/>
        </w:numPr>
      </w:pPr>
      <w:bookmarkStart w:id="6623" w:name="_Tocd19e97737"/>
      <w:bookmarkStart w:id="6622" w:name="_Refd19e97737"/>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53"/>
        </w:numPr>
      </w:pPr>
      <w:r>
        <w:t/>
      </w:r>
      <w:r>
        <w:t>(ii)</w:t>
      </w:r>
      <w:r>
        <w:t xml:space="preserve">  The contracting officer must note any discrepancies with sustainable requirements in the lease and provide feedback to the lessor.</w:t>
      </w:r>
    </w:p>
    <w:p>
      <w:pPr>
        <w:pStyle w:val="ListNumber3"/>
        <!--depth 3-->
        <w:numPr>
          <w:ilvl w:val="2"/>
          <w:numId w:val="155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833">
        <w:r>
          <w:rPr>
            <w:rStyle w:val="Hyperlink"/>
          </w:rPr>
          <w:t>https://sftool.gov/</w:t>
        </w:r>
      </w:hyperlink>
      <w:r>
        <w:t>.</w:t>
      </w:r>
      <w:bookmarkEnd w:id="6622"/>
      <w:bookmarkEnd w:id="6623"/>
      <w:bookmarkEnd w:id="6620"/>
      <w:bookmarkEnd w:id="6621"/>
    </w:p>
    <w:p>
      <w:pPr>
        <w:pStyle w:val="ListNumber"/>
        <!--depth 1-->
        <w:numPr>
          <w:ilvl w:val="0"/>
          <w:numId w:val="155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834">
        <w:r>
          <w:rPr>
            <w:rStyle w:val="Hyperlink"/>
          </w:rPr>
          <w:t>https://insite.gsa.gov/acquisitionportal</w:t>
        </w:r>
      </w:hyperlink>
      <w:r>
        <w:t xml:space="preserve"> for guidance on monitoring and documenting lessor compliance with all post-occupancy sustainable requirements.</w:t>
      </w:r>
    </w:p>
    <w:p>
      <w:pPr>
        <w:pStyle w:val="ListNumber"/>
        <!--depth 1-->
        <w:numPr>
          <w:ilvl w:val="0"/>
          <w:numId w:val="155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51"/>
        </w:numPr>
      </w:pPr>
      <w:r>
        <w:t/>
      </w:r>
      <w:r>
        <w:t>(e)</w:t>
      </w:r>
      <w:r>
        <w:t xml:space="preserve">  </w:t>
      </w:r>
      <w:r>
        <w:rPr>
          <w:i/>
        </w:rPr>
        <w:t>Compliance Monitoring and Reporting.</w:t>
      </w:r>
      <w:r>
        <w:t/>
      </w:r>
    </w:p>
    <w:p>
      <w:pPr>
        <w:pStyle w:val="ListNumber2"/>
        <!--depth 2-->
        <w:numPr>
          <w:ilvl w:val="1"/>
          <w:numId w:val="1554"/>
        </w:numPr>
      </w:pPr>
      <w:bookmarkStart w:id="6625" w:name="_Tocd19e97799"/>
      <w:bookmarkStart w:id="6624" w:name="_Refd19e97799"/>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54"/>
        </w:numPr>
      </w:pPr>
      <w:r>
        <w:t/>
      </w:r>
      <w:r>
        <w:t>(2)</w:t>
      </w:r>
      <w:r>
        <w:t xml:space="preserve">  </w:t>
      </w:r>
      <w:r>
        <w:rPr>
          <w:i/>
        </w:rPr>
        <w:t>Determining Compliance</w:t>
      </w:r>
      <w:r>
        <w:t xml:space="preserve">. See the GSA Sustainable Acquisition Review Criteria document that can be found on GSA's Acquisition Portal at </w:t>
      </w:r>
      <w:hyperlink r:id="rIdHyperlink835">
        <w:r>
          <w:rPr>
            <w:rStyle w:val="Hyperlink"/>
          </w:rPr>
          <w:t>https://insite.gsa.gov/acquisitionportal</w:t>
        </w:r>
      </w:hyperlink>
      <w:r>
        <w:t xml:space="preserve"> for the specific criteria used to determine compliance with sustainable acquisition requirements.</w:t>
      </w:r>
      <w:bookmarkEnd w:id="6624"/>
      <w:bookmarkEnd w:id="6625"/>
      <w:bookmarkEnd w:id="6618"/>
      <w:bookmarkEnd w:id="6619"/>
    </w:p>
    <!--Topic unique_1173-->
    <w:p>
      <w:pPr>
        <w:pStyle w:val="Heading6"/>
      </w:pPr>
      <w:bookmarkStart w:id="6626" w:name="_Numd19e97832"/>
      <w:bookmarkStart w:id="6627" w:name="_Refd19e97832"/>
      <w:bookmarkStart w:id="6628" w:name="_Tocd19e97832"/>
      <w:r>
        <w:t/>
      </w:r>
      <w:r>
        <w:t>570.117-1</w:t>
      </w:r>
      <w:r>
        <w:t xml:space="preserve"> Federal leadership in environmental, energy, and economic performance.</w:t>
      </w:r>
      <w:bookmarkEnd w:id="6627"/>
      <w:bookmarkEnd w:id="6628"/>
      <w:bookmarkEnd w:id="6626"/>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4-->
    <w:p>
      <w:pPr>
        <w:pStyle w:val="Heading6"/>
      </w:pPr>
      <w:bookmarkStart w:id="6629" w:name="_Numd19e97851"/>
      <w:bookmarkStart w:id="6630" w:name="_Refd19e97851"/>
      <w:bookmarkStart w:id="6631" w:name="_Tocd19e97851"/>
      <w:r>
        <w:t/>
      </w:r>
      <w:r>
        <w:t>570.117-2</w:t>
      </w:r>
      <w:r>
        <w:t xml:space="preserve"> Guiding principles for federal leadership in high performance and sustainable buildings.</w:t>
      </w:r>
      <w:bookmarkEnd w:id="6630"/>
      <w:bookmarkEnd w:id="6631"/>
      <w:bookmarkEnd w:id="6629"/>
    </w:p>
    <w:p>
      <w:pPr>
        <w:pStyle w:val="BodyText"/>
      </w:pPr>
      <w:r>
        <w:t>GSA is committed to the design, construction, operation, and maintenance of leased space that comply with all of the following Guiding Principles:</w:t>
      </w:r>
    </w:p>
    <w:p>
      <w:pPr>
        <w:pStyle w:val="ListNumber"/>
        <!--depth 1-->
        <w:numPr>
          <w:ilvl w:val="0"/>
          <w:numId w:val="1555"/>
        </w:numPr>
      </w:pPr>
      <w:bookmarkStart w:id="6633" w:name="_Tocd19e97862"/>
      <w:bookmarkStart w:id="6632" w:name="_Refd19e97862"/>
      <w:r>
        <w:t/>
      </w:r>
      <w:r>
        <w:t>(a)</w:t>
      </w:r>
      <w:r>
        <w:t xml:space="preserve">  Employ Integrated Design Principles;</w:t>
      </w:r>
    </w:p>
    <w:p>
      <w:pPr>
        <w:pStyle w:val="ListNumber"/>
        <!--depth 1-->
        <w:numPr>
          <w:ilvl w:val="0"/>
          <w:numId w:val="1555"/>
        </w:numPr>
      </w:pPr>
      <w:r>
        <w:t/>
      </w:r>
      <w:r>
        <w:t>(b)</w:t>
      </w:r>
      <w:r>
        <w:t xml:space="preserve">  Optimize Energy Performance;</w:t>
      </w:r>
    </w:p>
    <w:p>
      <w:pPr>
        <w:pStyle w:val="ListNumber"/>
        <!--depth 1-->
        <w:numPr>
          <w:ilvl w:val="0"/>
          <w:numId w:val="1555"/>
        </w:numPr>
      </w:pPr>
      <w:r>
        <w:t/>
      </w:r>
      <w:r>
        <w:t>(c)</w:t>
      </w:r>
      <w:r>
        <w:t xml:space="preserve">  Protect and Conserve Water;</w:t>
      </w:r>
    </w:p>
    <w:p>
      <w:pPr>
        <w:pStyle w:val="ListNumber"/>
        <!--depth 1-->
        <w:numPr>
          <w:ilvl w:val="0"/>
          <w:numId w:val="1555"/>
        </w:numPr>
      </w:pPr>
      <w:r>
        <w:t/>
      </w:r>
      <w:r>
        <w:t>(d)</w:t>
      </w:r>
      <w:r>
        <w:t xml:space="preserve">  Enhance Indoor Environmental Quality; and</w:t>
      </w:r>
    </w:p>
    <w:p>
      <w:pPr>
        <w:pStyle w:val="ListNumber"/>
        <!--depth 1-->
        <w:numPr>
          <w:ilvl w:val="0"/>
          <w:numId w:val="1555"/>
        </w:numPr>
      </w:pPr>
      <w:r>
        <w:t/>
      </w:r>
      <w:r>
        <w:t>(e)</w:t>
      </w:r>
      <w:r>
        <w:t xml:space="preserve">  Reduce the Environmental Impact of Building Materials.</w:t>
      </w:r>
      <w:bookmarkEnd w:id="6632"/>
      <w:bookmarkEnd w:id="6633"/>
    </w:p>
    <!--Topic unique_1175-->
    <w:p>
      <w:pPr>
        <w:pStyle w:val="Heading5"/>
      </w:pPr>
      <w:bookmarkStart w:id="6634" w:name="_Numd19e97908"/>
      <w:bookmarkStart w:id="6635" w:name="_Refd19e97908"/>
      <w:bookmarkStart w:id="6636" w:name="_Tocd19e97908"/>
      <w:r>
        <w:t/>
      </w:r>
      <w:r>
        <w:t>570.118</w:t>
      </w:r>
      <w:r>
        <w:t xml:space="preserve"> Foreign Ownership Disclosure.</w:t>
      </w:r>
      <w:bookmarkEnd w:id="6635"/>
      <w:bookmarkEnd w:id="6636"/>
      <w:bookmarkEnd w:id="6634"/>
    </w:p>
    <w:p>
      <w:pPr>
        <w:pStyle w:val="BodyText"/>
      </w:pPr>
      <w:r>
        <w:t xml:space="preserve">If a foreign ownership disclosure is made pursuant to clause </w:t>
      </w:r>
      <w:r>
        <w:rPr>
          <w:color w:val="0000FF"/>
        </w:rPr>
        <w:fldChar w:fldCharType="begin"/>
      </w:r>
      <w:r>
        <w:rPr>
          <w:color w:val="0000FF"/>
        </w:rPr>
        <w:instrText xml:space="preserve"> REF _Numd19e79810 \h </w:instrText>
      </w:r>
      <w:r>
        <w:fldChar w:fldCharType="separate"/>
      </w:r>
      <w:rPr>
        <w:color w:val="0000FF"/>
      </w:rPr>
      <w:r>
        <w:rPr>
          <w:u w:val="single"/>
        </w:rPr>
        <w:t>552.270-33</w:t>
      </w:r>
      <w:r>
        <w:rPr>
          <w:color w:val="0000FF"/>
        </w:rPr>
        <w:fldChar w:fldCharType="end"/>
      </w:r>
      <w:r>
        <w:t>:</w:t>
      </w:r>
    </w:p>
    <w:p>
      <w:pPr>
        <w:pStyle w:val="ListNumber"/>
        <!--depth 1-->
        <w:numPr>
          <w:ilvl w:val="0"/>
          <w:numId w:val="1556"/>
        </w:numPr>
      </w:pPr>
      <w:r>
        <w:t/>
      </w:r>
      <w:r>
        <w:t>(a)</w:t>
      </w:r>
      <w:r>
        <w:t> The contracting officer shall notify the Federal tenant for the leased space in writing:</w:t>
      </w:r>
    </w:p>
    <w:p>
      <w:pPr>
        <w:pStyle w:val="ListNumber2"/>
        <!--depth 2-->
        <w:numPr>
          <w:ilvl w:val="1"/>
          <w:numId w:val="1557"/>
        </w:numPr>
      </w:pPr>
      <w:r>
        <w:t/>
      </w:r>
      <w:r>
        <w:t>(1)</w:t>
      </w:r>
      <w:r>
        <w:t> If the disclosure is made during the lease acquisition process, the contracting officer shall notify the Federal tenant prior to lease award.</w:t>
      </w:r>
    </w:p>
    <w:p>
      <w:pPr>
        <w:pStyle w:val="ListNumber2"/>
        <!--depth 2-->
        <w:numPr>
          <w:ilvl w:val="1"/>
          <w:numId w:val="1557"/>
        </w:numPr>
      </w:pPr>
      <w:r>
        <w:t/>
      </w:r>
      <w:r>
        <w:t>(2)</w:t>
      </w:r>
      <w:r>
        <w:t> If the disclosure is made concurrent with a request for novation, the contracting officer shall notify the Federal tenant prior to executing the novation.</w:t>
      </w:r>
    </w:p>
    <w:p>
      <w:pPr>
        <w:pStyle w:val="ListNumber2"/>
        <!--depth 2-->
        <w:numPr>
          <w:ilvl w:val="1"/>
          <w:numId w:val="155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56"/>
        </w:numPr>
      </w:pPr>
      <w:r>
        <w:t/>
      </w:r>
      <w:r>
        <w:t>(b)</w:t>
      </w:r>
      <w:r>
        <w:t> The contracting officer shall coordinate with the Federal tenant regarding security concerns and any necessary mitigation measures.</w:t>
      </w:r>
    </w:p>
    <!--Topic unique_1176-->
    <w:p>
      <w:pPr>
        <w:pStyle w:val="Heading4"/>
      </w:pPr>
      <w:bookmarkStart w:id="6637" w:name="_Numd19e97971"/>
      <w:bookmarkStart w:id="6638" w:name="_Refd19e97971"/>
      <w:bookmarkStart w:id="6639" w:name="_Tocd19e97971"/>
      <w:r>
        <w:t/>
      </w:r>
      <w:r>
        <w:t>Subpart 570.2</w:t>
      </w:r>
      <w:r>
        <w:t xml:space="preserve"> - Simplified Lease Acquisition Procedures</w:t>
      </w:r>
      <w:bookmarkEnd w:id="6638"/>
      <w:bookmarkEnd w:id="6639"/>
      <w:bookmarkEnd w:id="6637"/>
    </w:p>
    <!--Topic unique_1177-->
    <w:p>
      <w:pPr>
        <w:pStyle w:val="Heading5"/>
      </w:pPr>
      <w:bookmarkStart w:id="6640" w:name="_Numd19e97984"/>
      <w:bookmarkStart w:id="6641" w:name="_Refd19e97984"/>
      <w:bookmarkStart w:id="6642" w:name="_Tocd19e97984"/>
      <w:r>
        <w:t/>
      </w:r>
      <w:r>
        <w:t>570.201</w:t>
      </w:r>
      <w:r>
        <w:t xml:space="preserve"> Purpose.</w:t>
      </w:r>
      <w:bookmarkEnd w:id="6641"/>
      <w:bookmarkEnd w:id="6642"/>
      <w:bookmarkEnd w:id="6640"/>
    </w:p>
    <w:p>
      <w:pPr>
        <w:pStyle w:val="BodyText"/>
      </w:pPr>
      <w:r>
        <w:t>This subpart prescribes simplified procedures for small leases. These procedures reduce administrative costs, while improving efficiency and economy, when acquiring small leasehold interests in real property.</w:t>
      </w:r>
    </w:p>
    <!--Topic unique_1178-->
    <w:p>
      <w:pPr>
        <w:pStyle w:val="Heading5"/>
      </w:pPr>
      <w:bookmarkStart w:id="6643" w:name="_Numd19e98003"/>
      <w:bookmarkStart w:id="6644" w:name="_Refd19e98003"/>
      <w:bookmarkStart w:id="6645" w:name="_Tocd19e98003"/>
      <w:r>
        <w:t/>
      </w:r>
      <w:r>
        <w:t>570.202</w:t>
      </w:r>
      <w:r>
        <w:t xml:space="preserve"> Policy.</w:t>
      </w:r>
      <w:bookmarkEnd w:id="6644"/>
      <w:bookmarkEnd w:id="6645"/>
      <w:bookmarkEnd w:id="6643"/>
    </w:p>
    <w:p>
      <w:pPr>
        <w:pStyle w:val="BodyText"/>
      </w:pPr>
      <w:r>
        <w:t>Use simplified lease acquisition procedures to the maximum extent practicable for actions at or below the simplified lease acquisition threshold.</w:t>
      </w:r>
    </w:p>
    <!--Topic unique_1179-->
    <w:p>
      <w:pPr>
        <w:pStyle w:val="Heading5"/>
      </w:pPr>
      <w:bookmarkStart w:id="6646" w:name="_Numd19e98021"/>
      <w:bookmarkStart w:id="6647" w:name="_Refd19e98021"/>
      <w:bookmarkStart w:id="6648" w:name="_Tocd19e98021"/>
      <w:r>
        <w:t/>
      </w:r>
      <w:r>
        <w:t>570.203</w:t>
      </w:r>
      <w:r>
        <w:t xml:space="preserve"> Procedures.</w:t>
      </w:r>
      <w:bookmarkEnd w:id="6647"/>
      <w:bookmarkEnd w:id="6648"/>
      <w:bookmarkEnd w:id="6646"/>
    </w:p>
    <!--Topic unique_1180-->
    <w:p>
      <w:pPr>
        <w:pStyle w:val="Heading6"/>
      </w:pPr>
      <w:bookmarkStart w:id="6649" w:name="_Numd19e98034"/>
      <w:bookmarkStart w:id="6650" w:name="_Refd19e98034"/>
      <w:bookmarkStart w:id="6651" w:name="_Tocd19e98034"/>
      <w:r>
        <w:t/>
      </w:r>
      <w:r>
        <w:t>570.203-1</w:t>
      </w:r>
      <w:r>
        <w:t xml:space="preserve"> Market survey.</w:t>
      </w:r>
      <w:bookmarkEnd w:id="6650"/>
      <w:bookmarkEnd w:id="6651"/>
      <w:bookmarkEnd w:id="6649"/>
    </w:p>
    <w:p>
      <w:pPr>
        <w:pStyle w:val="BodyText"/>
      </w:pPr>
      <w:r>
        <w:t>Conduct a market survey to identify potential sources. Use information available in GSA or from other sources to identify locations that will meet the Government’s requirements.</w:t>
      </w:r>
    </w:p>
    <!--Topic unique_1181-->
    <w:p>
      <w:pPr>
        <w:pStyle w:val="Heading6"/>
      </w:pPr>
      <w:bookmarkStart w:id="6652" w:name="_Numd19e98053"/>
      <w:bookmarkStart w:id="6653" w:name="_Refd19e98053"/>
      <w:bookmarkStart w:id="6654" w:name="_Tocd19e98053"/>
      <w:r>
        <w:t/>
      </w:r>
      <w:r>
        <w:t>570.203-2</w:t>
      </w:r>
      <w:r>
        <w:t xml:space="preserve"> Competition.</w:t>
      </w:r>
      <w:bookmarkEnd w:id="6653"/>
      <w:bookmarkEnd w:id="6654"/>
      <w:bookmarkEnd w:id="6652"/>
    </w:p>
    <w:p>
      <w:pPr>
        <w:pStyle w:val="ListNumber"/>
        <!--depth 1-->
        <w:numPr>
          <w:ilvl w:val="0"/>
          <w:numId w:val="1558"/>
        </w:numPr>
      </w:pPr>
      <w:bookmarkStart w:id="6656" w:name="_Tocd19e98062"/>
      <w:bookmarkStart w:id="6655" w:name="_Refd19e9806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58"/>
        </w:numPr>
      </w:pPr>
      <w:r>
        <w:t/>
      </w:r>
      <w:r>
        <w:t>(b)</w:t>
      </w:r>
      <w:r>
        <w:t xml:space="preserve">  If the contracting officer solicits only one source, document the file to explain the lack of competition.</w:t>
      </w:r>
      <w:bookmarkEnd w:id="6655"/>
      <w:bookmarkEnd w:id="6656"/>
    </w:p>
    <!--Topic unique_1182-->
    <w:p>
      <w:pPr>
        <w:pStyle w:val="Heading6"/>
      </w:pPr>
      <w:bookmarkStart w:id="6657" w:name="_Numd19e98085"/>
      <w:bookmarkStart w:id="6658" w:name="_Refd19e98085"/>
      <w:bookmarkStart w:id="6659" w:name="_Tocd19e98085"/>
      <w:r>
        <w:t/>
      </w:r>
      <w:r>
        <w:t>570.203-3</w:t>
      </w:r>
      <w:r>
        <w:t xml:space="preserve"> Soliciting offers.</w:t>
      </w:r>
      <w:bookmarkEnd w:id="6658"/>
      <w:bookmarkEnd w:id="6659"/>
      <w:bookmarkEnd w:id="6657"/>
    </w:p>
    <w:p>
      <w:pPr>
        <w:pStyle w:val="ListNumber"/>
        <!--depth 1-->
        <w:numPr>
          <w:ilvl w:val="0"/>
          <w:numId w:val="1559"/>
        </w:numPr>
      </w:pPr>
      <w:bookmarkStart w:id="6661" w:name="_Tocd19e98094"/>
      <w:bookmarkStart w:id="6660" w:name="_Refd19e98094"/>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60"/>
        </w:numPr>
      </w:pPr>
      <w:bookmarkStart w:id="6663" w:name="_Tocd19e98102"/>
      <w:bookmarkStart w:id="6662" w:name="_Refd19e98102"/>
      <w:r>
        <w:t/>
      </w:r>
      <w:r>
        <w:t>(1)</w:t>
      </w:r>
      <w:r>
        <w:t xml:space="preserve">  Describe the Government’s requirements.</w:t>
      </w:r>
    </w:p>
    <w:p>
      <w:pPr>
        <w:pStyle w:val="ListNumber2"/>
        <!--depth 2-->
        <w:numPr>
          <w:ilvl w:val="1"/>
          <w:numId w:val="156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60"/>
        </w:numPr>
      </w:pPr>
      <w:r>
        <w:t/>
      </w:r>
      <w:r>
        <w:t>(3)</w:t>
      </w:r>
      <w:r>
        <w:t xml:space="preserve">  State the relative importance of the evaluation factors and subfactors.</w:t>
      </w:r>
    </w:p>
    <w:p>
      <w:pPr>
        <w:pStyle w:val="ListNumber2"/>
        <!--depth 2-->
        <w:numPr>
          <w:ilvl w:val="1"/>
          <w:numId w:val="1560"/>
        </w:numPr>
      </w:pPr>
      <w:r>
        <w:t/>
      </w:r>
      <w:r>
        <w:t>(4)</w:t>
      </w:r>
      <w:r>
        <w:t xml:space="preserve">  State whether all evaluation factors other than cost or price, when combined, are either:</w:t>
      </w:r>
    </w:p>
    <w:p>
      <w:pPr>
        <w:pStyle w:val="ListNumber3"/>
        <!--depth 3-->
        <w:numPr>
          <w:ilvl w:val="2"/>
          <w:numId w:val="1561"/>
        </w:numPr>
      </w:pPr>
      <w:bookmarkStart w:id="6665" w:name="_Tocd19e98131"/>
      <w:bookmarkStart w:id="6664" w:name="_Refd19e98131"/>
      <w:r>
        <w:t/>
      </w:r>
      <w:r>
        <w:t>(i)</w:t>
      </w:r>
      <w:r>
        <w:t xml:space="preserve">  Significantly more important than cost or price.</w:t>
      </w:r>
    </w:p>
    <w:p>
      <w:pPr>
        <w:pStyle w:val="ListNumber3"/>
        <!--depth 3-->
        <w:numPr>
          <w:ilvl w:val="2"/>
          <w:numId w:val="1561"/>
        </w:numPr>
      </w:pPr>
      <w:r>
        <w:t/>
      </w:r>
      <w:r>
        <w:t>(ii)</w:t>
      </w:r>
      <w:r>
        <w:t xml:space="preserve">  Approximately equal in importance to cost or price.</w:t>
      </w:r>
    </w:p>
    <w:p>
      <w:pPr>
        <w:pStyle w:val="ListNumber3"/>
        <!--depth 3-->
        <w:numPr>
          <w:ilvl w:val="2"/>
          <w:numId w:val="1561"/>
        </w:numPr>
      </w:pPr>
      <w:r>
        <w:t/>
      </w:r>
      <w:r>
        <w:t>(iii)</w:t>
      </w:r>
      <w:r>
        <w:t xml:space="preserve">  Significantly less important than cost or price.</w:t>
      </w:r>
      <w:bookmarkEnd w:id="6664"/>
      <w:bookmarkEnd w:id="6665"/>
    </w:p>
    <w:p>
      <w:pPr>
        <w:pStyle w:val="ListNumber2"/>
        <!--depth 2-->
        <w:numPr>
          <w:ilvl w:val="1"/>
          <w:numId w:val="1560"/>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_Numd19e100148 \h </w:instrText>
      </w:r>
      <w:r>
        <w:fldChar w:fldCharType="separate"/>
      </w:r>
      <w:rPr>
        <w:color w:val="0000FF"/>
      </w:rPr>
      <w:r>
        <w:rPr>
          <w:u w:val="single"/>
        </w:rPr>
        <w:t>570.6</w:t>
      </w:r>
      <w:r>
        <w:rPr>
          <w:color w:val="0000FF"/>
        </w:rPr>
        <w:fldChar w:fldCharType="end"/>
      </w:r>
      <w:r>
        <w:t>.</w:t>
      </w:r>
    </w:p>
    <w:p>
      <w:pPr>
        <w:pStyle w:val="ListNumber2"/>
        <!--depth 2-->
        <w:numPr>
          <w:ilvl w:val="1"/>
          <w:numId w:val="1560"/>
        </w:numPr>
      </w:pPr>
      <w:r>
        <w:t/>
      </w:r>
      <w:r>
        <w:t>(6)</w:t>
      </w:r>
      <w:r>
        <w:t xml:space="preserve">  Include sustainable design requirements.</w:t>
      </w:r>
      <w:bookmarkEnd w:id="6662"/>
      <w:bookmarkEnd w:id="6663"/>
    </w:p>
    <w:p>
      <w:pPr>
        <w:pStyle w:val="ListNumber"/>
        <!--depth 1-->
        <w:numPr>
          <w:ilvl w:val="0"/>
          <w:numId w:val="1559"/>
        </w:numPr>
      </w:pPr>
      <w:bookmarkStart w:id="6667" w:name="_Tocd19e98175"/>
      <w:bookmarkStart w:id="6666" w:name="_Refd19e98175"/>
      <w:r>
        <w:t/>
      </w:r>
      <w:r>
        <w:t>(b)</w:t>
      </w:r>
      <w:r>
        <w:t xml:space="preserve">  As necessary, review with prospective offerors the Government’s requirements, pricing matters, evaluation procedures and submission of offers.</w:t>
      </w:r>
      <w:bookmarkEnd w:id="6666"/>
      <w:bookmarkEnd w:id="6667"/>
      <w:bookmarkEnd w:id="6660"/>
      <w:bookmarkEnd w:id="6661"/>
    </w:p>
    <!--Topic unique_1183-->
    <w:p>
      <w:pPr>
        <w:pStyle w:val="Heading6"/>
      </w:pPr>
      <w:bookmarkStart w:id="6668" w:name="_Numd19e98190"/>
      <w:bookmarkStart w:id="6669" w:name="_Refd19e98190"/>
      <w:bookmarkStart w:id="6670" w:name="_Tocd19e98190"/>
      <w:r>
        <w:t/>
      </w:r>
      <w:r>
        <w:t>570.203-4</w:t>
      </w:r>
      <w:r>
        <w:t xml:space="preserve"> Negotiation, evaluation, and award.</w:t>
      </w:r>
      <w:bookmarkEnd w:id="6669"/>
      <w:bookmarkEnd w:id="6670"/>
      <w:bookmarkEnd w:id="6668"/>
    </w:p>
    <w:p>
      <w:pPr>
        <w:pStyle w:val="ListNumber"/>
        <!--depth 1-->
        <w:numPr>
          <w:ilvl w:val="0"/>
          <w:numId w:val="1562"/>
        </w:numPr>
      </w:pPr>
      <w:bookmarkStart w:id="6672" w:name="_Tocd19e98199"/>
      <w:bookmarkStart w:id="6671" w:name="_Refd19e98199"/>
      <w:r>
        <w:t/>
      </w:r>
      <w:r>
        <w:t>(a)</w:t>
      </w:r>
      <w:r>
        <w:t xml:space="preserve">  If the contracting officer needs to conduct negotiations, use the procedures in </w:t>
      </w:r>
      <w:r>
        <w:rPr>
          <w:color w:val="0000FF"/>
        </w:rPr>
        <w:fldChar w:fldCharType="begin"/>
      </w:r>
      <w:r>
        <w:rPr>
          <w:color w:val="0000FF"/>
        </w:rPr>
        <w:instrText xml:space="preserve"> REF _Numd19e98987 \h </w:instrText>
      </w:r>
      <w:r>
        <w:fldChar w:fldCharType="separate"/>
      </w:r>
      <w:rPr>
        <w:color w:val="0000FF"/>
      </w:rPr>
      <w:r>
        <w:rPr>
          <w:u w:val="single"/>
        </w:rPr>
        <w:t>570.307</w:t>
      </w:r>
      <w:r>
        <w:rPr>
          <w:color w:val="0000FF"/>
        </w:rPr>
        <w:fldChar w:fldCharType="end"/>
      </w:r>
      <w:r>
        <w:t>.</w:t>
      </w:r>
    </w:p>
    <w:p>
      <w:pPr>
        <w:pStyle w:val="ListNumber"/>
        <!--depth 1-->
        <w:numPr>
          <w:ilvl w:val="0"/>
          <w:numId w:val="1562"/>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_Numd19e97507 \h </w:instrText>
      </w:r>
      <w:r>
        <w:fldChar w:fldCharType="separate"/>
      </w:r>
      <w:rPr>
        <w:color w:val="0000FF"/>
      </w:rPr>
      <w:r>
        <w:rPr>
          <w:u w:val="single"/>
        </w:rPr>
        <w:t>570.110</w:t>
      </w:r>
      <w:r>
        <w:rPr>
          <w:color w:val="0000FF"/>
        </w:rPr>
        <w:fldChar w:fldCharType="end"/>
      </w:r>
      <w:r>
        <w:t>.</w:t>
      </w:r>
    </w:p>
    <w:p>
      <w:pPr>
        <w:pStyle w:val="ListNumber"/>
        <!--depth 1-->
        <w:numPr>
          <w:ilvl w:val="0"/>
          <w:numId w:val="156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62"/>
        </w:numPr>
      </w:pPr>
      <w:r>
        <w:t/>
      </w:r>
      <w:r>
        <w:t>(d)</w:t>
      </w:r>
      <w:r>
        <w:t xml:space="preserve">  Regardless of the process used, the contracting officer must determine whether the price is fair and reasonable.</w:t>
      </w:r>
    </w:p>
    <w:p>
      <w:pPr>
        <w:pStyle w:val="ListNumber"/>
        <!--depth 1-->
        <w:numPr>
          <w:ilvl w:val="0"/>
          <w:numId w:val="156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62"/>
        </w:numPr>
      </w:pPr>
      <w:r>
        <w:t/>
      </w:r>
      <w:r>
        <w:t>(f)</w:t>
      </w:r>
      <w:r>
        <w:t xml:space="preserve">  Make award to the responsible offeror whose proposal represents the best value to the Government considering price and other factors included in the solicitation.</w:t>
      </w:r>
      <w:bookmarkEnd w:id="6671"/>
      <w:bookmarkEnd w:id="6672"/>
    </w:p>
    <!--Topic unique_1184-->
    <w:p>
      <w:pPr>
        <w:pStyle w:val="Heading4"/>
      </w:pPr>
      <w:bookmarkStart w:id="6673" w:name="_Numd19e98261"/>
      <w:bookmarkStart w:id="6674" w:name="_Refd19e98261"/>
      <w:bookmarkStart w:id="6675" w:name="_Tocd19e98261"/>
      <w:r>
        <w:t/>
      </w:r>
      <w:r>
        <w:t>Subpart 570.3</w:t>
      </w:r>
      <w:r>
        <w:t xml:space="preserve"> - Acquisition Procedures for Leasehold Interests in Real Property Over the Simplified Lease Acquisition Threshold</w:t>
      </w:r>
      <w:bookmarkEnd w:id="6674"/>
      <w:bookmarkEnd w:id="6675"/>
      <w:bookmarkEnd w:id="6673"/>
    </w:p>
    <!--Topic unique_1185-->
    <w:p>
      <w:pPr>
        <w:pStyle w:val="Heading5"/>
      </w:pPr>
      <w:bookmarkStart w:id="6676" w:name="_Numd19e98274"/>
      <w:bookmarkStart w:id="6677" w:name="_Refd19e98274"/>
      <w:bookmarkStart w:id="6678" w:name="_Tocd19e98274"/>
      <w:r>
        <w:t/>
      </w:r>
      <w:r>
        <w:t>570.301</w:t>
      </w:r>
      <w:r>
        <w:t xml:space="preserve"> Market survey.</w:t>
      </w:r>
      <w:bookmarkEnd w:id="6677"/>
      <w:bookmarkEnd w:id="6678"/>
      <w:bookmarkEnd w:id="6676"/>
    </w:p>
    <w:p>
      <w:pPr>
        <w:pStyle w:val="BodyText"/>
      </w:pPr>
      <w:r>
        <w:t>Conduct a market survey to identify potential sources. Use information available in GSA or from other sources to identify locations capable of meeting the Government’s requirements.</w:t>
      </w:r>
    </w:p>
    <!--Topic unique_1186-->
    <w:p>
      <w:pPr>
        <w:pStyle w:val="Heading5"/>
      </w:pPr>
      <w:bookmarkStart w:id="6679" w:name="_Numd19e98293"/>
      <w:bookmarkStart w:id="6680" w:name="_Refd19e98293"/>
      <w:bookmarkStart w:id="6681" w:name="_Tocd19e98293"/>
      <w:r>
        <w:t/>
      </w:r>
      <w:r>
        <w:t>570.302</w:t>
      </w:r>
      <w:r>
        <w:t xml:space="preserve"> Description of requirements.</w:t>
      </w:r>
      <w:bookmarkEnd w:id="6680"/>
      <w:bookmarkEnd w:id="6681"/>
      <w:bookmarkEnd w:id="6679"/>
    </w:p>
    <w:p>
      <w:pPr>
        <w:pStyle w:val="ListNumber"/>
        <!--depth 1-->
        <w:numPr>
          <w:ilvl w:val="0"/>
          <w:numId w:val="1563"/>
        </w:numPr>
      </w:pPr>
      <w:bookmarkStart w:id="6683" w:name="_Tocd19e98302"/>
      <w:bookmarkStart w:id="6682" w:name="_Refd19e98302"/>
      <w:r>
        <w:t/>
      </w:r>
      <w:r>
        <w:t>(a)</w:t>
      </w:r>
      <w:r>
        <w:t xml:space="preserve">  The description of requirements depends on the nature of the space the agency needs and the market available to satisfy that need.</w:t>
      </w:r>
    </w:p>
    <w:p>
      <w:pPr>
        <w:pStyle w:val="ListNumber"/>
        <!--depth 1-->
        <w:numPr>
          <w:ilvl w:val="0"/>
          <w:numId w:val="1563"/>
        </w:numPr>
      </w:pPr>
      <w:r>
        <w:t/>
      </w:r>
      <w:r>
        <w:t>(b)</w:t>
      </w:r>
      <w:r>
        <w:t xml:space="preserve">  The description of requirements must include all the following:</w:t>
      </w:r>
    </w:p>
    <w:p>
      <w:pPr>
        <w:pStyle w:val="ListNumber2"/>
        <!--depth 2-->
        <w:numPr>
          <w:ilvl w:val="1"/>
          <w:numId w:val="1564"/>
        </w:numPr>
      </w:pPr>
      <w:bookmarkStart w:id="6685" w:name="_Tocd19e98317"/>
      <w:bookmarkStart w:id="6684" w:name="_Refd19e98317"/>
      <w:r>
        <w:t/>
      </w:r>
      <w:r>
        <w:t>(1)</w:t>
      </w:r>
      <w:r>
        <w:t xml:space="preserve">  A statement of the purpose of the lease.</w:t>
      </w:r>
    </w:p>
    <w:p>
      <w:pPr>
        <w:pStyle w:val="ListNumber2"/>
        <!--depth 2-->
        <w:numPr>
          <w:ilvl w:val="1"/>
          <w:numId w:val="1564"/>
        </w:numPr>
      </w:pPr>
      <w:r>
        <w:t/>
      </w:r>
      <w:r>
        <w:t>(2)</w:t>
      </w:r>
      <w:r>
        <w:t xml:space="preserve">  Functional, performance, or physical requirements.</w:t>
      </w:r>
    </w:p>
    <w:p>
      <w:pPr>
        <w:pStyle w:val="ListNumber2"/>
        <!--depth 2-->
        <w:numPr>
          <w:ilvl w:val="1"/>
          <w:numId w:val="1564"/>
        </w:numPr>
      </w:pPr>
      <w:r>
        <w:t/>
      </w:r>
      <w:r>
        <w:t>(3)</w:t>
      </w:r>
      <w:r>
        <w:t xml:space="preserve">  Any special requirements.</w:t>
      </w:r>
    </w:p>
    <w:p>
      <w:pPr>
        <w:pStyle w:val="ListNumber2"/>
        <!--depth 2-->
        <w:numPr>
          <w:ilvl w:val="1"/>
          <w:numId w:val="1564"/>
        </w:numPr>
      </w:pPr>
      <w:r>
        <w:t/>
      </w:r>
      <w:r>
        <w:t>(4)</w:t>
      </w:r>
      <w:r>
        <w:t xml:space="preserve">  The delivery schedule.</w:t>
      </w:r>
      <w:bookmarkEnd w:id="6684"/>
      <w:bookmarkEnd w:id="6685"/>
    </w:p>
    <w:p>
      <w:pPr>
        <w:pStyle w:val="ListNumber"/>
        <!--depth 1-->
        <w:numPr>
          <w:ilvl w:val="0"/>
          <w:numId w:val="1563"/>
        </w:numPr>
      </w:pPr>
      <w:r>
        <w:t/>
      </w:r>
      <w:r>
        <w:t>(c)</w:t>
      </w:r>
      <w:r>
        <w:t xml:space="preserve">  The description must promote full and open competition. Include restrictive provisions or conditions only to the extent necessary to satisfy the agency’s needs or as authorized by law.</w:t>
      </w:r>
      <w:bookmarkEnd w:id="6682"/>
      <w:bookmarkEnd w:id="6683"/>
    </w:p>
    <!--Topic unique_1187-->
    <w:p>
      <w:pPr>
        <w:pStyle w:val="Heading5"/>
      </w:pPr>
      <w:bookmarkStart w:id="6686" w:name="_Numd19e98362"/>
      <w:bookmarkStart w:id="6687" w:name="_Refd19e98362"/>
      <w:bookmarkStart w:id="6688" w:name="_Tocd19e98362"/>
      <w:r>
        <w:t/>
      </w:r>
      <w:r>
        <w:t>570.303</w:t>
      </w:r>
      <w:r>
        <w:t xml:space="preserve"> Solicitation for offers.</w:t>
      </w:r>
      <w:bookmarkEnd w:id="6687"/>
      <w:bookmarkEnd w:id="6688"/>
      <w:bookmarkEnd w:id="6686"/>
    </w:p>
    <!--Topic unique_1188-->
    <w:p>
      <w:pPr>
        <w:pStyle w:val="Heading6"/>
      </w:pPr>
      <w:bookmarkStart w:id="6689" w:name="_Numd19e98375"/>
      <w:bookmarkStart w:id="6690" w:name="_Refd19e98375"/>
      <w:bookmarkStart w:id="6691" w:name="_Tocd19e98375"/>
      <w:r>
        <w:t/>
      </w:r>
      <w:r>
        <w:t>570.303-1</w:t>
      </w:r>
      <w:r>
        <w:t xml:space="preserve"> Preparing the SFO.</w:t>
      </w:r>
      <w:bookmarkEnd w:id="6690"/>
      <w:bookmarkEnd w:id="6691"/>
      <w:bookmarkEnd w:id="668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65"/>
        </w:numPr>
      </w:pPr>
      <w:bookmarkStart w:id="6693" w:name="_Tocd19e98386"/>
      <w:bookmarkStart w:id="6692" w:name="_Refd19e98386"/>
      <w:r>
        <w:t/>
      </w:r>
      <w:r>
        <w:t>(a)</w:t>
      </w:r>
      <w:r>
        <w:t xml:space="preserve">  Describe the Government’s requirements.</w:t>
      </w:r>
    </w:p>
    <w:p>
      <w:pPr>
        <w:pStyle w:val="ListNumber"/>
        <!--depth 1-->
        <w:numPr>
          <w:ilvl w:val="0"/>
          <w:numId w:val="1565"/>
        </w:numPr>
      </w:pPr>
      <w:bookmarkStart w:id="6695" w:name="_Tocd19e98395"/>
      <w:bookmarkStart w:id="6694" w:name="_Refd19e98395"/>
      <w:r>
        <w:t/>
      </w:r>
      <w:r>
        <w:t>(b)</w:t>
      </w:r>
      <w:r>
        <w:t xml:space="preserve">  State the method the Government will use to measure space.</w:t>
      </w:r>
      <w:bookmarkEnd w:id="6694"/>
      <w:bookmarkEnd w:id="6695"/>
    </w:p>
    <w:p>
      <w:pPr>
        <w:pStyle w:val="ListNumber"/>
        <!--depth 1-->
        <w:numPr>
          <w:ilvl w:val="0"/>
          <w:numId w:val="1565"/>
        </w:numPr>
      </w:pPr>
      <w:r>
        <w:t/>
      </w:r>
      <w:r>
        <w:t>(c)</w:t>
      </w:r>
      <w:r>
        <w:t xml:space="preserve">  Explain how to structure offers.</w:t>
      </w:r>
    </w:p>
    <w:p>
      <w:pPr>
        <w:pStyle w:val="ListNumber"/>
        <!--depth 1-->
        <w:numPr>
          <w:ilvl w:val="0"/>
          <w:numId w:val="1565"/>
        </w:numPr>
      </w:pPr>
      <w:r>
        <w:t/>
      </w:r>
      <w:r>
        <w:t>(d)</w:t>
      </w:r>
      <w:r>
        <w:t xml:space="preserve">  Specify a date, time, and place for submission of offers.</w:t>
      </w:r>
    </w:p>
    <w:p>
      <w:pPr>
        <w:pStyle w:val="ListNumber"/>
        <!--depth 1-->
        <w:numPr>
          <w:ilvl w:val="0"/>
          <w:numId w:val="1565"/>
        </w:numPr>
      </w:pPr>
      <w:r>
        <w:t/>
      </w:r>
      <w:r>
        <w:t>(e)</w:t>
      </w:r>
      <w:r>
        <w:t xml:space="preserve">  Explain how the Government will evaluate offers.</w:t>
      </w:r>
    </w:p>
    <w:p>
      <w:pPr>
        <w:pStyle w:val="ListNumber"/>
        <!--depth 1-->
        <w:numPr>
          <w:ilvl w:val="0"/>
          <w:numId w:val="1565"/>
        </w:numPr>
      </w:pPr>
      <w:r>
        <w:t/>
      </w:r>
      <w:r>
        <w:t>(f)</w:t>
      </w:r>
      <w:r>
        <w:t xml:space="preserve">  Describe the source selection procedures the Government will use.</w:t>
      </w:r>
    </w:p>
    <w:p>
      <w:pPr>
        <w:pStyle w:val="ListNumber"/>
        <!--depth 1-->
        <w:numPr>
          <w:ilvl w:val="0"/>
          <w:numId w:val="1565"/>
        </w:numPr>
      </w:pPr>
      <w:r>
        <w:t/>
      </w:r>
      <w:r>
        <w:t>(g)</w:t>
      </w:r>
      <w:r>
        <w:t xml:space="preserve">  Include a statement outlining the information the Government may disclose in debriefings.</w:t>
      </w:r>
    </w:p>
    <w:p>
      <w:pPr>
        <w:pStyle w:val="ListNumber"/>
        <!--depth 1-->
        <w:numPr>
          <w:ilvl w:val="0"/>
          <w:numId w:val="1565"/>
        </w:numPr>
      </w:pPr>
      <w:r>
        <w:t/>
      </w:r>
      <w:r>
        <w:t>(h)</w:t>
      </w:r>
      <w:r>
        <w:t xml:space="preserve">  Include appropriate forms prescribed in </w:t>
      </w:r>
      <w:r>
        <w:rPr>
          <w:color w:val="0000FF"/>
        </w:rPr>
        <w:fldChar w:fldCharType="begin"/>
      </w:r>
      <w:r>
        <w:rPr>
          <w:color w:val="0000FF"/>
        </w:rPr>
        <w:instrText xml:space="preserve"> REF _Numd19e101165 \h </w:instrText>
      </w:r>
      <w:r>
        <w:fldChar w:fldCharType="separate"/>
      </w:r>
      <w:rPr>
        <w:color w:val="0000FF"/>
      </w:rPr>
      <w:r>
        <w:rPr>
          <w:u w:val="single"/>
        </w:rPr>
        <w:t>570.8</w:t>
      </w:r>
      <w:r>
        <w:rPr>
          <w:color w:val="0000FF"/>
        </w:rPr>
        <w:fldChar w:fldCharType="end"/>
      </w:r>
      <w:r>
        <w:t>.</w:t>
      </w:r>
    </w:p>
    <w:p>
      <w:pPr>
        <w:pStyle w:val="ListNumber"/>
        <!--depth 1-->
        <w:numPr>
          <w:ilvl w:val="0"/>
          <w:numId w:val="1565"/>
        </w:numPr>
      </w:pPr>
      <w:r>
        <w:t/>
      </w:r>
      <w:r>
        <w:t>(i)</w:t>
      </w:r>
      <w:r>
        <w:t xml:space="preserve">  Include sustainable design requirements.</w:t>
      </w:r>
      <w:bookmarkEnd w:id="6692"/>
      <w:bookmarkEnd w:id="6693"/>
    </w:p>
    <!--Topic unique_1189-->
    <w:p>
      <w:pPr>
        <w:pStyle w:val="Heading6"/>
      </w:pPr>
      <w:bookmarkStart w:id="6696" w:name="_Numd19e98464"/>
      <w:bookmarkStart w:id="6697" w:name="_Refd19e98464"/>
      <w:bookmarkStart w:id="6698" w:name="_Tocd19e98464"/>
      <w:r>
        <w:t/>
      </w:r>
      <w:r>
        <w:t>570.303-2</w:t>
      </w:r>
      <w:r>
        <w:t xml:space="preserve"> Issuing the SFO.</w:t>
      </w:r>
      <w:bookmarkEnd w:id="6697"/>
      <w:bookmarkEnd w:id="6698"/>
      <w:bookmarkEnd w:id="6696"/>
    </w:p>
    <w:p>
      <w:pPr>
        <w:pStyle w:val="BodyText"/>
      </w:pPr>
      <w:r>
        <w:t>Release the SFO to all prospective offerors at the same time. The SFO may be released electronically.</w:t>
      </w:r>
    </w:p>
    <!--Topic unique_1190-->
    <w:p>
      <w:pPr>
        <w:pStyle w:val="Heading6"/>
      </w:pPr>
      <w:bookmarkStart w:id="6699" w:name="_Numd19e98482"/>
      <w:bookmarkStart w:id="6700" w:name="_Refd19e98482"/>
      <w:bookmarkStart w:id="6701" w:name="_Tocd19e98482"/>
      <w:r>
        <w:t/>
      </w:r>
      <w:r>
        <w:t>570.303-3</w:t>
      </w:r>
      <w:r>
        <w:t xml:space="preserve"> Late offers, modifications of offers, and withdrawals of offers.</w:t>
      </w:r>
      <w:bookmarkEnd w:id="6700"/>
      <w:bookmarkEnd w:id="6701"/>
      <w:bookmarkEnd w:id="6699"/>
    </w:p>
    <w:p>
      <w:pPr>
        <w:pStyle w:val="BodyText"/>
      </w:pPr>
      <w:r>
        <w:t>Follow the procedures in FAR 15.208.</w:t>
      </w:r>
    </w:p>
    <!--Topic unique_1191-->
    <w:p>
      <w:pPr>
        <w:pStyle w:val="Heading6"/>
      </w:pPr>
      <w:bookmarkStart w:id="6702" w:name="_Numd19e98501"/>
      <w:bookmarkStart w:id="6703" w:name="_Refd19e98501"/>
      <w:bookmarkStart w:id="6704" w:name="_Tocd19e98501"/>
      <w:r>
        <w:t/>
      </w:r>
      <w:r>
        <w:t>570.303-4</w:t>
      </w:r>
      <w:r>
        <w:t xml:space="preserve"> Changes to SFOs.</w:t>
      </w:r>
      <w:bookmarkEnd w:id="6703"/>
      <w:bookmarkEnd w:id="6704"/>
      <w:bookmarkEnd w:id="6702"/>
    </w:p>
    <w:p>
      <w:pPr>
        <w:pStyle w:val="ListNumber"/>
        <!--depth 1-->
        <w:numPr>
          <w:ilvl w:val="0"/>
          <w:numId w:val="1566"/>
        </w:numPr>
      </w:pPr>
      <w:bookmarkStart w:id="6706" w:name="_Tocd19e98510"/>
      <w:bookmarkStart w:id="6705" w:name="_Refd19e9851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66"/>
        </w:numPr>
      </w:pPr>
      <w:bookmarkStart w:id="6708" w:name="_Tocd19e98519"/>
      <w:bookmarkStart w:id="6707" w:name="_Refd19e98519"/>
      <w:r>
        <w:t/>
      </w:r>
      <w:r>
        <w:t>(b)</w:t>
      </w:r>
      <w:r>
        <w:t xml:space="preserve">  If time is critical, you may provide information on SFO amendments orally.</w:t>
      </w:r>
    </w:p>
    <w:p>
      <w:pPr>
        <w:pStyle w:val="ListNumber2"/>
        <!--depth 2-->
        <w:numPr>
          <w:ilvl w:val="1"/>
          <w:numId w:val="1567"/>
        </w:numPr>
      </w:pPr>
      <w:bookmarkStart w:id="6710" w:name="_Tocd19e98525"/>
      <w:bookmarkStart w:id="6709" w:name="_Refd19e98525"/>
      <w:r>
        <w:t/>
      </w:r>
      <w:r>
        <w:t>(1)</w:t>
      </w:r>
      <w:r>
        <w:t xml:space="preserve">  Make a record of the information provided.</w:t>
      </w:r>
    </w:p>
    <w:p>
      <w:pPr>
        <w:pStyle w:val="ListNumber2"/>
        <!--depth 2-->
        <w:numPr>
          <w:ilvl w:val="1"/>
          <w:numId w:val="1567"/>
        </w:numPr>
      </w:pPr>
      <w:r>
        <w:t/>
      </w:r>
      <w:r>
        <w:t>(2)</w:t>
      </w:r>
      <w:r>
        <w:t xml:space="preserve">  Provide, or attempt to provide, the notice to all offerors or prospective offerors on the same day.</w:t>
      </w:r>
    </w:p>
    <w:p>
      <w:pPr>
        <w:pStyle w:val="ListNumber2"/>
        <!--depth 2-->
        <w:numPr>
          <w:ilvl w:val="1"/>
          <w:numId w:val="1567"/>
        </w:numPr>
      </w:pPr>
      <w:r>
        <w:t/>
      </w:r>
      <w:r>
        <w:t>(3)</w:t>
      </w:r>
      <w:r>
        <w:t xml:space="preserve">  Promptly confirm the information provided orally in a written amendment.</w:t>
      </w:r>
      <w:bookmarkEnd w:id="6709"/>
      <w:bookmarkEnd w:id="6710"/>
      <w:bookmarkEnd w:id="6707"/>
      <w:bookmarkEnd w:id="6708"/>
    </w:p>
    <w:p>
      <w:pPr>
        <w:pStyle w:val="ListNumber"/>
        <!--depth 1-->
        <w:numPr>
          <w:ilvl w:val="0"/>
          <w:numId w:val="1566"/>
        </w:numPr>
      </w:pPr>
      <w:r>
        <w:t/>
      </w:r>
      <w:r>
        <w:t>(c)</w:t>
      </w:r>
      <w:r>
        <w:t xml:space="preserve">  Distribute an amendment as follows:</w:t>
      </w:r>
    </w:p>
    <w:p>
      <w:pPr>
        <w:pStyle w:val="ListNumber2"/>
        <!--depth 2-->
        <w:numPr>
          <w:ilvl w:val="1"/>
          <w:numId w:val="1568"/>
        </w:numPr>
      </w:pPr>
      <w:bookmarkStart w:id="6712" w:name="_Tocd19e98555"/>
      <w:bookmarkStart w:id="6711" w:name="_Refd19e98555"/>
      <w:r>
        <w:t/>
      </w:r>
      <w:r>
        <w:t>(1)</w:t>
      </w:r>
      <w:r>
        <w:t xml:space="preserve">  If before the proposal due date, send the amendment to all prospective offerors who were sent a copy of the SFO.</w:t>
      </w:r>
    </w:p>
    <w:p>
      <w:pPr>
        <w:pStyle w:val="ListNumber2"/>
        <!--depth 2-->
        <w:numPr>
          <w:ilvl w:val="1"/>
          <w:numId w:val="1568"/>
        </w:numPr>
      </w:pPr>
      <w:r>
        <w:t/>
      </w:r>
      <w:r>
        <w:t>(2)</w:t>
      </w:r>
      <w:r>
        <w:t xml:space="preserve">  If after proposal receipt, send the amendment to each offeror who submitted a proposal.</w:t>
      </w:r>
      <w:bookmarkEnd w:id="6711"/>
      <w:bookmarkEnd w:id="6712"/>
    </w:p>
    <w:p>
      <w:pPr>
        <w:pStyle w:val="ListNumber"/>
        <!--depth 1-->
        <w:numPr>
          <w:ilvl w:val="0"/>
          <w:numId w:val="1566"/>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_Numd19e97223 \h </w:instrText>
      </w:r>
      <w:r>
        <w:fldChar w:fldCharType="separate"/>
      </w:r>
      <w:rPr>
        <w:color w:val="0000FF"/>
      </w:rPr>
      <w:r>
        <w:rPr>
          <w:u w:val="single"/>
        </w:rPr>
        <w:t>570.106</w:t>
      </w:r>
      <w:r>
        <w:rPr>
          <w:color w:val="0000FF"/>
        </w:rPr>
        <w:fldChar w:fldCharType="end"/>
      </w:r>
      <w:r>
        <w:t>, and issue a new SFO.</w:t>
      </w:r>
    </w:p>
    <w:p>
      <w:pPr>
        <w:pStyle w:val="ListNumber"/>
        <!--depth 1-->
        <w:numPr>
          <w:ilvl w:val="0"/>
          <w:numId w:val="156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05"/>
      <w:bookmarkEnd w:id="6706"/>
    </w:p>
    <!--Topic unique_1192-->
    <w:p>
      <w:pPr>
        <w:pStyle w:val="Heading5"/>
      </w:pPr>
      <w:bookmarkStart w:id="6713" w:name="_Numd19e98599"/>
      <w:bookmarkStart w:id="6714" w:name="_Refd19e98599"/>
      <w:bookmarkStart w:id="6715" w:name="_Tocd19e98599"/>
      <w:r>
        <w:t/>
      </w:r>
      <w:r>
        <w:t>570.304</w:t>
      </w:r>
      <w:r>
        <w:t xml:space="preserve"> General source selection procedures.</w:t>
      </w:r>
      <w:bookmarkEnd w:id="6714"/>
      <w:bookmarkEnd w:id="6715"/>
      <w:bookmarkEnd w:id="6713"/>
    </w:p>
    <w:p>
      <w:pPr>
        <w:pStyle w:val="ListNumber"/>
        <!--depth 1-->
        <w:numPr>
          <w:ilvl w:val="0"/>
          <w:numId w:val="1569"/>
        </w:numPr>
      </w:pPr>
      <w:bookmarkStart w:id="6717" w:name="_Tocd19e98608"/>
      <w:bookmarkStart w:id="6716" w:name="_Refd19e98608"/>
      <w:r>
        <w:t/>
      </w:r>
      <w:r>
        <w:t>(a)</w:t>
      </w:r>
      <w:r>
        <w:t xml:space="preserve">  These procedures apply to acquisitions of leasehold interests except if the contracting officer uses one of the following:</w:t>
      </w:r>
    </w:p>
    <w:p>
      <w:pPr>
        <w:pStyle w:val="ListNumber2"/>
        <!--depth 2-->
        <w:numPr>
          <w:ilvl w:val="1"/>
          <w:numId w:val="1570"/>
        </w:numPr>
      </w:pPr>
      <w:bookmarkStart w:id="6719" w:name="_Tocd19e98616"/>
      <w:bookmarkStart w:id="6718" w:name="_Refd19e98616"/>
      <w:r>
        <w:t/>
      </w:r>
      <w:r>
        <w:t>(1)</w:t>
      </w:r>
      <w:r>
        <w:t xml:space="preserve">  Simplified lease acquisition procedures authorized by </w:t>
      </w:r>
      <w:r>
        <w:rPr>
          <w:color w:val="0000FF"/>
        </w:rPr>
        <w:fldChar w:fldCharType="begin"/>
      </w:r>
      <w:r>
        <w:rPr>
          <w:color w:val="0000FF"/>
        </w:rPr>
        <w:instrText xml:space="preserve"> REF _Numd19e97971 \h </w:instrText>
      </w:r>
      <w:r>
        <w:fldChar w:fldCharType="separate"/>
      </w:r>
      <w:rPr>
        <w:color w:val="0000FF"/>
      </w:rPr>
      <w:r>
        <w:rPr>
          <w:u w:val="single"/>
        </w:rPr>
        <w:t>570.2</w:t>
      </w:r>
      <w:r>
        <w:rPr>
          <w:color w:val="0000FF"/>
        </w:rPr>
        <w:fldChar w:fldCharType="end"/>
      </w:r>
      <w:r>
        <w:t>.</w:t>
      </w:r>
    </w:p>
    <w:p>
      <w:pPr>
        <w:pStyle w:val="ListNumber2"/>
        <!--depth 2-->
        <w:numPr>
          <w:ilvl w:val="1"/>
          <w:numId w:val="1570"/>
        </w:numPr>
      </w:pPr>
      <w:r>
        <w:t/>
      </w:r>
      <w:r>
        <w:t>(2)</w:t>
      </w:r>
      <w:r>
        <w:t xml:space="preserve">  Two-phase design-build selection procedures authorized by </w:t>
      </w:r>
      <w:r>
        <w:rPr>
          <w:color w:val="0000FF"/>
        </w:rPr>
        <w:fldChar w:fldCharType="begin"/>
      </w:r>
      <w:r>
        <w:rPr>
          <w:color w:val="0000FF"/>
        </w:rPr>
        <w:instrText xml:space="preserve"> REF _Numd19e97094 \h </w:instrText>
      </w:r>
      <w:r>
        <w:fldChar w:fldCharType="separate"/>
      </w:r>
      <w:rPr>
        <w:color w:val="0000FF"/>
      </w:rPr>
      <w:r>
        <w:rPr>
          <w:u w:val="single"/>
        </w:rPr>
        <w:t>570.105-2</w:t>
      </w:r>
      <w:r>
        <w:rPr>
          <w:color w:val="0000FF"/>
        </w:rPr>
        <w:fldChar w:fldCharType="end"/>
      </w:r>
      <w:r>
        <w:t>.</w:t>
      </w:r>
      <w:bookmarkEnd w:id="6718"/>
      <w:bookmarkEnd w:id="6719"/>
    </w:p>
    <w:p>
      <w:pPr>
        <w:pStyle w:val="ListNumber"/>
        <!--depth 1-->
        <w:numPr>
          <w:ilvl w:val="0"/>
          <w:numId w:val="156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6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69"/>
        </w:numPr>
      </w:pPr>
      <w:r>
        <w:t/>
      </w:r>
      <w:r>
        <w:t>(d)</w:t>
      </w:r>
      <w:r>
        <w:t xml:space="preserve"> The evaluation factors and significant subfactors must comply with FAR 15.304 and either one of the following:</w:t>
      </w:r>
    </w:p>
    <w:p>
      <w:pPr>
        <w:pStyle w:val="ListNumber2"/>
        <!--depth 2-->
        <w:numPr>
          <w:ilvl w:val="1"/>
          <w:numId w:val="1571"/>
        </w:numPr>
      </w:pPr>
      <w:bookmarkStart w:id="6721" w:name="_Tocd19e98661"/>
      <w:bookmarkStart w:id="6720" w:name="_Refd19e98661"/>
      <w:r>
        <w:t/>
      </w:r>
      <w:r>
        <w:t>(1)</w:t>
      </w:r>
      <w:r>
        <w:t xml:space="preserve"> FAR 15.101-1 if the contracting officer will use the tradeoff process.</w:t>
      </w:r>
    </w:p>
    <w:p>
      <w:pPr>
        <w:pStyle w:val="ListNumber2"/>
        <!--depth 2-->
        <w:numPr>
          <w:ilvl w:val="1"/>
          <w:numId w:val="1571"/>
        </w:numPr>
      </w:pPr>
      <w:r>
        <w:t/>
      </w:r>
      <w:r>
        <w:t>(2)</w:t>
      </w:r>
      <w:r>
        <w:t xml:space="preserve"> FAR 15.101-2 if the contracting officer will use the lowest price technically acceptable source selection process.</w:t>
      </w:r>
      <w:bookmarkEnd w:id="6720"/>
      <w:bookmarkEnd w:id="6721"/>
      <w:bookmarkEnd w:id="6716"/>
      <w:bookmarkEnd w:id="6717"/>
    </w:p>
    <!--Topic unique_1193-->
    <w:p>
      <w:pPr>
        <w:pStyle w:val="Heading5"/>
      </w:pPr>
      <w:bookmarkStart w:id="6722" w:name="_Numd19e98685"/>
      <w:bookmarkStart w:id="6723" w:name="_Refd19e98685"/>
      <w:bookmarkStart w:id="6724" w:name="_Tocd19e98685"/>
      <w:r>
        <w:t/>
      </w:r>
      <w:r>
        <w:t>570.305</w:t>
      </w:r>
      <w:r>
        <w:t xml:space="preserve"> Two-phase design-build selection procedures.</w:t>
      </w:r>
      <w:bookmarkEnd w:id="6723"/>
      <w:bookmarkEnd w:id="6724"/>
      <w:bookmarkEnd w:id="6722"/>
    </w:p>
    <w:p>
      <w:pPr>
        <w:pStyle w:val="ListNumber"/>
        <!--depth 1-->
        <w:numPr>
          <w:ilvl w:val="0"/>
          <w:numId w:val="1572"/>
        </w:numPr>
      </w:pPr>
      <w:bookmarkStart w:id="6726" w:name="_Tocd19e98694"/>
      <w:bookmarkStart w:id="6725" w:name="_Refd19e98694"/>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_Numd19e97094 \h </w:instrText>
      </w:r>
      <w:r>
        <w:fldChar w:fldCharType="separate"/>
      </w:r>
      <w:rPr>
        <w:color w:val="0000FF"/>
      </w:rPr>
      <w:r>
        <w:rPr>
          <w:u w:val="single"/>
        </w:rPr>
        <w:t>570.105-2</w:t>
      </w:r>
      <w:r>
        <w:rPr>
          <w:color w:val="0000FF"/>
        </w:rPr>
        <w:fldChar w:fldCharType="end"/>
      </w:r>
      <w:r>
        <w:t>. Follow FAR 36.3.</w:t>
      </w:r>
    </w:p>
    <w:p>
      <w:pPr>
        <w:pStyle w:val="ListNumber"/>
        <!--depth 1-->
        <w:numPr>
          <w:ilvl w:val="0"/>
          <w:numId w:val="1572"/>
        </w:numPr>
      </w:pPr>
      <w:r>
        <w:t/>
      </w:r>
      <w:r>
        <w:t>(b)</w:t>
      </w:r>
      <w:r>
        <w:t xml:space="preserve">  The SFO must include all the following information:</w:t>
      </w:r>
    </w:p>
    <w:p>
      <w:pPr>
        <w:pStyle w:val="ListNumber2"/>
        <!--depth 2-->
        <w:numPr>
          <w:ilvl w:val="1"/>
          <w:numId w:val="1573"/>
        </w:numPr>
      </w:pPr>
      <w:bookmarkStart w:id="6728" w:name="_Tocd19e98713"/>
      <w:bookmarkStart w:id="6727" w:name="_Refd19e98713"/>
      <w:r>
        <w:t/>
      </w:r>
      <w:r>
        <w:t>(1)</w:t>
      </w:r>
      <w:r>
        <w:t xml:space="preserve">  The Scope of Work.</w:t>
      </w:r>
    </w:p>
    <w:p>
      <w:pPr>
        <w:pStyle w:val="ListNumber2"/>
        <!--depth 2-->
        <w:numPr>
          <w:ilvl w:val="1"/>
          <w:numId w:val="1573"/>
        </w:numPr>
      </w:pPr>
      <w:r>
        <w:t/>
      </w:r>
      <w:r>
        <w:t>(2)</w:t>
      </w:r>
      <w:r>
        <w:t xml:space="preserve">  The evaluation factors and subfactors to be used in evaluating phase-one proposals and their relative importance.</w:t>
      </w:r>
    </w:p>
    <w:p>
      <w:pPr>
        <w:pStyle w:val="ListNumber2"/>
        <!--depth 2-->
        <w:numPr>
          <w:ilvl w:val="1"/>
          <w:numId w:val="1573"/>
        </w:numPr>
      </w:pPr>
      <w:r>
        <w:t/>
      </w:r>
      <w:r>
        <w:t>(3)</w:t>
      </w:r>
      <w:r>
        <w:t xml:space="preserve">  The maximum number of offerors to be selected to submit competitive proposals in phase-two.</w:t>
      </w:r>
    </w:p>
    <w:p>
      <w:pPr>
        <w:pStyle w:val="ListNumber2"/>
        <!--depth 2-->
        <w:numPr>
          <w:ilvl w:val="1"/>
          <w:numId w:val="1573"/>
        </w:numPr>
      </w:pPr>
      <w:r>
        <w:t/>
      </w:r>
      <w:r>
        <w:t>(4)</w:t>
      </w:r>
      <w:r>
        <w:t xml:space="preserve">  The evaluation factors, including cost or price, and subfactors to be used in evaluating phase-two proposals and selecting the successful offeror, and their relative importance.</w:t>
      </w:r>
      <w:bookmarkEnd w:id="6727"/>
      <w:bookmarkEnd w:id="6728"/>
    </w:p>
    <w:p>
      <w:pPr>
        <w:pStyle w:val="ListNumber"/>
        <!--depth 1-->
        <w:numPr>
          <w:ilvl w:val="0"/>
          <w:numId w:val="1572"/>
        </w:numPr>
      </w:pPr>
      <w:r>
        <w:t/>
      </w:r>
      <w:r>
        <w:t>(c)</w:t>
      </w:r>
      <w:r>
        <w:t xml:space="preserve">  The following procedures apply to phase-one evaluation factors:</w:t>
      </w:r>
    </w:p>
    <w:p>
      <w:pPr>
        <w:pStyle w:val="ListNumber2"/>
        <!--depth 2-->
        <w:numPr>
          <w:ilvl w:val="1"/>
          <w:numId w:val="1574"/>
        </w:numPr>
      </w:pPr>
      <w:bookmarkStart w:id="6730" w:name="_Tocd19e98750"/>
      <w:bookmarkStart w:id="6729" w:name="_Refd19e98750"/>
      <w:r>
        <w:t/>
      </w:r>
      <w:r>
        <w:t>(1)</w:t>
      </w:r>
      <w:r>
        <w:t xml:space="preserve">  Phase one factors include:</w:t>
      </w:r>
    </w:p>
    <w:p>
      <w:pPr>
        <w:pStyle w:val="ListNumber3"/>
        <!--depth 3-->
        <w:numPr>
          <w:ilvl w:val="2"/>
          <w:numId w:val="1575"/>
        </w:numPr>
      </w:pPr>
      <w:bookmarkStart w:id="6732" w:name="_Tocd19e98758"/>
      <w:bookmarkStart w:id="6731" w:name="_Refd19e98758"/>
      <w:r>
        <w:t/>
      </w:r>
      <w:r>
        <w:t>(i)</w:t>
      </w:r>
      <w:r>
        <w:t xml:space="preserve">  Specialized experience and technical competence.</w:t>
      </w:r>
    </w:p>
    <w:p>
      <w:pPr>
        <w:pStyle w:val="ListNumber3"/>
        <!--depth 3-->
        <w:numPr>
          <w:ilvl w:val="2"/>
          <w:numId w:val="1575"/>
        </w:numPr>
      </w:pPr>
      <w:r>
        <w:t/>
      </w:r>
      <w:r>
        <w:t>(ii)</w:t>
      </w:r>
      <w:r>
        <w:t xml:space="preserve">  Capability to perform.</w:t>
      </w:r>
    </w:p>
    <w:p>
      <w:pPr>
        <w:pStyle w:val="ListNumber3"/>
        <!--depth 3-->
        <w:numPr>
          <w:ilvl w:val="2"/>
          <w:numId w:val="1575"/>
        </w:numPr>
      </w:pPr>
      <w:r>
        <w:t/>
      </w:r>
      <w:r>
        <w:t>(iii)</w:t>
      </w:r>
      <w:r>
        <w:t xml:space="preserve">  Past performance of the offeror’s team (including architect-engineer and construction members of the team).</w:t>
      </w:r>
    </w:p>
    <w:p>
      <w:pPr>
        <w:pStyle w:val="ListNumber3"/>
        <!--depth 3-->
        <w:numPr>
          <w:ilvl w:val="2"/>
          <w:numId w:val="1575"/>
        </w:numPr>
      </w:pPr>
      <w:r>
        <w:t/>
      </w:r>
      <w:r>
        <w:t>(iv)</w:t>
      </w:r>
      <w:r>
        <w:t xml:space="preserve">  The planned participation of small disadvantaged business concerns in performance of the contract.</w:t>
      </w:r>
    </w:p>
    <w:p>
      <w:pPr>
        <w:pStyle w:val="ListNumber3"/>
        <!--depth 3-->
        <w:numPr>
          <w:ilvl w:val="2"/>
          <w:numId w:val="1575"/>
        </w:numPr>
      </w:pPr>
      <w:r>
        <w:t/>
      </w:r>
      <w:r>
        <w:t>(v)</w:t>
      </w:r>
      <w:r>
        <w:t xml:space="preserve">  Other appropriate factors, such as site or location.</w:t>
      </w:r>
      <w:bookmarkEnd w:id="6731"/>
      <w:bookmarkEnd w:id="6732"/>
    </w:p>
    <w:p>
      <w:pPr>
        <w:pStyle w:val="ListNumber2"/>
        <!--depth 2-->
        <w:numPr>
          <w:ilvl w:val="1"/>
          <w:numId w:val="157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29"/>
      <w:bookmarkEnd w:id="6730"/>
    </w:p>
    <w:p>
      <w:pPr>
        <w:pStyle w:val="ListNumber"/>
        <!--depth 1-->
        <w:numPr>
          <w:ilvl w:val="0"/>
          <w:numId w:val="157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76"/>
        </w:numPr>
      </w:pPr>
      <w:bookmarkStart w:id="6734" w:name="_Tocd19e98810"/>
      <w:bookmarkStart w:id="6733" w:name="_Refd19e98810"/>
      <w:r>
        <w:t/>
      </w:r>
      <w:r>
        <w:t>(1)</w:t>
      </w:r>
      <w:r>
        <w:t xml:space="preserve">  In the government’s interest.</w:t>
      </w:r>
    </w:p>
    <w:p>
      <w:pPr>
        <w:pStyle w:val="ListNumber2"/>
        <!--depth 2-->
        <w:numPr>
          <w:ilvl w:val="1"/>
          <w:numId w:val="1576"/>
        </w:numPr>
      </w:pPr>
      <w:r>
        <w:t/>
      </w:r>
      <w:r>
        <w:t>(2)</w:t>
      </w:r>
      <w:r>
        <w:t xml:space="preserve">  Consistent with the purpose and objectives of the two-phase selection process.</w:t>
      </w:r>
      <w:bookmarkEnd w:id="6733"/>
      <w:bookmarkEnd w:id="6734"/>
    </w:p>
    <w:p>
      <w:pPr>
        <w:pStyle w:val="ListNumber"/>
        <!--depth 1-->
        <w:numPr>
          <w:ilvl w:val="0"/>
          <w:numId w:val="1572"/>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_Numd19e98846 \h </w:instrText>
      </w:r>
      <w:r>
        <w:fldChar w:fldCharType="separate"/>
      </w:r>
      <w:rPr>
        <w:color w:val="0000FF"/>
      </w:rPr>
      <w:r>
        <w:rPr>
          <w:u w:val="single"/>
        </w:rPr>
        <w:t>570.306</w:t>
      </w:r>
      <w:r>
        <w:rPr>
          <w:color w:val="0000FF"/>
        </w:rPr>
        <w:fldChar w:fldCharType="end"/>
      </w:r>
      <w:r>
        <w:t>.</w:t>
      </w:r>
      <w:bookmarkEnd w:id="6725"/>
      <w:bookmarkEnd w:id="6726"/>
    </w:p>
    <!--Topic unique_1194-->
    <w:p>
      <w:pPr>
        <w:pStyle w:val="Heading5"/>
      </w:pPr>
      <w:bookmarkStart w:id="6735" w:name="_Numd19e98846"/>
      <w:bookmarkStart w:id="6736" w:name="_Refd19e98846"/>
      <w:bookmarkStart w:id="6737" w:name="_Tocd19e98846"/>
      <w:r>
        <w:t/>
      </w:r>
      <w:r>
        <w:t>570.306</w:t>
      </w:r>
      <w:r>
        <w:t xml:space="preserve"> Evaluating offers.</w:t>
      </w:r>
      <w:bookmarkEnd w:id="6736"/>
      <w:bookmarkEnd w:id="6737"/>
      <w:bookmarkEnd w:id="6735"/>
    </w:p>
    <w:p>
      <w:pPr>
        <w:pStyle w:val="ListNumber"/>
        <!--depth 1-->
        <w:numPr>
          <w:ilvl w:val="0"/>
          <w:numId w:val="1577"/>
        </w:numPr>
      </w:pPr>
      <w:bookmarkStart w:id="6739" w:name="_Tocd19e98855"/>
      <w:bookmarkStart w:id="6738" w:name="_Refd19e98855"/>
      <w:r>
        <w:t/>
      </w:r>
      <w:r>
        <w:t>(a)</w:t>
      </w:r>
      <w:r>
        <w:t xml:space="preserve">  The contracting officer must evaluate offers solely in accordance with the factors and subfactors stated in the SFO.</w:t>
      </w:r>
    </w:p>
    <w:p>
      <w:pPr>
        <w:pStyle w:val="ListNumber"/>
        <!--depth 1-->
        <w:numPr>
          <w:ilvl w:val="0"/>
          <w:numId w:val="1577"/>
        </w:numPr>
      </w:pPr>
      <w:bookmarkStart w:id="6741" w:name="_Tocd19e98864"/>
      <w:bookmarkStart w:id="6740" w:name="_Refd19e9886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40"/>
      <w:bookmarkEnd w:id="6741"/>
    </w:p>
    <w:p>
      <w:pPr>
        <w:pStyle w:val="ListNumber"/>
        <!--depth 1-->
        <w:numPr>
          <w:ilvl w:val="0"/>
          <w:numId w:val="1577"/>
        </w:numPr>
      </w:pPr>
      <w:r>
        <w:t/>
      </w:r>
      <w:r>
        <w:t>(c)</w:t>
      </w:r>
      <w:r>
        <w:t xml:space="preserve">  Evaluate past performance on previous lease projects in accordance with </w:t>
      </w:r>
      <w:r>
        <w:rPr>
          <w:color w:val="0000FF"/>
        </w:rPr>
        <w:fldChar w:fldCharType="begin"/>
      </w:r>
      <w:r>
        <w:rPr>
          <w:color w:val="0000FF"/>
        </w:rPr>
        <w:instrText xml:space="preserve"> REF _Numd19e34834 \h </w:instrText>
      </w:r>
      <w:r>
        <w:fldChar w:fldCharType="separate"/>
      </w:r>
      <w:rPr>
        <w:color w:val="0000FF"/>
      </w:rPr>
      <w:r>
        <w:rPr>
          <w:u w:val="single"/>
        </w:rPr>
        <w:t>515.305</w:t>
      </w:r>
      <w:r>
        <w:rPr>
          <w:color w:val="0000FF"/>
        </w:rPr>
        <w:fldChar w:fldCharType="end"/>
      </w:r>
      <w:r>
        <w:t xml:space="preserve"> and FAR 15.305(a)(2). Obtain information through:</w:t>
      </w:r>
    </w:p>
    <w:p>
      <w:pPr>
        <w:pStyle w:val="ListNumber2"/>
        <!--depth 2-->
        <w:numPr>
          <w:ilvl w:val="1"/>
          <w:numId w:val="1578"/>
        </w:numPr>
      </w:pPr>
      <w:bookmarkStart w:id="6743" w:name="_Tocd19e98881"/>
      <w:bookmarkStart w:id="6742" w:name="_Refd19e98881"/>
      <w:r>
        <w:t/>
      </w:r>
      <w:r>
        <w:t>(1)</w:t>
      </w:r>
      <w:r>
        <w:t xml:space="preserve">  Questionnaires tailored to the circumstances of the acquisition;</w:t>
      </w:r>
    </w:p>
    <w:p>
      <w:pPr>
        <w:pStyle w:val="ListNumber2"/>
        <!--depth 2-->
        <w:numPr>
          <w:ilvl w:val="1"/>
          <w:numId w:val="1578"/>
        </w:numPr>
      </w:pPr>
      <w:r>
        <w:t/>
      </w:r>
      <w:r>
        <w:t>(2)</w:t>
      </w:r>
      <w:r>
        <w:t xml:space="preserve">  Interviews with program managers or contracting officers;</w:t>
      </w:r>
    </w:p>
    <w:p>
      <w:pPr>
        <w:pStyle w:val="ListNumber2"/>
        <!--depth 2-->
        <w:numPr>
          <w:ilvl w:val="1"/>
          <w:numId w:val="1578"/>
        </w:numPr>
      </w:pPr>
      <w:r>
        <w:t/>
      </w:r>
      <w:r>
        <w:t>(3)</w:t>
      </w:r>
      <w:r>
        <w:t xml:space="preserve">  Other sources; or</w:t>
      </w:r>
    </w:p>
    <w:p>
      <w:pPr>
        <w:pStyle w:val="ListNumber2"/>
        <!--depth 2-->
        <w:numPr>
          <w:ilvl w:val="1"/>
          <w:numId w:val="1578"/>
        </w:numPr>
      </w:pPr>
      <w:r>
        <w:t/>
      </w:r>
      <w:r>
        <w:t>(4)</w:t>
      </w:r>
      <w:r>
        <w:t xml:space="preserve"> Past performance information collected under FAR 42.15 and available through the Contractor Performance Assessment Reporting System at </w:t>
      </w:r>
      <w:hyperlink r:id="rIdHyperlink836">
        <w:r>
          <w:rPr>
            <w:rStyle w:val="Hyperlink"/>
          </w:rPr>
          <w:t>https://www.cpars.gov/​</w:t>
        </w:r>
      </w:hyperlink>
      <w:r>
        <w:t>, or successor system.</w:t>
      </w:r>
      <w:bookmarkEnd w:id="6742"/>
      <w:bookmarkEnd w:id="6743"/>
    </w:p>
    <w:p>
      <w:pPr>
        <w:pStyle w:val="ListNumber"/>
        <!--depth 1-->
        <w:numPr>
          <w:ilvl w:val="0"/>
          <w:numId w:val="157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79"/>
        </w:numPr>
      </w:pPr>
      <w:bookmarkStart w:id="6745" w:name="_Tocd19e98922"/>
      <w:bookmarkStart w:id="6744" w:name="_Refd19e98922"/>
      <w:r>
        <w:t/>
      </w:r>
      <w:r>
        <w:t>(1)</w:t>
      </w:r>
      <w:r>
        <w:t xml:space="preserve">  The Small Business Administration;</w:t>
      </w:r>
    </w:p>
    <w:p>
      <w:pPr>
        <w:pStyle w:val="ListNumber2"/>
        <!--depth 2-->
        <w:numPr>
          <w:ilvl w:val="1"/>
          <w:numId w:val="1579"/>
        </w:numPr>
      </w:pPr>
      <w:r>
        <w:t/>
      </w:r>
      <w:r>
        <w:t>(2)</w:t>
      </w:r>
      <w:r>
        <w:t xml:space="preserve">  Information on prior contracts from contracting officers and administrative contracting officers;</w:t>
      </w:r>
    </w:p>
    <w:p>
      <w:pPr>
        <w:pStyle w:val="ListNumber2"/>
        <!--depth 2-->
        <w:numPr>
          <w:ilvl w:val="1"/>
          <w:numId w:val="1579"/>
        </w:numPr>
      </w:pPr>
      <w:r>
        <w:t/>
      </w:r>
      <w:r>
        <w:t>(3)</w:t>
      </w:r>
      <w:r>
        <w:t xml:space="preserve">  Offeror’s references; and</w:t>
      </w:r>
    </w:p>
    <w:p>
      <w:pPr>
        <w:pStyle w:val="ListNumber2"/>
        <!--depth 2-->
        <w:numPr>
          <w:ilvl w:val="1"/>
          <w:numId w:val="1579"/>
        </w:numPr>
      </w:pPr>
      <w:r>
        <w:t/>
      </w:r>
      <w:r>
        <w:t>(4)</w:t>
      </w:r>
      <w:r>
        <w:t xml:space="preserve"> Past performance information collected under FAR 42.15 and available through PPIRS.</w:t>
      </w:r>
      <w:bookmarkEnd w:id="6744"/>
      <w:bookmarkEnd w:id="6745"/>
    </w:p>
    <w:p>
      <w:pPr>
        <w:pStyle w:val="ListNumber"/>
        <!--depth 1-->
        <w:numPr>
          <w:ilvl w:val="0"/>
          <w:numId w:val="157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77"/>
        </w:numPr>
      </w:pPr>
      <w:r>
        <w:t/>
      </w:r>
      <w:r>
        <w:t>(f)</w:t>
      </w:r>
      <w:r>
        <w:t xml:space="preserve">  Also see the requirements in </w:t>
      </w:r>
      <w:r>
        <w:rPr>
          <w:color w:val="0000FF"/>
        </w:rPr>
        <w:fldChar w:fldCharType="begin"/>
      </w:r>
      <w:r>
        <w:rPr>
          <w:color w:val="0000FF"/>
        </w:rPr>
        <w:instrText xml:space="preserve"> REF _Numd19e97442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_Numd19e97488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_Numd19e97553 \h </w:instrText>
      </w:r>
      <w:r>
        <w:fldChar w:fldCharType="separate"/>
      </w:r>
      <w:rPr>
        <w:color w:val="0000FF"/>
      </w:rPr>
      <w:r>
        <w:rPr>
          <w:u w:val="single"/>
        </w:rPr>
        <w:t>570.111</w:t>
      </w:r>
      <w:r>
        <w:rPr>
          <w:color w:val="0000FF"/>
        </w:rPr>
        <w:fldChar w:fldCharType="end"/>
      </w:r>
      <w:r>
        <w:t>.</w:t>
      </w:r>
      <w:bookmarkEnd w:id="6738"/>
      <w:bookmarkEnd w:id="6739"/>
    </w:p>
    <!--Topic unique_1195-->
    <w:p>
      <w:pPr>
        <w:pStyle w:val="Heading5"/>
      </w:pPr>
      <w:bookmarkStart w:id="6746" w:name="_Numd19e98987"/>
      <w:bookmarkStart w:id="6747" w:name="_Refd19e98987"/>
      <w:bookmarkStart w:id="6748" w:name="_Tocd19e98987"/>
      <w:r>
        <w:t/>
      </w:r>
      <w:r>
        <w:t>570.307</w:t>
      </w:r>
      <w:r>
        <w:t xml:space="preserve"> Negotiations.</w:t>
      </w:r>
      <w:bookmarkEnd w:id="6747"/>
      <w:bookmarkEnd w:id="6748"/>
      <w:bookmarkEnd w:id="6746"/>
    </w:p>
    <w:p>
      <w:pPr>
        <w:pStyle w:val="ListNumber"/>
        <!--depth 1-->
        <w:numPr>
          <w:ilvl w:val="0"/>
          <w:numId w:val="1580"/>
        </w:numPr>
      </w:pPr>
      <w:bookmarkStart w:id="6750" w:name="_Tocd19e98996"/>
      <w:bookmarkStart w:id="6749" w:name="_Refd19e98996"/>
      <w:r>
        <w:t/>
      </w:r>
      <w:r>
        <w:t>(a)</w:t>
      </w:r>
      <w:r>
        <w:t xml:space="preserve"> Follow the procedures in FAR 15.306 and 15.307 for exchanges (including clarifications, communications, negotiations, discussions, and revisions).</w:t>
      </w:r>
    </w:p>
    <w:p>
      <w:pPr>
        <w:pStyle w:val="ListNumber"/>
        <!--depth 1-->
        <w:numPr>
          <w:ilvl w:val="0"/>
          <w:numId w:val="1580"/>
        </w:numPr>
      </w:pPr>
      <w:r>
        <w:t/>
      </w:r>
      <w:r>
        <w:t>(b)</w:t>
      </w:r>
      <w:r>
        <w:t xml:space="preserve">  Place a written record of all exchanges in the lease file.</w:t>
      </w:r>
    </w:p>
    <w:p>
      <w:pPr>
        <w:pStyle w:val="ListNumber"/>
        <!--depth 1-->
        <w:numPr>
          <w:ilvl w:val="0"/>
          <w:numId w:val="1580"/>
        </w:numPr>
      </w:pPr>
      <w:r>
        <w:t/>
      </w:r>
      <w:r>
        <w:t>(c)</w:t>
      </w:r>
      <w:r>
        <w:t xml:space="preserve"> Provide prompt written notice to any offeror excluded from the competitive range or otherwise eliminated from the competition in accordance with FAR 15.503(a).</w:t>
      </w:r>
      <w:bookmarkEnd w:id="6749"/>
      <w:bookmarkEnd w:id="6750"/>
    </w:p>
    <!--Topic unique_1196-->
    <w:p>
      <w:pPr>
        <w:pStyle w:val="Heading5"/>
      </w:pPr>
      <w:bookmarkStart w:id="6751" w:name="_Numd19e99027"/>
      <w:bookmarkStart w:id="6752" w:name="_Refd19e99027"/>
      <w:bookmarkStart w:id="6753" w:name="_Tocd19e99027"/>
      <w:r>
        <w:t/>
      </w:r>
      <w:r>
        <w:t>570.308</w:t>
      </w:r>
      <w:r>
        <w:t xml:space="preserve"> Award.</w:t>
      </w:r>
      <w:bookmarkEnd w:id="6752"/>
      <w:bookmarkEnd w:id="6753"/>
      <w:bookmarkEnd w:id="6751"/>
    </w:p>
    <w:p>
      <w:pPr>
        <w:pStyle w:val="ListNumber"/>
        <!--depth 1-->
        <w:numPr>
          <w:ilvl w:val="0"/>
          <w:numId w:val="1581"/>
        </w:numPr>
      </w:pPr>
      <w:bookmarkStart w:id="6755" w:name="_Tocd19e99036"/>
      <w:bookmarkStart w:id="6754" w:name="_Refd19e99036"/>
      <w:r>
        <w:t/>
      </w:r>
      <w:r>
        <w:t>(a)</w:t>
      </w:r>
      <w:r>
        <w:t xml:space="preserve">  Make award to the responsible offeror whose proposal represents the best value after evaluation in accordance with the factors and subfactors in the SFO.</w:t>
      </w:r>
    </w:p>
    <w:p>
      <w:pPr>
        <w:pStyle w:val="ListNumber"/>
        <!--depth 1-->
        <w:numPr>
          <w:ilvl w:val="0"/>
          <w:numId w:val="1581"/>
        </w:numPr>
      </w:pPr>
      <w:r>
        <w:t/>
      </w:r>
      <w:r>
        <w:t>(b)</w:t>
      </w:r>
      <w:r>
        <w:t xml:space="preserve">  Make award in writing and in the timeframe specified in the SFO.</w:t>
      </w:r>
    </w:p>
    <w:p>
      <w:pPr>
        <w:pStyle w:val="ListNumber2"/>
        <!--depth 2-->
        <w:numPr>
          <w:ilvl w:val="1"/>
          <w:numId w:val="1582"/>
        </w:numPr>
      </w:pPr>
      <w:bookmarkStart w:id="6757" w:name="_Tocd19e99051"/>
      <w:bookmarkStart w:id="6756" w:name="_Refd19e9905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82"/>
        </w:numPr>
      </w:pPr>
      <w:r>
        <w:t/>
      </w:r>
      <w:r>
        <w:t>(2)</w:t>
      </w:r>
      <w:r>
        <w:t xml:space="preserve">  If time is critical, the contracting officer may request the extensions orally. The contracting officer must make a record of the request and confirm it promptly in writing.</w:t>
      </w:r>
      <w:bookmarkEnd w:id="6756"/>
      <w:bookmarkEnd w:id="6757"/>
    </w:p>
    <w:p>
      <w:pPr>
        <w:pStyle w:val="ListNumber"/>
        <!--depth 1-->
        <w:numPr>
          <w:ilvl w:val="0"/>
          <w:numId w:val="1581"/>
        </w:numPr>
      </w:pPr>
      <w:r>
        <w:t/>
      </w:r>
      <w:r>
        <w:t>(c)</w:t>
      </w:r>
      <w:r>
        <w:t xml:space="preserve"> Notify unsuccessful offerors in writing or electronically in accordance with FAR 15.501 and 15.503(b).</w:t>
      </w:r>
    </w:p>
    <w:p>
      <w:pPr>
        <w:pStyle w:val="ListNumber"/>
        <!--depth 1-->
        <w:numPr>
          <w:ilvl w:val="0"/>
          <w:numId w:val="1581"/>
        </w:numPr>
      </w:pPr>
      <w:r>
        <w:t/>
      </w:r>
      <w:r>
        <w:t>(d)</w:t>
      </w:r>
      <w:r>
        <w:t xml:space="preserve">  The source selection authority may reject all proposals received in response to an SFO, if doing so is in the best interest of the Government.</w:t>
      </w:r>
      <w:bookmarkEnd w:id="6754"/>
      <w:bookmarkEnd w:id="6755"/>
    </w:p>
    <!--Topic unique_1197-->
    <w:p>
      <w:pPr>
        <w:pStyle w:val="Heading5"/>
      </w:pPr>
      <w:bookmarkStart w:id="6758" w:name="_Numd19e99089"/>
      <w:bookmarkStart w:id="6759" w:name="_Refd19e99089"/>
      <w:bookmarkStart w:id="6760" w:name="_Tocd19e99089"/>
      <w:r>
        <w:t/>
      </w:r>
      <w:r>
        <w:t>570.309</w:t>
      </w:r>
      <w:r>
        <w:t xml:space="preserve"> Debriefings.</w:t>
      </w:r>
      <w:bookmarkEnd w:id="6759"/>
      <w:bookmarkEnd w:id="6760"/>
      <w:bookmarkEnd w:id="6758"/>
    </w:p>
    <w:p>
      <w:pPr>
        <w:pStyle w:val="BodyText"/>
      </w:pPr>
      <w:r>
        <w:t>The procedures of FAR 15.505 and 15.506 apply to leasing actions.</w:t>
      </w:r>
    </w:p>
    <!--Topic unique_1198-->
    <w:p>
      <w:pPr>
        <w:pStyle w:val="Heading4"/>
      </w:pPr>
      <w:bookmarkStart w:id="6761" w:name="_Numd19e99109"/>
      <w:bookmarkStart w:id="6762" w:name="_Refd19e99109"/>
      <w:bookmarkStart w:id="6763" w:name="_Tocd19e99109"/>
      <w:r>
        <w:t/>
      </w:r>
      <w:r>
        <w:t>Subpart 570.4</w:t>
      </w:r>
      <w:r>
        <w:t xml:space="preserve"> - Special Aspects of Contracting for Continued Space Requirements</w:t>
      </w:r>
      <w:bookmarkEnd w:id="6762"/>
      <w:bookmarkEnd w:id="6763"/>
      <w:bookmarkEnd w:id="6761"/>
    </w:p>
    <!--Topic unique_1199-->
    <w:p>
      <w:pPr>
        <w:pStyle w:val="Heading5"/>
      </w:pPr>
      <w:bookmarkStart w:id="6764" w:name="_Numd19e99122"/>
      <w:bookmarkStart w:id="6765" w:name="_Refd19e99122"/>
      <w:bookmarkStart w:id="6766" w:name="_Tocd19e99122"/>
      <w:r>
        <w:t/>
      </w:r>
      <w:r>
        <w:t>570.401</w:t>
      </w:r>
      <w:r>
        <w:t xml:space="preserve"> Renewal options.</w:t>
      </w:r>
      <w:bookmarkEnd w:id="6765"/>
      <w:bookmarkEnd w:id="6766"/>
      <w:bookmarkEnd w:id="6764"/>
    </w:p>
    <w:p>
      <w:pPr>
        <w:pStyle w:val="ListNumber"/>
        <!--depth 1-->
        <w:numPr>
          <w:ilvl w:val="0"/>
          <w:numId w:val="1583"/>
        </w:numPr>
      </w:pPr>
      <w:bookmarkStart w:id="6770" w:name="_Tocd19e99133"/>
      <w:bookmarkStart w:id="6769" w:name="_Refd19e99133"/>
      <w:bookmarkStart w:id="6768" w:name="_Tocd19e99131"/>
      <w:bookmarkStart w:id="6767" w:name="_Refd19e99131"/>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_Numd19e38732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_Numd19e24118 \h </w:instrText>
      </w:r>
      <w:r>
        <w:fldChar w:fldCharType="separate"/>
      </w:r>
      <w:rPr>
        <w:color w:val="0000FF"/>
      </w:rPr>
      <w:r>
        <w:rPr>
          <w:u w:val="single"/>
        </w:rPr>
        <w:t>506</w:t>
      </w:r>
      <w:r>
        <w:rPr>
          <w:color w:val="0000FF"/>
        </w:rPr>
        <w:fldChar w:fldCharType="end"/>
      </w:r>
      <w:r>
        <w:t xml:space="preserve"> regarding full and open competition.</w:t>
      </w:r>
      <w:bookmarkEnd w:id="6769"/>
      <w:bookmarkEnd w:id="6770"/>
    </w:p>
    <w:p>
      <w:pPr>
        <w:pStyle w:val="ListNumber"/>
        <!--depth 1-->
        <w:numPr>
          <w:ilvl w:val="0"/>
          <w:numId w:val="1583"/>
        </w:numPr>
      </w:pPr>
      <w:bookmarkStart w:id="6772" w:name="_Tocd19e99151"/>
      <w:bookmarkStart w:id="6771" w:name="_Refd19e99151"/>
      <w:r>
        <w:t/>
      </w:r>
      <w:r>
        <w:t>(b)</w:t>
      </w:r>
      <w:r>
        <w:t xml:space="preserve"> </w:t>
      </w:r>
      <w:r>
        <w:rPr>
          <w:i/>
        </w:rPr>
        <w:t>Market information review</w:t>
      </w:r>
      <w:r>
        <w:t>. Before exercising an option to renew a lease, review current market information to determine that the rental rate in the option is fair and reasonable.</w:t>
      </w:r>
      <w:bookmarkEnd w:id="6771"/>
      <w:bookmarkEnd w:id="6772"/>
      <w:bookmarkEnd w:id="6767"/>
      <w:bookmarkEnd w:id="6768"/>
    </w:p>
    <!--Topic unique_1200-->
    <w:p>
      <w:pPr>
        <w:pStyle w:val="Heading5"/>
      </w:pPr>
      <w:bookmarkStart w:id="6773" w:name="_Numd19e99169"/>
      <w:bookmarkStart w:id="6774" w:name="_Refd19e99169"/>
      <w:bookmarkStart w:id="6775" w:name="_Tocd19e99169"/>
      <w:r>
        <w:t/>
      </w:r>
      <w:r>
        <w:t>570.402</w:t>
      </w:r>
      <w:r>
        <w:t xml:space="preserve"> Succeeding leases.</w:t>
      </w:r>
      <w:bookmarkEnd w:id="6774"/>
      <w:bookmarkEnd w:id="6775"/>
      <w:bookmarkEnd w:id="6773"/>
    </w:p>
    <!--Topic unique_1201-->
    <w:p>
      <w:pPr>
        <w:pStyle w:val="Heading6"/>
      </w:pPr>
      <w:bookmarkStart w:id="6776" w:name="_Numd19e99182"/>
      <w:bookmarkStart w:id="6777" w:name="_Refd19e99182"/>
      <w:bookmarkStart w:id="6778" w:name="_Tocd19e99182"/>
      <w:r>
        <w:t/>
      </w:r>
      <w:r>
        <w:t>570.402-1</w:t>
      </w:r>
      <w:r>
        <w:t xml:space="preserve"> General.</w:t>
      </w:r>
      <w:bookmarkEnd w:id="6777"/>
      <w:bookmarkEnd w:id="6778"/>
      <w:bookmarkEnd w:id="6776"/>
    </w:p>
    <w:p>
      <w:pPr>
        <w:pStyle w:val="ListNumber"/>
        <!--depth 1-->
        <w:numPr>
          <w:ilvl w:val="0"/>
          <w:numId w:val="1584"/>
        </w:numPr>
      </w:pPr>
      <w:bookmarkStart w:id="6780" w:name="_Tocd19e99191"/>
      <w:bookmarkStart w:id="6779" w:name="_Refd19e99191"/>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_Numd19e97971 \h </w:instrText>
      </w:r>
      <w:r>
        <w:fldChar w:fldCharType="separate"/>
      </w:r>
      <w:rPr>
        <w:color w:val="0000FF"/>
      </w:rPr>
      <w:r>
        <w:rPr>
          <w:u w:val="single"/>
        </w:rPr>
        <w:t>570.2</w:t>
      </w:r>
      <w:r>
        <w:rPr>
          <w:color w:val="0000FF"/>
        </w:rPr>
        <w:fldChar w:fldCharType="end"/>
      </w:r>
      <w:r>
        <w:t>. Explain the absence of competition in the contract file.</w:t>
      </w:r>
    </w:p>
    <w:p>
      <w:pPr>
        <w:pStyle w:val="ListNumber"/>
        <!--depth 1-->
        <w:numPr>
          <w:ilvl w:val="0"/>
          <w:numId w:val="158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85"/>
        </w:numPr>
      </w:pPr>
      <w:bookmarkStart w:id="6782" w:name="_Tocd19e99210"/>
      <w:bookmarkStart w:id="6781" w:name="_Refd19e99210"/>
      <w:r>
        <w:t/>
      </w:r>
      <w:r>
        <w:t>(1)</w:t>
      </w:r>
      <w:r>
        <w:t xml:space="preserve">  The contracting officer does not identify any potential acceptable locations.</w:t>
      </w:r>
    </w:p>
    <w:p>
      <w:pPr>
        <w:pStyle w:val="ListNumber2"/>
        <!--depth 2-->
        <w:numPr>
          <w:ilvl w:val="1"/>
          <w:numId w:val="158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81"/>
      <w:bookmarkEnd w:id="6782"/>
      <w:bookmarkEnd w:id="6779"/>
      <w:bookmarkEnd w:id="6780"/>
    </w:p>
    <!--Topic unique_1202-->
    <w:p>
      <w:pPr>
        <w:pStyle w:val="Heading6"/>
      </w:pPr>
      <w:bookmarkStart w:id="6783" w:name="_Numd19e99235"/>
      <w:bookmarkStart w:id="6784" w:name="_Refd19e99235"/>
      <w:bookmarkStart w:id="6785" w:name="_Tocd19e99235"/>
      <w:r>
        <w:t/>
      </w:r>
      <w:r>
        <w:t>570.402-2</w:t>
      </w:r>
      <w:r>
        <w:t xml:space="preserve"> Publicizing/Advertising.</w:t>
      </w:r>
      <w:bookmarkEnd w:id="6784"/>
      <w:bookmarkEnd w:id="6785"/>
      <w:bookmarkEnd w:id="6783"/>
    </w:p>
    <w:p>
      <w:pPr>
        <w:pStyle w:val="BodyText"/>
      </w:pPr>
      <w:r>
        <w:t xml:space="preserve">The contracting officer must publish a notice if required by </w:t>
      </w:r>
      <w:r>
        <w:rPr>
          <w:color w:val="0000FF"/>
        </w:rPr>
        <w:fldChar w:fldCharType="begin"/>
      </w:r>
      <w:r>
        <w:rPr>
          <w:color w:val="0000FF"/>
        </w:rPr>
        <w:instrText xml:space="preserve"> REF _Numd19e97223 \h </w:instrText>
      </w:r>
      <w:r>
        <w:fldChar w:fldCharType="separate"/>
      </w:r>
      <w:rPr>
        <w:color w:val="0000FF"/>
      </w:rPr>
      <w:r>
        <w:rPr>
          <w:u w:val="single"/>
        </w:rPr>
        <w:t>570.106</w:t>
      </w:r>
      <w:r>
        <w:rPr>
          <w:color w:val="0000FF"/>
        </w:rPr>
        <w:fldChar w:fldCharType="end"/>
      </w:r>
      <w:r>
        <w:t>. The notice should:</w:t>
      </w:r>
    </w:p>
    <w:p>
      <w:pPr>
        <w:pStyle w:val="ListNumber"/>
        <!--depth 1-->
        <w:numPr>
          <w:ilvl w:val="0"/>
          <w:numId w:val="1586"/>
        </w:numPr>
      </w:pPr>
      <w:bookmarkStart w:id="6787" w:name="_Tocd19e99250"/>
      <w:bookmarkStart w:id="6786" w:name="_Refd19e99250"/>
      <w:r>
        <w:t/>
      </w:r>
      <w:r>
        <w:t>(a)</w:t>
      </w:r>
      <w:r>
        <w:t xml:space="preserve">  Indicate that the Government's lease is expiring.</w:t>
      </w:r>
    </w:p>
    <w:p>
      <w:pPr>
        <w:pStyle w:val="ListNumber"/>
        <!--depth 1-->
        <w:numPr>
          <w:ilvl w:val="0"/>
          <w:numId w:val="1586"/>
        </w:numPr>
      </w:pPr>
      <w:r>
        <w:t/>
      </w:r>
      <w:r>
        <w:t>(b)</w:t>
      </w:r>
      <w:r>
        <w:t xml:space="preserve">  Describe the requirements in terms of type and quantity of space.</w:t>
      </w:r>
    </w:p>
    <w:p>
      <w:pPr>
        <w:pStyle w:val="ListNumber"/>
        <!--depth 1-->
        <w:numPr>
          <w:ilvl w:val="0"/>
          <w:numId w:val="158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86"/>
        </w:numPr>
      </w:pPr>
      <w:r>
        <w:t/>
      </w:r>
      <w:r>
        <w:t>(d)</w:t>
      </w:r>
      <w:r>
        <w:t xml:space="preserve">  Advise prospective offerors that the Government will consider the cost of moving, alterations, etc., when deciding whether it should relocate.</w:t>
      </w:r>
    </w:p>
    <w:p>
      <w:pPr>
        <w:pStyle w:val="ListNumber"/>
        <!--depth 1-->
        <w:numPr>
          <w:ilvl w:val="0"/>
          <w:numId w:val="1586"/>
        </w:numPr>
      </w:pPr>
      <w:r>
        <w:t/>
      </w:r>
      <w:r>
        <w:t>(e)</w:t>
      </w:r>
      <w:r>
        <w:t xml:space="preserve">  Provide a contact person for those interested in providing space to the Government.</w:t>
      </w:r>
      <w:bookmarkEnd w:id="6786"/>
      <w:bookmarkEnd w:id="6787"/>
    </w:p>
    <!--Topic unique_1203-->
    <w:p>
      <w:pPr>
        <w:pStyle w:val="Heading6"/>
      </w:pPr>
      <w:bookmarkStart w:id="6788" w:name="_Numd19e99294"/>
      <w:bookmarkStart w:id="6789" w:name="_Refd19e99294"/>
      <w:bookmarkStart w:id="6790" w:name="_Tocd19e99294"/>
      <w:r>
        <w:t/>
      </w:r>
      <w:r>
        <w:t>570.402-3</w:t>
      </w:r>
      <w:r>
        <w:t xml:space="preserve"> Market survey.</w:t>
      </w:r>
      <w:bookmarkEnd w:id="6789"/>
      <w:bookmarkEnd w:id="6790"/>
      <w:bookmarkEnd w:id="6788"/>
    </w:p>
    <w:p>
      <w:pPr>
        <w:pStyle w:val="BodyText"/>
      </w:pPr>
      <w:r>
        <w:t xml:space="preserve">Conduct a market survey following </w:t>
      </w:r>
      <w:r>
        <w:rPr>
          <w:color w:val="0000FF"/>
        </w:rPr>
        <w:fldChar w:fldCharType="begin"/>
      </w:r>
      <w:r>
        <w:rPr>
          <w:color w:val="0000FF"/>
        </w:rPr>
        <w:instrText xml:space="preserve"> REF _Numd19e98274 \h </w:instrText>
      </w:r>
      <w:r>
        <w:fldChar w:fldCharType="separate"/>
      </w:r>
      <w:rPr>
        <w:color w:val="0000FF"/>
      </w:rPr>
      <w:r>
        <w:rPr>
          <w:u w:val="single"/>
        </w:rPr>
        <w:t>570.301</w:t>
      </w:r>
      <w:r>
        <w:rPr>
          <w:color w:val="0000FF"/>
        </w:rPr>
        <w:fldChar w:fldCharType="end"/>
      </w:r>
      <w:r>
        <w:t>.</w:t>
      </w:r>
    </w:p>
    <!--Topic unique_1204-->
    <w:p>
      <w:pPr>
        <w:pStyle w:val="Heading6"/>
      </w:pPr>
      <w:bookmarkStart w:id="6791" w:name="_Numd19e99317"/>
      <w:bookmarkStart w:id="6792" w:name="_Refd19e99317"/>
      <w:bookmarkStart w:id="6793" w:name="_Tocd19e99317"/>
      <w:r>
        <w:t/>
      </w:r>
      <w:r>
        <w:t>570.402-4</w:t>
      </w:r>
      <w:r>
        <w:t xml:space="preserve"> No potential acceptable locations.</w:t>
      </w:r>
      <w:bookmarkEnd w:id="6792"/>
      <w:bookmarkEnd w:id="6793"/>
      <w:bookmarkEnd w:id="6791"/>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_Numd19e24204 \h </w:instrText>
      </w:r>
      <w:r>
        <w:fldChar w:fldCharType="separate"/>
      </w:r>
      <w:rPr>
        <w:color w:val="0000FF"/>
      </w:rPr>
      <w:r>
        <w:rPr>
          <w:u w:val="single"/>
        </w:rPr>
        <w:t>506.3</w:t>
      </w:r>
      <w:r>
        <w:rPr>
          <w:color w:val="0000FF"/>
        </w:rPr>
        <w:fldChar w:fldCharType="end"/>
      </w:r>
      <w:r>
        <w:t>.</w:t>
      </w:r>
    </w:p>
    <!--Topic unique_1205-->
    <w:p>
      <w:pPr>
        <w:pStyle w:val="Heading6"/>
      </w:pPr>
      <w:bookmarkStart w:id="6794" w:name="_Numd19e99339"/>
      <w:bookmarkStart w:id="6795" w:name="_Refd19e99339"/>
      <w:bookmarkStart w:id="6796" w:name="_Tocd19e99339"/>
      <w:r>
        <w:t/>
      </w:r>
      <w:r>
        <w:t>570.402-5</w:t>
      </w:r>
      <w:r>
        <w:t xml:space="preserve"> Potential acceptable locations.</w:t>
      </w:r>
      <w:bookmarkEnd w:id="6795"/>
      <w:bookmarkEnd w:id="6796"/>
      <w:bookmarkEnd w:id="6794"/>
    </w:p>
    <w:p>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_Numd19e99402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w:pPr>
        <w:pStyle w:val="ListNumber"/>
        <!--depth 1-->
        <w:numPr>
          <w:ilvl w:val="0"/>
          <w:numId w:val="1587"/>
        </w:numPr>
      </w:pPr>
      <w:bookmarkStart w:id="6798" w:name="_Tocd19e99354"/>
      <w:bookmarkStart w:id="6797" w:name="_Refd19e99354"/>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_Numd19e98261 \h </w:instrText>
      </w:r>
      <w:r>
        <w:fldChar w:fldCharType="separate"/>
      </w:r>
      <w:rPr>
        <w:color w:val="0000FF"/>
      </w:rPr>
      <w:r>
        <w:rPr>
          <w:u w:val="single"/>
        </w:rPr>
        <w:t>570.3</w:t>
      </w:r>
      <w:r>
        <w:rPr>
          <w:color w:val="0000FF"/>
        </w:rPr>
        <w:fldChar w:fldCharType="end"/>
      </w:r>
      <w:r>
        <w:t>.</w:t>
      </w:r>
    </w:p>
    <w:p>
      <w:pPr>
        <w:pStyle w:val="ListNumber"/>
        <!--depth 1-->
        <w:numPr>
          <w:ilvl w:val="0"/>
          <w:numId w:val="158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_Numd19e24204 \h </w:instrText>
      </w:r>
      <w:r>
        <w:fldChar w:fldCharType="separate"/>
      </w:r>
      <w:rPr>
        <w:color w:val="0000FF"/>
      </w:rPr>
      <w:r>
        <w:rPr>
          <w:u w:val="single"/>
        </w:rPr>
        <w:t>506.3</w:t>
      </w:r>
      <w:r>
        <w:rPr>
          <w:color w:val="0000FF"/>
        </w:rPr>
        <w:fldChar w:fldCharType="end"/>
      </w:r>
      <w:r>
        <w:t>. Explain both:</w:t>
      </w:r>
    </w:p>
    <w:p>
      <w:pPr>
        <w:pStyle w:val="ListNumber2"/>
        <!--depth 2-->
        <w:numPr>
          <w:ilvl w:val="1"/>
          <w:numId w:val="1588"/>
        </w:numPr>
      </w:pPr>
      <w:bookmarkStart w:id="6800" w:name="_Tocd19e99377"/>
      <w:bookmarkStart w:id="6799" w:name="_Refd19e99377"/>
      <w:r>
        <w:t/>
      </w:r>
      <w:r>
        <w:t>(1)</w:t>
      </w:r>
      <w:r>
        <w:t xml:space="preserve">  How the contracting officer performed the cost-benefit analysis.</w:t>
      </w:r>
    </w:p>
    <w:p>
      <w:pPr>
        <w:pStyle w:val="ListNumber2"/>
        <!--depth 2-->
        <w:numPr>
          <w:ilvl w:val="1"/>
          <w:numId w:val="1588"/>
        </w:numPr>
      </w:pPr>
      <w:r>
        <w:t/>
      </w:r>
      <w:r>
        <w:t>(2)</w:t>
      </w:r>
      <w:r>
        <w:t xml:space="preserve">  That the cost-benefit analysis indicates that award to any other offeror will likely result in substantial costs to the Government that the Government cannot expect to recover through competition.</w:t>
      </w:r>
      <w:bookmarkEnd w:id="6799"/>
      <w:bookmarkEnd w:id="6800"/>
      <w:bookmarkEnd w:id="6797"/>
      <w:bookmarkEnd w:id="6798"/>
    </w:p>
    <!--Topic unique_1206-->
    <w:p>
      <w:pPr>
        <w:pStyle w:val="Heading6"/>
      </w:pPr>
      <w:bookmarkStart w:id="6801" w:name="_Numd19e99402"/>
      <w:bookmarkStart w:id="6802" w:name="_Refd19e99402"/>
      <w:bookmarkStart w:id="6803" w:name="_Tocd19e99402"/>
      <w:r>
        <w:t/>
      </w:r>
      <w:r>
        <w:t>570.402-6</w:t>
      </w:r>
      <w:r>
        <w:t xml:space="preserve"> Cost-benefit analysis.</w:t>
      </w:r>
      <w:bookmarkEnd w:id="6802"/>
      <w:bookmarkEnd w:id="6803"/>
      <w:bookmarkEnd w:id="6801"/>
    </w:p>
    <w:p>
      <w:pPr>
        <w:pStyle w:val="ListNumber"/>
        <!--depth 1-->
        <w:numPr>
          <w:ilvl w:val="0"/>
          <w:numId w:val="1589"/>
        </w:numPr>
      </w:pPr>
      <w:bookmarkStart w:id="6805" w:name="_Tocd19e99411"/>
      <w:bookmarkStart w:id="6804" w:name="_Refd19e99411"/>
      <w:r>
        <w:t/>
      </w:r>
      <w:r>
        <w:t>(a)</w:t>
      </w:r>
      <w:r>
        <w:t xml:space="preserve">  The cost-benefit analysis must consider all the following:</w:t>
      </w:r>
    </w:p>
    <w:p>
      <w:pPr>
        <w:pStyle w:val="ListNumber2"/>
        <!--depth 2-->
        <w:numPr>
          <w:ilvl w:val="1"/>
          <w:numId w:val="1590"/>
        </w:numPr>
      </w:pPr>
      <w:bookmarkStart w:id="6807" w:name="_Tocd19e99419"/>
      <w:bookmarkStart w:id="6806" w:name="_Refd19e99419"/>
      <w:r>
        <w:t/>
      </w:r>
      <w:r>
        <w:t>(1)</w:t>
      </w:r>
      <w:r>
        <w:t xml:space="preserve">  The prices of other potentially available properties.</w:t>
      </w:r>
    </w:p>
    <w:p>
      <w:pPr>
        <w:pStyle w:val="ListNumber2"/>
        <!--depth 2-->
        <w:numPr>
          <w:ilvl w:val="1"/>
          <w:numId w:val="1590"/>
        </w:numPr>
      </w:pPr>
      <w:r>
        <w:t/>
      </w:r>
      <w:r>
        <w:t>(2)</w:t>
      </w:r>
      <w:r>
        <w:t xml:space="preserve">  Relocation costs, including estimated costs for moving, telecommunications, and alterations, amortized over the firm term of the lease.</w:t>
      </w:r>
    </w:p>
    <w:p>
      <w:pPr>
        <w:pStyle w:val="ListNumber2"/>
        <!--depth 2-->
        <w:numPr>
          <w:ilvl w:val="1"/>
          <w:numId w:val="1590"/>
        </w:numPr>
      </w:pPr>
      <w:r>
        <w:t/>
      </w:r>
      <w:r>
        <w:t>(3)</w:t>
      </w:r>
      <w:r>
        <w:t xml:space="preserve">  Duplication of costs to the Government.</w:t>
      </w:r>
    </w:p>
    <w:p>
      <w:pPr>
        <w:pStyle w:val="ListNumber2"/>
        <!--depth 2-->
        <w:numPr>
          <w:ilvl w:val="1"/>
          <w:numId w:val="1590"/>
        </w:numPr>
      </w:pPr>
      <w:r>
        <w:t/>
      </w:r>
      <w:r>
        <w:t>(4)</w:t>
      </w:r>
      <w:r>
        <w:t xml:space="preserve">  Other appropriate considerations.</w:t>
      </w:r>
      <w:bookmarkEnd w:id="6806"/>
      <w:bookmarkEnd w:id="6807"/>
    </w:p>
    <w:p>
      <w:pPr>
        <w:pStyle w:val="ListNumber"/>
        <!--depth 1-->
        <w:numPr>
          <w:ilvl w:val="0"/>
          <w:numId w:val="158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91"/>
        </w:numPr>
      </w:pPr>
      <w:bookmarkStart w:id="6809" w:name="_Tocd19e99456"/>
      <w:bookmarkStart w:id="6808" w:name="_Refd19e99456"/>
      <w:r>
        <w:t/>
      </w:r>
      <w:r>
        <w:t>(1)</w:t>
      </w:r>
      <w:r>
        <w:t xml:space="preserve">  Adjust the prices quoted for standard space for any special requirements.</w:t>
      </w:r>
    </w:p>
    <w:p>
      <w:pPr>
        <w:pStyle w:val="ListNumber2"/>
        <!--depth 2-->
        <w:numPr>
          <w:ilvl w:val="1"/>
          <w:numId w:val="1591"/>
        </w:numPr>
      </w:pPr>
      <w:r>
        <w:t/>
      </w:r>
      <w:r>
        <w:t>(2)</w:t>
      </w:r>
      <w:r>
        <w:t xml:space="preserve">  You do not need a formal SFO to obtain the informational quotation. However, you must provide a general description of the Government’s needs.</w:t>
      </w:r>
    </w:p>
    <w:p>
      <w:pPr>
        <w:pStyle w:val="ListNumber2"/>
        <!--depth 2-->
        <w:numPr>
          <w:ilvl w:val="1"/>
          <w:numId w:val="1591"/>
        </w:numPr>
      </w:pPr>
      <w:r>
        <w:t/>
      </w:r>
      <w:r>
        <w:t>(3)</w:t>
      </w:r>
      <w:r>
        <w:t xml:space="preserve">  If you obtain oral quotations, document the following information, as a minimum:</w:t>
      </w:r>
    </w:p>
    <w:p>
      <w:pPr>
        <w:pStyle w:val="ListNumber3"/>
        <!--depth 3-->
        <w:numPr>
          <w:ilvl w:val="2"/>
          <w:numId w:val="1592"/>
        </w:numPr>
      </w:pPr>
      <w:bookmarkStart w:id="6811" w:name="_Tocd19e99478"/>
      <w:bookmarkStart w:id="6810" w:name="_Refd19e99478"/>
      <w:r>
        <w:t/>
      </w:r>
      <w:r>
        <w:t>(i)</w:t>
      </w:r>
      <w:r>
        <w:t xml:space="preserve">  Name and address of the firm solicited.</w:t>
      </w:r>
    </w:p>
    <w:p>
      <w:pPr>
        <w:pStyle w:val="ListNumber3"/>
        <!--depth 3-->
        <w:numPr>
          <w:ilvl w:val="2"/>
          <w:numId w:val="1592"/>
        </w:numPr>
      </w:pPr>
      <w:r>
        <w:t/>
      </w:r>
      <w:r>
        <w:t>(ii)</w:t>
      </w:r>
      <w:r>
        <w:t xml:space="preserve">  Name of the firm’s representative providing the quote.</w:t>
      </w:r>
    </w:p>
    <w:p>
      <w:pPr>
        <w:pStyle w:val="ListNumber3"/>
        <!--depth 3-->
        <w:numPr>
          <w:ilvl w:val="2"/>
          <w:numId w:val="1592"/>
        </w:numPr>
      </w:pPr>
      <w:r>
        <w:t/>
      </w:r>
      <w:r>
        <w:t>(iii)</w:t>
      </w:r>
      <w:r>
        <w:t xml:space="preserve">  Price(s) quoted.</w:t>
      </w:r>
    </w:p>
    <w:p>
      <w:pPr>
        <w:pStyle w:val="ListNumber3"/>
        <!--depth 3-->
        <w:numPr>
          <w:ilvl w:val="2"/>
          <w:numId w:val="1592"/>
        </w:numPr>
      </w:pPr>
      <w:r>
        <w:t/>
      </w:r>
      <w:r>
        <w:t>(iv)</w:t>
      </w:r>
      <w:r>
        <w:t xml:space="preserve">  Description of the space and services for which the quote is provided.</w:t>
      </w:r>
    </w:p>
    <w:p>
      <w:pPr>
        <w:pStyle w:val="ListNumber3"/>
        <!--depth 3-->
        <w:numPr>
          <w:ilvl w:val="2"/>
          <w:numId w:val="1592"/>
        </w:numPr>
      </w:pPr>
      <w:r>
        <w:t/>
      </w:r>
      <w:r>
        <w:t>(v)</w:t>
      </w:r>
      <w:r>
        <w:t xml:space="preserve">  Name of the Government employee soliciting the quotation.</w:t>
      </w:r>
    </w:p>
    <w:p>
      <w:pPr>
        <w:pStyle w:val="ListNumber3"/>
        <!--depth 3-->
        <w:numPr>
          <w:ilvl w:val="2"/>
          <w:numId w:val="1592"/>
        </w:numPr>
      </w:pPr>
      <w:r>
        <w:t/>
      </w:r>
      <w:r>
        <w:t>(vi)</w:t>
      </w:r>
      <w:r>
        <w:t xml:space="preserve">  Date of the conversation.</w:t>
      </w:r>
      <w:bookmarkEnd w:id="6810"/>
      <w:bookmarkEnd w:id="6811"/>
    </w:p>
    <w:p>
      <w:pPr>
        <w:pStyle w:val="ListNumber2"/>
        <!--depth 2-->
        <w:numPr>
          <w:ilvl w:val="1"/>
          <w:numId w:val="1591"/>
        </w:numPr>
      </w:pPr>
      <w:r>
        <w:t/>
      </w:r>
      <w:r>
        <w:t>(4)</w:t>
      </w:r>
      <w:r>
        <w:t xml:space="preserve">  Compare the informational quotations to the present lessor’s price, adjusted to reflect the anticipated price for a succeeding lease.</w:t>
      </w:r>
      <w:bookmarkEnd w:id="6808"/>
      <w:bookmarkEnd w:id="6809"/>
      <w:bookmarkEnd w:id="6804"/>
      <w:bookmarkEnd w:id="6805"/>
    </w:p>
    <!--Topic unique_1207-->
    <w:p>
      <w:pPr>
        <w:pStyle w:val="Heading5"/>
      </w:pPr>
      <w:bookmarkStart w:id="6812" w:name="_Numd19e99540"/>
      <w:bookmarkStart w:id="6813" w:name="_Refd19e99540"/>
      <w:bookmarkStart w:id="6814" w:name="_Tocd19e99540"/>
      <w:r>
        <w:t/>
      </w:r>
      <w:r>
        <w:t>570.403</w:t>
      </w:r>
      <w:r>
        <w:t xml:space="preserve"> Expansion requests.</w:t>
      </w:r>
      <w:bookmarkEnd w:id="6813"/>
      <w:bookmarkEnd w:id="6814"/>
      <w:bookmarkEnd w:id="6812"/>
    </w:p>
    <w:p>
      <w:pPr>
        <w:pStyle w:val="ListNumber"/>
        <!--depth 1-->
        <w:numPr>
          <w:ilvl w:val="0"/>
          <w:numId w:val="1593"/>
        </w:numPr>
      </w:pPr>
      <w:bookmarkStart w:id="6816" w:name="_Tocd19e99549"/>
      <w:bookmarkStart w:id="6815" w:name="_Refd19e9954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9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94"/>
        </w:numPr>
      </w:pPr>
      <w:bookmarkStart w:id="6818" w:name="_Tocd19e99564"/>
      <w:bookmarkStart w:id="6817" w:name="_Refd19e99564"/>
      <w:r>
        <w:t/>
      </w:r>
      <w:r>
        <w:t>(1)</w:t>
      </w:r>
      <w:r>
        <w:t xml:space="preserve">  Conduct a market survey to determine the availability of suitable alternative locations.</w:t>
      </w:r>
    </w:p>
    <w:p>
      <w:pPr>
        <w:pStyle w:val="ListNumber2"/>
        <!--depth 2-->
        <w:numPr>
          <w:ilvl w:val="1"/>
          <w:numId w:val="159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95"/>
        </w:numPr>
      </w:pPr>
      <w:bookmarkStart w:id="6820" w:name="_Tocd19e99579"/>
      <w:bookmarkStart w:id="6819" w:name="_Refd19e99579"/>
      <w:r>
        <w:t/>
      </w:r>
      <w:r>
        <w:t>(i)</w:t>
      </w:r>
      <w:r>
        <w:t xml:space="preserve">  The cost of the alternate space compared to the cost of expanding at the existing location.</w:t>
      </w:r>
    </w:p>
    <w:p>
      <w:pPr>
        <w:pStyle w:val="ListNumber3"/>
        <!--depth 3-->
        <w:numPr>
          <w:ilvl w:val="2"/>
          <w:numId w:val="1595"/>
        </w:numPr>
      </w:pPr>
      <w:r>
        <w:t/>
      </w:r>
      <w:r>
        <w:t>(ii)</w:t>
      </w:r>
      <w:r>
        <w:t xml:space="preserve">  The cost of moving.</w:t>
      </w:r>
    </w:p>
    <w:p>
      <w:pPr>
        <w:pStyle w:val="ListNumber3"/>
        <!--depth 3-->
        <w:numPr>
          <w:ilvl w:val="2"/>
          <w:numId w:val="1595"/>
        </w:numPr>
      </w:pPr>
      <w:r>
        <w:t/>
      </w:r>
      <w:r>
        <w:t>(iii)</w:t>
      </w:r>
      <w:r>
        <w:t xml:space="preserve">  The cost of duplicating existing improvements.</w:t>
      </w:r>
    </w:p>
    <w:p>
      <w:pPr>
        <w:pStyle w:val="ListNumber3"/>
        <!--depth 3-->
        <w:numPr>
          <w:ilvl w:val="2"/>
          <w:numId w:val="1595"/>
        </w:numPr>
      </w:pPr>
      <w:r>
        <w:t/>
      </w:r>
      <w:r>
        <w:t>(iv)</w:t>
      </w:r>
      <w:r>
        <w:t xml:space="preserve">  The cost of the unexpired portion of the firm lease term. If a termination is possible, use the actual cost of such an action.</w:t>
      </w:r>
    </w:p>
    <w:p>
      <w:pPr>
        <w:pStyle w:val="ListNumber3"/>
        <!--depth 3-->
        <w:numPr>
          <w:ilvl w:val="2"/>
          <w:numId w:val="1595"/>
        </w:numPr>
      </w:pPr>
      <w:r>
        <w:t/>
      </w:r>
      <w:r>
        <w:t>(v)</w:t>
      </w:r>
      <w:r>
        <w:t xml:space="preserve">  The cost of disruption to the agency’s operation.</w:t>
      </w:r>
      <w:bookmarkEnd w:id="6819"/>
      <w:bookmarkEnd w:id="6820"/>
      <w:bookmarkEnd w:id="6817"/>
      <w:bookmarkEnd w:id="6818"/>
    </w:p>
    <w:p>
      <w:pPr>
        <w:pStyle w:val="ListNumber"/>
        <!--depth 1-->
        <w:numPr>
          <w:ilvl w:val="0"/>
          <w:numId w:val="1593"/>
        </w:numPr>
      </w:pPr>
      <w:r>
        <w:t/>
      </w:r>
      <w:r>
        <w:t>(c)</w:t>
      </w:r>
      <w:r>
        <w:t xml:space="preserve">  If the contracting officer determines not to use competitive procedures and the expansion space is outside the general scope of the lease:</w:t>
      </w:r>
    </w:p>
    <w:p>
      <w:pPr>
        <w:pStyle w:val="ListNumber2"/>
        <!--depth 2-->
        <w:numPr>
          <w:ilvl w:val="1"/>
          <w:numId w:val="1596"/>
        </w:numPr>
      </w:pPr>
      <w:bookmarkStart w:id="6822" w:name="_Tocd19e99624"/>
      <w:bookmarkStart w:id="6821" w:name="_Refd19e99624"/>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_Numd19e98053 \h </w:instrText>
      </w:r>
      <w:r>
        <w:fldChar w:fldCharType="separate"/>
      </w:r>
      <w:rPr>
        <w:color w:val="0000FF"/>
      </w:rPr>
      <w:r>
        <w:rPr>
          <w:u w:val="single"/>
        </w:rPr>
        <w:t>570.203-2</w:t>
      </w:r>
      <w:r>
        <w:rPr>
          <w:color w:val="0000FF"/>
        </w:rPr>
        <w:fldChar w:fldCharType="end"/>
      </w:r>
      <w:r>
        <w:t>.</w:t>
      </w:r>
    </w:p>
    <w:p>
      <w:pPr>
        <w:pStyle w:val="ListNumber2"/>
        <!--depth 2-->
        <w:numPr>
          <w:ilvl w:val="1"/>
          <w:numId w:val="1596"/>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_Numd19e24204 \h </w:instrText>
      </w:r>
      <w:r>
        <w:fldChar w:fldCharType="separate"/>
      </w:r>
      <w:rPr>
        <w:color w:val="0000FF"/>
      </w:rPr>
      <w:r>
        <w:rPr>
          <w:u w:val="single"/>
        </w:rPr>
        <w:t>506.3</w:t>
      </w:r>
      <w:r>
        <w:rPr>
          <w:color w:val="0000FF"/>
        </w:rPr>
        <w:fldChar w:fldCharType="end"/>
      </w:r>
      <w:r>
        <w:t>.</w:t>
      </w:r>
      <w:bookmarkEnd w:id="6821"/>
      <w:bookmarkEnd w:id="6822"/>
      <w:bookmarkEnd w:id="6815"/>
      <w:bookmarkEnd w:id="6816"/>
    </w:p>
    <!--Topic unique_1208-->
    <w:p>
      <w:pPr>
        <w:pStyle w:val="Heading5"/>
      </w:pPr>
      <w:bookmarkStart w:id="6823" w:name="_Numd19e99657"/>
      <w:bookmarkStart w:id="6824" w:name="_Refd19e99657"/>
      <w:bookmarkStart w:id="6825" w:name="_Tocd19e99657"/>
      <w:r>
        <w:t/>
      </w:r>
      <w:r>
        <w:t>570.404</w:t>
      </w:r>
      <w:r>
        <w:t xml:space="preserve"> Superseding leases.</w:t>
      </w:r>
      <w:bookmarkEnd w:id="6824"/>
      <w:bookmarkEnd w:id="6825"/>
      <w:bookmarkEnd w:id="6823"/>
    </w:p>
    <w:p>
      <w:pPr>
        <w:pStyle w:val="ListNumber"/>
        <!--depth 1-->
        <w:numPr>
          <w:ilvl w:val="0"/>
          <w:numId w:val="1597"/>
        </w:numPr>
      </w:pPr>
      <w:bookmarkStart w:id="6827" w:name="_Tocd19e99666"/>
      <w:bookmarkStart w:id="6826" w:name="_Refd19e9966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97"/>
        </w:numPr>
      </w:pPr>
      <w:bookmarkStart w:id="6829" w:name="_Tocd19e99675"/>
      <w:bookmarkStart w:id="6828" w:name="_Refd19e99675"/>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_Numd19e24204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_Numd19e97971 \h </w:instrText>
      </w:r>
      <w:r>
        <w:fldChar w:fldCharType="separate"/>
      </w:r>
      <w:rPr>
        <w:color w:val="0000FF"/>
      </w:rPr>
      <w:r>
        <w:rPr>
          <w:u w:val="single"/>
        </w:rPr>
        <w:t>570.2</w:t>
      </w:r>
      <w:r>
        <w:rPr>
          <w:color w:val="0000FF"/>
        </w:rPr>
        <w:fldChar w:fldCharType="end"/>
      </w:r>
      <w:r>
        <w:t xml:space="preserve"> and explain the absence of competition in the file.</w:t>
      </w:r>
      <w:bookmarkEnd w:id="6828"/>
      <w:bookmarkEnd w:id="6829"/>
      <w:bookmarkEnd w:id="6826"/>
      <w:bookmarkEnd w:id="6827"/>
    </w:p>
    <!--Topic unique_1209-->
    <w:p>
      <w:pPr>
        <w:pStyle w:val="Heading5"/>
      </w:pPr>
      <w:bookmarkStart w:id="6830" w:name="_Numd19e99697"/>
      <w:bookmarkStart w:id="6831" w:name="_Refd19e99697"/>
      <w:bookmarkStart w:id="6832" w:name="_Tocd19e99697"/>
      <w:r>
        <w:t/>
      </w:r>
      <w:r>
        <w:t>570.405</w:t>
      </w:r>
      <w:r>
        <w:t xml:space="preserve"> Lease extensions.</w:t>
      </w:r>
      <w:bookmarkEnd w:id="6831"/>
      <w:bookmarkEnd w:id="6832"/>
      <w:bookmarkEnd w:id="6830"/>
    </w:p>
    <w:p>
      <w:pPr>
        <w:pStyle w:val="ListNumber"/>
        <!--depth 1-->
        <w:numPr>
          <w:ilvl w:val="0"/>
          <w:numId w:val="1598"/>
        </w:numPr>
      </w:pPr>
      <w:bookmarkStart w:id="6834" w:name="_Tocd19e99706"/>
      <w:bookmarkStart w:id="6833" w:name="_Refd19e99706"/>
      <w:r>
        <w:t/>
      </w:r>
      <w:r>
        <w:t>(a)</w:t>
      </w:r>
      <w:r>
        <w:t xml:space="preserve">  This subsection applies to extension of the term of a lease to provide for continued occupancy on a short term basis.</w:t>
      </w:r>
    </w:p>
    <w:p>
      <w:pPr>
        <w:pStyle w:val="ListNumber"/>
        <!--depth 1-->
        <w:numPr>
          <w:ilvl w:val="0"/>
          <w:numId w:val="1598"/>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_Numd19e24204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_Numd19e97971 \h </w:instrText>
      </w:r>
      <w:r>
        <w:fldChar w:fldCharType="separate"/>
      </w:r>
      <w:rPr>
        <w:color w:val="0000FF"/>
      </w:rPr>
      <w:r>
        <w:rPr>
          <w:u w:val="single"/>
        </w:rPr>
        <w:t>570.2</w:t>
      </w:r>
      <w:r>
        <w:rPr>
          <w:color w:val="0000FF"/>
        </w:rPr>
        <w:fldChar w:fldCharType="end"/>
      </w:r>
      <w:r>
        <w:t xml:space="preserve"> and explain the absence of competition in the file.</w:t>
      </w:r>
    </w:p>
    <w:p>
      <w:pPr>
        <w:pStyle w:val="ListNumber"/>
        <!--depth 1-->
        <w:numPr>
          <w:ilvl w:val="0"/>
          <w:numId w:val="159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99"/>
        </w:numPr>
      </w:pPr>
      <w:bookmarkStart w:id="6836" w:name="_Tocd19e99736"/>
      <w:bookmarkStart w:id="6835" w:name="_Refd19e99736"/>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99"/>
        </w:numPr>
      </w:pPr>
      <w:r>
        <w:t/>
      </w:r>
      <w:r>
        <w:t>(2)</w:t>
      </w:r>
      <w:r>
        <w:t xml:space="preserve">  The Government encounters unexpected delays outside of its control in acquiring replacement space.</w:t>
      </w:r>
    </w:p>
    <w:p>
      <w:pPr>
        <w:pStyle w:val="ListNumber2"/>
        <!--depth 2-->
        <w:numPr>
          <w:ilvl w:val="1"/>
          <w:numId w:val="159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99"/>
        </w:numPr>
      </w:pPr>
      <w:r>
        <w:t/>
      </w:r>
      <w:r>
        <w:t>(4)</w:t>
      </w:r>
      <w:r>
        <w:t xml:space="preserve">  The agency occupying the space has encountered delays in planning for a potential relocation to other federally controlled space due to documented organizational, financial, or other uncertainties.</w:t>
      </w:r>
      <w:bookmarkEnd w:id="6835"/>
      <w:bookmarkEnd w:id="6836"/>
      <w:bookmarkEnd w:id="6833"/>
      <w:bookmarkEnd w:id="6834"/>
    </w:p>
    <!--Topic unique_1210-->
    <w:p>
      <w:pPr>
        <w:pStyle w:val="Heading4"/>
      </w:pPr>
      <w:bookmarkStart w:id="6837" w:name="_Numd19e99775"/>
      <w:bookmarkStart w:id="6838" w:name="_Refd19e99775"/>
      <w:bookmarkStart w:id="6839" w:name="_Tocd19e99775"/>
      <w:r>
        <w:t/>
      </w:r>
      <w:r>
        <w:t>Subpart 570.5</w:t>
      </w:r>
      <w:r>
        <w:t xml:space="preserve"> - Special Aspects of Contracting for Lease Alterations</w:t>
      </w:r>
      <w:bookmarkEnd w:id="6838"/>
      <w:bookmarkEnd w:id="6839"/>
      <w:bookmarkEnd w:id="6837"/>
    </w:p>
    <!--Topic unique_1211-->
    <w:p>
      <w:pPr>
        <w:pStyle w:val="Heading5"/>
      </w:pPr>
      <w:bookmarkStart w:id="6840" w:name="_Numd19e99788"/>
      <w:bookmarkStart w:id="6841" w:name="_Refd19e99788"/>
      <w:bookmarkStart w:id="6842" w:name="_Tocd19e99788"/>
      <w:r>
        <w:t/>
      </w:r>
      <w:r>
        <w:t>570.501</w:t>
      </w:r>
      <w:r>
        <w:t xml:space="preserve"> General.</w:t>
      </w:r>
      <w:bookmarkEnd w:id="6841"/>
      <w:bookmarkEnd w:id="6842"/>
      <w:bookmarkEnd w:id="6840"/>
    </w:p>
    <w:p>
      <w:pPr>
        <w:pStyle w:val="ListNumber"/>
        <!--depth 1-->
        <w:numPr>
          <w:ilvl w:val="0"/>
          <w:numId w:val="1600"/>
        </w:numPr>
      </w:pPr>
      <w:bookmarkStart w:id="6844" w:name="_Tocd19e99797"/>
      <w:bookmarkStart w:id="6843" w:name="_Refd19e99797"/>
      <w:r>
        <w:t/>
      </w:r>
      <w:r>
        <w:t>(a)</w:t>
      </w:r>
      <w:r>
        <w:t xml:space="preserve">  The procedures in </w:t>
      </w:r>
      <w:r>
        <w:rPr>
          <w:color w:val="0000FF"/>
        </w:rPr>
        <w:fldChar w:fldCharType="begin"/>
      </w:r>
      <w:r>
        <w:rPr>
          <w:color w:val="0000FF"/>
        </w:rPr>
        <w:instrText xml:space="preserve"> REF _Numd19e99868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w:pPr>
        <w:pStyle w:val="ListNumber2"/>
        <!--depth 2-->
        <w:numPr>
          <w:ilvl w:val="1"/>
          <w:numId w:val="1601"/>
        </w:numPr>
      </w:pPr>
      <w:bookmarkStart w:id="6846" w:name="_Tocd19e99809"/>
      <w:bookmarkStart w:id="6845" w:name="_Refd19e99809"/>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601"/>
        </w:numPr>
      </w:pPr>
      <w:r>
        <w:t/>
      </w:r>
      <w:r>
        <w:t>(2)</w:t>
      </w:r>
      <w:r>
        <w:t xml:space="preserve">  The lessor is willing to perform the proposed alterations at a fair and reasonable price.</w:t>
      </w:r>
    </w:p>
    <w:p>
      <w:pPr>
        <w:pStyle w:val="ListNumber2"/>
        <!--depth 2-->
        <w:numPr>
          <w:ilvl w:val="1"/>
          <w:numId w:val="1601"/>
        </w:numPr>
      </w:pPr>
      <w:r>
        <w:t/>
      </w:r>
      <w:r>
        <w:t>(3)</w:t>
      </w:r>
      <w:r>
        <w:t xml:space="preserve">  It is in the Government’s interest to acquire the alterations from the lessor.</w:t>
      </w:r>
      <w:bookmarkEnd w:id="6845"/>
      <w:bookmarkEnd w:id="6846"/>
    </w:p>
    <w:p>
      <w:pPr>
        <w:pStyle w:val="ListNumber"/>
        <!--depth 1-->
        <w:numPr>
          <w:ilvl w:val="0"/>
          <w:numId w:val="1600"/>
        </w:numPr>
      </w:pPr>
      <w:r>
        <w:t/>
      </w:r>
      <w:r>
        <w:t>(b)</w:t>
      </w:r>
      <w:r>
        <w:t xml:space="preserve">  If proposed alterations are outside the scope of the existing lease, decide whether to acquire the alterations through either:</w:t>
      </w:r>
    </w:p>
    <w:p>
      <w:pPr>
        <w:pStyle w:val="ListNumber2"/>
        <!--depth 2-->
        <w:numPr>
          <w:ilvl w:val="1"/>
          <w:numId w:val="1602"/>
        </w:numPr>
      </w:pPr>
      <w:bookmarkStart w:id="6848" w:name="_Tocd19e99839"/>
      <w:bookmarkStart w:id="6847" w:name="_Refd19e99839"/>
      <w:r>
        <w:t/>
      </w:r>
      <w:r>
        <w:t>(1)</w:t>
      </w:r>
      <w:r>
        <w:t xml:space="preserve">  A supplemental lease agreement, as justified and approved under </w:t>
      </w:r>
      <w:r>
        <w:rPr>
          <w:color w:val="0000FF"/>
        </w:rPr>
        <w:fldChar w:fldCharType="begin"/>
      </w:r>
      <w:r>
        <w:rPr>
          <w:color w:val="0000FF"/>
        </w:rPr>
        <w:instrText xml:space="preserve"> REF _Numd19e99881 \h </w:instrText>
      </w:r>
      <w:r>
        <w:fldChar w:fldCharType="separate"/>
      </w:r>
      <w:rPr>
        <w:color w:val="0000FF"/>
      </w:rPr>
      <w:r>
        <w:rPr>
          <w:u w:val="single"/>
        </w:rPr>
        <w:t>570.502-1</w:t>
      </w:r>
      <w:r>
        <w:rPr>
          <w:color w:val="0000FF"/>
        </w:rPr>
        <w:fldChar w:fldCharType="end"/>
      </w:r>
      <w:r>
        <w:t>.</w:t>
      </w:r>
    </w:p>
    <w:p>
      <w:pPr>
        <w:pStyle w:val="ListNumber2"/>
        <!--depth 2-->
        <w:numPr>
          <w:ilvl w:val="1"/>
          <w:numId w:val="1602"/>
        </w:numPr>
      </w:pPr>
      <w:r>
        <w:t/>
      </w:r>
      <w:r>
        <w:t>(2)</w:t>
      </w:r>
      <w:r>
        <w:t xml:space="preserve">  Government performance or a separate contract. The lease must first provide the Government with the right to perform alterations to the leased space.</w:t>
      </w:r>
      <w:bookmarkEnd w:id="6847"/>
      <w:bookmarkEnd w:id="6848"/>
      <w:bookmarkEnd w:id="6843"/>
      <w:bookmarkEnd w:id="6844"/>
    </w:p>
    <!--Topic unique_1212-->
    <w:p>
      <w:pPr>
        <w:pStyle w:val="Heading5"/>
      </w:pPr>
      <w:bookmarkStart w:id="6849" w:name="_Numd19e99868"/>
      <w:bookmarkStart w:id="6850" w:name="_Refd19e99868"/>
      <w:bookmarkStart w:id="6851" w:name="_Tocd19e99868"/>
      <w:r>
        <w:t/>
      </w:r>
      <w:r>
        <w:t>570.502</w:t>
      </w:r>
      <w:r>
        <w:t xml:space="preserve"> Alterations by the lessor.</w:t>
      </w:r>
      <w:bookmarkEnd w:id="6850"/>
      <w:bookmarkEnd w:id="6851"/>
      <w:bookmarkEnd w:id="6849"/>
    </w:p>
    <!--Topic unique_1213-->
    <w:p>
      <w:pPr>
        <w:pStyle w:val="Heading6"/>
      </w:pPr>
      <w:bookmarkStart w:id="6852" w:name="_Numd19e99881"/>
      <w:bookmarkStart w:id="6853" w:name="_Refd19e99881"/>
      <w:bookmarkStart w:id="6854" w:name="_Tocd19e99881"/>
      <w:r>
        <w:t/>
      </w:r>
      <w:r>
        <w:t>570.502-1</w:t>
      </w:r>
      <w:r>
        <w:t xml:space="preserve"> Justification and approval requirements.</w:t>
      </w:r>
      <w:bookmarkEnd w:id="6853"/>
      <w:bookmarkEnd w:id="6854"/>
      <w:bookmarkEnd w:id="6852"/>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603"/>
        </w:numPr>
      </w:pPr>
      <w:bookmarkStart w:id="6856" w:name="_Tocd19e99892"/>
      <w:bookmarkStart w:id="6855" w:name="_Refd19e99892"/>
      <w:r>
        <w:t/>
      </w:r>
      <w:r>
        <w:t>(a)</w:t>
      </w:r>
      <w:r>
        <w:t xml:space="preserve"> If the alteration project will not exceed the micro-purchase threshold identified in FAR 2.101(b), no justification and approval is required.</w:t>
      </w:r>
    </w:p>
    <w:p>
      <w:pPr>
        <w:pStyle w:val="ListNumber"/>
        <!--depth 1-->
        <w:numPr>
          <w:ilvl w:val="0"/>
          <w:numId w:val="160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603"/>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_Numd19e24204 \h </w:instrText>
      </w:r>
      <w:r>
        <w:fldChar w:fldCharType="separate"/>
      </w:r>
      <w:rPr>
        <w:color w:val="0000FF"/>
      </w:rPr>
      <w:r>
        <w:rPr>
          <w:u w:val="single"/>
        </w:rPr>
        <w:t>506.3</w:t>
      </w:r>
      <w:r>
        <w:rPr>
          <w:color w:val="0000FF"/>
        </w:rPr>
        <w:fldChar w:fldCharType="end"/>
      </w:r>
      <w:r>
        <w:t xml:space="preserve"> apply.</w:t>
      </w:r>
      <w:bookmarkEnd w:id="6855"/>
      <w:bookmarkEnd w:id="6856"/>
    </w:p>
    <!--Topic unique_1147-->
    <w:p>
      <w:pPr>
        <w:pStyle w:val="Heading6"/>
      </w:pPr>
      <w:bookmarkStart w:id="6857" w:name="_Numd19e99927"/>
      <w:bookmarkStart w:id="6858" w:name="_Refd19e99927"/>
      <w:bookmarkStart w:id="6859" w:name="_Tocd19e99927"/>
      <w:r>
        <w:t/>
      </w:r>
      <w:r>
        <w:t>570.502-2</w:t>
      </w:r>
      <w:r>
        <w:t xml:space="preserve"> Procedures.</w:t>
      </w:r>
      <w:bookmarkEnd w:id="6858"/>
      <w:bookmarkEnd w:id="6859"/>
      <w:bookmarkEnd w:id="6857"/>
    </w:p>
    <w:p>
      <w:pPr>
        <w:pStyle w:val="ListNumber"/>
        <!--depth 1-->
        <w:numPr>
          <w:ilvl w:val="0"/>
          <w:numId w:val="1604"/>
        </w:numPr>
      </w:pPr>
      <w:bookmarkStart w:id="6861" w:name="_Tocd19e99936"/>
      <w:bookmarkStart w:id="6860" w:name="_Refd19e99936"/>
      <w:r>
        <w:t/>
      </w:r>
      <w:r>
        <w:t>(a)</w:t>
      </w:r>
      <w:r>
        <w:t xml:space="preserve">  </w:t>
      </w:r>
      <w:r>
        <w:rPr>
          <w:i/>
        </w:rPr>
        <w:t>Scope of work</w:t>
      </w:r>
      <w:r>
        <w:t>. The contracting officer must prepare a scope of work for each alteration project.</w:t>
      </w:r>
    </w:p>
    <w:p>
      <w:pPr>
        <w:pStyle w:val="ListNumber"/>
        <!--depth 1-->
        <w:numPr>
          <w:ilvl w:val="0"/>
          <w:numId w:val="1604"/>
        </w:numPr>
      </w:pPr>
      <w:bookmarkStart w:id="6863" w:name="_Tocd19e99948"/>
      <w:bookmarkStart w:id="6862" w:name="_Refd19e9994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62"/>
      <w:bookmarkEnd w:id="6863"/>
    </w:p>
    <w:p>
      <w:pPr>
        <w:pStyle w:val="ListNumber"/>
        <!--depth 1-->
        <w:numPr>
          <w:ilvl w:val="0"/>
          <w:numId w:val="1604"/>
        </w:numPr>
      </w:pPr>
      <w:r>
        <w:t/>
      </w:r>
      <w:r>
        <w:t>(c)</w:t>
      </w:r>
      <w:r>
        <w:t xml:space="preserve">  </w:t>
      </w:r>
      <w:r>
        <w:rPr>
          <w:i/>
        </w:rPr>
        <w:t>Request for proposal</w:t>
      </w:r>
      <w:r>
        <w:t>.</w:t>
      </w:r>
    </w:p>
    <w:p>
      <w:pPr>
        <w:pStyle w:val="ListNumber2"/>
        <!--depth 2-->
        <w:numPr>
          <w:ilvl w:val="1"/>
          <w:numId w:val="1605"/>
        </w:numPr>
      </w:pPr>
      <w:bookmarkStart w:id="6865" w:name="_Tocd19e99967"/>
      <w:bookmarkStart w:id="6864" w:name="_Refd19e99967"/>
      <w:r>
        <w:t/>
      </w:r>
      <w:r>
        <w:t>(1)</w:t>
      </w:r>
      <w:r>
        <w:t xml:space="preserve">  The contracting officer must provide the scope of work to the lessor, including any plans and specifications, and request a proposal.</w:t>
      </w:r>
    </w:p>
    <w:p>
      <w:pPr>
        <w:pStyle w:val="ListNumber2"/>
        <!--depth 2-->
        <w:numPr>
          <w:ilvl w:val="1"/>
          <w:numId w:val="1605"/>
        </w:numPr>
      </w:pPr>
      <w:r>
        <w:t/>
      </w:r>
      <w:r>
        <w:t>(2)</w:t>
      </w:r>
      <w:r>
        <w:t xml:space="preserve">  The contracting officer must request sufficient cost or price information to permit a price analysis.</w:t>
      </w:r>
      <w:bookmarkEnd w:id="6864"/>
      <w:bookmarkEnd w:id="6865"/>
    </w:p>
    <w:p>
      <w:pPr>
        <w:pStyle w:val="ListNumber"/>
        <!--depth 1-->
        <w:numPr>
          <w:ilvl w:val="0"/>
          <w:numId w:val="160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604"/>
        </w:numPr>
      </w:pPr>
      <w:bookmarkStart w:id="6867" w:name="_Tocd19e99994"/>
      <w:bookmarkStart w:id="6866" w:name="_Refd19e99994"/>
      <w:r>
        <w:t/>
      </w:r>
      <w:r>
        <w:t>(e)</w:t>
      </w:r>
      <w:r>
        <w:t xml:space="preserve">  </w:t>
      </w:r>
      <w:r>
        <w:rPr>
          <w:i/>
        </w:rPr>
        <w:t>Proposal evaluation</w:t>
      </w:r>
      <w:r>
        <w:t>.The contracting officer must—</w:t>
      </w:r>
    </w:p>
    <w:p>
      <w:pPr>
        <w:pStyle w:val="ListNumber2"/>
        <!--depth 2-->
        <w:numPr>
          <w:ilvl w:val="1"/>
          <w:numId w:val="1606"/>
        </w:numPr>
      </w:pPr>
      <w:bookmarkStart w:id="6869" w:name="_Tocd19e100003"/>
      <w:bookmarkStart w:id="6868" w:name="_Refd19e100003"/>
      <w:r>
        <w:t/>
      </w:r>
      <w:r>
        <w:t>(1)</w:t>
      </w:r>
      <w:r>
        <w:t xml:space="preserve">  Determine if the proposal meets the Government’s requirements.</w:t>
      </w:r>
    </w:p>
    <w:p>
      <w:pPr>
        <w:pStyle w:val="ListNumber2"/>
        <!--depth 2-->
        <w:numPr>
          <w:ilvl w:val="1"/>
          <w:numId w:val="160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606"/>
        </w:numPr>
      </w:pPr>
      <w:r>
        <w:t/>
      </w:r>
      <w:r>
        <w:t>(3)</w:t>
      </w:r>
      <w:r>
        <w:t xml:space="preserve"> Analyze profit following FAR 15.404-4.</w:t>
      </w:r>
    </w:p>
    <w:p>
      <w:pPr>
        <w:pStyle w:val="ListNumber2"/>
        <!--depth 2-->
        <w:numPr>
          <w:ilvl w:val="1"/>
          <w:numId w:val="1606"/>
        </w:numPr>
      </w:pPr>
      <w:r>
        <w:t/>
      </w:r>
      <w:r>
        <w:t>(4)</w:t>
      </w:r>
      <w:r>
        <w:t xml:space="preserve">  Document the analysis under this paragraph and the resulting negotiation objectives.</w:t>
      </w:r>
      <w:bookmarkEnd w:id="6868"/>
      <w:bookmarkEnd w:id="6869"/>
      <w:bookmarkEnd w:id="6866"/>
      <w:bookmarkEnd w:id="6867"/>
    </w:p>
    <w:p>
      <w:pPr>
        <w:pStyle w:val="ListNumber"/>
        <!--depth 1-->
        <w:numPr>
          <w:ilvl w:val="0"/>
          <w:numId w:val="1604"/>
        </w:numPr>
      </w:pPr>
      <w:r>
        <w:t/>
      </w:r>
      <w:r>
        <w:t>(f)</w:t>
      </w:r>
      <w:r>
        <w:t xml:space="preserve">  </w:t>
      </w:r>
      <w:r>
        <w:rPr>
          <w:i/>
        </w:rPr>
        <w:t>Price negotiations</w:t>
      </w:r>
      <w:r>
        <w:t>. The contracting officer must—</w:t>
      </w:r>
    </w:p>
    <w:p>
      <w:pPr>
        <w:pStyle w:val="ListNumber2"/>
        <!--depth 2-->
        <w:numPr>
          <w:ilvl w:val="1"/>
          <w:numId w:val="1607"/>
        </w:numPr>
      </w:pPr>
      <w:bookmarkStart w:id="6871" w:name="_Tocd19e100044"/>
      <w:bookmarkStart w:id="6870" w:name="_Refd19e100044"/>
      <w:r>
        <w:t/>
      </w:r>
      <w:r>
        <w:t>(1)</w:t>
      </w:r>
      <w:r>
        <w:t xml:space="preserve">  Exercise sound judgment. Make reasonable compromises as necessary.</w:t>
      </w:r>
    </w:p>
    <w:p>
      <w:pPr>
        <w:pStyle w:val="ListNumber2"/>
        <!--depth 2-->
        <w:numPr>
          <w:ilvl w:val="1"/>
          <w:numId w:val="1607"/>
        </w:numPr>
      </w:pPr>
      <w:r>
        <w:t/>
      </w:r>
      <w:r>
        <w:t>(2)</w:t>
      </w:r>
      <w:r>
        <w:t xml:space="preserve">  Provide the lessor with the greatest incentive for efficient and economical performance.</w:t>
      </w:r>
    </w:p>
    <w:p>
      <w:pPr>
        <w:pStyle w:val="ListNumber2"/>
        <!--depth 2-->
        <w:numPr>
          <w:ilvl w:val="1"/>
          <w:numId w:val="1607"/>
        </w:numPr>
      </w:pPr>
      <w:r>
        <w:t/>
      </w:r>
      <w:r>
        <w:t>(3)</w:t>
      </w:r>
      <w:r>
        <w:t xml:space="preserve">  Document negotiations in the contract file, including discussions regarding restoration cost or waiver of restoration cost.</w:t>
      </w:r>
      <w:bookmarkEnd w:id="6870"/>
      <w:bookmarkEnd w:id="6871"/>
    </w:p>
    <w:p>
      <w:pPr>
        <w:pStyle w:val="ListNumber"/>
        <!--depth 1-->
        <w:numPr>
          <w:ilvl w:val="0"/>
          <w:numId w:val="160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60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608"/>
        </w:numPr>
      </w:pPr>
      <w:bookmarkStart w:id="6873" w:name="_Tocd19e100087"/>
      <w:bookmarkStart w:id="6872" w:name="_Refd19e100087"/>
      <w:r>
        <w:t/>
      </w:r>
      <w:r>
        <w:t>(1)</w:t>
      </w:r>
      <w:r>
        <w:t xml:space="preserve">  Inspected by a qualified Government employee or independent Government contractor.</w:t>
      </w:r>
    </w:p>
    <w:p>
      <w:pPr>
        <w:pStyle w:val="ListNumber2"/>
        <!--depth 2-->
        <w:numPr>
          <w:ilvl w:val="1"/>
          <w:numId w:val="1608"/>
        </w:numPr>
      </w:pPr>
      <w:r>
        <w:t/>
      </w:r>
      <w:r>
        <w:t>(2)</w:t>
      </w:r>
      <w:r>
        <w:t xml:space="preserve">  Confirmed as completed in a satisfactory manner.</w:t>
      </w:r>
      <w:bookmarkEnd w:id="6872"/>
      <w:bookmarkEnd w:id="6873"/>
      <w:bookmarkEnd w:id="6860"/>
      <w:bookmarkEnd w:id="6861"/>
    </w:p>
    <!--Topic unique_1214-->
    <w:p>
      <w:pPr>
        <w:pStyle w:val="Heading5"/>
      </w:pPr>
      <w:bookmarkStart w:id="6874" w:name="_Numd19e100112"/>
      <w:bookmarkStart w:id="6875" w:name="_Refd19e100112"/>
      <w:bookmarkStart w:id="6876" w:name="_Tocd19e100112"/>
      <w:r>
        <w:t/>
      </w:r>
      <w:r>
        <w:t>570.503</w:t>
      </w:r>
      <w:r>
        <w:t xml:space="preserve"> Alterations by the Government or through a separate contract.</w:t>
      </w:r>
      <w:bookmarkEnd w:id="6875"/>
      <w:bookmarkEnd w:id="6876"/>
      <w:bookmarkEnd w:id="6874"/>
    </w:p>
    <w:p>
      <w:pPr>
        <w:pStyle w:val="BodyText"/>
      </w:pPr>
      <w:r>
        <w:t>If the Government chooses to exercise its right to make the alterations rather than contracting directly with the lessor, the Government may either:</w:t>
      </w:r>
    </w:p>
    <w:p>
      <w:pPr>
        <w:pStyle w:val="ListNumber"/>
        <!--depth 1-->
        <w:numPr>
          <w:ilvl w:val="0"/>
          <w:numId w:val="1609"/>
        </w:numPr>
      </w:pPr>
      <w:bookmarkStart w:id="6878" w:name="_Tocd19e100123"/>
      <w:bookmarkStart w:id="6877" w:name="_Refd19e100123"/>
      <w:r>
        <w:t/>
      </w:r>
      <w:r>
        <w:t>(a)</w:t>
      </w:r>
      <w:r>
        <w:t xml:space="preserve">  Have Federal employees perform the work.</w:t>
      </w:r>
    </w:p>
    <w:p>
      <w:pPr>
        <w:pStyle w:val="ListNumber"/>
        <!--depth 1-->
        <w:numPr>
          <w:ilvl w:val="0"/>
          <w:numId w:val="160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77"/>
      <w:bookmarkEnd w:id="6878"/>
    </w:p>
    <!--Topic unique_1215-->
    <w:p>
      <w:pPr>
        <w:pStyle w:val="Heading4"/>
      </w:pPr>
      <w:bookmarkStart w:id="6879" w:name="_Numd19e100148"/>
      <w:bookmarkStart w:id="6880" w:name="_Refd19e100148"/>
      <w:bookmarkStart w:id="6881" w:name="_Tocd19e100148"/>
      <w:r>
        <w:t/>
      </w:r>
      <w:r>
        <w:t>Subpart 570.6</w:t>
      </w:r>
      <w:r>
        <w:t xml:space="preserve"> - Contracting for Overtime Services and Utilities in Leases</w:t>
      </w:r>
      <w:bookmarkEnd w:id="6880"/>
      <w:bookmarkEnd w:id="6881"/>
      <w:bookmarkEnd w:id="6879"/>
    </w:p>
    <!--Topic unique_1216-->
    <w:p>
      <w:pPr>
        <w:pStyle w:val="Heading5"/>
      </w:pPr>
      <w:bookmarkStart w:id="6882" w:name="_Numd19e100161"/>
      <w:bookmarkStart w:id="6883" w:name="_Refd19e100161"/>
      <w:bookmarkStart w:id="6884" w:name="_Tocd19e100161"/>
      <w:r>
        <w:t/>
      </w:r>
      <w:r>
        <w:t>570.601</w:t>
      </w:r>
      <w:r>
        <w:t xml:space="preserve"> General.</w:t>
      </w:r>
      <w:bookmarkEnd w:id="6883"/>
      <w:bookmarkEnd w:id="6884"/>
      <w:bookmarkEnd w:id="6882"/>
    </w:p>
    <w:p>
      <w:pPr>
        <w:pStyle w:val="ListNumber"/>
        <!--depth 1-->
        <w:numPr>
          <w:ilvl w:val="0"/>
          <w:numId w:val="1610"/>
        </w:numPr>
      </w:pPr>
      <w:bookmarkStart w:id="6886" w:name="_Tocd19e100170"/>
      <w:bookmarkStart w:id="6885" w:name="_Refd19e10017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610"/>
        </w:numPr>
      </w:pPr>
      <w:r>
        <w:t/>
      </w:r>
      <w:r>
        <w:t>(b)</w:t>
      </w:r>
      <w:r>
        <w:t xml:space="preserve">  An independent government estimate is required in support of the negotiated rate.</w:t>
      </w:r>
    </w:p>
    <w:p>
      <w:pPr>
        <w:pStyle w:val="ListNumber"/>
        <!--depth 1-->
        <w:numPr>
          <w:ilvl w:val="0"/>
          <w:numId w:val="161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610"/>
        </w:numPr>
      </w:pPr>
      <w:r>
        <w:t/>
      </w:r>
      <w:r>
        <w:t>(d)</w:t>
      </w:r>
      <w:r>
        <w:t xml:space="preserve">  </w:t>
      </w:r>
      <w:r>
        <w:rPr>
          <w:i/>
        </w:rPr>
        <w:t>Payment</w:t>
      </w:r>
      <w:r>
        <w:t>. Do not make final payment for services and utilities until confirmed as delivered in a satisfactory manner.</w:t>
      </w:r>
      <w:bookmarkEnd w:id="6885"/>
      <w:bookmarkEnd w:id="6886"/>
    </w:p>
    <!--Topic unique_1136-->
    <w:p>
      <w:pPr>
        <w:pStyle w:val="Heading4"/>
      </w:pPr>
      <w:bookmarkStart w:id="6887" w:name="_Numd19e100214"/>
      <w:bookmarkStart w:id="6888" w:name="_Refd19e100214"/>
      <w:bookmarkStart w:id="6889" w:name="_Tocd19e100214"/>
      <w:r>
        <w:t/>
      </w:r>
      <w:r>
        <w:t>Subpart 570.7</w:t>
      </w:r>
      <w:r>
        <w:t xml:space="preserve"> - Solicitation Provisions and Contract Clauses</w:t>
      </w:r>
      <w:bookmarkEnd w:id="6888"/>
      <w:bookmarkEnd w:id="6889"/>
      <w:bookmarkEnd w:id="6887"/>
    </w:p>
    <!--Topic unique_1217-->
    <w:p>
      <w:pPr>
        <w:pStyle w:val="Heading5"/>
      </w:pPr>
      <w:bookmarkStart w:id="6890" w:name="_Numd19e100227"/>
      <w:bookmarkStart w:id="6891" w:name="_Refd19e100227"/>
      <w:bookmarkStart w:id="6892" w:name="_Tocd19e100227"/>
      <w:r>
        <w:t/>
      </w:r>
      <w:r>
        <w:t>570.701</w:t>
      </w:r>
      <w:r>
        <w:t xml:space="preserve"> FAR provisions and clauses.</w:t>
      </w:r>
      <w:bookmarkEnd w:id="6891"/>
      <w:bookmarkEnd w:id="6892"/>
      <w:bookmarkEnd w:id="6890"/>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_Numd19e42393 \h </w:instrText>
            </w:r>
            <w:r>
              <w:fldChar w:fldCharType="separate"/>
            </w:r>
            <w:rPr>
              <w:color w:val="0000FF"/>
            </w:rPr>
            <w:r>
              <w:rPr>
                <w:u w:val="single"/>
              </w:rPr>
              <w:t>519.1203</w:t>
            </w:r>
            <w:r>
              <w:rPr>
                <w:color w:val="0000FF"/>
              </w:rPr>
              <w:fldChar w:fldCharType="end"/>
            </w:r>
            <w:r>
              <w:t/>
            </w:r>
          </w:p>
        </w:tc>
        <w:tc>
          <w:p>
            <w:pPr>
              <w:pStyle w:val="BodyText"/>
            </w:pPr>
            <w:r>
              <w:t>52.219-26 Small Disadvantaged Business Participation Program-Incentive Subcontracting.</w:t>
            </w:r>
          </w:p>
        </w:tc>
      </w:tr>
    </w:tbl>
    <!--Topic unique_1135-->
    <w:p>
      <w:pPr>
        <w:pStyle w:val="Heading5"/>
      </w:pPr>
      <w:bookmarkStart w:id="6893" w:name="_Numd19e100469"/>
      <w:bookmarkStart w:id="6894" w:name="_Refd19e100469"/>
      <w:bookmarkStart w:id="6895" w:name="_Tocd19e100469"/>
      <w:r>
        <w:t/>
      </w:r>
      <w:r>
        <w:t>570.702</w:t>
      </w:r>
      <w:r>
        <w:t xml:space="preserve"> GSAR solicitation provisions.</w:t>
      </w:r>
      <w:bookmarkEnd w:id="6894"/>
      <w:bookmarkEnd w:id="6895"/>
      <w:bookmarkEnd w:id="6893"/>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color w:val="0000FF"/>
              </w:rPr>
              <w:fldChar w:fldCharType="begin"/>
            </w:r>
            <w:r>
              <w:rPr>
                <w:color w:val="0000FF"/>
              </w:rPr>
              <w:instrText xml:space="preserve"> REF _Numd19e77179 \h </w:instrText>
            </w:r>
            <w:r>
              <w:fldChar w:fldCharType="separate"/>
            </w:r>
            <w:rPr>
              <w:color w:val="0000FF"/>
            </w:rPr>
            <w:r>
              <w:rPr>
                <w:u w:val="single"/>
              </w:rPr>
              <w:t>552.270-1</w:t>
            </w:r>
            <w:r>
              <w:rPr>
                <w:color w:val="0000FF"/>
              </w:rPr>
              <w:fldChar w:fldCharType="end"/>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rPr>
                <w:color w:val="0000FF"/>
              </w:rPr>
              <w:fldChar w:fldCharType="begin"/>
            </w:r>
            <w:r>
              <w:rPr>
                <w:color w:val="0000FF"/>
              </w:rPr>
              <w:instrText xml:space="preserve"> REF _Numd19e77616 \h </w:instrText>
            </w:r>
            <w:r>
              <w:fldChar w:fldCharType="separate"/>
            </w:r>
            <w:rPr>
              <w:color w:val="0000FF"/>
            </w:rPr>
            <w:r>
              <w:rPr>
                <w:u w:val="single"/>
              </w:rPr>
              <w:t>552.270-2</w:t>
            </w:r>
            <w:r>
              <w:rPr>
                <w:color w:val="0000FF"/>
              </w:rPr>
              <w:fldChar w:fldCharType="end"/>
            </w:r>
            <w:r>
              <w:t/>
            </w:r>
          </w:p>
        </w:tc>
        <w:tc>
          <w:p>
            <w:pPr>
              <w:pStyle w:val="BodyText"/>
            </w:pPr>
            <w:r>
              <w:t>Historic Preference.</w:t>
            </w:r>
          </w:p>
        </w:tc>
      </w:tr>
      <w:tr>
        <w:trPr>
          <w:cantSplit/>
        </w:trPr>
        <w:tc>
          <w:p>
            <w:pPr>
              <w:pStyle w:val="BodyText"/>
            </w:pPr>
            <w:r>
              <w:t/>
            </w:r>
            <w:r>
              <w:rPr>
                <w:color w:val="0000FF"/>
              </w:rPr>
              <w:fldChar w:fldCharType="begin"/>
            </w:r>
            <w:r>
              <w:rPr>
                <w:color w:val="0000FF"/>
              </w:rPr>
              <w:instrText xml:space="preserve"> REF _Numd19e77834 \h </w:instrText>
            </w:r>
            <w:r>
              <w:fldChar w:fldCharType="separate"/>
            </w:r>
            <w:rPr>
              <w:color w:val="0000FF"/>
            </w:rPr>
            <w:r>
              <w:rPr>
                <w:u w:val="single"/>
              </w:rPr>
              <w:t>552.270-3</w:t>
            </w:r>
            <w:r>
              <w:rPr>
                <w:color w:val="0000FF"/>
              </w:rPr>
              <w:fldChar w:fldCharType="end"/>
            </w:r>
            <w:r>
              <w:t/>
            </w:r>
          </w:p>
        </w:tc>
        <w:tc>
          <w:p>
            <w:pPr>
              <w:pStyle w:val="BodyText"/>
            </w:pPr>
            <w:r>
              <w:t>Parties to Execute Lease.</w:t>
            </w:r>
          </w:p>
        </w:tc>
      </w:tr>
    </w:tbl>
    <!--Topic unique_101-->
    <w:p>
      <w:pPr>
        <w:pStyle w:val="Heading5"/>
      </w:pPr>
      <w:bookmarkStart w:id="6896" w:name="_Numd19e100544"/>
      <w:bookmarkStart w:id="6897" w:name="_Refd19e100544"/>
      <w:bookmarkStart w:id="6898" w:name="_Tocd19e100544"/>
      <w:r>
        <w:t/>
      </w:r>
      <w:r>
        <w:t>570.703</w:t>
      </w:r>
      <w:r>
        <w:t xml:space="preserve"> GSAR contract clauses.</w:t>
      </w:r>
      <w:bookmarkEnd w:id="6897"/>
      <w:bookmarkEnd w:id="6898"/>
      <w:bookmarkEnd w:id="6896"/>
    </w:p>
    <w:p>
      <w:pPr>
        <w:pStyle w:val="ListNumber"/>
        <!--depth 1-->
        <w:numPr>
          <w:ilvl w:val="0"/>
          <w:numId w:val="1611"/>
        </w:numPr>
      </w:pPr>
      <w:bookmarkStart w:id="6902" w:name="_Tocd19e100555"/>
      <w:bookmarkStart w:id="6901" w:name="_Refd19e100555"/>
      <w:bookmarkStart w:id="6900" w:name="_Tocd19e100553"/>
      <w:bookmarkStart w:id="6899" w:name="_Refd19e100553"/>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_Numd19e101117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color w:val="0000FF"/>
              </w:rPr>
              <w:fldChar w:fldCharType="begin"/>
            </w:r>
            <w:r>
              <w:rPr>
                <w:color w:val="0000FF"/>
              </w:rPr>
              <w:instrText xml:space="preserve"> REF _Numd19e65513 \h </w:instrText>
            </w:r>
            <w:r>
              <w:fldChar w:fldCharType="separate"/>
            </w:r>
            <w:rPr>
              <w:color w:val="0000FF"/>
            </w:rPr>
            <w:r>
              <w:rPr>
                <w:u w:val="single"/>
              </w:rPr>
              <w:t>552.215-70</w:t>
            </w:r>
            <w:r>
              <w:rPr>
                <w:color w:val="0000FF"/>
              </w:rPr>
              <w:fldChar w:fldCharType="end"/>
            </w:r>
            <w:r>
              <w:t/>
            </w:r>
          </w:p>
        </w:tc>
        <w:tc>
          <w:p>
            <w:pPr>
              <w:pStyle w:val="BodyText"/>
            </w:pPr>
            <w:r>
              <w:t>Examination of Records by GSA.</w:t>
            </w:r>
          </w:p>
        </w:tc>
      </w:tr>
      <w:tr>
        <w:trPr>
          <w:cantSplit/>
        </w:trPr>
        <w:tc>
          <w:p>
            <w:pPr>
              <w:pStyle w:val="BodyText"/>
            </w:pPr>
            <w:r>
              <w:t/>
            </w:r>
            <w:r>
              <w:rPr>
                <w:color w:val="0000FF"/>
              </w:rPr>
              <w:fldChar w:fldCharType="begin"/>
            </w:r>
            <w:r>
              <w:rPr>
                <w:color w:val="0000FF"/>
              </w:rPr>
              <w:instrText xml:space="preserve"> REF _Numd19e77901 \h </w:instrText>
            </w:r>
            <w:r>
              <w:fldChar w:fldCharType="separate"/>
            </w:r>
            <w:rPr>
              <w:color w:val="0000FF"/>
            </w:rPr>
            <w:r>
              <w:rPr>
                <w:u w:val="single"/>
              </w:rPr>
              <w:t>552.270-4</w:t>
            </w:r>
            <w:r>
              <w:rPr>
                <w:color w:val="0000FF"/>
              </w:rPr>
              <w:fldChar w:fldCharType="end"/>
            </w:r>
            <w:r>
              <w:t/>
            </w:r>
          </w:p>
        </w:tc>
        <w:tc>
          <w:p>
            <w:pPr>
              <w:pStyle w:val="BodyText"/>
            </w:pPr>
            <w:r>
              <w:t xml:space="preserve">Definitions. Insert this clause if including the clause at </w:t>
            </w:r>
            <w:r>
              <w:rPr>
                <w:color w:val="0000FF"/>
              </w:rPr>
              <w:fldChar w:fldCharType="begin"/>
            </w:r>
            <w:r>
              <w:rPr>
                <w:color w:val="0000FF"/>
              </w:rPr>
              <w:instrText xml:space="preserve"> REF _Numd19e79297 \h </w:instrText>
            </w:r>
            <w:r>
              <w:fldChar w:fldCharType="separate"/>
            </w:r>
            <w:rPr>
              <w:color w:val="0000FF"/>
            </w:rPr>
            <w:r>
              <w:rPr>
                <w:u w:val="single"/>
              </w:rPr>
              <w:t>552.270-28</w:t>
            </w:r>
            <w:r>
              <w:rPr>
                <w:color w:val="0000FF"/>
              </w:rPr>
              <w:fldChar w:fldCharType="end"/>
            </w:r>
            <w:r>
              <w:t>.</w:t>
            </w:r>
          </w:p>
        </w:tc>
      </w:tr>
      <w:tr>
        <w:trPr>
          <w:cantSplit/>
        </w:trPr>
        <w:tc>
          <w:p>
            <w:pPr>
              <w:pStyle w:val="BodyText"/>
            </w:pPr>
            <w:r>
              <w:t/>
            </w:r>
            <w:r>
              <w:rPr>
                <w:color w:val="0000FF"/>
              </w:rPr>
              <w:fldChar w:fldCharType="begin"/>
            </w:r>
            <w:r>
              <w:rPr>
                <w:color w:val="0000FF"/>
              </w:rPr>
              <w:instrText xml:space="preserve"> REF _Numd19e78107 \h </w:instrText>
            </w:r>
            <w:r>
              <w:fldChar w:fldCharType="separate"/>
            </w:r>
            <w:rPr>
              <w:color w:val="0000FF"/>
            </w:rPr>
            <w:r>
              <w:rPr>
                <w:u w:val="single"/>
              </w:rPr>
              <w:t>552.270-5</w:t>
            </w:r>
            <w:r>
              <w:rPr>
                <w:color w:val="0000FF"/>
              </w:rPr>
              <w:fldChar w:fldCharType="end"/>
            </w:r>
            <w:r>
              <w:t/>
            </w:r>
          </w:p>
        </w:tc>
        <w:tc>
          <w:p>
            <w:pPr>
              <w:pStyle w:val="BodyText"/>
            </w:pPr>
            <w:r>
              <w:t>Subletting and Assignment.</w:t>
            </w:r>
          </w:p>
        </w:tc>
      </w:tr>
      <w:tr>
        <w:trPr>
          <w:cantSplit/>
        </w:trPr>
        <w:tc>
          <w:p>
            <w:pPr>
              <w:pStyle w:val="BodyText"/>
            </w:pPr>
            <w:r>
              <w:t/>
            </w:r>
            <w:r>
              <w:rPr>
                <w:color w:val="0000FF"/>
              </w:rPr>
              <w:fldChar w:fldCharType="begin"/>
            </w:r>
            <w:r>
              <w:rPr>
                <w:color w:val="0000FF"/>
              </w:rPr>
              <w:instrText xml:space="preserve"> REF _Numd19e78139 \h </w:instrText>
            </w:r>
            <w:r>
              <w:fldChar w:fldCharType="separate"/>
            </w:r>
            <w:rPr>
              <w:color w:val="0000FF"/>
            </w:rPr>
            <w:r>
              <w:rPr>
                <w:u w:val="single"/>
              </w:rPr>
              <w:t>552.270-6</w:t>
            </w:r>
            <w:r>
              <w:rPr>
                <w:color w:val="0000FF"/>
              </w:rPr>
              <w:fldChar w:fldCharType="end"/>
            </w:r>
            <w:r>
              <w:t/>
            </w:r>
          </w:p>
        </w:tc>
        <w:tc>
          <w:p>
            <w:pPr>
              <w:pStyle w:val="BodyText"/>
            </w:pPr>
            <w:r>
              <w:t>Maintenance of Building and Premises—Right of Entry.</w:t>
            </w:r>
          </w:p>
        </w:tc>
      </w:tr>
      <w:tr>
        <w:trPr>
          <w:cantSplit/>
        </w:trPr>
        <w:tc>
          <w:p>
            <w:pPr>
              <w:pStyle w:val="BodyText"/>
            </w:pPr>
            <w:r>
              <w:t/>
            </w:r>
            <w:r>
              <w:rPr>
                <w:color w:val="0000FF"/>
              </w:rPr>
              <w:fldChar w:fldCharType="begin"/>
            </w:r>
            <w:r>
              <w:rPr>
                <w:color w:val="0000FF"/>
              </w:rPr>
              <w:instrText xml:space="preserve"> REF _Numd19e78170 \h </w:instrText>
            </w:r>
            <w:r>
              <w:fldChar w:fldCharType="separate"/>
            </w:r>
            <w:rPr>
              <w:color w:val="0000FF"/>
            </w:rPr>
            <w:r>
              <w:rPr>
                <w:u w:val="single"/>
              </w:rPr>
              <w:t>552.270-7</w:t>
            </w:r>
            <w:r>
              <w:rPr>
                <w:color w:val="0000FF"/>
              </w:rPr>
              <w:fldChar w:fldCharType="end"/>
            </w:r>
            <w:r>
              <w:t/>
            </w:r>
          </w:p>
        </w:tc>
        <w:tc>
          <w:p>
            <w:pPr>
              <w:pStyle w:val="BodyText"/>
            </w:pPr>
            <w:r>
              <w:t>Fire and Casualty Damage.</w:t>
            </w:r>
          </w:p>
        </w:tc>
      </w:tr>
      <w:tr>
        <w:trPr>
          <w:cantSplit/>
        </w:trPr>
        <w:tc>
          <w:p>
            <w:pPr>
              <w:pStyle w:val="BodyText"/>
            </w:pPr>
            <w:r>
              <w:t/>
            </w:r>
            <w:r>
              <w:rPr>
                <w:color w:val="0000FF"/>
              </w:rPr>
              <w:fldChar w:fldCharType="begin"/>
            </w:r>
            <w:r>
              <w:rPr>
                <w:color w:val="0000FF"/>
              </w:rPr>
              <w:instrText xml:space="preserve"> REF _Numd19e78202 \h </w:instrText>
            </w:r>
            <w:r>
              <w:fldChar w:fldCharType="separate"/>
            </w:r>
            <w:rPr>
              <w:color w:val="0000FF"/>
            </w:rPr>
            <w:r>
              <w:rPr>
                <w:u w:val="single"/>
              </w:rPr>
              <w:t>552.270-8</w:t>
            </w:r>
            <w:r>
              <w:rPr>
                <w:color w:val="0000FF"/>
              </w:rPr>
              <w:fldChar w:fldCharType="end"/>
            </w:r>
            <w:r>
              <w:t/>
            </w:r>
          </w:p>
        </w:tc>
        <w:tc>
          <w:p>
            <w:pPr>
              <w:pStyle w:val="BodyText"/>
            </w:pPr>
            <w:r>
              <w:t>Compliance with Applicable Law.</w:t>
            </w:r>
          </w:p>
        </w:tc>
      </w:tr>
      <w:tr>
        <w:trPr>
          <w:cantSplit/>
        </w:trPr>
        <w:tc>
          <w:p>
            <w:pPr>
              <w:pStyle w:val="BodyText"/>
            </w:pPr>
            <w:r>
              <w:t/>
            </w:r>
            <w:r>
              <w:rPr>
                <w:color w:val="0000FF"/>
              </w:rPr>
              <w:fldChar w:fldCharType="begin"/>
            </w:r>
            <w:r>
              <w:rPr>
                <w:color w:val="0000FF"/>
              </w:rPr>
              <w:instrText xml:space="preserve"> REF _Numd19e78233 \h </w:instrText>
            </w:r>
            <w:r>
              <w:fldChar w:fldCharType="separate"/>
            </w:r>
            <w:rPr>
              <w:color w:val="0000FF"/>
            </w:rPr>
            <w:r>
              <w:rPr>
                <w:u w:val="single"/>
              </w:rPr>
              <w:t>552.270-9</w:t>
            </w:r>
            <w:r>
              <w:rPr>
                <w:color w:val="0000FF"/>
              </w:rPr>
              <w:fldChar w:fldCharType="end"/>
            </w:r>
            <w:r>
              <w:t/>
            </w:r>
          </w:p>
        </w:tc>
        <w:tc>
          <w:p>
            <w:pPr>
              <w:pStyle w:val="BodyText"/>
            </w:pPr>
            <w:r>
              <w:t>Inspection—Right of Entry.</w:t>
            </w:r>
          </w:p>
        </w:tc>
      </w:tr>
      <w:tr>
        <w:trPr>
          <w:cantSplit/>
        </w:trPr>
        <w:tc>
          <w:p>
            <w:pPr>
              <w:pStyle w:val="BodyText"/>
            </w:pPr>
            <w:r>
              <w:t/>
            </w:r>
            <w:r>
              <w:rPr>
                <w:color w:val="0000FF"/>
              </w:rPr>
              <w:fldChar w:fldCharType="begin"/>
            </w:r>
            <w:r>
              <w:rPr>
                <w:color w:val="0000FF"/>
              </w:rPr>
              <w:instrText xml:space="preserve"> REF _Numd19e78309 \h </w:instrText>
            </w:r>
            <w:r>
              <w:fldChar w:fldCharType="separate"/>
            </w:r>
            <w:rPr>
              <w:color w:val="0000FF"/>
            </w:rPr>
            <w:r>
              <w:rPr>
                <w:u w:val="single"/>
              </w:rPr>
              <w:t>552.270-10</w:t>
            </w:r>
            <w:r>
              <w:rPr>
                <w:color w:val="0000FF"/>
              </w:rPr>
              <w:fldChar w:fldCharType="end"/>
            </w:r>
            <w:r>
              <w:t/>
            </w:r>
          </w:p>
        </w:tc>
        <w:tc>
          <w:p>
            <w:pPr>
              <w:pStyle w:val="BodyText"/>
            </w:pPr>
            <w:r>
              <w:t>Failure in Performance.</w:t>
            </w:r>
          </w:p>
        </w:tc>
      </w:tr>
      <w:tr>
        <w:trPr>
          <w:cantSplit/>
        </w:trPr>
        <w:tc>
          <w:p>
            <w:pPr>
              <w:pStyle w:val="BodyText"/>
            </w:pPr>
            <w:r>
              <w:t/>
            </w:r>
            <w:r>
              <w:rPr>
                <w:color w:val="0000FF"/>
              </w:rPr>
              <w:fldChar w:fldCharType="begin"/>
            </w:r>
            <w:r>
              <w:rPr>
                <w:color w:val="0000FF"/>
              </w:rPr>
              <w:instrText xml:space="preserve"> REF _Numd19e78342 \h </w:instrText>
            </w:r>
            <w:r>
              <w:fldChar w:fldCharType="separate"/>
            </w:r>
            <w:rPr>
              <w:color w:val="0000FF"/>
            </w:rPr>
            <w:r>
              <w:rPr>
                <w:u w:val="single"/>
              </w:rPr>
              <w:t>552.270-11</w:t>
            </w:r>
            <w:r>
              <w:rPr>
                <w:color w:val="0000FF"/>
              </w:rPr>
              <w:fldChar w:fldCharType="end"/>
            </w:r>
            <w:r>
              <w:t/>
            </w:r>
          </w:p>
        </w:tc>
        <w:tc>
          <w:p>
            <w:pPr>
              <w:pStyle w:val="BodyText"/>
            </w:pPr>
            <w:r>
              <w:t>Successors Bound.</w:t>
            </w:r>
          </w:p>
        </w:tc>
      </w:tr>
      <w:tr>
        <w:trPr>
          <w:cantSplit/>
        </w:trPr>
        <w:tc>
          <w:p>
            <w:pPr>
              <w:pStyle w:val="BodyText"/>
            </w:pPr>
            <w:r>
              <w:t/>
            </w:r>
            <w:r>
              <w:rPr>
                <w:color w:val="0000FF"/>
              </w:rPr>
              <w:fldChar w:fldCharType="begin"/>
            </w:r>
            <w:r>
              <w:rPr>
                <w:color w:val="0000FF"/>
              </w:rPr>
              <w:instrText xml:space="preserve"> REF _Numd19e78374 \h </w:instrText>
            </w:r>
            <w:r>
              <w:fldChar w:fldCharType="separate"/>
            </w:r>
            <w:rPr>
              <w:color w:val="0000FF"/>
            </w:rPr>
            <w:r>
              <w:rPr>
                <w:u w:val="single"/>
              </w:rPr>
              <w:t>552.270-12</w:t>
            </w:r>
            <w:r>
              <w:rPr>
                <w:color w:val="0000FF"/>
              </w:rPr>
              <w:fldChar w:fldCharType="end"/>
            </w:r>
            <w:r>
              <w:t/>
            </w:r>
          </w:p>
        </w:tc>
        <w:tc>
          <w:p>
            <w:pPr>
              <w:pStyle w:val="BodyText"/>
            </w:pPr>
            <w:r>
              <w:t>Alterations.</w:t>
            </w:r>
          </w:p>
        </w:tc>
      </w:tr>
      <w:tr>
        <w:trPr>
          <w:cantSplit/>
        </w:trPr>
        <w:tc>
          <w:p>
            <w:pPr>
              <w:pStyle w:val="BodyText"/>
            </w:pPr>
            <w:r>
              <w:t/>
            </w:r>
            <w:r>
              <w:rPr>
                <w:color w:val="0000FF"/>
              </w:rPr>
              <w:fldChar w:fldCharType="begin"/>
            </w:r>
            <w:r>
              <w:rPr>
                <w:color w:val="0000FF"/>
              </w:rPr>
              <w:instrText xml:space="preserve"> REF _Numd19e78405 \h </w:instrText>
            </w:r>
            <w:r>
              <w:fldChar w:fldCharType="separate"/>
            </w:r>
            <w:rPr>
              <w:color w:val="0000FF"/>
            </w:rPr>
            <w:r>
              <w:rPr>
                <w:u w:val="single"/>
              </w:rPr>
              <w:t>552.270-13</w:t>
            </w:r>
            <w:r>
              <w:rPr>
                <w:color w:val="0000FF"/>
              </w:rPr>
              <w:fldChar w:fldCharType="end"/>
            </w:r>
            <w:r>
              <w:t/>
            </w:r>
          </w:p>
        </w:tc>
        <w:tc>
          <w:p>
            <w:pPr>
              <w:pStyle w:val="BodyText"/>
            </w:pPr>
            <w:r>
              <w:t>Proposals for Adjustment.</w:t>
            </w:r>
          </w:p>
        </w:tc>
      </w:tr>
      <w:tr>
        <w:trPr>
          <w:cantSplit/>
        </w:trPr>
        <w:tc>
          <w:p>
            <w:pPr>
              <w:pStyle w:val="BodyText"/>
            </w:pPr>
            <w:r>
              <w:t/>
            </w:r>
            <w:r>
              <w:rPr>
                <w:color w:val="0000FF"/>
              </w:rPr>
              <w:fldChar w:fldCharType="begin"/>
            </w:r>
            <w:r>
              <w:rPr>
                <w:color w:val="0000FF"/>
              </w:rPr>
              <w:instrText xml:space="preserve"> REF _Numd19e78533 \h </w:instrText>
            </w:r>
            <w:r>
              <w:fldChar w:fldCharType="separate"/>
            </w:r>
            <w:rPr>
              <w:color w:val="0000FF"/>
            </w:rPr>
            <w:r>
              <w:rPr>
                <w:u w:val="single"/>
              </w:rPr>
              <w:t>552.270-14</w:t>
            </w:r>
            <w:r>
              <w:rPr>
                <w:color w:val="0000FF"/>
              </w:rPr>
              <w:fldChar w:fldCharType="end"/>
            </w:r>
            <w:r>
              <w:t/>
            </w:r>
          </w:p>
        </w:tc>
        <w:tc>
          <w:p>
            <w:pPr>
              <w:pStyle w:val="BodyText"/>
            </w:pPr>
            <w:r>
              <w:t>Changes.</w:t>
            </w:r>
          </w:p>
        </w:tc>
      </w:tr>
      <w:tr>
        <w:trPr>
          <w:cantSplit/>
        </w:trPr>
        <w:tc>
          <w:p>
            <w:pPr>
              <w:pStyle w:val="BodyText"/>
            </w:pPr>
            <w:r>
              <w:t/>
            </w:r>
            <w:r>
              <w:rPr>
                <w:color w:val="0000FF"/>
              </w:rPr>
              <w:fldChar w:fldCharType="begin"/>
            </w:r>
            <w:r>
              <w:rPr>
                <w:color w:val="0000FF"/>
              </w:rPr>
              <w:instrText xml:space="preserve"> REF _Numd19e78652 \h </w:instrText>
            </w:r>
            <w:r>
              <w:fldChar w:fldCharType="separate"/>
            </w:r>
            <w:rPr>
              <w:color w:val="0000FF"/>
            </w:rPr>
            <w:r>
              <w:rPr>
                <w:u w:val="single"/>
              </w:rPr>
              <w:t>552.270-15</w:t>
            </w:r>
            <w:r>
              <w:rPr>
                <w:color w:val="0000FF"/>
              </w:rPr>
              <w:fldChar w:fldCharType="end"/>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rPr>
                <w:color w:val="0000FF"/>
              </w:rPr>
              <w:fldChar w:fldCharType="begin"/>
            </w:r>
            <w:r>
              <w:rPr>
                <w:color w:val="0000FF"/>
              </w:rPr>
              <w:instrText xml:space="preserve"> REF _Numd19e78687 \h </w:instrText>
            </w:r>
            <w:r>
              <w:fldChar w:fldCharType="separate"/>
            </w:r>
            <w:rPr>
              <w:color w:val="0000FF"/>
            </w:rPr>
            <w:r>
              <w:rPr>
                <w:u w:val="single"/>
              </w:rPr>
              <w:t>552.270-16</w:t>
            </w:r>
            <w:r>
              <w:rPr>
                <w:color w:val="0000FF"/>
              </w:rPr>
              <w:fldChar w:fldCharType="end"/>
            </w:r>
            <w:r>
              <w:t/>
            </w:r>
          </w:p>
        </w:tc>
        <w:tc>
          <w:p>
            <w:pPr>
              <w:pStyle w:val="BodyText"/>
            </w:pPr>
            <w:r>
              <w:t>Adjustment for Vacant Premises.</w:t>
            </w:r>
          </w:p>
        </w:tc>
      </w:tr>
      <w:tr>
        <w:trPr>
          <w:cantSplit/>
        </w:trPr>
        <w:tc>
          <w:p>
            <w:pPr>
              <w:pStyle w:val="BodyText"/>
            </w:pPr>
            <w:r>
              <w:t/>
            </w:r>
            <w:r>
              <w:rPr>
                <w:color w:val="0000FF"/>
              </w:rPr>
              <w:fldChar w:fldCharType="begin"/>
            </w:r>
            <w:r>
              <w:rPr>
                <w:color w:val="0000FF"/>
              </w:rPr>
              <w:instrText xml:space="preserve"> REF _Numd19e78739 \h </w:instrText>
            </w:r>
            <w:r>
              <w:fldChar w:fldCharType="separate"/>
            </w:r>
            <w:rPr>
              <w:color w:val="0000FF"/>
            </w:rPr>
            <w:r>
              <w:rPr>
                <w:u w:val="single"/>
              </w:rPr>
              <w:t>552.270-17</w:t>
            </w:r>
            <w:r>
              <w:rPr>
                <w:color w:val="0000FF"/>
              </w:rPr>
              <w:fldChar w:fldCharType="end"/>
            </w:r>
            <w:r>
              <w:t/>
            </w:r>
          </w:p>
        </w:tc>
        <w:tc>
          <w:p>
            <w:pPr>
              <w:pStyle w:val="BodyText"/>
            </w:pPr>
            <w:r>
              <w:t>Delivery and Condition.</w:t>
            </w:r>
          </w:p>
        </w:tc>
      </w:tr>
      <w:tr>
        <w:trPr>
          <w:cantSplit/>
        </w:trPr>
        <w:tc>
          <w:p>
            <w:pPr>
              <w:pStyle w:val="BodyText"/>
            </w:pPr>
            <w:r>
              <w:t/>
            </w:r>
            <w:r>
              <w:rPr>
                <w:color w:val="0000FF"/>
              </w:rPr>
              <w:fldChar w:fldCharType="begin"/>
            </w:r>
            <w:r>
              <w:rPr>
                <w:color w:val="0000FF"/>
              </w:rPr>
              <w:instrText xml:space="preserve"> REF _Numd19e78785 \h </w:instrText>
            </w:r>
            <w:r>
              <w:fldChar w:fldCharType="separate"/>
            </w:r>
            <w:rPr>
              <w:color w:val="0000FF"/>
            </w:rPr>
            <w:r>
              <w:rPr>
                <w:u w:val="single"/>
              </w:rPr>
              <w:t>552.270-18</w:t>
            </w:r>
            <w:r>
              <w:rPr>
                <w:color w:val="0000FF"/>
              </w:rPr>
              <w:fldChar w:fldCharType="end"/>
            </w:r>
            <w:r>
              <w:t/>
            </w:r>
          </w:p>
        </w:tc>
        <w:tc>
          <w:p>
            <w:pPr>
              <w:pStyle w:val="BodyText"/>
            </w:pPr>
            <w:r>
              <w:t>Default in Delivery—Time Extensions.</w:t>
            </w:r>
          </w:p>
        </w:tc>
      </w:tr>
      <w:tr>
        <w:trPr>
          <w:cantSplit/>
        </w:trPr>
        <w:tc>
          <w:p>
            <w:pPr>
              <w:pStyle w:val="BodyText"/>
            </w:pPr>
            <w:r>
              <w:t/>
            </w:r>
            <w:r>
              <w:rPr>
                <w:color w:val="0000FF"/>
              </w:rPr>
              <w:fldChar w:fldCharType="begin"/>
            </w:r>
            <w:r>
              <w:rPr>
                <w:color w:val="0000FF"/>
              </w:rPr>
              <w:instrText xml:space="preserve"> REF _Numd19e78867 \h </w:instrText>
            </w:r>
            <w:r>
              <w:fldChar w:fldCharType="separate"/>
            </w:r>
            <w:rPr>
              <w:color w:val="0000FF"/>
            </w:rPr>
            <w:r>
              <w:rPr>
                <w:u w:val="single"/>
              </w:rPr>
              <w:t>552.270-19</w:t>
            </w:r>
            <w:r>
              <w:rPr>
                <w:color w:val="0000FF"/>
              </w:rPr>
              <w:fldChar w:fldCharType="end"/>
            </w:r>
            <w:r>
              <w:t/>
            </w:r>
          </w:p>
        </w:tc>
        <w:tc>
          <w:p>
            <w:pPr>
              <w:pStyle w:val="BodyText"/>
            </w:pPr>
            <w:r>
              <w:t>Progressive Occupancy.</w:t>
            </w:r>
          </w:p>
        </w:tc>
      </w:tr>
      <w:tr>
        <w:trPr>
          <w:cantSplit/>
        </w:trPr>
        <w:tc>
          <w:p>
            <w:pPr>
              <w:pStyle w:val="BodyText"/>
            </w:pPr>
            <w:r>
              <w:t/>
            </w:r>
            <w:r>
              <w:rPr>
                <w:color w:val="0000FF"/>
              </w:rPr>
              <w:fldChar w:fldCharType="begin"/>
            </w:r>
            <w:r>
              <w:rPr>
                <w:color w:val="0000FF"/>
              </w:rPr>
              <w:instrText xml:space="preserve"> REF _Numd19e78899 \h </w:instrText>
            </w:r>
            <w:r>
              <w:fldChar w:fldCharType="separate"/>
            </w:r>
            <w:rPr>
              <w:color w:val="0000FF"/>
            </w:rPr>
            <w:r>
              <w:rPr>
                <w:u w:val="single"/>
              </w:rPr>
              <w:t>552.270-20</w:t>
            </w:r>
            <w:r>
              <w:rPr>
                <w:color w:val="0000FF"/>
              </w:rPr>
              <w:fldChar w:fldCharType="end"/>
            </w:r>
            <w:r>
              <w:t/>
            </w:r>
          </w:p>
        </w:tc>
        <w:tc>
          <w:p>
            <w:pPr>
              <w:pStyle w:val="BodyText"/>
            </w:pPr>
            <w:r>
              <w:t>Payment.</w:t>
            </w:r>
          </w:p>
        </w:tc>
      </w:tr>
      <w:tr>
        <w:trPr>
          <w:cantSplit/>
        </w:trPr>
        <w:tc>
          <w:p>
            <w:pPr>
              <w:pStyle w:val="BodyText"/>
            </w:pPr>
            <w:r>
              <w:t/>
            </w:r>
            <w:r>
              <w:rPr>
                <w:color w:val="0000FF"/>
              </w:rPr>
              <w:fldChar w:fldCharType="begin"/>
            </w:r>
            <w:r>
              <w:rPr>
                <w:color w:val="0000FF"/>
              </w:rPr>
              <w:instrText xml:space="preserve"> REF _Numd19e78974 \h </w:instrText>
            </w:r>
            <w:r>
              <w:fldChar w:fldCharType="separate"/>
            </w:r>
            <w:rPr>
              <w:color w:val="0000FF"/>
            </w:rPr>
            <w:r>
              <w:rPr>
                <w:u w:val="single"/>
              </w:rPr>
              <w:t>552.270-21</w:t>
            </w:r>
            <w:r>
              <w:rPr>
                <w:color w:val="0000FF"/>
              </w:rPr>
              <w:fldChar w:fldCharType="end"/>
            </w:r>
            <w:r>
              <w:t/>
            </w:r>
          </w:p>
        </w:tc>
        <w:tc>
          <w:p>
            <w:pPr>
              <w:pStyle w:val="BodyText"/>
            </w:pPr>
            <w:r>
              <w:t>Effect of Acceptance and Occupancy.</w:t>
            </w:r>
          </w:p>
        </w:tc>
      </w:tr>
      <w:tr>
        <w:trPr>
          <w:cantSplit/>
        </w:trPr>
        <w:tc>
          <w:p>
            <w:pPr>
              <w:pStyle w:val="BodyText"/>
            </w:pPr>
            <w:r>
              <w:t/>
            </w:r>
            <w:r>
              <w:rPr>
                <w:color w:val="0000FF"/>
              </w:rPr>
              <w:fldChar w:fldCharType="begin"/>
            </w:r>
            <w:r>
              <w:rPr>
                <w:color w:val="0000FF"/>
              </w:rPr>
              <w:instrText xml:space="preserve"> REF _Numd19e79006 \h </w:instrText>
            </w:r>
            <w:r>
              <w:fldChar w:fldCharType="separate"/>
            </w:r>
            <w:rPr>
              <w:color w:val="0000FF"/>
            </w:rPr>
            <w:r>
              <w:rPr>
                <w:u w:val="single"/>
              </w:rPr>
              <w:t>552.270-22</w:t>
            </w:r>
            <w:r>
              <w:rPr>
                <w:color w:val="0000FF"/>
              </w:rPr>
              <w:fldChar w:fldCharType="end"/>
            </w:r>
            <w:r>
              <w:t/>
            </w:r>
          </w:p>
        </w:tc>
        <w:tc>
          <w:p>
            <w:pPr>
              <w:pStyle w:val="BodyText"/>
            </w:pPr>
            <w:r>
              <w:t>Default by Lessor During the Term.</w:t>
            </w:r>
          </w:p>
        </w:tc>
      </w:tr>
      <w:tr>
        <w:trPr>
          <w:cantSplit/>
        </w:trPr>
        <w:tc>
          <w:p>
            <w:pPr>
              <w:pStyle w:val="BodyText"/>
            </w:pPr>
            <w:r>
              <w:t/>
            </w:r>
            <w:r>
              <w:rPr>
                <w:color w:val="0000FF"/>
              </w:rPr>
              <w:fldChar w:fldCharType="begin"/>
            </w:r>
            <w:r>
              <w:rPr>
                <w:color w:val="0000FF"/>
              </w:rPr>
              <w:instrText xml:space="preserve"> REF _Numd19e79067 \h </w:instrText>
            </w:r>
            <w:r>
              <w:fldChar w:fldCharType="separate"/>
            </w:r>
            <w:rPr>
              <w:color w:val="0000FF"/>
            </w:rPr>
            <w:r>
              <w:rPr>
                <w:u w:val="single"/>
              </w:rPr>
              <w:t>552.270-23</w:t>
            </w:r>
            <w:r>
              <w:rPr>
                <w:color w:val="0000FF"/>
              </w:rPr>
              <w:fldChar w:fldCharType="end"/>
            </w:r>
            <w:r>
              <w:t/>
            </w:r>
          </w:p>
        </w:tc>
        <w:tc>
          <w:p>
            <w:pPr>
              <w:pStyle w:val="BodyText"/>
            </w:pPr>
            <w:r>
              <w:t>Subordination, Nondisturbance and Attornment.</w:t>
            </w:r>
          </w:p>
        </w:tc>
      </w:tr>
      <w:tr>
        <w:trPr>
          <w:cantSplit/>
        </w:trPr>
        <w:tc>
          <w:p>
            <w:pPr>
              <w:pStyle w:val="BodyText"/>
            </w:pPr>
            <w:r>
              <w:t/>
            </w:r>
            <w:r>
              <w:rPr>
                <w:color w:val="0000FF"/>
              </w:rPr>
              <w:fldChar w:fldCharType="begin"/>
            </w:r>
            <w:r>
              <w:rPr>
                <w:color w:val="0000FF"/>
              </w:rPr>
              <w:instrText xml:space="preserve"> REF _Numd19e79127 \h </w:instrText>
            </w:r>
            <w:r>
              <w:fldChar w:fldCharType="separate"/>
            </w:r>
            <w:rPr>
              <w:color w:val="0000FF"/>
            </w:rPr>
            <w:r>
              <w:rPr>
                <w:u w:val="single"/>
              </w:rPr>
              <w:t>552.270-24</w:t>
            </w:r>
            <w:r>
              <w:rPr>
                <w:color w:val="0000FF"/>
              </w:rPr>
              <w:fldChar w:fldCharType="end"/>
            </w:r>
            <w:r>
              <w:t/>
            </w:r>
          </w:p>
        </w:tc>
        <w:tc>
          <w:p>
            <w:pPr>
              <w:pStyle w:val="BodyText"/>
            </w:pPr>
            <w:r>
              <w:t>Statement of Lease.</w:t>
            </w:r>
          </w:p>
        </w:tc>
      </w:tr>
      <w:tr>
        <w:trPr>
          <w:cantSplit/>
        </w:trPr>
        <w:tc>
          <w:p>
            <w:pPr>
              <w:pStyle w:val="BodyText"/>
            </w:pPr>
            <w:r>
              <w:t/>
            </w:r>
            <w:r>
              <w:rPr>
                <w:color w:val="0000FF"/>
              </w:rPr>
              <w:fldChar w:fldCharType="begin"/>
            </w:r>
            <w:r>
              <w:rPr>
                <w:color w:val="0000FF"/>
              </w:rPr>
              <w:instrText xml:space="preserve"> REF _Numd19e79202 \h </w:instrText>
            </w:r>
            <w:r>
              <w:fldChar w:fldCharType="separate"/>
            </w:r>
            <w:rPr>
              <w:color w:val="0000FF"/>
            </w:rPr>
            <w:r>
              <w:rPr>
                <w:u w:val="single"/>
              </w:rPr>
              <w:t>552.270-25</w:t>
            </w:r>
            <w:r>
              <w:rPr>
                <w:color w:val="0000FF"/>
              </w:rPr>
              <w:fldChar w:fldCharType="end"/>
            </w:r>
            <w:r>
              <w:t/>
            </w:r>
          </w:p>
        </w:tc>
        <w:tc>
          <w:p>
            <w:pPr>
              <w:pStyle w:val="BodyText"/>
            </w:pPr>
            <w:r>
              <w:t>Substitution of Tenant Agency.</w:t>
            </w:r>
          </w:p>
        </w:tc>
      </w:tr>
      <w:tr>
        <w:trPr>
          <w:cantSplit/>
        </w:trPr>
        <w:tc>
          <w:p>
            <w:pPr>
              <w:pStyle w:val="BodyText"/>
            </w:pPr>
            <w:r>
              <w:t/>
            </w:r>
            <w:r>
              <w:rPr>
                <w:color w:val="0000FF"/>
              </w:rPr>
              <w:fldChar w:fldCharType="begin"/>
            </w:r>
            <w:r>
              <w:rPr>
                <w:color w:val="0000FF"/>
              </w:rPr>
              <w:instrText xml:space="preserve"> REF _Numd19e79234 \h </w:instrText>
            </w:r>
            <w:r>
              <w:fldChar w:fldCharType="separate"/>
            </w:r>
            <w:rPr>
              <w:color w:val="0000FF"/>
            </w:rPr>
            <w:r>
              <w:rPr>
                <w:u w:val="single"/>
              </w:rPr>
              <w:t>552.270-26</w:t>
            </w:r>
            <w:r>
              <w:rPr>
                <w:color w:val="0000FF"/>
              </w:rPr>
              <w:fldChar w:fldCharType="end"/>
            </w:r>
            <w:r>
              <w:t/>
            </w:r>
          </w:p>
        </w:tc>
        <w:tc>
          <w:p>
            <w:pPr>
              <w:pStyle w:val="BodyText"/>
            </w:pPr>
            <w:r>
              <w:t>No Waiver.</w:t>
            </w:r>
          </w:p>
        </w:tc>
      </w:tr>
      <w:tr>
        <w:trPr>
          <w:cantSplit/>
        </w:trPr>
        <w:tc>
          <w:p>
            <w:pPr>
              <w:pStyle w:val="BodyText"/>
            </w:pPr>
            <w:r>
              <w:t/>
            </w:r>
            <w:r>
              <w:rPr>
                <w:color w:val="0000FF"/>
              </w:rPr>
              <w:fldChar w:fldCharType="begin"/>
            </w:r>
            <w:r>
              <w:rPr>
                <w:color w:val="0000FF"/>
              </w:rPr>
              <w:instrText xml:space="preserve"> REF _Numd19e79265 \h </w:instrText>
            </w:r>
            <w:r>
              <w:fldChar w:fldCharType="separate"/>
            </w:r>
            <w:rPr>
              <w:color w:val="0000FF"/>
            </w:rPr>
            <w:r>
              <w:rPr>
                <w:u w:val="single"/>
              </w:rPr>
              <w:t>552.270-27</w:t>
            </w:r>
            <w:r>
              <w:rPr>
                <w:color w:val="0000FF"/>
              </w:rPr>
              <w:fldChar w:fldCharType="end"/>
            </w:r>
            <w:r>
              <w:t/>
            </w:r>
          </w:p>
        </w:tc>
        <w:tc>
          <w:p>
            <w:pPr>
              <w:pStyle w:val="BodyText"/>
            </w:pPr>
            <w:r>
              <w:t>Integrated Agreement.</w:t>
            </w:r>
          </w:p>
        </w:tc>
      </w:tr>
      <w:tr>
        <w:trPr>
          <w:cantSplit/>
        </w:trPr>
        <w:tc>
          <w:p>
            <w:pPr>
              <w:pStyle w:val="BodyText"/>
            </w:pPr>
            <w:r>
              <w:t/>
            </w:r>
            <w:r>
              <w:rPr>
                <w:color w:val="0000FF"/>
              </w:rPr>
              <w:fldChar w:fldCharType="begin"/>
            </w:r>
            <w:r>
              <w:rPr>
                <w:color w:val="0000FF"/>
              </w:rPr>
              <w:instrText xml:space="preserve"> REF _Numd19e79297 \h </w:instrText>
            </w:r>
            <w:r>
              <w:fldChar w:fldCharType="separate"/>
            </w:r>
            <w:rPr>
              <w:color w:val="0000FF"/>
            </w:rPr>
            <w:r>
              <w:rPr>
                <w:u w:val="single"/>
              </w:rPr>
              <w:t>552.270-28</w:t>
            </w:r>
            <w:r>
              <w:rPr>
                <w:color w:val="0000FF"/>
              </w:rPr>
              <w:fldChar w:fldCharType="end"/>
            </w:r>
            <w:r>
              <w:t/>
            </w:r>
          </w:p>
        </w:tc>
        <w:tc>
          <w:p>
            <w:pPr>
              <w:pStyle w:val="BodyText"/>
            </w:pPr>
            <w:r>
              <w:t>Mutuality of Obligation.</w:t>
            </w:r>
          </w:p>
        </w:tc>
      </w:tr>
      <w:tr>
        <w:trPr>
          <w:cantSplit/>
        </w:trPr>
        <w:tc>
          <w:p>
            <w:pPr>
              <w:pStyle w:val="BodyText"/>
            </w:pPr>
            <w:r>
              <w:t/>
            </w:r>
            <w:r>
              <w:rPr>
                <w:color w:val="0000FF"/>
              </w:rPr>
              <w:fldChar w:fldCharType="begin"/>
            </w:r>
            <w:r>
              <w:rPr>
                <w:color w:val="0000FF"/>
              </w:rPr>
              <w:instrText xml:space="preserve"> REF _Numd19e79328 \h </w:instrText>
            </w:r>
            <w:r>
              <w:fldChar w:fldCharType="separate"/>
            </w:r>
            <w:rPr>
              <w:color w:val="0000FF"/>
            </w:rPr>
            <w:r>
              <w:rPr>
                <w:u w:val="single"/>
              </w:rPr>
              <w:t>552.270-29</w:t>
            </w:r>
            <w:r>
              <w:rPr>
                <w:color w:val="0000FF"/>
              </w:rPr>
              <w:fldChar w:fldCharType="end"/>
            </w:r>
            <w:r>
              <w:t/>
            </w:r>
          </w:p>
        </w:tc>
        <w:tc>
          <w:p>
            <w:pPr>
              <w:pStyle w:val="BodyText"/>
            </w:pPr>
            <w:r>
              <w:t>Acceptance of Space.</w:t>
            </w:r>
          </w:p>
        </w:tc>
      </w:tr>
    </w:tbl>
    <w:p>
      <w:pPr>
        <w:pStyle w:val="ListNumber"/>
        <!--depth 1-->
        <w:numPr>
          <w:ilvl w:val="0"/>
          <w:numId w:val="1611"/>
        </w:numPr>
      </w:pPr>
      <w:bookmarkStart w:id="6904" w:name="_Tocd19e100991"/>
      <w:bookmarkStart w:id="6903" w:name="_Refd19e100991"/>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color w:val="0000FF"/>
              </w:rPr>
              <w:fldChar w:fldCharType="begin"/>
            </w:r>
            <w:r>
              <w:rPr>
                <w:color w:val="0000FF"/>
              </w:rPr>
              <w:instrText xml:space="preserve"> REF _Numd19e79374 \h </w:instrText>
            </w:r>
            <w:r>
              <w:fldChar w:fldCharType="separate"/>
            </w:r>
            <w:rPr>
              <w:color w:val="0000FF"/>
            </w:rPr>
            <w:r>
              <w:rPr>
                <w:u w:val="single"/>
              </w:rPr>
              <w:t>552.270-30</w:t>
            </w:r>
            <w:r>
              <w:rPr>
                <w:color w:val="0000FF"/>
              </w:rPr>
              <w:fldChar w:fldCharType="end"/>
            </w:r>
            <w:r>
              <w:t/>
            </w:r>
          </w:p>
        </w:tc>
        <w:tc>
          <w:p>
            <w:pPr>
              <w:pStyle w:val="BodyText"/>
            </w:pPr>
            <w:r>
              <w:t>Price Adjustment for Illegal Improper Activity.</w:t>
            </w:r>
          </w:p>
        </w:tc>
      </w:tr>
      <w:tr>
        <w:trPr>
          <w:cantSplit/>
        </w:trPr>
        <w:tc>
          <w:p>
            <w:pPr>
              <w:pStyle w:val="BodyText"/>
            </w:pPr>
            <w:r>
              <w:t/>
            </w:r>
            <w:r>
              <w:rPr>
                <w:color w:val="0000FF"/>
              </w:rPr>
              <w:fldChar w:fldCharType="begin"/>
            </w:r>
            <w:r>
              <w:rPr>
                <w:color w:val="0000FF"/>
              </w:rPr>
              <w:instrText xml:space="preserve"> REF _Numd19e79449 \h </w:instrText>
            </w:r>
            <w:r>
              <w:fldChar w:fldCharType="separate"/>
            </w:r>
            <w:rPr>
              <w:color w:val="0000FF"/>
            </w:rPr>
            <w:r>
              <w:rPr>
                <w:u w:val="single"/>
              </w:rPr>
              <w:t>552.270-31</w:t>
            </w:r>
            <w:r>
              <w:rPr>
                <w:color w:val="0000FF"/>
              </w:rPr>
              <w:fldChar w:fldCharType="end"/>
            </w:r>
            <w:r>
              <w:t/>
            </w:r>
          </w:p>
        </w:tc>
        <w:tc>
          <w:p>
            <w:pPr>
              <w:pStyle w:val="BodyText"/>
            </w:pPr>
            <w:r>
              <w:t>Prompt Payment.</w:t>
            </w:r>
          </w:p>
        </w:tc>
      </w:tr>
      <w:tr>
        <w:trPr>
          <w:cantSplit/>
        </w:trPr>
        <w:tc>
          <w:p>
            <w:pPr>
              <w:pStyle w:val="BodyText"/>
            </w:pPr>
            <w:r>
              <w:t/>
            </w:r>
            <w:r>
              <w:rPr>
                <w:color w:val="0000FF"/>
              </w:rPr>
              <w:fldChar w:fldCharType="begin"/>
            </w:r>
            <w:r>
              <w:rPr>
                <w:color w:val="0000FF"/>
              </w:rPr>
              <w:instrText xml:space="preserve"> REF _Numd19e79747 \h </w:instrText>
            </w:r>
            <w:r>
              <w:fldChar w:fldCharType="separate"/>
            </w:r>
            <w:rPr>
              <w:color w:val="0000FF"/>
            </w:rPr>
            <w:r>
              <w:rPr>
                <w:u w:val="single"/>
              </w:rPr>
              <w:t>552.270-32</w:t>
            </w:r>
            <w:r>
              <w:rPr>
                <w:color w:val="0000FF"/>
              </w:rPr>
              <w:fldChar w:fldCharType="end"/>
            </w:r>
            <w:r>
              <w:t/>
            </w:r>
          </w:p>
        </w:tc>
        <w:tc>
          <w:p>
            <w:pPr>
              <w:pStyle w:val="BodyText"/>
            </w:pPr>
            <w:r>
              <w:t>Covenant Against Contingent Fees.</w:t>
            </w:r>
          </w:p>
        </w:tc>
      </w:tr>
    </w:tbl>
    <w:p>
      <w:pPr>
        <w:pStyle w:val="ListNumber"/>
        <!--depth 1-->
        <w:numPr>
          <w:ilvl w:val="0"/>
          <w:numId w:val="1611"/>
        </w:numPr>
      </w:pPr>
      <w:r>
        <w:t/>
      </w:r>
      <w:r>
        <w:t>(c)</w:t>
      </w:r>
      <w:r>
        <w:t xml:space="preserve">Insert the representation clause at </w:t>
      </w:r>
      <w:r>
        <w:rPr>
          <w:color w:val="0000FF"/>
        </w:rPr>
        <w:fldChar w:fldCharType="begin"/>
      </w:r>
      <w:r>
        <w:rPr>
          <w:color w:val="0000FF"/>
        </w:rPr>
        <w:instrText xml:space="preserve"> REF _Numd19e79810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w:pPr>
        <w:pStyle w:val="ListNumber2"/>
        <!--depth 2-->
        <w:numPr>
          <w:ilvl w:val="1"/>
          <w:numId w:val="1612"/>
        </w:numPr>
      </w:pPr>
      <w:bookmarkStart w:id="6906" w:name="_Tocd19e101065"/>
      <w:bookmarkStart w:id="6905" w:name="_Refd19e101065"/>
      <w:r>
        <w:t/>
      </w:r>
      <w:r>
        <w:t>(1)</w:t>
      </w:r>
      <w:r>
        <w:t>Will be occupied by Federal employees for nonmilitary activities; and</w:t>
      </w:r>
    </w:p>
    <w:p>
      <w:pPr>
        <w:pStyle w:val="ListNumber2"/>
        <!--depth 2-->
        <w:numPr>
          <w:ilvl w:val="1"/>
          <w:numId w:val="1612"/>
        </w:numPr>
      </w:pPr>
      <w:r>
        <w:t/>
      </w:r>
      <w:r>
        <w:t>(2)</w:t>
      </w:r>
      <w:r>
        <w:t>Has a facility security level of III, IV, or V.</w:t>
      </w:r>
      <w:bookmarkEnd w:id="6905"/>
      <w:bookmarkEnd w:id="6906"/>
    </w:p>
    <w:p>
      <w:pPr>
        <w:pStyle w:val="ListNumber"/>
        <!--depth 1-->
        <w:numPr>
          <w:ilvl w:val="0"/>
          <w:numId w:val="1611"/>
        </w:numPr>
      </w:pPr>
      <w:r>
        <w:t/>
      </w:r>
      <w:r>
        <w:t>(d)</w:t>
      </w:r>
      <w:r>
        <w:t xml:space="preserve">Insert the clause at </w:t>
      </w:r>
      <w:r>
        <w:rPr>
          <w:color w:val="0000FF"/>
        </w:rPr>
        <w:fldChar w:fldCharType="begin"/>
      </w:r>
      <w:r>
        <w:rPr>
          <w:color w:val="0000FF"/>
        </w:rPr>
        <w:instrText xml:space="preserve"> REF _Numd19e80205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w:pPr>
        <w:pStyle w:val="ListNumber2"/>
        <!--depth 2-->
        <w:numPr>
          <w:ilvl w:val="1"/>
          <w:numId w:val="1613"/>
        </w:numPr>
      </w:pPr>
      <w:bookmarkStart w:id="6908" w:name="_Tocd19e101092"/>
      <w:bookmarkStart w:id="6907" w:name="_Refd19e101092"/>
      <w:r>
        <w:t/>
      </w:r>
      <w:r>
        <w:t>(1)</w:t>
      </w:r>
      <w:r>
        <w:t>Will be occupied by Federal employees for nonmilitary activities; and</w:t>
      </w:r>
    </w:p>
    <w:p>
      <w:pPr>
        <w:pStyle w:val="ListNumber2"/>
        <!--depth 2-->
        <w:numPr>
          <w:ilvl w:val="1"/>
          <w:numId w:val="1613"/>
        </w:numPr>
      </w:pPr>
      <w:r>
        <w:t/>
      </w:r>
      <w:r>
        <w:t>(2)</w:t>
      </w:r>
      <w:r>
        <w:t>Has a facility security level of III, IV, or V.</w:t>
      </w:r>
      <w:bookmarkEnd w:id="6907"/>
      <w:bookmarkEnd w:id="6908"/>
      <w:bookmarkEnd w:id="6899"/>
      <w:bookmarkEnd w:id="6900"/>
    </w:p>
    <!--Topic unique_1218-->
    <w:p>
      <w:pPr>
        <w:pStyle w:val="Heading5"/>
      </w:pPr>
      <w:bookmarkStart w:id="6909" w:name="_Numd19e101117"/>
      <w:bookmarkStart w:id="6910" w:name="_Refd19e101117"/>
      <w:bookmarkStart w:id="6911" w:name="_Tocd19e101117"/>
      <w:r>
        <w:t/>
      </w:r>
      <w:r>
        <w:t>570.704</w:t>
      </w:r>
      <w:r>
        <w:t xml:space="preserve"> Deviations to provisions and clauses.</w:t>
      </w:r>
      <w:bookmarkEnd w:id="6910"/>
      <w:bookmarkEnd w:id="6911"/>
      <w:bookmarkEnd w:id="6909"/>
    </w:p>
    <w:p>
      <w:pPr>
        <w:pStyle w:val="ListNumber"/>
        <!--depth 1-->
        <w:numPr>
          <w:ilvl w:val="0"/>
          <w:numId w:val="1614"/>
        </w:numPr>
      </w:pPr>
      <w:bookmarkStart w:id="6915" w:name="_Tocd19e101128"/>
      <w:bookmarkStart w:id="6914" w:name="_Refd19e101128"/>
      <w:bookmarkStart w:id="6913" w:name="_Tocd19e101126"/>
      <w:bookmarkStart w:id="6912" w:name="_Refd19e101126"/>
      <w:r>
        <w:t/>
      </w:r>
      <w:r>
        <w:t>(a)</w:t>
      </w:r>
      <w:r>
        <w:t xml:space="preserve">  The contracting officer needs a deviation approved under Subpart </w:t>
      </w:r>
      <w:r>
        <w:rPr>
          <w:color w:val="0000FF"/>
        </w:rPr>
        <w:fldChar w:fldCharType="begin"/>
      </w:r>
      <w:r>
        <w:rPr>
          <w:color w:val="0000FF"/>
        </w:rPr>
        <w:instrText xml:space="preserve"> REF _Numd19e13821 \h </w:instrText>
      </w:r>
      <w:r>
        <w:fldChar w:fldCharType="separate"/>
      </w:r>
      <w:rPr>
        <w:color w:val="0000FF"/>
      </w:rPr>
      <w:r>
        <w:rPr>
          <w:u w:val="single"/>
        </w:rPr>
        <w:t>501.4</w:t>
      </w:r>
      <w:r>
        <w:rPr>
          <w:color w:val="0000FF"/>
        </w:rPr>
        <w:fldChar w:fldCharType="end"/>
      </w:r>
      <w:r>
        <w:t xml:space="preserve"> to omit any required provision or clause.</w:t>
      </w:r>
      <w:bookmarkEnd w:id="6914"/>
      <w:bookmarkEnd w:id="6915"/>
    </w:p>
    <w:p>
      <w:pPr>
        <w:pStyle w:val="ListNumber"/>
        <!--depth 1-->
        <w:numPr>
          <w:ilvl w:val="0"/>
          <w:numId w:val="1614"/>
        </w:numPr>
      </w:pPr>
      <w:bookmarkStart w:id="6917" w:name="_Tocd19e101139"/>
      <w:bookmarkStart w:id="6916" w:name="_Refd19e101139"/>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16"/>
      <w:bookmarkEnd w:id="6917"/>
    </w:p>
    <w:p>
      <w:pPr>
        <w:pStyle w:val="ListNumber"/>
        <!--depth 1-->
        <w:numPr>
          <w:ilvl w:val="0"/>
          <w:numId w:val="1614"/>
        </w:numPr>
      </w:pPr>
      <w:bookmarkStart w:id="6919" w:name="_Tocd19e101149"/>
      <w:bookmarkStart w:id="6918" w:name="_Refd19e101149"/>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18"/>
      <w:bookmarkEnd w:id="6919"/>
      <w:bookmarkEnd w:id="6912"/>
      <w:bookmarkEnd w:id="6913"/>
    </w:p>
    <!--Topic unique_1219-->
    <w:p>
      <w:pPr>
        <w:pStyle w:val="Heading4"/>
      </w:pPr>
      <w:bookmarkStart w:id="6920" w:name="_Numd19e101165"/>
      <w:bookmarkStart w:id="6921" w:name="_Refd19e101165"/>
      <w:bookmarkStart w:id="6922" w:name="_Tocd19e101165"/>
      <w:r>
        <w:t/>
      </w:r>
      <w:r>
        <w:t>Subpart 570.8</w:t>
      </w:r>
      <w:r>
        <w:t xml:space="preserve"> - Forms</w:t>
      </w:r>
      <w:bookmarkEnd w:id="6921"/>
      <w:bookmarkEnd w:id="6922"/>
      <w:bookmarkEnd w:id="6920"/>
    </w:p>
    <!--Topic unique_1146-->
    <w:p>
      <w:pPr>
        <w:pStyle w:val="Heading5"/>
      </w:pPr>
      <w:bookmarkStart w:id="6923" w:name="_Numd19e101178"/>
      <w:bookmarkStart w:id="6924" w:name="_Refd19e101178"/>
      <w:bookmarkStart w:id="6925" w:name="_Tocd19e101178"/>
      <w:r>
        <w:t/>
      </w:r>
      <w:r>
        <w:t>570.801</w:t>
      </w:r>
      <w:r>
        <w:t xml:space="preserve"> Standard forms.</w:t>
      </w:r>
      <w:bookmarkEnd w:id="6924"/>
      <w:bookmarkEnd w:id="6925"/>
      <w:bookmarkEnd w:id="6923"/>
    </w:p>
    <w:p>
      <w:pPr>
        <w:pStyle w:val="BodyText"/>
      </w:pPr>
      <w:r>
        <w:t xml:space="preserve">Use </w:t>
      </w:r>
      <w:hyperlink r:id="rIdHyperlink837">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_Numd19e101205 \h </w:instrText>
      </w:r>
      <w:r>
        <w:fldChar w:fldCharType="separate"/>
      </w:r>
      <w:rPr>
        <w:color w:val="0000FF"/>
      </w:rPr>
      <w:r>
        <w:rPr>
          <w:u w:val="single"/>
        </w:rPr>
        <w:t>570.802</w:t>
      </w:r>
      <w:r>
        <w:rPr>
          <w:color w:val="0000FF"/>
        </w:rPr>
        <w:fldChar w:fldCharType="end"/>
      </w:r>
      <w:r>
        <w:t>).</w:t>
      </w:r>
    </w:p>
    <!--Topic unique_102-->
    <w:p>
      <w:pPr>
        <w:pStyle w:val="Heading5"/>
      </w:pPr>
      <w:bookmarkStart w:id="6926" w:name="_Numd19e101205"/>
      <w:bookmarkStart w:id="6927" w:name="_Refd19e101205"/>
      <w:bookmarkStart w:id="6928" w:name="_Tocd19e101205"/>
      <w:r>
        <w:t/>
      </w:r>
      <w:r>
        <w:t>570.802</w:t>
      </w:r>
      <w:r>
        <w:t xml:space="preserve"> GSA forms.</w:t>
      </w:r>
      <w:bookmarkEnd w:id="6927"/>
      <w:bookmarkEnd w:id="6928"/>
      <w:bookmarkEnd w:id="6926"/>
    </w:p>
    <w:p>
      <w:pPr>
        <w:pStyle w:val="ListNumber"/>
        <!--depth 1-->
        <w:numPr>
          <w:ilvl w:val="0"/>
          <w:numId w:val="1615"/>
        </w:numPr>
      </w:pPr>
      <w:bookmarkStart w:id="6930" w:name="_Tocd19e101214"/>
      <w:bookmarkStart w:id="6929" w:name="_Refd19e101214"/>
      <w:r>
        <w:t/>
      </w:r>
      <w:r>
        <w:t>(a)</w:t>
      </w:r>
      <w:r>
        <w:t xml:space="preserve">  The contracting officer may use </w:t>
      </w:r>
      <w:hyperlink r:id="rIdHyperlink838">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_Numd19e97971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w:pPr>
        <w:pStyle w:val="ListParagraph"/>
        <!--depth 1-->
        <w:ind w:left="720"/>
      </w:pPr>
      <w:r>
        <w:t/>
      </w:r>
    </w:p>
    <w:p>
      <w:pPr>
        <w:pStyle w:val="ListNumber"/>
        <!--depth 1-->
        <w:numPr>
          <w:ilvl w:val="0"/>
          <w:numId w:val="1615"/>
        </w:numPr>
      </w:pPr>
      <w:bookmarkStart w:id="6932" w:name="_Tocd19e101233"/>
      <w:bookmarkStart w:id="6931" w:name="_Refd19e101233"/>
      <w:r>
        <w:t/>
      </w:r>
      <w:r>
        <w:t>(b)</w:t>
      </w:r>
      <w:r>
        <w:t xml:space="preserve">  The contracting officer may use </w:t>
      </w:r>
      <w:hyperlink r:id="rIdHyperlink839">
        <w:r>
          <w:rPr>
            <w:rStyle w:val="Hyperlink"/>
          </w:rPr>
          <w:t>GSA Form 1364</w:t>
        </w:r>
      </w:hyperlink>
      <w:r>
        <w:t>, Proposal To Lease Space, to obtain offers from prospective offerors.</w:t>
      </w:r>
      <w:bookmarkEnd w:id="6931"/>
      <w:bookmarkEnd w:id="6932"/>
    </w:p>
    <w:p>
      <w:pPr>
        <w:pStyle w:val="ListNumber"/>
        <!--depth 1-->
        <w:numPr>
          <w:ilvl w:val="0"/>
          <w:numId w:val="1615"/>
        </w:numPr>
      </w:pPr>
      <w:bookmarkStart w:id="6934" w:name="_Tocd19e101244"/>
      <w:bookmarkStart w:id="6933" w:name="_Refd19e101244"/>
      <w:r>
        <w:t/>
      </w:r>
      <w:r>
        <w:t>(c)</w:t>
      </w:r>
      <w:r>
        <w:t xml:space="preserve">  The contracting officer may use </w:t>
      </w:r>
      <w:hyperlink r:id="rIdHyperlink840">
        <w:r>
          <w:rPr>
            <w:rStyle w:val="Hyperlink"/>
          </w:rPr>
          <w:t>GSA Form 1217</w:t>
        </w:r>
      </w:hyperlink>
      <w:r>
        <w:t>, Lessor's Annual Cost Statement, to obtain pricing information regarding offered services and lease commissions.</w:t>
      </w:r>
      <w:bookmarkEnd w:id="6933"/>
      <w:bookmarkEnd w:id="6934"/>
      <w:bookmarkEnd w:id="6929"/>
      <w:bookmarkEnd w:id="6930"/>
    </w:p>
    <!--Topic unique_1145-->
    <w:p>
      <w:pPr>
        <w:pStyle w:val="Heading3"/>
      </w:pPr>
      <w:bookmarkStart w:id="6935" w:name="_Numd19e101258"/>
      <w:bookmarkStart w:id="6936" w:name="_Refd19e101258"/>
      <w:bookmarkStart w:id="6937" w:name="_Tocd19e101258"/>
      <w:r>
        <w:t/>
      </w:r>
      <w:r>
        <w:t>Part 571</w:t>
      </w:r>
      <w:r>
        <w:t xml:space="preserve"> - Pilot Program For Innovative Commercial Products and Commercial Services</w:t>
      </w:r>
      <w:bookmarkEnd w:id="6936"/>
      <w:bookmarkEnd w:id="6937"/>
      <w:bookmarkEnd w:id="6935"/>
    </w:p>
    <w:p>
      <w:pPr>
        <w:pStyle w:val="ListBullet"/>
        <!--depth 1-->
        <w:numPr>
          <w:ilvl w:val="0"/>
          <w:numId w:val="1616"/>
        </w:numPr>
      </w:pPr>
      <w:r>
        <w:t/>
      </w:r>
      <w:r>
        <w:rPr>
          <w:color w:val="0000FF"/>
        </w:rPr>
        <w:fldChar w:fldCharType="begin"/>
      </w:r>
      <w:r>
        <w:rPr>
          <w:color w:val="0000FF"/>
        </w:rPr>
        <w:instrText xml:space="preserve"> REF _Numd19e101335 \h </w:instrText>
      </w:r>
      <w:r>
        <w:fldChar w:fldCharType="separate"/>
      </w:r>
      <w:rPr>
        <w:color w:val="0000FF"/>
      </w:rPr>
      <w:r>
        <w:rPr>
          <w:u w:val="single"/>
        </w:rPr>
        <w:t>Subpart 571.1 - General</w:t>
      </w:r>
      <w:r>
        <w:rPr>
          <w:color w:val="0000FF"/>
        </w:rPr>
        <w:fldChar w:fldCharType="end"/>
      </w:r>
      <w:r>
        <w:t/>
      </w:r>
    </w:p>
    <w:p>
      <w:pPr>
        <w:pStyle w:val="ListBullet2"/>
        <!--depth 2-->
        <w:numPr>
          <w:ilvl w:val="1"/>
          <w:numId w:val="1617"/>
        </w:numPr>
      </w:pPr>
      <w:r>
        <w:t/>
      </w:r>
      <w:r>
        <w:rPr>
          <w:color w:val="0000FF"/>
        </w:rPr>
        <w:fldChar w:fldCharType="begin"/>
      </w:r>
      <w:r>
        <w:rPr>
          <w:color w:val="0000FF"/>
        </w:rPr>
        <w:instrText xml:space="preserve"> REF _Numd19e101348 \h </w:instrText>
      </w:r>
      <w:r>
        <w:fldChar w:fldCharType="separate"/>
      </w:r>
      <w:rPr>
        <w:color w:val="0000FF"/>
      </w:rPr>
      <w:r>
        <w:rPr>
          <w:u w:val="single"/>
        </w:rPr>
        <w:t>571.101 Scope.</w:t>
      </w:r>
      <w:r>
        <w:rPr>
          <w:color w:val="0000FF"/>
        </w:rPr>
        <w:fldChar w:fldCharType="end"/>
      </w:r>
      <w:r>
        <w:t/>
      </w:r>
    </w:p>
    <w:p>
      <w:pPr>
        <w:pStyle w:val="ListBullet2"/>
        <!--depth 2-->
        <w:numPr>
          <w:ilvl w:val="1"/>
          <w:numId w:val="1617"/>
        </w:numPr>
      </w:pPr>
      <w:r>
        <w:t/>
      </w:r>
      <w:r>
        <w:rPr>
          <w:color w:val="0000FF"/>
        </w:rPr>
        <w:fldChar w:fldCharType="begin"/>
      </w:r>
      <w:r>
        <w:rPr>
          <w:color w:val="0000FF"/>
        </w:rPr>
        <w:instrText xml:space="preserve"> REF _Numd19e101392 \h </w:instrText>
      </w:r>
      <w:r>
        <w:fldChar w:fldCharType="separate"/>
      </w:r>
      <w:rPr>
        <w:color w:val="0000FF"/>
      </w:rPr>
      <w:r>
        <w:rPr>
          <w:u w:val="single"/>
        </w:rPr>
        <w:t>571.102 Purpose.</w:t>
      </w:r>
      <w:r>
        <w:rPr>
          <w:color w:val="0000FF"/>
        </w:rPr>
        <w:fldChar w:fldCharType="end"/>
      </w:r>
      <w:r>
        <w:t/>
      </w:r>
    </w:p>
    <w:p>
      <w:pPr>
        <w:pStyle w:val="ListBullet2"/>
        <!--depth 2-->
        <w:numPr>
          <w:ilvl w:val="1"/>
          <w:numId w:val="1617"/>
        </w:numPr>
      </w:pPr>
      <w:r>
        <w:t/>
      </w:r>
      <w:r>
        <w:rPr>
          <w:color w:val="0000FF"/>
        </w:rPr>
        <w:fldChar w:fldCharType="begin"/>
      </w:r>
      <w:r>
        <w:rPr>
          <w:color w:val="0000FF"/>
        </w:rPr>
        <w:instrText xml:space="preserve"> REF _Numd19e101440 \h </w:instrText>
      </w:r>
      <w:r>
        <w:fldChar w:fldCharType="separate"/>
      </w:r>
      <w:rPr>
        <w:color w:val="0000FF"/>
      </w:rPr>
      <w:r>
        <w:rPr>
          <w:u w:val="single"/>
        </w:rPr>
        <w:t>571.103 Definitions.</w:t>
      </w:r>
      <w:r>
        <w:rPr>
          <w:color w:val="0000FF"/>
        </w:rPr>
        <w:fldChar w:fldCharType="end"/>
      </w:r>
      <w:r>
        <w:t/>
      </w:r>
    </w:p>
    <w:p>
      <w:pPr>
        <w:pStyle w:val="ListBullet"/>
        <!--depth 1-->
        <w:numPr>
          <w:ilvl w:val="0"/>
          <w:numId w:val="1616"/>
        </w:numPr>
      </w:pPr>
      <w:r>
        <w:t/>
      </w:r>
      <w:r>
        <w:rPr>
          <w:color w:val="0000FF"/>
        </w:rPr>
        <w:fldChar w:fldCharType="begin"/>
      </w:r>
      <w:r>
        <w:rPr>
          <w:color w:val="0000FF"/>
        </w:rPr>
        <w:instrText xml:space="preserve"> REF _Numd19e101509 \h </w:instrText>
      </w:r>
      <w:r>
        <w:fldChar w:fldCharType="separate"/>
      </w:r>
      <w:rPr>
        <w:color w:val="0000FF"/>
      </w:rPr>
      <w:r>
        <w:rPr>
          <w:u w:val="single"/>
        </w:rPr>
        <w:t>Subpart 571.2 - Pilot Program</w:t>
      </w:r>
      <w:r>
        <w:rPr>
          <w:color w:val="0000FF"/>
        </w:rPr>
        <w:fldChar w:fldCharType="end"/>
      </w:r>
      <w:r>
        <w:t/>
      </w:r>
    </w:p>
    <w:p>
      <w:pPr>
        <w:pStyle w:val="ListBullet2"/>
        <!--depth 2-->
        <w:numPr>
          <w:ilvl w:val="1"/>
          <w:numId w:val="1618"/>
        </w:numPr>
      </w:pPr>
      <w:r>
        <w:t/>
      </w:r>
      <w:r>
        <w:rPr>
          <w:color w:val="0000FF"/>
        </w:rPr>
        <w:fldChar w:fldCharType="begin"/>
      </w:r>
      <w:r>
        <w:rPr>
          <w:color w:val="0000FF"/>
        </w:rPr>
        <w:instrText xml:space="preserve"> REF _Numd19e101522 \h </w:instrText>
      </w:r>
      <w:r>
        <w:fldChar w:fldCharType="separate"/>
      </w:r>
      <w:rPr>
        <w:color w:val="0000FF"/>
      </w:rPr>
      <w:r>
        <w:rPr>
          <w:u w:val="single"/>
        </w:rPr>
        <w:t>571.201 Approval Process.</w:t>
      </w:r>
      <w:r>
        <w:rPr>
          <w:color w:val="0000FF"/>
        </w:rPr>
        <w:fldChar w:fldCharType="end"/>
      </w:r>
      <w:r>
        <w:t/>
      </w:r>
    </w:p>
    <w:p>
      <w:pPr>
        <w:pStyle w:val="ListBullet2"/>
        <!--depth 2-->
        <w:numPr>
          <w:ilvl w:val="1"/>
          <w:numId w:val="1618"/>
        </w:numPr>
      </w:pPr>
      <w:r>
        <w:t/>
      </w:r>
      <w:r>
        <w:rPr>
          <w:color w:val="0000FF"/>
        </w:rPr>
        <w:fldChar w:fldCharType="begin"/>
      </w:r>
      <w:r>
        <w:rPr>
          <w:color w:val="0000FF"/>
        </w:rPr>
        <w:instrText xml:space="preserve"> REF _Numd19e101541 \h </w:instrText>
      </w:r>
      <w:r>
        <w:fldChar w:fldCharType="separate"/>
      </w:r>
      <w:rPr>
        <w:color w:val="0000FF"/>
      </w:rPr>
      <w:r>
        <w:rPr>
          <w:u w:val="single"/>
        </w:rPr>
        <w:t>571.202 Restrictions.</w:t>
      </w:r>
      <w:r>
        <w:rPr>
          <w:color w:val="0000FF"/>
        </w:rPr>
        <w:fldChar w:fldCharType="end"/>
      </w:r>
      <w:r>
        <w:t/>
      </w:r>
    </w:p>
    <!--Topic unique_1221-->
    <w:p>
      <w:pPr>
        <w:pStyle w:val="Heading4"/>
      </w:pPr>
      <w:bookmarkStart w:id="6938" w:name="_Numd19e101335"/>
      <w:bookmarkStart w:id="6939" w:name="_Refd19e101335"/>
      <w:bookmarkStart w:id="6940" w:name="_Tocd19e101335"/>
      <w:r>
        <w:t/>
      </w:r>
      <w:r>
        <w:t>Subpart 571.1</w:t>
      </w:r>
      <w:r>
        <w:t xml:space="preserve"> - General</w:t>
      </w:r>
      <w:bookmarkEnd w:id="6939"/>
      <w:bookmarkEnd w:id="6940"/>
      <w:bookmarkEnd w:id="6938"/>
    </w:p>
    <!--Topic unique_1222-->
    <w:p>
      <w:pPr>
        <w:pStyle w:val="Heading5"/>
      </w:pPr>
      <w:bookmarkStart w:id="6941" w:name="_Numd19e101348"/>
      <w:bookmarkStart w:id="6942" w:name="_Refd19e101348"/>
      <w:bookmarkStart w:id="6943" w:name="_Tocd19e101348"/>
      <w:r>
        <w:t/>
      </w:r>
      <w:r>
        <w:t>571.101</w:t>
      </w:r>
      <w:r>
        <w:t xml:space="preserve"> Scope.</w:t>
      </w:r>
      <w:bookmarkEnd w:id="6942"/>
      <w:bookmarkEnd w:id="6943"/>
      <w:bookmarkEnd w:id="6941"/>
    </w:p>
    <w:p>
      <w:pPr>
        <w:pStyle w:val="ListNumber"/>
        <!--depth 1-->
        <w:numPr>
          <w:ilvl w:val="0"/>
          <w:numId w:val="1619"/>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19"/>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19"/>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841">
        <w:r>
          <w:rPr>
            <w:rStyle w:val="Hyperlink"/>
          </w:rPr>
          <w:t>https://www.gsa.gov/pirc</w:t>
        </w:r>
      </w:hyperlink>
      <w:r>
        <w:t>.</w:t>
      </w:r>
    </w:p>
    <!--Topic unique_1223-->
    <w:p>
      <w:pPr>
        <w:pStyle w:val="Heading5"/>
      </w:pPr>
      <w:bookmarkStart w:id="6944" w:name="_Numd19e101392"/>
      <w:bookmarkStart w:id="6945" w:name="_Refd19e101392"/>
      <w:bookmarkStart w:id="6946" w:name="_Tocd19e101392"/>
      <w:r>
        <w:t/>
      </w:r>
      <w:r>
        <w:t>571.102</w:t>
      </w:r>
      <w:r>
        <w:t xml:space="preserve"> Purpose.</w:t>
      </w:r>
      <w:bookmarkEnd w:id="6945"/>
      <w:bookmarkEnd w:id="6946"/>
      <w:bookmarkEnd w:id="6944"/>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20"/>
        </w:numPr>
      </w:pPr>
      <w:r>
        <w:t/>
      </w:r>
      <w:r>
        <w:t>(a)</w:t>
      </w:r>
      <w:r>
        <w:t xml:space="preserve">  Streamlined solicitation requiring only minimal corporate and technical information;</w:t>
      </w:r>
    </w:p>
    <w:p>
      <w:pPr>
        <w:pStyle w:val="ListNumber"/>
        <!--depth 1-->
        <w:numPr>
          <w:ilvl w:val="0"/>
          <w:numId w:val="1620"/>
        </w:numPr>
      </w:pPr>
      <w:r>
        <w:t/>
      </w:r>
      <w:r>
        <w:t>(b)</w:t>
      </w:r>
      <w:r>
        <w:t xml:space="preserve">  Fast track vendor selection timelines;</w:t>
      </w:r>
    </w:p>
    <w:p>
      <w:pPr>
        <w:pStyle w:val="ListNumber"/>
        <!--depth 1-->
        <w:numPr>
          <w:ilvl w:val="0"/>
          <w:numId w:val="1620"/>
        </w:numPr>
      </w:pPr>
      <w:r>
        <w:t/>
      </w:r>
      <w:r>
        <w:t>(c)</w:t>
      </w:r>
      <w:r>
        <w:t xml:space="preserve">  Simplified contract administration procedures and requirements; and</w:t>
      </w:r>
    </w:p>
    <w:p>
      <w:pPr>
        <w:pStyle w:val="ListNumber"/>
        <!--depth 1-->
        <w:numPr>
          <w:ilvl w:val="0"/>
          <w:numId w:val="1620"/>
        </w:numPr>
      </w:pPr>
      <w:r>
        <w:t/>
      </w:r>
      <w:r>
        <w:t>(d)</w:t>
      </w:r>
      <w:r>
        <w:t xml:space="preserve">  Preference for the vendor retaining core intellectual property, as appropriate.</w:t>
      </w:r>
    </w:p>
    <!--Topic unique_1224-->
    <w:p>
      <w:pPr>
        <w:pStyle w:val="Heading5"/>
      </w:pPr>
      <w:bookmarkStart w:id="6947" w:name="_Numd19e101440"/>
      <w:bookmarkStart w:id="6948" w:name="_Refd19e101440"/>
      <w:bookmarkStart w:id="6949" w:name="_Tocd19e101440"/>
      <w:r>
        <w:t/>
      </w:r>
      <w:r>
        <w:t>571.103</w:t>
      </w:r>
      <w:r>
        <w:t xml:space="preserve"> Definitions.</w:t>
      </w:r>
      <w:bookmarkEnd w:id="6948"/>
      <w:bookmarkEnd w:id="6949"/>
      <w:bookmarkEnd w:id="6947"/>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21"/>
        </w:numPr>
      </w:pPr>
      <w:r>
        <w:t/>
      </w:r>
      <w:r>
        <w:t>(a)</w:t>
      </w:r>
      <w:r>
        <w:t xml:space="preserve"> “Innovative” —</w:t>
      </w:r>
    </w:p>
    <w:p>
      <w:pPr>
        <w:pStyle w:val="ListNumber2"/>
        <!--depth 2-->
        <w:numPr>
          <w:ilvl w:val="1"/>
          <w:numId w:val="1622"/>
        </w:numPr>
      </w:pPr>
      <w:r>
        <w:t/>
      </w:r>
      <w:r>
        <w:t>(1)</w:t>
      </w:r>
      <w:r>
        <w:t xml:space="preserve">  Means any item that is—</w:t>
      </w:r>
    </w:p>
    <w:p>
      <w:pPr>
        <w:pStyle w:val="ListNumber3"/>
        <!--depth 3-->
        <w:numPr>
          <w:ilvl w:val="2"/>
          <w:numId w:val="1623"/>
        </w:numPr>
      </w:pPr>
      <w:r>
        <w:t/>
      </w:r>
      <w:r>
        <w:t>(i)</w:t>
      </w:r>
      <w:r>
        <w:t xml:space="preserve">  A new technology, process, or method as of the date of submission of a solution brief; or</w:t>
      </w:r>
    </w:p>
    <w:p>
      <w:pPr>
        <w:pStyle w:val="ListNumber3"/>
        <!--depth 3-->
        <w:numPr>
          <w:ilvl w:val="2"/>
          <w:numId w:val="1623"/>
        </w:numPr>
      </w:pPr>
      <w:r>
        <w:t/>
      </w:r>
      <w:r>
        <w:t>(ii)</w:t>
      </w:r>
      <w:r>
        <w:t xml:space="preserve">  A new application or adaptation of an existing technology, process, or method as of the date of submission of a solution brief.</w:t>
      </w:r>
    </w:p>
    <w:p>
      <w:pPr>
        <w:pStyle w:val="ListNumber2"/>
        <!--depth 2-->
        <w:numPr>
          <w:ilvl w:val="1"/>
          <w:numId w:val="1622"/>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25-->
    <w:p>
      <w:pPr>
        <w:pStyle w:val="Heading4"/>
      </w:pPr>
      <w:bookmarkStart w:id="6950" w:name="_Numd19e101509"/>
      <w:bookmarkStart w:id="6951" w:name="_Refd19e101509"/>
      <w:bookmarkStart w:id="6952" w:name="_Tocd19e101509"/>
      <w:r>
        <w:t/>
      </w:r>
      <w:r>
        <w:t>Subpart 571.2</w:t>
      </w:r>
      <w:r>
        <w:t xml:space="preserve"> - Pilot Program</w:t>
      </w:r>
      <w:bookmarkEnd w:id="6951"/>
      <w:bookmarkEnd w:id="6952"/>
      <w:bookmarkEnd w:id="6950"/>
    </w:p>
    <!--Topic unique_1226-->
    <w:p>
      <w:pPr>
        <w:pStyle w:val="Heading5"/>
      </w:pPr>
      <w:bookmarkStart w:id="6953" w:name="_Numd19e101522"/>
      <w:bookmarkStart w:id="6954" w:name="_Refd19e101522"/>
      <w:bookmarkStart w:id="6955" w:name="_Tocd19e101522"/>
      <w:r>
        <w:t/>
      </w:r>
      <w:r>
        <w:t>571.201</w:t>
      </w:r>
      <w:r>
        <w:t xml:space="preserve"> Approval Process.</w:t>
      </w:r>
      <w:bookmarkEnd w:id="6954"/>
      <w:bookmarkEnd w:id="6955"/>
      <w:bookmarkEnd w:id="6953"/>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7-->
    <w:p>
      <w:pPr>
        <w:pStyle w:val="Heading5"/>
      </w:pPr>
      <w:bookmarkStart w:id="6956" w:name="_Numd19e101541"/>
      <w:bookmarkStart w:id="6957" w:name="_Refd19e101541"/>
      <w:bookmarkStart w:id="6958" w:name="_Tocd19e101541"/>
      <w:r>
        <w:t/>
      </w:r>
      <w:r>
        <w:t>571.202</w:t>
      </w:r>
      <w:r>
        <w:t xml:space="preserve"> Restrictions.</w:t>
      </w:r>
      <w:bookmarkEnd w:id="6957"/>
      <w:bookmarkEnd w:id="6958"/>
      <w:bookmarkEnd w:id="6956"/>
    </w:p>
    <w:p>
      <w:pPr>
        <w:pStyle w:val="ListNumber"/>
        <!--depth 1-->
        <w:numPr>
          <w:ilvl w:val="0"/>
          <w:numId w:val="1624"/>
        </w:numPr>
      </w:pPr>
      <w:r>
        <w:t/>
      </w:r>
      <w:r>
        <w:t>(a)</w:t>
      </w:r>
      <w:r>
        <w:t xml:space="preserve">  The CSO procedure shall only be used when procuring innovative commercial acquisitions, including products, technologies, and services.</w:t>
      </w:r>
    </w:p>
    <w:p>
      <w:pPr>
        <w:pStyle w:val="ListNumber"/>
        <!--depth 1-->
        <w:numPr>
          <w:ilvl w:val="0"/>
          <w:numId w:val="1624"/>
        </w:numPr>
      </w:pPr>
      <w:r>
        <w:t/>
      </w:r>
      <w:r>
        <w:t>(b)</w:t>
      </w:r>
      <w:r>
        <w:t xml:space="preserve">  Any contract using this authority must not exceed $10,000,000, inclusive of all options.</w:t>
      </w:r>
    </w:p>
    <w:p>
      <w:pPr>
        <w:pStyle w:val="ListNumber"/>
        <!--depth 1-->
        <w:numPr>
          <w:ilvl w:val="0"/>
          <w:numId w:val="1624"/>
        </w:numPr>
      </w:pPr>
      <w:r>
        <w:t/>
      </w:r>
      <w:r>
        <w:t>(c)</w:t>
      </w:r>
      <w:r>
        <w:t xml:space="preserve">  No contracting officer or employee of the government may create or authorize an obligation in excess of the funds available, or in advance of appropriations (Anti-Deficiency Act, </w:t>
      </w:r>
      <w:hyperlink r:id="rIdHyperlink842">
        <w:r>
          <w:rPr>
            <w:rStyle w:val="Hyperlink"/>
          </w:rPr>
          <w:t>https://www.law.cornell.edu/uscode/text/31/1341</w:t>
        </w:r>
      </w:hyperlink>
      <w:r>
        <w:t>), unless otherwise authorized by law.</w:t>
      </w:r>
    </w:p>
    <w:p>
      <w:pPr>
        <w:pStyle w:val="ListNumber"/>
        <!--depth 1-->
        <w:numPr>
          <w:ilvl w:val="0"/>
          <w:numId w:val="1624"/>
        </w:numPr>
      </w:pPr>
      <w:r>
        <w:t/>
      </w:r>
      <w:r>
        <w:t>(d)</w:t>
      </w:r>
      <w:r>
        <w:t xml:space="preserve">  GSA employees must be appointed as a contracting officer, consistent with GSAM </w:t>
      </w:r>
      <w:r>
        <w:rPr>
          <w:color w:val="0000FF"/>
        </w:rPr>
        <w:fldChar w:fldCharType="begin"/>
      </w:r>
      <w:r>
        <w:rPr>
          <w:color w:val="0000FF"/>
        </w:rPr>
        <w:instrText xml:space="preserve"> REF _Numd19e15389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4564F" w14:textId="77777777" w:rsidR="008B0E65" w:rsidRDefault="008B0E65" w:rsidP="001D56CE">
      <w:r>
        <w:separator/>
      </w:r>
    </w:p>
  </w:endnote>
  <w:endnote w:type="continuationSeparator" w:id="0">
    <w:p w14:paraId="2068795F" w14:textId="77777777" w:rsidR="008B0E65" w:rsidRDefault="008B0E65"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245A26B2" w:rsidR="00D36E0D" w:rsidRPr="00D36E0D" w:rsidRDefault="00000000" w:rsidP="00255EC4">
    <w:pPr>
      <w:pStyle w:val="Header"/>
    </w:pPr>
    <w:fldSimple w:instr=" STYLEREF  Title  \* MERGEFORMAT ">
      <w:r w:rsidR="00860A78">
        <w:rPr>
          <w:noProof/>
        </w:rPr>
        <w:t>Title</w:t>
      </w:r>
    </w:fldSimple>
  </w:p>
  <w:p w14:paraId="2F5E56D7" w14:textId="453378B4" w:rsidR="004E230A" w:rsidRPr="0096514F" w:rsidRDefault="00000000" w:rsidP="0096514F">
    <w:pPr>
      <w:pStyle w:val="Header2nd"/>
    </w:pPr>
    <w:fldSimple w:instr=" STYLEREF  &quot;Heading 3&quot;  \* MERGEFORMAT ">
      <w:r w:rsidR="00860A78">
        <w:rPr>
          <w:noProof/>
        </w:rPr>
        <w:t>5302.101   Definitions</w:t>
      </w:r>
    </w:fldSimple>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2">
    <w:multiLevelType w:val="hybridMultilevel"/>
    <w:lvl w:ilvl="0">
      <w:start w:val="0"/>
      <w:numFmt w:val="lowerLetter"/>
      <w:pStyle w:val="ListNumber"/>
      <w:lvlText w:val="(%1)"/>
      <w:lvlJc w:val="left"/>
    </w:lvl>
    <w:lvl w:ilvl="0">
      <w:start w:val="0"/>
      <w:numFmt w:val="decimal"/>
      <w:pStyle w:val="ListNumber"/>
      <w:lvlText w:val="(%2)"/>
      <w:lvlJc w:val="left"/>
    </w:lvl>
    <w:lvl w:ilvl="0" w:tentative="0">
      <w:start w:val="0"/>
      <w:numFmt w:val="lowerRoman"/>
      <w:pStyle w:val="ListNumber"/>
      <w:lvlText w:val="(%3)"/>
      <w:lvlJc w:val="left"/>
    </w:lvl>
    <w:lvl w:ilvl="0" w:tentative="0">
      <w:start w:val="0"/>
      <w:numFmt w:val="decimal"/>
      <w:pStyle w:val="ListNumber"/>
      <w:lvlText w:val="%4."/>
      <w:lvlJc w:val="left"/>
    </w:lvl>
    <w:lvl w:ilvl="0" w:tentative="0">
      <w:start w:val="0"/>
      <w:numFmt w:val="lowerLetter"/>
      <w:pStyle w:val="ListNumber"/>
      <w:lvlText w:val="%5."/>
      <w:lvlJc w:val="left"/>
    </w:lvl>
    <w:lvl w:ilvl="0" w:tentative="0">
      <w:start w:val="0"/>
      <w:numFmt w:val="lowerRoman"/>
      <w:pStyle w:val="ListNumber"/>
      <w:lvlText w:val="%6."/>
      <w:lvlJc w:val="right"/>
      <w:pPr>
        <w:ind w:left="4320" w:hanging="180"/>
      </w:pPr>
    </w:lvl>
    <w:lvl w:ilvl="0" w:tentative="0">
      <w:start w:val="0"/>
      <w:numFmt w:val="decimal"/>
      <w:pStyle w:val="ListNumber"/>
      <w:lvlText w:val="%7."/>
      <w:lvlJc w:val="left"/>
      <w:pPr>
        <w:ind w:left="5040" w:hanging="360"/>
      </w:pPr>
    </w:lvl>
    <w:lvl w:ilvl="0" w:tentative="0">
      <w:start w:val="0"/>
      <w:numFmt w:val="lowerLetter"/>
      <w:pStyle w:val="ListNumber"/>
      <w:lvlText w:val="%8."/>
      <w:lvlJc w:val="left"/>
      <w:pPr>
        <w:ind w:left="5760" w:hanging="360"/>
      </w:pPr>
    </w:lvl>
    <w:lvl w:ilvl="0" w:tentative="0">
      <w:start w:val="0"/>
      <w:numFmt w:val="lowerRoman"/>
      <w:pStyle w:val="ListNumber"/>
      <w:lvlText w:val="%9."/>
      <w:lvlJc w:val="right"/>
      <w:pPr>
        <w:ind w:left="6480" w:hanging="180"/>
      </w:pPr>
    </w:lvl>
  </w:abstractNum>
  <w:abstractNum w:abstractNumId="103">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9">
    <w:multiLevelType w:val="hybridMultilevel"/>
    <w:lvl w:ilvl="0">
      <w:start w:val="0"/>
      <w:numFmt w:val="lowerLetter"/>
      <w:pStyle w:val="ListNumber"/>
      <w:lvlText w:val="(%1)"/>
      <w:lvlJc w:val="left"/>
    </w:lvl>
    <w:lvl w:ilvl="0">
      <w:start w:val="0"/>
      <w:numFmt w:val="decimal"/>
      <w:pStyle w:val="ListNumber"/>
      <w:lvlText w:val="(%2)"/>
      <w:lvlJc w:val="left"/>
    </w:lvl>
    <w:lvl w:ilvl="0" w:tentative="0">
      <w:start w:val="0"/>
      <w:numFmt w:val="lowerRoman"/>
      <w:pStyle w:val="ListNumber"/>
      <w:lvlText w:val="(%3)"/>
      <w:lvlJc w:val="left"/>
    </w:lvl>
    <w:lvl w:ilvl="0" w:tentative="0">
      <w:start w:val="0"/>
      <w:numFmt w:val="decimal"/>
      <w:pStyle w:val="ListNumber"/>
      <w:lvlText w:val="%4."/>
      <w:lvlJc w:val="left"/>
    </w:lvl>
    <w:lvl w:ilvl="0" w:tentative="0">
      <w:start w:val="0"/>
      <w:numFmt w:val="lowerLetter"/>
      <w:pStyle w:val="ListNumber"/>
      <w:lvlText w:val="%5."/>
      <w:lvlJc w:val="left"/>
    </w:lvl>
    <w:lvl w:ilvl="0" w:tentative="0">
      <w:start w:val="0"/>
      <w:numFmt w:val="lowerRoman"/>
      <w:pStyle w:val="ListNumber"/>
      <w:lvlText w:val="%6."/>
      <w:lvlJc w:val="right"/>
      <w:pPr>
        <w:ind w:left="4320" w:hanging="180"/>
      </w:pPr>
    </w:lvl>
    <w:lvl w:ilvl="0" w:tentative="0">
      <w:start w:val="0"/>
      <w:numFmt w:val="decimal"/>
      <w:pStyle w:val="ListNumber"/>
      <w:lvlText w:val="%7."/>
      <w:lvlJc w:val="left"/>
      <w:pPr>
        <w:ind w:left="5040" w:hanging="360"/>
      </w:pPr>
    </w:lvl>
    <w:lvl w:ilvl="0" w:tentative="0">
      <w:start w:val="0"/>
      <w:numFmt w:val="lowerLetter"/>
      <w:pStyle w:val="ListNumber"/>
      <w:lvlText w:val="%8."/>
      <w:lvlJc w:val="left"/>
      <w:pPr>
        <w:ind w:left="5760" w:hanging="360"/>
      </w:pPr>
    </w:lvl>
    <w:lvl w:ilvl="0" w:tentative="0">
      <w:start w:val="0"/>
      <w:numFmt w:val="lowerRoman"/>
      <w:pStyle w:val="ListNumber"/>
      <w:lvlText w:val="%9."/>
      <w:lvlJc w:val="right"/>
      <w:pPr>
        <w:ind w:left="6480" w:hanging="180"/>
      </w:pPr>
    </w:lvl>
  </w:abstractNum>
  <w:abstractNum w:abstractNumId="14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7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7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7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7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7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7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7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7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7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7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8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8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8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8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8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8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8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8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8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8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9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9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9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9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9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9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9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9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9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9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0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0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0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0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0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0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0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0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0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0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1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1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1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1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1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1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1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1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1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1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2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2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2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2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2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2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2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2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2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2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3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3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3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33">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3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3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3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3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3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40">
    <w:multiLevelType w:val="hybridMultilevel"/>
    <w:lvl w:ilvl="0">
      <w:start w:val="0"/>
      <w:numFmt w:val="lowerLetter"/>
      <w:pStyle w:val="ListNumber"/>
      <w:lvlText w:val="(%1)"/>
      <w:lvlJc w:val="left"/>
    </w:lvl>
    <w:lvl w:ilvl="0">
      <w:start w:val="0"/>
      <w:numFmt w:val="decimal"/>
      <w:pStyle w:val="ListNumber"/>
      <w:lvlText w:val="(%2)"/>
      <w:lvlJc w:val="left"/>
    </w:lvl>
    <w:lvl w:ilvl="0" w:tentative="0">
      <w:start w:val="0"/>
      <w:numFmt w:val="lowerRoman"/>
      <w:pStyle w:val="ListNumber"/>
      <w:lvlText w:val="(%3)"/>
      <w:lvlJc w:val="left"/>
    </w:lvl>
    <w:lvl w:ilvl="0" w:tentative="0">
      <w:start w:val="0"/>
      <w:numFmt w:val="decimal"/>
      <w:pStyle w:val="ListNumber"/>
      <w:lvlText w:val="%4."/>
      <w:lvlJc w:val="left"/>
    </w:lvl>
    <w:lvl w:ilvl="0" w:tentative="0">
      <w:start w:val="0"/>
      <w:numFmt w:val="lowerLetter"/>
      <w:pStyle w:val="ListNumber"/>
      <w:lvlText w:val="%5."/>
      <w:lvlJc w:val="left"/>
    </w:lvl>
    <w:lvl w:ilvl="0" w:tentative="0">
      <w:start w:val="0"/>
      <w:numFmt w:val="lowerRoman"/>
      <w:pStyle w:val="ListNumber"/>
      <w:lvlText w:val="%6."/>
      <w:lvlJc w:val="right"/>
      <w:pPr>
        <w:ind w:left="4320" w:hanging="180"/>
      </w:pPr>
    </w:lvl>
    <w:lvl w:ilvl="0" w:tentative="0">
      <w:start w:val="0"/>
      <w:numFmt w:val="decimal"/>
      <w:pStyle w:val="ListNumber"/>
      <w:lvlText w:val="%7."/>
      <w:lvlJc w:val="left"/>
      <w:pPr>
        <w:ind w:left="5040" w:hanging="360"/>
      </w:pPr>
    </w:lvl>
    <w:lvl w:ilvl="0" w:tentative="0">
      <w:start w:val="0"/>
      <w:numFmt w:val="lowerLetter"/>
      <w:pStyle w:val="ListNumber"/>
      <w:lvlText w:val="%8."/>
      <w:lvlJc w:val="left"/>
      <w:pPr>
        <w:ind w:left="5760" w:hanging="360"/>
      </w:pPr>
    </w:lvl>
    <w:lvl w:ilvl="0" w:tentative="0">
      <w:start w:val="0"/>
      <w:numFmt w:val="lowerRoman"/>
      <w:pStyle w:val="ListNumber"/>
      <w:lvlText w:val="%9."/>
      <w:lvlJc w:val="right"/>
      <w:pPr>
        <w:ind w:left="6480" w:hanging="180"/>
      </w:pPr>
    </w:lvl>
  </w:abstractNum>
  <w:abstractNum w:abstractNumId="24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42">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24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5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5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5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5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5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5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6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6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6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6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6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6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6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6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6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6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7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7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7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7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74">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27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29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9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9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9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9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9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9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29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9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29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0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0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0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0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0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0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0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0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0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0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1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1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1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1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1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1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1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1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1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1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2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2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2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2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2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2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2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2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2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2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3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3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3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3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3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3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3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3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3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3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4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4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4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4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4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45">
    <w:multiLevelType w:val="hybridMultilevel"/>
    <w:lvl w:ilvl="0">
      <w:start w:val="0"/>
      <w:numFmt w:val="lowerLetter"/>
      <w:pStyle w:val="ListNumber"/>
      <w:lvlText w:val="(%1)"/>
      <w:lvlJc w:val="left"/>
    </w:lvl>
    <w:lvl w:ilvl="0">
      <w:start w:val="0"/>
      <w:numFmt w:val="decimal"/>
      <w:pStyle w:val="ListNumber"/>
      <w:lvlText w:val="(%2)"/>
      <w:lvlJc w:val="left"/>
    </w:lvl>
    <w:lvl w:ilvl="0" w:tentative="0">
      <w:start w:val="0"/>
      <w:numFmt w:val="lowerRoman"/>
      <w:pStyle w:val="ListNumber"/>
      <w:lvlText w:val="(%3)"/>
      <w:lvlJc w:val="left"/>
    </w:lvl>
    <w:lvl w:ilvl="0" w:tentative="0">
      <w:start w:val="0"/>
      <w:numFmt w:val="decimal"/>
      <w:pStyle w:val="ListNumber"/>
      <w:lvlText w:val="%4."/>
      <w:lvlJc w:val="left"/>
    </w:lvl>
    <w:lvl w:ilvl="0" w:tentative="0">
      <w:start w:val="0"/>
      <w:numFmt w:val="lowerLetter"/>
      <w:pStyle w:val="ListNumber"/>
      <w:lvlText w:val="%5."/>
      <w:lvlJc w:val="left"/>
    </w:lvl>
    <w:lvl w:ilvl="0" w:tentative="0">
      <w:start w:val="0"/>
      <w:numFmt w:val="lowerRoman"/>
      <w:pStyle w:val="ListNumber"/>
      <w:lvlText w:val="%6."/>
      <w:lvlJc w:val="right"/>
      <w:pPr>
        <w:ind w:left="4320" w:hanging="180"/>
      </w:pPr>
    </w:lvl>
    <w:lvl w:ilvl="0" w:tentative="0">
      <w:start w:val="0"/>
      <w:numFmt w:val="decimal"/>
      <w:pStyle w:val="ListNumber"/>
      <w:lvlText w:val="%7."/>
      <w:lvlJc w:val="left"/>
      <w:pPr>
        <w:ind w:left="5040" w:hanging="360"/>
      </w:pPr>
    </w:lvl>
    <w:lvl w:ilvl="0" w:tentative="0">
      <w:start w:val="0"/>
      <w:numFmt w:val="lowerLetter"/>
      <w:pStyle w:val="ListNumber"/>
      <w:lvlText w:val="%8."/>
      <w:lvlJc w:val="left"/>
      <w:pPr>
        <w:ind w:left="5760" w:hanging="360"/>
      </w:pPr>
    </w:lvl>
    <w:lvl w:ilvl="0" w:tentative="0">
      <w:start w:val="0"/>
      <w:numFmt w:val="lowerRoman"/>
      <w:pStyle w:val="ListNumber"/>
      <w:lvlText w:val="%9."/>
      <w:lvlJc w:val="right"/>
      <w:pPr>
        <w:ind w:left="6480" w:hanging="180"/>
      </w:pPr>
    </w:lvl>
  </w:abstractNum>
  <w:abstractNum w:abstractNumId="34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4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4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4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5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5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5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5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5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5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5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5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5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5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6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6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6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6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6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6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6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6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6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6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7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7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7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7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7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7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7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77">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37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38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8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8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8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8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8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9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9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9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9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9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9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9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9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39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399">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40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0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0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04">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40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1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1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1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1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1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1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1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1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1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2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2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2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2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2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2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2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2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2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2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3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3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3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3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3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3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3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3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3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3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4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4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4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4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4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4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4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4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4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4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5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5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5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5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54">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45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6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6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6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6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6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6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6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6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6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7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71">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47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48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8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8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8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8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8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8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8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8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8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9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9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9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9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9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9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49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9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9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499">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50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0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0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0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0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05">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50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1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1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1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1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1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1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1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1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1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2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2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2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2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2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2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2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2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28">
    <w:multiLevelType w:val="hybridMultilevel"/>
    <w:lvl w:ilvl="0">
      <w:start w:val="0"/>
      <w:numFmt w:val="lowerLetter"/>
      <w:pStyle w:val="ListNumber3"/>
      <w:lvlText w:val="(%1)"/>
      <w:lvlJc w:val="left"/>
    </w:lvl>
    <w:lvl w:ilvl="0">
      <w:start w:val="0"/>
      <w:numFmt w:val="decimal"/>
      <w:pStyle w:val="ListNumber3"/>
      <w:lvlText w:val="(%2)"/>
      <w:lvlJc w:val="left"/>
    </w:lvl>
    <w:lvl w:ilvl="0" w:tentative="0">
      <w:start w:val="0"/>
      <w:numFmt w:val="lowerRoman"/>
      <w:pStyle w:val="ListNumber3"/>
      <w:lvlText w:val="(%3)"/>
      <w:lvlJc w:val="left"/>
    </w:lvl>
    <w:lvl w:ilvl="0" w:tentative="0">
      <w:start w:val="0"/>
      <w:numFmt w:val="decimal"/>
      <w:pStyle w:val="ListNumber3"/>
      <w:lvlText w:val="%4."/>
      <w:lvlJc w:val="left"/>
    </w:lvl>
    <w:lvl w:ilvl="0" w:tentative="0">
      <w:start w:val="0"/>
      <w:numFmt w:val="lowerLetter"/>
      <w:pStyle w:val="ListNumber3"/>
      <w:lvlText w:val="%5."/>
      <w:lvlJc w:val="left"/>
    </w:lvl>
    <w:lvl w:ilvl="0" w:tentative="0">
      <w:start w:val="0"/>
      <w:numFmt w:val="lowerRoman"/>
      <w:pStyle w:val="ListNumber3"/>
      <w:lvlText w:val="%6."/>
      <w:lvlJc w:val="right"/>
      <w:pPr>
        <w:ind w:left="4320" w:hanging="180"/>
      </w:pPr>
    </w:lvl>
    <w:lvl w:ilvl="0" w:tentative="0">
      <w:start w:val="0"/>
      <w:numFmt w:val="decimal"/>
      <w:pStyle w:val="ListNumber3"/>
      <w:lvlText w:val="%7."/>
      <w:lvlJc w:val="left"/>
      <w:pPr>
        <w:ind w:left="5040" w:hanging="360"/>
      </w:pPr>
    </w:lvl>
    <w:lvl w:ilvl="0" w:tentative="0">
      <w:start w:val="0"/>
      <w:numFmt w:val="lowerLetter"/>
      <w:pStyle w:val="ListNumber3"/>
      <w:lvlText w:val="%8."/>
      <w:lvlJc w:val="left"/>
      <w:pPr>
        <w:ind w:left="5760" w:hanging="360"/>
      </w:pPr>
    </w:lvl>
    <w:lvl w:ilvl="0" w:tentative="0">
      <w:start w:val="0"/>
      <w:numFmt w:val="lowerRoman"/>
      <w:pStyle w:val="ListNumber3"/>
      <w:lvlText w:val="%9."/>
      <w:lvlJc w:val="right"/>
      <w:pPr>
        <w:ind w:left="6480" w:hanging="180"/>
      </w:pPr>
    </w:lvl>
  </w:abstractNum>
  <w:abstractNum w:abstractNumId="52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3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3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3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3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3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3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3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3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3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3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4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4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4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4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44">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4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4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4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5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5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5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5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5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55">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55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6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6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6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6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6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6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7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7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7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7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7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7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76">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57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58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8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8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9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9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9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9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9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9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9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9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59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59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0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0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0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0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0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0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0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0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0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0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1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1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1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1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1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1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1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17">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61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3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3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3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3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3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3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3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3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4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4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4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4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4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4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4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4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4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4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5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5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5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5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5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5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5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57">
    <w:multiLevelType w:val="hybridMultilevel"/>
    <w:lvl w:ilvl="0">
      <w:start w:val="0"/>
      <w:numFmt w:val="lowerLetter"/>
      <w:pStyle w:val="ListNumber"/>
      <w:lvlText w:val="(%1)"/>
      <w:lvlJc w:val="left"/>
    </w:lvl>
    <w:lvl w:ilvl="0">
      <w:start w:val="0"/>
      <w:numFmt w:val="decimal"/>
      <w:pStyle w:val="ListNumber"/>
      <w:lvlText w:val="(%2)"/>
      <w:lvlJc w:val="left"/>
    </w:lvl>
    <w:lvl w:ilvl="0" w:tentative="0">
      <w:start w:val="0"/>
      <w:numFmt w:val="lowerRoman"/>
      <w:pStyle w:val="ListNumber"/>
      <w:lvlText w:val="(%3)"/>
      <w:lvlJc w:val="left"/>
    </w:lvl>
    <w:lvl w:ilvl="0" w:tentative="0">
      <w:start w:val="0"/>
      <w:numFmt w:val="decimal"/>
      <w:pStyle w:val="ListNumber"/>
      <w:lvlText w:val="%4."/>
      <w:lvlJc w:val="left"/>
    </w:lvl>
    <w:lvl w:ilvl="0" w:tentative="0">
      <w:start w:val="0"/>
      <w:numFmt w:val="lowerLetter"/>
      <w:pStyle w:val="ListNumber"/>
      <w:lvlText w:val="%5."/>
      <w:lvlJc w:val="left"/>
    </w:lvl>
    <w:lvl w:ilvl="0" w:tentative="0">
      <w:start w:val="0"/>
      <w:numFmt w:val="lowerRoman"/>
      <w:pStyle w:val="ListNumber"/>
      <w:lvlText w:val="%6."/>
      <w:lvlJc w:val="right"/>
      <w:pPr>
        <w:ind w:left="4320" w:hanging="180"/>
      </w:pPr>
    </w:lvl>
    <w:lvl w:ilvl="0" w:tentative="0">
      <w:start w:val="0"/>
      <w:numFmt w:val="decimal"/>
      <w:pStyle w:val="ListNumber"/>
      <w:lvlText w:val="%7."/>
      <w:lvlJc w:val="left"/>
      <w:pPr>
        <w:ind w:left="5040" w:hanging="360"/>
      </w:pPr>
    </w:lvl>
    <w:lvl w:ilvl="0" w:tentative="0">
      <w:start w:val="0"/>
      <w:numFmt w:val="lowerLetter"/>
      <w:pStyle w:val="ListNumber"/>
      <w:lvlText w:val="%8."/>
      <w:lvlJc w:val="left"/>
      <w:pPr>
        <w:ind w:left="5760" w:hanging="360"/>
      </w:pPr>
    </w:lvl>
    <w:lvl w:ilvl="0" w:tentative="0">
      <w:start w:val="0"/>
      <w:numFmt w:val="lowerRoman"/>
      <w:pStyle w:val="ListNumber"/>
      <w:lvlText w:val="%9."/>
      <w:lvlJc w:val="right"/>
      <w:pPr>
        <w:ind w:left="6480" w:hanging="180"/>
      </w:pPr>
    </w:lvl>
  </w:abstractNum>
  <w:abstractNum w:abstractNumId="65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59">
    <w:multiLevelType w:val="hybridMultilevel"/>
    <w:lvl w:ilvl="0">
      <w:start w:val="0"/>
      <w:numFmt w:val="lowerLetter"/>
      <w:pStyle w:val="ListNumber"/>
      <w:lvlText w:val="(%1)"/>
      <w:lvlJc w:val="left"/>
    </w:lvl>
    <w:lvl w:ilvl="0">
      <w:start w:val="0"/>
      <w:numFmt w:val="decimal"/>
      <w:pStyle w:val="ListNumber"/>
      <w:lvlText w:val="(%2)"/>
      <w:lvlJc w:val="left"/>
    </w:lvl>
    <w:lvl w:ilvl="0" w:tentative="0">
      <w:start w:val="0"/>
      <w:numFmt w:val="lowerRoman"/>
      <w:pStyle w:val="ListNumber"/>
      <w:lvlText w:val="(%3)"/>
      <w:lvlJc w:val="left"/>
    </w:lvl>
    <w:lvl w:ilvl="0" w:tentative="0">
      <w:start w:val="0"/>
      <w:numFmt w:val="decimal"/>
      <w:pStyle w:val="ListNumber"/>
      <w:lvlText w:val="%4."/>
      <w:lvlJc w:val="left"/>
    </w:lvl>
    <w:lvl w:ilvl="0" w:tentative="0">
      <w:start w:val="0"/>
      <w:numFmt w:val="lowerLetter"/>
      <w:pStyle w:val="ListNumber"/>
      <w:lvlText w:val="%5."/>
      <w:lvlJc w:val="left"/>
    </w:lvl>
    <w:lvl w:ilvl="0" w:tentative="0">
      <w:start w:val="0"/>
      <w:numFmt w:val="lowerRoman"/>
      <w:pStyle w:val="ListNumber"/>
      <w:lvlText w:val="%6."/>
      <w:lvlJc w:val="right"/>
      <w:pPr>
        <w:ind w:left="4320" w:hanging="180"/>
      </w:pPr>
    </w:lvl>
    <w:lvl w:ilvl="0" w:tentative="0">
      <w:start w:val="0"/>
      <w:numFmt w:val="decimal"/>
      <w:pStyle w:val="ListNumber"/>
      <w:lvlText w:val="%7."/>
      <w:lvlJc w:val="left"/>
      <w:pPr>
        <w:ind w:left="5040" w:hanging="360"/>
      </w:pPr>
    </w:lvl>
    <w:lvl w:ilvl="0" w:tentative="0">
      <w:start w:val="0"/>
      <w:numFmt w:val="lowerLetter"/>
      <w:pStyle w:val="ListNumber"/>
      <w:lvlText w:val="%8."/>
      <w:lvlJc w:val="left"/>
      <w:pPr>
        <w:ind w:left="5760" w:hanging="360"/>
      </w:pPr>
    </w:lvl>
    <w:lvl w:ilvl="0" w:tentative="0">
      <w:start w:val="0"/>
      <w:numFmt w:val="lowerRoman"/>
      <w:pStyle w:val="ListNumber"/>
      <w:lvlText w:val="%9."/>
      <w:lvlJc w:val="right"/>
      <w:pPr>
        <w:ind w:left="6480" w:hanging="180"/>
      </w:pPr>
    </w:lvl>
  </w:abstractNum>
  <w:abstractNum w:abstractNumId="66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6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6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6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6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6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6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6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6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6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7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7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7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7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7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7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7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7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7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7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8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8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8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8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8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8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68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8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8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89">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69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69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69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0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0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0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0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0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0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0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0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0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0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1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1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1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1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1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1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1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17">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71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2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2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2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2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2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2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2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2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3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3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3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3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3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3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3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3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3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3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4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4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4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4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4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45">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76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6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6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6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6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6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6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6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6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7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7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7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7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7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7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7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7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7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7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8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8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8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8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8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8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8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8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8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8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9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9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9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9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9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9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79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9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9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79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0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0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0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0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0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0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0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0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0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0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1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1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1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1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1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1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16">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3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3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3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3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3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3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3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3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4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4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4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43">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4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4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4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5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5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5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5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5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5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5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5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5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5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6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6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62">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86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6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6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67">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86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7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7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7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7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7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7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77">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87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8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8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8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883">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88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89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9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9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9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9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89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00">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90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0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05">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90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91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2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2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2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2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3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3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3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3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3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3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3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3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3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3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4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4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4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4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4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45">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94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5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5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5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5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5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5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5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5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5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5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6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6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6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6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6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6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6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6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6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6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70">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97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7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7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7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7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7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78">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97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99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9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9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9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9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9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9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99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99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0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0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0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0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0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0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0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0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0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0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1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1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1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1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1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1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1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1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1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1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2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2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2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2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2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2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2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2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2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2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3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3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3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3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3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3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3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3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3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3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4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4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4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4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4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4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4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4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4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4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5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5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5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5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5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5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5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5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5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5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60">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06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6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6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6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7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7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7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7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7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7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7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7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7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7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8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8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8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8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8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85">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08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09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9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9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9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9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9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9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9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09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09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0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0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0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0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0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0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0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0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0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0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10">
    <w:multiLevelType w:val="hybridMultilevel"/>
    <w:lvl w:ilvl="0">
      <w:start w:val="0"/>
      <w:numFmt w:val="lowerLetter"/>
      <w:pStyle w:val="ListNumber"/>
      <w:lvlText w:val="(%1)"/>
      <w:lvlJc w:val="left"/>
    </w:lvl>
    <w:lvl w:ilvl="0">
      <w:start w:val="0"/>
      <w:numFmt w:val="decimal"/>
      <w:pStyle w:val="ListNumber"/>
      <w:lvlText w:val="(%2)"/>
      <w:lvlJc w:val="left"/>
    </w:lvl>
    <w:lvl w:ilvl="0" w:tentative="0">
      <w:start w:val="0"/>
      <w:numFmt w:val="lowerRoman"/>
      <w:pStyle w:val="ListNumber"/>
      <w:lvlText w:val="(%3)"/>
      <w:lvlJc w:val="left"/>
    </w:lvl>
    <w:lvl w:ilvl="0" w:tentative="0">
      <w:start w:val="0"/>
      <w:numFmt w:val="decimal"/>
      <w:pStyle w:val="ListNumber"/>
      <w:lvlText w:val="%4."/>
      <w:lvlJc w:val="left"/>
    </w:lvl>
    <w:lvl w:ilvl="0" w:tentative="0">
      <w:start w:val="0"/>
      <w:numFmt w:val="lowerLetter"/>
      <w:pStyle w:val="ListNumber"/>
      <w:lvlText w:val="%5."/>
      <w:lvlJc w:val="left"/>
    </w:lvl>
    <w:lvl w:ilvl="0" w:tentative="0">
      <w:start w:val="0"/>
      <w:numFmt w:val="lowerRoman"/>
      <w:pStyle w:val="ListNumber"/>
      <w:lvlText w:val="%6."/>
      <w:lvlJc w:val="right"/>
      <w:pPr>
        <w:ind w:left="4320" w:hanging="180"/>
      </w:pPr>
    </w:lvl>
    <w:lvl w:ilvl="0" w:tentative="0">
      <w:start w:val="0"/>
      <w:numFmt w:val="decimal"/>
      <w:pStyle w:val="ListNumber"/>
      <w:lvlText w:val="%7."/>
      <w:lvlJc w:val="left"/>
      <w:pPr>
        <w:ind w:left="5040" w:hanging="360"/>
      </w:pPr>
    </w:lvl>
    <w:lvl w:ilvl="0" w:tentative="0">
      <w:start w:val="0"/>
      <w:numFmt w:val="lowerLetter"/>
      <w:pStyle w:val="ListNumber"/>
      <w:lvlText w:val="%8."/>
      <w:lvlJc w:val="left"/>
      <w:pPr>
        <w:ind w:left="5760" w:hanging="360"/>
      </w:pPr>
    </w:lvl>
    <w:lvl w:ilvl="0" w:tentative="0">
      <w:start w:val="0"/>
      <w:numFmt w:val="lowerRoman"/>
      <w:pStyle w:val="ListNumber"/>
      <w:lvlText w:val="%9."/>
      <w:lvlJc w:val="right"/>
      <w:pPr>
        <w:ind w:left="6480" w:hanging="180"/>
      </w:pPr>
    </w:lvl>
  </w:abstractNum>
  <w:abstractNum w:abstractNumId="111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1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1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1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1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1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1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1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1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2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21">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12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2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2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2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2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2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29">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13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3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3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3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3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3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4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4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4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4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4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4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46">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5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5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5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5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5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5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6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6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6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6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6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6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6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6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6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69">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17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7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7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7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75">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17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7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8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8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8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8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8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8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86">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18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18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9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9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19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9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196">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197">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19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2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2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22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2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2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3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3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3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3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3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3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3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3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3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3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4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4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4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4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4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4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4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4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4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4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5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5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5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5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5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5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5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5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5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5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6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6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6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6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6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6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6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67">
    <w:multiLevelType w:val="hybridMultilevel"/>
    <w:lvl w:ilvl="0">
      <w:start w:val="0"/>
      <w:numFmt w:val="lowerLetter"/>
      <w:pStyle w:val="ListNumber"/>
      <w:lvlText w:val="(%1)"/>
      <w:lvlJc w:val="left"/>
    </w:lvl>
    <w:lvl w:ilvl="0">
      <w:start w:val="0"/>
      <w:numFmt w:val="decimal"/>
      <w:pStyle w:val="ListNumber"/>
      <w:lvlText w:val="(%2)"/>
      <w:lvlJc w:val="left"/>
    </w:lvl>
    <w:lvl w:ilvl="0" w:tentative="0">
      <w:start w:val="0"/>
      <w:numFmt w:val="lowerRoman"/>
      <w:pStyle w:val="ListNumber"/>
      <w:lvlText w:val="(%3)"/>
      <w:lvlJc w:val="left"/>
    </w:lvl>
    <w:lvl w:ilvl="0" w:tentative="0">
      <w:start w:val="0"/>
      <w:numFmt w:val="decimal"/>
      <w:pStyle w:val="ListNumber"/>
      <w:lvlText w:val="%4."/>
      <w:lvlJc w:val="left"/>
    </w:lvl>
    <w:lvl w:ilvl="0" w:tentative="0">
      <w:start w:val="0"/>
      <w:numFmt w:val="lowerLetter"/>
      <w:pStyle w:val="ListNumber"/>
      <w:lvlText w:val="%5."/>
      <w:lvlJc w:val="left"/>
    </w:lvl>
    <w:lvl w:ilvl="0" w:tentative="0">
      <w:start w:val="0"/>
      <w:numFmt w:val="lowerRoman"/>
      <w:pStyle w:val="ListNumber"/>
      <w:lvlText w:val="%6."/>
      <w:lvlJc w:val="right"/>
      <w:pPr>
        <w:ind w:left="4320" w:hanging="180"/>
      </w:pPr>
    </w:lvl>
    <w:lvl w:ilvl="0" w:tentative="0">
      <w:start w:val="0"/>
      <w:numFmt w:val="decimal"/>
      <w:pStyle w:val="ListNumber"/>
      <w:lvlText w:val="%7."/>
      <w:lvlJc w:val="left"/>
      <w:pPr>
        <w:ind w:left="5040" w:hanging="360"/>
      </w:pPr>
    </w:lvl>
    <w:lvl w:ilvl="0" w:tentative="0">
      <w:start w:val="0"/>
      <w:numFmt w:val="lowerLetter"/>
      <w:pStyle w:val="ListNumber"/>
      <w:lvlText w:val="%8."/>
      <w:lvlJc w:val="left"/>
      <w:pPr>
        <w:ind w:left="5760" w:hanging="360"/>
      </w:pPr>
    </w:lvl>
    <w:lvl w:ilvl="0" w:tentative="0">
      <w:start w:val="0"/>
      <w:numFmt w:val="lowerRoman"/>
      <w:pStyle w:val="ListNumber"/>
      <w:lvlText w:val="%9."/>
      <w:lvlJc w:val="right"/>
      <w:pPr>
        <w:ind w:left="6480" w:hanging="180"/>
      </w:pPr>
    </w:lvl>
  </w:abstractNum>
  <w:abstractNum w:abstractNumId="126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6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7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7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7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7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7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7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7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7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7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7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8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8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8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8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8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8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8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8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8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8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9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29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9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9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9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9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9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9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9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29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0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0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0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0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04">
    <w:multiLevelType w:val="hybridMultilevel"/>
    <w:lvl w:ilvl="0">
      <w:start w:val="0"/>
      <w:numFmt w:val="lowerLetter"/>
      <w:pStyle w:val="ListNumber3"/>
      <w:lvlText w:val="(%1)"/>
      <w:lvlJc w:val="left"/>
    </w:lvl>
    <w:lvl w:ilvl="0">
      <w:start w:val="0"/>
      <w:numFmt w:val="decimal"/>
      <w:pStyle w:val="ListNumber3"/>
      <w:lvlText w:val="(%2)"/>
      <w:lvlJc w:val="left"/>
    </w:lvl>
    <w:lvl w:ilvl="0" w:tentative="0">
      <w:start w:val="0"/>
      <w:numFmt w:val="lowerRoman"/>
      <w:pStyle w:val="ListNumber3"/>
      <w:lvlText w:val="(%3)"/>
      <w:lvlJc w:val="left"/>
    </w:lvl>
    <w:lvl w:ilvl="0" w:tentative="0">
      <w:start w:val="0"/>
      <w:numFmt w:val="decimal"/>
      <w:pStyle w:val="ListNumber3"/>
      <w:lvlText w:val="%4."/>
      <w:lvlJc w:val="left"/>
    </w:lvl>
    <w:lvl w:ilvl="0" w:tentative="0">
      <w:start w:val="0"/>
      <w:numFmt w:val="lowerLetter"/>
      <w:pStyle w:val="ListNumber3"/>
      <w:lvlText w:val="%5."/>
      <w:lvlJc w:val="left"/>
    </w:lvl>
    <w:lvl w:ilvl="0" w:tentative="0">
      <w:start w:val="0"/>
      <w:numFmt w:val="lowerRoman"/>
      <w:pStyle w:val="ListNumber3"/>
      <w:lvlText w:val="%6."/>
      <w:lvlJc w:val="right"/>
      <w:pPr>
        <w:ind w:left="4320" w:hanging="180"/>
      </w:pPr>
    </w:lvl>
    <w:lvl w:ilvl="0" w:tentative="0">
      <w:start w:val="0"/>
      <w:numFmt w:val="decimal"/>
      <w:pStyle w:val="ListNumber3"/>
      <w:lvlText w:val="%7."/>
      <w:lvlJc w:val="left"/>
      <w:pPr>
        <w:ind w:left="5040" w:hanging="360"/>
      </w:pPr>
    </w:lvl>
    <w:lvl w:ilvl="0" w:tentative="0">
      <w:start w:val="0"/>
      <w:numFmt w:val="lowerLetter"/>
      <w:pStyle w:val="ListNumber3"/>
      <w:lvlText w:val="%8."/>
      <w:lvlJc w:val="left"/>
      <w:pPr>
        <w:ind w:left="5760" w:hanging="360"/>
      </w:pPr>
    </w:lvl>
    <w:lvl w:ilvl="0" w:tentative="0">
      <w:start w:val="0"/>
      <w:numFmt w:val="lowerRoman"/>
      <w:pStyle w:val="ListNumber3"/>
      <w:lvlText w:val="%9."/>
      <w:lvlJc w:val="right"/>
      <w:pPr>
        <w:ind w:left="6480" w:hanging="180"/>
      </w:pPr>
    </w:lvl>
  </w:abstractNum>
  <w:abstractNum w:abstractNumId="130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0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07">
    <w:multiLevelType w:val="hybridMultilevel"/>
    <w:lvl w:ilvl="0">
      <w:start w:val="0"/>
      <w:numFmt w:val="lowerLetter"/>
      <w:pStyle w:val="ListNumber3"/>
      <w:lvlText w:val="(%1)"/>
      <w:lvlJc w:val="left"/>
    </w:lvl>
    <w:lvl w:ilvl="0">
      <w:start w:val="0"/>
      <w:numFmt w:val="decimal"/>
      <w:pStyle w:val="ListNumber3"/>
      <w:lvlText w:val="(%2)"/>
      <w:lvlJc w:val="left"/>
    </w:lvl>
    <w:lvl w:ilvl="0" w:tentative="0">
      <w:start w:val="0"/>
      <w:numFmt w:val="lowerRoman"/>
      <w:pStyle w:val="ListNumber3"/>
      <w:lvlText w:val="(%3)"/>
      <w:lvlJc w:val="left"/>
    </w:lvl>
    <w:lvl w:ilvl="0" w:tentative="0">
      <w:start w:val="0"/>
      <w:numFmt w:val="decimal"/>
      <w:pStyle w:val="ListNumber3"/>
      <w:lvlText w:val="%4."/>
      <w:lvlJc w:val="left"/>
    </w:lvl>
    <w:lvl w:ilvl="0" w:tentative="0">
      <w:start w:val="0"/>
      <w:numFmt w:val="lowerLetter"/>
      <w:pStyle w:val="ListNumber3"/>
      <w:lvlText w:val="%5."/>
      <w:lvlJc w:val="left"/>
    </w:lvl>
    <w:lvl w:ilvl="0" w:tentative="0">
      <w:start w:val="0"/>
      <w:numFmt w:val="lowerRoman"/>
      <w:pStyle w:val="ListNumber3"/>
      <w:lvlText w:val="%6."/>
      <w:lvlJc w:val="right"/>
      <w:pPr>
        <w:ind w:left="4320" w:hanging="180"/>
      </w:pPr>
    </w:lvl>
    <w:lvl w:ilvl="0" w:tentative="0">
      <w:start w:val="0"/>
      <w:numFmt w:val="decimal"/>
      <w:pStyle w:val="ListNumber3"/>
      <w:lvlText w:val="%7."/>
      <w:lvlJc w:val="left"/>
      <w:pPr>
        <w:ind w:left="5040" w:hanging="360"/>
      </w:pPr>
    </w:lvl>
    <w:lvl w:ilvl="0" w:tentative="0">
      <w:start w:val="0"/>
      <w:numFmt w:val="lowerLetter"/>
      <w:pStyle w:val="ListNumber3"/>
      <w:lvlText w:val="%8."/>
      <w:lvlJc w:val="left"/>
      <w:pPr>
        <w:ind w:left="5760" w:hanging="360"/>
      </w:pPr>
    </w:lvl>
    <w:lvl w:ilvl="0" w:tentative="0">
      <w:start w:val="0"/>
      <w:numFmt w:val="lowerRoman"/>
      <w:pStyle w:val="ListNumber3"/>
      <w:lvlText w:val="%9."/>
      <w:lvlJc w:val="right"/>
      <w:pPr>
        <w:ind w:left="6480" w:hanging="180"/>
      </w:pPr>
    </w:lvl>
  </w:abstractNum>
  <w:abstractNum w:abstractNumId="130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0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1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1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1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1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1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1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1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1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1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1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2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2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2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2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2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2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2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2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2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2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3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3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3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3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3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3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3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3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3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3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4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4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4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4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4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4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4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4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4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4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5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5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5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5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5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5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5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5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5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5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6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6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6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6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6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6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66">
    <w:multiLevelType w:val="hybridMultilevel"/>
    <w:lvl w:ilvl="0">
      <w:start w:val="0"/>
      <w:numFmt w:val="lowerLetter"/>
      <w:pStyle w:val="ListNumber"/>
      <w:lvlText w:val="(%1)"/>
      <w:lvlJc w:val="left"/>
    </w:lvl>
    <w:lvl w:ilvl="0">
      <w:start w:val="0"/>
      <w:numFmt w:val="decimal"/>
      <w:pStyle w:val="ListNumber"/>
      <w:lvlText w:val="(%2)"/>
      <w:lvlJc w:val="left"/>
    </w:lvl>
    <w:lvl w:ilvl="0" w:tentative="0">
      <w:start w:val="0"/>
      <w:numFmt w:val="lowerRoman"/>
      <w:pStyle w:val="ListNumber"/>
      <w:lvlText w:val="(%3)"/>
      <w:lvlJc w:val="left"/>
    </w:lvl>
    <w:lvl w:ilvl="0" w:tentative="0">
      <w:start w:val="0"/>
      <w:numFmt w:val="decimal"/>
      <w:pStyle w:val="ListNumber"/>
      <w:lvlText w:val="%4."/>
      <w:lvlJc w:val="left"/>
    </w:lvl>
    <w:lvl w:ilvl="0" w:tentative="0">
      <w:start w:val="0"/>
      <w:numFmt w:val="lowerLetter"/>
      <w:pStyle w:val="ListNumber"/>
      <w:lvlText w:val="%5."/>
      <w:lvlJc w:val="left"/>
    </w:lvl>
    <w:lvl w:ilvl="0" w:tentative="0">
      <w:start w:val="0"/>
      <w:numFmt w:val="lowerRoman"/>
      <w:pStyle w:val="ListNumber"/>
      <w:lvlText w:val="%6."/>
      <w:lvlJc w:val="right"/>
      <w:pPr>
        <w:ind w:left="4320" w:hanging="180"/>
      </w:pPr>
    </w:lvl>
    <w:lvl w:ilvl="0" w:tentative="0">
      <w:start w:val="0"/>
      <w:numFmt w:val="decimal"/>
      <w:pStyle w:val="ListNumber"/>
      <w:lvlText w:val="%7."/>
      <w:lvlJc w:val="left"/>
      <w:pPr>
        <w:ind w:left="5040" w:hanging="360"/>
      </w:pPr>
    </w:lvl>
    <w:lvl w:ilvl="0" w:tentative="0">
      <w:start w:val="0"/>
      <w:numFmt w:val="lowerLetter"/>
      <w:pStyle w:val="ListNumber"/>
      <w:lvlText w:val="%8."/>
      <w:lvlJc w:val="left"/>
      <w:pPr>
        <w:ind w:left="5760" w:hanging="360"/>
      </w:pPr>
    </w:lvl>
    <w:lvl w:ilvl="0" w:tentative="0">
      <w:start w:val="0"/>
      <w:numFmt w:val="lowerRoman"/>
      <w:pStyle w:val="ListNumber"/>
      <w:lvlText w:val="%9."/>
      <w:lvlJc w:val="right"/>
      <w:pPr>
        <w:ind w:left="6480" w:hanging="180"/>
      </w:pPr>
    </w:lvl>
  </w:abstractNum>
  <w:abstractNum w:abstractNumId="136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6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6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7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7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7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7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7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7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7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7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7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7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8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8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8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8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8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8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8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8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8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8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9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9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9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9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9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9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39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9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9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39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0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0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0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0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0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0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0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0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0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0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1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1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1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1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1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1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1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1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1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1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2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2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2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2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2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2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2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2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2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2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3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3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3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3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3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3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3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3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3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3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4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4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4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4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4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4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4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4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4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4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5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5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5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5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5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5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5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5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5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5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6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6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6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6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6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6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6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6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6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6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7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7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7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7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7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7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7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7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7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7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8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8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8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8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8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8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8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8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8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8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9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9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9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9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9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9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9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49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9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49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0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0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0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0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0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0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0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0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0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0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1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1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12">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51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1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1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1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18">
    <w:multiLevelType w:val="hybridMultilevel"/>
    <w:lvl w:ilvl="0">
      <w:start w:val="0"/>
      <w:numFmt w:val="lowerLetter"/>
      <w:pStyle w:val="ListNumber2"/>
      <w:lvlText w:val="(%1)"/>
      <w:lvlJc w:val="left"/>
    </w:lvl>
    <w:lvl w:ilvl="0">
      <w:start w:val="0"/>
      <w:numFmt w:val="decimal"/>
      <w:pStyle w:val="ListNumber2"/>
      <w:lvlText w:val="(%2)"/>
      <w:lvlJc w:val="left"/>
    </w:lvl>
    <w:lvl w:ilvl="0" w:tentative="0">
      <w:start w:val="0"/>
      <w:numFmt w:val="lowerRoman"/>
      <w:pStyle w:val="ListNumber2"/>
      <w:lvlText w:val="(%3)"/>
      <w:lvlJc w:val="left"/>
    </w:lvl>
    <w:lvl w:ilvl="0" w:tentative="0">
      <w:start w:val="0"/>
      <w:numFmt w:val="decimal"/>
      <w:pStyle w:val="ListNumber2"/>
      <w:lvlText w:val="%4."/>
      <w:lvlJc w:val="left"/>
    </w:lvl>
    <w:lvl w:ilvl="0" w:tentative="0">
      <w:start w:val="0"/>
      <w:numFmt w:val="lowerLetter"/>
      <w:pStyle w:val="ListNumber2"/>
      <w:lvlText w:val="%5."/>
      <w:lvlJc w:val="left"/>
    </w:lvl>
    <w:lvl w:ilvl="0" w:tentative="0">
      <w:start w:val="0"/>
      <w:numFmt w:val="lowerRoman"/>
      <w:pStyle w:val="ListNumber2"/>
      <w:lvlText w:val="%6."/>
      <w:lvlJc w:val="right"/>
      <w:pPr>
        <w:ind w:left="4320" w:hanging="180"/>
      </w:pPr>
    </w:lvl>
    <w:lvl w:ilvl="0" w:tentative="0">
      <w:start w:val="0"/>
      <w:numFmt w:val="decimal"/>
      <w:pStyle w:val="ListNumber2"/>
      <w:lvlText w:val="%7."/>
      <w:lvlJc w:val="left"/>
      <w:pPr>
        <w:ind w:left="5040" w:hanging="360"/>
      </w:pPr>
    </w:lvl>
    <w:lvl w:ilvl="0" w:tentative="0">
      <w:start w:val="0"/>
      <w:numFmt w:val="lowerLetter"/>
      <w:pStyle w:val="ListNumber2"/>
      <w:lvlText w:val="%8."/>
      <w:lvlJc w:val="left"/>
      <w:pPr>
        <w:ind w:left="5760" w:hanging="360"/>
      </w:pPr>
    </w:lvl>
    <w:lvl w:ilvl="0" w:tentative="0">
      <w:start w:val="0"/>
      <w:numFmt w:val="lowerRoman"/>
      <w:pStyle w:val="ListNumber2"/>
      <w:lvlText w:val="%9."/>
      <w:lvlJc w:val="right"/>
      <w:pPr>
        <w:ind w:left="6480" w:hanging="180"/>
      </w:pPr>
    </w:lvl>
  </w:abstractNum>
  <w:abstractNum w:abstractNumId="151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20">
    <w:multiLevelType w:val="hybridMultilevel"/>
    <w:lvl w:ilvl="0">
      <w:start w:val="0"/>
      <w:numFmt w:val="lowerLetter"/>
      <w:pStyle w:val="ListNumber2"/>
      <w:lvlText w:val="(%1)"/>
      <w:lvlJc w:val="left"/>
    </w:lvl>
    <w:lvl w:ilvl="0">
      <w:start w:val="0"/>
      <w:numFmt w:val="decimal"/>
      <w:pStyle w:val="ListNumber2"/>
      <w:lvlText w:val="(%2)"/>
      <w:lvlJc w:val="left"/>
    </w:lvl>
    <w:lvl w:ilvl="0" w:tentative="0">
      <w:start w:val="0"/>
      <w:numFmt w:val="lowerRoman"/>
      <w:pStyle w:val="ListNumber2"/>
      <w:lvlText w:val="(%3)"/>
      <w:lvlJc w:val="left"/>
    </w:lvl>
    <w:lvl w:ilvl="0" w:tentative="0">
      <w:start w:val="0"/>
      <w:numFmt w:val="decimal"/>
      <w:pStyle w:val="ListNumber2"/>
      <w:lvlText w:val="%4."/>
      <w:lvlJc w:val="left"/>
    </w:lvl>
    <w:lvl w:ilvl="0" w:tentative="0">
      <w:start w:val="0"/>
      <w:numFmt w:val="lowerLetter"/>
      <w:pStyle w:val="ListNumber2"/>
      <w:lvlText w:val="%5."/>
      <w:lvlJc w:val="left"/>
    </w:lvl>
    <w:lvl w:ilvl="0" w:tentative="0">
      <w:start w:val="0"/>
      <w:numFmt w:val="lowerRoman"/>
      <w:pStyle w:val="ListNumber2"/>
      <w:lvlText w:val="%6."/>
      <w:lvlJc w:val="right"/>
      <w:pPr>
        <w:ind w:left="4320" w:hanging="180"/>
      </w:pPr>
    </w:lvl>
    <w:lvl w:ilvl="0" w:tentative="0">
      <w:start w:val="0"/>
      <w:numFmt w:val="decimal"/>
      <w:pStyle w:val="ListNumber2"/>
      <w:lvlText w:val="%7."/>
      <w:lvlJc w:val="left"/>
      <w:pPr>
        <w:ind w:left="5040" w:hanging="360"/>
      </w:pPr>
    </w:lvl>
    <w:lvl w:ilvl="0" w:tentative="0">
      <w:start w:val="0"/>
      <w:numFmt w:val="lowerLetter"/>
      <w:pStyle w:val="ListNumber2"/>
      <w:lvlText w:val="%8."/>
      <w:lvlJc w:val="left"/>
      <w:pPr>
        <w:ind w:left="5760" w:hanging="360"/>
      </w:pPr>
    </w:lvl>
    <w:lvl w:ilvl="0" w:tentative="0">
      <w:start w:val="0"/>
      <w:numFmt w:val="lowerRoman"/>
      <w:pStyle w:val="ListNumber2"/>
      <w:lvlText w:val="%9."/>
      <w:lvlJc w:val="right"/>
      <w:pPr>
        <w:ind w:left="6480" w:hanging="180"/>
      </w:pPr>
    </w:lvl>
  </w:abstractNum>
  <w:abstractNum w:abstractNumId="152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22">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52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34">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35">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36">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3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53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3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4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4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4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4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4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4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4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4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4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4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5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5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5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5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5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5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5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5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5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5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6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6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6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6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6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6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6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6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6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6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7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7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72">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7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7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7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7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7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7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7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8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8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8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8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8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8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86">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8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8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8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90">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9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9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9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94">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9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9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597">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98">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599">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0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601">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0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03">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60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605">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06">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07">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08">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0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61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61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61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1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1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615">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616">
    <w:multiLevelType w:val="hybridMultilevel"/>
    <w:lvl w:ilvl="0">
      <w:start w:val="1"/>
      <w:numFmt w:val="bullet"/>
      <w:pStyle w:val="BodyText"/>
      <w:lvlText w:val=""/>
      <w:lvlJc w:val="left"/>
      <w:pPr>
        <w:ind w:left="720" w:hanging="360"/>
      </w:pPr>
      <w:rPr>
        <w:rFonts w:ascii="Symbol" w:hAnsi="Symbol" w:hint="default"/>
      </w:rPr>
    </w:lvl>
    <w:lvl w:ilvl="1" w:tentative="1">
      <w:start w:val="1"/>
      <w:numFmt w:val="bullet"/>
      <w:pStyle w:val="BodyText"/>
      <w:lvlText w:val="o"/>
      <w:lvlJc w:val="left"/>
      <w:pPr>
        <w:ind w:left="1440" w:hanging="360"/>
      </w:pPr>
      <w:rPr>
        <w:rFonts w:ascii="Courier New" w:hAnsi="Courier New" w:cs="Courier New" w:hint="default"/>
      </w:rPr>
    </w:lvl>
    <w:lvl w:ilvl="2" w:tentative="1">
      <w:start w:val="1"/>
      <w:numFmt w:val="bullet"/>
      <w:pStyle w:val="BodyText"/>
      <w:lvlText w:val=""/>
      <w:lvlJc w:val="left"/>
      <w:pPr>
        <w:ind w:left="2160" w:hanging="360"/>
      </w:pPr>
      <w:rPr>
        <w:rFonts w:ascii="Wingdings" w:hAnsi="Wingdings" w:hint="default"/>
      </w:rPr>
    </w:lvl>
    <w:lvl w:ilvl="3" w:tentative="1">
      <w:start w:val="1"/>
      <w:numFmt w:val="bullet"/>
      <w:pStyle w:val="BodyText"/>
      <w:lvlText w:val=""/>
      <w:lvlJc w:val="left"/>
      <w:pPr>
        <w:ind w:left="2880" w:hanging="360"/>
      </w:pPr>
      <w:rPr>
        <w:rFonts w:ascii="Symbol" w:hAnsi="Symbol" w:hint="default"/>
      </w:rPr>
    </w:lvl>
    <w:lvl w:ilvl="4" w:tentative="1">
      <w:start w:val="1"/>
      <w:numFmt w:val="bullet"/>
      <w:pStyle w:val="BodyText"/>
      <w:lvlText w:val="o"/>
      <w:lvlJc w:val="left"/>
      <w:pPr>
        <w:ind w:left="3600" w:hanging="360"/>
      </w:pPr>
      <w:rPr>
        <w:rFonts w:ascii="Courier New" w:hAnsi="Courier New" w:cs="Courier New" w:hint="default"/>
      </w:rPr>
    </w:lvl>
    <w:lvl w:ilvl="5" w:tentative="1">
      <w:start w:val="1"/>
      <w:numFmt w:val="bullet"/>
      <w:pStyle w:val="BodyText"/>
      <w:lvlText w:val=""/>
      <w:lvlJc w:val="left"/>
      <w:pPr>
        <w:ind w:left="4320" w:hanging="360"/>
      </w:pPr>
      <w:rPr>
        <w:rFonts w:ascii="Wingdings" w:hAnsi="Wingdings" w:hint="default"/>
      </w:rPr>
    </w:lvl>
    <w:lvl w:ilvl="6" w:tentative="1">
      <w:start w:val="1"/>
      <w:numFmt w:val="bullet"/>
      <w:pStyle w:val="BodyText"/>
      <w:lvlText w:val=""/>
      <w:lvlJc w:val="left"/>
      <w:pPr>
        <w:ind w:left="5040" w:hanging="360"/>
      </w:pPr>
      <w:rPr>
        <w:rFonts w:ascii="Symbol" w:hAnsi="Symbol" w:hint="default"/>
      </w:rPr>
    </w:lvl>
    <w:lvl w:ilvl="7" w:tentative="1">
      <w:start w:val="1"/>
      <w:numFmt w:val="bullet"/>
      <w:pStyle w:val="BodyText"/>
      <w:lvlText w:val="o"/>
      <w:lvlJc w:val="left"/>
      <w:pPr>
        <w:ind w:left="5760" w:hanging="360"/>
      </w:pPr>
      <w:rPr>
        <w:rFonts w:ascii="Courier New" w:hAnsi="Courier New" w:cs="Courier New" w:hint="default"/>
      </w:rPr>
    </w:lvl>
    <w:lvl w:ilvl="8" w:tentative="1">
      <w:start w:val="1"/>
      <w:numFmt w:val="bullet"/>
      <w:pStyle w:val="BodyText"/>
      <w:lvlText w:val=""/>
      <w:lvlJc w:val="left"/>
      <w:pPr>
        <w:ind w:left="6480" w:hanging="360"/>
      </w:pPr>
      <w:rPr>
        <w:rFonts w:ascii="Wingdings" w:hAnsi="Wingdings" w:hint="default"/>
      </w:rPr>
    </w:lvl>
  </w:abstractNum>
  <w:abstractNum w:abstractNumId="1617">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618">
    <w:multiLevelType w:val="hybridMultilevel"/>
    <w:lvl w:ilvl="0">
      <w:start w:val="1"/>
      <w:numFmt w:val="bullet"/>
      <w:pStyle w:val="ListParagraph"/>
      <w:lvlText w:val=""/>
      <w:lvlJc w:val="left"/>
      <w:pPr>
        <w:ind w:left="720" w:hanging="360"/>
      </w:pPr>
      <w:rPr>
        <w:rFonts w:ascii="Symbol" w:hAnsi="Symbol" w:hint="default"/>
      </w:rPr>
    </w:lvl>
    <w:lvl w:ilvl="1" w:tentative="1">
      <w:start w:val="1"/>
      <w:numFmt w:val="bullet"/>
      <w:pStyle w:val="ListParagraph"/>
      <w:lvlText w:val="o"/>
      <w:lvlJc w:val="left"/>
      <w:pPr>
        <w:ind w:left="1440" w:hanging="360"/>
      </w:pPr>
      <w:rPr>
        <w:rFonts w:ascii="Courier New" w:hAnsi="Courier New" w:cs="Courier New" w:hint="default"/>
      </w:rPr>
    </w:lvl>
    <w:lvl w:ilvl="2" w:tentative="1">
      <w:start w:val="1"/>
      <w:numFmt w:val="bullet"/>
      <w:pStyle w:val="ListParagraph"/>
      <w:lvlText w:val=""/>
      <w:lvlJc w:val="left"/>
      <w:pPr>
        <w:ind w:left="2160" w:hanging="360"/>
      </w:pPr>
      <w:rPr>
        <w:rFonts w:ascii="Wingdings" w:hAnsi="Wingdings" w:hint="default"/>
      </w:rPr>
    </w:lvl>
    <w:lvl w:ilvl="3" w:tentative="1">
      <w:start w:val="1"/>
      <w:numFmt w:val="bullet"/>
      <w:pStyle w:val="ListParagraph"/>
      <w:lvlText w:val=""/>
      <w:lvlJc w:val="left"/>
      <w:pPr>
        <w:ind w:left="2880" w:hanging="360"/>
      </w:pPr>
      <w:rPr>
        <w:rFonts w:ascii="Symbol" w:hAnsi="Symbol" w:hint="default"/>
      </w:rPr>
    </w:lvl>
    <w:lvl w:ilvl="4" w:tentative="1">
      <w:start w:val="1"/>
      <w:numFmt w:val="bullet"/>
      <w:pStyle w:val="ListParagraph"/>
      <w:lvlText w:val="o"/>
      <w:lvlJc w:val="left"/>
      <w:pPr>
        <w:ind w:left="3600" w:hanging="360"/>
      </w:pPr>
      <w:rPr>
        <w:rFonts w:ascii="Courier New" w:hAnsi="Courier New" w:cs="Courier New" w:hint="default"/>
      </w:rPr>
    </w:lvl>
    <w:lvl w:ilvl="5" w:tentative="1">
      <w:start w:val="1"/>
      <w:numFmt w:val="bullet"/>
      <w:pStyle w:val="ListParagraph"/>
      <w:lvlText w:val=""/>
      <w:lvlJc w:val="left"/>
      <w:pPr>
        <w:ind w:left="4320" w:hanging="360"/>
      </w:pPr>
      <w:rPr>
        <w:rFonts w:ascii="Wingdings" w:hAnsi="Wingdings" w:hint="default"/>
      </w:rPr>
    </w:lvl>
    <w:lvl w:ilvl="6" w:tentative="1">
      <w:start w:val="1"/>
      <w:numFmt w:val="bullet"/>
      <w:pStyle w:val="ListParagraph"/>
      <w:lvlText w:val=""/>
      <w:lvlJc w:val="left"/>
      <w:pPr>
        <w:ind w:left="5040" w:hanging="360"/>
      </w:pPr>
      <w:rPr>
        <w:rFonts w:ascii="Symbol" w:hAnsi="Symbol" w:hint="default"/>
      </w:rPr>
    </w:lvl>
    <w:lvl w:ilvl="7" w:tentative="1">
      <w:start w:val="1"/>
      <w:numFmt w:val="bullet"/>
      <w:pStyle w:val="ListParagraph"/>
      <w:lvlText w:val="o"/>
      <w:lvlJc w:val="left"/>
      <w:pPr>
        <w:ind w:left="5760" w:hanging="360"/>
      </w:pPr>
      <w:rPr>
        <w:rFonts w:ascii="Courier New" w:hAnsi="Courier New" w:cs="Courier New" w:hint="default"/>
      </w:rPr>
    </w:lvl>
    <w:lvl w:ilvl="8" w:tentative="1">
      <w:start w:val="1"/>
      <w:numFmt w:val="bullet"/>
      <w:pStyle w:val="ListParagraph"/>
      <w:lvlText w:val=""/>
      <w:lvlJc w:val="left"/>
      <w:pPr>
        <w:ind w:left="6480" w:hanging="360"/>
      </w:pPr>
      <w:rPr>
        <w:rFonts w:ascii="Wingdings" w:hAnsi="Wingdings" w:hint="default"/>
      </w:rPr>
    </w:lvl>
  </w:abstractNum>
  <w:abstractNum w:abstractNumId="1619">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620">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621">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w:abstractNumId="1622">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23">
    <w:multiLevelType w:val="hybridMultilevel"/>
    <w:lvl w:ilvl="0">
      <w:start w:val="0"/>
      <w:numFmt w:val="lowerLetter"/>
      <w:pStyle w:val="ListParagraph"/>
      <w:lvlText w:val="(%1)"/>
      <w:lvlJc w:val="left"/>
    </w:lvl>
    <w:lvl w:ilvl="0">
      <w:start w:val="0"/>
      <w:numFmt w:val="decimal"/>
      <w:pStyle w:val="ListParagraph"/>
      <w:lvlText w:val="(%2)"/>
      <w:lvlJc w:val="left"/>
    </w:lvl>
    <w:lvl w:ilvl="0" w:tentative="0">
      <w:start w:val="0"/>
      <w:numFmt w:val="lowerRoman"/>
      <w:pStyle w:val="ListParagraph"/>
      <w:lvlText w:val="(%3)"/>
      <w:lvlJc w:val="left"/>
    </w:lvl>
    <w:lvl w:ilvl="0" w:tentative="0">
      <w:start w:val="0"/>
      <w:numFmt w:val="decimal"/>
      <w:pStyle w:val="ListParagraph"/>
      <w:lvlText w:val="%4."/>
      <w:lvlJc w:val="left"/>
    </w:lvl>
    <w:lvl w:ilvl="0" w:tentative="0">
      <w:start w:val="0"/>
      <w:numFmt w:val="lowerLetter"/>
      <w:pStyle w:val="ListParagraph"/>
      <w:lvlText w:val="%5."/>
      <w:lvlJc w:val="left"/>
    </w:lvl>
    <w:lvl w:ilvl="0" w:tentative="0">
      <w:start w:val="0"/>
      <w:numFmt w:val="lowerRoman"/>
      <w:pStyle w:val="ListParagraph"/>
      <w:lvlText w:val="%6."/>
      <w:lvlJc w:val="right"/>
      <w:pPr>
        <w:ind w:left="4320" w:hanging="180"/>
      </w:pPr>
    </w:lvl>
    <w:lvl w:ilvl="0" w:tentative="0">
      <w:start w:val="0"/>
      <w:numFmt w:val="decimal"/>
      <w:pStyle w:val="ListParagraph"/>
      <w:lvlText w:val="%7."/>
      <w:lvlJc w:val="left"/>
      <w:pPr>
        <w:ind w:left="5040" w:hanging="360"/>
      </w:pPr>
    </w:lvl>
    <w:lvl w:ilvl="0" w:tentative="0">
      <w:start w:val="0"/>
      <w:numFmt w:val="lowerLetter"/>
      <w:pStyle w:val="ListParagraph"/>
      <w:lvlText w:val="%8."/>
      <w:lvlJc w:val="left"/>
      <w:pPr>
        <w:ind w:left="5760" w:hanging="360"/>
      </w:pPr>
    </w:lvl>
    <w:lvl w:ilvl="0" w:tentative="0">
      <w:start w:val="0"/>
      <w:numFmt w:val="lowerRoman"/>
      <w:pStyle w:val="ListParagraph"/>
      <w:lvlText w:val="%9."/>
      <w:lvlJc w:val="right"/>
      <w:pPr>
        <w:ind w:left="6480" w:hanging="180"/>
      </w:pPr>
    </w:lvl>
  </w:abstractNum>
  <w:abstractNum w:abstractNumId="1624">
    <w:multiLevelType w:val="hybridMultilevel"/>
    <w:lvl w:ilvl="0">
      <w:start w:val="0"/>
      <w:numFmt w:val="lowerLetter"/>
      <w:pStyle w:val="BodyText"/>
      <w:lvlText w:val="(%1)"/>
      <w:lvlJc w:val="left"/>
    </w:lvl>
    <w:lvl w:ilvl="0">
      <w:start w:val="0"/>
      <w:numFmt w:val="decimal"/>
      <w:pStyle w:val="BodyText"/>
      <w:lvlText w:val="(%2)"/>
      <w:lvlJc w:val="left"/>
    </w:lvl>
    <w:lvl w:ilvl="0" w:tentative="0">
      <w:start w:val="0"/>
      <w:numFmt w:val="lowerRoman"/>
      <w:pStyle w:val="BodyText"/>
      <w:lvlText w:val="(%3)"/>
      <w:lvlJc w:val="left"/>
    </w:lvl>
    <w:lvl w:ilvl="0" w:tentative="0">
      <w:start w:val="0"/>
      <w:numFmt w:val="decimal"/>
      <w:pStyle w:val="BodyText"/>
      <w:lvlText w:val="%4."/>
      <w:lvlJc w:val="left"/>
    </w:lvl>
    <w:lvl w:ilvl="0" w:tentative="0">
      <w:start w:val="0"/>
      <w:numFmt w:val="lowerLetter"/>
      <w:pStyle w:val="BodyText"/>
      <w:lvlText w:val="%5."/>
      <w:lvlJc w:val="left"/>
    </w:lvl>
    <w:lvl w:ilvl="0" w:tentative="0">
      <w:start w:val="0"/>
      <w:numFmt w:val="lowerRoman"/>
      <w:pStyle w:val="BodyText"/>
      <w:lvlText w:val="%6."/>
      <w:lvlJc w:val="right"/>
      <w:pPr>
        <w:ind w:left="4320" w:hanging="180"/>
      </w:pPr>
    </w:lvl>
    <w:lvl w:ilvl="0" w:tentative="0">
      <w:start w:val="0"/>
      <w:numFmt w:val="decimal"/>
      <w:pStyle w:val="BodyText"/>
      <w:lvlText w:val="%7."/>
      <w:lvlJc w:val="left"/>
      <w:pPr>
        <w:ind w:left="5040" w:hanging="360"/>
      </w:pPr>
    </w:lvl>
    <w:lvl w:ilvl="0" w:tentative="0">
      <w:start w:val="0"/>
      <w:numFmt w:val="lowerLetter"/>
      <w:pStyle w:val="BodyText"/>
      <w:lvlText w:val="%8."/>
      <w:lvlJc w:val="left"/>
      <w:pPr>
        <w:ind w:left="5760" w:hanging="360"/>
      </w:pPr>
    </w:lvl>
    <w:lvl w:ilvl="0" w:tentative="0">
      <w:start w:val="0"/>
      <w:numFmt w:val="lowerRoman"/>
      <w:pStyle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16cid:durableId="99765663">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16cid:durableId="2129741010">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16cid:durableId="1784617822">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16cid:durableId="741218163">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16cid:durableId="947390380">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16cid:durableId="1152713887">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16cid:durableId="581724031">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16cid:durableId="169753785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16cid:durableId="820148332">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16cid:durableId="198511712">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16cid:durableId="236331860">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16cid:durableId="62504062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16cid:durableId="2038657029">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16cid:durableId="71004195">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16cid:durableId="426586289">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16cid:durableId="943927672">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16cid:durableId="1644000239">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16cid:durableId="12661115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036E0"/>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9613F"/>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60A78"/>
    <w:rsid w:val="0089505E"/>
    <w:rsid w:val="008A0452"/>
    <w:rsid w:val="008B0E65"/>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85217"/>
    <w:rsid w:val="00DB1288"/>
    <w:rsid w:val="00DB3643"/>
    <w:rsid w:val="00DD382A"/>
    <w:rsid w:val="00E27114"/>
    <w:rsid w:val="00E428E8"/>
    <w:rsid w:val="00E643B8"/>
    <w:rsid w:val="00E64938"/>
    <w:rsid w:val="00E661CD"/>
    <w:rsid w:val="00E7070B"/>
    <w:rsid w:val="00E95001"/>
    <w:rsid w:val="00EB5CE7"/>
    <w:rsid w:val="00EB7AA0"/>
    <w:rsid w:val="00F16257"/>
    <w:rsid w:val="00F84C60"/>
    <w:rsid w:val="00FB6D97"/>
    <w:rsid w:val="00FC1025"/>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36E0"/>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E661CD"/>
    <w:pPr>
      <w:keepNext/>
      <w:keepLines/>
      <w:spacing w:before="160" w:after="120"/>
      <w:jc w:val="center"/>
      <w:outlineLvl w:val="3"/>
    </w:pPr>
    <w:rPr>
      <w:rFonts w:ascii="Times New Roman" w:eastAsiaTheme="majorEastAsia" w:hAnsi="Times New Roman" w:cstheme="majorBidi"/>
      <w:b/>
      <w:iCs/>
      <w:sz w:val="28"/>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Heading5"/>
    <w:next w:val="BodyText"/>
    <w:link w:val="Heading6Char"/>
    <w:uiPriority w:val="9"/>
    <w:unhideWhenUsed/>
    <w:qFormat/>
    <w:rsid w:val="00E661CD"/>
    <w:pPr>
      <w:outlineLvl w:val="5"/>
    </w:pPr>
  </w:style>
  <w:style w:type="paragraph" w:styleId="Heading7">
    <w:name w:val="heading 7"/>
    <w:basedOn w:val="Heading6"/>
    <w:next w:val="BodyText"/>
    <w:link w:val="Heading7Char"/>
    <w:uiPriority w:val="9"/>
    <w:unhideWhenUsed/>
    <w:qFormat/>
    <w:rsid w:val="00E661CD"/>
    <w:pPr>
      <w:outlineLvl w:val="6"/>
    </w:pPr>
  </w:style>
  <w:style w:type="paragraph" w:styleId="Heading8">
    <w:name w:val="heading 8"/>
    <w:basedOn w:val="Heading7"/>
    <w:next w:val="BodyText"/>
    <w:link w:val="Heading8Char"/>
    <w:uiPriority w:val="9"/>
    <w:unhideWhenUsed/>
    <w:qFormat/>
    <w:rsid w:val="00E661CD"/>
    <w:pPr>
      <w:outlineLvl w:val="7"/>
    </w:pPr>
  </w:style>
  <w:style w:type="paragraph" w:styleId="Heading9">
    <w:name w:val="heading 9"/>
    <w:basedOn w:val="Heading8"/>
    <w:next w:val="BodyText"/>
    <w:link w:val="Heading9Char"/>
    <w:uiPriority w:val="9"/>
    <w:unhideWhenUsed/>
    <w:qFormat/>
    <w:rsid w:val="00E661C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DD382A"/>
    <w:pPr>
      <w:ind w:left="720"/>
      <w:contextualSpacing/>
    </w:pPr>
    <w:rPr>
      <w:rFonts w:ascii="Times New Roman" w:hAnsi="Times New Roman"/>
    </w:r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E661CD"/>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E661CD"/>
    <w:rPr>
      <w:rFonts w:ascii="Times New Roman" w:eastAsiaTheme="majorEastAsia" w:hAnsi="Times New Roman" w:cstheme="majorBidi"/>
      <w:b/>
    </w:rPr>
  </w:style>
  <w:style w:type="character" w:customStyle="1" w:styleId="Heading7Char">
    <w:name w:val="Heading 7 Char"/>
    <w:basedOn w:val="DefaultParagraphFont"/>
    <w:link w:val="Heading7"/>
    <w:uiPriority w:val="9"/>
    <w:rsid w:val="00E661CD"/>
    <w:rPr>
      <w:rFonts w:ascii="Times New Roman" w:eastAsiaTheme="majorEastAsia" w:hAnsi="Times New Roman" w:cstheme="majorBidi"/>
      <w:b/>
    </w:rPr>
  </w:style>
  <w:style w:type="character" w:customStyle="1" w:styleId="Heading8Char">
    <w:name w:val="Heading 8 Char"/>
    <w:basedOn w:val="DefaultParagraphFont"/>
    <w:link w:val="Heading8"/>
    <w:uiPriority w:val="9"/>
    <w:rsid w:val="00E661CD"/>
    <w:rPr>
      <w:rFonts w:ascii="Times New Roman" w:eastAsiaTheme="majorEastAsia" w:hAnsi="Times New Roman" w:cstheme="majorBidi"/>
      <w:b/>
    </w:rPr>
  </w:style>
  <w:style w:type="character" w:customStyle="1" w:styleId="Heading9Char">
    <w:name w:val="Heading 9 Char"/>
    <w:basedOn w:val="DefaultParagraphFont"/>
    <w:link w:val="Heading9"/>
    <w:uiPriority w:val="9"/>
    <w:rsid w:val="00E661CD"/>
    <w:rPr>
      <w:rFonts w:ascii="Times New Roman" w:eastAsiaTheme="majorEastAsia" w:hAnsi="Times New Roman" w:cstheme="majorBidi"/>
      <w:b/>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autoRedefine/>
    <w:uiPriority w:val="99"/>
    <w:unhideWhenUsed/>
    <w:rsid w:val="00DD382A"/>
    <w:pPr>
      <w:numPr>
        <w:numId w:val="6"/>
      </w:numPr>
      <w:spacing w:before="120" w:after="120"/>
    </w:pPr>
    <w:rPr>
      <w:rFonts w:ascii="Times New Roman" w:hAnsi="Times New Roman"/>
    </w:rPr>
  </w:style>
  <w:style w:type="paragraph" w:styleId="ListNumber2">
    <w:name w:val="List Number 2"/>
    <w:basedOn w:val="Normal"/>
    <w:autoRedefine/>
    <w:uiPriority w:val="99"/>
    <w:unhideWhenUsed/>
    <w:rsid w:val="00DD382A"/>
    <w:pPr>
      <w:numPr>
        <w:numId w:val="5"/>
      </w:numPr>
      <w:spacing w:before="120" w:after="120"/>
      <w:ind w:left="648"/>
    </w:pPr>
    <w:rPr>
      <w:rFonts w:ascii="Times New Roman" w:hAnsi="Times New Roman"/>
    </w:rPr>
  </w:style>
  <w:style w:type="paragraph" w:styleId="ListNumber3">
    <w:name w:val="List Number 3"/>
    <w:basedOn w:val="Normal"/>
    <w:autoRedefine/>
    <w:uiPriority w:val="99"/>
    <w:unhideWhenUsed/>
    <w:rsid w:val="00DD382A"/>
    <w:pPr>
      <w:numPr>
        <w:numId w:val="4"/>
      </w:numPr>
      <w:spacing w:before="120" w:after="120"/>
      <w:ind w:left="922"/>
    </w:pPr>
    <w:rPr>
      <w:rFonts w:ascii="Times New Roman" w:hAnsi="Times New Roman"/>
    </w:rPr>
  </w:style>
  <w:style w:type="paragraph" w:styleId="ListNumber4">
    <w:name w:val="List Number 4"/>
    <w:basedOn w:val="Normal"/>
    <w:autoRedefine/>
    <w:uiPriority w:val="99"/>
    <w:unhideWhenUsed/>
    <w:rsid w:val="00DD382A"/>
    <w:pPr>
      <w:numPr>
        <w:numId w:val="3"/>
      </w:numPr>
      <w:spacing w:before="120" w:after="120"/>
      <w:ind w:left="1210"/>
    </w:pPr>
    <w:rPr>
      <w:rFonts w:ascii="Times New Roman" w:hAnsi="Times New Roman"/>
    </w:rPr>
  </w:style>
  <w:style w:type="paragraph" w:styleId="ListNumber5">
    <w:name w:val="List Number 5"/>
    <w:basedOn w:val="Normal"/>
    <w:autoRedefine/>
    <w:uiPriority w:val="99"/>
    <w:unhideWhenUsed/>
    <w:rsid w:val="00DD382A"/>
    <w:pPr>
      <w:numPr>
        <w:numId w:val="2"/>
      </w:numPr>
      <w:spacing w:before="120" w:after="120"/>
      <w:ind w:left="1498"/>
      <w:contextualSpacing/>
    </w:pPr>
    <w:rPr>
      <w:rFonts w:ascii="Times New Roman" w:hAnsi="Times New Roman"/>
    </w:r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DD382A"/>
    <w:rPr>
      <w:rFonts w:ascii="Times New Roman" w:hAnsi="Times New Roman"/>
    </w:rPr>
  </w:style>
  <w:style w:type="paragraph" w:styleId="TOC2">
    <w:name w:val="toc 2"/>
    <w:basedOn w:val="Normal"/>
    <w:next w:val="Normal"/>
    <w:autoRedefine/>
    <w:uiPriority w:val="39"/>
    <w:unhideWhenUsed/>
    <w:rsid w:val="00DD382A"/>
    <w:pPr>
      <w:ind w:left="240"/>
    </w:pPr>
    <w:rPr>
      <w:rFonts w:ascii="Times New Roman" w:hAnsi="Times New Roman"/>
    </w:rPr>
  </w:style>
  <w:style w:type="paragraph" w:styleId="TOC3">
    <w:name w:val="toc 3"/>
    <w:basedOn w:val="Normal"/>
    <w:next w:val="Normal"/>
    <w:autoRedefine/>
    <w:uiPriority w:val="39"/>
    <w:unhideWhenUsed/>
    <w:rsid w:val="00DD382A"/>
    <w:pPr>
      <w:ind w:left="480"/>
    </w:pPr>
    <w:rPr>
      <w:rFonts w:ascii="Times New Roman" w:hAnsi="Times New Roman"/>
    </w:rPr>
  </w:style>
  <w:style w:type="paragraph" w:styleId="TOC4">
    <w:name w:val="toc 4"/>
    <w:basedOn w:val="Normal"/>
    <w:next w:val="Normal"/>
    <w:autoRedefine/>
    <w:uiPriority w:val="39"/>
    <w:unhideWhenUsed/>
    <w:rsid w:val="00DD382A"/>
    <w:pPr>
      <w:ind w:left="720"/>
    </w:pPr>
    <w:rPr>
      <w:rFonts w:ascii="Times New Roman" w:hAnsi="Times New Roman"/>
    </w:rPr>
  </w:style>
  <w:style w:type="paragraph" w:styleId="TOC5">
    <w:name w:val="toc 5"/>
    <w:basedOn w:val="Normal"/>
    <w:next w:val="Normal"/>
    <w:autoRedefine/>
    <w:uiPriority w:val="39"/>
    <w:unhideWhenUsed/>
    <w:rsid w:val="00DD382A"/>
    <w:pPr>
      <w:ind w:left="960"/>
    </w:pPr>
    <w:rPr>
      <w:rFonts w:ascii="Times New Roman" w:hAnsi="Times New Roman"/>
    </w:rPr>
  </w:style>
  <w:style w:type="paragraph" w:styleId="TOC6">
    <w:name w:val="toc 6"/>
    <w:basedOn w:val="Normal"/>
    <w:next w:val="Normal"/>
    <w:autoRedefine/>
    <w:uiPriority w:val="39"/>
    <w:unhideWhenUsed/>
    <w:rsid w:val="00DD382A"/>
    <w:pPr>
      <w:ind w:left="1200"/>
    </w:pPr>
    <w:rPr>
      <w:rFonts w:ascii="Times New Roman" w:hAnsi="Times New Roman"/>
    </w:rPr>
  </w:style>
  <w:style w:type="paragraph" w:styleId="TOC7">
    <w:name w:val="toc 7"/>
    <w:basedOn w:val="Normal"/>
    <w:next w:val="Normal"/>
    <w:autoRedefine/>
    <w:uiPriority w:val="39"/>
    <w:unhideWhenUsed/>
    <w:rsid w:val="00DD382A"/>
    <w:pPr>
      <w:ind w:left="1440"/>
    </w:pPr>
    <w:rPr>
      <w:rFonts w:ascii="Times New Roman" w:hAnsi="Times New Roman"/>
    </w:rPr>
  </w:style>
  <w:style w:type="paragraph" w:styleId="TOC8">
    <w:name w:val="toc 8"/>
    <w:basedOn w:val="Normal"/>
    <w:next w:val="Normal"/>
    <w:autoRedefine/>
    <w:uiPriority w:val="39"/>
    <w:unhideWhenUsed/>
    <w:rsid w:val="00DD382A"/>
    <w:pPr>
      <w:ind w:left="1680"/>
    </w:pPr>
    <w:rPr>
      <w:rFonts w:ascii="Times New Roman" w:hAnsi="Times New Roman"/>
    </w:rPr>
  </w:style>
  <w:style w:type="paragraph" w:styleId="TOC9">
    <w:name w:val="toc 9"/>
    <w:basedOn w:val="Normal"/>
    <w:next w:val="Normal"/>
    <w:autoRedefine/>
    <w:uiPriority w:val="39"/>
    <w:unhideWhenUsed/>
    <w:rsid w:val="00DD382A"/>
    <w:pPr>
      <w:ind w:left="1920"/>
    </w:pPr>
    <w:rPr>
      <w:rFonts w:ascii="Times New Roman" w:hAnsi="Times New Roman"/>
    </w:r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 w:type="paragraph" w:customStyle="1" w:styleId="ClauseTitle">
    <w:name w:val="Clause Title"/>
    <w:basedOn w:val="BodyText"/>
    <w:autoRedefine/>
    <w:qFormat/>
    <w:rsid w:val="00D85217"/>
    <w:pPr>
      <w:jc w:val="center"/>
    </w:pPr>
    <w:rPr>
      <w:b/>
      <w:smallCaps/>
    </w:rPr>
  </w:style>
  <w:style w:type="paragraph" w:styleId="List2">
    <w:name w:val="List 2"/>
    <w:basedOn w:val="Normal"/>
    <w:autoRedefine/>
    <w:uiPriority w:val="99"/>
    <w:semiHidden/>
    <w:unhideWhenUsed/>
    <w:rsid w:val="00D85217"/>
    <w:pPr>
      <w:ind w:left="720" w:hanging="360"/>
      <w:contextualSpacing/>
    </w:pPr>
    <w:rPr>
      <w:rFonts w:ascii="Times New Roman" w:hAnsi="Times New Roman"/>
    </w:rPr>
  </w:style>
  <w:style w:type="paragraph" w:styleId="List">
    <w:name w:val="List"/>
    <w:basedOn w:val="Normal"/>
    <w:autoRedefine/>
    <w:uiPriority w:val="99"/>
    <w:semiHidden/>
    <w:unhideWhenUsed/>
    <w:rsid w:val="00D85217"/>
    <w:pPr>
      <w:ind w:left="360" w:hanging="360"/>
      <w:contextualSpacing/>
    </w:pPr>
    <w:rPr>
      <w:rFonts w:ascii="Times New Roman" w:hAnsi="Times New Roman"/>
    </w:rPr>
  </w:style>
  <w:style w:type="paragraph" w:styleId="List3">
    <w:name w:val="List 3"/>
    <w:basedOn w:val="Normal"/>
    <w:autoRedefine/>
    <w:uiPriority w:val="99"/>
    <w:semiHidden/>
    <w:unhideWhenUsed/>
    <w:rsid w:val="00D85217"/>
    <w:pPr>
      <w:ind w:left="1080" w:hanging="360"/>
      <w:contextualSpacing/>
    </w:pPr>
    <w:rPr>
      <w:rFonts w:ascii="Times New Roman" w:hAnsi="Times New Roman"/>
    </w:rPr>
  </w:style>
  <w:style w:type="paragraph" w:styleId="List4">
    <w:name w:val="List 4"/>
    <w:basedOn w:val="Normal"/>
    <w:autoRedefine/>
    <w:uiPriority w:val="99"/>
    <w:semiHidden/>
    <w:unhideWhenUsed/>
    <w:rsid w:val="00D85217"/>
    <w:pPr>
      <w:ind w:left="1440" w:hanging="360"/>
      <w:contextualSpacing/>
    </w:pPr>
    <w:rPr>
      <w:rFonts w:ascii="Times New Roman" w:hAnsi="Times New Roman"/>
    </w:rPr>
  </w:style>
  <w:style w:type="paragraph" w:styleId="List5">
    <w:name w:val="List 5"/>
    <w:basedOn w:val="Normal"/>
    <w:autoRedefine/>
    <w:uiPriority w:val="99"/>
    <w:semiHidden/>
    <w:unhideWhenUsed/>
    <w:rsid w:val="00D85217"/>
    <w:pPr>
      <w:ind w:left="1800" w:hanging="36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www.acquisition.gov/content/1602-3-ratification-unauthorized-commitments#i1126458"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www.acquisition.gov/gsam/part-542#GSAM_542_302"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501.603-1#GSAM_501_603_1" TargetMode="External"/><Relationship Id="rIdHyperlink126" Type="http://schemas.openxmlformats.org/officeDocument/2006/relationships/hyperlink" Target="https://insite.gsa.gov/acquisitionporta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hallways.cap.gsa.gov/information/Gov-wide_CM_Guidance_V1.pdf" TargetMode="External"/><Relationship Id="rIdHyperlink133" Type="http://schemas.openxmlformats.org/officeDocument/2006/relationships/hyperlink" Target="https://www.fai.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tdashboard.gov/drupal/summary/023" TargetMode="External"/><Relationship Id="rIdHyperlink136" Type="http://schemas.openxmlformats.org/officeDocument/2006/relationships/hyperlink" Target="http://www.fai.gov"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ai.gov/" TargetMode="External"/><Relationship Id="rIdHyperlink139" Type="http://schemas.openxmlformats.org/officeDocument/2006/relationships/hyperlink" Target="https://www.fai.gov/" TargetMode="External"/><Relationship Id="rIdHyperlink140" Type="http://schemas.openxmlformats.org/officeDocument/2006/relationships/hyperlink" Target="https://www.acquisition.gov/far/6.502"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acquisitionportal" TargetMode="External"/><Relationship Id="rIdHyperlink143" Type="http://schemas.openxmlformats.org/officeDocument/2006/relationships/hyperlink" Target="https://insite.gsa.gov/employee-resources/acquisition-purchases-and-payments/acquisition-portal/acquisition-contacts-and-offices"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s://www.acquisition.gov/far/6.302-7"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www.acquisition.gov/far/part-3#FAR_3_1004" TargetMode="External"/><Relationship Id="rIdHyperlink150" Type="http://schemas.openxmlformats.org/officeDocument/2006/relationships/hyperlink" Target="https://www.acquisition.gov/far/part-52#FAR_52_203_14" TargetMode="External"/><Relationship Id="rIdHyperlink151" Type="http://schemas.openxmlformats.org/officeDocument/2006/relationships/hyperlink" Target="https://www.acquisition.gov/far/part-3#FAR_3_1004" TargetMode="External"/><Relationship Id="rIdHyperlink152" Type="http://schemas.openxmlformats.org/officeDocument/2006/relationships/hyperlink" Target="https://fas.org/sgp/index.html"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www.fpds.gov/"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uscode.house.gov/browse.xhtml;jsessionid=114A3287C7B3359E597506A31FC855B3"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hspd12inprocurement" TargetMode="External"/><Relationship Id="rIdHyperlink161" Type="http://schemas.openxmlformats.org/officeDocument/2006/relationships/hyperlink" Target="mailto:ITServiceDesk@gsa.gov" TargetMode="External"/><Relationship Id="rIdHyperlink162" Type="http://schemas.openxmlformats.org/officeDocument/2006/relationships/hyperlink" Target="http://insite.gsa.gov/cscrm" TargetMode="External"/><Relationship Id="rIdHyperlink163" Type="http://schemas.openxmlformats.org/officeDocument/2006/relationships/hyperlink" Target="https://www.acquisition.gov/content/part-49-termination-contracts" TargetMode="External"/><Relationship Id="rIdHyperlink164" Type="http://schemas.openxmlformats.org/officeDocument/2006/relationships/hyperlink" Target="http://insite.gsa.gov/scrm" TargetMode="External"/><Relationship Id="rIdHyperlink165" Type="http://schemas.openxmlformats.org/officeDocument/2006/relationships/hyperlink" Target="mailto:spe.request@gsa.gov" TargetMode="External"/><Relationship Id="rIdHyperlink166" Type="http://schemas.openxmlformats.org/officeDocument/2006/relationships/hyperlink" Target="https://www.gsa.gov/reference/forms" TargetMode="External"/><Relationship Id="rIdHyperlink167" Type="http://schemas.openxmlformats.org/officeDocument/2006/relationships/hyperlink" Target="http://uscode.house.gov/browse.xhtml;jsessionid=114A3287C7B3359E597506A31FC855B3"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mailto:spe.request@gsa.gov" TargetMode="External"/><Relationship Id="rIdHyperlink171" Type="http://schemas.openxmlformats.org/officeDocument/2006/relationships/hyperlink" Target="mailto:spe.request@gsa.gov" TargetMode="External"/><Relationship Id="rIdHyperlink172" Type="http://schemas.openxmlformats.org/officeDocument/2006/relationships/hyperlink" Target="https://insite.gsa.gov/acquisitionportal" TargetMode="External"/><Relationship Id="rIdHyperlink173" Type="http://schemas.openxmlformats.org/officeDocument/2006/relationships/hyperlink" Target="https://www.acquisition.gov/far/part-7#FAR_7_105" TargetMode="External"/><Relationship Id="rIdHyperlink174" Type="http://schemas.openxmlformats.org/officeDocument/2006/relationships/hyperlink" Target="https://www.acquisition.gov/far/part-7#FAR_7_105" TargetMode="External"/><Relationship Id="rIdHyperlink175" Type="http://schemas.openxmlformats.org/officeDocument/2006/relationships/hyperlink" Target="https://www.acquisition.gov/far/part-7#FAR_7_105" TargetMode="External"/><Relationship Id="rIdHyperlink176" Type="http://schemas.openxmlformats.org/officeDocument/2006/relationships/hyperlink" Target="https://www.acquisition.gov/far/part-7#FAR_7_105" TargetMode="External"/><Relationship Id="rIdHyperlink177" Type="http://schemas.openxmlformats.org/officeDocument/2006/relationships/hyperlink" Target="https://www.acquisition.gov/far/part-7#FAR_7_106" TargetMode="External"/><Relationship Id="rIdHyperlink178" Type="http://schemas.openxmlformats.org/officeDocument/2006/relationships/hyperlink" Target="https://www.acquisition.gov/far/part-7#FAR_7_107"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www.sam.gov" TargetMode="External"/><Relationship Id="rIdHyperlink181" Type="http://schemas.openxmlformats.org/officeDocument/2006/relationships/hyperlink" Target="mailto:spe.request@gsa.gov" TargetMode="External"/><Relationship Id="rIdHyperlink182" Type="http://schemas.openxmlformats.org/officeDocument/2006/relationships/hyperlink" Target="mailto:osdbu_review_concurrence@gsa.gov" TargetMode="External"/><Relationship Id="rIdHyperlink183" Type="http://schemas.openxmlformats.org/officeDocument/2006/relationships/hyperlink" Target="https://www.acquisition.gov/far/subpart-7.5" TargetMode="External"/><Relationship Id="rIdHyperlink184" Type="http://schemas.openxmlformats.org/officeDocument/2006/relationships/hyperlink" Target="https://www.acquisition.gov/far/7.503" TargetMode="External"/><Relationship Id="rIdHyperlink185" Type="http://schemas.openxmlformats.org/officeDocument/2006/relationships/hyperlink" Target="https://www.acquisition.gov/far/7.503" TargetMode="External"/><Relationship Id="rIdHyperlink186" Type="http://schemas.openxmlformats.org/officeDocument/2006/relationships/hyperlink" Target="https://www.acquisition.gov/far/37.104" TargetMode="External"/><Relationship Id="rIdHyperlink187" Type="http://schemas.openxmlformats.org/officeDocument/2006/relationships/hyperlink" Target="https://www.acquisition.gov/far/subpart-37.5" TargetMode="External"/><Relationship Id="rIdHyperlink188" Type="http://schemas.openxmlformats.org/officeDocument/2006/relationships/hyperlink" Target="https://www.acquisition.gov/far/subpart-7.5" TargetMode="External"/><Relationship Id="rIdHyperlink189" Type="http://schemas.openxmlformats.org/officeDocument/2006/relationships/hyperlink" Target="https://www.cnss.gov/cnss/"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hallways.cap.gsa.gov/app/#/gateway/category-management/6634/category-management-strategic-plans-and-small-business-addenda" TargetMode="External"/><Relationship Id="rIdHyperlink192" Type="http://schemas.openxmlformats.org/officeDocument/2006/relationships/hyperlink" Target="https://hallways.cap.gsa.gov/category-management-strategic-plans" TargetMode="External"/><Relationship Id="rIdHyperlink193"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4" Type="http://schemas.openxmlformats.org/officeDocument/2006/relationships/hyperlink" Target="https://uscode.house.gov/statviewer.htm?volume=94&amp;page=43"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www.acquisition.gov/far/2.101" TargetMode="External"/><Relationship Id="rIdHyperlink197" Type="http://schemas.openxmlformats.org/officeDocument/2006/relationships/hyperlink" Target="https://www.acquisition.gov/far/17.502-1" TargetMode="External"/><Relationship Id="rIdHyperlink198" Type="http://schemas.openxmlformats.org/officeDocument/2006/relationships/hyperlink" Target="https://insite.gsa.gov/acquisitionportal" TargetMode="External"/><Relationship Id="rIdHyperlink199"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0" Type="http://schemas.openxmlformats.org/officeDocument/2006/relationships/hyperlink" Target="https://uscode.house.gov/statviewer.htm?volume=94&amp;page=43" TargetMode="External"/><Relationship Id="rIdHyperlink201" Type="http://schemas.openxmlformats.org/officeDocument/2006/relationships/hyperlink" Target="https://www.acquisition.gov/far/17.502-1" TargetMode="External"/><Relationship Id="rIdHyperlink202" Type="http://schemas.openxmlformats.org/officeDocument/2006/relationships/hyperlink" Target="http://uscode.house.gov/view.xhtml?req=granuleid:USC-prelim-title41-section3701&amp;num=0&amp;edition=prelim" TargetMode="External"/><Relationship Id="rIdHyperlink203" Type="http://schemas.openxmlformats.org/officeDocument/2006/relationships/hyperlink" Target="https://www.acquisition.gov/far/part-8#FAR_8_405_2" TargetMode="External"/><Relationship Id="rIdHyperlink204" Type="http://schemas.openxmlformats.org/officeDocument/2006/relationships/hyperlink" Target="https://www.acquisition.gov/far/part-8#FAR_8_405_2" TargetMode="External"/><Relationship Id="rIdHyperlink205" Type="http://schemas.openxmlformats.org/officeDocument/2006/relationships/hyperlink" Target="https://www.acquisition.gov/far/part-8#FAR_8_405_1" TargetMode="External"/><Relationship Id="rIdHyperlink206" Type="http://schemas.openxmlformats.org/officeDocument/2006/relationships/hyperlink" Target="https://www.acquisition.gov/far/part-8#FAR_8_405_2" TargetMode="External"/><Relationship Id="rIdHyperlink207" Type="http://schemas.openxmlformats.org/officeDocument/2006/relationships/hyperlink" Target="https://www.acquisition.gov/far/9.105-1"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s://www.sam.gov" TargetMode="External"/><Relationship Id="rIdHyperlink210" Type="http://schemas.openxmlformats.org/officeDocument/2006/relationships/hyperlink" Target="http://insite.gsa.gov/cscrm" TargetMode="External"/><Relationship Id="rIdHyperlink211" Type="http://schemas.openxmlformats.org/officeDocument/2006/relationships/hyperlink" Target="https://ea.gsa.gov/" TargetMode="External"/><Relationship Id="rIdHyperlink212" Type="http://schemas.openxmlformats.org/officeDocument/2006/relationships/hyperlink" Target="https://marketplace.fedramp.gov/" TargetMode="External"/><Relationship Id="rIdHyperlink213" Type="http://schemas.openxmlformats.org/officeDocument/2006/relationships/hyperlink" Target="https://www.sam.gov" TargetMode="External"/><Relationship Id="rIdHyperlink214" Type="http://schemas.openxmlformats.org/officeDocument/2006/relationships/hyperlink" Target="http://insite.gsa.gov/cscrm" TargetMode="External"/><Relationship Id="rIdHyperlink215" Type="http://schemas.openxmlformats.org/officeDocument/2006/relationships/hyperlink" Target="https://www.acquisition.gov/far/part-11#FAR_11_002" TargetMode="External"/><Relationship Id="rIdHyperlink216" Type="http://schemas.openxmlformats.org/officeDocument/2006/relationships/hyperlink" Target="http://sftool.gov" TargetMode="External"/><Relationship Id="rIdHyperlink217" Type="http://schemas.openxmlformats.org/officeDocument/2006/relationships/hyperlink" Target="https://www.acquisition.gov/far/part-11#FAR_11_002" TargetMode="External"/><Relationship Id="rIdHyperlink218" Type="http://schemas.openxmlformats.org/officeDocument/2006/relationships/hyperlink" Target="http://www.gsa.gov/ombudsman" TargetMode="External"/><Relationship Id="rIdHyperlink219" Type="http://schemas.openxmlformats.org/officeDocument/2006/relationships/hyperlink" Target="https://hallways.cap.gsa.gov/app/#/gateway/information-technology" TargetMode="External"/><Relationship Id="rIdHyperlink220" Type="http://schemas.openxmlformats.org/officeDocument/2006/relationships/hyperlink" Target="https://insite.gsa.gov/acquisitionportal" TargetMode="External"/><Relationship Id="rIdHyperlink221" Type="http://schemas.openxmlformats.org/officeDocument/2006/relationships/hyperlink" Target="https://insite.gsa.gov/portal/content/500499"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insite.gsa.gov/acquisitionportal" TargetMode="External"/><Relationship Id="rIdHyperlink224" Type="http://schemas.openxmlformats.org/officeDocument/2006/relationships/hyperlink" Target="https://insite.gsa.gov/acquisitionportal"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insite.gsa.gov/itprocurement" TargetMode="External"/><Relationship Id="rIdHyperlink228" Type="http://schemas.openxmlformats.org/officeDocument/2006/relationships/hyperlink" Target="https://www.acquisition.gov/far/part-52#FAR_52_211_8" TargetMode="External"/><Relationship Id="rIdHyperlink229" Type="http://schemas.openxmlformats.org/officeDocument/2006/relationships/hyperlink" Target="https://www.acquisition.gov/far/part-52#FAR_52_211_9" TargetMode="External"/><Relationship Id="rIdHyperlink230" Type="http://schemas.openxmlformats.org/officeDocument/2006/relationships/hyperlink" Target="https://www.acquisition.gov/far/part-11#FAR_11_501" TargetMode="External"/><Relationship Id="rIdHyperlink231" Type="http://schemas.openxmlformats.org/officeDocument/2006/relationships/hyperlink" Target="https://www.sam.gov" TargetMode="External"/><Relationship Id="rIdHyperlink232" Type="http://schemas.openxmlformats.org/officeDocument/2006/relationships/hyperlink" Target="http://www.gsa.gov/annualprospectusthreshold" TargetMode="External"/><Relationship Id="rIdHyperlink233" Type="http://schemas.openxmlformats.org/officeDocument/2006/relationships/hyperlink" Target="http://uscode.house.gov/browse.xhtml;jsessionid=114A3287C7B3359E597506A31FC855B3" TargetMode="External"/><Relationship Id="rIdHyperlink234" Type="http://schemas.openxmlformats.org/officeDocument/2006/relationships/hyperlink" Target="https://www.acquisition.gov/far/part-12#FAR_12_302" TargetMode="External"/><Relationship Id="rIdHyperlink235" Type="http://schemas.openxmlformats.org/officeDocument/2006/relationships/hyperlink" Target="https://www.acquisition.gov/far/part-52#FAR_52_212_4" TargetMode="External"/><Relationship Id="rIdHyperlink236" Type="http://schemas.openxmlformats.org/officeDocument/2006/relationships/hyperlink" Target="https://www.acquisition.gov/far/part-52#FAR_52_212_4" TargetMode="External"/><Relationship Id="rIdHyperlink237" Type="http://schemas.openxmlformats.org/officeDocument/2006/relationships/hyperlink" Target="https://www.acquisition.gov/far/part-12#FAR_12_302" TargetMode="External"/><Relationship Id="rIdHyperlink238" Type="http://schemas.openxmlformats.org/officeDocument/2006/relationships/hyperlink" Target="https://www.acquisition.gov/far/part-12#FAR_12_302" TargetMode="External"/><Relationship Id="rIdHyperlink239" Type="http://schemas.openxmlformats.org/officeDocument/2006/relationships/hyperlink" Target="https://www.gsa.gov/forms-library/simplified-acquisition-tabulation-source-listabstract" TargetMode="External"/><Relationship Id="rIdHyperlink240" Type="http://schemas.openxmlformats.org/officeDocument/2006/relationships/hyperlink" Target="https://www.acquisition.gov/far/52.232-39" TargetMode="External"/><Relationship Id="rIdHyperlink241" Type="http://schemas.openxmlformats.org/officeDocument/2006/relationships/hyperlink" Target="https://insite.gsa.gov/topics/acquisition-purchases-and-payments/gsa-purchase-card" TargetMode="External"/><Relationship Id="rIdHyperlink242" Type="http://schemas.openxmlformats.org/officeDocument/2006/relationships/hyperlink" Target="https://www.gsa.gov/forms-library/order-supplies-and-services" TargetMode="External"/><Relationship Id="rIdHyperlink243" Type="http://schemas.openxmlformats.org/officeDocument/2006/relationships/hyperlink" Target="https://www.gsa.gov/forms-library/order-supplies-and-services" TargetMode="External"/><Relationship Id="rIdHyperlink244" Type="http://schemas.openxmlformats.org/officeDocument/2006/relationships/hyperlink" Target="https://www.gsa.gov/forms-library/order-supplies-and-services-continuation-sheet" TargetMode="External"/><Relationship Id="rIdHyperlink245" Type="http://schemas.openxmlformats.org/officeDocument/2006/relationships/hyperlink" Target="https://www.gsa.gov/forms-library/motor-vehicle-maintenance-repair-and-service-purchase-order" TargetMode="External"/><Relationship Id="rIdHyperlink246" Type="http://schemas.openxmlformats.org/officeDocument/2006/relationships/hyperlink" Target="https://www.gsa.gov/forms-library/order-supplies-and-services" TargetMode="External"/><Relationship Id="rIdHyperlink247" Type="http://schemas.openxmlformats.org/officeDocument/2006/relationships/hyperlink" Target="https://www.gsa.gov/forms-library/order-supplies-and-services" TargetMode="External"/><Relationship Id="rIdHyperlink248" Type="http://schemas.openxmlformats.org/officeDocument/2006/relationships/hyperlink" Target="https://www.gsa.gov/forms-library/order-supplies-or-services" TargetMode="External"/><Relationship Id="rIdHyperlink249" Type="http://schemas.openxmlformats.org/officeDocument/2006/relationships/hyperlink" Target="https://www.gsa.gov/forms-library/order-supplies-or-services-edi" TargetMode="External"/><Relationship Id="rIdHyperlink250" Type="http://schemas.openxmlformats.org/officeDocument/2006/relationships/hyperlink" Target="https://www.gsa.gov/forms-library/order-supplies-or-services" TargetMode="External"/><Relationship Id="rIdHyperlink251" Type="http://schemas.openxmlformats.org/officeDocument/2006/relationships/hyperlink" Target="https://www.gsa.gov/forms-library/order-supplies-or-services-edi" TargetMode="External"/><Relationship Id="rIdHyperlink252" Type="http://schemas.openxmlformats.org/officeDocument/2006/relationships/hyperlink" Target="https://www.gsa.gov/forms-library/order-supplies-and-services" TargetMode="External"/><Relationship Id="rIdHyperlink253" Type="http://schemas.openxmlformats.org/officeDocument/2006/relationships/hyperlink" Target="https://www.gsa.gov/forms-library/motor-vehicle-delivery-order-incomplete" TargetMode="External"/><Relationship Id="rIdHyperlink254" Type="http://schemas.openxmlformats.org/officeDocument/2006/relationships/hyperlink" Target="https://www.gsa.gov/forms-library/motor-vehicle-requisition-status" TargetMode="External"/><Relationship Id="rIdHyperlink255" Type="http://schemas.openxmlformats.org/officeDocument/2006/relationships/hyperlink" Target="https://www.gsa.gov/forms-library/order-supplies-and-services" TargetMode="External"/><Relationship Id="rIdHyperlink256" Type="http://schemas.openxmlformats.org/officeDocument/2006/relationships/hyperlink" Target="https://www.gsa.gov/forms-library/notice-concerning-solicitation" TargetMode="External"/><Relationship Id="rIdHyperlink257" Type="http://schemas.openxmlformats.org/officeDocument/2006/relationships/hyperlink" Target="https://www.acquisition.gov/far/part-2#FAR_2_101" TargetMode="External"/><Relationship Id="rIdHyperlink258" Type="http://schemas.openxmlformats.org/officeDocument/2006/relationships/hyperlink" Target="https://www.gsa.gov/forms-library/record-and-receipt-bids-and-responses" TargetMode="External"/><Relationship Id="rIdHyperlink259" Type="http://schemas.openxmlformats.org/officeDocument/2006/relationships/hyperlink" Target="https://www.gsa.gov/forms-library/abstract-offers" TargetMode="External"/><Relationship Id="rIdHyperlink260" Type="http://schemas.openxmlformats.org/officeDocument/2006/relationships/hyperlink" Target="https://www.gsa.gov/forms-library/abstract-offers-0" TargetMode="External"/><Relationship Id="rIdHyperlink261" Type="http://schemas.openxmlformats.org/officeDocument/2006/relationships/hyperlink" Target="https://www.gsa.gov/forms-library/recommendation-award" TargetMode="External"/><Relationship Id="rIdHyperlink262" Type="http://schemas.openxmlformats.org/officeDocument/2006/relationships/hyperlink" Target="https://www.acquisition.gov/far/part-7#FAR_7_105" TargetMode="External"/><Relationship Id="rIdHyperlink263" Type="http://schemas.openxmlformats.org/officeDocument/2006/relationships/hyperlink" Target="https://www.gsa.gov/forbusiness" TargetMode="External"/><Relationship Id="rIdHyperlink264" Type="http://schemas.openxmlformats.org/officeDocument/2006/relationships/hyperlink" Target="https://www.acquisition.gov/far/part-16" TargetMode="External"/><Relationship Id="rIdHyperlink265" Type="http://schemas.openxmlformats.org/officeDocument/2006/relationships/hyperlink" Target="https://www.acquisition.gov/far/part-52#FAR_52_223_4" TargetMode="External"/><Relationship Id="rIdHyperlink266" Type="http://schemas.openxmlformats.org/officeDocument/2006/relationships/hyperlink" Target="https://www.acquisition.gov/far/part-15" TargetMode="External"/><Relationship Id="rIdHyperlink267" Type="http://schemas.openxmlformats.org/officeDocument/2006/relationships/hyperlink" Target="http://www.whitehouse.gov/omb/procurement_index_policy/"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insite.gsa.gov/inform" TargetMode="External"/><Relationship Id="rIdHyperlink273" Type="http://schemas.openxmlformats.org/officeDocument/2006/relationships/hyperlink" Target="http://insite.gsa.gov/inform" TargetMode="External"/><Relationship Id="rIdHyperlink274" Type="http://schemas.openxmlformats.org/officeDocument/2006/relationships/hyperlink" Target="http://insite.gsa.gov/inform" TargetMode="External"/><Relationship Id="rIdHyperlink275" Type="http://schemas.openxmlformats.org/officeDocument/2006/relationships/hyperlink" Target="http://insite.gsa.gov/inform" TargetMode="External"/><Relationship Id="rIdHyperlink276" Type="http://schemas.openxmlformats.org/officeDocument/2006/relationships/hyperlink" Target="http://insite.gsa.gov/inform" TargetMode="External"/><Relationship Id="rIdHyperlink277" Type="http://schemas.openxmlformats.org/officeDocument/2006/relationships/hyperlink" Target="http://insite.gsa.gov/inform" TargetMode="External"/><Relationship Id="rIdHyperlink278" Type="http://schemas.openxmlformats.org/officeDocument/2006/relationships/hyperlink" Target="http://insite.gsa.gov/inform" TargetMode="External"/><Relationship Id="rIdHyperlink279" Type="http://schemas.openxmlformats.org/officeDocument/2006/relationships/hyperlink" Target="https://www.gsa.gov/forms-library/structured-approach-profitfee-objective" TargetMode="External"/><Relationship Id="rIdHyperlink280" Type="http://schemas.openxmlformats.org/officeDocument/2006/relationships/hyperlink" Target="https://www.gsa.gov/forms-library/structured-approach-profitfee-objective" TargetMode="External"/><Relationship Id="rIdHyperlink281" Type="http://schemas.openxmlformats.org/officeDocument/2006/relationships/hyperlink" Target="https://www.gsa.gov/unsolicitedproposal" TargetMode="External"/><Relationship Id="rIdHyperlink282" Type="http://schemas.openxmlformats.org/officeDocument/2006/relationships/hyperlink" Target="https://insite.gsa.gov/unsolicitedproposal" TargetMode="External"/><Relationship Id="rIdHyperlink283" Type="http://schemas.openxmlformats.org/officeDocument/2006/relationships/hyperlink" Target="https://www.acquisition.gov/far/part-16#FAR_16_505" TargetMode="External"/><Relationship Id="rIdHyperlink284" Type="http://schemas.openxmlformats.org/officeDocument/2006/relationships/hyperlink" Target="https://www.acquisition.gov/dfars/part-216-types-contracts#DFARS-216.505" TargetMode="External"/><Relationship Id="rIdHyperlink285" Type="http://schemas.openxmlformats.org/officeDocument/2006/relationships/hyperlink" Target="https://www.acquisition.gov/far/part-7#FAR_7_105" TargetMode="External"/><Relationship Id="rIdHyperlink286" Type="http://schemas.openxmlformats.org/officeDocument/2006/relationships/hyperlink" Target="http://www.gsa.gov/ombudsman" TargetMode="External"/><Relationship Id="rIdHyperlink287" Type="http://schemas.openxmlformats.org/officeDocument/2006/relationships/hyperlink" Target="https://www.acquisition.gov/far/part-52#FAR_52_216_32" TargetMode="External"/><Relationship Id="rIdHyperlink288" Type="http://schemas.openxmlformats.org/officeDocument/2006/relationships/hyperlink" Target="http://www.gsa.gov/ombudsman" TargetMode="External"/><Relationship Id="rIdHyperlink289" Type="http://schemas.openxmlformats.org/officeDocument/2006/relationships/hyperlink" Target="https://www.acquisition.gov/far/16.601"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s://www.acquisition.gov/far/part-52#FAR_52_217_2" TargetMode="External"/><Relationship Id="rIdHyperlink293" Type="http://schemas.openxmlformats.org/officeDocument/2006/relationships/hyperlink" Target="https://www.govinfo.gov/link/uscode/40/581?type=usc&amp;year=mostrecent&amp;link-type=html" TargetMode="External"/><Relationship Id="rIdHyperlink294" Type="http://schemas.openxmlformats.org/officeDocument/2006/relationships/hyperlink" Target="https://www.govinfo.gov/link/uscode/40/501?type=usc&amp;year=mostrecent&amp;link-type=html"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s://www.acquisition.gov/far/part-17#FAR_17_207" TargetMode="External"/><Relationship Id="rIdHyperlink297" Type="http://schemas.openxmlformats.org/officeDocument/2006/relationships/hyperlink" Target="https://www.acquisition.gov/far/part-19#FAR_19_705_6" TargetMode="External"/><Relationship Id="rIdHyperlink298" Type="http://schemas.openxmlformats.org/officeDocument/2006/relationships/hyperlink" Target="https://www.acquisition.gov/far/part-19#FAR_19_706" TargetMode="External"/><Relationship Id="rIdHyperlink299" Type="http://schemas.openxmlformats.org/officeDocument/2006/relationships/hyperlink" Target="http://insite.gsa.gov/interagencyacquisition" TargetMode="External"/><Relationship Id="rIdHyperlink300" Type="http://schemas.openxmlformats.org/officeDocument/2006/relationships/hyperlink" Target="http://www.gsa.gov/rwa" TargetMode="External"/><Relationship Id="rIdHyperlink301" Type="http://schemas.openxmlformats.org/officeDocument/2006/relationships/hyperlink" Target="http://dsbs.sba.gov" TargetMode="External"/><Relationship Id="rIdHyperlink302" Type="http://schemas.openxmlformats.org/officeDocument/2006/relationships/hyperlink" Target="mailto:osdbu_review_concurrence@gsa.gov" TargetMode="External"/><Relationship Id="rIdHyperlink303" Type="http://schemas.openxmlformats.org/officeDocument/2006/relationships/hyperlink" Target="mailto:osdbu_review_concurrence@gsa.gov" TargetMode="External"/><Relationship Id="rIdHyperlink304" Type="http://schemas.openxmlformats.org/officeDocument/2006/relationships/hyperlink" Target="https://insite.gsa.gov/organizations/staff-offices/office-of-small-business-utilization-osbu" TargetMode="External"/><Relationship Id="rIdHyperlink305" Type="http://schemas.openxmlformats.org/officeDocument/2006/relationships/hyperlink" Target="https://insite.gsa.gov/organizations/staff-offices/office-of-small-business-utilization-osbu" TargetMode="External"/><Relationship Id="rIdHyperlink306" Type="http://schemas.openxmlformats.org/officeDocument/2006/relationships/hyperlink" Target="https://www.sam.gov" TargetMode="External"/><Relationship Id="rIdHyperlink307" Type="http://schemas.openxmlformats.org/officeDocument/2006/relationships/hyperlink" Target="https://www.mbda.gov" TargetMode="External"/><Relationship Id="rIdHyperlink308" Type="http://schemas.openxmlformats.org/officeDocument/2006/relationships/hyperlink" Target="https://www.gsa.gov/small-business" TargetMode="External"/><Relationship Id="rIdHyperlink309" Type="http://schemas.openxmlformats.org/officeDocument/2006/relationships/hyperlink" Target="https://www.va.gov/osdbu/" TargetMode="External"/><Relationship Id="rIdHyperlink310" Type="http://schemas.openxmlformats.org/officeDocument/2006/relationships/hyperlink" Target="http://dsbs.sba.gov" TargetMode="External"/><Relationship Id="rIdHyperlink311" Type="http://schemas.openxmlformats.org/officeDocument/2006/relationships/hyperlink" Target="https://www.esrs.gov/" TargetMode="External"/><Relationship Id="rIdHyperlink312" Type="http://schemas.openxmlformats.org/officeDocument/2006/relationships/hyperlink" Target="https://insite.gsa.gov/acquisitionportal" TargetMode="External"/><Relationship Id="rIdHyperlink313" Type="http://schemas.openxmlformats.org/officeDocument/2006/relationships/hyperlink" Target="http://www.acquisition.gov/far/part-52#FAR_52_219_14" TargetMode="External"/><Relationship Id="rIdHyperlink314" Type="http://schemas.openxmlformats.org/officeDocument/2006/relationships/hyperlink" Target="http://www.acquisition.gov/far/part-52#FAR_52_219_18" TargetMode="External"/><Relationship Id="rIdHyperlink315" Type="http://schemas.openxmlformats.org/officeDocument/2006/relationships/hyperlink" Target="http://www.acquisition.gov/far/part-52#FAR_52_219_11" TargetMode="External"/><Relationship Id="rIdHyperlink316" Type="http://schemas.openxmlformats.org/officeDocument/2006/relationships/hyperlink" Target="http://www.acquisition.gov/far/part-52#FAR_52_219_12" TargetMode="External"/><Relationship Id="rIdHyperlink317" Type="http://schemas.openxmlformats.org/officeDocument/2006/relationships/hyperlink" Target="https://www.acquisition.gov/far/part-52#FAR_52_219_17" TargetMode="External"/><Relationship Id="rIdHyperlink318" Type="http://schemas.openxmlformats.org/officeDocument/2006/relationships/hyperlink" Target="https://www.acquisition.gov/far/part-52#FAR_52_222_1" TargetMode="External"/><Relationship Id="rIdHyperlink319" Type="http://schemas.openxmlformats.org/officeDocument/2006/relationships/hyperlink" Target="https://www.acquisition.gov/far/part-11#FAR_Subpart_11_6" TargetMode="External"/><Relationship Id="rIdHyperlink320" Type="http://schemas.openxmlformats.org/officeDocument/2006/relationships/hyperlink" Target="https://www.dol.gov/agencies/ofccp/construction" TargetMode="External"/><Relationship Id="rIdHyperlink321" Type="http://schemas.openxmlformats.org/officeDocument/2006/relationships/hyperlink" Target="https://ofccp.dol-esa.gov/preaward/pa_reg.html" TargetMode="External"/><Relationship Id="rIdHyperlink322" Type="http://schemas.openxmlformats.org/officeDocument/2006/relationships/hyperlink" Target="https://www.dol.gov/agencies/ofccp/posters" TargetMode="External"/><Relationship Id="rIdHyperlink323" Type="http://schemas.openxmlformats.org/officeDocument/2006/relationships/hyperlink" Target="https://www.acquisition.gov/far/part-23" TargetMode="External"/><Relationship Id="rIdHyperlink324" Type="http://schemas.openxmlformats.org/officeDocument/2006/relationships/hyperlink" Target="https://sftool.gov/" TargetMode="External"/><Relationship Id="rIdHyperlink325" Type="http://schemas.openxmlformats.org/officeDocument/2006/relationships/hyperlink" Target="https://sftool.gov/" TargetMode="External"/><Relationship Id="rIdHyperlink326" Type="http://schemas.openxmlformats.org/officeDocument/2006/relationships/hyperlink" Target="https://insite.gsa.gov/acquisitionportal" TargetMode="External"/><Relationship Id="rIdHyperlink327" Type="http://schemas.openxmlformats.org/officeDocument/2006/relationships/hyperlink" Target="https://sftool.gov/" TargetMode="External"/><Relationship Id="rIdHyperlink328" Type="http://schemas.openxmlformats.org/officeDocument/2006/relationships/hyperlink" Target="https://sftool.gov/" TargetMode="External"/><Relationship Id="rIdHyperlink329" Type="http://schemas.openxmlformats.org/officeDocument/2006/relationships/hyperlink" Target="https://insite.gsa.gov/acquisitionportal" TargetMode="External"/><Relationship Id="rIdHyperlink330" Type="http://schemas.openxmlformats.org/officeDocument/2006/relationships/hyperlink" Target="https://www.acquisition.gov/far/27.306" TargetMode="External"/><Relationship Id="rIdHyperlink331" Type="http://schemas.openxmlformats.org/officeDocument/2006/relationships/hyperlink" Target="https://www.acquisition.gov/far/part-52#FAR_52_227_17" TargetMode="External"/><Relationship Id="rIdHyperlink332" Type="http://schemas.openxmlformats.org/officeDocument/2006/relationships/hyperlink" Target="https://www.acquisition.gov/far/part-52#FAR_52_227_17" TargetMode="External"/><Relationship Id="rIdHyperlink333" Type="http://schemas.openxmlformats.org/officeDocument/2006/relationships/hyperlink" Target="https://www.acquisition.gov/far/part-52#FAR_52_227_17" TargetMode="External"/><Relationship Id="rIdHyperlink334" Type="http://schemas.openxmlformats.org/officeDocument/2006/relationships/hyperlink" Target="http://uscode.house.gov/view.xhtml?req=granuleid:USC-prelim-title15-section637(a)&amp;num=0&amp;edition=prelim" TargetMode="External"/><Relationship Id="rIdHyperlink335" Type="http://schemas.openxmlformats.org/officeDocument/2006/relationships/hyperlink" Target="http://uscode.house.gov/view.xhtml?req=granuleid:USC-prelim-title15-section637(a)&amp;num=0&amp;edition=prelim" TargetMode="External"/><Relationship Id="rIdHyperlink336" Type="http://schemas.openxmlformats.org/officeDocument/2006/relationships/hyperlink" Target="http://uscode.house.gov/view.xhtml?req=granuleid:USC-prelim-title15-section637(a)&amp;num=0&amp;edition=prelim" TargetMode="External"/><Relationship Id="rIdHyperlink337" Type="http://schemas.openxmlformats.org/officeDocument/2006/relationships/hyperlink" Target="http://uscode.house.gov/view.xhtml?req=granuleid:USC-prelim-title15-section637(a)&amp;num=0&amp;edition=prelim" TargetMode="External"/><Relationship Id="rIdHyperlink33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39" Type="http://schemas.openxmlformats.org/officeDocument/2006/relationships/hyperlink" Target="https://www.acquisition.gov/far/52.232-1" TargetMode="External"/><Relationship Id="rIdHyperlink340" Type="http://schemas.openxmlformats.org/officeDocument/2006/relationships/hyperlink" Target="https://www.acquisition.gov/far/52.232-1" TargetMode="External"/><Relationship Id="rIdHyperlink341" Type="http://schemas.openxmlformats.org/officeDocument/2006/relationships/hyperlink" Target="https://www.acquisition.gov/far/52.232-39" TargetMode="External"/><Relationship Id="rIdHyperlink342" Type="http://schemas.openxmlformats.org/officeDocument/2006/relationships/hyperlink" Target="https://www.acquisition.gov/far/52.232-39" TargetMode="External"/><Relationship Id="rIdHyperlink343" Type="http://schemas.openxmlformats.org/officeDocument/2006/relationships/hyperlink" Target="https://www.acquisition.gov/far/part-12" TargetMode="External"/><Relationship Id="rIdHyperlink344" Type="http://schemas.openxmlformats.org/officeDocument/2006/relationships/hyperlink" Target="https://www.acquisition.gov/far/32.904" TargetMode="External"/><Relationship Id="rIdHyperlink345" Type="http://schemas.openxmlformats.org/officeDocument/2006/relationships/hyperlink" Target="http://uscode.house.gov/browse.xhtml;jsessionid=114A3287C7B3359E597506A31FC855B3" TargetMode="External"/><Relationship Id="rIdHyperlink346" Type="http://schemas.openxmlformats.org/officeDocument/2006/relationships/hyperlink" Target="https://www.acquisition.gov/far/52.232-30" TargetMode="External"/><Relationship Id="rIdHyperlink347" Type="http://schemas.openxmlformats.org/officeDocument/2006/relationships/hyperlink" Target="http://www.acquisition.gov/far/52.232-25" TargetMode="External"/><Relationship Id="rIdHyperlink348" Type="http://schemas.openxmlformats.org/officeDocument/2006/relationships/hyperlink" Target="https://www.cbca.gsa.gov" TargetMode="External"/><Relationship Id="rIdHyperlink349" Type="http://schemas.openxmlformats.org/officeDocument/2006/relationships/hyperlink" Target="http://www.ndia.org/divisions/ipmd/division-guides-and-resources" TargetMode="External"/><Relationship Id="rIdHyperlink350" Type="http://schemas.openxmlformats.org/officeDocument/2006/relationships/hyperlink" Target="https://www.acquisition.gov/content/16401-general-table-16-1" TargetMode="External"/><Relationship Id="rIdHyperlink351" Type="http://schemas.openxmlformats.org/officeDocument/2006/relationships/hyperlink" Target="https://www.acquisition.gov/content/7105-contents-written-acquisition-plans" TargetMode="External"/><Relationship Id="rIdHyperlink352" Type="http://schemas.openxmlformats.org/officeDocument/2006/relationships/hyperlink" Target="https://www.acquisition.gov/content/16401-general-table-16-1" TargetMode="External"/><Relationship Id="rIdHyperlink353" Type="http://schemas.openxmlformats.org/officeDocument/2006/relationships/hyperlink" Target="https://www.acquisition.gov/content/15101-1-tradeoff-process" TargetMode="External"/><Relationship Id="rIdHyperlink354" Type="http://schemas.openxmlformats.org/officeDocument/2006/relationships/hyperlink" Target="https://www.acquisition.gov/content/36204-disclosure-magnitude-construction-projects" TargetMode="External"/><Relationship Id="rIdHyperlink355" Type="http://schemas.openxmlformats.org/officeDocument/2006/relationships/hyperlink" Target="https://www.acquisition.gov/content/15306-exchanges-offerors-after-receipt-proposals" TargetMode="External"/><Relationship Id="rIdHyperlink356" Type="http://schemas.openxmlformats.org/officeDocument/2006/relationships/hyperlink" Target="https://www.acquisition.gov/content/16403-2-fixed-price-incentive-successive-targets-contracts" TargetMode="External"/><Relationship Id="rIdHyperlink357" Type="http://schemas.openxmlformats.org/officeDocument/2006/relationships/hyperlink" Target="https://www.acquisition.gov/content/36208-concurrent-performance-firm-fixed-price-and-other-types-construction-contracts" TargetMode="External"/><Relationship Id="rIdHyperlink358" Type="http://schemas.openxmlformats.org/officeDocument/2006/relationships/hyperlink" Target="https://www.acquisition.gov/far/36.602-1" TargetMode="External"/><Relationship Id="rIdHyperlink359" Type="http://schemas.openxmlformats.org/officeDocument/2006/relationships/hyperlink" Target="https://www.acquisition.gov/far/36.602-1" TargetMode="External"/><Relationship Id="rIdHyperlink360" Type="http://schemas.openxmlformats.org/officeDocument/2006/relationships/hyperlink" Target="http://gsa.gov/designexcellence" TargetMode="External"/><Relationship Id="rIdHyperlink361" Type="http://schemas.openxmlformats.org/officeDocument/2006/relationships/hyperlink" Target="https://www.acquisition.gov/far/36.602-2" TargetMode="External"/><Relationship Id="rIdHyperlink362" Type="http://schemas.openxmlformats.org/officeDocument/2006/relationships/hyperlink" Target="https://www.acquisition.gov/far/36.602-3" TargetMode="External"/><Relationship Id="rIdHyperlink363" Type="http://schemas.openxmlformats.org/officeDocument/2006/relationships/hyperlink" Target="https://www.acquisition.gov/far/3.104"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www.acquisition.gov/far/15.404-4" TargetMode="External"/><Relationship Id="rIdHyperlink366" Type="http://schemas.openxmlformats.org/officeDocument/2006/relationships/hyperlink" Target="https://www.acquisition.gov/far/15.202" TargetMode="External"/><Relationship Id="rIdHyperlink367" Type="http://schemas.openxmlformats.org/officeDocument/2006/relationships/hyperlink" Target="https://gsa.gov/artinarchitecture" TargetMode="External"/><Relationship Id="rIdHyperlink368" Type="http://schemas.openxmlformats.org/officeDocument/2006/relationships/hyperlink" Target="https://gsa.gov/artinarchitecture" TargetMode="External"/><Relationship Id="rIdHyperlink369" Type="http://schemas.openxmlformats.org/officeDocument/2006/relationships/hyperlink" Target="https://gsa.gov/artinarchitecture" TargetMode="External"/><Relationship Id="rIdHyperlink370" Type="http://schemas.openxmlformats.org/officeDocument/2006/relationships/hyperlink" Target="https://www.sam.gov" TargetMode="External"/><Relationship Id="rIdHyperlink371" Type="http://schemas.openxmlformats.org/officeDocument/2006/relationships/hyperlink" Target="https://www.acquisition.gov/far/subpart-6.3" TargetMode="External"/><Relationship Id="rIdHyperlink372" Type="http://schemas.openxmlformats.org/officeDocument/2006/relationships/hyperlink" Target="https://www.acquisition.gov/far/36.204" TargetMode="External"/><Relationship Id="rIdHyperlink373" Type="http://schemas.openxmlformats.org/officeDocument/2006/relationships/hyperlink" Target="https://www.acquisition.gov/far/subpart-6.3" TargetMode="External"/><Relationship Id="rIdHyperlink374" Type="http://schemas.openxmlformats.org/officeDocument/2006/relationships/hyperlink" Target="https://www.acquisition.gov/far/part-6" TargetMode="External"/><Relationship Id="rIdHyperlink375" Type="http://schemas.openxmlformats.org/officeDocument/2006/relationships/hyperlink" Target="https://www.acquisition.gov/far/part-13" TargetMode="External"/><Relationship Id="rIdHyperlink376" Type="http://schemas.openxmlformats.org/officeDocument/2006/relationships/hyperlink" Target="https://www.acquisition.gov/far/part-14" TargetMode="External"/><Relationship Id="rIdHyperlink377" Type="http://schemas.openxmlformats.org/officeDocument/2006/relationships/hyperlink" Target="https://www.acquisition.gov/far/part-15" TargetMode="External"/><Relationship Id="rIdHyperlink378" Type="http://schemas.openxmlformats.org/officeDocument/2006/relationships/hyperlink" Target="https://gsa.gov/artinarchitecture" TargetMode="External"/><Relationship Id="rIdHyperlink379" Type="http://schemas.openxmlformats.org/officeDocument/2006/relationships/hyperlink" Target="https://gsa.gov/artinarchitecture" TargetMode="External"/><Relationship Id="rIdHyperlink380" Type="http://schemas.openxmlformats.org/officeDocument/2006/relationships/hyperlink" Target="https://www.acquisition.gov/far/3.104" TargetMode="External"/><Relationship Id="rIdHyperlink381" Type="http://schemas.openxmlformats.org/officeDocument/2006/relationships/hyperlink" Target="https://www.acquisition.gov/far/15.102" TargetMode="External"/><Relationship Id="rIdHyperlink382" Type="http://schemas.openxmlformats.org/officeDocument/2006/relationships/hyperlink" Target="https://www.acquisition.gov/far/15.503" TargetMode="External"/><Relationship Id="rIdHyperlink383" Type="http://schemas.openxmlformats.org/officeDocument/2006/relationships/hyperlink" Target="https://www.acquisition.gov/far/15.503" TargetMode="External"/><Relationship Id="rIdHyperlink384" Type="http://schemas.openxmlformats.org/officeDocument/2006/relationships/hyperlink" Target="https://www.acquisition.gov/content/16403-2-fixed-price-incentive-successive-targets-contracts" TargetMode="External"/><Relationship Id="rIdHyperlink385" Type="http://schemas.openxmlformats.org/officeDocument/2006/relationships/hyperlink" Target="https://www.acquisition.gov/content/15404-4-profit" TargetMode="External"/><Relationship Id="rIdHyperlink386" Type="http://schemas.openxmlformats.org/officeDocument/2006/relationships/hyperlink" Target="https://www.acquisition.gov/content/part-43-contract-modifications" TargetMode="External"/><Relationship Id="rIdHyperlink387" Type="http://schemas.openxmlformats.org/officeDocument/2006/relationships/hyperlink" Target="https://www.acquisition.gov/content/part-43-contract-modifications" TargetMode="External"/><Relationship Id="rIdHyperlink388" Type="http://schemas.openxmlformats.org/officeDocument/2006/relationships/hyperlink" Target="https://www.acquisition.gov/content/part-43-contract-modifications" TargetMode="External"/><Relationship Id="rIdHyperlink389" Type="http://schemas.openxmlformats.org/officeDocument/2006/relationships/hyperlink" Target="https://www.acquisition.gov/content/part-43-contract-modifications" TargetMode="External"/><Relationship Id="rIdHyperlink390" Type="http://schemas.openxmlformats.org/officeDocument/2006/relationships/hyperlink" Target="https://www.acquisition.gov/content/15406-documentation" TargetMode="External"/><Relationship Id="rIdHyperlink391" Type="http://schemas.openxmlformats.org/officeDocument/2006/relationships/hyperlink" Target="https://www.acquisition.gov/content/30201-1-cas-applicability" TargetMode="External"/><Relationship Id="rIdHyperlink392" Type="http://schemas.openxmlformats.org/officeDocument/2006/relationships/hyperlink" Target="https://www.acquisition.gov/content/30201-5-waiver" TargetMode="External"/><Relationship Id="rIdHyperlink393" Type="http://schemas.openxmlformats.org/officeDocument/2006/relationships/hyperlink" Target="https://www.acquisition.gov/content/30201-4-contract-clauses" TargetMode="External"/><Relationship Id="rIdHyperlink394" Type="http://schemas.openxmlformats.org/officeDocument/2006/relationships/hyperlink" Target="https://www.acquisition.gov/content/48202-clause-construction-contracts" TargetMode="External"/><Relationship Id="rIdHyperlink395" Type="http://schemas.openxmlformats.org/officeDocument/2006/relationships/hyperlink" Target="https://www.acquisition.gov/content/52248-3-value-engineering-construction" TargetMode="External"/><Relationship Id="rIdHyperlink396" Type="http://schemas.openxmlformats.org/officeDocument/2006/relationships/hyperlink" Target="https://www.acquisition.gov/content/11702-construction-contracts" TargetMode="External"/><Relationship Id="rIdHyperlink397" Type="http://schemas.openxmlformats.org/officeDocument/2006/relationships/hyperlink" Target="https://www.acquisition.gov/content/part-43-contract-modifications" TargetMode="External"/><Relationship Id="rIdHyperlink398" Type="http://schemas.openxmlformats.org/officeDocument/2006/relationships/hyperlink" Target="https://www.acquisition.gov/content/15406-documentation" TargetMode="External"/><Relationship Id="rIdHyperlink399" Type="http://schemas.openxmlformats.org/officeDocument/2006/relationships/hyperlink" Target="https://www.acquisition.gov/content/16103-negotiating-contract-type" TargetMode="External"/><Relationship Id="rIdHyperlink400" Type="http://schemas.openxmlformats.org/officeDocument/2006/relationships/hyperlink" Target="https://www.acquisition.gov/content/15403-1-prohibition-obtaining-certified-cost-or-pricing-data-10-usc-2306-and-41-usc-chapter-35" TargetMode="External"/><Relationship Id="rIdHyperlink401" Type="http://schemas.openxmlformats.org/officeDocument/2006/relationships/hyperlink" Target="https://www.acquisition.gov/content/15406-documentation" TargetMode="External"/><Relationship Id="rIdHyperlink402" Type="http://schemas.openxmlformats.org/officeDocument/2006/relationships/hyperlink" Target="https://www.acquisition.gov/far/52.216-17" TargetMode="External"/><Relationship Id="rIdHyperlink403" Type="http://schemas.openxmlformats.org/officeDocument/2006/relationships/hyperlink" Target="https://www.acquisition.gov/far/52.216-17" TargetMode="External"/><Relationship Id="rIdHyperlink404" Type="http://schemas.openxmlformats.org/officeDocument/2006/relationships/hyperlink" Target="https://www.acquisition.gov/far/37.104" TargetMode="External"/><Relationship Id="rIdHyperlink405" Type="http://schemas.openxmlformats.org/officeDocument/2006/relationships/hyperlink" Target="https://www.acquisition.gov/far/37.104" TargetMode="External"/><Relationship Id="rIdHyperlink406" Type="http://schemas.openxmlformats.org/officeDocument/2006/relationships/hyperlink" Target="https://insite.gsa.gov/acquisitionportal" TargetMode="External"/><Relationship Id="rIdHyperlink407" Type="http://schemas.openxmlformats.org/officeDocument/2006/relationships/hyperlink" Target="https://www.acquisition.gov/far/subpart-8.7" TargetMode="External"/><Relationship Id="rIdHyperlink408" Type="http://schemas.openxmlformats.org/officeDocument/2006/relationships/hyperlink" Target="https://www.acquisition.gov/far/37.104" TargetMode="External"/><Relationship Id="rIdHyperlink409" Type="http://schemas.openxmlformats.org/officeDocument/2006/relationships/hyperlink" Target="https://buy.gsa.gov/spba" TargetMode="External"/><Relationship Id="rIdHyperlink410" Type="http://schemas.openxmlformats.org/officeDocument/2006/relationships/hyperlink" Target="https://insite.gsa.gov" TargetMode="External"/><Relationship Id="rIdHyperlink411" Type="http://schemas.openxmlformats.org/officeDocument/2006/relationships/hyperlink" Target="https://gsa.gov/directives-library" TargetMode="External"/><Relationship Id="rIdHyperlink412" Type="http://schemas.openxmlformats.org/officeDocument/2006/relationships/hyperlink" Target="https://www.ecfr.gov/current/title-14/chapter-I/subchapter-F/part-107" TargetMode="External"/><Relationship Id="rIdHyperlink413" Type="http://schemas.openxmlformats.org/officeDocument/2006/relationships/hyperlink" Target="https://ea.gsa.gov/" TargetMode="External"/><Relationship Id="rIdHyperlink414" Type="http://schemas.openxmlformats.org/officeDocument/2006/relationships/hyperlink" Target="https://ea.gsa.gov/" TargetMode="External"/><Relationship Id="rIdHyperlink415" Type="http://schemas.openxmlformats.org/officeDocument/2006/relationships/hyperlink" Target="https://www.acquisition.gov/far/part-52#FAR_52_216_22"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www.gsa.gov/elibrary"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gsa.gov/olm" TargetMode="External"/><Relationship Id="rIdHyperlink428" Type="http://schemas.openxmlformats.org/officeDocument/2006/relationships/hyperlink" Target="mailto:spe.request@gsa.gov" TargetMode="External"/><Relationship Id="rIdHyperlink429" Type="http://schemas.openxmlformats.org/officeDocument/2006/relationships/hyperlink" Target="https://www.nist.gov/programs-projects/usgv6-program" TargetMode="External"/><Relationship Id="rIdHyperlink430" Type="http://schemas.openxmlformats.org/officeDocument/2006/relationships/hyperlink" Target="https://www.nist.gov/programs-projects/usgv6-program" TargetMode="External"/><Relationship Id="rIdHyperlink431" Type="http://schemas.openxmlformats.org/officeDocument/2006/relationships/hyperlink" Target="https://insite.gsa.gov/itprocurement" TargetMode="External"/><Relationship Id="rIdHyperlink432" Type="http://schemas.openxmlformats.org/officeDocument/2006/relationships/hyperlink" Target="https://www.acquisition.gov/far/15.403-1" TargetMode="External"/><Relationship Id="rIdHyperlink433" Type="http://schemas.openxmlformats.org/officeDocument/2006/relationships/hyperlink" Target="https://www.acquisition.gov/far/41.201" TargetMode="External"/><Relationship Id="rIdHyperlink434" Type="http://schemas.openxmlformats.org/officeDocument/2006/relationships/hyperlink" Target="https://www.acquisition.gov/far/41.202" TargetMode="External"/><Relationship Id="rIdHyperlink435" Type="http://schemas.openxmlformats.org/officeDocument/2006/relationships/hyperlink" Target="https://insite.gsa.gov/utilityacquisition" TargetMode="External"/><Relationship Id="rIdHyperlink436" Type="http://schemas.openxmlformats.org/officeDocument/2006/relationships/hyperlink" Target="https://insite.gsa.gov/utilityacquisition" TargetMode="External"/><Relationship Id="rIdHyperlink437" Type="http://schemas.openxmlformats.org/officeDocument/2006/relationships/hyperlink" Target="https://www.acquisition.gov/far/41.202"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s://www.acquisition.gov/far/41.103" TargetMode="External"/><Relationship Id="rIdHyperlink440" Type="http://schemas.openxmlformats.org/officeDocument/2006/relationships/hyperlink" Target="https://insite.gsa.gov/utilityacquisition" TargetMode="External"/><Relationship Id="rIdHyperlink441" Type="http://schemas.openxmlformats.org/officeDocument/2006/relationships/hyperlink" Target="https://www.acquisition.gov/far/41.202" TargetMode="External"/><Relationship Id="rIdHyperlink442" Type="http://schemas.openxmlformats.org/officeDocument/2006/relationships/hyperlink" Target="https://www.acquisition.gov/far/41.204" TargetMode="External"/><Relationship Id="rIdHyperlink443" Type="http://schemas.openxmlformats.org/officeDocument/2006/relationships/hyperlink" Target="https://www.acquisition.gov/far/41.401" TargetMode="External"/><Relationship Id="rIdHyperlink444" Type="http://schemas.openxmlformats.org/officeDocument/2006/relationships/hyperlink" Target="https://www.acquisition.gov/far/41.204" TargetMode="External"/><Relationship Id="rIdHyperlink445" Type="http://schemas.openxmlformats.org/officeDocument/2006/relationships/hyperlink" Target="https://www.acquisition.gov/far/41.204" TargetMode="External"/><Relationship Id="rIdHyperlink446" Type="http://schemas.openxmlformats.org/officeDocument/2006/relationships/hyperlink" Target="https://insite.gsa.gov/utilityacquisition" TargetMode="External"/><Relationship Id="rIdHyperlink447" Type="http://schemas.openxmlformats.org/officeDocument/2006/relationships/hyperlink" Target="https://www.acquisition.gov/far/part-52#FAR_52_232_19" TargetMode="External"/><Relationship Id="rIdHyperlink448" Type="http://schemas.openxmlformats.org/officeDocument/2006/relationships/hyperlink" Target="https://www.acquisition.gov/far/part-52#FAR_52_232_19" TargetMode="External"/><Relationship Id="rIdHyperlink449" Type="http://schemas.openxmlformats.org/officeDocument/2006/relationships/hyperlink" Target="https://www.acquisition.gov/far/41.103" TargetMode="External"/><Relationship Id="rIdHyperlink450" Type="http://schemas.openxmlformats.org/officeDocument/2006/relationships/hyperlink" Target="https://www.gsa.gov/constructioncontractadmin" TargetMode="External"/><Relationship Id="rIdHyperlink451" Type="http://schemas.openxmlformats.org/officeDocument/2006/relationships/hyperlink" Target="https://www.acquisition.gov/far/52.243-4" TargetMode="External"/><Relationship Id="rIdHyperlink452" Type="http://schemas.openxmlformats.org/officeDocument/2006/relationships/hyperlink" Target="https://www.acquisition.gov/far/52.243-5" TargetMode="External"/><Relationship Id="rIdHyperlink453" Type="http://schemas.openxmlformats.org/officeDocument/2006/relationships/hyperlink" Target="https://www.acquisition.gov/far/52.236-2" TargetMode="External"/><Relationship Id="rIdHyperlink454" Type="http://schemas.openxmlformats.org/officeDocument/2006/relationships/hyperlink" Target="https://www.acquisition.gov/far/part-52#FAR_52_246_2" TargetMode="External"/><Relationship Id="rIdHyperlink455" Type="http://schemas.openxmlformats.org/officeDocument/2006/relationships/hyperlink" Target="https://www.acquisition.gov/far/part-52#FAR_52_246_2" TargetMode="External"/><Relationship Id="rIdHyperlink456" Type="http://schemas.openxmlformats.org/officeDocument/2006/relationships/hyperlink" Target="https://www.acquisition.gov/far/part-52#FAR_52_232_1" TargetMode="External"/><Relationship Id="rIdHyperlink457" Type="http://schemas.openxmlformats.org/officeDocument/2006/relationships/hyperlink" Target="https://www.acquisition.gov/far/52.252-6" TargetMode="External"/><Relationship Id="rIdHyperlink458" Type="http://schemas.openxmlformats.org/officeDocument/2006/relationships/hyperlink" Target="https://www.acquisition.gov/far/52.252-5" TargetMode="External"/><Relationship Id="rIdHyperlink459" Type="http://schemas.openxmlformats.org/officeDocument/2006/relationships/hyperlink" Target="https://www.acquisition.gov/far/52.252-6" TargetMode="External"/><Relationship Id="rIdHyperlink460" Type="http://schemas.openxmlformats.org/officeDocument/2006/relationships/hyperlink" Target="https://www.gsa.gov/resources/for-federal-employees/access-gsa-facilities-and-systems-with-a-piv-card" TargetMode="External"/><Relationship Id="rIdHyperlink461" Type="http://schemas.openxmlformats.org/officeDocument/2006/relationships/hyperlink" Target="https://www.acquisition.gov/far/52.211-12" TargetMode="External"/><Relationship Id="rIdHyperlink462" Type="http://schemas.openxmlformats.org/officeDocument/2006/relationships/hyperlink" Target="http://www.aphis.usda.gov/import_export/plants/plant_exports/wpm/country/index.shtml" TargetMode="External"/><Relationship Id="rIdHyperlink463" Type="http://schemas.openxmlformats.org/officeDocument/2006/relationships/hyperlink" Target="http://farsite.hill.af.mil/archive/Dlad/Rev5/PART47.htm" TargetMode="External"/><Relationship Id="rIdHyperlink464" Type="http://schemas.openxmlformats.org/officeDocument/2006/relationships/hyperlink" Target="http://www.access.gpo.gov/nara/cfr/cfr-table-search.html" TargetMode="External"/><Relationship Id="rIdHyperlink465" Type="http://schemas.openxmlformats.org/officeDocument/2006/relationships/hyperlink" Target="http://uscode.house.gov/browse.xhtml;jsessionid=114A3287C7B3359E597506A31FC855B3" TargetMode="External"/><Relationship Id="rIdHyperlink466" Type="http://schemas.openxmlformats.org/officeDocument/2006/relationships/hyperlink" Target="http://uscode.house.gov/browse.xhtml;jsessionid=114A3287C7B3359E597506A31FC855B3" TargetMode="External"/><Relationship Id="rIdHyperlink467" Type="http://schemas.openxmlformats.org/officeDocument/2006/relationships/hyperlink" Target="http://www.gsa.gov/portal/category/21404" TargetMode="External"/><Relationship Id="rIdHyperlink468" Type="http://schemas.openxmlformats.org/officeDocument/2006/relationships/hyperlink" Target="https://vsc.gsa.gov"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s://www.acquisition.gov/far/52.227-17"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uscode.house.gov/browse.xhtml;jsessionid=114A3287C7B3359E597506A31FC855B3" TargetMode="External"/><Relationship Id="rIdHyperlink474" Type="http://schemas.openxmlformats.org/officeDocument/2006/relationships/hyperlink" Target="http://uscode.house.gov/browse.xhtml;jsessionid=114A3287C7B3359E597506A31FC855B3"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s://www.acquisition.gov/far/part-52#FAR_52_232_39" TargetMode="External"/><Relationship Id="rIdHyperlink477" Type="http://schemas.openxmlformats.org/officeDocument/2006/relationships/hyperlink" Target="http://uscode.house.gov/browse.xhtml;jsessionid=114A3287C7B3359E597506A31FC855B3" TargetMode="External"/><Relationship Id="rIdHyperlink478" Type="http://schemas.openxmlformats.org/officeDocument/2006/relationships/hyperlink" Target="http://uscode.house.gov/browse.xhtml;jsessionid=114A3287C7B3359E597506A31FC855B3" TargetMode="External"/><Relationship Id="rIdHyperlink479" Type="http://schemas.openxmlformats.org/officeDocument/2006/relationships/hyperlink" Target="http://uscode.house.gov/browse.xhtml;jsessionid=114A3287C7B3359E597506A31FC855B3" TargetMode="External"/><Relationship Id="rIdHyperlink480" Type="http://schemas.openxmlformats.org/officeDocument/2006/relationships/hyperlink" Target="http://uscode.house.gov/browse.xhtml;jsessionid=114A3287C7B3359E597506A31FC855B3" TargetMode="External"/><Relationship Id="rIdHyperlink481" Type="http://schemas.openxmlformats.org/officeDocument/2006/relationships/hyperlink" Target="https://www.acquisition.gov/far/part-52#FAR_52_216_17" TargetMode="External"/><Relationship Id="rIdHyperlink482" Type="http://schemas.openxmlformats.org/officeDocument/2006/relationships/hyperlink" Target="https://www.acquisition.gov/content/part-31-contract-cost-principles-and-procedures" TargetMode="External"/><Relationship Id="rIdHyperlink483" Type="http://schemas.openxmlformats.org/officeDocument/2006/relationships/hyperlink" Target="https://www.acquisition.gov/content/part-31-contract-cost-principles-and-procedures" TargetMode="External"/><Relationship Id="rIdHyperlink484" Type="http://schemas.openxmlformats.org/officeDocument/2006/relationships/hyperlink" Target="https://www.acquisition.gov/content/part-43-contract-modifications" TargetMode="External"/><Relationship Id="rIdHyperlink485" Type="http://schemas.openxmlformats.org/officeDocument/2006/relationships/hyperlink" Target="https://www.acquisition.gov/content/52233-1-disputes" TargetMode="External"/><Relationship Id="rIdHyperlink486" Type="http://schemas.openxmlformats.org/officeDocument/2006/relationships/hyperlink" Target="https://www.govinfo.gov/link/uscode/29/705?type=usc&amp;year=mostrecent&amp;link-type=html" TargetMode="External"/><Relationship Id="rIdHyperlink487" Type="http://schemas.openxmlformats.org/officeDocument/2006/relationships/hyperlink" Target="http://www.epa.gov/cpg/" TargetMode="External"/><Relationship Id="rIdHyperlink488" Type="http://schemas.openxmlformats.org/officeDocument/2006/relationships/hyperlink" Target="http://www.epa.gov/cpg/" TargetMode="External"/><Relationship Id="rIdHyperlink489" Type="http://schemas.openxmlformats.org/officeDocument/2006/relationships/hyperlink" Target="http://www.epa.gov/cpg/" TargetMode="External"/><Relationship Id="rIdHyperlink490" Type="http://schemas.openxmlformats.org/officeDocument/2006/relationships/hyperlink" Target="http://www.epa.gov/cpg/" TargetMode="External"/><Relationship Id="rIdHyperlink491" Type="http://schemas.openxmlformats.org/officeDocument/2006/relationships/hyperlink" Target="http://www.energystar.gov/" TargetMode="External"/><Relationship Id="rIdHyperlink492" Type="http://schemas.openxmlformats.org/officeDocument/2006/relationships/hyperlink" Target="http://www.eere.energy.gov/femp/procurement/" TargetMode="External"/><Relationship Id="rIdHyperlink493" Type="http://schemas.openxmlformats.org/officeDocument/2006/relationships/hyperlink" Target="http://www.fiscal.treasury.gov/fsreports/rpt/treasRptRateExch/treasRptRateExch_home.htm" TargetMode="External"/><Relationship Id="rIdHyperlink494" Type="http://schemas.openxmlformats.org/officeDocument/2006/relationships/hyperlink" Target="https://srp.fas.gsa.gov/&#8203;" TargetMode="External"/><Relationship Id="rIdHyperlink495" Type="http://schemas.openxmlformats.org/officeDocument/2006/relationships/hyperlink" Target="https://vsc.gsa.gov" TargetMode="External"/><Relationship Id="rIdHyperlink496" Type="http://schemas.openxmlformats.org/officeDocument/2006/relationships/hyperlink" Target="http://eOffer.gsa.gov" TargetMode="External"/><Relationship Id="rIdHyperlink497" Type="http://schemas.openxmlformats.org/officeDocument/2006/relationships/hyperlink" Target="http://vsc.gsa.gov" TargetMode="External"/><Relationship Id="rIdHyperlink498" Type="http://schemas.openxmlformats.org/officeDocument/2006/relationships/hyperlink" Target="http://www.sam.gov" TargetMode="External"/><Relationship Id="rIdHyperlink499" Type="http://schemas.openxmlformats.org/officeDocument/2006/relationships/hyperlink" Target="http://www.nist.gov/itl" TargetMode="External"/><Relationship Id="rIdHyperlink500" Type="http://schemas.openxmlformats.org/officeDocument/2006/relationships/hyperlink" Target="http://www.gsa.gov" TargetMode="External"/><Relationship Id="rIdHyperlink501" Type="http://schemas.openxmlformats.org/officeDocument/2006/relationships/hyperlink" Target="http://www.gsa.gov" TargetMode="External"/><Relationship Id="rIdHyperlink502" Type="http://schemas.openxmlformats.org/officeDocument/2006/relationships/hyperlink" Target="http://www.idmanagement.gov" TargetMode="External"/><Relationship Id="rIdHyperlink503" Type="http://schemas.openxmlformats.org/officeDocument/2006/relationships/hyperlink" Target="http://www.idmanagement.gov" TargetMode="External"/><Relationship Id="rIdHyperlink504" Type="http://schemas.openxmlformats.org/officeDocument/2006/relationships/hyperlink" Target="http://www.idmanagement.gov" TargetMode="External"/><Relationship Id="rIdHyperlink505" Type="http://schemas.openxmlformats.org/officeDocument/2006/relationships/hyperlink" Target="http://www.idmanagement.gov" TargetMode="External"/><Relationship Id="rIdHyperlink506" Type="http://schemas.openxmlformats.org/officeDocument/2006/relationships/hyperlink" Target="http://www.idmanagement.gov" TargetMode="External"/><Relationship Id="rIdHyperlink507" Type="http://schemas.openxmlformats.org/officeDocument/2006/relationships/hyperlink" Target="https://www.idmanagement.gov/fips201/" TargetMode="External"/><Relationship Id="rIdHyperlink508" Type="http://schemas.openxmlformats.org/officeDocument/2006/relationships/hyperlink" Target="http://uscode.house.gov/browse.xhtml;jsessionid=114A3287C7B3359E597506A31FC855B3" TargetMode="External"/><Relationship Id="rIdHyperlink509" Type="http://schemas.openxmlformats.org/officeDocument/2006/relationships/hyperlink" Target="https://www.acquisition.gov/far/52.243-4" TargetMode="External"/><Relationship Id="rIdHyperlink510" Type="http://schemas.openxmlformats.org/officeDocument/2006/relationships/hyperlink" Target="https://www.acquisition.gov/far/52.243-5" TargetMode="External"/><Relationship Id="rIdHyperlink511" Type="http://schemas.openxmlformats.org/officeDocument/2006/relationships/hyperlink" Target="https://www.acquisition.gov/far/52.242-14" TargetMode="External"/><Relationship Id="rIdHyperlink512" Type="http://schemas.openxmlformats.org/officeDocument/2006/relationships/hyperlink" Target="https://www.sam.gov/" TargetMode="External"/><Relationship Id="rIdHyperlink513" Type="http://schemas.openxmlformats.org/officeDocument/2006/relationships/hyperlink" Target="https://www.acquisition.gov/gsam/part-552#GSAM_552_203_71" TargetMode="External"/><Relationship Id="rIdHyperlink514" Type="http://schemas.openxmlformats.org/officeDocument/2006/relationships/hyperlink" Target="https://www.acquisition.gov/gsam/part-503#GSAM_503_570_2" TargetMode="External"/><Relationship Id="rIdHyperlink515" Type="http://schemas.openxmlformats.org/officeDocument/2006/relationships/hyperlink" Target="https://www.acquisition.gov/gsam/part-552#GSAM_552_204_9" TargetMode="External"/><Relationship Id="rIdHyperlink516" Type="http://schemas.openxmlformats.org/officeDocument/2006/relationships/hyperlink" Target="https://www.acquisition.gov/gsam/part-504#GSAM_504_1303" TargetMode="External"/><Relationship Id="rIdHyperlink517" Type="http://schemas.openxmlformats.org/officeDocument/2006/relationships/hyperlink" Target="https://www.acquisition.gov/gsam/part-552#GSAM_552_211_10" TargetMode="External"/><Relationship Id="rIdHyperlink518" Type="http://schemas.openxmlformats.org/officeDocument/2006/relationships/hyperlink" Target="https://www.acquisition.gov/gsam/part-511#GSAM_511_404" TargetMode="External"/><Relationship Id="rIdHyperlink519" Type="http://schemas.openxmlformats.org/officeDocument/2006/relationships/hyperlink" Target="https://www.acquisition.gov/gsam/part-552#GSAM_552_211_12" TargetMode="External"/><Relationship Id="rIdHyperlink520" Type="http://schemas.openxmlformats.org/officeDocument/2006/relationships/hyperlink" Target="https://www.acquisition.gov/gsam/part-511#GSAM_511_503" TargetMode="External"/><Relationship Id="rIdHyperlink521" Type="http://schemas.openxmlformats.org/officeDocument/2006/relationships/hyperlink" Target="https://www.acquisition.gov/gsam/part-552#GSAM_552_211_13" TargetMode="External"/><Relationship Id="rIdHyperlink522" Type="http://schemas.openxmlformats.org/officeDocument/2006/relationships/hyperlink" Target="https://www.acquisition.gov/gsam/part-511#GSAM_511_503" TargetMode="External"/><Relationship Id="rIdHyperlink523" Type="http://schemas.openxmlformats.org/officeDocument/2006/relationships/hyperlink" Target="https://www.acquisition.gov/gsam/part-552#GSAM_552_211_70" TargetMode="External"/><Relationship Id="rIdHyperlink524" Type="http://schemas.openxmlformats.org/officeDocument/2006/relationships/hyperlink" Target="https://www.acquisition.gov/gsam/part-511#GSAM_511_404" TargetMode="External"/><Relationship Id="rIdHyperlink525" Type="http://schemas.openxmlformats.org/officeDocument/2006/relationships/hyperlink" Target="https://www.acquisition.gov/gsam/part-552#GSAM_552_211_72" TargetMode="External"/><Relationship Id="rIdHyperlink526" Type="http://schemas.openxmlformats.org/officeDocument/2006/relationships/hyperlink" Target="https://www.acquisition.gov/gsam/part-511#GSAM_511_204" TargetMode="External"/><Relationship Id="rIdHyperlink527" Type="http://schemas.openxmlformats.org/officeDocument/2006/relationships/hyperlink" Target="https://www.acquisition.gov/gsam/part-552#GSAM_552_211_73" TargetMode="External"/><Relationship Id="rIdHyperlink528" Type="http://schemas.openxmlformats.org/officeDocument/2006/relationships/hyperlink" Target="https://www.acquisition.gov/gsam/part-511#GSAM_511_204" TargetMode="External"/><Relationship Id="rIdHyperlink529" Type="http://schemas.openxmlformats.org/officeDocument/2006/relationships/hyperlink" Target="https://www.acquisition.gov/gsam/part-552#GSAM_552_211_75" TargetMode="External"/><Relationship Id="rIdHyperlink530" Type="http://schemas.openxmlformats.org/officeDocument/2006/relationships/hyperlink" Target="https://www.acquisition.gov/gsam/part-511#GSAM_511_204" TargetMode="External"/><Relationship Id="rIdHyperlink531" Type="http://schemas.openxmlformats.org/officeDocument/2006/relationships/hyperlink" Target="https://www.acquisition.gov/gsam/part-552#GSAM_552_211_75" TargetMode="External"/><Relationship Id="rIdHyperlink532" Type="http://schemas.openxmlformats.org/officeDocument/2006/relationships/hyperlink" Target="https://www.acquisition.gov/gsam/part-511#GSAM_511_204" TargetMode="External"/><Relationship Id="rIdHyperlink533" Type="http://schemas.openxmlformats.org/officeDocument/2006/relationships/hyperlink" Target="https://www.acquisition.gov/gsam/part-552#GSAM_552_211_76" TargetMode="External"/><Relationship Id="rIdHyperlink534" Type="http://schemas.openxmlformats.org/officeDocument/2006/relationships/hyperlink" Target="https://www.acquisition.gov/gsam/part-511#GSAM_511_204" TargetMode="External"/><Relationship Id="rIdHyperlink535" Type="http://schemas.openxmlformats.org/officeDocument/2006/relationships/hyperlink" Target="https://www.acquisition.gov/gsam/part-552#GSAM_552_211_77" TargetMode="External"/><Relationship Id="rIdHyperlink536" Type="http://schemas.openxmlformats.org/officeDocument/2006/relationships/hyperlink" Target="https://www.acquisition.gov/gsam/part-511#GSAM_511_204" TargetMode="External"/><Relationship Id="rIdHyperlink537" Type="http://schemas.openxmlformats.org/officeDocument/2006/relationships/hyperlink" Target="https://www.acquisition.gov/gsam/part-552#GSAM_552_211_77" TargetMode="External"/><Relationship Id="rIdHyperlink538" Type="http://schemas.openxmlformats.org/officeDocument/2006/relationships/hyperlink" Target="https://www.acquisition.gov/gsam/part-511#GSAM_511_204" TargetMode="External"/><Relationship Id="rIdHyperlink539" Type="http://schemas.openxmlformats.org/officeDocument/2006/relationships/hyperlink" Target="https://www.acquisition.gov/gsam/part-552#GSAM_552_211_79" TargetMode="External"/><Relationship Id="rIdHyperlink540" Type="http://schemas.openxmlformats.org/officeDocument/2006/relationships/hyperlink" Target="https://www.acquisition.gov/gsam/part-511#GSAM_511_404" TargetMode="External"/><Relationship Id="rIdHyperlink541" Type="http://schemas.openxmlformats.org/officeDocument/2006/relationships/hyperlink" Target="https://www.acquisition.gov/gsam/part-552#GSAM_552_211_79" TargetMode="External"/><Relationship Id="rIdHyperlink542" Type="http://schemas.openxmlformats.org/officeDocument/2006/relationships/hyperlink" Target="https://www.acquisition.gov/gsam/part-511#GSAM_511_404" TargetMode="External"/><Relationship Id="rIdHyperlink543" Type="http://schemas.openxmlformats.org/officeDocument/2006/relationships/hyperlink" Target="https://www.acquisition.gov/gsam/part-552#GSAM_552_211_80" TargetMode="External"/><Relationship Id="rIdHyperlink544" Type="http://schemas.openxmlformats.org/officeDocument/2006/relationships/hyperlink" Target="https://www.acquisition.gov/gsam/part-511#GSAM_511_404" TargetMode="External"/><Relationship Id="rIdHyperlink545" Type="http://schemas.openxmlformats.org/officeDocument/2006/relationships/hyperlink" Target="https://www.acquisition.gov/gsam/part-552#GSAM_552_211_81" TargetMode="External"/><Relationship Id="rIdHyperlink546" Type="http://schemas.openxmlformats.org/officeDocument/2006/relationships/hyperlink" Target="https://www.acquisition.gov/gsam/part-511#GSAM_511_404" TargetMode="External"/><Relationship Id="rIdHyperlink547" Type="http://schemas.openxmlformats.org/officeDocument/2006/relationships/hyperlink" Target="https://www.acquisition.gov/gsam/part-552#GSAM_552_211_81" TargetMode="External"/><Relationship Id="rIdHyperlink548" Type="http://schemas.openxmlformats.org/officeDocument/2006/relationships/hyperlink" Target="https://www.acquisition.gov/gsam/part-511#GSAM_511_404" TargetMode="External"/><Relationship Id="rIdHyperlink549" Type="http://schemas.openxmlformats.org/officeDocument/2006/relationships/hyperlink" Target="https://www.acquisition.gov/gsam/part-552#GSAM_552_211_83" TargetMode="External"/><Relationship Id="rIdHyperlink550" Type="http://schemas.openxmlformats.org/officeDocument/2006/relationships/hyperlink" Target="https://www.acquisition.gov/gsam/part-511#GSAM_511_404" TargetMode="External"/><Relationship Id="rIdHyperlink551" Type="http://schemas.openxmlformats.org/officeDocument/2006/relationships/hyperlink" Target="https://www.acquisition.gov/gsam/part-552#GSAM_552_211_83" TargetMode="External"/><Relationship Id="rIdHyperlink552" Type="http://schemas.openxmlformats.org/officeDocument/2006/relationships/hyperlink" Target="https://www.acquisition.gov/gsam/part-511#GSAM_511_404" TargetMode="External"/><Relationship Id="rIdHyperlink553" Type="http://schemas.openxmlformats.org/officeDocument/2006/relationships/hyperlink" Target="https://www.acquisition.gov/gsam/part-552#GSAM_552_211_85" TargetMode="External"/><Relationship Id="rIdHyperlink554" Type="http://schemas.openxmlformats.org/officeDocument/2006/relationships/hyperlink" Target="https://www.acquisition.gov/gsam/part-511#GSAM_511_204" TargetMode="External"/><Relationship Id="rIdHyperlink555" Type="http://schemas.openxmlformats.org/officeDocument/2006/relationships/hyperlink" Target="https://www.acquisition.gov/gsam/part-552#GSAM_552_211_86" TargetMode="External"/><Relationship Id="rIdHyperlink556" Type="http://schemas.openxmlformats.org/officeDocument/2006/relationships/hyperlink" Target="https://www.acquisition.gov/gsam/part-511#GSAM_511_204" TargetMode="External"/><Relationship Id="rIdHyperlink557" Type="http://schemas.openxmlformats.org/officeDocument/2006/relationships/hyperlink" Target="https://www.acquisition.gov/gsam/part-552#GSAM_552_211_87" TargetMode="External"/><Relationship Id="rIdHyperlink558" Type="http://schemas.openxmlformats.org/officeDocument/2006/relationships/hyperlink" Target="https://www.acquisition.gov/gsam/part-511#GSAM_511_204" TargetMode="External"/><Relationship Id="rIdHyperlink559" Type="http://schemas.openxmlformats.org/officeDocument/2006/relationships/hyperlink" Target="https://www.acquisition.gov/gsam/part-552#GSAM_552_211_88" TargetMode="External"/><Relationship Id="rIdHyperlink560" Type="http://schemas.openxmlformats.org/officeDocument/2006/relationships/hyperlink" Target="https://www.acquisition.gov/gsam/part-511#GSAM_511_204" TargetMode="External"/><Relationship Id="rIdHyperlink561" Type="http://schemas.openxmlformats.org/officeDocument/2006/relationships/hyperlink" Target="https://www.acquisition.gov/gsam/part-552#GSAM_552_211_89" TargetMode="External"/><Relationship Id="rIdHyperlink562" Type="http://schemas.openxmlformats.org/officeDocument/2006/relationships/hyperlink" Target="https://www.acquisition.gov/gsam/part-511#GSAM_511_204" TargetMode="External"/><Relationship Id="rIdHyperlink563" Type="http://schemas.openxmlformats.org/officeDocument/2006/relationships/hyperlink" Target="https://www.acquisition.gov/gsam/part-552#GSAM_552_211_90" TargetMode="External"/><Relationship Id="rIdHyperlink564" Type="http://schemas.openxmlformats.org/officeDocument/2006/relationships/hyperlink" Target="https://www.acquisition.gov/gsam/part-511#GSAM_511_204" TargetMode="External"/><Relationship Id="rIdHyperlink565" Type="http://schemas.openxmlformats.org/officeDocument/2006/relationships/hyperlink" Target="https://www.acquisition.gov/gsam/part-552#GSAM_552_211_91" TargetMode="External"/><Relationship Id="rIdHyperlink566" Type="http://schemas.openxmlformats.org/officeDocument/2006/relationships/hyperlink" Target="https://www.acquisition.gov/gsam/part-511#GSAM_511_204" TargetMode="External"/><Relationship Id="rIdHyperlink567" Type="http://schemas.openxmlformats.org/officeDocument/2006/relationships/hyperlink" Target="https://www.acquisition.gov/gsam/part-552#GSAM_552_211_92" TargetMode="External"/><Relationship Id="rIdHyperlink568" Type="http://schemas.openxmlformats.org/officeDocument/2006/relationships/hyperlink" Target="https://www.acquisition.gov/gsam/part-511#GSAM_511_204" TargetMode="External"/><Relationship Id="rIdHyperlink569" Type="http://schemas.openxmlformats.org/officeDocument/2006/relationships/hyperlink" Target="https://www.acquisition.gov/gsam/part-552#GSAM_552_211_94" TargetMode="External"/><Relationship Id="rIdHyperlink570" Type="http://schemas.openxmlformats.org/officeDocument/2006/relationships/hyperlink" Target="https://www.acquisition.gov/gsam/part-511#GSAM_511_404" TargetMode="External"/><Relationship Id="rIdHyperlink571" Type="http://schemas.openxmlformats.org/officeDocument/2006/relationships/hyperlink" Target="https://www.acquisition.gov/gsam/552.212-4" TargetMode="External"/><Relationship Id="rIdHyperlink572" Type="http://schemas.openxmlformats.org/officeDocument/2006/relationships/hyperlink" Target="https://www.acquisition.gov/gsam/512.301#GSAM_512_301" TargetMode="External"/><Relationship Id="rIdHyperlink573" Type="http://schemas.openxmlformats.org/officeDocument/2006/relationships/hyperlink" Target="https://www.acquisition.gov/gsam/part-552#GSAM_552_212_71" TargetMode="External"/><Relationship Id="rIdHyperlink574" Type="http://schemas.openxmlformats.org/officeDocument/2006/relationships/hyperlink" Target="https://www.acquisition.gov/gsam/part-512#GSAM_512_301" TargetMode="External"/><Relationship Id="rIdHyperlink575" Type="http://schemas.openxmlformats.org/officeDocument/2006/relationships/hyperlink" Target="https://www.acquisition.gov/gsam/part-552#GSAM_552_212_72" TargetMode="External"/><Relationship Id="rIdHyperlink576" Type="http://schemas.openxmlformats.org/officeDocument/2006/relationships/hyperlink" Target="https://www.acquisition.gov/gsam/part-512#GSAM_512_301" TargetMode="External"/><Relationship Id="rIdHyperlink577" Type="http://schemas.openxmlformats.org/officeDocument/2006/relationships/hyperlink" Target="https://www.acquisition.gov/gsam/part-552#GSAM_552_214_70" TargetMode="External"/><Relationship Id="rIdHyperlink578" Type="http://schemas.openxmlformats.org/officeDocument/2006/relationships/hyperlink" Target="https://www.acquisition.gov/gsam/part-514#GSAM_514_201_6" TargetMode="External"/><Relationship Id="rIdHyperlink579" Type="http://schemas.openxmlformats.org/officeDocument/2006/relationships/hyperlink" Target="https://www.acquisition.gov/gsam/part-552#GSAM_552_214_72" TargetMode="External"/><Relationship Id="rIdHyperlink580" Type="http://schemas.openxmlformats.org/officeDocument/2006/relationships/hyperlink" Target="https://www.acquisition.gov/gsam/part-514#GSAM_514_202_4" TargetMode="External"/><Relationship Id="rIdHyperlink581" Type="http://schemas.openxmlformats.org/officeDocument/2006/relationships/hyperlink" Target="https://www.acquisition.gov/gsam/552.215-70" TargetMode="External"/><Relationship Id="rIdHyperlink582" Type="http://schemas.openxmlformats.org/officeDocument/2006/relationships/hyperlink" Target="https://www.acquisition.gov/gsam/515.209-70#GSAM_515_209_70" TargetMode="External"/><Relationship Id="rIdHyperlink583" Type="http://schemas.openxmlformats.org/officeDocument/2006/relationships/hyperlink" Target="https://www.acquisition.gov/gsam/part-552#GSAM_552_215_72" TargetMode="External"/><Relationship Id="rIdHyperlink584" Type="http://schemas.openxmlformats.org/officeDocument/2006/relationships/hyperlink" Target="https://www.acquisition.gov/gsam/part-515#GSAM_515_408" TargetMode="External"/><Relationship Id="rIdHyperlink585" Type="http://schemas.openxmlformats.org/officeDocument/2006/relationships/hyperlink" Target="https://www.acquisition.gov/gsam/part-552#GSAM_552_215_73" TargetMode="External"/><Relationship Id="rIdHyperlink586" Type="http://schemas.openxmlformats.org/officeDocument/2006/relationships/hyperlink" Target="https://www.acquisition.gov/gsam/part-515#GSAM_515_209_70" TargetMode="External"/><Relationship Id="rIdHyperlink587" Type="http://schemas.openxmlformats.org/officeDocument/2006/relationships/hyperlink" Target="https://www.acquisition.gov/gsam/part-552#GSAM_552_216_70" TargetMode="External"/><Relationship Id="rIdHyperlink588" Type="http://schemas.openxmlformats.org/officeDocument/2006/relationships/hyperlink" Target="https://www.acquisition.gov/gsam/part-516#GSAM_516_203_4" TargetMode="External"/><Relationship Id="rIdHyperlink589" Type="http://schemas.openxmlformats.org/officeDocument/2006/relationships/hyperlink" Target="https://www.acquisition.gov/gsam/part-552#GSAM_552_216_70" TargetMode="External"/><Relationship Id="rIdHyperlink590" Type="http://schemas.openxmlformats.org/officeDocument/2006/relationships/hyperlink" Target="https://www.acquisition.gov/gsam/part-516#GSAM_516_203_4" TargetMode="External"/><Relationship Id="rIdHyperlink591" Type="http://schemas.openxmlformats.org/officeDocument/2006/relationships/hyperlink" Target="https://www.acquisition.gov/gsam/part-552#GSAM_552_216_71" TargetMode="External"/><Relationship Id="rIdHyperlink592" Type="http://schemas.openxmlformats.org/officeDocument/2006/relationships/hyperlink" Target="https://www.acquisition.gov/gsam/part-516#GSAM_516_203_4" TargetMode="External"/><Relationship Id="rIdHyperlink593" Type="http://schemas.openxmlformats.org/officeDocument/2006/relationships/hyperlink" Target="https://www.acquisition.gov/gsam/part-552#GSAM_552_216_71" TargetMode="External"/><Relationship Id="rIdHyperlink594" Type="http://schemas.openxmlformats.org/officeDocument/2006/relationships/hyperlink" Target="https://www.acquisition.gov/gsam/part-516#GSAM_516_203_4" TargetMode="External"/><Relationship Id="rIdHyperlink595" Type="http://schemas.openxmlformats.org/officeDocument/2006/relationships/hyperlink" Target="https://www.acquisition.gov/gsam/part-552#GSAM_552_216_71" TargetMode="External"/><Relationship Id="rIdHyperlink596" Type="http://schemas.openxmlformats.org/officeDocument/2006/relationships/hyperlink" Target="https://www.acquisition.gov/gsam/part-516#GSAM_516_203_4" TargetMode="External"/><Relationship Id="rIdHyperlink597" Type="http://schemas.openxmlformats.org/officeDocument/2006/relationships/hyperlink" Target="https://www.acquisition.gov/gsam/part-552#GSAM_552_216_72" TargetMode="External"/><Relationship Id="rIdHyperlink598" Type="http://schemas.openxmlformats.org/officeDocument/2006/relationships/hyperlink" Target="https://www.acquisition.gov/gsam/part-516#GSAM_516_506" TargetMode="External"/><Relationship Id="rIdHyperlink599" Type="http://schemas.openxmlformats.org/officeDocument/2006/relationships/hyperlink" Target="https://www.acquisition.gov/gsam/part-552#GSAM_552_216_72" TargetMode="External"/><Relationship Id="rIdHyperlink600" Type="http://schemas.openxmlformats.org/officeDocument/2006/relationships/hyperlink" Target="https://www.acquisition.gov/gsam/part-516#GSAM_516_506" TargetMode="External"/><Relationship Id="rIdHyperlink601" Type="http://schemas.openxmlformats.org/officeDocument/2006/relationships/hyperlink" Target="https://www.acquisition.gov/gsam/part-552#GSAM_552_216_73" TargetMode="External"/><Relationship Id="rIdHyperlink602" Type="http://schemas.openxmlformats.org/officeDocument/2006/relationships/hyperlink" Target="https://www.acquisition.gov/gsam/part-516#GSAM_516_506" TargetMode="External"/><Relationship Id="rIdHyperlink603" Type="http://schemas.openxmlformats.org/officeDocument/2006/relationships/hyperlink" Target="https://www.acquisition.gov/gsam/part-552#GSAM_552_216_73" TargetMode="External"/><Relationship Id="rIdHyperlink604" Type="http://schemas.openxmlformats.org/officeDocument/2006/relationships/hyperlink" Target="https://www.acquisition.gov/gsam/part-516#GSAM_516_506" TargetMode="External"/><Relationship Id="rIdHyperlink605" Type="http://schemas.openxmlformats.org/officeDocument/2006/relationships/hyperlink" Target="https://www.acquisition.gov/gsam/part-552#GSAM_552_216_75" TargetMode="External"/><Relationship Id="rIdHyperlink606" Type="http://schemas.openxmlformats.org/officeDocument/2006/relationships/hyperlink" Target="https://www.acquisition.gov/gsam/part-516#GSAM_516_506" TargetMode="External"/><Relationship Id="rIdHyperlink607" Type="http://schemas.openxmlformats.org/officeDocument/2006/relationships/hyperlink" Target="https://www.acquisition.gov/gsam/part-552#GSAM_552_217_70" TargetMode="External"/><Relationship Id="rIdHyperlink608" Type="http://schemas.openxmlformats.org/officeDocument/2006/relationships/hyperlink" Target="https://www.acquisition.gov/gsam/part-517#GSAM_517_208" TargetMode="External"/><Relationship Id="rIdHyperlink609" Type="http://schemas.openxmlformats.org/officeDocument/2006/relationships/hyperlink" Target="https://www.acquisition.gov/gsam/part-552#GSAM_552_217_71" TargetMode="External"/><Relationship Id="rIdHyperlink610" Type="http://schemas.openxmlformats.org/officeDocument/2006/relationships/hyperlink" Target="https://www.acquisition.gov/gsam/part-517#GSAM_517_208" TargetMode="External"/><Relationship Id="rIdHyperlink611" Type="http://schemas.openxmlformats.org/officeDocument/2006/relationships/hyperlink" Target="https://www.acquisition.gov/gsam/part-552#GSAM_552_219_70" TargetMode="External"/><Relationship Id="rIdHyperlink612" Type="http://schemas.openxmlformats.org/officeDocument/2006/relationships/hyperlink" Target="https://www.acquisition.gov/gsam/part-519#GSAM_519_507" TargetMode="External"/><Relationship Id="rIdHyperlink613" Type="http://schemas.openxmlformats.org/officeDocument/2006/relationships/hyperlink" Target="https://www.acquisition.gov/gsam/part-552#GSAM_552_219_74" TargetMode="External"/><Relationship Id="rIdHyperlink614" Type="http://schemas.openxmlformats.org/officeDocument/2006/relationships/hyperlink" Target="https://www.acquisition.gov/gsam/part-519#GSAM_519_870_2" TargetMode="External"/><Relationship Id="rIdHyperlink615" Type="http://schemas.openxmlformats.org/officeDocument/2006/relationships/hyperlink" Target="https://www.acquisition.gov/gsam/part-552#GSAM_552_223_70" TargetMode="External"/><Relationship Id="rIdHyperlink616" Type="http://schemas.openxmlformats.org/officeDocument/2006/relationships/hyperlink" Target="https://www.acquisition.gov/gsam/part-523#GSAM_523_303" TargetMode="External"/><Relationship Id="rIdHyperlink617" Type="http://schemas.openxmlformats.org/officeDocument/2006/relationships/hyperlink" Target="https://www.acquisition.gov/gsam/part-552#GSAM_552_223_71" TargetMode="External"/><Relationship Id="rIdHyperlink618" Type="http://schemas.openxmlformats.org/officeDocument/2006/relationships/hyperlink" Target="https://www.acquisition.gov/gsam/part-523#GSAM_523_303" TargetMode="External"/><Relationship Id="rIdHyperlink619" Type="http://schemas.openxmlformats.org/officeDocument/2006/relationships/hyperlink" Target="https://www.acquisition.gov/gsam/part-552#GSAM_552_223_72" TargetMode="External"/><Relationship Id="rIdHyperlink620" Type="http://schemas.openxmlformats.org/officeDocument/2006/relationships/hyperlink" Target="https://www.acquisition.gov/gsam/part-523#GSAM_523_370" TargetMode="External"/><Relationship Id="rIdHyperlink621" Type="http://schemas.openxmlformats.org/officeDocument/2006/relationships/hyperlink" Target="https://www.acquisition.gov/gsam/part-552#GSAM_552_223_73" TargetMode="External"/><Relationship Id="rIdHyperlink622" Type="http://schemas.openxmlformats.org/officeDocument/2006/relationships/hyperlink" Target="https://www.acquisition.gov/gsam/part-523#GSAM_523_303" TargetMode="External"/><Relationship Id="rIdHyperlink623" Type="http://schemas.openxmlformats.org/officeDocument/2006/relationships/hyperlink" Target="https://www.acquisition.gov/gsam/part-552#GSAM_552_227_70" TargetMode="External"/><Relationship Id="rIdHyperlink624" Type="http://schemas.openxmlformats.org/officeDocument/2006/relationships/hyperlink" Target="https://www.acquisition.gov/gsam/part-527#GSAM_527_409" TargetMode="External"/><Relationship Id="rIdHyperlink625" Type="http://schemas.openxmlformats.org/officeDocument/2006/relationships/hyperlink" Target="https://www.acquisition.gov/gsam/part-552#GSAM_552_227_71" TargetMode="External"/><Relationship Id="rIdHyperlink626" Type="http://schemas.openxmlformats.org/officeDocument/2006/relationships/hyperlink" Target="https://www.acquisition.gov/gsam/part-527#GSAM_527_409" TargetMode="External"/><Relationship Id="rIdHyperlink627" Type="http://schemas.openxmlformats.org/officeDocument/2006/relationships/hyperlink" Target="https://www.acquisition.gov/gsam/part-552#GSAM_552_228_5" TargetMode="External"/><Relationship Id="rIdHyperlink628" Type="http://schemas.openxmlformats.org/officeDocument/2006/relationships/hyperlink" Target="https://www.acquisition.gov/gsam/part-528#GSAM_528_310" TargetMode="External"/><Relationship Id="rIdHyperlink629" Type="http://schemas.openxmlformats.org/officeDocument/2006/relationships/hyperlink" Target="https://www.acquisition.gov/gsam/part-552#GSAM_552_229_70" TargetMode="External"/><Relationship Id="rIdHyperlink630" Type="http://schemas.openxmlformats.org/officeDocument/2006/relationships/hyperlink" Target="https://www.acquisition.gov/gsam/part-529#GSAM_529_470" TargetMode="External"/><Relationship Id="rIdHyperlink631" Type="http://schemas.openxmlformats.org/officeDocument/2006/relationships/hyperlink" Target="https://www.acquisition.gov/gsam/part-552#GSAM_552_229_71" TargetMode="External"/><Relationship Id="rIdHyperlink632" Type="http://schemas.openxmlformats.org/officeDocument/2006/relationships/hyperlink" Target="https://www.acquisition.gov/gsam/part-529#GSAM_529_470" TargetMode="External"/><Relationship Id="rIdHyperlink633" Type="http://schemas.openxmlformats.org/officeDocument/2006/relationships/hyperlink" Target="https://www.acquisition.gov/gsam/part-552#GSAM_552_232_1" TargetMode="External"/><Relationship Id="rIdHyperlink634" Type="http://schemas.openxmlformats.org/officeDocument/2006/relationships/hyperlink" Target="https://www.acquisition.gov/gsam/part-532#GSAM_532_111" TargetMode="External"/><Relationship Id="rIdHyperlink635" Type="http://schemas.openxmlformats.org/officeDocument/2006/relationships/hyperlink" Target="https://www.acquisition.gov/gsam/part-552#GSAM_552_232_5" TargetMode="External"/><Relationship Id="rIdHyperlink636" Type="http://schemas.openxmlformats.org/officeDocument/2006/relationships/hyperlink" Target="https://www.acquisition.gov/gsam/part-532#GSAM_532_111" TargetMode="External"/><Relationship Id="rIdHyperlink637" Type="http://schemas.openxmlformats.org/officeDocument/2006/relationships/hyperlink" Target="https://www.acquisition.gov/gsam/part-552#GSAM_552_232_23" TargetMode="External"/><Relationship Id="rIdHyperlink638" Type="http://schemas.openxmlformats.org/officeDocument/2006/relationships/hyperlink" Target="https://www.acquisition.gov/gsam/part-532#GSAM_532_806" TargetMode="External"/><Relationship Id="rIdHyperlink639" Type="http://schemas.openxmlformats.org/officeDocument/2006/relationships/hyperlink" Target="https://www.acquisition.gov/gsam/part-552#GSAM_552_232_25" TargetMode="External"/><Relationship Id="rIdHyperlink640" Type="http://schemas.openxmlformats.org/officeDocument/2006/relationships/hyperlink" Target="https://www.acquisition.gov/gsam/part-532#GSAM_532_908" TargetMode="External"/><Relationship Id="rIdHyperlink641" Type="http://schemas.openxmlformats.org/officeDocument/2006/relationships/hyperlink" Target="https://www.acquisition.gov/gsam/552.232-39" TargetMode="External"/><Relationship Id="rIdHyperlink642" Type="http://schemas.openxmlformats.org/officeDocument/2006/relationships/hyperlink" Target="https://www.acquisition.gov/gsam/532.706-3#GSAM_532_706_3" TargetMode="External"/><Relationship Id="rIdHyperlink643" Type="http://schemas.openxmlformats.org/officeDocument/2006/relationships/hyperlink" Target="https://www.acquisition.gov/gsam/part-552#GSAM_552_232_72" TargetMode="External"/><Relationship Id="rIdHyperlink644" Type="http://schemas.openxmlformats.org/officeDocument/2006/relationships/hyperlink" Target="https://www.acquisition.gov/gsam/part-532#GSAM_532_908" TargetMode="External"/><Relationship Id="rIdHyperlink645" Type="http://schemas.openxmlformats.org/officeDocument/2006/relationships/hyperlink" Target="https://www.acquisition.gov/gsam/part-552#GSAM_552_232_77" TargetMode="External"/><Relationship Id="rIdHyperlink646" Type="http://schemas.openxmlformats.org/officeDocument/2006/relationships/hyperlink" Target="https://www.acquisition.gov/gsam/part-532#GSAM_532_7003" TargetMode="External"/><Relationship Id="rIdHyperlink647" Type="http://schemas.openxmlformats.org/officeDocument/2006/relationships/hyperlink" Target="https://www.acquisition.gov/gsam/552.232-78" TargetMode="External"/><Relationship Id="rIdHyperlink648" Type="http://schemas.openxmlformats.org/officeDocument/2006/relationships/hyperlink" Target="https://www.acquisition.gov/gsam/part-532#GSAM_532_706_3" TargetMode="External"/><Relationship Id="rIdHyperlink649" Type="http://schemas.openxmlformats.org/officeDocument/2006/relationships/hyperlink" Target="https://www.acquisition.gov/gsam/part-552#GSAM_552_236_6" TargetMode="External"/><Relationship Id="rIdHyperlink650" Type="http://schemas.openxmlformats.org/officeDocument/2006/relationships/hyperlink" Target="https://www.acquisition.gov/gsam/part-536#GSAM_536_506" TargetMode="External"/><Relationship Id="rIdHyperlink651" Type="http://schemas.openxmlformats.org/officeDocument/2006/relationships/hyperlink" Target="https://www.acquisition.gov/gsam/part-552#GSAM_552_236_11" TargetMode="External"/><Relationship Id="rIdHyperlink652" Type="http://schemas.openxmlformats.org/officeDocument/2006/relationships/hyperlink" Target="https://www.acquisition.gov/gsam/part-536#GSAM_536_511" TargetMode="External"/><Relationship Id="rIdHyperlink653" Type="http://schemas.openxmlformats.org/officeDocument/2006/relationships/hyperlink" Target="https://www.acquisition.gov/gsam/part-552#GSAM_552_236_15" TargetMode="External"/><Relationship Id="rIdHyperlink654" Type="http://schemas.openxmlformats.org/officeDocument/2006/relationships/hyperlink" Target="https://www.acquisition.gov/gsam/part-536#GSAM_536_515" TargetMode="External"/><Relationship Id="rIdHyperlink655" Type="http://schemas.openxmlformats.org/officeDocument/2006/relationships/hyperlink" Target="https://www.acquisition.gov/gsam/part-552#GSAM_552_236_15" TargetMode="External"/><Relationship Id="rIdHyperlink656" Type="http://schemas.openxmlformats.org/officeDocument/2006/relationships/hyperlink" Target="https://www.acquisition.gov/gsam/part-536#GSAM_536_515" TargetMode="External"/><Relationship Id="rIdHyperlink657" Type="http://schemas.openxmlformats.org/officeDocument/2006/relationships/hyperlink" Target="https://www.acquisition.gov/gsam/part-552#GSAM_552_236_15" TargetMode="External"/><Relationship Id="rIdHyperlink658" Type="http://schemas.openxmlformats.org/officeDocument/2006/relationships/hyperlink" Target="https://www.acquisition.gov/gsam/part-536#GSAM_536_515" TargetMode="External"/><Relationship Id="rIdHyperlink659" Type="http://schemas.openxmlformats.org/officeDocument/2006/relationships/hyperlink" Target="https://www.acquisition.gov/gsam/part-552#GSAM_552_236_15" TargetMode="External"/><Relationship Id="rIdHyperlink660" Type="http://schemas.openxmlformats.org/officeDocument/2006/relationships/hyperlink" Target="https://www.acquisition.gov/gsam/part-536#GSAM_536_515" TargetMode="External"/><Relationship Id="rIdHyperlink661" Type="http://schemas.openxmlformats.org/officeDocument/2006/relationships/hyperlink" Target="https://www.acquisition.gov/gsam/part-552#GSAM_552_236_21" TargetMode="External"/><Relationship Id="rIdHyperlink662" Type="http://schemas.openxmlformats.org/officeDocument/2006/relationships/hyperlink" Target="https://www.acquisition.gov/gsam/part-536#GSAM_536_521" TargetMode="External"/><Relationship Id="rIdHyperlink663" Type="http://schemas.openxmlformats.org/officeDocument/2006/relationships/hyperlink" Target="https://www.acquisition.gov/gsam/part-552#GSAM_552_236_21" TargetMode="External"/><Relationship Id="rIdHyperlink664" Type="http://schemas.openxmlformats.org/officeDocument/2006/relationships/hyperlink" Target="https://www.acquisition.gov/gsam/part-536#GSAM_536_521" TargetMode="External"/><Relationship Id="rIdHyperlink665" Type="http://schemas.openxmlformats.org/officeDocument/2006/relationships/hyperlink" Target="https://www.acquisition.gov/gsam/part-552#GSAM_552_236_21" TargetMode="External"/><Relationship Id="rIdHyperlink666" Type="http://schemas.openxmlformats.org/officeDocument/2006/relationships/hyperlink" Target="https://www.acquisition.gov/gsam/part-536#GSAM_536_521" TargetMode="External"/><Relationship Id="rIdHyperlink667" Type="http://schemas.openxmlformats.org/officeDocument/2006/relationships/hyperlink" Target="https://www.acquisition.gov/gsam/part-552#GSAM_552_236_70" TargetMode="External"/><Relationship Id="rIdHyperlink668" Type="http://schemas.openxmlformats.org/officeDocument/2006/relationships/hyperlink" Target="https://www.acquisition.gov/gsam/part-536#GSAM_536_570" TargetMode="External"/><Relationship Id="rIdHyperlink669" Type="http://schemas.openxmlformats.org/officeDocument/2006/relationships/hyperlink" Target="https://www.acquisition.gov/gsam/part-552#GSAM_552_236_71" TargetMode="External"/><Relationship Id="rIdHyperlink670" Type="http://schemas.openxmlformats.org/officeDocument/2006/relationships/hyperlink" Target="https://www.acquisition.gov/gsam/part-536#GSAM_536_571" TargetMode="External"/><Relationship Id="rIdHyperlink671" Type="http://schemas.openxmlformats.org/officeDocument/2006/relationships/hyperlink" Target="https://www.acquisition.gov/gsam/part-552#GSAM_552_236_71" TargetMode="External"/><Relationship Id="rIdHyperlink672" Type="http://schemas.openxmlformats.org/officeDocument/2006/relationships/hyperlink" Target="https://www.acquisition.gov/gsam/part-536#GSAM_536_571" TargetMode="External"/><Relationship Id="rIdHyperlink673" Type="http://schemas.openxmlformats.org/officeDocument/2006/relationships/hyperlink" Target="https://www.acquisition.gov/gsam/part-552#GSAM_552_236_71" TargetMode="External"/><Relationship Id="rIdHyperlink674" Type="http://schemas.openxmlformats.org/officeDocument/2006/relationships/hyperlink" Target="https://www.acquisition.gov/gsam/part-536#GSAM_536_571" TargetMode="External"/><Relationship Id="rIdHyperlink675" Type="http://schemas.openxmlformats.org/officeDocument/2006/relationships/hyperlink" Target="https://www.acquisition.gov/gsam/part-552#GSAM_552_236_72" TargetMode="External"/><Relationship Id="rIdHyperlink676" Type="http://schemas.openxmlformats.org/officeDocument/2006/relationships/hyperlink" Target="https://www.acquisition.gov/gsam/part-536#GSAM_536_572" TargetMode="External"/><Relationship Id="rIdHyperlink677" Type="http://schemas.openxmlformats.org/officeDocument/2006/relationships/hyperlink" Target="https://www.acquisition.gov/gsam/part-552#GSAM_552_236_72" TargetMode="External"/><Relationship Id="rIdHyperlink678" Type="http://schemas.openxmlformats.org/officeDocument/2006/relationships/hyperlink" Target="https://www.acquisition.gov/gsam/part-536#GSAM_536_572" TargetMode="External"/><Relationship Id="rIdHyperlink679" Type="http://schemas.openxmlformats.org/officeDocument/2006/relationships/hyperlink" Target="https://www.acquisition.gov/gsam/part-552#GSAM_552_236_73" TargetMode="External"/><Relationship Id="rIdHyperlink680" Type="http://schemas.openxmlformats.org/officeDocument/2006/relationships/hyperlink" Target="https://www.acquisition.gov/gsam/part-536#GSAM_536_573" TargetMode="External"/><Relationship Id="rIdHyperlink681" Type="http://schemas.openxmlformats.org/officeDocument/2006/relationships/hyperlink" Target="https://www.acquisition.gov/gsam/part-552#GSAM_552_236_74" TargetMode="External"/><Relationship Id="rIdHyperlink682" Type="http://schemas.openxmlformats.org/officeDocument/2006/relationships/hyperlink" Target="https://www.acquisition.gov/gsam/part-536#GSAM_536_270_5" TargetMode="External"/><Relationship Id="rIdHyperlink683" Type="http://schemas.openxmlformats.org/officeDocument/2006/relationships/hyperlink" Target="https://www.acquisition.gov/gsam/part-552#GSAM_552_236_75" TargetMode="External"/><Relationship Id="rIdHyperlink684" Type="http://schemas.openxmlformats.org/officeDocument/2006/relationships/hyperlink" Target="https://www.acquisition.gov/gsam/part-536#GSAM_536_270_5" TargetMode="External"/><Relationship Id="rIdHyperlink685" Type="http://schemas.openxmlformats.org/officeDocument/2006/relationships/hyperlink" Target="https://www.acquisition.gov/gsam/part-552#GSAM_552_236_76" TargetMode="External"/><Relationship Id="rIdHyperlink686" Type="http://schemas.openxmlformats.org/officeDocument/2006/relationships/hyperlink" Target="https://www.acquisition.gov/gsam/part-536#GSAM_536_270_5" TargetMode="External"/><Relationship Id="rIdHyperlink687" Type="http://schemas.openxmlformats.org/officeDocument/2006/relationships/hyperlink" Target="https://www.acquisition.gov/gsam/part-552#GSAM_552_236_76" TargetMode="External"/><Relationship Id="rIdHyperlink688" Type="http://schemas.openxmlformats.org/officeDocument/2006/relationships/hyperlink" Target="https://www.acquisition.gov/gsam/part-536#GSAM_536_270_5" TargetMode="External"/><Relationship Id="rIdHyperlink689" Type="http://schemas.openxmlformats.org/officeDocument/2006/relationships/hyperlink" Target="https://www.acquisition.gov/gsam/part-552#GSAM_552_236_77" TargetMode="External"/><Relationship Id="rIdHyperlink690" Type="http://schemas.openxmlformats.org/officeDocument/2006/relationships/hyperlink" Target="https://www.acquisition.gov/gsam/part-536#GSAM_536_270_5" TargetMode="External"/><Relationship Id="rIdHyperlink691" Type="http://schemas.openxmlformats.org/officeDocument/2006/relationships/hyperlink" Target="https://www.acquisition.gov/gsam/552.236-79" TargetMode="External"/><Relationship Id="rIdHyperlink692" Type="http://schemas.openxmlformats.org/officeDocument/2006/relationships/hyperlink" Target="https://www.acquisition.gov/gsam/536.7107#GSAM_536_7107" TargetMode="External"/><Relationship Id="rIdHyperlink693" Type="http://schemas.openxmlformats.org/officeDocument/2006/relationships/hyperlink" Target="https://www.acquisition.gov/gsam/552.236-80" TargetMode="External"/><Relationship Id="rIdHyperlink694" Type="http://schemas.openxmlformats.org/officeDocument/2006/relationships/hyperlink" Target="https://www.acquisition.gov/gsam/536.7107#GSAM_536_7107" TargetMode="External"/><Relationship Id="rIdHyperlink695" Type="http://schemas.openxmlformats.org/officeDocument/2006/relationships/hyperlink" Target="https://www.acquisition.gov/gsam/part-552#GSAM_552_237_71" TargetMode="External"/><Relationship Id="rIdHyperlink696" Type="http://schemas.openxmlformats.org/officeDocument/2006/relationships/hyperlink" Target="https://www.acquisition.gov/gsam/part-537#GSAM_537_110" TargetMode="External"/><Relationship Id="rIdHyperlink697" Type="http://schemas.openxmlformats.org/officeDocument/2006/relationships/hyperlink" Target="https://www.acquisition.gov/gsam/part-552#GSAM_552_237_72" TargetMode="External"/><Relationship Id="rIdHyperlink698" Type="http://schemas.openxmlformats.org/officeDocument/2006/relationships/hyperlink" Target="https://www.acquisition.gov/gsam/part-537#GSAM_537_110" TargetMode="External"/><Relationship Id="rIdHyperlink699" Type="http://schemas.openxmlformats.org/officeDocument/2006/relationships/hyperlink" Target="https://www.acquisition.gov/gsam/part-552#GSAM_552_237_73" TargetMode="External"/><Relationship Id="rIdHyperlink700" Type="http://schemas.openxmlformats.org/officeDocument/2006/relationships/hyperlink" Target="https://www.acquisition.gov/gsam/part-537#GSAM_537_270" TargetMode="External"/><Relationship Id="rIdHyperlink701" Type="http://schemas.openxmlformats.org/officeDocument/2006/relationships/hyperlink" Target="https://www.acquisition.gov/gsam/part-552#GSAM_552_238_70" TargetMode="External"/><Relationship Id="rIdHyperlink702" Type="http://schemas.openxmlformats.org/officeDocument/2006/relationships/hyperlink" Target="https://www.acquisition.gov/gsam/part-538#GSAM_538_273" TargetMode="External"/><Relationship Id="rIdHyperlink703" Type="http://schemas.openxmlformats.org/officeDocument/2006/relationships/hyperlink" Target="https://www.acquisition.gov/gsam/part-552#GSAM_552_238_70" TargetMode="External"/><Relationship Id="rIdHyperlink704" Type="http://schemas.openxmlformats.org/officeDocument/2006/relationships/hyperlink" Target="https://www.acquisition.gov/gsam/part-538#GSAM_538_273" TargetMode="External"/><Relationship Id="rIdHyperlink705" Type="http://schemas.openxmlformats.org/officeDocument/2006/relationships/hyperlink" Target="https://www.acquisition.gov/gsam/part-552#GSAM_552_238_71" TargetMode="External"/><Relationship Id="rIdHyperlink706" Type="http://schemas.openxmlformats.org/officeDocument/2006/relationships/hyperlink" Target="https://www.acquisition.gov/gsam/part-538#GSAM_538_273" TargetMode="External"/><Relationship Id="rIdHyperlink707" Type="http://schemas.openxmlformats.org/officeDocument/2006/relationships/hyperlink" Target="https://www.acquisition.gov/gsam/part-552#GSAM_552_238_72" TargetMode="External"/><Relationship Id="rIdHyperlink708" Type="http://schemas.openxmlformats.org/officeDocument/2006/relationships/hyperlink" Target="https://www.acquisition.gov/gsam/part-538#GSAM_538_273" TargetMode="External"/><Relationship Id="rIdHyperlink709" Type="http://schemas.openxmlformats.org/officeDocument/2006/relationships/hyperlink" Target="https://www.acquisition.gov/gsam/part-552#GSAM_552_238_73" TargetMode="External"/><Relationship Id="rIdHyperlink710" Type="http://schemas.openxmlformats.org/officeDocument/2006/relationships/hyperlink" Target="https://www.acquisition.gov/gsam/part-538#GSAM_538_273" TargetMode="External"/><Relationship Id="rIdHyperlink711" Type="http://schemas.openxmlformats.org/officeDocument/2006/relationships/hyperlink" Target="https://www.acquisition.gov/gsam/part-552#GSAM_552_238_74" TargetMode="External"/><Relationship Id="rIdHyperlink712" Type="http://schemas.openxmlformats.org/officeDocument/2006/relationships/hyperlink" Target="https://www.acquisition.gov/gsam/part-538#GSAM_538_273" TargetMode="External"/><Relationship Id="rIdHyperlink713" Type="http://schemas.openxmlformats.org/officeDocument/2006/relationships/hyperlink" Target="https://www.acquisition.gov/gsam/part-552#GSAM_552_238_75" TargetMode="External"/><Relationship Id="rIdHyperlink714" Type="http://schemas.openxmlformats.org/officeDocument/2006/relationships/hyperlink" Target="https://www.acquisition.gov/gsam/part-538#GSAM_538_273" TargetMode="External"/><Relationship Id="rIdHyperlink715" Type="http://schemas.openxmlformats.org/officeDocument/2006/relationships/hyperlink" Target="https://www.acquisition.gov/gsam/part-552#GSAM_552_238_76" TargetMode="External"/><Relationship Id="rIdHyperlink716" Type="http://schemas.openxmlformats.org/officeDocument/2006/relationships/hyperlink" Target="https://www.acquisition.gov/gsam/part-538#GSAM_538_273" TargetMode="External"/><Relationship Id="rIdHyperlink717" Type="http://schemas.openxmlformats.org/officeDocument/2006/relationships/hyperlink" Target="https://www.acquisition.gov/gsam/part-552#GSAM_552_238_77" TargetMode="External"/><Relationship Id="rIdHyperlink718" Type="http://schemas.openxmlformats.org/officeDocument/2006/relationships/hyperlink" Target="https://www.acquisition.gov/gsam/part-538#GSAM_538_273" TargetMode="External"/><Relationship Id="rIdHyperlink719" Type="http://schemas.openxmlformats.org/officeDocument/2006/relationships/hyperlink" Target="https://www.acquisition.gov/gsam/part-552#GSAM_552_238_78" TargetMode="External"/><Relationship Id="rIdHyperlink720" Type="http://schemas.openxmlformats.org/officeDocument/2006/relationships/hyperlink" Target="https://www.acquisition.gov/gsam/part-538#GSAM_538_273" TargetMode="External"/><Relationship Id="rIdHyperlink721" Type="http://schemas.openxmlformats.org/officeDocument/2006/relationships/hyperlink" Target="https://www.acquisition.gov/gsam/part-552#GSAM_552_238_79" TargetMode="External"/><Relationship Id="rIdHyperlink722" Type="http://schemas.openxmlformats.org/officeDocument/2006/relationships/hyperlink" Target="https://www.acquisition.gov/gsam/part-538#GSAM_538_273" TargetMode="External"/><Relationship Id="rIdHyperlink723" Type="http://schemas.openxmlformats.org/officeDocument/2006/relationships/hyperlink" Target="https://www.acquisition.gov/gsam/part-552#GSAM_552_238_80" TargetMode="External"/><Relationship Id="rIdHyperlink724" Type="http://schemas.openxmlformats.org/officeDocument/2006/relationships/hyperlink" Target="https://www.acquisition.gov/gsam/part-538#GSAM_538_273" TargetMode="External"/><Relationship Id="rIdHyperlink725" Type="http://schemas.openxmlformats.org/officeDocument/2006/relationships/hyperlink" Target="https://www.acquisition.gov/gsam/part-552#GSAM_552_238_80" TargetMode="External"/><Relationship Id="rIdHyperlink726" Type="http://schemas.openxmlformats.org/officeDocument/2006/relationships/hyperlink" Target="https://www.acquisition.gov/gsam/part-538#GSAM_538_273" TargetMode="External"/><Relationship Id="rIdHyperlink727" Type="http://schemas.openxmlformats.org/officeDocument/2006/relationships/hyperlink" Target="https://www.acquisition.gov/gsam/part-552#GSAM_552_238_81" TargetMode="External"/><Relationship Id="rIdHyperlink728" Type="http://schemas.openxmlformats.org/officeDocument/2006/relationships/hyperlink" Target="https://www.acquisition.gov/gsam/part-538#GSAM_538_273" TargetMode="External"/><Relationship Id="rIdHyperlink729" Type="http://schemas.openxmlformats.org/officeDocument/2006/relationships/hyperlink" Target="https://www.acquisition.gov/gsam/part-552#GSAM_552_238_81" TargetMode="External"/><Relationship Id="rIdHyperlink730" Type="http://schemas.openxmlformats.org/officeDocument/2006/relationships/hyperlink" Target="https://www.acquisition.gov/gsam/part-538#GSAM_538_273" TargetMode="External"/><Relationship Id="rIdHyperlink731" Type="http://schemas.openxmlformats.org/officeDocument/2006/relationships/hyperlink" Target="https://www.acquisition.gov/gsam/part-552#GSAM_552_238_82" TargetMode="External"/><Relationship Id="rIdHyperlink732" Type="http://schemas.openxmlformats.org/officeDocument/2006/relationships/hyperlink" Target="https://www.acquisition.gov/gsam/part-538#GSAM_538_273" TargetMode="External"/><Relationship Id="rIdHyperlink733" Type="http://schemas.openxmlformats.org/officeDocument/2006/relationships/hyperlink" Target="https://www.acquisition.gov/gsam/part-552#GSAM_552_238_82" TargetMode="External"/><Relationship Id="rIdHyperlink734" Type="http://schemas.openxmlformats.org/officeDocument/2006/relationships/hyperlink" Target="https://www.acquisition.gov/gsam/part-538#GSAM_538_273" TargetMode="External"/><Relationship Id="rIdHyperlink735" Type="http://schemas.openxmlformats.org/officeDocument/2006/relationships/hyperlink" Target="https://www.acquisition.gov/gsam/part-552#GSAM_552_238_82" TargetMode="External"/><Relationship Id="rIdHyperlink736" Type="http://schemas.openxmlformats.org/officeDocument/2006/relationships/hyperlink" Target="https://www.acquisition.gov/gsam/part-538#GSAM_538_273" TargetMode="External"/><Relationship Id="rIdHyperlink737" Type="http://schemas.openxmlformats.org/officeDocument/2006/relationships/hyperlink" Target="https://www.acquisition.gov/gsam/part-552#GSAM_552_238_83" TargetMode="External"/><Relationship Id="rIdHyperlink738" Type="http://schemas.openxmlformats.org/officeDocument/2006/relationships/hyperlink" Target="https://www.acquisition.gov/gsam/part-538#GSAM_538_273" TargetMode="External"/><Relationship Id="rIdHyperlink739" Type="http://schemas.openxmlformats.org/officeDocument/2006/relationships/hyperlink" Target="https://www.acquisition.gov/gsam/part-552#GSAM_552_238_84" TargetMode="External"/><Relationship Id="rIdHyperlink740" Type="http://schemas.openxmlformats.org/officeDocument/2006/relationships/hyperlink" Target="https://www.acquisition.gov/gsam/part-538#GSAM_538_273" TargetMode="External"/><Relationship Id="rIdHyperlink741" Type="http://schemas.openxmlformats.org/officeDocument/2006/relationships/hyperlink" Target="https://www.acquisition.gov/gsam/part-552#GSAM_552_238_85" TargetMode="External"/><Relationship Id="rIdHyperlink742" Type="http://schemas.openxmlformats.org/officeDocument/2006/relationships/hyperlink" Target="https://www.acquisition.gov/gsam/part-538#GSAM_538_273" TargetMode="External"/><Relationship Id="rIdHyperlink743" Type="http://schemas.openxmlformats.org/officeDocument/2006/relationships/hyperlink" Target="https://www.acquisition.gov/gsam/part-552#GSAM_552_238_86" TargetMode="External"/><Relationship Id="rIdHyperlink744" Type="http://schemas.openxmlformats.org/officeDocument/2006/relationships/hyperlink" Target="https://www.acquisition.gov/gsam/part-538#GSAM_538_273" TargetMode="External"/><Relationship Id="rIdHyperlink745" Type="http://schemas.openxmlformats.org/officeDocument/2006/relationships/hyperlink" Target="https://www.acquisition.gov/gsam/part-552#GSAM_552_238_87" TargetMode="External"/><Relationship Id="rIdHyperlink746" Type="http://schemas.openxmlformats.org/officeDocument/2006/relationships/hyperlink" Target="https://www.acquisition.gov/gsam/part-538#GSAM_538_273" TargetMode="External"/><Relationship Id="rIdHyperlink747" Type="http://schemas.openxmlformats.org/officeDocument/2006/relationships/hyperlink" Target="https://www.acquisition.gov/gsam/part-552#GSAM_552_238_88" TargetMode="External"/><Relationship Id="rIdHyperlink748" Type="http://schemas.openxmlformats.org/officeDocument/2006/relationships/hyperlink" Target="https://www.acquisition.gov/gsam/part-538#GSAM_538_273" TargetMode="External"/><Relationship Id="rIdHyperlink749" Type="http://schemas.openxmlformats.org/officeDocument/2006/relationships/hyperlink" Target="https://www.acquisition.gov/gsam/part-552#GSAM_552_238_89" TargetMode="External"/><Relationship Id="rIdHyperlink750" Type="http://schemas.openxmlformats.org/officeDocument/2006/relationships/hyperlink" Target="https://www.acquisition.gov/gsam/part-538#GSAM_538_273" TargetMode="External"/><Relationship Id="rIdHyperlink751" Type="http://schemas.openxmlformats.org/officeDocument/2006/relationships/hyperlink" Target="https://www.acquisition.gov/gsam/part-552#GSAM_552_238_90" TargetMode="External"/><Relationship Id="rIdHyperlink752" Type="http://schemas.openxmlformats.org/officeDocument/2006/relationships/hyperlink" Target="https://www.acquisition.gov/gsam/part-538#GSAM_538_273" TargetMode="External"/><Relationship Id="rIdHyperlink753" Type="http://schemas.openxmlformats.org/officeDocument/2006/relationships/hyperlink" Target="https://www.acquisition.gov/gsam/part-552#GSAM_552_238_91" TargetMode="External"/><Relationship Id="rIdHyperlink754" Type="http://schemas.openxmlformats.org/officeDocument/2006/relationships/hyperlink" Target="https://www.acquisition.gov/gsam/part-538#GSAM_538_273" TargetMode="External"/><Relationship Id="rIdHyperlink755" Type="http://schemas.openxmlformats.org/officeDocument/2006/relationships/hyperlink" Target="https://www.acquisition.gov/gsam/part-552#GSAM_552_238_92" TargetMode="External"/><Relationship Id="rIdHyperlink756" Type="http://schemas.openxmlformats.org/officeDocument/2006/relationships/hyperlink" Target="https://www.acquisition.gov/gsam/part-538#GSAM_538_273" TargetMode="External"/><Relationship Id="rIdHyperlink757" Type="http://schemas.openxmlformats.org/officeDocument/2006/relationships/hyperlink" Target="https://www.acquisition.gov/gsam/part-552#GSAM_552_238_93" TargetMode="External"/><Relationship Id="rIdHyperlink758" Type="http://schemas.openxmlformats.org/officeDocument/2006/relationships/hyperlink" Target="https://www.acquisition.gov/gsam/part-538#GSAM_538_273" TargetMode="External"/><Relationship Id="rIdHyperlink759" Type="http://schemas.openxmlformats.org/officeDocument/2006/relationships/hyperlink" Target="https://www.acquisition.gov/gsam/part-552#GSAM_552_238_94" TargetMode="External"/><Relationship Id="rIdHyperlink760" Type="http://schemas.openxmlformats.org/officeDocument/2006/relationships/hyperlink" Target="https://www.acquisition.gov/gsam/part-538#GSAM_538_273" TargetMode="External"/><Relationship Id="rIdHyperlink761" Type="http://schemas.openxmlformats.org/officeDocument/2006/relationships/hyperlink" Target="https://www.acquisition.gov/gsam/part-552#GSAM_552_238_95" TargetMode="External"/><Relationship Id="rIdHyperlink762" Type="http://schemas.openxmlformats.org/officeDocument/2006/relationships/hyperlink" Target="https://www.acquisition.gov/gsam/part-538#GSAM_538_273" TargetMode="External"/><Relationship Id="rIdHyperlink763" Type="http://schemas.openxmlformats.org/officeDocument/2006/relationships/hyperlink" Target="https://www.acquisition.gov/gsam/part-552#GSAM_552_238_96" TargetMode="External"/><Relationship Id="rIdHyperlink764" Type="http://schemas.openxmlformats.org/officeDocument/2006/relationships/hyperlink" Target="https://www.acquisition.gov/gsam/part-538#GSAM_538_273" TargetMode="External"/><Relationship Id="rIdHyperlink765" Type="http://schemas.openxmlformats.org/officeDocument/2006/relationships/hyperlink" Target="https://www.acquisition.gov/gsam/part-552#GSAM_552_238_97" TargetMode="External"/><Relationship Id="rIdHyperlink766" Type="http://schemas.openxmlformats.org/officeDocument/2006/relationships/hyperlink" Target="https://www.acquisition.gov/gsam/part-538#GSAM_538_273" TargetMode="External"/><Relationship Id="rIdHyperlink767" Type="http://schemas.openxmlformats.org/officeDocument/2006/relationships/hyperlink" Target="https://www.acquisition.gov/gsam/part-552#GSAM_552_238_98" TargetMode="External"/><Relationship Id="rIdHyperlink768" Type="http://schemas.openxmlformats.org/officeDocument/2006/relationships/hyperlink" Target="https://www.acquisition.gov/gsam/part-538#GSAM_538_273" TargetMode="External"/><Relationship Id="rIdHyperlink769" Type="http://schemas.openxmlformats.org/officeDocument/2006/relationships/hyperlink" Target="https://www.acquisition.gov/gsam/part-552#GSAM_552_238_99" TargetMode="External"/><Relationship Id="rIdHyperlink770" Type="http://schemas.openxmlformats.org/officeDocument/2006/relationships/hyperlink" Target="https://www.acquisition.gov/gsam/part-538#GSAM_538_273" TargetMode="External"/><Relationship Id="rIdHyperlink771" Type="http://schemas.openxmlformats.org/officeDocument/2006/relationships/hyperlink" Target="https://www.acquisition.gov/gsam/part-552#GSAM_552_238_100" TargetMode="External"/><Relationship Id="rIdHyperlink772" Type="http://schemas.openxmlformats.org/officeDocument/2006/relationships/hyperlink" Target="https://www.acquisition.gov/gsam/part-538#GSAM_538_273" TargetMode="External"/><Relationship Id="rIdHyperlink773" Type="http://schemas.openxmlformats.org/officeDocument/2006/relationships/hyperlink" Target="https://www.acquisition.gov/gsam/part-552#GSAM_552_238_101" TargetMode="External"/><Relationship Id="rIdHyperlink774" Type="http://schemas.openxmlformats.org/officeDocument/2006/relationships/hyperlink" Target="https://www.acquisition.gov/gsam/part-538#GSAM_538_273" TargetMode="External"/><Relationship Id="rIdHyperlink775" Type="http://schemas.openxmlformats.org/officeDocument/2006/relationships/hyperlink" Target="https://www.acquisition.gov/gsam/part-552#GSAM_552_238_102" TargetMode="External"/><Relationship Id="rIdHyperlink776" Type="http://schemas.openxmlformats.org/officeDocument/2006/relationships/hyperlink" Target="https://www.acquisition.gov/gsam/part-538#GSAM_538_273" TargetMode="External"/><Relationship Id="rIdHyperlink777" Type="http://schemas.openxmlformats.org/officeDocument/2006/relationships/hyperlink" Target="https://www.acquisition.gov/gsam/part-552#GSAM_552_238_103" TargetMode="External"/><Relationship Id="rIdHyperlink778" Type="http://schemas.openxmlformats.org/officeDocument/2006/relationships/hyperlink" Target="https://www.acquisition.gov/gsam/part-538#GSAM_538_273" TargetMode="External"/><Relationship Id="rIdHyperlink779" Type="http://schemas.openxmlformats.org/officeDocument/2006/relationships/hyperlink" Target="https://www.acquisition.gov/gsam/part-552#GSAM_552_238_104" TargetMode="External"/><Relationship Id="rIdHyperlink780" Type="http://schemas.openxmlformats.org/officeDocument/2006/relationships/hyperlink" Target="https://www.acquisition.gov/gsam/part-538#GSAM_538_273" TargetMode="External"/><Relationship Id="rIdHyperlink781" Type="http://schemas.openxmlformats.org/officeDocument/2006/relationships/hyperlink" Target="https://www.acquisition.gov/gsam/part-552#GSAM_552_238_105" TargetMode="External"/><Relationship Id="rIdHyperlink782" Type="http://schemas.openxmlformats.org/officeDocument/2006/relationships/hyperlink" Target="https://www.acquisition.gov/gsam/part-538#GSAM_538_273" TargetMode="External"/><Relationship Id="rIdHyperlink783" Type="http://schemas.openxmlformats.org/officeDocument/2006/relationships/hyperlink" Target="https://www.acquisition.gov/gsam/part-552#GSAM_552_238_106" TargetMode="External"/><Relationship Id="rIdHyperlink784" Type="http://schemas.openxmlformats.org/officeDocument/2006/relationships/hyperlink" Target="https://www.acquisition.gov/gsam/part-538#GSAM_538_273" TargetMode="External"/><Relationship Id="rIdHyperlink785" Type="http://schemas.openxmlformats.org/officeDocument/2006/relationships/hyperlink" Target="https://www.acquisition.gov/gsam/part-552#GSAM_552_238_107" TargetMode="External"/><Relationship Id="rIdHyperlink786" Type="http://schemas.openxmlformats.org/officeDocument/2006/relationships/hyperlink" Target="https://www.acquisition.gov/gsam/part-538#GSAM_538_273" TargetMode="External"/><Relationship Id="rIdHyperlink787" Type="http://schemas.openxmlformats.org/officeDocument/2006/relationships/hyperlink" Target="https://www.acquisition.gov/gsam/part-552#GSAM_552_238_108" TargetMode="External"/><Relationship Id="rIdHyperlink788" Type="http://schemas.openxmlformats.org/officeDocument/2006/relationships/hyperlink" Target="https://www.acquisition.gov/gsam/part-538#GSAM_538_273" TargetMode="External"/><Relationship Id="rIdHyperlink789" Type="http://schemas.openxmlformats.org/officeDocument/2006/relationships/hyperlink" Target="https://www.acquisition.gov/gsam/part-552#GSAM_552_238_109" TargetMode="External"/><Relationship Id="rIdHyperlink790" Type="http://schemas.openxmlformats.org/officeDocument/2006/relationships/hyperlink" Target="https://www.acquisition.gov/gsam/part-538#GSAM_538_273" TargetMode="External"/><Relationship Id="rIdHyperlink791" Type="http://schemas.openxmlformats.org/officeDocument/2006/relationships/hyperlink" Target="https://www.acquisition.gov/gsam/part-552#GSAM_552_238_110" TargetMode="External"/><Relationship Id="rIdHyperlink792" Type="http://schemas.openxmlformats.org/officeDocument/2006/relationships/hyperlink" Target="https://www.acquisition.gov/gsam/part-538#GSAM_538_273" TargetMode="External"/><Relationship Id="rIdHyperlink793" Type="http://schemas.openxmlformats.org/officeDocument/2006/relationships/hyperlink" Target="https://www.acquisition.gov/gsam/part-552#GSAM_552_238_111" TargetMode="External"/><Relationship Id="rIdHyperlink794" Type="http://schemas.openxmlformats.org/officeDocument/2006/relationships/hyperlink" Target="https://www.acquisition.gov/gsam/part-538#GSAM_538_273" TargetMode="External"/><Relationship Id="rIdHyperlink795" Type="http://schemas.openxmlformats.org/officeDocument/2006/relationships/hyperlink" Target="https://www.acquisition.gov/gsam/part-552#GSAM_552_238_112" TargetMode="External"/><Relationship Id="rIdHyperlink796" Type="http://schemas.openxmlformats.org/officeDocument/2006/relationships/hyperlink" Target="https://www.acquisition.gov/gsam/part-538#GSAM_538_7004" TargetMode="External"/><Relationship Id="rIdHyperlink797" Type="http://schemas.openxmlformats.org/officeDocument/2006/relationships/hyperlink" Target="https://www.acquisition.gov/gsam/part-552#GSAM_552_238_113" TargetMode="External"/><Relationship Id="rIdHyperlink798" Type="http://schemas.openxmlformats.org/officeDocument/2006/relationships/hyperlink" Target="https://www.acquisition.gov/gsam/part-538#GSAM_538_7004" TargetMode="External"/><Relationship Id="rIdHyperlink799" Type="http://schemas.openxmlformats.org/officeDocument/2006/relationships/hyperlink" Target="https://www.acquisition.gov/gsam/part-552#GSAM_552_238_114" TargetMode="External"/><Relationship Id="rIdHyperlink800" Type="http://schemas.openxmlformats.org/officeDocument/2006/relationships/hyperlink" Target="https://www.acquisition.gov/gsam/part-538#GSAM_538_7004" TargetMode="External"/><Relationship Id="rIdHyperlink801" Type="http://schemas.openxmlformats.org/officeDocument/2006/relationships/hyperlink" Target="https://www.acquisition.gov/gsam/552.238-115" TargetMode="External"/><Relationship Id="rIdHyperlink802" Type="http://schemas.openxmlformats.org/officeDocument/2006/relationships/hyperlink" Target="https://www.acquisition.gov/gsam/538.7204#GSAM_538_7204" TargetMode="External"/><Relationship Id="rIdHyperlink803" Type="http://schemas.openxmlformats.org/officeDocument/2006/relationships/hyperlink" Target="https://www.acquisition.gov/gsam/part-552#GSAM_552_241_70" TargetMode="External"/><Relationship Id="rIdHyperlink804" Type="http://schemas.openxmlformats.org/officeDocument/2006/relationships/hyperlink" Target="https://www.acquisition.gov/gsam/part-541#GSAM_541_501" TargetMode="External"/><Relationship Id="rIdHyperlink805" Type="http://schemas.openxmlformats.org/officeDocument/2006/relationships/hyperlink" Target="https://www.acquisition.gov/gsam/part-552#GSAM_552_241_71" TargetMode="External"/><Relationship Id="rIdHyperlink806" Type="http://schemas.openxmlformats.org/officeDocument/2006/relationships/hyperlink" Target="https://www.acquisition.gov/gsam/part-541#GSAM_541_501" TargetMode="External"/><Relationship Id="rIdHyperlink807" Type="http://schemas.openxmlformats.org/officeDocument/2006/relationships/hyperlink" Target="https://www.acquisition.gov/gsam/part-552#GSAM_552_242_70" TargetMode="External"/><Relationship Id="rIdHyperlink808" Type="http://schemas.openxmlformats.org/officeDocument/2006/relationships/hyperlink" Target="https://www.acquisition.gov/gsam/part-542#GSAM_542_1107" TargetMode="External"/><Relationship Id="rIdHyperlink809" Type="http://schemas.openxmlformats.org/officeDocument/2006/relationships/hyperlink" Target="https://www.acquisition.gov/gsam/part-552#GSAM_552_243_71" TargetMode="External"/><Relationship Id="rIdHyperlink810" Type="http://schemas.openxmlformats.org/officeDocument/2006/relationships/hyperlink" Target="https://www.acquisition.gov/gsam/part-543#GSAM_543_205" TargetMode="External"/><Relationship Id="rIdHyperlink811" Type="http://schemas.openxmlformats.org/officeDocument/2006/relationships/hyperlink" Target="https://www.acquisition.gov/gsam/part-552#GSAM_552_246_70" TargetMode="External"/><Relationship Id="rIdHyperlink812" Type="http://schemas.openxmlformats.org/officeDocument/2006/relationships/hyperlink" Target="https://www.acquisition.gov/gsam/part-546#GSAM_546_302_70" TargetMode="External"/><Relationship Id="rIdHyperlink813" Type="http://schemas.openxmlformats.org/officeDocument/2006/relationships/hyperlink" Target="https://www.acquisition.gov/gsam/part-552#GSAM_552_246_71" TargetMode="External"/><Relationship Id="rIdHyperlink814" Type="http://schemas.openxmlformats.org/officeDocument/2006/relationships/hyperlink" Target="https://www.acquisition.gov/gsam/part-546#GSAM_546_302_71" TargetMode="External"/><Relationship Id="rIdHyperlink815" Type="http://schemas.openxmlformats.org/officeDocument/2006/relationships/hyperlink" Target="https://www.acquisition.gov/gsam/part-552#GSAM_552_246_72" TargetMode="External"/><Relationship Id="rIdHyperlink816" Type="http://schemas.openxmlformats.org/officeDocument/2006/relationships/hyperlink" Target="https://www.acquisition.gov/gsam/part-546#GSAM_546_312" TargetMode="External"/><Relationship Id="rIdHyperlink817" Type="http://schemas.openxmlformats.org/officeDocument/2006/relationships/hyperlink" Target="https://www.acquisition.gov/gsam/part-552#GSAM_552_246_77" TargetMode="External"/><Relationship Id="rIdHyperlink818" Type="http://schemas.openxmlformats.org/officeDocument/2006/relationships/hyperlink" Target="https://www.acquisition.gov/gsam/part-546#GSAM_546_710" TargetMode="External"/><Relationship Id="rIdHyperlink819" Type="http://schemas.openxmlformats.org/officeDocument/2006/relationships/hyperlink" Target="https://www.acquisition.gov/gsam/part-552#GSAM_552_246_78" TargetMode="External"/><Relationship Id="rIdHyperlink820" Type="http://schemas.openxmlformats.org/officeDocument/2006/relationships/hyperlink" Target="https://www.acquisition.gov/gsam/part-546#GSAM_546_302_72" TargetMode="External"/><Relationship Id="rIdHyperlink821" Type="http://schemas.openxmlformats.org/officeDocument/2006/relationships/hyperlink" Target="https://www.acquisition.gov/gsam/part-552#GSAM_552_252_5" TargetMode="External"/><Relationship Id="rIdHyperlink822" Type="http://schemas.openxmlformats.org/officeDocument/2006/relationships/hyperlink" Target="https://www.acquisition.gov/gsam/part-552#GSAM_552_107_70" TargetMode="External"/><Relationship Id="rIdHyperlink823" Type="http://schemas.openxmlformats.org/officeDocument/2006/relationships/hyperlink" Target="https://www.acquisition.gov/gsam/part-552#GSAM_552_252_6" TargetMode="External"/><Relationship Id="rIdHyperlink824" Type="http://schemas.openxmlformats.org/officeDocument/2006/relationships/hyperlink" Target="https://www.acquisition.gov/gsam/part-552#GSAM_552_107_70" TargetMode="External"/><Relationship Id="rIdHyperlink825" Type="http://schemas.openxmlformats.org/officeDocument/2006/relationships/hyperlink" Target="https://www.gsa.gov/reference/forms" TargetMode="External"/><Relationship Id="rIdHyperlink826" Type="http://schemas.openxmlformats.org/officeDocument/2006/relationships/hyperlink" Target="https://www.gsa.gov/forms" TargetMode="External"/><Relationship Id="rIdHyperlink827" Type="http://schemas.openxmlformats.org/officeDocument/2006/relationships/hyperlink" Target="https://www.sba.gov/content/small-business-size-standards" TargetMode="External"/><Relationship Id="rIdHyperlink828" Type="http://schemas.openxmlformats.org/officeDocument/2006/relationships/hyperlink" Target="https://www.acquisition.gov/content/part-6-competition-requirements" TargetMode="External"/><Relationship Id="rIdHyperlink829" Type="http://schemas.openxmlformats.org/officeDocument/2006/relationships/hyperlink" Target="https://www.sam.gov" TargetMode="External"/><Relationship Id="rIdHyperlink830" Type="http://schemas.openxmlformats.org/officeDocument/2006/relationships/hyperlink" Target="https://www.acquisition.gov/content/part-33-protests-disputes-and-appeals#i1080399" TargetMode="External"/><Relationship Id="rIdHyperlink831" Type="http://schemas.openxmlformats.org/officeDocument/2006/relationships/hyperlink" Target="http://www.gsa.gov/leasing" TargetMode="External"/><Relationship Id="rIdHyperlink832" Type="http://schemas.openxmlformats.org/officeDocument/2006/relationships/hyperlink" Target="https://insite.gsa.gov/acquisitionportal" TargetMode="External"/><Relationship Id="rIdHyperlink833" Type="http://schemas.openxmlformats.org/officeDocument/2006/relationships/hyperlink" Target="https://sftool.gov/" TargetMode="External"/><Relationship Id="rIdHyperlink834" Type="http://schemas.openxmlformats.org/officeDocument/2006/relationships/hyperlink" Target="https://insite.gsa.gov/acquisitionportal" TargetMode="External"/><Relationship Id="rIdHyperlink835" Type="http://schemas.openxmlformats.org/officeDocument/2006/relationships/hyperlink" Target="https://insite.gsa.gov/acquisitionportal" TargetMode="External"/><Relationship Id="rIdHyperlink836" Type="http://schemas.openxmlformats.org/officeDocument/2006/relationships/hyperlink" Target="https://www.cpars.gov/&#8203;" TargetMode="External"/><Relationship Id="rIdHyperlink837" Type="http://schemas.openxmlformats.org/officeDocument/2006/relationships/hyperlink" Target="http://uscode.house.gov/browse.xhtml;jsessionid=114A3287C7B3359E597506A31FC855B3" TargetMode="External"/><Relationship Id="rIdHyperlink838" Type="http://schemas.openxmlformats.org/officeDocument/2006/relationships/hyperlink" Target="http://uscode.house.gov/browse.xhtml;jsessionid=114A3287C7B3359E597506A31FC855B3" TargetMode="External"/><Relationship Id="rIdHyperlink839" Type="http://schemas.openxmlformats.org/officeDocument/2006/relationships/hyperlink" Target="http://uscode.house.gov/browse.xhtml;jsessionid=114A3287C7B3359E597506A31FC855B3" TargetMode="External"/><Relationship Id="rIdHyperlink840" Type="http://schemas.openxmlformats.org/officeDocument/2006/relationships/hyperlink" Target="http://uscode.house.gov/browse.xhtml;jsessionid=114A3287C7B3359E597506A31FC855B3" TargetMode="External"/><Relationship Id="rIdHyperlink841" Type="http://schemas.openxmlformats.org/officeDocument/2006/relationships/hyperlink" Target="https://www.gsa.gov/pirc" TargetMode="External"/><Relationship Id="rIdHyperlink842"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1123</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2024-02-12T07:53:02-05:00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