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**ID__NMCARS_5217.171__ID**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5217.171</w:t>
      </w:r>
      <w:r>
        <w:rPr>
          <w:rFonts w:ascii="Times New Roman" w:hAnsi="Times New Roman"/>
          <w:color w:val="000000"/>
          <w:sz w:val="31"/>
        </w:rPr>
        <w:t xml:space="preserve"> Multiyear contracts for services.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(c) HCAs are delegated the authority, without power of redelegation, to make the written determination required by DFARS 217.171(c).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