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**ID__NMCARS_5231.20591__ID**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5231.205-91</w:t>
      </w:r>
      <w:r>
        <w:rPr>
          <w:rFonts w:ascii="Times New Roman" w:hAnsi="Times New Roman"/>
          <w:i w:val="false"/>
          <w:color w:val="000000"/>
          <w:sz w:val="24"/>
        </w:rPr>
        <w:t xml:space="preserve"> Compensation for services.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annual reports for DoD Waivers of the Contractor Employee Compensation Cap to DASN(P) no later than October 31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NMCARS 5231.205-91 DoD Waivers of the Contractor Employee Compensation Cap” using the reporting guidance provided in Annex 23.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