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**ID__NMCARS_SUBPART_5239.73__ID**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5239.73</w:t>
      </w:r>
      <w:r>
        <w:rPr>
          <w:rFonts w:ascii="Times New Roman" w:hAnsi="Times New Roman"/>
          <w:color w:val="000000"/>
          <w:sz w:val="36"/>
        </w:rPr>
        <w:t xml:space="preserve"> REQUIREMENTS FOR INFORMATION RELATING TO SUPPLY CHAIN RISK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