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48" w:id="0"/>
      <w:r>
        <w:rPr>
          <w:rFonts w:ascii="Times New Roman" w:hAnsi="Times New Roman"/>
          <w:color w:val="000000"/>
        </w:rPr>
        <w:t>PART 5248</w:t>
      </w:r>
      <w:r>
        <w:rPr>
          <w:rFonts w:ascii="Times New Roman" w:hAnsi="Times New Roman"/>
          <w:color w:val="000000"/>
        </w:rPr>
        <w:t xml:space="preserve"> VALUE ENGINEERING</w:t>
      </w:r>
      <w:bookmarkEnd w:id="0"/>
    </w:p>
    <w:p>
      <w:pPr>
        <w:spacing w:after="0"/>
        <w:jc w:val="left"/>
        <w:ind w:left="720" w:hanging="360"/>
      </w:pPr>
      <w:hyperlink w:anchor="NMCARS_SUBPART_5248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5248.1 —POLICIES AND PROCEDURES</w:t>
        </w:r>
      </w:hyperlink>
    </w:p>
    <w:p>
      <w:pPr>
        <w:spacing w:after="0"/>
        <w:jc w:val="left"/>
        <w:ind w:left="1440" w:hanging="360"/>
      </w:pPr>
      <w:hyperlink w:anchor="NMCARS_5248.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5248.103 Processing value engineering change proposals.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48.1" w:id="1"/>
      <w:r>
        <w:rPr>
          <w:rFonts w:ascii="Times New Roman" w:hAnsi="Times New Roman"/>
          <w:color w:val="000000"/>
          <w:sz w:val="36"/>
        </w:rPr>
        <w:t>SUBPART 5248.1</w:t>
      </w:r>
      <w:r>
        <w:rPr>
          <w:rFonts w:ascii="Times New Roman" w:hAnsi="Times New Roman"/>
          <w:color w:val="000000"/>
          <w:sz w:val="36"/>
        </w:rPr>
        <w:t xml:space="preserve"> —POLICIES AND PROCEDURES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48.103" w:id="2"/>
      <w:r>
        <w:rPr>
          <w:rFonts w:ascii="Times New Roman" w:hAnsi="Times New Roman"/>
          <w:color w:val="000000"/>
          <w:sz w:val="31"/>
        </w:rPr>
        <w:t>5248.103</w:t>
      </w:r>
      <w:r>
        <w:rPr>
          <w:rFonts w:ascii="Times New Roman" w:hAnsi="Times New Roman"/>
          <w:color w:val="000000"/>
          <w:sz w:val="31"/>
        </w:rPr>
        <w:t xml:space="preserve"> Processing value engineering change proposals.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HCAs are responsible for establishing procedures for processing and evaluating VECPs, consistent with the requirements of FAR Part 48.</w:t>
      </w:r>
    </w:p>
    <w:sectPr>
      <w:pgSz w:w="12240" w:h="15840" w:code="1"/>
      <w:pgMar w:top="1440" w:right="1440" w:bottom="1440" w:left="1440"/>
      <w:pgNumType w:start="1"/>
      <w:footerReference w:type="default" r:id="Rdaed258f2eb6429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aed258f2eb64290" /><Relationship Type="http://schemas.openxmlformats.org/officeDocument/2006/relationships/hyperlink" Target="SUBPART_5248.1.dita#NMCARS_SUBPART_5248.1" TargetMode="External" Id="R652f810eac504599" /><Relationship Type="http://schemas.openxmlformats.org/officeDocument/2006/relationships/hyperlink" Target="5248.103.dita#NMCARS_5248.103" TargetMode="External" Id="R79bc7a42f0924b6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