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**ID__SOFARS_5609.5071__ID**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5609.507-1</w:t>
      </w:r>
      <w:r>
        <w:rPr>
          <w:rFonts w:ascii="Times New Roman" w:hAnsi="Times New Roman"/>
          <w:i w:val="false"/>
          <w:color w:val="000000"/>
          <w:sz w:val="24"/>
        </w:rPr>
        <w:t xml:space="preserve"> Solicitation Provisions.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May 2013)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Contracting officers shall insert a provision substantially the same as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5652.209-9002</w:t>
        </w:r>
      </w:hyperlink>
      <w:r>
        <w:rPr>
          <w:rFonts w:ascii="Times New Roman" w:hAnsi="Times New Roman"/>
          <w:color w:val="000000"/>
        </w:rPr>
        <w:t>, Use of Contractor Support/Advisory Personnel for Review of Proposals, in solicitations when the possibility exists that contractor support/advisory services will be used in the proposal evaluation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