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**ID__SOFARS_SUBPART_5624.2__ID**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5624.2</w:t>
      </w:r>
      <w:r>
        <w:rPr>
          <w:rFonts w:ascii="Times New Roman" w:hAnsi="Times New Roman"/>
          <w:color w:val="000000"/>
          <w:sz w:val="36"/>
        </w:rPr>
        <w:t xml:space="preserve"> – FREEDOM OF INFORMATION ACT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