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**ID__SOFARS_5633.209__ID**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5633.209</w:t>
      </w:r>
      <w:r>
        <w:rPr>
          <w:rFonts w:ascii="Times New Roman" w:hAnsi="Times New Roman"/>
          <w:color w:val="000000"/>
          <w:sz w:val="31"/>
        </w:rPr>
        <w:t xml:space="preserve"> Suspected Fraudulent Claims.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shall report suspected fraudulent claims to the nearest Inspector General (IG)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