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5637.503</w:t>
      </w:r>
      <w:r>
        <w:rPr>
          <w:rFonts w:ascii="Times New Roman" w:hAnsi="Times New Roman"/>
          <w:color w:val="000000"/>
          <w:sz w:val="31"/>
        </w:rPr>
        <w:t xml:space="preserve"> Agency–Head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Per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5601.601(2)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Director of Procurement (DOP) is delegated the authority to act in accordance with this paragraph.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01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