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**ID__SOFARS_5652.2149003__ID**</w:t>
      </w:r>
    </w:p>
    <w:p>
      <w:pPr>
        <w:pStyle w:val="Heading2"/>
        <w:spacing w:after="180"/>
        <w:ind w:left="120"/>
        <w:jc w:val="left"/>
      </w:pPr>
      <w:r>
        <w:rPr>
          <w:rFonts w:ascii="Times New Roman" w:hAnsi="Times New Roman"/>
          <w:color w:val="000000"/>
          <w:sz w:val="36"/>
        </w:rPr>
        <w:t>5652.214-9003</w:t>
      </w:r>
      <w:r>
        <w:rPr>
          <w:rFonts w:ascii="Times New Roman" w:hAnsi="Times New Roman"/>
          <w:color w:val="000000"/>
          <w:sz w:val="36"/>
        </w:rPr>
        <w:t xml:space="preserve"> Price History (2001) Section L</w:t>
      </w:r>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5614.201-6(bb)</w:t>
        </w:r>
      </w:hyperlink>
      <w:r>
        <w:rPr>
          <w:rFonts w:ascii="Times New Roman" w:hAnsi="Times New Roman"/>
          <w:b w:val="false"/>
          <w:i w:val="false"/>
          <w:color w:val="000000"/>
          <w:sz w:val="22"/>
        </w:rPr>
        <w:t>, insert the following provision,</w:t>
      </w:r>
    </w:p>
    <w:p>
      <w:pPr>
        <w:pBdr>
          <w:top w:space="5"/>
          <w:left w:space="5"/>
          <w:bottom w:space="5"/>
          <w:right w:space="5"/>
        </w:pBdr>
        <w:spacing w:after="0"/>
        <w:ind w:left="225"/>
        <w:jc w:val="left"/>
      </w:pPr>
      <w:r>
        <w:rPr>
          <w:rFonts w:ascii="Times New Roman" w:hAnsi="Times New Roman"/>
          <w:b w:val="false"/>
          <w:i w:val="false"/>
          <w:color w:val="000000"/>
          <w:sz w:val="22"/>
        </w:rPr>
        <w:t>Price history from previous acquisitions is included below for the offerors information. The Government assumes no responsibility for the accuracy or for any conclusions or interpretations made by the offeror. The price history is provided solely for informational purposes and should not be relied upon as the basis for preparation of an offer.</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3394"/>
        <w:gridCol w:w="3394"/>
        <w:gridCol w:w="3393"/>
        <w:gridCol w:w="3393"/>
      </w:tblGrid>
      <w:tr>
        <w:trPr>
          <w:trHeight w:val="31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ITEM</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AWARD DATE</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QUANTITY</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UNIT PRICE</w:t>
            </w:r>
          </w:p>
        </w:tc>
      </w:tr>
      <w:tr>
        <w:trPr>
          <w:trHeight w:val="31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r>
      <w:tr>
        <w:trPr>
          <w:trHeight w:val="31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r>
      <w:tr>
        <w:trPr>
          <w:trHeight w:val="31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r>
      <w:tr>
        <w:trPr>
          <w:trHeight w:val="31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r>
      <w:tr>
        <w:trPr>
          <w:trHeight w:val="31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_____________</w:t>
            </w:r>
          </w:p>
        </w:tc>
      </w:tr>
    </w:tbl>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sof.atl.socom.mil/sites/K/SOFARS_DCG/SOFARS/5614.docx"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