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**ID__SOFARS_Attachment_5601-1.2h__ID**</w:t>
      </w:r>
    </w:p>
    <w:p>
      <w:pPr>
        <w:pStyle w:val="Heading2"/>
        <w:spacing w:after="180"/>
        <w:ind w:left="120"/>
        <w:jc w:val="center"/>
      </w:pPr>
      <w:r>
        <w:rPr>
          <w:rFonts w:ascii="Times New Roman" w:hAnsi="Times New Roman"/>
          <w:color w:val="000000"/>
        </w:rPr>
        <w:t>Attachment 5601-1.2</w:t>
      </w:r>
      <w:r>
        <w:rPr>
          <w:rFonts w:ascii="Times New Roman" w:hAnsi="Times New Roman"/>
          <w:color w:val="000000"/>
        </w:rPr>
        <w:t>h</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January 2020</w:t>
            </w:r>
          </w:p>
        </w:tc>
      </w:tr>
      <w:tr>
        <w:trPr>
          <w:trHeight w:val="5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RCO-Joint, RCO-Pope, RCO- Pope 2 &amp; RCO-Bragg</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r:id="rId4">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r:id="rId5">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r:id="rId6">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HCA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8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33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less than</w:t>
            </w:r>
            <w:r>
              <w:rPr>
                <w:rFonts w:ascii="Times New Roman" w:hAnsi="Times New Roman"/>
                <w:b w:val="false"/>
                <w:i w:val="false"/>
                <w:color w:val="000000"/>
                <w:sz w:val="22"/>
                <w:u w:val="single"/>
              </w:rPr>
              <w:t>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 than</w:t>
            </w:r>
            <w:r>
              <w:rPr>
                <w:rFonts w:ascii="Times New Roman" w:hAnsi="Times New Roman"/>
                <w:b w:val="false"/>
                <w:i w:val="false"/>
                <w:color w:val="000000"/>
                <w:sz w:val="22"/>
                <w:u w:val="single"/>
              </w:rPr>
              <w:t>SAT</w:t>
            </w:r>
            <w:r>
              <w:rPr>
                <w:rFonts w:ascii="Times New Roman" w:hAnsi="Times New Roman"/>
                <w:b w:val="false"/>
                <w:i w:val="false"/>
                <w:color w:val="000000"/>
                <w:sz w:val="22"/>
                <w:u w:val="single"/>
              </w:rPr>
              <w:t>but less than $700,000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PAAC</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$700,000 but less than $13.5M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AAC</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AT&amp;L-KB, &amp; AAC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AT&amp;L-KB, AAC, &amp; HCA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Requests for Proposals, Invitations for Bids, and Requests for Quotes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Ratifications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Terminations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240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Attachment_5601-1.1b.dita#SOFARS_Attachment_5601-1.1b/VMJujv" Type="http://schemas.openxmlformats.org/officeDocument/2006/relationships/hyperlink" Id="rId4"/>
    <Relationship TargetMode="External" Target="Attachment_5601-1.1b.dita#SOFARS_Attachment_5601-1.1b/qXRnPM" Type="http://schemas.openxmlformats.org/officeDocument/2006/relationships/hyperlink" Id="rId5"/>
    <Relationship TargetMode="External" Target="Attachment_5601-1.2k.dita#SOFARS_Attachment_5601-1.2k/T1QFfA"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