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**ID__SOFARS_5603.1044__ID**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5603.104-4</w:t>
      </w:r>
      <w:r>
        <w:rPr>
          <w:rFonts w:ascii="Times New Roman" w:hAnsi="Times New Roman"/>
          <w:i w:val="false"/>
          <w:color w:val="000000"/>
          <w:sz w:val="24"/>
        </w:rPr>
        <w:t xml:space="preserve"> Disclosure, Protection, and Marking of Contractor Bid or Proposal Information and Source Selection Information.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July 2014)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Contracting officers shall require individuals participating personally and substantially in a Federal agency procurement within the meaning of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subsection 3.104-3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to sign the Non-Disclosure Agreement. SOAE, DDAE, MDAE, DOP, DDOP, PEO, HCD/FCOs, LNOs, Attorney Advisors, SSAC Pool Members, etc. may sign one annually (see Annual Non-Disclosure Agreement) and provide to KOs upon request for the contract file, rather than signing one on a procurement-by-procurement basis.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acquisition.gov/content/part-3-improper-business-practices-and-personal-conflicts-interest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