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**ID__SOFARS_5604.60690__ID**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5604.606-90</w:t>
      </w:r>
      <w:r>
        <w:rPr>
          <w:rFonts w:ascii="Times New Roman" w:hAnsi="Times New Roman"/>
          <w:i w:val="false"/>
          <w:color w:val="000000"/>
          <w:sz w:val="24"/>
        </w:rPr>
        <w:t xml:space="preserve"> Reporting Rerepresentation Actions.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January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Follow the instructions at DCG chapter 4, item 2, Instructions for Reporting Rerepresentation Actions in FPDS-NG.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