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28B26" w14:textId="088F0575" w:rsidR="003C1109" w:rsidRPr="004E7E56" w:rsidRDefault="004E7E56">
      <w:pPr>
        <w:rPr>
          <w:color w:val="3B3838" w:themeColor="background2" w:themeShade="40"/>
          <w:sz w:val="20"/>
          <w:szCs w:val="20"/>
        </w:rPr>
      </w:pPr>
      <w:r w:rsidRPr="004E7E56">
        <w:rPr>
          <w:color w:val="3B3838" w:themeColor="background2" w:themeShade="40"/>
          <w:sz w:val="20"/>
          <w:szCs w:val="20"/>
        </w:rPr>
        <w:t xml:space="preserve">{Fill out the White Paper template, as-is, below.  Please do not modify the font size or margins. The response must be six (6) pages or less, plus the </w:t>
      </w:r>
      <w:r>
        <w:rPr>
          <w:color w:val="3B3838" w:themeColor="background2" w:themeShade="40"/>
          <w:sz w:val="20"/>
          <w:szCs w:val="20"/>
        </w:rPr>
        <w:t>Eligibility C</w:t>
      </w:r>
      <w:r w:rsidRPr="004E7E56">
        <w:rPr>
          <w:color w:val="3B3838" w:themeColor="background2" w:themeShade="40"/>
          <w:sz w:val="20"/>
          <w:szCs w:val="20"/>
        </w:rPr>
        <w:t>hecklist.  The checklist does not count against the 6 page limit.}</w:t>
      </w:r>
    </w:p>
    <w:p w14:paraId="2A1A1F24" w14:textId="5F3CB42D" w:rsidR="008B4488" w:rsidRDefault="008B4488" w:rsidP="008B4488">
      <w:pPr>
        <w:pStyle w:val="Heading1"/>
      </w:pPr>
      <w:r>
        <w:t>0. Contact information for &lt;COMPANY NAME&gt;</w:t>
      </w:r>
    </w:p>
    <w:p w14:paraId="00EF769F" w14:textId="77777777" w:rsidR="00564B72" w:rsidRDefault="00564B72">
      <w:pPr>
        <w:rPr>
          <w:b/>
          <w:bCs/>
        </w:rPr>
        <w:sectPr w:rsidR="00564B72" w:rsidSect="002C7D1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6229BC" w14:textId="5DF7A7DB" w:rsidR="00C933E7" w:rsidRDefault="00C933E7">
      <w:r w:rsidRPr="00413823">
        <w:rPr>
          <w:b/>
          <w:bCs/>
        </w:rPr>
        <w:t>Overall Point-of-Contact:</w:t>
      </w:r>
    </w:p>
    <w:p w14:paraId="60A22D00" w14:textId="2045B3C6" w:rsidR="00C933E7" w:rsidRDefault="00C933E7">
      <w:r>
        <w:t>Name</w:t>
      </w:r>
    </w:p>
    <w:p w14:paraId="2D0E7ED5" w14:textId="5BCE56DC" w:rsidR="00C933E7" w:rsidRDefault="00C933E7">
      <w:r>
        <w:t>Title</w:t>
      </w:r>
    </w:p>
    <w:p w14:paraId="2641DE21" w14:textId="77777777" w:rsidR="00C933E7" w:rsidRDefault="00C933E7">
      <w:r>
        <w:t xml:space="preserve">Email </w:t>
      </w:r>
    </w:p>
    <w:p w14:paraId="1F95BC79" w14:textId="47F34FCF" w:rsidR="00C933E7" w:rsidRDefault="00C933E7">
      <w:r>
        <w:t>Phone number</w:t>
      </w:r>
    </w:p>
    <w:p w14:paraId="5C499E66" w14:textId="77777777" w:rsidR="00C933E7" w:rsidRDefault="00C933E7"/>
    <w:p w14:paraId="5538BDA8" w14:textId="215F6FAD" w:rsidR="00C933E7" w:rsidRDefault="00C933E7" w:rsidP="00C933E7">
      <w:r w:rsidRPr="00413823">
        <w:rPr>
          <w:b/>
          <w:bCs/>
        </w:rPr>
        <w:t>Technical Point-of-Contact:</w:t>
      </w:r>
      <w:r>
        <w:t xml:space="preserve">  </w:t>
      </w:r>
    </w:p>
    <w:p w14:paraId="213C44B6" w14:textId="77777777" w:rsidR="00C933E7" w:rsidRDefault="00C933E7" w:rsidP="00C933E7">
      <w:r>
        <w:t>Name</w:t>
      </w:r>
    </w:p>
    <w:p w14:paraId="2024B28A" w14:textId="77777777" w:rsidR="00C933E7" w:rsidRDefault="00C933E7" w:rsidP="00C933E7">
      <w:r>
        <w:t>Title</w:t>
      </w:r>
    </w:p>
    <w:p w14:paraId="3AE2295B" w14:textId="77777777" w:rsidR="00C933E7" w:rsidRDefault="00C933E7" w:rsidP="00C933E7">
      <w:r>
        <w:t xml:space="preserve">Email </w:t>
      </w:r>
    </w:p>
    <w:p w14:paraId="11595E01" w14:textId="77777777" w:rsidR="00C933E7" w:rsidRDefault="00C933E7" w:rsidP="00C933E7">
      <w:r>
        <w:t>Phone number</w:t>
      </w:r>
    </w:p>
    <w:p w14:paraId="2C780CF4" w14:textId="77777777" w:rsidR="00C933E7" w:rsidRDefault="00C933E7" w:rsidP="00C933E7"/>
    <w:p w14:paraId="70DA2288" w14:textId="43CA307A" w:rsidR="00C62680" w:rsidRDefault="00C62680" w:rsidP="00C62680">
      <w:r>
        <w:rPr>
          <w:b/>
          <w:bCs/>
        </w:rPr>
        <w:t xml:space="preserve">Alternate </w:t>
      </w:r>
      <w:r w:rsidRPr="007825A2">
        <w:rPr>
          <w:b/>
          <w:bCs/>
        </w:rPr>
        <w:t>Technical Point-of-Contact:</w:t>
      </w:r>
      <w:r>
        <w:t xml:space="preserve">  </w:t>
      </w:r>
    </w:p>
    <w:p w14:paraId="7B6BC0ED" w14:textId="77777777" w:rsidR="00C62680" w:rsidRDefault="00C62680" w:rsidP="00C62680">
      <w:r>
        <w:t>Name</w:t>
      </w:r>
    </w:p>
    <w:p w14:paraId="6FD5384F" w14:textId="77777777" w:rsidR="00C62680" w:rsidRDefault="00C62680" w:rsidP="00C62680">
      <w:r>
        <w:t>Title</w:t>
      </w:r>
    </w:p>
    <w:p w14:paraId="61DE2469" w14:textId="77777777" w:rsidR="00C62680" w:rsidRDefault="00C62680" w:rsidP="00C62680">
      <w:r>
        <w:t xml:space="preserve">Email </w:t>
      </w:r>
    </w:p>
    <w:p w14:paraId="72E88DF1" w14:textId="5E9A5E65" w:rsidR="00564B72" w:rsidRDefault="00C62680">
      <w:pPr>
        <w:sectPr w:rsidR="00564B72" w:rsidSect="00564B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Phone number</w:t>
      </w:r>
    </w:p>
    <w:p w14:paraId="4A3FF96F" w14:textId="7DA6611D" w:rsidR="00C933E7" w:rsidRDefault="00C933E7"/>
    <w:p w14:paraId="7180FAAE" w14:textId="77777777" w:rsidR="003C1109" w:rsidRDefault="003C1109" w:rsidP="003C1109">
      <w:pPr>
        <w:pStyle w:val="Heading1"/>
        <w:numPr>
          <w:ilvl w:val="0"/>
          <w:numId w:val="1"/>
        </w:numPr>
      </w:pPr>
      <w:r>
        <w:t>Introduction to &lt;COMPANY NAME&gt;</w:t>
      </w:r>
    </w:p>
    <w:p w14:paraId="22869ECA" w14:textId="11A3FBE0" w:rsidR="003C1109" w:rsidRDefault="00D835E5">
      <w:r>
        <w:t>Provide a (maximum) 300</w:t>
      </w:r>
      <w:r w:rsidR="00101E0A">
        <w:t>-</w:t>
      </w:r>
      <w:r>
        <w:t>word overview of the submitting company.</w:t>
      </w:r>
    </w:p>
    <w:p w14:paraId="21867D95" w14:textId="77777777" w:rsidR="003C1109" w:rsidRDefault="003C1109"/>
    <w:p w14:paraId="3F8C7A92" w14:textId="77777777" w:rsidR="003C1109" w:rsidRDefault="003C1109" w:rsidP="003C1109">
      <w:pPr>
        <w:pStyle w:val="Heading1"/>
        <w:numPr>
          <w:ilvl w:val="0"/>
          <w:numId w:val="1"/>
        </w:numPr>
      </w:pPr>
      <w:r>
        <w:t>Executive Summary of &lt;TECHNOLOGY</w:t>
      </w:r>
      <w:r w:rsidR="00D835E5">
        <w:t xml:space="preserve"> NAME</w:t>
      </w:r>
      <w:r>
        <w:t>&gt;</w:t>
      </w:r>
    </w:p>
    <w:p w14:paraId="3F756908" w14:textId="083D22B5" w:rsidR="00D835E5" w:rsidRPr="00D835E5" w:rsidRDefault="00D835E5" w:rsidP="00D835E5">
      <w:r>
        <w:t>Provide a (maximum) 300</w:t>
      </w:r>
      <w:r w:rsidR="00101E0A">
        <w:t>-</w:t>
      </w:r>
      <w:r>
        <w:t>word summary of the technolog</w:t>
      </w:r>
      <w:r w:rsidR="00705320">
        <w:t>y.</w:t>
      </w:r>
    </w:p>
    <w:p w14:paraId="164B3199" w14:textId="77777777" w:rsidR="003C1109" w:rsidRDefault="003C1109"/>
    <w:p w14:paraId="5DBA7E51" w14:textId="77777777" w:rsidR="003C1109" w:rsidRDefault="003C1109"/>
    <w:p w14:paraId="7256CBEC" w14:textId="6E988DCB" w:rsidR="003C1109" w:rsidRDefault="003C1109" w:rsidP="00564B72">
      <w:pPr>
        <w:pStyle w:val="Heading1"/>
        <w:numPr>
          <w:ilvl w:val="0"/>
          <w:numId w:val="1"/>
        </w:numPr>
      </w:pPr>
      <w:r>
        <w:t>&lt;TECHNOLOGY</w:t>
      </w:r>
      <w:r w:rsidR="00D835E5">
        <w:t xml:space="preserve"> NAME</w:t>
      </w:r>
      <w:r>
        <w:t xml:space="preserve">&gt; </w:t>
      </w:r>
      <w:r w:rsidR="00D835E5">
        <w:t xml:space="preserve">Architecture </w:t>
      </w:r>
    </w:p>
    <w:p w14:paraId="06DA15E6" w14:textId="77777777" w:rsidR="003C1109" w:rsidRDefault="003C1109" w:rsidP="003C1109">
      <w:pPr>
        <w:pStyle w:val="Heading2"/>
        <w:numPr>
          <w:ilvl w:val="1"/>
          <w:numId w:val="1"/>
        </w:numPr>
      </w:pPr>
      <w:r>
        <w:t>Technology Scope</w:t>
      </w:r>
    </w:p>
    <w:p w14:paraId="7786C116" w14:textId="77777777" w:rsidR="00D835E5" w:rsidRDefault="00D835E5" w:rsidP="00D835E5">
      <w:pPr>
        <w:ind w:left="1080"/>
      </w:pPr>
      <w:r>
        <w:t>Provide a description of the scope of the technology:</w:t>
      </w:r>
    </w:p>
    <w:p w14:paraId="5FE282B8" w14:textId="5F1A7ECC" w:rsidR="0099621A" w:rsidRDefault="0099621A" w:rsidP="0099621A">
      <w:pPr>
        <w:pStyle w:val="ListParagraph"/>
        <w:numPr>
          <w:ilvl w:val="0"/>
          <w:numId w:val="5"/>
        </w:numPr>
      </w:pPr>
      <w:r>
        <w:t>What kind(s) of data does it leverage?</w:t>
      </w:r>
    </w:p>
    <w:p w14:paraId="167F3D44" w14:textId="4E970EAE" w:rsidR="0099621A" w:rsidRDefault="0099621A" w:rsidP="0099621A">
      <w:pPr>
        <w:pStyle w:val="ListParagraph"/>
        <w:numPr>
          <w:ilvl w:val="0"/>
          <w:numId w:val="5"/>
        </w:numPr>
      </w:pPr>
      <w:r>
        <w:t xml:space="preserve">How does the UI increase effectiveness and efficiency of operators in the presentation of data? </w:t>
      </w:r>
    </w:p>
    <w:p w14:paraId="62360292" w14:textId="77777777" w:rsidR="002308BE" w:rsidRDefault="0099621A" w:rsidP="0099621A">
      <w:pPr>
        <w:pStyle w:val="ListParagraph"/>
        <w:numPr>
          <w:ilvl w:val="0"/>
          <w:numId w:val="5"/>
        </w:numPr>
      </w:pPr>
      <w:r>
        <w:t>Does it provide threat intelligence and/or integrate with threat intelligence platforms?</w:t>
      </w:r>
      <w:r w:rsidR="002308BE">
        <w:t xml:space="preserve"> In particular, </w:t>
      </w:r>
    </w:p>
    <w:p w14:paraId="2D0A2E82" w14:textId="409B9447" w:rsidR="0099621A" w:rsidRDefault="002308BE" w:rsidP="009106C2">
      <w:pPr>
        <w:pStyle w:val="ListParagraph"/>
        <w:numPr>
          <w:ilvl w:val="1"/>
          <w:numId w:val="5"/>
        </w:numPr>
      </w:pPr>
      <w:r>
        <w:t>Can users access open source or in-house threat intelligence and/or create custom feeds?</w:t>
      </w:r>
      <w:r w:rsidR="0099621A">
        <w:t xml:space="preserve"> </w:t>
      </w:r>
    </w:p>
    <w:p w14:paraId="5E934AE6" w14:textId="48AB3625" w:rsidR="002308BE" w:rsidRDefault="002308BE" w:rsidP="009106C2">
      <w:pPr>
        <w:pStyle w:val="ListParagraph"/>
        <w:numPr>
          <w:ilvl w:val="1"/>
          <w:numId w:val="5"/>
        </w:numPr>
      </w:pPr>
      <w:r>
        <w:t xml:space="preserve">Does it provide a Secret (classified, SIPRNET) threat intelligence database integration? </w:t>
      </w:r>
    </w:p>
    <w:p w14:paraId="0DDF6F20" w14:textId="00EEF77A" w:rsidR="0099621A" w:rsidRDefault="0099621A" w:rsidP="0099621A">
      <w:pPr>
        <w:pStyle w:val="ListParagraph"/>
        <w:numPr>
          <w:ilvl w:val="0"/>
          <w:numId w:val="5"/>
        </w:numPr>
      </w:pPr>
      <w:r>
        <w:t xml:space="preserve">What playbooks are provided? </w:t>
      </w:r>
    </w:p>
    <w:p w14:paraId="0A6CA054" w14:textId="4C485081" w:rsidR="0099621A" w:rsidRDefault="0099621A" w:rsidP="0099621A">
      <w:pPr>
        <w:pStyle w:val="ListParagraph"/>
        <w:numPr>
          <w:ilvl w:val="0"/>
          <w:numId w:val="5"/>
        </w:numPr>
      </w:pPr>
      <w:r>
        <w:t xml:space="preserve">How configurable are playbooks &amp; how easily are custom playbooks configured? </w:t>
      </w:r>
    </w:p>
    <w:p w14:paraId="0D4546A6" w14:textId="77E3D9D9" w:rsidR="002308BE" w:rsidRDefault="002308BE" w:rsidP="0099621A">
      <w:pPr>
        <w:pStyle w:val="ListParagraph"/>
        <w:numPr>
          <w:ilvl w:val="0"/>
          <w:numId w:val="5"/>
        </w:numPr>
      </w:pPr>
      <w:r>
        <w:t xml:space="preserve">How can playbooks be shared across organizations? </w:t>
      </w:r>
    </w:p>
    <w:p w14:paraId="7B29499F" w14:textId="7B97BF59" w:rsidR="002308BE" w:rsidRDefault="002308BE" w:rsidP="0099621A">
      <w:pPr>
        <w:pStyle w:val="ListParagraph"/>
        <w:numPr>
          <w:ilvl w:val="0"/>
          <w:numId w:val="5"/>
        </w:numPr>
      </w:pPr>
      <w:r>
        <w:t xml:space="preserve">What collaboration is possible across distinct remote sites? </w:t>
      </w:r>
    </w:p>
    <w:p w14:paraId="091BCBC9" w14:textId="5257CFC3" w:rsidR="0099621A" w:rsidRDefault="0099621A" w:rsidP="00D835E5">
      <w:pPr>
        <w:pStyle w:val="ListParagraph"/>
        <w:numPr>
          <w:ilvl w:val="0"/>
          <w:numId w:val="5"/>
        </w:numPr>
      </w:pPr>
      <w:r>
        <w:t xml:space="preserve">Can multiple analysts collaborate on an incident in real-time? Asynchronously via a “hand-off” of all needed data/documentation? </w:t>
      </w:r>
    </w:p>
    <w:p w14:paraId="0DCA3DD1" w14:textId="554DA21B" w:rsidR="0099621A" w:rsidRDefault="0099621A" w:rsidP="00D835E5">
      <w:pPr>
        <w:pStyle w:val="ListParagraph"/>
        <w:numPr>
          <w:ilvl w:val="0"/>
          <w:numId w:val="5"/>
        </w:numPr>
      </w:pPr>
      <w:r>
        <w:t xml:space="preserve">Can multiple SOCs in different networks work together on incidents via a cloud or on-prem cloud-like capability? </w:t>
      </w:r>
    </w:p>
    <w:p w14:paraId="1E50B6A9" w14:textId="2EA738A6" w:rsidR="002308BE" w:rsidRDefault="002308BE" w:rsidP="00D835E5">
      <w:pPr>
        <w:pStyle w:val="ListParagraph"/>
        <w:numPr>
          <w:ilvl w:val="0"/>
          <w:numId w:val="5"/>
        </w:numPr>
      </w:pPr>
      <w:r>
        <w:lastRenderedPageBreak/>
        <w:t xml:space="preserve">Is data encrypted on all traffic crated by this SOAR tool? Does it use encryption at rest, </w:t>
      </w:r>
      <w:r w:rsidR="005D0844">
        <w:t xml:space="preserve">i.e., </w:t>
      </w:r>
      <w:r>
        <w:t xml:space="preserve">is stored data encrypted? </w:t>
      </w:r>
    </w:p>
    <w:p w14:paraId="311C431F" w14:textId="17D1DCB2" w:rsidR="00D835E5" w:rsidRDefault="0099621A" w:rsidP="0099621A">
      <w:pPr>
        <w:pStyle w:val="ListParagraph"/>
        <w:numPr>
          <w:ilvl w:val="0"/>
          <w:numId w:val="5"/>
        </w:numPr>
      </w:pPr>
      <w:r>
        <w:t xml:space="preserve">What kind of automation is provided, e.g., can all playbooks be automated; are tickets/documentation auto-populated? </w:t>
      </w:r>
    </w:p>
    <w:p w14:paraId="690C555B" w14:textId="339782FD" w:rsidR="0050099E" w:rsidRDefault="0050099E" w:rsidP="0099621A">
      <w:pPr>
        <w:pStyle w:val="ListParagraph"/>
        <w:numPr>
          <w:ilvl w:val="0"/>
          <w:numId w:val="5"/>
        </w:numPr>
      </w:pPr>
      <w:r>
        <w:t>Do you have partnerships or a community of interest that support this solution?</w:t>
      </w:r>
    </w:p>
    <w:p w14:paraId="3E04C35D" w14:textId="6474AC84" w:rsidR="00067233" w:rsidRPr="00D835E5" w:rsidRDefault="00067233" w:rsidP="0099621A">
      <w:pPr>
        <w:pStyle w:val="ListParagraph"/>
        <w:numPr>
          <w:ilvl w:val="0"/>
          <w:numId w:val="5"/>
        </w:numPr>
      </w:pPr>
      <w:r>
        <w:t>What (if anything) is unique about this technology?</w:t>
      </w:r>
    </w:p>
    <w:p w14:paraId="57C7A6D8" w14:textId="77777777" w:rsidR="0057344C" w:rsidRDefault="0057344C" w:rsidP="0057344C">
      <w:pPr>
        <w:pStyle w:val="Heading2"/>
        <w:numPr>
          <w:ilvl w:val="1"/>
          <w:numId w:val="1"/>
        </w:numPr>
      </w:pPr>
      <w:r>
        <w:t>Architecture and Integration Points</w:t>
      </w:r>
    </w:p>
    <w:p w14:paraId="21588111" w14:textId="77777777" w:rsidR="00067233" w:rsidRDefault="00067233" w:rsidP="00067233">
      <w:pPr>
        <w:ind w:left="1080"/>
      </w:pPr>
      <w:r>
        <w:t>Provide a description of the architecture and deployment model for the technology, including communication points of integration.  Be sure to include:</w:t>
      </w:r>
    </w:p>
    <w:p w14:paraId="5B5C1F6C" w14:textId="0ADB3B5E" w:rsidR="00E636A1" w:rsidRDefault="00E636A1" w:rsidP="00067233">
      <w:pPr>
        <w:pStyle w:val="ListParagraph"/>
        <w:numPr>
          <w:ilvl w:val="0"/>
          <w:numId w:val="6"/>
        </w:numPr>
      </w:pPr>
      <w:r>
        <w:t xml:space="preserve">What is the form factor for the technology?  </w:t>
      </w:r>
      <w:r w:rsidR="0099621A">
        <w:t xml:space="preserve">Software? </w:t>
      </w:r>
      <w:r>
        <w:t>Hardware? Virtual Machine?</w:t>
      </w:r>
    </w:p>
    <w:p w14:paraId="782E5F8D" w14:textId="77777777" w:rsidR="00067233" w:rsidRDefault="00067233" w:rsidP="00067233">
      <w:pPr>
        <w:pStyle w:val="ListParagraph"/>
        <w:numPr>
          <w:ilvl w:val="0"/>
          <w:numId w:val="6"/>
        </w:numPr>
      </w:pPr>
      <w:r>
        <w:t xml:space="preserve">What are the </w:t>
      </w:r>
      <w:r w:rsidR="00E636A1">
        <w:t xml:space="preserve">logical </w:t>
      </w:r>
      <w:r w:rsidR="00AE1672">
        <w:t>components of the technology</w:t>
      </w:r>
      <w:r w:rsidR="00E636A1">
        <w:t xml:space="preserve"> and their role</w:t>
      </w:r>
      <w:r w:rsidR="00AE1672">
        <w:t xml:space="preserve">?  </w:t>
      </w:r>
      <w:r w:rsidR="00E636A1">
        <w:t>E.g., i</w:t>
      </w:r>
      <w:r w:rsidR="00AE1672">
        <w:t xml:space="preserve">s there a separate analytic </w:t>
      </w:r>
      <w:r w:rsidR="003B191F">
        <w:t>engine and management server?</w:t>
      </w:r>
    </w:p>
    <w:p w14:paraId="2614A4F4" w14:textId="7AFED131" w:rsidR="003B191F" w:rsidRDefault="003B191F" w:rsidP="00067233">
      <w:pPr>
        <w:pStyle w:val="ListParagraph"/>
        <w:numPr>
          <w:ilvl w:val="0"/>
          <w:numId w:val="6"/>
        </w:numPr>
      </w:pPr>
      <w:r>
        <w:t>What dependency does the technology have on additional network-level capabilities (e.g.</w:t>
      </w:r>
      <w:r w:rsidR="00D66390">
        <w:t>,</w:t>
      </w:r>
      <w:r>
        <w:t xml:space="preserve"> a network traffic </w:t>
      </w:r>
      <w:r w:rsidR="002308BE">
        <w:t>analyzer</w:t>
      </w:r>
      <w:r w:rsidR="0099621A">
        <w:t xml:space="preserve">, </w:t>
      </w:r>
      <w:r w:rsidR="007E75EF">
        <w:t>S</w:t>
      </w:r>
      <w:r w:rsidR="00132178">
        <w:t>IE</w:t>
      </w:r>
      <w:r w:rsidR="007E75EF">
        <w:t>M</w:t>
      </w:r>
      <w:r>
        <w:t>)?</w:t>
      </w:r>
      <w:r w:rsidR="007E75EF">
        <w:t xml:space="preserve">  What of those are provided in the submission</w:t>
      </w:r>
      <w:r w:rsidR="00E636A1">
        <w:t xml:space="preserve"> and what are assumed to be present</w:t>
      </w:r>
      <w:r w:rsidR="007E75EF">
        <w:t>?</w:t>
      </w:r>
    </w:p>
    <w:p w14:paraId="6C7F7277" w14:textId="738520F1" w:rsidR="002308BE" w:rsidRDefault="002308BE" w:rsidP="00067233">
      <w:pPr>
        <w:pStyle w:val="ListParagraph"/>
        <w:numPr>
          <w:ilvl w:val="0"/>
          <w:numId w:val="6"/>
        </w:numPr>
      </w:pPr>
      <w:r>
        <w:t xml:space="preserve">Does this SOAR tool provide asset information and/or link asset information to logs? </w:t>
      </w:r>
    </w:p>
    <w:p w14:paraId="0108DA85" w14:textId="200EA32C" w:rsidR="007E75EF" w:rsidRDefault="007E75EF" w:rsidP="00067233">
      <w:pPr>
        <w:pStyle w:val="ListParagraph"/>
        <w:numPr>
          <w:ilvl w:val="0"/>
          <w:numId w:val="6"/>
        </w:numPr>
      </w:pPr>
      <w:r>
        <w:t>How does the technology integrate into an enterprise defense?</w:t>
      </w:r>
      <w:r w:rsidR="0099621A">
        <w:t xml:space="preserve"> In particular, </w:t>
      </w:r>
    </w:p>
    <w:p w14:paraId="4A839EEE" w14:textId="79933704" w:rsidR="00E636A1" w:rsidRDefault="00E636A1" w:rsidP="00E636A1">
      <w:pPr>
        <w:pStyle w:val="ListParagraph"/>
        <w:numPr>
          <w:ilvl w:val="1"/>
          <w:numId w:val="6"/>
        </w:numPr>
      </w:pPr>
      <w:r>
        <w:t>Does it interact with a SI</w:t>
      </w:r>
      <w:r w:rsidR="00132178">
        <w:t>E</w:t>
      </w:r>
      <w:r>
        <w:t>M</w:t>
      </w:r>
      <w:r w:rsidR="00D66390">
        <w:t>,</w:t>
      </w:r>
      <w:r w:rsidR="0099621A">
        <w:t xml:space="preserve"> provide a SIEM</w:t>
      </w:r>
      <w:r w:rsidR="00D66390">
        <w:t xml:space="preserve">, </w:t>
      </w:r>
      <w:r w:rsidR="0099621A">
        <w:t xml:space="preserve">or </w:t>
      </w:r>
      <w:r w:rsidR="00D66390">
        <w:t>use some other configuration</w:t>
      </w:r>
      <w:r>
        <w:t>?</w:t>
      </w:r>
    </w:p>
    <w:p w14:paraId="3674F624" w14:textId="77777777" w:rsidR="00E636A1" w:rsidRDefault="00E636A1" w:rsidP="00E636A1">
      <w:pPr>
        <w:pStyle w:val="ListParagraph"/>
        <w:numPr>
          <w:ilvl w:val="1"/>
          <w:numId w:val="6"/>
        </w:numPr>
      </w:pPr>
      <w:r>
        <w:t>Does it operate/communicate on the enterprise network or require an out-of-band network?</w:t>
      </w:r>
    </w:p>
    <w:p w14:paraId="40138936" w14:textId="77777777" w:rsidR="00E636A1" w:rsidRDefault="00E636A1" w:rsidP="00E636A1">
      <w:pPr>
        <w:pStyle w:val="ListParagraph"/>
        <w:numPr>
          <w:ilvl w:val="1"/>
          <w:numId w:val="6"/>
        </w:numPr>
      </w:pPr>
      <w:r>
        <w:t>Is there a performance limit with respect to network data rate or network flow rate?</w:t>
      </w:r>
    </w:p>
    <w:p w14:paraId="4883B70E" w14:textId="42383736" w:rsidR="00E636A1" w:rsidRDefault="00E636A1" w:rsidP="00E636A1">
      <w:pPr>
        <w:pStyle w:val="ListParagraph"/>
        <w:numPr>
          <w:ilvl w:val="1"/>
          <w:numId w:val="6"/>
        </w:numPr>
      </w:pPr>
      <w:r>
        <w:t>Does the technology easily sync to a provided Network Time Protocol (NTP) service?</w:t>
      </w:r>
    </w:p>
    <w:p w14:paraId="01AAEDE2" w14:textId="25AB8D05" w:rsidR="0050099E" w:rsidRDefault="0050099E" w:rsidP="00E636A1">
      <w:pPr>
        <w:pStyle w:val="ListParagraph"/>
        <w:numPr>
          <w:ilvl w:val="1"/>
          <w:numId w:val="6"/>
        </w:numPr>
      </w:pPr>
      <w:r>
        <w:t>How does it protect itself from attack?</w:t>
      </w:r>
    </w:p>
    <w:p w14:paraId="1C7F6678" w14:textId="77777777" w:rsidR="00101E0A" w:rsidRPr="00067233" w:rsidRDefault="00101E0A" w:rsidP="00101E0A">
      <w:pPr>
        <w:pStyle w:val="ListParagraph"/>
        <w:ind w:left="2520"/>
      </w:pPr>
    </w:p>
    <w:p w14:paraId="00127725" w14:textId="77777777" w:rsidR="003C1109" w:rsidRDefault="003C1109" w:rsidP="003C1109">
      <w:pPr>
        <w:pStyle w:val="Heading2"/>
        <w:numPr>
          <w:ilvl w:val="1"/>
          <w:numId w:val="1"/>
        </w:numPr>
      </w:pPr>
      <w:r>
        <w:t>Application of Artificial Intelligence/Machine Learning</w:t>
      </w:r>
      <w:r w:rsidR="00D835E5">
        <w:t xml:space="preserve"> (</w:t>
      </w:r>
      <w:r w:rsidR="00AE1672">
        <w:t>AI/ML</w:t>
      </w:r>
      <w:r w:rsidR="00D835E5">
        <w:t>)</w:t>
      </w:r>
    </w:p>
    <w:p w14:paraId="5F717EDC" w14:textId="1FB28C1E" w:rsidR="003B191F" w:rsidRDefault="00AE1672" w:rsidP="00AE1672">
      <w:pPr>
        <w:ind w:left="1080"/>
      </w:pPr>
      <w:r>
        <w:t xml:space="preserve">Provide a description of </w:t>
      </w:r>
      <w:r w:rsidR="0050099E">
        <w:t>how</w:t>
      </w:r>
      <w:r>
        <w:t xml:space="preserve"> the technology leverages AI/ML.  Please specify general approaches (supervised, unsupervised) and conceptual description of how these apply to the data.  </w:t>
      </w:r>
      <w:r w:rsidR="00E636A1">
        <w:t>If the technology uses a hybrid signature-based and AI/ML-based solution, please specify the components that leverage each.</w:t>
      </w:r>
    </w:p>
    <w:p w14:paraId="370D0B09" w14:textId="77777777" w:rsidR="007E75EF" w:rsidRPr="00AE1672" w:rsidRDefault="007E75EF" w:rsidP="0099621A"/>
    <w:p w14:paraId="0A6D3303" w14:textId="77777777" w:rsidR="003C1109" w:rsidRDefault="003C1109" w:rsidP="003C1109">
      <w:pPr>
        <w:pStyle w:val="Heading2"/>
        <w:numPr>
          <w:ilvl w:val="1"/>
          <w:numId w:val="1"/>
        </w:numPr>
      </w:pPr>
      <w:r>
        <w:t>Data Dependencies and Formats</w:t>
      </w:r>
    </w:p>
    <w:p w14:paraId="1A4AAC4B" w14:textId="26CB051E" w:rsidR="007E75EF" w:rsidRDefault="007E75EF" w:rsidP="007E75EF">
      <w:pPr>
        <w:ind w:left="1080"/>
      </w:pPr>
      <w:r>
        <w:t xml:space="preserve">Provide a description of </w:t>
      </w:r>
      <w:r w:rsidR="00E636A1">
        <w:t>any and all</w:t>
      </w:r>
      <w:r>
        <w:t xml:space="preserve"> data </w:t>
      </w:r>
      <w:r w:rsidR="00E636A1">
        <w:t xml:space="preserve">dependencies and expected ingestion format for each.  Also, please specify whether the data is critical for functionality of the technology or supplemental.  </w:t>
      </w:r>
      <w:r w:rsidR="00AC2EA4">
        <w:t xml:space="preserve">For example, if </w:t>
      </w:r>
      <w:r w:rsidR="00E22773">
        <w:t>the</w:t>
      </w:r>
      <w:r w:rsidR="00AC2EA4">
        <w:t xml:space="preserve"> technology ingests a network data </w:t>
      </w:r>
      <w:r w:rsidR="00132178">
        <w:t>stream but</w:t>
      </w:r>
      <w:r w:rsidR="00AC2EA4">
        <w:t xml:space="preserve"> requires network services within that network data stream (</w:t>
      </w:r>
      <w:r w:rsidR="00D66390">
        <w:t xml:space="preserve">e.g., </w:t>
      </w:r>
      <w:r w:rsidR="00AC2EA4">
        <w:t>DNS, DHCP), specify those data dependencies with PCAP as the format.</w:t>
      </w:r>
    </w:p>
    <w:p w14:paraId="3DC0878C" w14:textId="77777777" w:rsidR="00E636A1" w:rsidRPr="007E75EF" w:rsidRDefault="00E636A1" w:rsidP="007E75EF">
      <w:pPr>
        <w:ind w:left="1080"/>
      </w:pPr>
    </w:p>
    <w:p w14:paraId="1E1CD895" w14:textId="6EBE145C" w:rsidR="003C1109" w:rsidRDefault="0099621A" w:rsidP="003C1109">
      <w:pPr>
        <w:pStyle w:val="Heading2"/>
        <w:numPr>
          <w:ilvl w:val="1"/>
          <w:numId w:val="1"/>
        </w:numPr>
      </w:pPr>
      <w:r>
        <w:lastRenderedPageBreak/>
        <w:t>Playbooks</w:t>
      </w:r>
    </w:p>
    <w:p w14:paraId="420740D3" w14:textId="5D363022" w:rsidR="00EE48F1" w:rsidRDefault="003B191F" w:rsidP="00EE48F1">
      <w:pPr>
        <w:ind w:left="1080"/>
      </w:pPr>
      <w:r>
        <w:t xml:space="preserve">Provide a description of the </w:t>
      </w:r>
      <w:r w:rsidR="0099621A">
        <w:t xml:space="preserve">preset sequences of actions outlined for an analyst to take in certain situations, if/how these are configurable, and if they are automatable. </w:t>
      </w:r>
    </w:p>
    <w:p w14:paraId="02E17B12" w14:textId="1F3B188A" w:rsidR="00EE48F1" w:rsidRDefault="00EE48F1" w:rsidP="00EE48F1">
      <w:pPr>
        <w:ind w:left="1080"/>
      </w:pPr>
    </w:p>
    <w:p w14:paraId="3929260D" w14:textId="160C7440" w:rsidR="00EE48F1" w:rsidRDefault="00EE48F1" w:rsidP="00EE48F1">
      <w:pPr>
        <w:pStyle w:val="Heading2"/>
        <w:numPr>
          <w:ilvl w:val="1"/>
          <w:numId w:val="1"/>
        </w:numPr>
      </w:pPr>
      <w:r>
        <w:t>Collaboration via Cloud-like Capability</w:t>
      </w:r>
    </w:p>
    <w:p w14:paraId="60B25657" w14:textId="559015A8" w:rsidR="00EE48F1" w:rsidRPr="00EE48F1" w:rsidRDefault="00EE48F1" w:rsidP="00EE48F1">
      <w:pPr>
        <w:ind w:left="1080"/>
      </w:pPr>
      <w:r>
        <w:t>How can operators work across different SOCs</w:t>
      </w:r>
      <w:r w:rsidR="00D66390">
        <w:t xml:space="preserve"> and </w:t>
      </w:r>
      <w:r>
        <w:t xml:space="preserve">different networks </w:t>
      </w:r>
      <w:r w:rsidR="00D66390">
        <w:t xml:space="preserve">to </w:t>
      </w:r>
      <w:r>
        <w:t xml:space="preserve">collaborate through this SOAR tool? Is </w:t>
      </w:r>
      <w:r w:rsidR="00D66390">
        <w:t xml:space="preserve">a </w:t>
      </w:r>
      <w:r>
        <w:t xml:space="preserve">cloud connection necessary or are there “on-prem” abilities </w:t>
      </w:r>
      <w:r w:rsidR="00D66390">
        <w:t xml:space="preserve">or alternate channels </w:t>
      </w:r>
      <w:r>
        <w:t xml:space="preserve">to coordinate across networks with instances of this SOAR tool? </w:t>
      </w:r>
    </w:p>
    <w:p w14:paraId="03A726DE" w14:textId="77777777" w:rsidR="00EE48F1" w:rsidRDefault="00EE48F1" w:rsidP="00EE48F1">
      <w:pPr>
        <w:ind w:left="1080"/>
      </w:pPr>
    </w:p>
    <w:p w14:paraId="1B834C2A" w14:textId="2B4EA89C" w:rsidR="00C62680" w:rsidRDefault="00C62680" w:rsidP="00EE48F1">
      <w:pPr>
        <w:pStyle w:val="Heading2"/>
        <w:numPr>
          <w:ilvl w:val="1"/>
          <w:numId w:val="1"/>
        </w:numPr>
      </w:pPr>
      <w:r>
        <w:t xml:space="preserve">Cost Information </w:t>
      </w:r>
    </w:p>
    <w:p w14:paraId="200AE440" w14:textId="1D08E7AE" w:rsidR="00C62680" w:rsidRPr="004F6CDC" w:rsidRDefault="00C62680" w:rsidP="00C62680">
      <w:pPr>
        <w:ind w:left="1080"/>
        <w:rPr>
          <w:rFonts w:cstheme="minorHAnsi"/>
          <w:color w:val="000000" w:themeColor="text1"/>
        </w:rPr>
      </w:pPr>
      <w:r w:rsidRPr="004F6CDC">
        <w:rPr>
          <w:rFonts w:cstheme="minorHAnsi"/>
          <w:color w:val="000000" w:themeColor="text1"/>
        </w:rPr>
        <w:t>Provide a description of the cost associated with the technolog</w:t>
      </w:r>
      <w:r w:rsidR="005466E9" w:rsidRPr="004F6CDC">
        <w:rPr>
          <w:rFonts w:cstheme="minorHAnsi"/>
          <w:color w:val="000000" w:themeColor="text1"/>
        </w:rPr>
        <w:t>y</w:t>
      </w:r>
      <w:r w:rsidRPr="004F6CDC">
        <w:rPr>
          <w:rFonts w:cstheme="minorHAnsi"/>
          <w:color w:val="000000" w:themeColor="text1"/>
        </w:rPr>
        <w:t>.  Specifically,</w:t>
      </w:r>
    </w:p>
    <w:p w14:paraId="47019E5F" w14:textId="4764C621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Subscription fees for each tool for a 1500 node network, 10Gb/s rate with references to your website rates</w:t>
      </w:r>
      <w:r w:rsidR="00C43910">
        <w:rPr>
          <w:rFonts w:eastAsia="Times New Roman" w:cstheme="minorHAnsi"/>
          <w:color w:val="000000" w:themeColor="text1"/>
        </w:rPr>
        <w:t xml:space="preserve"> (initial purchase and annual support, plus any other expected costs or fees)</w:t>
      </w:r>
    </w:p>
    <w:p w14:paraId="24258B90" w14:textId="64D880A7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Expected HW requirements</w:t>
      </w:r>
    </w:p>
    <w:p w14:paraId="4F67E01D" w14:textId="40495A2C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Estimated setup time for SOC operators</w:t>
      </w:r>
    </w:p>
    <w:p w14:paraId="5F0D9957" w14:textId="5C9D7AA0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How much time for a SOC Operator to become a “local expert”</w:t>
      </w:r>
    </w:p>
    <w:p w14:paraId="761808C7" w14:textId="139BABFF" w:rsidR="00CF4B9F" w:rsidRPr="00EE48F1" w:rsidRDefault="00C62680" w:rsidP="00EE48F1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Do you provide any installation</w:t>
      </w:r>
      <w:r w:rsidR="00D66390">
        <w:rPr>
          <w:rFonts w:eastAsia="Times New Roman" w:cstheme="minorHAnsi"/>
          <w:color w:val="000000" w:themeColor="text1"/>
        </w:rPr>
        <w:t xml:space="preserve">, </w:t>
      </w:r>
      <w:r w:rsidRPr="004F6CDC">
        <w:rPr>
          <w:rFonts w:eastAsia="Times New Roman" w:cstheme="minorHAnsi"/>
          <w:color w:val="000000" w:themeColor="text1"/>
        </w:rPr>
        <w:t>initial use support</w:t>
      </w:r>
      <w:r w:rsidR="00D66390">
        <w:rPr>
          <w:rFonts w:eastAsia="Times New Roman" w:cstheme="minorHAnsi"/>
          <w:color w:val="000000" w:themeColor="text1"/>
        </w:rPr>
        <w:t>, or on-going maintenance and technical support</w:t>
      </w:r>
      <w:r w:rsidRPr="004F6CDC">
        <w:rPr>
          <w:rFonts w:eastAsia="Times New Roman" w:cstheme="minorHAnsi"/>
          <w:color w:val="000000" w:themeColor="text1"/>
        </w:rPr>
        <w:t>? If s</w:t>
      </w:r>
      <w:r w:rsidR="00F76F71" w:rsidRPr="004F6CDC">
        <w:rPr>
          <w:rFonts w:eastAsia="Times New Roman" w:cstheme="minorHAnsi"/>
          <w:color w:val="000000" w:themeColor="text1"/>
        </w:rPr>
        <w:t>o,</w:t>
      </w:r>
      <w:r w:rsidRPr="004F6CDC">
        <w:rPr>
          <w:rFonts w:eastAsia="Times New Roman" w:cstheme="minorHAnsi"/>
          <w:color w:val="000000" w:themeColor="text1"/>
        </w:rPr>
        <w:t xml:space="preserve"> provide pricing guide. </w:t>
      </w:r>
    </w:p>
    <w:p w14:paraId="1315AD9C" w14:textId="77777777" w:rsidR="00E636A1" w:rsidRDefault="003C1109" w:rsidP="00E636A1">
      <w:pPr>
        <w:pStyle w:val="Heading1"/>
        <w:numPr>
          <w:ilvl w:val="0"/>
          <w:numId w:val="1"/>
        </w:numPr>
      </w:pPr>
      <w:r>
        <w:t>&lt;TECHNOLOGY</w:t>
      </w:r>
      <w:r w:rsidR="007E75EF">
        <w:t xml:space="preserve"> NAME</w:t>
      </w:r>
      <w:r>
        <w:t>&gt; Technology/Resource Requirements</w:t>
      </w:r>
    </w:p>
    <w:p w14:paraId="41B20221" w14:textId="77777777" w:rsidR="00622BE8" w:rsidRPr="00622BE8" w:rsidRDefault="00622BE8" w:rsidP="00622BE8">
      <w:pPr>
        <w:ind w:left="360"/>
      </w:pPr>
      <w:r>
        <w:t>Provide a description of the optimal resources to operate the technology, and any performance expectations or constraints associated with the technology.  For example, capacity of network input, memory/disk/CPU requirements, or access via ssh.</w:t>
      </w:r>
    </w:p>
    <w:p w14:paraId="65087843" w14:textId="77777777" w:rsidR="00E636A1" w:rsidRDefault="00E636A1" w:rsidP="00E636A1">
      <w:pPr>
        <w:pStyle w:val="Heading1"/>
        <w:numPr>
          <w:ilvl w:val="0"/>
          <w:numId w:val="1"/>
        </w:numPr>
      </w:pPr>
      <w:r>
        <w:t>&lt;TECHNOLOGY NAME&gt; Evaluation Approach</w:t>
      </w:r>
    </w:p>
    <w:p w14:paraId="10FA9F19" w14:textId="0011C18D" w:rsidR="00CF4B9F" w:rsidRDefault="00E636A1" w:rsidP="00CF4B9F">
      <w:pPr>
        <w:ind w:left="360"/>
      </w:pPr>
      <w:r>
        <w:t>Provide a description of th</w:t>
      </w:r>
      <w:r w:rsidR="00B1752A">
        <w:t xml:space="preserve">e </w:t>
      </w:r>
      <w:r w:rsidR="00CF4B9F">
        <w:t xml:space="preserve">recommended approach to evaluating this technology.  This may include </w:t>
      </w:r>
      <w:r w:rsidR="00EE48F1">
        <w:t>ways the core capabilities and the unique capabilities of the tool can be showcased</w:t>
      </w:r>
      <w:r w:rsidR="00B1752A">
        <w:t>.</w:t>
      </w:r>
      <w:r w:rsidR="00CF4B9F">
        <w:t xml:space="preserve">  This </w:t>
      </w:r>
      <w:r w:rsidR="00EE48F1">
        <w:t>may</w:t>
      </w:r>
      <w:r w:rsidR="00CF4B9F">
        <w:t xml:space="preserve"> be used to help shape the evaluation.  </w:t>
      </w:r>
    </w:p>
    <w:p w14:paraId="443ADE5E" w14:textId="090ECD5A" w:rsidR="00C43910" w:rsidRDefault="00C43910" w:rsidP="00CF4B9F">
      <w:pPr>
        <w:ind w:left="360"/>
      </w:pPr>
      <w:r>
        <w:t>Does your technology provide enhanced ROI, and if so, how do you measure it?  What metrics does your tool gather to show efficiencies and performance?</w:t>
      </w:r>
    </w:p>
    <w:p w14:paraId="79B6461D" w14:textId="30343609" w:rsidR="00E636A1" w:rsidRDefault="00CF4B9F" w:rsidP="00CF4B9F">
      <w:pPr>
        <w:ind w:left="360"/>
      </w:pPr>
      <w:r>
        <w:t>NOTE: Please do not submit any sensitive or classified information.</w:t>
      </w:r>
    </w:p>
    <w:p w14:paraId="5E09BA07" w14:textId="363298AD" w:rsidR="004E7E56" w:rsidRDefault="004E7E56">
      <w:r>
        <w:br w:type="page"/>
      </w:r>
    </w:p>
    <w:p w14:paraId="60ACC40A" w14:textId="77777777" w:rsidR="00CF4B9F" w:rsidRPr="00E636A1" w:rsidRDefault="00CF4B9F" w:rsidP="004E7E56"/>
    <w:p w14:paraId="5EE99710" w14:textId="77777777" w:rsidR="003C1109" w:rsidRDefault="003C1109" w:rsidP="003C1109">
      <w:pPr>
        <w:pStyle w:val="Heading1"/>
        <w:numPr>
          <w:ilvl w:val="0"/>
          <w:numId w:val="1"/>
        </w:numPr>
      </w:pPr>
      <w:r>
        <w:t>&lt; TECHNOLOGY</w:t>
      </w:r>
      <w:r w:rsidR="007E75EF">
        <w:t xml:space="preserve"> NAME</w:t>
      </w:r>
      <w:r>
        <w:t>&gt; Eligibility</w:t>
      </w:r>
      <w:r w:rsidR="00AE1672">
        <w:t xml:space="preserve"> Checklist</w:t>
      </w:r>
    </w:p>
    <w:p w14:paraId="42551C13" w14:textId="77777777" w:rsidR="00AE1672" w:rsidRPr="00AE1672" w:rsidRDefault="00AE1672" w:rsidP="00AE167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6"/>
        <w:gridCol w:w="1238"/>
        <w:gridCol w:w="3886"/>
      </w:tblGrid>
      <w:tr w:rsidR="00AE1672" w14:paraId="53D83E0C" w14:textId="77777777" w:rsidTr="005D0844">
        <w:tc>
          <w:tcPr>
            <w:tcW w:w="3955" w:type="dxa"/>
          </w:tcPr>
          <w:p w14:paraId="5622E7E2" w14:textId="77777777" w:rsidR="00AE1672" w:rsidRPr="009106C2" w:rsidRDefault="00AE1672" w:rsidP="00AE1672">
            <w:pPr>
              <w:rPr>
                <w:b/>
                <w:bCs/>
              </w:rPr>
            </w:pPr>
            <w:r w:rsidRPr="009106C2">
              <w:rPr>
                <w:b/>
                <w:bCs/>
              </w:rPr>
              <w:t>Criterion</w:t>
            </w:r>
          </w:p>
        </w:tc>
        <w:tc>
          <w:tcPr>
            <w:tcW w:w="1041" w:type="dxa"/>
          </w:tcPr>
          <w:p w14:paraId="1426A0EC" w14:textId="77777777" w:rsidR="00AE1672" w:rsidRPr="009106C2" w:rsidRDefault="00AE1672" w:rsidP="005D0844">
            <w:pPr>
              <w:jc w:val="center"/>
              <w:rPr>
                <w:b/>
                <w:bCs/>
              </w:rPr>
            </w:pPr>
            <w:r w:rsidRPr="009106C2">
              <w:rPr>
                <w:b/>
                <w:bCs/>
              </w:rPr>
              <w:t xml:space="preserve">Response: </w:t>
            </w:r>
            <w:r w:rsidR="007E75EF" w:rsidRPr="009106C2">
              <w:rPr>
                <w:b/>
                <w:bCs/>
              </w:rPr>
              <w:br/>
            </w:r>
            <w:r w:rsidRPr="009106C2">
              <w:rPr>
                <w:b/>
                <w:bCs/>
              </w:rPr>
              <w:t>Yes/No</w:t>
            </w:r>
          </w:p>
        </w:tc>
        <w:tc>
          <w:tcPr>
            <w:tcW w:w="3994" w:type="dxa"/>
          </w:tcPr>
          <w:p w14:paraId="28F82CB7" w14:textId="77777777" w:rsidR="00AE1672" w:rsidRPr="009106C2" w:rsidRDefault="007F26F7" w:rsidP="00AE1672">
            <w:pPr>
              <w:rPr>
                <w:b/>
                <w:bCs/>
              </w:rPr>
            </w:pPr>
            <w:r w:rsidRPr="009106C2">
              <w:rPr>
                <w:b/>
                <w:bCs/>
              </w:rPr>
              <w:t>Submitter</w:t>
            </w:r>
            <w:r w:rsidR="00E636A1" w:rsidRPr="009106C2">
              <w:rPr>
                <w:b/>
                <w:bCs/>
              </w:rPr>
              <w:t xml:space="preserve"> </w:t>
            </w:r>
            <w:r w:rsidR="00AE1672" w:rsidRPr="009106C2">
              <w:rPr>
                <w:b/>
                <w:bCs/>
              </w:rPr>
              <w:t>Comments</w:t>
            </w:r>
          </w:p>
        </w:tc>
      </w:tr>
      <w:tr w:rsidR="007F26F7" w14:paraId="40017D9C" w14:textId="77777777" w:rsidTr="005D0844">
        <w:tc>
          <w:tcPr>
            <w:tcW w:w="3955" w:type="dxa"/>
          </w:tcPr>
          <w:p w14:paraId="29D13CD6" w14:textId="77777777" w:rsidR="007F26F7" w:rsidRDefault="007F26F7" w:rsidP="00AE1672">
            <w:r>
              <w:t xml:space="preserve">Is the submitter incorporated in the USA </w:t>
            </w:r>
            <w:r w:rsidR="00CF4B9F">
              <w:t>or US citizen(s)?</w:t>
            </w:r>
          </w:p>
        </w:tc>
        <w:tc>
          <w:tcPr>
            <w:tcW w:w="1041" w:type="dxa"/>
          </w:tcPr>
          <w:p w14:paraId="5B17957D" w14:textId="77777777" w:rsidR="007F26F7" w:rsidRDefault="007F26F7" w:rsidP="00AE1672"/>
        </w:tc>
        <w:tc>
          <w:tcPr>
            <w:tcW w:w="3994" w:type="dxa"/>
          </w:tcPr>
          <w:p w14:paraId="32CEBBA5" w14:textId="77777777" w:rsidR="007F26F7" w:rsidRDefault="007F26F7" w:rsidP="00AE1672"/>
        </w:tc>
      </w:tr>
      <w:tr w:rsidR="003D7801" w14:paraId="30D47F98" w14:textId="77777777" w:rsidTr="005D0844">
        <w:tc>
          <w:tcPr>
            <w:tcW w:w="3955" w:type="dxa"/>
          </w:tcPr>
          <w:p w14:paraId="143CAD41" w14:textId="77777777" w:rsidR="003D7801" w:rsidRDefault="003D7801" w:rsidP="00AE1672">
            <w:r>
              <w:t>Is the white paper and technology Unclassified?</w:t>
            </w:r>
          </w:p>
        </w:tc>
        <w:tc>
          <w:tcPr>
            <w:tcW w:w="1041" w:type="dxa"/>
          </w:tcPr>
          <w:p w14:paraId="76CF5972" w14:textId="77777777" w:rsidR="003D7801" w:rsidRDefault="003D7801" w:rsidP="00AE1672"/>
        </w:tc>
        <w:tc>
          <w:tcPr>
            <w:tcW w:w="3994" w:type="dxa"/>
          </w:tcPr>
          <w:p w14:paraId="0BA76B85" w14:textId="77777777" w:rsidR="003D7801" w:rsidRDefault="003D7801" w:rsidP="00AE1672"/>
        </w:tc>
      </w:tr>
      <w:tr w:rsidR="00E5425E" w14:paraId="497DA36D" w14:textId="77777777" w:rsidTr="005D0844">
        <w:tc>
          <w:tcPr>
            <w:tcW w:w="3955" w:type="dxa"/>
          </w:tcPr>
          <w:p w14:paraId="20D0F00A" w14:textId="434BBC16" w:rsidR="00E5425E" w:rsidRDefault="00E5425E" w:rsidP="00AE1672">
            <w:r>
              <w:t xml:space="preserve">Are the Demonstration Video AND the Overview Video included, with both under 10 min. each? </w:t>
            </w:r>
          </w:p>
        </w:tc>
        <w:tc>
          <w:tcPr>
            <w:tcW w:w="1041" w:type="dxa"/>
          </w:tcPr>
          <w:p w14:paraId="0A956D01" w14:textId="77777777" w:rsidR="00E5425E" w:rsidRDefault="00E5425E" w:rsidP="00AE1672"/>
        </w:tc>
        <w:tc>
          <w:tcPr>
            <w:tcW w:w="3994" w:type="dxa"/>
          </w:tcPr>
          <w:p w14:paraId="218369C6" w14:textId="77777777" w:rsidR="00E5425E" w:rsidRDefault="00E5425E" w:rsidP="00AE1672"/>
        </w:tc>
      </w:tr>
      <w:tr w:rsidR="00AE1672" w14:paraId="1A75AB87" w14:textId="77777777" w:rsidTr="005D0844">
        <w:tc>
          <w:tcPr>
            <w:tcW w:w="3955" w:type="dxa"/>
          </w:tcPr>
          <w:p w14:paraId="632FBF7C" w14:textId="56F68BDD" w:rsidR="00AE1672" w:rsidRDefault="009E5F94" w:rsidP="00AE1672">
            <w:r>
              <w:t>Are the software/VM components submitted as configured as possible</w:t>
            </w:r>
            <w:r w:rsidR="00E5425E">
              <w:t xml:space="preserve"> AND can the </w:t>
            </w:r>
            <w:r w:rsidR="00564B72">
              <w:t xml:space="preserve">submitted technology </w:t>
            </w:r>
            <w:r w:rsidR="00E5425E">
              <w:t>be installed, set</w:t>
            </w:r>
            <w:r w:rsidR="00543123">
              <w:t xml:space="preserve"> </w:t>
            </w:r>
            <w:r w:rsidR="00E5425E">
              <w:t xml:space="preserve">up, and configured in under 16 hours? </w:t>
            </w:r>
            <w:r>
              <w:t xml:space="preserve"> </w:t>
            </w:r>
          </w:p>
        </w:tc>
        <w:tc>
          <w:tcPr>
            <w:tcW w:w="1041" w:type="dxa"/>
          </w:tcPr>
          <w:p w14:paraId="39D1ED03" w14:textId="77777777" w:rsidR="00AE1672" w:rsidRDefault="00AE1672" w:rsidP="00AE1672"/>
        </w:tc>
        <w:tc>
          <w:tcPr>
            <w:tcW w:w="3994" w:type="dxa"/>
          </w:tcPr>
          <w:p w14:paraId="457E5452" w14:textId="77777777" w:rsidR="00AE1672" w:rsidRDefault="00AE1672" w:rsidP="00AE1672"/>
        </w:tc>
      </w:tr>
      <w:tr w:rsidR="00E5425E" w14:paraId="32A58A5B" w14:textId="77777777" w:rsidTr="005D0844">
        <w:tc>
          <w:tcPr>
            <w:tcW w:w="3955" w:type="dxa"/>
          </w:tcPr>
          <w:p w14:paraId="3F20E753" w14:textId="0151F8E4" w:rsidR="00E5425E" w:rsidRDefault="00E5425E" w:rsidP="00AE1672">
            <w:r>
              <w:t xml:space="preserve">If a VM is submitted, is it compatible with VMWare? (If no VM is submitted please mark “n/a”) </w:t>
            </w:r>
          </w:p>
        </w:tc>
        <w:tc>
          <w:tcPr>
            <w:tcW w:w="1041" w:type="dxa"/>
          </w:tcPr>
          <w:p w14:paraId="6C5725EE" w14:textId="77777777" w:rsidR="00E5425E" w:rsidRDefault="00E5425E" w:rsidP="00AE1672"/>
        </w:tc>
        <w:tc>
          <w:tcPr>
            <w:tcW w:w="3994" w:type="dxa"/>
          </w:tcPr>
          <w:p w14:paraId="6656FFF0" w14:textId="77777777" w:rsidR="00E5425E" w:rsidRDefault="00E5425E" w:rsidP="00AE1672"/>
        </w:tc>
      </w:tr>
      <w:tr w:rsidR="007F26F7" w14:paraId="461FAF54" w14:textId="77777777" w:rsidTr="005D0844">
        <w:tc>
          <w:tcPr>
            <w:tcW w:w="3955" w:type="dxa"/>
          </w:tcPr>
          <w:p w14:paraId="2F421670" w14:textId="28461591" w:rsidR="007F26F7" w:rsidRDefault="009E5F94" w:rsidP="00AE1672">
            <w:r>
              <w:t>Are there subsidiary logs</w:t>
            </w:r>
            <w:r w:rsidR="00564B72">
              <w:t xml:space="preserve"> or </w:t>
            </w:r>
            <w:r>
              <w:t xml:space="preserve">tools that are needed on the </w:t>
            </w:r>
            <w:r w:rsidR="00564B72">
              <w:t xml:space="preserve">test </w:t>
            </w:r>
            <w:r>
              <w:t xml:space="preserve">network for </w:t>
            </w:r>
            <w:r w:rsidR="00564B72">
              <w:t>the submitted technology</w:t>
            </w:r>
            <w:r>
              <w:t xml:space="preserve"> to operate? If so, please itemize and/or explain. </w:t>
            </w:r>
          </w:p>
        </w:tc>
        <w:tc>
          <w:tcPr>
            <w:tcW w:w="1041" w:type="dxa"/>
          </w:tcPr>
          <w:p w14:paraId="1563899A" w14:textId="77777777" w:rsidR="007F26F7" w:rsidRDefault="007F26F7" w:rsidP="00AE1672"/>
        </w:tc>
        <w:tc>
          <w:tcPr>
            <w:tcW w:w="3994" w:type="dxa"/>
          </w:tcPr>
          <w:p w14:paraId="26A2944A" w14:textId="77777777" w:rsidR="007F26F7" w:rsidRDefault="007F26F7" w:rsidP="00AE1672"/>
        </w:tc>
      </w:tr>
      <w:tr w:rsidR="007F26F7" w14:paraId="1050B62B" w14:textId="77777777" w:rsidTr="005D0844">
        <w:tc>
          <w:tcPr>
            <w:tcW w:w="3955" w:type="dxa"/>
          </w:tcPr>
          <w:p w14:paraId="4895F831" w14:textId="3FB025C3" w:rsidR="007F26F7" w:rsidRDefault="007F26F7" w:rsidP="00AE1672">
            <w:r>
              <w:t>Is the</w:t>
            </w:r>
            <w:r w:rsidR="00564B72">
              <w:t xml:space="preserve"> submitted</w:t>
            </w:r>
            <w:r>
              <w:t xml:space="preserve"> technology capable of </w:t>
            </w:r>
            <w:r w:rsidR="00E5425E">
              <w:t>allowing customized playbooks to guide junior analysts through high-frequency tasks?</w:t>
            </w:r>
          </w:p>
        </w:tc>
        <w:tc>
          <w:tcPr>
            <w:tcW w:w="1041" w:type="dxa"/>
          </w:tcPr>
          <w:p w14:paraId="3C5F3F00" w14:textId="77777777" w:rsidR="007F26F7" w:rsidRDefault="007F26F7" w:rsidP="00AE1672"/>
        </w:tc>
        <w:tc>
          <w:tcPr>
            <w:tcW w:w="3994" w:type="dxa"/>
          </w:tcPr>
          <w:p w14:paraId="2D00BC9E" w14:textId="77777777" w:rsidR="007F26F7" w:rsidRDefault="007F26F7" w:rsidP="00AE1672"/>
        </w:tc>
      </w:tr>
      <w:tr w:rsidR="00AE1672" w14:paraId="29A7E354" w14:textId="77777777" w:rsidTr="005D0844">
        <w:tc>
          <w:tcPr>
            <w:tcW w:w="3955" w:type="dxa"/>
          </w:tcPr>
          <w:p w14:paraId="03694F04" w14:textId="71F9AE2A" w:rsidR="00AE1672" w:rsidRDefault="00E5425E" w:rsidP="00AE1672">
            <w:r>
              <w:t xml:space="preserve">Can all playbooks be automated? </w:t>
            </w:r>
          </w:p>
        </w:tc>
        <w:tc>
          <w:tcPr>
            <w:tcW w:w="1041" w:type="dxa"/>
          </w:tcPr>
          <w:p w14:paraId="7A08F330" w14:textId="77777777" w:rsidR="00AE1672" w:rsidRDefault="00AE1672" w:rsidP="00AE1672"/>
        </w:tc>
        <w:tc>
          <w:tcPr>
            <w:tcW w:w="3994" w:type="dxa"/>
          </w:tcPr>
          <w:p w14:paraId="4466751E" w14:textId="77777777" w:rsidR="00AE1672" w:rsidRDefault="00AE1672" w:rsidP="00AE1672"/>
        </w:tc>
      </w:tr>
      <w:tr w:rsidR="00E5425E" w14:paraId="2174203E" w14:textId="77777777" w:rsidTr="005D0844">
        <w:tc>
          <w:tcPr>
            <w:tcW w:w="3955" w:type="dxa"/>
          </w:tcPr>
          <w:p w14:paraId="2F677D20" w14:textId="79D3F262" w:rsidR="00E5425E" w:rsidRDefault="00E5425E" w:rsidP="00AE1672">
            <w:r>
              <w:t xml:space="preserve">Does the </w:t>
            </w:r>
            <w:r w:rsidR="00564B72">
              <w:t>submitted technology</w:t>
            </w:r>
            <w:r>
              <w:t xml:space="preserve"> have or integrate with ticketing tools AND does it populate tickets during investigations? </w:t>
            </w:r>
          </w:p>
        </w:tc>
        <w:tc>
          <w:tcPr>
            <w:tcW w:w="1041" w:type="dxa"/>
          </w:tcPr>
          <w:p w14:paraId="3037EE9F" w14:textId="77777777" w:rsidR="00E5425E" w:rsidRDefault="00E5425E" w:rsidP="00AE1672"/>
        </w:tc>
        <w:tc>
          <w:tcPr>
            <w:tcW w:w="3994" w:type="dxa"/>
          </w:tcPr>
          <w:p w14:paraId="6CCA2180" w14:textId="77777777" w:rsidR="00E5425E" w:rsidRDefault="00E5425E" w:rsidP="00AE1672"/>
        </w:tc>
      </w:tr>
      <w:tr w:rsidR="003B191F" w14:paraId="4983CC3B" w14:textId="77777777" w:rsidTr="005D0844">
        <w:tc>
          <w:tcPr>
            <w:tcW w:w="3955" w:type="dxa"/>
          </w:tcPr>
          <w:p w14:paraId="28C8E8C8" w14:textId="38F50B43" w:rsidR="003B191F" w:rsidRDefault="00E5425E" w:rsidP="00AE1672">
            <w:r>
              <w:t>Can</w:t>
            </w:r>
            <w:r w:rsidR="003B191F">
              <w:t xml:space="preserve"> the</w:t>
            </w:r>
            <w:r w:rsidR="00564B72">
              <w:t xml:space="preserve"> submitted</w:t>
            </w:r>
            <w:r w:rsidR="003B191F">
              <w:t xml:space="preserve"> technology operate on-premises with no dependency on cloud or external network connectivity?</w:t>
            </w:r>
          </w:p>
        </w:tc>
        <w:tc>
          <w:tcPr>
            <w:tcW w:w="1041" w:type="dxa"/>
          </w:tcPr>
          <w:p w14:paraId="3E96FD46" w14:textId="77777777" w:rsidR="003B191F" w:rsidRDefault="003B191F" w:rsidP="00AE1672"/>
        </w:tc>
        <w:tc>
          <w:tcPr>
            <w:tcW w:w="3994" w:type="dxa"/>
          </w:tcPr>
          <w:p w14:paraId="417F3E3F" w14:textId="77777777" w:rsidR="003B191F" w:rsidRDefault="003B191F" w:rsidP="00AE1672"/>
        </w:tc>
      </w:tr>
      <w:tr w:rsidR="003B191F" w14:paraId="047A126A" w14:textId="77777777" w:rsidTr="005D0844">
        <w:tc>
          <w:tcPr>
            <w:tcW w:w="3955" w:type="dxa"/>
          </w:tcPr>
          <w:p w14:paraId="603EC900" w14:textId="0B52539A" w:rsidR="003B191F" w:rsidRDefault="00E5425E" w:rsidP="00AE1672">
            <w:r>
              <w:t xml:space="preserve">Can </w:t>
            </w:r>
            <w:r w:rsidR="00564B72">
              <w:t>the submitted technology</w:t>
            </w:r>
            <w:r>
              <w:t xml:space="preserve"> allow collaboration of geographically disparate operators in different </w:t>
            </w:r>
            <w:r>
              <w:lastRenderedPageBreak/>
              <w:t xml:space="preserve">networks via a cloud or on-prem capability? </w:t>
            </w:r>
          </w:p>
        </w:tc>
        <w:tc>
          <w:tcPr>
            <w:tcW w:w="1041" w:type="dxa"/>
          </w:tcPr>
          <w:p w14:paraId="63B1EF79" w14:textId="77777777" w:rsidR="003B191F" w:rsidRDefault="003B191F" w:rsidP="00AE1672"/>
        </w:tc>
        <w:tc>
          <w:tcPr>
            <w:tcW w:w="3994" w:type="dxa"/>
          </w:tcPr>
          <w:p w14:paraId="3C3CD311" w14:textId="77777777" w:rsidR="003B191F" w:rsidRDefault="003B191F" w:rsidP="00AE1672"/>
        </w:tc>
      </w:tr>
      <w:tr w:rsidR="007E75EF" w14:paraId="42F21D88" w14:textId="77777777" w:rsidTr="005D0844">
        <w:tc>
          <w:tcPr>
            <w:tcW w:w="3955" w:type="dxa"/>
          </w:tcPr>
          <w:p w14:paraId="5A211AD0" w14:textId="19758E7B" w:rsidR="007E75EF" w:rsidRDefault="007F26F7" w:rsidP="00AE1672">
            <w:r>
              <w:t>Does</w:t>
            </w:r>
            <w:r w:rsidR="007E75EF">
              <w:t xml:space="preserve"> the </w:t>
            </w:r>
            <w:r w:rsidR="00F607B7">
              <w:t xml:space="preserve">submitted </w:t>
            </w:r>
            <w:r w:rsidR="007E75EF">
              <w:t xml:space="preserve">technology </w:t>
            </w:r>
            <w:r>
              <w:t>operate in a</w:t>
            </w:r>
            <w:r w:rsidR="0031604A">
              <w:t xml:space="preserve"> network with up to</w:t>
            </w:r>
            <w:r>
              <w:t xml:space="preserve"> 10 Gb/s </w:t>
            </w:r>
            <w:r w:rsidR="0031604A">
              <w:t>and up to 5000 IPs</w:t>
            </w:r>
            <w:r>
              <w:t>?</w:t>
            </w:r>
          </w:p>
        </w:tc>
        <w:tc>
          <w:tcPr>
            <w:tcW w:w="1041" w:type="dxa"/>
          </w:tcPr>
          <w:p w14:paraId="430E8124" w14:textId="77777777" w:rsidR="007E75EF" w:rsidRDefault="007E75EF" w:rsidP="00AE1672"/>
        </w:tc>
        <w:tc>
          <w:tcPr>
            <w:tcW w:w="3994" w:type="dxa"/>
          </w:tcPr>
          <w:p w14:paraId="1E7D2B48" w14:textId="77777777" w:rsidR="007E75EF" w:rsidRDefault="007E75EF" w:rsidP="00AE1672"/>
        </w:tc>
      </w:tr>
      <w:tr w:rsidR="00CF4B9F" w14:paraId="164CF563" w14:textId="77777777" w:rsidTr="005D0844">
        <w:tc>
          <w:tcPr>
            <w:tcW w:w="3955" w:type="dxa"/>
          </w:tcPr>
          <w:p w14:paraId="5D63C2F8" w14:textId="7CD1804A" w:rsidR="00CF4B9F" w:rsidRDefault="00CF4B9F" w:rsidP="00AE1672">
            <w:r>
              <w:t xml:space="preserve">Is the </w:t>
            </w:r>
            <w:r w:rsidR="00F607B7">
              <w:t xml:space="preserve">submitted </w:t>
            </w:r>
            <w:r>
              <w:t>technology capable of synchronizing with an NTP server?</w:t>
            </w:r>
          </w:p>
        </w:tc>
        <w:tc>
          <w:tcPr>
            <w:tcW w:w="1041" w:type="dxa"/>
          </w:tcPr>
          <w:p w14:paraId="573B98C2" w14:textId="77777777" w:rsidR="00CF4B9F" w:rsidRDefault="00CF4B9F" w:rsidP="00AE1672"/>
        </w:tc>
        <w:tc>
          <w:tcPr>
            <w:tcW w:w="3994" w:type="dxa"/>
          </w:tcPr>
          <w:p w14:paraId="24601D33" w14:textId="77777777" w:rsidR="00CF4B9F" w:rsidRDefault="00CF4B9F" w:rsidP="00AE1672"/>
        </w:tc>
      </w:tr>
      <w:tr w:rsidR="007F26F7" w14:paraId="07243BE3" w14:textId="77777777" w:rsidTr="005D0844">
        <w:tc>
          <w:tcPr>
            <w:tcW w:w="3955" w:type="dxa"/>
          </w:tcPr>
          <w:p w14:paraId="216E91DC" w14:textId="7817EAED" w:rsidR="007F26F7" w:rsidRDefault="007F26F7" w:rsidP="00AE1672">
            <w:r>
              <w:t xml:space="preserve">Does the </w:t>
            </w:r>
            <w:r w:rsidR="00F607B7">
              <w:t xml:space="preserve">submitted </w:t>
            </w:r>
            <w:r>
              <w:t>technology include license</w:t>
            </w:r>
            <w:r w:rsidR="0031604A">
              <w:t>s for up to 7 operators on up to 3 networks</w:t>
            </w:r>
            <w:r>
              <w:t xml:space="preserve"> through December 202</w:t>
            </w:r>
            <w:r w:rsidR="00E5425E">
              <w:t>1</w:t>
            </w:r>
            <w:r>
              <w:t>?</w:t>
            </w:r>
            <w:r w:rsidR="0031604A">
              <w:t xml:space="preserve"> </w:t>
            </w:r>
          </w:p>
        </w:tc>
        <w:tc>
          <w:tcPr>
            <w:tcW w:w="1041" w:type="dxa"/>
          </w:tcPr>
          <w:p w14:paraId="29DE75EC" w14:textId="77777777" w:rsidR="007F26F7" w:rsidRDefault="007F26F7" w:rsidP="00AE1672"/>
        </w:tc>
        <w:tc>
          <w:tcPr>
            <w:tcW w:w="3994" w:type="dxa"/>
          </w:tcPr>
          <w:p w14:paraId="565E9FC5" w14:textId="77777777" w:rsidR="007F26F7" w:rsidRDefault="007F26F7" w:rsidP="00AE1672"/>
        </w:tc>
      </w:tr>
      <w:tr w:rsidR="0058787E" w14:paraId="0D4A4711" w14:textId="77777777" w:rsidTr="005D0844">
        <w:tc>
          <w:tcPr>
            <w:tcW w:w="3955" w:type="dxa"/>
          </w:tcPr>
          <w:p w14:paraId="141A157C" w14:textId="6A0D95CC" w:rsidR="0058787E" w:rsidRDefault="00F607B7" w:rsidP="00AE1672">
            <w:r>
              <w:t xml:space="preserve">Does the submission include an </w:t>
            </w:r>
            <w:r w:rsidR="0058787E">
              <w:t xml:space="preserve">up-to-date </w:t>
            </w:r>
            <w:r w:rsidR="0031604A">
              <w:t xml:space="preserve">setup guide, i.e., </w:t>
            </w:r>
            <w:r w:rsidR="0058787E">
              <w:t>documentation for installation and configuration?</w:t>
            </w:r>
          </w:p>
        </w:tc>
        <w:tc>
          <w:tcPr>
            <w:tcW w:w="1041" w:type="dxa"/>
          </w:tcPr>
          <w:p w14:paraId="47B6FB5B" w14:textId="77777777" w:rsidR="0058787E" w:rsidRDefault="0058787E" w:rsidP="00AE1672"/>
        </w:tc>
        <w:tc>
          <w:tcPr>
            <w:tcW w:w="3994" w:type="dxa"/>
          </w:tcPr>
          <w:p w14:paraId="51D5AC92" w14:textId="77777777" w:rsidR="0058787E" w:rsidRDefault="0058787E" w:rsidP="00AE1672"/>
        </w:tc>
      </w:tr>
      <w:tr w:rsidR="00CF4B9F" w14:paraId="18A71E8A" w14:textId="77777777" w:rsidTr="005D0844">
        <w:tc>
          <w:tcPr>
            <w:tcW w:w="3955" w:type="dxa"/>
          </w:tcPr>
          <w:p w14:paraId="1DDDBCDC" w14:textId="603501E2" w:rsidR="00CF4B9F" w:rsidRDefault="00E5425E" w:rsidP="00AE1672">
            <w:r>
              <w:t>Does the submitting entity own the intellectual property of the technology?</w:t>
            </w:r>
            <w:r>
              <w:br/>
              <w:t>Note: 3</w:t>
            </w:r>
            <w:r w:rsidRPr="00413823">
              <w:rPr>
                <w:vertAlign w:val="superscript"/>
              </w:rPr>
              <w:t>rd</w:t>
            </w:r>
            <w:r>
              <w:t xml:space="preserve"> party submissions, including licensed re-sellers of the technology</w:t>
            </w:r>
            <w:r w:rsidR="005D0844">
              <w:t>,</w:t>
            </w:r>
            <w:r>
              <w:t xml:space="preserve"> are not eligible.</w:t>
            </w:r>
          </w:p>
        </w:tc>
        <w:tc>
          <w:tcPr>
            <w:tcW w:w="1041" w:type="dxa"/>
          </w:tcPr>
          <w:p w14:paraId="5EA30FAC" w14:textId="77777777" w:rsidR="00CF4B9F" w:rsidRDefault="00CF4B9F" w:rsidP="00AE1672"/>
        </w:tc>
        <w:tc>
          <w:tcPr>
            <w:tcW w:w="3994" w:type="dxa"/>
          </w:tcPr>
          <w:p w14:paraId="309D2BD4" w14:textId="77777777" w:rsidR="00CF4B9F" w:rsidRDefault="00CF4B9F" w:rsidP="00AE1672"/>
        </w:tc>
      </w:tr>
    </w:tbl>
    <w:p w14:paraId="5E4B424A" w14:textId="77777777" w:rsidR="00AE1672" w:rsidRDefault="00AE1672" w:rsidP="00AE1672">
      <w:pPr>
        <w:ind w:left="360"/>
      </w:pPr>
    </w:p>
    <w:p w14:paraId="083AE688" w14:textId="77777777" w:rsidR="00AC2EA4" w:rsidRPr="00AE1672" w:rsidRDefault="00AC2EA4" w:rsidP="00AE1672">
      <w:pPr>
        <w:ind w:left="360"/>
      </w:pPr>
      <w:r>
        <w:t>NOTE: Answering NO to any of these questions will likely result in the submitted technology being ineligible.</w:t>
      </w:r>
    </w:p>
    <w:p w14:paraId="56AA941F" w14:textId="2638AB72" w:rsidR="002611E4" w:rsidRDefault="00416FD1"/>
    <w:sectPr w:rsidR="002611E4" w:rsidSect="00564B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57CFC" w14:textId="77777777" w:rsidR="00416FD1" w:rsidRDefault="00416FD1" w:rsidP="003C1109">
      <w:r>
        <w:separator/>
      </w:r>
    </w:p>
  </w:endnote>
  <w:endnote w:type="continuationSeparator" w:id="0">
    <w:p w14:paraId="0DA3F0B5" w14:textId="77777777" w:rsidR="00416FD1" w:rsidRDefault="00416FD1" w:rsidP="003C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53A97" w14:textId="77777777" w:rsidR="00AD251F" w:rsidRDefault="00AD251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437806E" w14:textId="77777777" w:rsidR="00AD251F" w:rsidRDefault="00AD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50E0F" w14:textId="77777777" w:rsidR="00416FD1" w:rsidRDefault="00416FD1" w:rsidP="003C1109">
      <w:r>
        <w:separator/>
      </w:r>
    </w:p>
  </w:footnote>
  <w:footnote w:type="continuationSeparator" w:id="0">
    <w:p w14:paraId="4F294F95" w14:textId="77777777" w:rsidR="00416FD1" w:rsidRDefault="00416FD1" w:rsidP="003C1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40E1" w14:textId="683534AC" w:rsidR="003C1109" w:rsidRPr="004F6CDC" w:rsidRDefault="003C1109" w:rsidP="004F6CDC">
    <w:pPr>
      <w:pStyle w:val="Header"/>
      <w:jc w:val="center"/>
      <w:rPr>
        <w:b/>
        <w:bCs/>
        <w:sz w:val="22"/>
        <w:szCs w:val="22"/>
      </w:rPr>
    </w:pPr>
    <w:r w:rsidRPr="004F6CDC">
      <w:rPr>
        <w:b/>
        <w:bCs/>
        <w:sz w:val="22"/>
        <w:szCs w:val="22"/>
      </w:rPr>
      <w:t xml:space="preserve">AI-ATAC </w:t>
    </w:r>
    <w:r w:rsidR="00B74728">
      <w:rPr>
        <w:b/>
        <w:bCs/>
        <w:sz w:val="22"/>
        <w:szCs w:val="22"/>
      </w:rPr>
      <w:t>3</w:t>
    </w:r>
    <w:r w:rsidR="004F6CDC">
      <w:rPr>
        <w:b/>
        <w:bCs/>
        <w:sz w:val="22"/>
        <w:szCs w:val="22"/>
      </w:rPr>
      <w:t xml:space="preserve"> </w:t>
    </w:r>
    <w:r w:rsidRPr="004F6CDC">
      <w:rPr>
        <w:b/>
        <w:bCs/>
        <w:sz w:val="22"/>
        <w:szCs w:val="22"/>
      </w:rPr>
      <w:t>Submission: &lt;COMPANY NAME&gt;</w:t>
    </w:r>
    <w:r w:rsidR="00D835E5" w:rsidRPr="004F6CDC">
      <w:rPr>
        <w:b/>
        <w:bCs/>
        <w:sz w:val="22"/>
        <w:szCs w:val="22"/>
      </w:rPr>
      <w:t xml:space="preserve"> &lt;TECHNOLOGY NAME&gt;</w:t>
    </w:r>
    <w:r w:rsidRPr="004F6CDC">
      <w:rPr>
        <w:b/>
        <w:bCs/>
        <w:sz w:val="22"/>
        <w:szCs w:val="22"/>
      </w:rPr>
      <w:br/>
    </w:r>
    <w:r w:rsidR="00B74728">
      <w:rPr>
        <w:b/>
        <w:bCs/>
        <w:sz w:val="21"/>
        <w:szCs w:val="21"/>
      </w:rPr>
      <w:t>Efficiency &amp; Effectiveness Afforded by SOAR Capabilities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13A60"/>
    <w:multiLevelType w:val="hybridMultilevel"/>
    <w:tmpl w:val="89D2C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273137"/>
    <w:multiLevelType w:val="hybridMultilevel"/>
    <w:tmpl w:val="74DC9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60C80"/>
    <w:multiLevelType w:val="hybridMultilevel"/>
    <w:tmpl w:val="9C82C3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FD6C5F"/>
    <w:multiLevelType w:val="hybridMultilevel"/>
    <w:tmpl w:val="EE64F5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2D0653"/>
    <w:multiLevelType w:val="multilevel"/>
    <w:tmpl w:val="4E384D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21066"/>
    <w:multiLevelType w:val="hybridMultilevel"/>
    <w:tmpl w:val="8AF8E8BE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5EA81711"/>
    <w:multiLevelType w:val="hybridMultilevel"/>
    <w:tmpl w:val="44EC6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A43B80"/>
    <w:multiLevelType w:val="hybridMultilevel"/>
    <w:tmpl w:val="BAF86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2E2F7E"/>
    <w:multiLevelType w:val="hybridMultilevel"/>
    <w:tmpl w:val="4E384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4B4BB0"/>
    <w:multiLevelType w:val="hybridMultilevel"/>
    <w:tmpl w:val="CBD64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09"/>
    <w:rsid w:val="0001521C"/>
    <w:rsid w:val="000309AD"/>
    <w:rsid w:val="00067233"/>
    <w:rsid w:val="00094C16"/>
    <w:rsid w:val="00101E0A"/>
    <w:rsid w:val="00132178"/>
    <w:rsid w:val="001771AC"/>
    <w:rsid w:val="001817DC"/>
    <w:rsid w:val="00195C84"/>
    <w:rsid w:val="001A0948"/>
    <w:rsid w:val="001A7481"/>
    <w:rsid w:val="00206F0F"/>
    <w:rsid w:val="002308BE"/>
    <w:rsid w:val="002B5F8B"/>
    <w:rsid w:val="002C7D18"/>
    <w:rsid w:val="0031604A"/>
    <w:rsid w:val="00321C27"/>
    <w:rsid w:val="003A5D82"/>
    <w:rsid w:val="003B191F"/>
    <w:rsid w:val="003C1109"/>
    <w:rsid w:val="003D7801"/>
    <w:rsid w:val="00413823"/>
    <w:rsid w:val="00416FD1"/>
    <w:rsid w:val="004B5901"/>
    <w:rsid w:val="004E05AE"/>
    <w:rsid w:val="004E7E56"/>
    <w:rsid w:val="004F6CDC"/>
    <w:rsid w:val="0050099E"/>
    <w:rsid w:val="00543123"/>
    <w:rsid w:val="005466E9"/>
    <w:rsid w:val="00564B72"/>
    <w:rsid w:val="0057344C"/>
    <w:rsid w:val="0058787E"/>
    <w:rsid w:val="005C1B66"/>
    <w:rsid w:val="005D0844"/>
    <w:rsid w:val="00622BE8"/>
    <w:rsid w:val="006B13B7"/>
    <w:rsid w:val="006C384E"/>
    <w:rsid w:val="00705320"/>
    <w:rsid w:val="007168EF"/>
    <w:rsid w:val="007E75EF"/>
    <w:rsid w:val="007E7756"/>
    <w:rsid w:val="007F26F7"/>
    <w:rsid w:val="008233C4"/>
    <w:rsid w:val="008B4488"/>
    <w:rsid w:val="009106C2"/>
    <w:rsid w:val="0099621A"/>
    <w:rsid w:val="009A4A58"/>
    <w:rsid w:val="009E5F94"/>
    <w:rsid w:val="00A52B71"/>
    <w:rsid w:val="00A86642"/>
    <w:rsid w:val="00AC2EA4"/>
    <w:rsid w:val="00AD251F"/>
    <w:rsid w:val="00AE1672"/>
    <w:rsid w:val="00B1752A"/>
    <w:rsid w:val="00B74728"/>
    <w:rsid w:val="00C00419"/>
    <w:rsid w:val="00C10912"/>
    <w:rsid w:val="00C16719"/>
    <w:rsid w:val="00C43910"/>
    <w:rsid w:val="00C62680"/>
    <w:rsid w:val="00C933E7"/>
    <w:rsid w:val="00CD0D1B"/>
    <w:rsid w:val="00CF4B9F"/>
    <w:rsid w:val="00D66390"/>
    <w:rsid w:val="00D835E5"/>
    <w:rsid w:val="00DF79B3"/>
    <w:rsid w:val="00E22773"/>
    <w:rsid w:val="00E5425E"/>
    <w:rsid w:val="00E616AF"/>
    <w:rsid w:val="00E636A1"/>
    <w:rsid w:val="00E94C0F"/>
    <w:rsid w:val="00EA5940"/>
    <w:rsid w:val="00ED5B39"/>
    <w:rsid w:val="00ED7CC4"/>
    <w:rsid w:val="00EE48F1"/>
    <w:rsid w:val="00F607B7"/>
    <w:rsid w:val="00F66619"/>
    <w:rsid w:val="00F76F71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32D4B"/>
  <w15:chartTrackingRefBased/>
  <w15:docId w15:val="{496751AD-FC72-7C46-BDDC-ED1D3D2F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1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0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1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109"/>
  </w:style>
  <w:style w:type="paragraph" w:styleId="Footer">
    <w:name w:val="footer"/>
    <w:basedOn w:val="Normal"/>
    <w:link w:val="FooterChar"/>
    <w:uiPriority w:val="99"/>
    <w:unhideWhenUsed/>
    <w:rsid w:val="003C1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109"/>
  </w:style>
  <w:style w:type="character" w:customStyle="1" w:styleId="Heading1Char">
    <w:name w:val="Heading 1 Char"/>
    <w:basedOn w:val="DefaultParagraphFont"/>
    <w:link w:val="Heading1"/>
    <w:uiPriority w:val="9"/>
    <w:rsid w:val="003C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1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32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1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17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Justin M.</dc:creator>
  <cp:keywords/>
  <dc:description/>
  <cp:lastModifiedBy>Hodapp, Jonathan [USA]</cp:lastModifiedBy>
  <cp:revision>2</cp:revision>
  <cp:lastPrinted>2020-02-14T16:31:00Z</cp:lastPrinted>
  <dcterms:created xsi:type="dcterms:W3CDTF">2020-11-30T22:27:00Z</dcterms:created>
  <dcterms:modified xsi:type="dcterms:W3CDTF">2020-11-30T22:27:00Z</dcterms:modified>
</cp:coreProperties>
</file>