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Thursday, December 03, 2015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To: InnovateHER Team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Re: SBA InnovateHER contest Winner from The African Union Expo 2015 @ NYC Harlem event to be held on 11/17/2015 from 11am – 7pm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are pleased to provide the winner of our contest below 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Name: Kelechi Anyadiegwu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Company: Zuvaa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Product/Service Name: Zuvaa Marketplace 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Company Address: 11 Senna Drive, Parlin, NJ 08859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Place of Incorporation: Delaware 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Website: </w:t>
      </w:r>
      <w:hyperlink r:id="rId6">
        <w:r w:rsidDel="00000000" w:rsidR="00000000" w:rsidRPr="00000000">
          <w:rPr>
            <w:rFonts w:ascii="Trebuchet MS" w:cs="Trebuchet MS" w:eastAsia="Trebuchet MS" w:hAnsi="Trebuchet MS"/>
            <w:color w:val="0000ff"/>
            <w:sz w:val="20"/>
            <w:szCs w:val="20"/>
            <w:u w:val="single"/>
            <w:rtl w:val="0"/>
          </w:rPr>
          <w:t xml:space="preserve">www.zuvaa.com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Telephone Number: 732-979-5495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Email: </w:t>
      </w:r>
      <w:hyperlink r:id="rId7">
        <w:r w:rsidDel="00000000" w:rsidR="00000000" w:rsidRPr="00000000">
          <w:rPr>
            <w:rFonts w:ascii="Trebuchet MS" w:cs="Trebuchet MS" w:eastAsia="Trebuchet MS" w:hAnsi="Trebuchet MS"/>
            <w:color w:val="0000ff"/>
            <w:sz w:val="20"/>
            <w:szCs w:val="20"/>
            <w:u w:val="single"/>
            <w:rtl w:val="0"/>
          </w:rPr>
          <w:t xml:space="preserve">Kelechi@zuvaa.com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Description: Zuvaa is an online marketplace for African Fashion and Design. We work with designers on the African continent to connect them with a global customer base. 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The host organization’s official legal name,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Go Africa Network Inc.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street address, city, state, designated POC,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1760 2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ave suite, NY, NY 10128  22C Dr. Dennie M. Beach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 and his/her best contact number and e-mail address </w:t>
      </w:r>
      <w:r w:rsidDel="00000000" w:rsidR="00000000" w:rsidRPr="00000000">
        <w:rPr>
          <w:b w:val="1"/>
          <w:rtl w:val="0"/>
        </w:rPr>
        <w:t xml:space="preserve">646-502-9778 Ext. 809 dbeach@GoAfricaNetwork.org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this information must match the information provided by the organization as part of its request to SBA to host a local competition);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(iii) A concise, two-sentence description of the product or service (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Note: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this description may also be also in promotional or informational materials in connection with InnovateHER).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For this competition the winners: product of service is </w:t>
      </w:r>
      <w:r w:rsidDel="00000000" w:rsidR="00000000" w:rsidRPr="00000000">
        <w:rPr>
          <w:rtl w:val="0"/>
        </w:rPr>
        <w:t xml:space="preserve">Zuvaa is an online marketplace for African Fashion and Design. We work with designers on the African continent to connect them with a global customer base. 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For the African Union LLc &amp; Go Africa Network Inc.: Our goal is to strengthen the political, economic and social cooperation between Africa and America By demonstratively working to develop business enterprises for the long term future.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(iv) The total number of applicants that participated in your InnovateHER competition.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total number of applicants were 18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Sincerely, 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Dr. Dennie M. Beach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CEO and President  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Go Africa Network Inc. 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dbeach@GoAfricaNetwork.org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www.GoAfricaNetwork.org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Phone: 646-502-9778 Ext. 809 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Cell: 646-408-1915,</w:t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/>
      <w:pgMar w:bottom="1440" w:top="1985" w:left="1440" w:right="1440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aaaaaa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rebuchet MS" w:cs="Trebuchet MS" w:eastAsia="Trebuchet MS" w:hAnsi="Trebuchet MS"/>
        <w:b w:val="0"/>
        <w:i w:val="0"/>
        <w:smallCaps w:val="0"/>
        <w:strike w:val="0"/>
        <w:color w:val="aaaaaa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aaaaaa"/>
        <w:sz w:val="16"/>
        <w:szCs w:val="16"/>
        <w:u w:val="none"/>
        <w:shd w:fill="auto" w:val="clear"/>
        <w:vertAlign w:val="baseline"/>
        <w:rtl w:val="0"/>
      </w:rPr>
      <w:t xml:space="preserve">Go Africa Network Inc. All rights reserved   </w:t>
    </w: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aaaaaa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1"/>
      <w:pBdr>
        <w:top w:color="aaaaaa" w:space="24" w:sz="8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4329"/>
        <w:tab w:val="center" w:pos="4536"/>
      </w:tabs>
      <w:spacing w:after="0" w:before="0" w:line="240" w:lineRule="auto"/>
      <w:ind w:left="0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aaaaaa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aaaaaa"/>
        <w:sz w:val="16"/>
        <w:szCs w:val="16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aaaaaa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keepNext w:val="0"/>
      <w:keepLines w:val="0"/>
      <w:widowControl w:val="1"/>
      <w:pBdr>
        <w:top w:color="aaaaaa" w:space="24" w:sz="8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</w:tabs>
      <w:spacing w:after="0" w:before="0" w:line="240" w:lineRule="auto"/>
      <w:ind w:left="0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aaaaaa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aaaaaa"/>
        <w:sz w:val="16"/>
        <w:szCs w:val="16"/>
        <w:u w:val="none"/>
        <w:shd w:fill="auto" w:val="clear"/>
        <w:vertAlign w:val="baseline"/>
        <w:rtl w:val="0"/>
      </w:rPr>
      <w:tab/>
      <w:t xml:space="preserve"> Confidential Go Africa Network Inc. </w:t>
    </w:r>
  </w:p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rebuchet MS" w:cs="Trebuchet MS" w:eastAsia="Trebuchet MS" w:hAnsi="Trebuchet MS"/>
        <w:b w:val="1"/>
        <w:i w:val="0"/>
        <w:smallCaps w:val="0"/>
        <w:strike w:val="0"/>
        <w:color w:val="aaaaaa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aaaaaa"/>
        <w:sz w:val="16"/>
        <w:szCs w:val="16"/>
        <w:u w:val="none"/>
        <w:shd w:fill="auto" w:val="clear"/>
        <w:vertAlign w:val="baseline"/>
        <w:rtl w:val="0"/>
      </w:rPr>
      <w:t xml:space="preserve">Error! No text of specified style in document.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aaaaaa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rebuchet MS" w:cs="Trebuchet MS" w:eastAsia="Trebuchet MS" w:hAnsi="Trebuchet MS"/>
        <w:b w:val="0"/>
        <w:i w:val="0"/>
        <w:smallCaps w:val="0"/>
        <w:strike w:val="0"/>
        <w:color w:val="aaaaaa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aaaaaa"/>
        <w:sz w:val="16"/>
        <w:szCs w:val="16"/>
        <w:u w:val="none"/>
        <w:shd w:fill="auto" w:val="clear"/>
        <w:vertAlign w:val="baseline"/>
      </w:rPr>
      <w:drawing>
        <wp:inline distB="0" distT="0" distL="0" distR="0">
          <wp:extent cx="746760" cy="79248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6760" cy="7924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rebuchet MS" w:cs="Trebuchet MS" w:eastAsia="Trebuchet MS" w:hAnsi="Trebuchet MS"/>
        <w:b w:val="0"/>
        <w:i w:val="0"/>
        <w:smallCaps w:val="0"/>
        <w:strike w:val="0"/>
        <w:color w:val="aaaaaa"/>
        <w:sz w:val="36.66666666666667"/>
        <w:szCs w:val="36.66666666666667"/>
        <w:u w:val="none"/>
        <w:shd w:fill="auto" w:val="clear"/>
        <w:vertAlign w:val="superscript"/>
      </w:rPr>
    </w:pP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aaaaaa"/>
        <w:sz w:val="36.66666666666667"/>
        <w:szCs w:val="36.66666666666667"/>
        <w:u w:val="none"/>
        <w:shd w:fill="auto" w:val="clear"/>
        <w:vertAlign w:val="superscript"/>
        <w:rtl w:val="0"/>
      </w:rPr>
      <w:t xml:space="preserve">Envisioning the Future of Africa </w:t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rebuchet MS" w:cs="Trebuchet MS" w:eastAsia="Trebuchet MS" w:hAnsi="Trebuchet MS"/>
        <w:b w:val="0"/>
        <w:i w:val="0"/>
        <w:smallCaps w:val="0"/>
        <w:strike w:val="0"/>
        <w:color w:val="aaaaaa"/>
        <w:sz w:val="36.66666666666667"/>
        <w:szCs w:val="36.66666666666667"/>
        <w:u w:val="none"/>
        <w:shd w:fill="auto" w:val="clear"/>
        <w:vertAlign w:val="superscript"/>
      </w:rPr>
    </w:pP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aaaaaa"/>
        <w:sz w:val="36.66666666666667"/>
        <w:szCs w:val="36.66666666666667"/>
        <w:u w:val="none"/>
        <w:shd w:fill="auto" w:val="clear"/>
        <w:vertAlign w:val="superscript"/>
        <w:rtl w:val="0"/>
      </w:rPr>
      <w:t xml:space="preserve">1760 2</w:t>
    </w: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aaaaaa"/>
        <w:sz w:val="16"/>
        <w:szCs w:val="16"/>
        <w:u w:val="none"/>
        <w:shd w:fill="auto" w:val="clear"/>
        <w:vertAlign w:val="superscript"/>
        <w:rtl w:val="0"/>
      </w:rPr>
      <w:t xml:space="preserve">nd</w:t>
    </w: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aaaaaa"/>
        <w:sz w:val="36.66666666666667"/>
        <w:szCs w:val="36.66666666666667"/>
        <w:u w:val="none"/>
        <w:shd w:fill="auto" w:val="clear"/>
        <w:vertAlign w:val="superscript"/>
        <w:rtl w:val="0"/>
      </w:rPr>
      <w:t xml:space="preserve"> avenue Suite 22C, NY, NY 10128</w:t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rebuchet MS" w:cs="Trebuchet MS" w:eastAsia="Trebuchet MS" w:hAnsi="Trebuchet MS"/>
        <w:b w:val="0"/>
        <w:i w:val="0"/>
        <w:smallCaps w:val="0"/>
        <w:strike w:val="0"/>
        <w:color w:val="aaaaaa"/>
        <w:sz w:val="36.66666666666667"/>
        <w:szCs w:val="36.66666666666667"/>
        <w:u w:val="none"/>
        <w:shd w:fill="auto" w:val="clear"/>
        <w:vertAlign w:val="superscript"/>
      </w:rPr>
    </w:pP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aaaaaa"/>
        <w:sz w:val="36.66666666666667"/>
        <w:szCs w:val="36.66666666666667"/>
        <w:u w:val="none"/>
        <w:shd w:fill="auto" w:val="clear"/>
        <w:vertAlign w:val="superscript"/>
        <w:rtl w:val="0"/>
      </w:rPr>
      <w:t xml:space="preserve">Phone : 1-646-502-9778</w:t>
    </w:r>
  </w:p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rebuchet MS" w:cs="Trebuchet MS" w:eastAsia="Trebuchet MS" w:hAnsi="Trebuchet MS"/>
        <w:b w:val="0"/>
        <w:i w:val="0"/>
        <w:smallCaps w:val="0"/>
        <w:strike w:val="0"/>
        <w:color w:val="aaaaaa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aaaaaa"/>
        <w:sz w:val="36.66666666666667"/>
        <w:szCs w:val="36.66666666666667"/>
        <w:u w:val="none"/>
        <w:shd w:fill="auto" w:val="clear"/>
        <w:vertAlign w:val="superscript"/>
        <w:rtl w:val="0"/>
      </w:rPr>
      <w:t xml:space="preserve">www.GoAfricaNetwork.org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rebuchet MS" w:cs="Trebuchet MS" w:eastAsia="Trebuchet MS" w:hAnsi="Trebuchet MS"/>
        <w:b w:val="0"/>
        <w:i w:val="0"/>
        <w:smallCaps w:val="0"/>
        <w:strike w:val="0"/>
        <w:color w:val="aaaaaa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yperlink" Target="http://www.zuvaa.com" TargetMode="External"/><Relationship Id="rId7" Type="http://schemas.openxmlformats.org/officeDocument/2006/relationships/hyperlink" Target="mailto:Kelechi@zuvaa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