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SBA InnovateHER Challenge Nomination</w: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spacing w:line="276" w:lineRule="auto"/>
        <w:rPr>
          <w:rFonts w:ascii="Arial" w:cs="Arial" w:eastAsia="Arial" w:hAnsi="Arial"/>
          <w:color w:val="434343"/>
        </w:rPr>
      </w:pPr>
      <w:r w:rsidDel="00000000" w:rsidR="00000000" w:rsidRPr="00000000">
        <w:rPr>
          <w:rFonts w:ascii="Arial" w:cs="Arial" w:eastAsia="Arial" w:hAnsi="Arial"/>
          <w:color w:val="434343"/>
          <w:rtl w:val="0"/>
        </w:rPr>
        <w:t xml:space="preserve">(I)</w:t>
      </w:r>
    </w:p>
    <w:p w:rsidR="00000000" w:rsidDel="00000000" w:rsidP="00000000" w:rsidRDefault="00000000" w:rsidRPr="00000000" w14:paraId="00000005">
      <w:pPr>
        <w:spacing w:line="276" w:lineRule="auto"/>
        <w:rPr>
          <w:rFonts w:ascii="Arial" w:cs="Arial" w:eastAsia="Arial" w:hAnsi="Arial"/>
        </w:rPr>
      </w:pPr>
      <w:r w:rsidDel="00000000" w:rsidR="00000000" w:rsidRPr="00000000">
        <w:rPr>
          <w:rFonts w:ascii="Arial" w:cs="Arial" w:eastAsia="Arial" w:hAnsi="Arial"/>
          <w:color w:val="434343"/>
          <w:rtl w:val="0"/>
        </w:rPr>
        <w:t xml:space="preserve">Name of the winning individual: </w:t>
      </w:r>
      <w:r w:rsidDel="00000000" w:rsidR="00000000" w:rsidRPr="00000000">
        <w:rPr>
          <w:rFonts w:ascii="Arial" w:cs="Arial" w:eastAsia="Arial" w:hAnsi="Arial"/>
          <w:rtl w:val="0"/>
        </w:rPr>
        <w:t xml:space="preserve">Olivia Jaras</w:t>
      </w:r>
    </w:p>
    <w:p w:rsidR="00000000" w:rsidDel="00000000" w:rsidP="00000000" w:rsidRDefault="00000000" w:rsidRPr="00000000" w14:paraId="00000006">
      <w:pPr>
        <w:spacing w:line="276" w:lineRule="auto"/>
        <w:rPr>
          <w:rFonts w:ascii="Arial" w:cs="Arial" w:eastAsia="Arial" w:hAnsi="Arial"/>
        </w:rPr>
      </w:pPr>
      <w:r w:rsidDel="00000000" w:rsidR="00000000" w:rsidRPr="00000000">
        <w:rPr>
          <w:rFonts w:ascii="Arial" w:cs="Arial" w:eastAsia="Arial" w:hAnsi="Arial"/>
          <w:color w:val="434343"/>
          <w:rtl w:val="0"/>
        </w:rPr>
        <w:t xml:space="preserve">Company name: </w:t>
      </w:r>
      <w:r w:rsidDel="00000000" w:rsidR="00000000" w:rsidRPr="00000000">
        <w:rPr>
          <w:rFonts w:ascii="Arial" w:cs="Arial" w:eastAsia="Arial" w:hAnsi="Arial"/>
          <w:rtl w:val="0"/>
        </w:rPr>
        <w:t xml:space="preserve">Salary Coaching for Women</w:t>
      </w:r>
    </w:p>
    <w:p w:rsidR="00000000" w:rsidDel="00000000" w:rsidP="00000000" w:rsidRDefault="00000000" w:rsidRPr="00000000" w14:paraId="00000007">
      <w:pPr>
        <w:spacing w:line="276" w:lineRule="auto"/>
        <w:rPr>
          <w:rFonts w:ascii="Arial" w:cs="Arial" w:eastAsia="Arial" w:hAnsi="Arial"/>
          <w:color w:val="434343"/>
        </w:rPr>
      </w:pPr>
      <w:r w:rsidDel="00000000" w:rsidR="00000000" w:rsidRPr="00000000">
        <w:rPr>
          <w:rFonts w:ascii="Arial" w:cs="Arial" w:eastAsia="Arial" w:hAnsi="Arial"/>
          <w:color w:val="434343"/>
          <w:rtl w:val="0"/>
        </w:rPr>
        <w:t xml:space="preserve">Product/Service Name: </w:t>
      </w:r>
      <w:r w:rsidDel="00000000" w:rsidR="00000000" w:rsidRPr="00000000">
        <w:rPr>
          <w:rFonts w:ascii="Arial" w:cs="Arial" w:eastAsia="Arial" w:hAnsi="Arial"/>
          <w:rtl w:val="0"/>
        </w:rPr>
        <w:t xml:space="preserve">Salary Coaching for Women</w:t>
      </w:r>
      <w:r w:rsidDel="00000000" w:rsidR="00000000" w:rsidRPr="00000000">
        <w:rPr>
          <w:rtl w:val="0"/>
        </w:rPr>
      </w:r>
    </w:p>
    <w:p w:rsidR="00000000" w:rsidDel="00000000" w:rsidP="00000000" w:rsidRDefault="00000000" w:rsidRPr="00000000" w14:paraId="00000008">
      <w:pPr>
        <w:spacing w:line="276" w:lineRule="auto"/>
        <w:rPr>
          <w:rFonts w:ascii="Arial" w:cs="Arial" w:eastAsia="Arial" w:hAnsi="Arial"/>
          <w:color w:val="434343"/>
        </w:rPr>
      </w:pPr>
      <w:r w:rsidDel="00000000" w:rsidR="00000000" w:rsidRPr="00000000">
        <w:rPr>
          <w:rFonts w:ascii="Arial" w:cs="Arial" w:eastAsia="Arial" w:hAnsi="Arial"/>
          <w:color w:val="434343"/>
          <w:rtl w:val="0"/>
        </w:rPr>
        <w:t xml:space="preserve">Company Address: </w:t>
      </w:r>
      <w:r w:rsidDel="00000000" w:rsidR="00000000" w:rsidRPr="00000000">
        <w:rPr>
          <w:rFonts w:ascii="Arial" w:cs="Arial" w:eastAsia="Arial" w:hAnsi="Arial"/>
          <w:rtl w:val="0"/>
        </w:rPr>
        <w:t xml:space="preserve">9 Fern Lane, Hanover, NH 03755</w:t>
      </w:r>
      <w:r w:rsidDel="00000000" w:rsidR="00000000" w:rsidRPr="00000000">
        <w:rPr>
          <w:rFonts w:ascii="Arial" w:cs="Arial" w:eastAsia="Arial" w:hAnsi="Arial"/>
          <w:color w:val="434343"/>
          <w:rtl w:val="0"/>
        </w:rPr>
        <w:t xml:space="preserve">Place of Incorporation:</w:t>
      </w:r>
    </w:p>
    <w:p w:rsidR="00000000" w:rsidDel="00000000" w:rsidP="00000000" w:rsidRDefault="00000000" w:rsidRPr="00000000" w14:paraId="00000009">
      <w:pPr>
        <w:spacing w:line="276" w:lineRule="auto"/>
        <w:rPr>
          <w:rFonts w:ascii="Arial" w:cs="Arial" w:eastAsia="Arial" w:hAnsi="Arial"/>
          <w:color w:val="434343"/>
        </w:rPr>
      </w:pPr>
      <w:r w:rsidDel="00000000" w:rsidR="00000000" w:rsidRPr="00000000">
        <w:rPr>
          <w:rFonts w:ascii="Arial" w:cs="Arial" w:eastAsia="Arial" w:hAnsi="Arial"/>
          <w:color w:val="434343"/>
          <w:rtl w:val="0"/>
        </w:rPr>
        <w:t xml:space="preserve">Product/Service websites: </w:t>
      </w:r>
      <w:hyperlink r:id="rId6">
        <w:r w:rsidDel="00000000" w:rsidR="00000000" w:rsidRPr="00000000">
          <w:rPr>
            <w:rFonts w:ascii="Arial" w:cs="Arial" w:eastAsia="Arial" w:hAnsi="Arial"/>
            <w:color w:val="0000e9"/>
            <w:u w:val="single"/>
            <w:rtl w:val="0"/>
          </w:rPr>
          <w:t xml:space="preserve">www.salarycoachingforwomen.com</w:t>
        </w:r>
      </w:hyperlink>
      <w:r w:rsidDel="00000000" w:rsidR="00000000" w:rsidRPr="00000000">
        <w:rPr>
          <w:rFonts w:ascii="Arial" w:cs="Arial" w:eastAsia="Arial" w:hAnsi="Arial"/>
          <w:rtl w:val="0"/>
        </w:rPr>
        <w:t xml:space="preserve">, </w:t>
      </w:r>
      <w:hyperlink r:id="rId7">
        <w:r w:rsidDel="00000000" w:rsidR="00000000" w:rsidRPr="00000000">
          <w:rPr>
            <w:rFonts w:ascii="Arial" w:cs="Arial" w:eastAsia="Arial" w:hAnsi="Arial"/>
            <w:color w:val="0000e9"/>
            <w:u w:val="single"/>
            <w:rtl w:val="0"/>
          </w:rPr>
          <w:t xml:space="preserve">www.salarycoachingforfemalevets.com</w:t>
        </w:r>
      </w:hyperlink>
      <w:r w:rsidDel="00000000" w:rsidR="00000000" w:rsidRPr="00000000">
        <w:rPr>
          <w:rFonts w:ascii="Arial" w:cs="Arial" w:eastAsia="Arial" w:hAnsi="Arial"/>
          <w:rtl w:val="0"/>
        </w:rPr>
        <w:t xml:space="preserve"> and </w:t>
      </w:r>
      <w:hyperlink r:id="rId8">
        <w:r w:rsidDel="00000000" w:rsidR="00000000" w:rsidRPr="00000000">
          <w:rPr>
            <w:rFonts w:ascii="Arial" w:cs="Arial" w:eastAsia="Arial" w:hAnsi="Arial"/>
            <w:color w:val="0000e9"/>
            <w:u w:val="single"/>
            <w:rtl w:val="0"/>
          </w:rPr>
          <w:t xml:space="preserve">www.salarycoaching.com</w:t>
        </w:r>
      </w:hyperlink>
      <w:r w:rsidDel="00000000" w:rsidR="00000000" w:rsidRPr="00000000">
        <w:rPr>
          <w:rtl w:val="0"/>
        </w:rPr>
      </w:r>
    </w:p>
    <w:p w:rsidR="00000000" w:rsidDel="00000000" w:rsidP="00000000" w:rsidRDefault="00000000" w:rsidRPr="00000000" w14:paraId="0000000A">
      <w:pPr>
        <w:spacing w:line="276" w:lineRule="auto"/>
        <w:rPr>
          <w:rFonts w:ascii="Arial" w:cs="Arial" w:eastAsia="Arial" w:hAnsi="Arial"/>
          <w:color w:val="434343"/>
        </w:rPr>
      </w:pPr>
      <w:bookmarkStart w:colFirst="0" w:colLast="0" w:name="_gjdgxs" w:id="0"/>
      <w:bookmarkEnd w:id="0"/>
      <w:r w:rsidDel="00000000" w:rsidR="00000000" w:rsidRPr="00000000">
        <w:rPr>
          <w:rFonts w:ascii="Arial" w:cs="Arial" w:eastAsia="Arial" w:hAnsi="Arial"/>
          <w:color w:val="434343"/>
          <w:rtl w:val="0"/>
        </w:rPr>
        <w:t xml:space="preserve">Telephone number: </w:t>
      </w:r>
      <w:r w:rsidDel="00000000" w:rsidR="00000000" w:rsidRPr="00000000">
        <w:rPr>
          <w:rFonts w:ascii="Arial" w:cs="Arial" w:eastAsia="Arial" w:hAnsi="Arial"/>
          <w:rtl w:val="0"/>
        </w:rPr>
        <w:t xml:space="preserve">502.727.7562</w:t>
      </w:r>
      <w:r w:rsidDel="00000000" w:rsidR="00000000" w:rsidRPr="00000000">
        <w:rPr>
          <w:rtl w:val="0"/>
        </w:rPr>
      </w:r>
    </w:p>
    <w:p w:rsidR="00000000" w:rsidDel="00000000" w:rsidP="00000000" w:rsidRDefault="00000000" w:rsidRPr="00000000" w14:paraId="0000000B">
      <w:pPr>
        <w:spacing w:line="276" w:lineRule="auto"/>
        <w:rPr>
          <w:rFonts w:ascii="Arial" w:cs="Arial" w:eastAsia="Arial" w:hAnsi="Arial"/>
          <w:color w:val="434343"/>
        </w:rPr>
      </w:pPr>
      <w:r w:rsidDel="00000000" w:rsidR="00000000" w:rsidRPr="00000000">
        <w:rPr>
          <w:rFonts w:ascii="Arial" w:cs="Arial" w:eastAsia="Arial" w:hAnsi="Arial"/>
          <w:color w:val="434343"/>
          <w:rtl w:val="0"/>
        </w:rPr>
        <w:t xml:space="preserve">E-mail address: </w:t>
      </w:r>
      <w:r w:rsidDel="00000000" w:rsidR="00000000" w:rsidRPr="00000000">
        <w:rPr>
          <w:rFonts w:ascii="Arial" w:cs="Arial" w:eastAsia="Arial" w:hAnsi="Arial"/>
          <w:color w:val="0000e9"/>
          <w:u w:val="single"/>
          <w:rtl w:val="0"/>
        </w:rPr>
        <w:t xml:space="preserve">olivia@salarycoaching.com</w:t>
      </w:r>
      <w:r w:rsidDel="00000000" w:rsidR="00000000" w:rsidRPr="00000000">
        <w:rPr>
          <w:rtl w:val="0"/>
        </w:rPr>
      </w:r>
    </w:p>
    <w:p w:rsidR="00000000" w:rsidDel="00000000" w:rsidP="00000000" w:rsidRDefault="00000000" w:rsidRPr="00000000" w14:paraId="0000000C">
      <w:pPr>
        <w:spacing w:line="276" w:lineRule="auto"/>
        <w:rPr>
          <w:rFonts w:ascii="Arial" w:cs="Arial" w:eastAsia="Arial" w:hAnsi="Arial"/>
          <w:color w:val="434343"/>
        </w:rPr>
      </w:pPr>
      <w:r w:rsidDel="00000000" w:rsidR="00000000" w:rsidRPr="00000000">
        <w:rPr>
          <w:rtl w:val="0"/>
        </w:rPr>
      </w:r>
    </w:p>
    <w:p w:rsidR="00000000" w:rsidDel="00000000" w:rsidP="00000000" w:rsidRDefault="00000000" w:rsidRPr="00000000" w14:paraId="0000000D">
      <w:pPr>
        <w:spacing w:line="276" w:lineRule="auto"/>
        <w:rPr>
          <w:rFonts w:ascii="Arial" w:cs="Arial" w:eastAsia="Arial" w:hAnsi="Arial"/>
          <w:color w:val="434343"/>
        </w:rPr>
      </w:pPr>
      <w:r w:rsidDel="00000000" w:rsidR="00000000" w:rsidRPr="00000000">
        <w:rPr>
          <w:rFonts w:ascii="Arial" w:cs="Arial" w:eastAsia="Arial" w:hAnsi="Arial"/>
          <w:color w:val="434343"/>
          <w:rtl w:val="0"/>
        </w:rPr>
        <w:t xml:space="preserve">(II)</w:t>
      </w:r>
    </w:p>
    <w:p w:rsidR="00000000" w:rsidDel="00000000" w:rsidP="00000000" w:rsidRDefault="00000000" w:rsidRPr="00000000" w14:paraId="0000000E">
      <w:pPr>
        <w:spacing w:line="276" w:lineRule="auto"/>
        <w:rPr>
          <w:rFonts w:ascii="Arial" w:cs="Arial" w:eastAsia="Arial" w:hAnsi="Arial"/>
          <w:color w:val="434343"/>
        </w:rPr>
      </w:pPr>
      <w:r w:rsidDel="00000000" w:rsidR="00000000" w:rsidRPr="00000000">
        <w:rPr>
          <w:rFonts w:ascii="Arial" w:cs="Arial" w:eastAsia="Arial" w:hAnsi="Arial"/>
          <w:color w:val="434343"/>
          <w:rtl w:val="0"/>
        </w:rPr>
        <w:t xml:space="preserve">DEN Innovation Center and New Venture Incubator </w:t>
      </w:r>
    </w:p>
    <w:p w:rsidR="00000000" w:rsidDel="00000000" w:rsidP="00000000" w:rsidRDefault="00000000" w:rsidRPr="00000000" w14:paraId="0000000F">
      <w:pPr>
        <w:spacing w:line="276" w:lineRule="auto"/>
        <w:rPr>
          <w:rFonts w:ascii="Arial" w:cs="Arial" w:eastAsia="Arial" w:hAnsi="Arial"/>
          <w:color w:val="434343"/>
        </w:rPr>
      </w:pPr>
      <w:r w:rsidDel="00000000" w:rsidR="00000000" w:rsidRPr="00000000">
        <w:rPr>
          <w:rFonts w:ascii="Arial" w:cs="Arial" w:eastAsia="Arial" w:hAnsi="Arial"/>
          <w:color w:val="434343"/>
          <w:rtl w:val="0"/>
        </w:rPr>
        <w:t xml:space="preserve">4 Currier Place, Suite 107</w:t>
      </w:r>
    </w:p>
    <w:p w:rsidR="00000000" w:rsidDel="00000000" w:rsidP="00000000" w:rsidRDefault="00000000" w:rsidRPr="00000000" w14:paraId="00000010">
      <w:pPr>
        <w:spacing w:line="276" w:lineRule="auto"/>
        <w:rPr>
          <w:rFonts w:ascii="Arial" w:cs="Arial" w:eastAsia="Arial" w:hAnsi="Arial"/>
          <w:color w:val="434343"/>
        </w:rPr>
      </w:pPr>
      <w:r w:rsidDel="00000000" w:rsidR="00000000" w:rsidRPr="00000000">
        <w:rPr>
          <w:rFonts w:ascii="Arial" w:cs="Arial" w:eastAsia="Arial" w:hAnsi="Arial"/>
          <w:color w:val="434343"/>
          <w:rtl w:val="0"/>
        </w:rPr>
        <w:t xml:space="preserve">POC: Eileen O’Toole</w:t>
      </w:r>
    </w:p>
    <w:p w:rsidR="00000000" w:rsidDel="00000000" w:rsidP="00000000" w:rsidRDefault="00000000" w:rsidRPr="00000000" w14:paraId="00000011">
      <w:pPr>
        <w:spacing w:line="276" w:lineRule="auto"/>
        <w:rPr>
          <w:rFonts w:ascii="Arial" w:cs="Arial" w:eastAsia="Arial" w:hAnsi="Arial"/>
          <w:color w:val="434343"/>
        </w:rPr>
      </w:pPr>
      <w:r w:rsidDel="00000000" w:rsidR="00000000" w:rsidRPr="00000000">
        <w:rPr>
          <w:rFonts w:ascii="Arial" w:cs="Arial" w:eastAsia="Arial" w:hAnsi="Arial"/>
          <w:color w:val="434343"/>
          <w:rtl w:val="0"/>
        </w:rPr>
        <w:t xml:space="preserve">603.646.8187</w:t>
      </w:r>
    </w:p>
    <w:p w:rsidR="00000000" w:rsidDel="00000000" w:rsidP="00000000" w:rsidRDefault="00000000" w:rsidRPr="00000000" w14:paraId="00000012">
      <w:pPr>
        <w:spacing w:line="276" w:lineRule="auto"/>
        <w:rPr>
          <w:rFonts w:ascii="Arial" w:cs="Arial" w:eastAsia="Arial" w:hAnsi="Arial"/>
          <w:color w:val="434343"/>
        </w:rPr>
      </w:pPr>
      <w:r w:rsidDel="00000000" w:rsidR="00000000" w:rsidRPr="00000000">
        <w:rPr>
          <w:rFonts w:ascii="Arial" w:cs="Arial" w:eastAsia="Arial" w:hAnsi="Arial"/>
          <w:color w:val="434343"/>
          <w:rtl w:val="0"/>
        </w:rPr>
        <w:t xml:space="preserve">Eileen.O’Toole@Dartmouth.edu</w:t>
      </w:r>
    </w:p>
    <w:p w:rsidR="00000000" w:rsidDel="00000000" w:rsidP="00000000" w:rsidRDefault="00000000" w:rsidRPr="00000000" w14:paraId="00000013">
      <w:pPr>
        <w:spacing w:line="360" w:lineRule="auto"/>
        <w:rPr>
          <w:rFonts w:ascii="Arial" w:cs="Arial" w:eastAsia="Arial" w:hAnsi="Arial"/>
          <w:color w:val="434343"/>
        </w:rPr>
      </w:pPr>
      <w:r w:rsidDel="00000000" w:rsidR="00000000" w:rsidRPr="00000000">
        <w:rPr>
          <w:rtl w:val="0"/>
        </w:rPr>
      </w:r>
    </w:p>
    <w:p w:rsidR="00000000" w:rsidDel="00000000" w:rsidP="00000000" w:rsidRDefault="00000000" w:rsidRPr="00000000" w14:paraId="00000014">
      <w:pPr>
        <w:spacing w:line="360" w:lineRule="auto"/>
        <w:rPr>
          <w:rFonts w:ascii="Arial" w:cs="Arial" w:eastAsia="Arial" w:hAnsi="Arial"/>
          <w:color w:val="434343"/>
        </w:rPr>
      </w:pPr>
      <w:r w:rsidDel="00000000" w:rsidR="00000000" w:rsidRPr="00000000">
        <w:rPr>
          <w:rFonts w:ascii="Arial" w:cs="Arial" w:eastAsia="Arial" w:hAnsi="Arial"/>
          <w:color w:val="434343"/>
          <w:rtl w:val="0"/>
        </w:rPr>
        <w:t xml:space="preserve">(III)</w:t>
      </w:r>
    </w:p>
    <w:p w:rsidR="00000000" w:rsidDel="00000000" w:rsidP="00000000" w:rsidRDefault="00000000" w:rsidRPr="00000000" w14:paraId="00000015">
      <w:pPr>
        <w:spacing w:line="360" w:lineRule="auto"/>
        <w:rPr>
          <w:rFonts w:ascii="Arial" w:cs="Arial" w:eastAsia="Arial" w:hAnsi="Arial"/>
          <w:color w:val="434343"/>
        </w:rPr>
      </w:pPr>
      <w:r w:rsidDel="00000000" w:rsidR="00000000" w:rsidRPr="00000000">
        <w:rPr>
          <w:rFonts w:ascii="Arial" w:cs="Arial" w:eastAsia="Arial" w:hAnsi="Arial"/>
          <w:color w:val="434343"/>
          <w:rtl w:val="0"/>
        </w:rPr>
        <w:t xml:space="preserve">Salary Coaching for Women </w:t>
      </w:r>
    </w:p>
    <w:p w:rsidR="00000000" w:rsidDel="00000000" w:rsidP="00000000" w:rsidRDefault="00000000" w:rsidRPr="00000000" w14:paraId="00000016">
      <w:pPr>
        <w:widowControl w:val="0"/>
        <w:rPr>
          <w:rFonts w:ascii="Arial" w:cs="Arial" w:eastAsia="Arial" w:hAnsi="Arial"/>
        </w:rPr>
      </w:pPr>
      <w:r w:rsidDel="00000000" w:rsidR="00000000" w:rsidRPr="00000000">
        <w:rPr>
          <w:rFonts w:ascii="Arial" w:cs="Arial" w:eastAsia="Arial" w:hAnsi="Arial"/>
          <w:rtl w:val="0"/>
        </w:rPr>
        <w:t xml:space="preserve">There are 73 million women in the workforce today yet on average, working women earn 78 cents for every dollar a man earns because women either don't quantitatively know what they are worth or they don't feel comfortable asking for it.</w:t>
      </w:r>
    </w:p>
    <w:p w:rsidR="00000000" w:rsidDel="00000000" w:rsidP="00000000" w:rsidRDefault="00000000" w:rsidRPr="00000000" w14:paraId="00000017">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18">
      <w:pPr>
        <w:widowControl w:val="0"/>
        <w:rPr>
          <w:rFonts w:ascii="Arial" w:cs="Arial" w:eastAsia="Arial" w:hAnsi="Arial"/>
        </w:rPr>
      </w:pPr>
      <w:r w:rsidDel="00000000" w:rsidR="00000000" w:rsidRPr="00000000">
        <w:rPr>
          <w:rFonts w:ascii="Arial" w:cs="Arial" w:eastAsia="Arial" w:hAnsi="Arial"/>
          <w:rtl w:val="0"/>
        </w:rPr>
        <w:t xml:space="preserve">At Salary Coaching for Women, we teach women how to negotiate and provide expert compensation advice. We instill the courage and skills to properly negotiate, and with our proprietary tool we also quantify their value in their relevant job market based on their unique skills and experience providing women with a customized negotiation strategy, as well as a tailored, quantifiable market pricing analysis to assess her market value.</w:t>
      </w:r>
    </w:p>
    <w:p w:rsidR="00000000" w:rsidDel="00000000" w:rsidP="00000000" w:rsidRDefault="00000000" w:rsidRPr="00000000" w14:paraId="00000019">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1A">
      <w:pPr>
        <w:widowControl w:val="0"/>
        <w:rPr>
          <w:rFonts w:ascii="Arial" w:cs="Arial" w:eastAsia="Arial" w:hAnsi="Arial"/>
        </w:rPr>
      </w:pPr>
      <w:r w:rsidDel="00000000" w:rsidR="00000000" w:rsidRPr="00000000">
        <w:rPr>
          <w:rFonts w:ascii="Arial" w:cs="Arial" w:eastAsia="Arial" w:hAnsi="Arial"/>
          <w:rtl w:val="0"/>
        </w:rPr>
        <w:t xml:space="preserve">(IV)</w:t>
      </w:r>
    </w:p>
    <w:p w:rsidR="00000000" w:rsidDel="00000000" w:rsidP="00000000" w:rsidRDefault="00000000" w:rsidRPr="00000000" w14:paraId="0000001B">
      <w:pPr>
        <w:widowControl w:val="0"/>
        <w:rPr>
          <w:rFonts w:ascii="Arial" w:cs="Arial" w:eastAsia="Arial" w:hAnsi="Arial"/>
        </w:rPr>
      </w:pPr>
      <w:r w:rsidDel="00000000" w:rsidR="00000000" w:rsidRPr="00000000">
        <w:rPr>
          <w:rFonts w:ascii="Arial" w:cs="Arial" w:eastAsia="Arial" w:hAnsi="Arial"/>
          <w:rtl w:val="0"/>
        </w:rPr>
        <w:t xml:space="preserve">Two</w:t>
      </w:r>
    </w:p>
    <w:p w:rsidR="00000000" w:rsidDel="00000000" w:rsidP="00000000" w:rsidRDefault="00000000" w:rsidRPr="00000000" w14:paraId="0000001C">
      <w:pPr>
        <w:widowControl w:val="0"/>
        <w:rPr>
          <w:rFonts w:ascii="Arial" w:cs="Arial" w:eastAsia="Arial" w:hAnsi="Arial"/>
        </w:rPr>
      </w:pPr>
      <w:r w:rsidDel="00000000" w:rsidR="00000000" w:rsidRPr="00000000">
        <w:rPr>
          <w:rFonts w:ascii="Arial" w:cs="Arial" w:eastAsia="Arial" w:hAnsi="Arial"/>
          <w:rtl w:val="0"/>
        </w:rPr>
        <w:tab/>
        <w:t xml:space="preserve">2. Business Plan attached. </w:t>
      </w:r>
    </w:p>
    <w:p w:rsidR="00000000" w:rsidDel="00000000" w:rsidP="00000000" w:rsidRDefault="00000000" w:rsidRPr="00000000" w14:paraId="0000001D">
      <w:pPr>
        <w:widowControl w:val="0"/>
        <w:rPr>
          <w:rFonts w:ascii="Arial" w:cs="Arial" w:eastAsia="Arial" w:hAnsi="Arial"/>
        </w:rPr>
      </w:pPr>
      <w:r w:rsidDel="00000000" w:rsidR="00000000" w:rsidRPr="00000000">
        <w:rPr>
          <w:rFonts w:ascii="Arial" w:cs="Arial" w:eastAsia="Arial" w:hAnsi="Arial"/>
          <w:rtl w:val="0"/>
        </w:rPr>
        <w:tab/>
        <w:t xml:space="preserve">3. Signed statement of support attached.</w:t>
      </w:r>
    </w:p>
    <w:p w:rsidR="00000000" w:rsidDel="00000000" w:rsidP="00000000" w:rsidRDefault="00000000" w:rsidRPr="00000000" w14:paraId="0000001E">
      <w:pPr>
        <w:widowControl w:val="0"/>
        <w:rPr>
          <w:rFonts w:ascii="Arial" w:cs="Arial" w:eastAsia="Arial" w:hAnsi="Arial"/>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alarycoachingforwomen.com/" TargetMode="External"/><Relationship Id="rId7" Type="http://schemas.openxmlformats.org/officeDocument/2006/relationships/hyperlink" Target="http://www.salarycoachingforfemalevets.com/" TargetMode="External"/><Relationship Id="rId8" Type="http://schemas.openxmlformats.org/officeDocument/2006/relationships/hyperlink" Target="http://www.salarycoach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