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30j0zll" w:id="0"/>
    <w:bookmarkEnd w:id="0"/>
    <w:bookmarkStart w:colFirst="0" w:colLast="0" w:name="gjdgxs" w:id="1"/>
    <w:bookmarkEnd w:id="1"/>
    <w:p w:rsidR="00000000" w:rsidDel="00000000" w:rsidP="00000000" w:rsidRDefault="00000000" w:rsidRPr="00000000" w14:paraId="00000001">
      <w:pPr>
        <w:spacing w:after="28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79737"/>
          <w:sz w:val="96"/>
          <w:szCs w:val="96"/>
        </w:rPr>
      </w:pPr>
      <w:r w:rsidDel="00000000" w:rsidR="00000000" w:rsidRPr="00000000">
        <w:rPr>
          <w:color w:val="f79737"/>
          <w:sz w:val="96"/>
          <w:szCs w:val="96"/>
        </w:rPr>
        <w:drawing>
          <wp:inline distB="0" distT="0" distL="0" distR="0">
            <wp:extent cx="5934075" cy="7686675"/>
            <wp:effectExtent b="0" l="0" r="0" t="0"/>
            <wp:docPr descr="C:\Users\Dutchess\Documents\TidyTots\frontpage.jpg" id="3" name="image2.jpg"/>
            <a:graphic>
              <a:graphicData uri="http://schemas.openxmlformats.org/drawingml/2006/picture">
                <pic:pic>
                  <pic:nvPicPr>
                    <pic:cNvPr descr="C:\Users\Dutchess\Documents\TidyTots\frontpage.jpg" id="0" name="image2.jpg"/>
                    <pic:cNvPicPr preferRelativeResize="0"/>
                  </pic:nvPicPr>
                  <pic:blipFill>
                    <a:blip r:embed="rId6"/>
                    <a:srcRect b="0" l="0" r="0" t="0"/>
                    <a:stretch>
                      <a:fillRect/>
                    </a:stretch>
                  </pic:blipFill>
                  <pic:spPr>
                    <a:xfrm>
                      <a:off x="0" y="0"/>
                      <a:ext cx="5934075" cy="7686675"/>
                    </a:xfrm>
                    <a:prstGeom prst="rect"/>
                    <a:ln/>
                  </pic:spPr>
                </pic:pic>
              </a:graphicData>
            </a:graphic>
          </wp:inline>
        </w:drawing>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spacing w:after="280" w:lineRule="auto"/>
            <w:rPr>
              <w:rFonts w:ascii="Calibri" w:cs="Calibri" w:eastAsia="Calibri" w:hAnsi="Calibri"/>
              <w:sz w:val="22"/>
              <w:szCs w:val="22"/>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04">
          <w:pPr>
            <w:spacing w:after="280" w:lineRule="auto"/>
            <w:rPr>
              <w:rFonts w:ascii="Verdana" w:cs="Verdana" w:eastAsia="Verdana" w:hAnsi="Verdana"/>
              <w:sz w:val="20"/>
              <w:szCs w:val="20"/>
            </w:rPr>
          </w:pPr>
          <w:r w:rsidDel="00000000" w:rsidR="00000000" w:rsidRPr="00000000">
            <w:rPr>
              <w:rtl w:val="0"/>
            </w:rPr>
          </w:r>
          <w:r w:rsidDel="00000000" w:rsidR="00000000" w:rsidRPr="00000000">
            <w:fldChar w:fldCharType="end"/>
          </w:r>
        </w:p>
      </w:sdtContent>
    </w:sdt>
    <w:bookmarkStart w:colFirst="0" w:colLast="0" w:name="2et92p0" w:id="2"/>
    <w:bookmarkEnd w:id="2"/>
    <w:bookmarkStart w:colFirst="0" w:colLast="0" w:name="3znysh7" w:id="3"/>
    <w:bookmarkEnd w:id="3"/>
    <w:p w:rsidR="00000000" w:rsidDel="00000000" w:rsidP="00000000" w:rsidRDefault="00000000" w:rsidRPr="00000000" w14:paraId="00000005">
      <w:pPr>
        <w:pStyle w:val="Heading1"/>
        <w:rPr>
          <w:rFonts w:ascii="Times New Roman" w:cs="Times New Roman" w:eastAsia="Times New Roman" w:hAnsi="Times New Roman"/>
          <w:i w:val="0"/>
          <w:sz w:val="28"/>
          <w:szCs w:val="28"/>
        </w:rPr>
      </w:pPr>
      <w:bookmarkStart w:colFirst="0" w:colLast="0" w:name="_1fob9te" w:id="4"/>
      <w:bookmarkEnd w:id="4"/>
      <w:r w:rsidDel="00000000" w:rsidR="00000000" w:rsidRPr="00000000">
        <w:rPr>
          <w:rFonts w:ascii="Times New Roman" w:cs="Times New Roman" w:eastAsia="Times New Roman" w:hAnsi="Times New Roman"/>
          <w:i w:val="0"/>
          <w:sz w:val="28"/>
          <w:szCs w:val="28"/>
          <w:rtl w:val="0"/>
        </w:rPr>
        <w:t xml:space="preserve">1.0 Executive Summary</w:t>
      </w:r>
    </w:p>
    <w:p w:rsidR="00000000" w:rsidDel="00000000" w:rsidP="00000000" w:rsidRDefault="00000000" w:rsidRPr="00000000" w14:paraId="00000006">
      <w:pPr>
        <w:pStyle w:val="Heading2"/>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rtl w:val="0"/>
        </w:rPr>
        <w:t xml:space="preserve">1.0.1 Introduction</w:t>
      </w:r>
    </w:p>
    <w:p w:rsidR="00000000" w:rsidDel="00000000" w:rsidP="00000000" w:rsidRDefault="00000000" w:rsidRPr="00000000" w14:paraId="00000007">
      <w:pPr>
        <w:spacing w:after="280" w:lineRule="auto"/>
        <w:jc w:val="both"/>
        <w:rPr>
          <w:sz w:val="22"/>
          <w:szCs w:val="22"/>
        </w:rPr>
      </w:pPr>
      <w:r w:rsidDel="00000000" w:rsidR="00000000" w:rsidRPr="00000000">
        <w:rPr>
          <w:i w:val="1"/>
          <w:sz w:val="22"/>
          <w:szCs w:val="22"/>
          <w:rtl w:val="0"/>
        </w:rPr>
        <w:t xml:space="preserve">Tidy Tots®</w:t>
      </w:r>
      <w:r w:rsidDel="00000000" w:rsidR="00000000" w:rsidRPr="00000000">
        <w:rPr>
          <w:b w:val="1"/>
          <w:i w:val="1"/>
          <w:sz w:val="22"/>
          <w:szCs w:val="22"/>
          <w:rtl w:val="0"/>
        </w:rPr>
        <w:t xml:space="preserve"> </w:t>
      </w:r>
      <w:r w:rsidDel="00000000" w:rsidR="00000000" w:rsidRPr="00000000">
        <w:rPr>
          <w:sz w:val="22"/>
          <w:szCs w:val="22"/>
          <w:rtl w:val="0"/>
        </w:rPr>
        <w:t xml:space="preserve">is a start-up company founded in Rensselaer, New York, an area widely known as Tech Valley.  The business manufactures a "hybrid" cloth diaper and is positioned to revolutionize the diaper industry.  The </w:t>
      </w:r>
      <w:r w:rsidDel="00000000" w:rsidR="00000000" w:rsidRPr="00000000">
        <w:rPr>
          <w:i w:val="1"/>
          <w:sz w:val="22"/>
          <w:szCs w:val="22"/>
          <w:rtl w:val="0"/>
        </w:rPr>
        <w:t xml:space="preserve">Tidy Tots </w:t>
      </w:r>
      <w:r w:rsidDel="00000000" w:rsidR="00000000" w:rsidRPr="00000000">
        <w:rPr>
          <w:sz w:val="22"/>
          <w:szCs w:val="22"/>
          <w:rtl w:val="0"/>
        </w:rPr>
        <w:t xml:space="preserve">product is a patented cloth diaper with a flushable liner, which bridges the gap between disposable and cloth diapers. </w:t>
      </w:r>
      <w:r w:rsidDel="00000000" w:rsidR="00000000" w:rsidRPr="00000000">
        <w:rPr>
          <w:i w:val="1"/>
          <w:sz w:val="22"/>
          <w:szCs w:val="22"/>
          <w:rtl w:val="0"/>
        </w:rPr>
        <w:t xml:space="preserve">Tidy Tots</w:t>
      </w:r>
      <w:r w:rsidDel="00000000" w:rsidR="00000000" w:rsidRPr="00000000">
        <w:rPr>
          <w:b w:val="1"/>
          <w:i w:val="1"/>
          <w:sz w:val="22"/>
          <w:szCs w:val="22"/>
          <w:rtl w:val="0"/>
        </w:rPr>
        <w:t xml:space="preserve"> </w:t>
      </w:r>
      <w:r w:rsidDel="00000000" w:rsidR="00000000" w:rsidRPr="00000000">
        <w:rPr>
          <w:sz w:val="22"/>
          <w:szCs w:val="22"/>
          <w:rtl w:val="0"/>
        </w:rPr>
        <w:t xml:space="preserve">first robust</w:t>
      </w:r>
      <w:r w:rsidDel="00000000" w:rsidR="00000000" w:rsidRPr="00000000">
        <w:rPr>
          <w:b w:val="1"/>
          <w:sz w:val="22"/>
          <w:szCs w:val="22"/>
          <w:rtl w:val="0"/>
        </w:rPr>
        <w:t xml:space="preserve"> </w:t>
      </w:r>
      <w:r w:rsidDel="00000000" w:rsidR="00000000" w:rsidRPr="00000000">
        <w:rPr>
          <w:sz w:val="22"/>
          <w:szCs w:val="22"/>
          <w:rtl w:val="0"/>
        </w:rPr>
        <w:t xml:space="preserve">utility U.S. patent was issued June</w:t>
      </w:r>
      <w:r w:rsidDel="00000000" w:rsidR="00000000" w:rsidRPr="00000000">
        <w:rPr>
          <w:i w:val="1"/>
          <w:sz w:val="22"/>
          <w:szCs w:val="22"/>
          <w:rtl w:val="0"/>
        </w:rPr>
        <w:t xml:space="preserve"> </w:t>
      </w:r>
      <w:r w:rsidDel="00000000" w:rsidR="00000000" w:rsidRPr="00000000">
        <w:rPr>
          <w:i w:val="0"/>
          <w:sz w:val="22"/>
          <w:szCs w:val="22"/>
          <w:rtl w:val="0"/>
        </w:rPr>
        <w:t xml:space="preserve">2012 and a</w:t>
      </w:r>
      <w:r w:rsidDel="00000000" w:rsidR="00000000" w:rsidRPr="00000000">
        <w:rPr>
          <w:sz w:val="22"/>
          <w:szCs w:val="22"/>
          <w:rtl w:val="0"/>
        </w:rPr>
        <w:t xml:space="preserve"> second utility patent was issued November 2014.  Additional utility patents are pending in the U.S., as well as internationally.  A design U.S. patent issued June 2015. </w:t>
      </w:r>
      <w:r w:rsidDel="00000000" w:rsidR="00000000" w:rsidRPr="00000000">
        <w:rPr>
          <w:i w:val="1"/>
          <w:sz w:val="22"/>
          <w:szCs w:val="22"/>
          <w:rtl w:val="0"/>
        </w:rPr>
        <w:t xml:space="preserve">Tidy Tots®</w:t>
      </w:r>
      <w:r w:rsidDel="00000000" w:rsidR="00000000" w:rsidRPr="00000000">
        <w:rPr>
          <w:sz w:val="22"/>
          <w:szCs w:val="22"/>
          <w:rtl w:val="0"/>
        </w:rPr>
        <w:t xml:space="preserve"> cloth diapers, as well as </w:t>
      </w:r>
      <w:r w:rsidDel="00000000" w:rsidR="00000000" w:rsidRPr="00000000">
        <w:rPr>
          <w:i w:val="1"/>
          <w:sz w:val="22"/>
          <w:szCs w:val="22"/>
          <w:rtl w:val="0"/>
        </w:rPr>
        <w:t xml:space="preserve">Flushies®</w:t>
      </w:r>
      <w:r w:rsidDel="00000000" w:rsidR="00000000" w:rsidRPr="00000000">
        <w:rPr>
          <w:b w:val="1"/>
          <w:i w:val="1"/>
          <w:sz w:val="22"/>
          <w:szCs w:val="22"/>
          <w:rtl w:val="0"/>
        </w:rPr>
        <w:t xml:space="preserve"> </w:t>
      </w:r>
      <w:r w:rsidDel="00000000" w:rsidR="00000000" w:rsidRPr="00000000">
        <w:rPr>
          <w:sz w:val="22"/>
          <w:szCs w:val="22"/>
          <w:rtl w:val="0"/>
        </w:rPr>
        <w:t xml:space="preserve">the disposable diaper liner, are trademarked. All </w:t>
      </w:r>
      <w:r w:rsidDel="00000000" w:rsidR="00000000" w:rsidRPr="00000000">
        <w:rPr>
          <w:i w:val="1"/>
          <w:sz w:val="22"/>
          <w:szCs w:val="22"/>
          <w:rtl w:val="0"/>
        </w:rPr>
        <w:t xml:space="preserve">Tidy Tots’</w:t>
      </w:r>
      <w:r w:rsidDel="00000000" w:rsidR="00000000" w:rsidRPr="00000000">
        <w:rPr>
          <w:sz w:val="22"/>
          <w:szCs w:val="22"/>
          <w:rtl w:val="0"/>
        </w:rPr>
        <w:t xml:space="preserve"> intellectual property is well protected.  </w:t>
      </w:r>
    </w:p>
    <w:bookmarkStart w:colFirst="0" w:colLast="0" w:name="4d34og8" w:id="6"/>
    <w:bookmarkEnd w:id="6"/>
    <w:bookmarkStart w:colFirst="0" w:colLast="0" w:name="1t3h5sf" w:id="7"/>
    <w:bookmarkEnd w:id="7"/>
    <w:p w:rsidR="00000000" w:rsidDel="00000000" w:rsidP="00000000" w:rsidRDefault="00000000" w:rsidRPr="00000000" w14:paraId="00000008">
      <w:pPr>
        <w:pStyle w:val="Heading2"/>
        <w:rPr>
          <w:rFonts w:ascii="Times New Roman" w:cs="Times New Roman" w:eastAsia="Times New Roman" w:hAnsi="Times New Roman"/>
        </w:rPr>
      </w:pPr>
      <w:bookmarkStart w:colFirst="0" w:colLast="0" w:name="_3dy6vkm" w:id="8"/>
      <w:bookmarkEnd w:id="8"/>
      <w:r w:rsidDel="00000000" w:rsidR="00000000" w:rsidRPr="00000000">
        <w:rPr>
          <w:rFonts w:ascii="Times New Roman" w:cs="Times New Roman" w:eastAsia="Times New Roman" w:hAnsi="Times New Roman"/>
          <w:rtl w:val="0"/>
        </w:rPr>
        <w:t xml:space="preserve">1.1 Objectives </w:t>
      </w:r>
    </w:p>
    <w:p w:rsidR="00000000" w:rsidDel="00000000" w:rsidP="00000000" w:rsidRDefault="00000000" w:rsidRPr="00000000" w14:paraId="00000009">
      <w:pPr>
        <w:ind w:left="-432"/>
        <w:rPr>
          <w:b w:val="1"/>
        </w:rPr>
      </w:pPr>
      <w:r w:rsidDel="00000000" w:rsidR="00000000" w:rsidRPr="00000000">
        <w:rPr>
          <w:sz w:val="28"/>
          <w:szCs w:val="28"/>
          <w:rtl w:val="0"/>
        </w:rPr>
        <w:t xml:space="preserve">      </w:t>
      </w:r>
      <w:r w:rsidDel="00000000" w:rsidR="00000000" w:rsidRPr="00000000">
        <w:rPr>
          <w:b w:val="1"/>
          <w:rtl w:val="0"/>
        </w:rPr>
        <w:t xml:space="preserve">The Objective of Tidy Tots® &amp; Flushies® </w:t>
      </w:r>
    </w:p>
    <w:p w:rsidR="00000000" w:rsidDel="00000000" w:rsidP="00000000" w:rsidRDefault="00000000" w:rsidRPr="00000000" w14:paraId="0000000A">
      <w:pPr>
        <w:spacing w:after="280" w:lineRule="auto"/>
        <w:jc w:val="both"/>
        <w:rPr>
          <w:sz w:val="22"/>
          <w:szCs w:val="22"/>
        </w:rPr>
      </w:pPr>
      <w:r w:rsidDel="00000000" w:rsidR="00000000" w:rsidRPr="00000000">
        <w:rPr>
          <w:sz w:val="22"/>
          <w:szCs w:val="22"/>
          <w:rtl w:val="0"/>
        </w:rPr>
        <w:t xml:space="preserve">The </w:t>
      </w:r>
      <w:r w:rsidDel="00000000" w:rsidR="00000000" w:rsidRPr="00000000">
        <w:rPr>
          <w:i w:val="1"/>
          <w:sz w:val="22"/>
          <w:szCs w:val="22"/>
          <w:rtl w:val="0"/>
        </w:rPr>
        <w:t xml:space="preserve">Tidy Tots</w:t>
      </w:r>
      <w:r w:rsidDel="00000000" w:rsidR="00000000" w:rsidRPr="00000000">
        <w:rPr>
          <w:b w:val="1"/>
          <w:i w:val="1"/>
          <w:sz w:val="22"/>
          <w:szCs w:val="22"/>
          <w:rtl w:val="0"/>
        </w:rPr>
        <w:t xml:space="preserve"> </w:t>
      </w:r>
      <w:r w:rsidDel="00000000" w:rsidR="00000000" w:rsidRPr="00000000">
        <w:rPr>
          <w:sz w:val="22"/>
          <w:szCs w:val="22"/>
          <w:rtl w:val="0"/>
        </w:rPr>
        <w:t xml:space="preserve">comprehensive</w:t>
      </w:r>
      <w:r w:rsidDel="00000000" w:rsidR="00000000" w:rsidRPr="00000000">
        <w:rPr>
          <w:b w:val="1"/>
          <w:i w:val="1"/>
          <w:sz w:val="22"/>
          <w:szCs w:val="22"/>
          <w:rtl w:val="0"/>
        </w:rPr>
        <w:t xml:space="preserve"> </w:t>
      </w:r>
      <w:r w:rsidDel="00000000" w:rsidR="00000000" w:rsidRPr="00000000">
        <w:rPr>
          <w:sz w:val="22"/>
          <w:szCs w:val="22"/>
          <w:rtl w:val="0"/>
        </w:rPr>
        <w:t xml:space="preserve">business plan is a road map to obtaining 5% market share of the 8 billion dollar diaper market in the U.S. each year. Additionally, </w:t>
      </w:r>
      <w:r w:rsidDel="00000000" w:rsidR="00000000" w:rsidRPr="00000000">
        <w:rPr>
          <w:i w:val="1"/>
          <w:sz w:val="22"/>
          <w:szCs w:val="22"/>
          <w:rtl w:val="0"/>
        </w:rPr>
        <w:t xml:space="preserve">Tidy Tots</w:t>
      </w:r>
      <w:r w:rsidDel="00000000" w:rsidR="00000000" w:rsidRPr="00000000">
        <w:rPr>
          <w:sz w:val="22"/>
          <w:szCs w:val="22"/>
          <w:rtl w:val="0"/>
        </w:rPr>
        <w:t xml:space="preserve"> will be positioned to be acquired.  Analysis has identified Kimberly-Clark and Proctor &amp; Gamble as prospective buyers. </w:t>
      </w:r>
    </w:p>
    <w:p w:rsidR="00000000" w:rsidDel="00000000" w:rsidP="00000000" w:rsidRDefault="00000000" w:rsidRPr="00000000" w14:paraId="0000000B">
      <w:pPr>
        <w:spacing w:after="280" w:lineRule="auto"/>
        <w:jc w:val="both"/>
        <w:rPr>
          <w:sz w:val="22"/>
          <w:szCs w:val="22"/>
        </w:rPr>
      </w:pPr>
      <w:r w:rsidDel="00000000" w:rsidR="00000000" w:rsidRPr="00000000">
        <w:rPr>
          <w:i w:val="1"/>
          <w:sz w:val="22"/>
          <w:szCs w:val="22"/>
          <w:rtl w:val="0"/>
        </w:rPr>
        <w:t xml:space="preserve">Tidy Tots</w:t>
      </w:r>
      <w:r w:rsidDel="00000000" w:rsidR="00000000" w:rsidRPr="00000000">
        <w:rPr>
          <w:sz w:val="22"/>
          <w:szCs w:val="22"/>
          <w:rtl w:val="0"/>
        </w:rPr>
        <w:t xml:space="preserve"> management structured their strategy to achieve business profitability in 2016.  The utility patents underscore huge differentiation(s) for comparable products within the market, positioning the company for success.  The addition of a snap version introduced in the 3</w:t>
      </w:r>
      <w:r w:rsidDel="00000000" w:rsidR="00000000" w:rsidRPr="00000000">
        <w:rPr>
          <w:sz w:val="22"/>
          <w:szCs w:val="22"/>
          <w:vertAlign w:val="superscript"/>
          <w:rtl w:val="0"/>
        </w:rPr>
        <w:t xml:space="preserve">rd</w:t>
      </w:r>
      <w:r w:rsidDel="00000000" w:rsidR="00000000" w:rsidRPr="00000000">
        <w:rPr>
          <w:sz w:val="22"/>
          <w:szCs w:val="22"/>
          <w:rtl w:val="0"/>
        </w:rPr>
        <w:t xml:space="preserve"> quarter of 2015 will significantly increase sales, as the industry sells snap covers 10 to every 1 Velcro diaper cover sold.  Other enhancements include the improved No Folds and Boosters to 4 plies of organic hemp; will result in easier experience with less financial investment for families. </w:t>
      </w:r>
    </w:p>
    <w:p w:rsidR="00000000" w:rsidDel="00000000" w:rsidP="00000000" w:rsidRDefault="00000000" w:rsidRPr="00000000" w14:paraId="0000000C">
      <w:pPr>
        <w:spacing w:after="280" w:lineRule="auto"/>
        <w:jc w:val="both"/>
        <w:rPr>
          <w:rFonts w:ascii="Verdana" w:cs="Verdana" w:eastAsia="Verdana" w:hAnsi="Verdana"/>
          <w:sz w:val="22"/>
          <w:szCs w:val="22"/>
        </w:rPr>
      </w:pPr>
      <w:r w:rsidDel="00000000" w:rsidR="00000000" w:rsidRPr="00000000">
        <w:rPr>
          <w:sz w:val="22"/>
          <w:szCs w:val="22"/>
          <w:rtl w:val="0"/>
        </w:rPr>
        <w:t xml:space="preserve">Key to the management plan is perfecting a cover with snap closures, re-designing No Folds and Boosters with extra layers of absorbent hemp.  Implementing a marketing campaign targeting millennial customers through social media is a strategic part of gaining brand recognition.  Production capacity can quickly be ramped up as needed.  The current manufacturing facility can increase production as much as 1000 units per month of each product.  Herkimer’s relationship with upstate N.Y. ARC manufacturing facilities, positions </w:t>
      </w:r>
      <w:r w:rsidDel="00000000" w:rsidR="00000000" w:rsidRPr="00000000">
        <w:rPr>
          <w:i w:val="1"/>
          <w:sz w:val="22"/>
          <w:szCs w:val="22"/>
          <w:rtl w:val="0"/>
        </w:rPr>
        <w:t xml:space="preserve">Tidy Tots</w:t>
      </w:r>
      <w:r w:rsidDel="00000000" w:rsidR="00000000" w:rsidRPr="00000000">
        <w:rPr>
          <w:sz w:val="22"/>
          <w:szCs w:val="22"/>
          <w:rtl w:val="0"/>
        </w:rPr>
        <w:t xml:space="preserve"> to respond quickly if demand exceeds manufacturing facilities capabilities.   </w:t>
      </w:r>
      <w:bookmarkStart w:colFirst="0" w:colLast="0" w:name="2s8eyo1" w:id="9"/>
      <w:bookmarkEnd w:id="9"/>
      <w:r w:rsidDel="00000000" w:rsidR="00000000" w:rsidRPr="00000000">
        <w:rPr>
          <w:rFonts w:ascii="Verdana" w:cs="Verdana" w:eastAsia="Verdana" w:hAnsi="Verdana"/>
          <w:sz w:val="22"/>
          <w:szCs w:val="22"/>
          <w:rtl w:val="0"/>
        </w:rPr>
        <w:t xml:space="preserve"> </w:t>
      </w:r>
    </w:p>
    <w:bookmarkStart w:colFirst="0" w:colLast="0" w:name="26in1rg" w:id="10"/>
    <w:bookmarkEnd w:id="10"/>
    <w:bookmarkStart w:colFirst="0" w:colLast="0" w:name="3rdcrjn" w:id="11"/>
    <w:bookmarkEnd w:id="11"/>
    <w:p w:rsidR="00000000" w:rsidDel="00000000" w:rsidP="00000000" w:rsidRDefault="00000000" w:rsidRPr="00000000" w14:paraId="0000000D">
      <w:pPr>
        <w:pStyle w:val="Heading2"/>
        <w:rPr>
          <w:rFonts w:ascii="Times New Roman" w:cs="Times New Roman" w:eastAsia="Times New Roman" w:hAnsi="Times New Roman"/>
        </w:rPr>
      </w:pPr>
      <w:bookmarkStart w:colFirst="0" w:colLast="0" w:name="_17dp8vu" w:id="12"/>
      <w:bookmarkEnd w:id="12"/>
      <w:r w:rsidDel="00000000" w:rsidR="00000000" w:rsidRPr="00000000">
        <w:rPr>
          <w:rFonts w:ascii="Times New Roman" w:cs="Times New Roman" w:eastAsia="Times New Roman" w:hAnsi="Times New Roman"/>
          <w:rtl w:val="0"/>
        </w:rPr>
        <w:t xml:space="preserve">1.2 Mission</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Tidy Tots’ Mission: Shaping a brighter tomorrow through providing a better diaper for our children, their families, and the planet.  Inspiring and supporting socially conscious business.</w:t>
      </w:r>
      <w:r w:rsidDel="00000000" w:rsidR="00000000" w:rsidRPr="00000000">
        <w:rPr>
          <w:rtl w:val="0"/>
        </w:rPr>
      </w:r>
    </w:p>
    <w:p w:rsidR="00000000" w:rsidDel="00000000" w:rsidP="00000000" w:rsidRDefault="00000000" w:rsidRPr="00000000" w14:paraId="0000000F">
      <w:pPr>
        <w:rPr>
          <w:sz w:val="16"/>
          <w:szCs w:val="16"/>
        </w:rPr>
      </w:pPr>
      <w:r w:rsidDel="00000000" w:rsidR="00000000" w:rsidRPr="00000000">
        <w:rPr>
          <w:rtl w:val="0"/>
        </w:rPr>
      </w:r>
    </w:p>
    <w:p w:rsidR="00000000" w:rsidDel="00000000" w:rsidP="00000000" w:rsidRDefault="00000000" w:rsidRPr="00000000" w14:paraId="00000010">
      <w:pPr>
        <w:spacing w:after="280" w:lineRule="auto"/>
        <w:jc w:val="both"/>
        <w:rPr>
          <w:rFonts w:ascii="Arial" w:cs="Arial" w:eastAsia="Arial" w:hAnsi="Arial"/>
          <w:color w:val="000000"/>
          <w:sz w:val="22"/>
          <w:szCs w:val="22"/>
        </w:rPr>
      </w:pPr>
      <w:r w:rsidDel="00000000" w:rsidR="00000000" w:rsidRPr="00000000">
        <w:rPr>
          <w:i w:val="1"/>
          <w:color w:val="000000"/>
          <w:sz w:val="22"/>
          <w:szCs w:val="22"/>
          <w:rtl w:val="0"/>
        </w:rPr>
        <w:t xml:space="preserve">Tidy Tots’</w:t>
      </w:r>
      <w:r w:rsidDel="00000000" w:rsidR="00000000" w:rsidRPr="00000000">
        <w:rPr>
          <w:color w:val="000000"/>
          <w:sz w:val="22"/>
          <w:szCs w:val="22"/>
          <w:rtl w:val="0"/>
        </w:rPr>
        <w:t xml:space="preserve"> product line offers a superior experience; bringing families a Hassle Free green lifestyle.  Our focus is on parents who are economically and environmentally savvy.</w:t>
      </w:r>
      <w:r w:rsidDel="00000000" w:rsidR="00000000" w:rsidRPr="00000000">
        <w:rPr>
          <w:sz w:val="22"/>
          <w:szCs w:val="22"/>
          <w:rtl w:val="0"/>
        </w:rPr>
        <w:t xml:space="preserve">  </w:t>
      </w:r>
      <w:r w:rsidDel="00000000" w:rsidR="00000000" w:rsidRPr="00000000">
        <w:rPr>
          <w:i w:val="1"/>
          <w:color w:val="000000"/>
          <w:sz w:val="22"/>
          <w:szCs w:val="22"/>
          <w:rtl w:val="0"/>
        </w:rPr>
        <w:t xml:space="preserve">Tidy Tots</w:t>
      </w:r>
      <w:r w:rsidDel="00000000" w:rsidR="00000000" w:rsidRPr="00000000">
        <w:rPr>
          <w:color w:val="000000"/>
          <w:sz w:val="22"/>
          <w:szCs w:val="22"/>
          <w:rtl w:val="0"/>
        </w:rPr>
        <w:t xml:space="preserve"> wants to change the landscape of modern diapering.</w:t>
      </w:r>
      <w:r w:rsidDel="00000000" w:rsidR="00000000" w:rsidRPr="00000000">
        <w:rPr>
          <w:rtl w:val="0"/>
        </w:rPr>
      </w:r>
    </w:p>
    <w:p w:rsidR="00000000" w:rsidDel="00000000" w:rsidP="00000000" w:rsidRDefault="00000000" w:rsidRPr="00000000" w14:paraId="00000011">
      <w:pPr>
        <w:pStyle w:val="Heading3"/>
        <w:rPr>
          <w:rFonts w:ascii="Times New Roman" w:cs="Times New Roman" w:eastAsia="Times New Roman" w:hAnsi="Times New Roman"/>
        </w:rPr>
      </w:pPr>
      <w:bookmarkStart w:colFirst="0" w:colLast="0" w:name="_lnxbz9" w:id="13"/>
      <w:bookmarkEnd w:id="13"/>
      <w:r w:rsidDel="00000000" w:rsidR="00000000" w:rsidRPr="00000000">
        <w:rPr>
          <w:rFonts w:ascii="Times New Roman" w:cs="Times New Roman" w:eastAsia="Times New Roman" w:hAnsi="Times New Roman"/>
          <w:rtl w:val="0"/>
        </w:rPr>
        <w:t xml:space="preserve">1.2.1 Overview-High level</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Through extensive research, we identified the top three turn-offs to cloth diapering.  With that in mind, we designed our diaper with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hundreds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of details that work hard together to provide today's busy parents with an easy natural solution to diapering their little one.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Tidy Tots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a significantly different cloth diaper.</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jc w:val="both"/>
        <w:rPr>
          <w:b w:val="1"/>
          <w:sz w:val="28"/>
          <w:szCs w:val="28"/>
        </w:rPr>
      </w:pPr>
      <w:r w:rsidDel="00000000" w:rsidR="00000000" w:rsidRPr="00000000">
        <w:rPr>
          <w:b w:val="1"/>
          <w:sz w:val="28"/>
          <w:szCs w:val="28"/>
          <w:rtl w:val="0"/>
        </w:rPr>
        <w:t xml:space="preserve">Tidy Tots’ Solutions To Families’ Top Three Issues With Cloth Diapering:  </w:t>
      </w:r>
    </w:p>
    <w:p w:rsidR="00000000" w:rsidDel="00000000" w:rsidP="00000000" w:rsidRDefault="00000000" w:rsidRPr="00000000" w14:paraId="00000016">
      <w:pPr>
        <w:shd w:fill="ffffff" w:val="clear"/>
        <w:jc w:val="both"/>
        <w:rPr>
          <w:rFonts w:ascii="Helvetica Neue" w:cs="Helvetica Neue" w:eastAsia="Helvetica Neue" w:hAnsi="Helvetica Neue"/>
          <w:color w:val="000000"/>
          <w:sz w:val="16"/>
          <w:szCs w:val="16"/>
        </w:rPr>
      </w:pPr>
      <w:r w:rsidDel="00000000" w:rsidR="00000000" w:rsidRPr="00000000">
        <w:rPr>
          <w:color w:val="000000"/>
          <w:sz w:val="16"/>
          <w:szCs w:val="16"/>
          <w:rtl w:val="0"/>
        </w:rPr>
        <w:t xml:space="preserve"> </w:t>
      </w:r>
      <w:r w:rsidDel="00000000" w:rsidR="00000000" w:rsidRPr="00000000">
        <w:rPr>
          <w:rFonts w:ascii="Helvetica Neue" w:cs="Helvetica Neue" w:eastAsia="Helvetica Neue" w:hAnsi="Helvetica Neue"/>
          <w:color w:val="000000"/>
          <w:sz w:val="16"/>
          <w:szCs w:val="16"/>
          <w:rtl w:val="0"/>
        </w:rPr>
        <w:t xml:space="preserve"> </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Ick Free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Flushies® liners fasten securely around the hemp No Fold Diaper so there is no shifting or bunching.  Simply remove the liner and flush away the mess.</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ffc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Rash Free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Organic hemp No Fold Diapers and Boosters are naturally anti-microbial, means that no bacteria can grow.  Flushies® liners are made of cornstarch, a natural remedy for diaper rash.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ffc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35nkun2" w:id="14"/>
      <w:bookmarkEnd w:id="1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Leak Free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Patented covers features include water resistant trim that prevents wicking.  Deep gussets and flaps keep messes totally contained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C">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Pricing Strategy</w:t>
      </w:r>
    </w:p>
    <w:p w:rsidR="00000000" w:rsidDel="00000000" w:rsidP="00000000" w:rsidRDefault="00000000" w:rsidRPr="00000000" w14:paraId="0000001D">
      <w:pPr>
        <w:jc w:val="both"/>
        <w:rPr>
          <w:sz w:val="22"/>
          <w:szCs w:val="22"/>
        </w:rPr>
      </w:pPr>
      <w:r w:rsidDel="00000000" w:rsidR="00000000" w:rsidRPr="00000000">
        <w:rPr>
          <w:sz w:val="22"/>
          <w:szCs w:val="22"/>
          <w:rtl w:val="0"/>
        </w:rPr>
        <w:t xml:space="preserve">The </w:t>
      </w:r>
      <w:r w:rsidDel="00000000" w:rsidR="00000000" w:rsidRPr="00000000">
        <w:rPr>
          <w:i w:val="1"/>
          <w:sz w:val="22"/>
          <w:szCs w:val="22"/>
          <w:rtl w:val="0"/>
        </w:rPr>
        <w:t xml:space="preserve">Tidy Tots</w:t>
      </w:r>
      <w:r w:rsidDel="00000000" w:rsidR="00000000" w:rsidRPr="00000000">
        <w:rPr>
          <w:sz w:val="22"/>
          <w:szCs w:val="22"/>
          <w:rtl w:val="0"/>
        </w:rPr>
        <w:t xml:space="preserve"> sales forecast is driven by a comprehensive sales and marketing plan.  The </w:t>
      </w:r>
      <w:r w:rsidDel="00000000" w:rsidR="00000000" w:rsidRPr="00000000">
        <w:rPr>
          <w:i w:val="1"/>
          <w:sz w:val="22"/>
          <w:szCs w:val="22"/>
          <w:rtl w:val="0"/>
        </w:rPr>
        <w:t xml:space="preserve">Tidy Tots</w:t>
      </w:r>
      <w:r w:rsidDel="00000000" w:rsidR="00000000" w:rsidRPr="00000000">
        <w:rPr>
          <w:sz w:val="22"/>
          <w:szCs w:val="22"/>
          <w:rtl w:val="0"/>
        </w:rPr>
        <w:t xml:space="preserve"> gross profit is positioned at considerable margin, which for the purpose of this business plan is based on current volume supply pricing.  Sales volume requirements will drive down production costs and facilitate efficiencies.  Suppliers offer substantial discounts associated with larger orders; and management of supply and production will help to maintain a healthy profit margin.  </w:t>
      </w:r>
    </w:p>
    <w:p w:rsidR="00000000" w:rsidDel="00000000" w:rsidP="00000000" w:rsidRDefault="00000000" w:rsidRPr="00000000" w14:paraId="0000001E">
      <w:pPr>
        <w:jc w:val="both"/>
        <w:rPr>
          <w:sz w:val="16"/>
          <w:szCs w:val="16"/>
        </w:rPr>
      </w:pPr>
      <w:r w:rsidDel="00000000" w:rsidR="00000000" w:rsidRPr="00000000">
        <w:rPr>
          <w:rtl w:val="0"/>
        </w:rPr>
      </w:r>
    </w:p>
    <w:p w:rsidR="00000000" w:rsidDel="00000000" w:rsidP="00000000" w:rsidRDefault="00000000" w:rsidRPr="00000000" w14:paraId="0000001F">
      <w:pPr>
        <w:jc w:val="both"/>
        <w:rPr>
          <w:sz w:val="22"/>
          <w:szCs w:val="22"/>
        </w:rPr>
      </w:pPr>
      <w:r w:rsidDel="00000000" w:rsidR="00000000" w:rsidRPr="00000000">
        <w:rPr>
          <w:sz w:val="22"/>
          <w:szCs w:val="22"/>
          <w:rtl w:val="0"/>
        </w:rPr>
        <w:t xml:space="preserve">The </w:t>
      </w:r>
      <w:r w:rsidDel="00000000" w:rsidR="00000000" w:rsidRPr="00000000">
        <w:rPr>
          <w:i w:val="1"/>
          <w:sz w:val="22"/>
          <w:szCs w:val="22"/>
          <w:rtl w:val="0"/>
        </w:rPr>
        <w:t xml:space="preserve">Tidy Tots</w:t>
      </w:r>
      <w:r w:rsidDel="00000000" w:rsidR="00000000" w:rsidRPr="00000000">
        <w:rPr>
          <w:sz w:val="22"/>
          <w:szCs w:val="22"/>
          <w:rtl w:val="0"/>
        </w:rPr>
        <w:t xml:space="preserve"> pricing strategy takes into account factors that include the results of our comprehensive study of the global cloth diaper market. Diapers were ordered and evaluated from the United Kingdom, China, Sweden, Australia, Canada and other countries.  Factors such as performance and price were assessed to determine an appropriate price point for the </w:t>
      </w:r>
      <w:r w:rsidDel="00000000" w:rsidR="00000000" w:rsidRPr="00000000">
        <w:rPr>
          <w:i w:val="1"/>
          <w:sz w:val="22"/>
          <w:szCs w:val="22"/>
          <w:rtl w:val="0"/>
        </w:rPr>
        <w:t xml:space="preserve">Tidy Tots</w:t>
      </w:r>
      <w:r w:rsidDel="00000000" w:rsidR="00000000" w:rsidRPr="00000000">
        <w:rPr>
          <w:sz w:val="22"/>
          <w:szCs w:val="22"/>
          <w:rtl w:val="0"/>
        </w:rPr>
        <w:t xml:space="preserve"> diaper brand.  The competitive landscape is monitored frequently to maintain competitive positioning of </w:t>
      </w:r>
      <w:r w:rsidDel="00000000" w:rsidR="00000000" w:rsidRPr="00000000">
        <w:rPr>
          <w:i w:val="1"/>
          <w:sz w:val="22"/>
          <w:szCs w:val="22"/>
          <w:rtl w:val="0"/>
        </w:rPr>
        <w:t xml:space="preserve">Tidy Tots</w:t>
      </w:r>
      <w:r w:rsidDel="00000000" w:rsidR="00000000" w:rsidRPr="00000000">
        <w:rPr>
          <w:sz w:val="22"/>
          <w:szCs w:val="22"/>
          <w:rtl w:val="0"/>
        </w:rPr>
        <w:t xml:space="preserve"> product line within the diaper market.  </w:t>
      </w:r>
    </w:p>
    <w:p w:rsidR="00000000" w:rsidDel="00000000" w:rsidP="00000000" w:rsidRDefault="00000000" w:rsidRPr="00000000" w14:paraId="00000020">
      <w:pPr>
        <w:rPr>
          <w:sz w:val="16"/>
          <w:szCs w:val="16"/>
        </w:rPr>
      </w:pPr>
      <w:r w:rsidDel="00000000" w:rsidR="00000000" w:rsidRPr="00000000">
        <w:rPr>
          <w:rtl w:val="0"/>
        </w:rPr>
      </w:r>
    </w:p>
    <w:p w:rsidR="00000000" w:rsidDel="00000000" w:rsidP="00000000" w:rsidRDefault="00000000" w:rsidRPr="00000000" w14:paraId="00000021">
      <w:pPr>
        <w:jc w:val="both"/>
        <w:rPr>
          <w:sz w:val="22"/>
          <w:szCs w:val="22"/>
        </w:rPr>
      </w:pPr>
      <w:r w:rsidDel="00000000" w:rsidR="00000000" w:rsidRPr="00000000">
        <w:rPr>
          <w:sz w:val="22"/>
          <w:szCs w:val="22"/>
          <w:rtl w:val="0"/>
        </w:rPr>
        <w:t xml:space="preserve">The </w:t>
      </w:r>
      <w:r w:rsidDel="00000000" w:rsidR="00000000" w:rsidRPr="00000000">
        <w:rPr>
          <w:i w:val="1"/>
          <w:sz w:val="22"/>
          <w:szCs w:val="22"/>
          <w:rtl w:val="0"/>
        </w:rPr>
        <w:t xml:space="preserve">Tidy Tots</w:t>
      </w:r>
      <w:r w:rsidDel="00000000" w:rsidR="00000000" w:rsidRPr="00000000">
        <w:rPr>
          <w:sz w:val="22"/>
          <w:szCs w:val="22"/>
          <w:rtl w:val="0"/>
        </w:rPr>
        <w:t xml:space="preserve"> diapering system has clear differentiation in the market; and therefore </w:t>
      </w:r>
      <w:r w:rsidDel="00000000" w:rsidR="00000000" w:rsidRPr="00000000">
        <w:rPr>
          <w:b w:val="1"/>
          <w:sz w:val="22"/>
          <w:szCs w:val="22"/>
          <w:rtl w:val="0"/>
        </w:rPr>
        <w:t xml:space="preserve">value-based pricing</w:t>
      </w:r>
      <w:r w:rsidDel="00000000" w:rsidR="00000000" w:rsidRPr="00000000">
        <w:rPr>
          <w:sz w:val="22"/>
          <w:szCs w:val="22"/>
          <w:rtl w:val="0"/>
        </w:rPr>
        <w:t xml:space="preserve"> was used to determine the final sale price for all </w:t>
      </w:r>
      <w:r w:rsidDel="00000000" w:rsidR="00000000" w:rsidRPr="00000000">
        <w:rPr>
          <w:i w:val="1"/>
          <w:sz w:val="22"/>
          <w:szCs w:val="22"/>
          <w:rtl w:val="0"/>
        </w:rPr>
        <w:t xml:space="preserve">Tidy Tots</w:t>
      </w:r>
      <w:r w:rsidDel="00000000" w:rsidR="00000000" w:rsidRPr="00000000">
        <w:rPr>
          <w:sz w:val="22"/>
          <w:szCs w:val="22"/>
          <w:rtl w:val="0"/>
        </w:rPr>
        <w:t xml:space="preserve"> components.  </w:t>
      </w:r>
    </w:p>
    <w:p w:rsidR="00000000" w:rsidDel="00000000" w:rsidP="00000000" w:rsidRDefault="00000000" w:rsidRPr="00000000" w14:paraId="00000022">
      <w:pPr>
        <w:spacing w:after="280" w:lineRule="auto"/>
        <w:jc w:val="both"/>
        <w:rPr>
          <w:sz w:val="22"/>
          <w:szCs w:val="22"/>
        </w:rPr>
      </w:pPr>
      <w:r w:rsidDel="00000000" w:rsidR="00000000" w:rsidRPr="00000000">
        <w:rPr>
          <w:b w:val="1"/>
          <w:sz w:val="22"/>
          <w:szCs w:val="22"/>
          <w:rtl w:val="0"/>
        </w:rPr>
        <w:t xml:space="preserve">Note: </w:t>
      </w:r>
      <w:r w:rsidDel="00000000" w:rsidR="00000000" w:rsidRPr="00000000">
        <w:rPr>
          <w:sz w:val="22"/>
          <w:szCs w:val="22"/>
          <w:rtl w:val="0"/>
        </w:rPr>
        <w:t xml:space="preserve">The razor/razorblade model: Flushies® consumable product can provide repeat sales and marketing opportunities over the course of several years.  Management evaluated providing cloth components at a low cost price point, to ensure the sales high margin Flushies®.  However, management’s analysis indicates value based pricing is appropriate for cloth components as a result of clear differentiation within the market. </w:t>
      </w:r>
    </w:p>
    <w:bookmarkStart w:colFirst="0" w:colLast="0" w:name="1ksv4uv" w:id="15"/>
    <w:bookmarkEnd w:id="15"/>
    <w:bookmarkStart w:colFirst="0" w:colLast="0" w:name="44sinio" w:id="16"/>
    <w:bookmarkEnd w:id="16"/>
    <w:p w:rsidR="00000000" w:rsidDel="00000000" w:rsidP="00000000" w:rsidRDefault="00000000" w:rsidRPr="00000000" w14:paraId="00000023">
      <w:pPr>
        <w:pStyle w:val="Heading2"/>
        <w:rPr>
          <w:rFonts w:ascii="Times New Roman" w:cs="Times New Roman" w:eastAsia="Times New Roman" w:hAnsi="Times New Roman"/>
        </w:rPr>
      </w:pPr>
      <w:bookmarkStart w:colFirst="0" w:colLast="0" w:name="_2jxsxqh" w:id="17"/>
      <w:bookmarkEnd w:id="17"/>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rtl w:val="0"/>
        </w:rPr>
        <w:t xml:space="preserve">1.4 Keys to Success</w:t>
      </w:r>
    </w:p>
    <w:p w:rsidR="00000000" w:rsidDel="00000000" w:rsidP="00000000" w:rsidRDefault="00000000" w:rsidRPr="00000000" w14:paraId="00000024">
      <w:pPr>
        <w:jc w:val="both"/>
        <w:rPr>
          <w:sz w:val="22"/>
          <w:szCs w:val="22"/>
        </w:rPr>
      </w:pPr>
      <w:r w:rsidDel="00000000" w:rsidR="00000000" w:rsidRPr="00000000">
        <w:rPr>
          <w:b w:val="1"/>
          <w:sz w:val="22"/>
          <w:szCs w:val="22"/>
          <w:rtl w:val="0"/>
        </w:rPr>
        <w:t xml:space="preserve">Market Differential:</w:t>
      </w:r>
      <w:r w:rsidDel="00000000" w:rsidR="00000000" w:rsidRPr="00000000">
        <w:rPr>
          <w:rFonts w:ascii="Verdana" w:cs="Verdana" w:eastAsia="Verdana" w:hAnsi="Verdana"/>
          <w:b w:val="1"/>
          <w:sz w:val="22"/>
          <w:szCs w:val="22"/>
          <w:rtl w:val="0"/>
        </w:rPr>
        <w:t xml:space="preserve">  </w:t>
      </w:r>
      <w:r w:rsidDel="00000000" w:rsidR="00000000" w:rsidRPr="00000000">
        <w:rPr>
          <w:i w:val="1"/>
          <w:sz w:val="22"/>
          <w:szCs w:val="22"/>
          <w:rtl w:val="0"/>
        </w:rPr>
        <w:t xml:space="preserve">Tidy Tot</w:t>
      </w:r>
      <w:r w:rsidDel="00000000" w:rsidR="00000000" w:rsidRPr="00000000">
        <w:rPr>
          <w:sz w:val="22"/>
          <w:szCs w:val="22"/>
          <w:rtl w:val="0"/>
        </w:rPr>
        <w:t xml:space="preserve">s® products are so revolutionary; it essentially created a new market segment.</w:t>
      </w:r>
    </w:p>
    <w:p w:rsidR="00000000" w:rsidDel="00000000" w:rsidP="00000000" w:rsidRDefault="00000000" w:rsidRPr="00000000" w14:paraId="00000025">
      <w:pPr>
        <w:jc w:val="both"/>
        <w:rPr>
          <w:sz w:val="22"/>
          <w:szCs w:val="22"/>
        </w:rPr>
      </w:pPr>
      <w:r w:rsidDel="00000000" w:rsidR="00000000" w:rsidRPr="00000000">
        <w:rPr>
          <w:b w:val="1"/>
          <w:sz w:val="22"/>
          <w:szCs w:val="22"/>
          <w:rtl w:val="0"/>
        </w:rPr>
        <w:t xml:space="preserve">Quality:  </w:t>
      </w:r>
      <w:r w:rsidDel="00000000" w:rsidR="00000000" w:rsidRPr="00000000">
        <w:rPr>
          <w:i w:val="1"/>
          <w:sz w:val="22"/>
          <w:szCs w:val="22"/>
          <w:rtl w:val="0"/>
        </w:rPr>
        <w:t xml:space="preserve">Tidy Tots</w:t>
      </w:r>
      <w:r w:rsidDel="00000000" w:rsidR="00000000" w:rsidRPr="00000000">
        <w:rPr>
          <w:sz w:val="22"/>
          <w:szCs w:val="22"/>
          <w:rtl w:val="0"/>
        </w:rPr>
        <w:t xml:space="preserve"> are made with exceptional high quality materials and workmanship to ensure the longevity and durability of all components. The longer the product components remain in service, the more Flushies® are purchased. </w:t>
      </w:r>
    </w:p>
    <w:p w:rsidR="00000000" w:rsidDel="00000000" w:rsidP="00000000" w:rsidRDefault="00000000" w:rsidRPr="00000000" w14:paraId="00000026">
      <w:pPr>
        <w:jc w:val="both"/>
        <w:rPr>
          <w:sz w:val="22"/>
          <w:szCs w:val="22"/>
        </w:rPr>
      </w:pPr>
      <w:r w:rsidDel="00000000" w:rsidR="00000000" w:rsidRPr="00000000">
        <w:rPr>
          <w:b w:val="1"/>
          <w:sz w:val="22"/>
          <w:szCs w:val="22"/>
          <w:rtl w:val="0"/>
        </w:rPr>
        <w:t xml:space="preserve">Warranty: </w:t>
      </w:r>
      <w:r w:rsidDel="00000000" w:rsidR="00000000" w:rsidRPr="00000000">
        <w:rPr>
          <w:sz w:val="22"/>
          <w:szCs w:val="22"/>
          <w:rtl w:val="0"/>
        </w:rPr>
        <w:t xml:space="preserve"> Superior warranty will drive trust in brand. </w:t>
      </w:r>
    </w:p>
    <w:p w:rsidR="00000000" w:rsidDel="00000000" w:rsidP="00000000" w:rsidRDefault="00000000" w:rsidRPr="00000000" w14:paraId="00000027">
      <w:pPr>
        <w:jc w:val="both"/>
        <w:rPr>
          <w:sz w:val="22"/>
          <w:szCs w:val="22"/>
        </w:rPr>
      </w:pPr>
      <w:r w:rsidDel="00000000" w:rsidR="00000000" w:rsidRPr="00000000">
        <w:rPr>
          <w:b w:val="1"/>
          <w:sz w:val="22"/>
          <w:szCs w:val="22"/>
          <w:rtl w:val="0"/>
        </w:rPr>
        <w:t xml:space="preserve">Customer Service: </w:t>
      </w:r>
      <w:r w:rsidDel="00000000" w:rsidR="00000000" w:rsidRPr="00000000">
        <w:rPr>
          <w:rFonts w:ascii="Verdana" w:cs="Verdana" w:eastAsia="Verdana" w:hAnsi="Verdana"/>
          <w:b w:val="1"/>
          <w:sz w:val="22"/>
          <w:szCs w:val="22"/>
          <w:rtl w:val="0"/>
        </w:rPr>
        <w:t xml:space="preserve"> </w:t>
      </w:r>
      <w:r w:rsidDel="00000000" w:rsidR="00000000" w:rsidRPr="00000000">
        <w:rPr>
          <w:sz w:val="22"/>
          <w:szCs w:val="22"/>
          <w:rtl w:val="0"/>
        </w:rPr>
        <w:t xml:space="preserve">Focus on superior customer service brings brand recognition, especially </w:t>
      </w:r>
      <w:r w:rsidDel="00000000" w:rsidR="00000000" w:rsidRPr="00000000">
        <w:rPr>
          <w:i w:val="1"/>
          <w:sz w:val="22"/>
          <w:szCs w:val="22"/>
          <w:rtl w:val="0"/>
        </w:rPr>
        <w:t xml:space="preserve">within the diaper industry that does not value customer service</w:t>
      </w:r>
      <w:r w:rsidDel="00000000" w:rsidR="00000000" w:rsidRPr="00000000">
        <w:rPr>
          <w:sz w:val="22"/>
          <w:szCs w:val="22"/>
          <w:rtl w:val="0"/>
        </w:rPr>
        <w:t xml:space="preserve">. </w:t>
      </w:r>
    </w:p>
    <w:p w:rsidR="00000000" w:rsidDel="00000000" w:rsidP="00000000" w:rsidRDefault="00000000" w:rsidRPr="00000000" w14:paraId="00000028">
      <w:pPr>
        <w:jc w:val="both"/>
        <w:rPr>
          <w:sz w:val="22"/>
          <w:szCs w:val="22"/>
        </w:rPr>
      </w:pPr>
      <w:r w:rsidDel="00000000" w:rsidR="00000000" w:rsidRPr="00000000">
        <w:rPr>
          <w:b w:val="1"/>
          <w:sz w:val="22"/>
          <w:szCs w:val="22"/>
          <w:rtl w:val="0"/>
        </w:rPr>
        <w:t xml:space="preserve">Expanding and Emerging Markets:  </w:t>
      </w:r>
      <w:r w:rsidDel="00000000" w:rsidR="00000000" w:rsidRPr="00000000">
        <w:rPr>
          <w:i w:val="1"/>
          <w:sz w:val="22"/>
          <w:szCs w:val="22"/>
          <w:rtl w:val="0"/>
        </w:rPr>
        <w:t xml:space="preserve">Tidy Tots</w:t>
      </w:r>
      <w:r w:rsidDel="00000000" w:rsidR="00000000" w:rsidRPr="00000000">
        <w:rPr>
          <w:sz w:val="22"/>
          <w:szCs w:val="22"/>
          <w:rtl w:val="0"/>
        </w:rPr>
        <w:t xml:space="preserve"> is manufacturing in the U.S. for North American distribution, and selecting other strategic locations, as the global marketing plan is launched. </w:t>
      </w:r>
    </w:p>
    <w:p w:rsidR="00000000" w:rsidDel="00000000" w:rsidP="00000000" w:rsidRDefault="00000000" w:rsidRPr="00000000" w14:paraId="00000029">
      <w:pPr>
        <w:jc w:val="both"/>
        <w:rPr>
          <w:sz w:val="22"/>
          <w:szCs w:val="22"/>
        </w:rPr>
      </w:pPr>
      <w:r w:rsidDel="00000000" w:rsidR="00000000" w:rsidRPr="00000000">
        <w:rPr>
          <w:b w:val="1"/>
          <w:sz w:val="22"/>
          <w:szCs w:val="22"/>
          <w:rtl w:val="0"/>
        </w:rPr>
        <w:t xml:space="preserve">Production Management:  </w:t>
      </w:r>
      <w:r w:rsidDel="00000000" w:rsidR="00000000" w:rsidRPr="00000000">
        <w:rPr>
          <w:sz w:val="22"/>
          <w:szCs w:val="22"/>
          <w:rtl w:val="0"/>
        </w:rPr>
        <w:t xml:space="preserve">Accurate production planning, cost control, and accurate budgeting are needed to ensure the financial health of the business.</w:t>
      </w:r>
    </w:p>
    <w:p w:rsidR="00000000" w:rsidDel="00000000" w:rsidP="00000000" w:rsidRDefault="00000000" w:rsidRPr="00000000" w14:paraId="0000002A">
      <w:pPr>
        <w:jc w:val="both"/>
        <w:rPr>
          <w:sz w:val="22"/>
          <w:szCs w:val="22"/>
        </w:rPr>
      </w:pPr>
      <w:r w:rsidDel="00000000" w:rsidR="00000000" w:rsidRPr="00000000">
        <w:rPr>
          <w:b w:val="1"/>
          <w:sz w:val="22"/>
          <w:szCs w:val="22"/>
          <w:rtl w:val="0"/>
        </w:rPr>
        <w:t xml:space="preserve">Profitability: </w:t>
      </w:r>
      <w:r w:rsidDel="00000000" w:rsidR="00000000" w:rsidRPr="00000000">
        <w:rPr>
          <w:sz w:val="22"/>
          <w:szCs w:val="22"/>
          <w:rtl w:val="0"/>
        </w:rPr>
        <w:t xml:space="preserve">Concentration only on growth, while neglecting profitability, must be avoided.</w:t>
      </w:r>
    </w:p>
    <w:bookmarkStart w:colFirst="0" w:colLast="0" w:name="1y810tw" w:id="18"/>
    <w:bookmarkEnd w:id="18"/>
    <w:bookmarkStart w:colFirst="0" w:colLast="0" w:name="3j2qqm3" w:id="19"/>
    <w:bookmarkEnd w:id="19"/>
    <w:p w:rsidR="00000000" w:rsidDel="00000000" w:rsidP="00000000" w:rsidRDefault="00000000" w:rsidRPr="00000000" w14:paraId="0000002B">
      <w:pPr>
        <w:pStyle w:val="Heading1"/>
        <w:rPr>
          <w:rFonts w:ascii="Times New Roman" w:cs="Times New Roman" w:eastAsia="Times New Roman" w:hAnsi="Times New Roman"/>
          <w:i w:val="0"/>
          <w:sz w:val="28"/>
          <w:szCs w:val="28"/>
        </w:rPr>
      </w:pPr>
      <w:bookmarkStart w:colFirst="0" w:colLast="0" w:name="_z337ya" w:id="20"/>
      <w:bookmarkEnd w:id="20"/>
      <w:r w:rsidDel="00000000" w:rsidR="00000000" w:rsidRPr="00000000">
        <w:rPr>
          <w:rFonts w:ascii="Times New Roman" w:cs="Times New Roman" w:eastAsia="Times New Roman" w:hAnsi="Times New Roman"/>
          <w:i w:val="0"/>
          <w:sz w:val="28"/>
          <w:szCs w:val="28"/>
          <w:rtl w:val="0"/>
        </w:rPr>
        <w:t xml:space="preserve">2.0 Company Summary</w:t>
      </w:r>
    </w:p>
    <w:bookmarkStart w:colFirst="0" w:colLast="0" w:name="2xcytpi" w:id="21"/>
    <w:bookmarkEnd w:id="21"/>
    <w:bookmarkStart w:colFirst="0" w:colLast="0" w:name="1ci93xb" w:id="22"/>
    <w:bookmarkEnd w:id="22"/>
    <w:p w:rsidR="00000000" w:rsidDel="00000000" w:rsidP="00000000" w:rsidRDefault="00000000" w:rsidRPr="00000000" w14:paraId="0000002C">
      <w:pPr>
        <w:pStyle w:val="Heading2"/>
        <w:rPr>
          <w:rFonts w:ascii="Times New Roman" w:cs="Times New Roman" w:eastAsia="Times New Roman" w:hAnsi="Times New Roman"/>
        </w:rPr>
      </w:pPr>
      <w:bookmarkStart w:colFirst="0" w:colLast="0" w:name="_4i7ojhp" w:id="23"/>
      <w:bookmarkEnd w:id="23"/>
      <w:r w:rsidDel="00000000" w:rsidR="00000000" w:rsidRPr="00000000">
        <w:rPr>
          <w:rFonts w:ascii="Times New Roman" w:cs="Times New Roman" w:eastAsia="Times New Roman" w:hAnsi="Times New Roman"/>
          <w:rtl w:val="0"/>
        </w:rPr>
        <w:t xml:space="preserve">2.1 Company Ownership</w:t>
      </w:r>
    </w:p>
    <w:bookmarkStart w:colFirst="0" w:colLast="0" w:name="3whwml4" w:id="24"/>
    <w:bookmarkEnd w:id="24"/>
    <w:p w:rsidR="00000000" w:rsidDel="00000000" w:rsidP="00000000" w:rsidRDefault="00000000" w:rsidRPr="00000000" w14:paraId="0000002D">
      <w:pPr>
        <w:spacing w:after="280" w:lineRule="auto"/>
        <w:jc w:val="both"/>
        <w:rPr>
          <w:sz w:val="22"/>
          <w:szCs w:val="22"/>
        </w:rPr>
      </w:pPr>
      <w:r w:rsidDel="00000000" w:rsidR="00000000" w:rsidRPr="00000000">
        <w:rPr>
          <w:b w:val="1"/>
          <w:sz w:val="22"/>
          <w:szCs w:val="22"/>
          <w:rtl w:val="0"/>
        </w:rPr>
        <w:t xml:space="preserve">Company Ownership:</w:t>
      </w:r>
      <w:r w:rsidDel="00000000" w:rsidR="00000000" w:rsidRPr="00000000">
        <w:rPr>
          <w:sz w:val="22"/>
          <w:szCs w:val="22"/>
          <w:rtl w:val="0"/>
        </w:rPr>
        <w:t xml:space="preserve">  Sandra Beck is the sole owner of </w:t>
      </w:r>
      <w:r w:rsidDel="00000000" w:rsidR="00000000" w:rsidRPr="00000000">
        <w:rPr>
          <w:i w:val="1"/>
          <w:sz w:val="22"/>
          <w:szCs w:val="22"/>
          <w:rtl w:val="0"/>
        </w:rPr>
        <w:t xml:space="preserve">Tidy Tots</w:t>
      </w:r>
      <w:r w:rsidDel="00000000" w:rsidR="00000000" w:rsidRPr="00000000">
        <w:rPr>
          <w:sz w:val="22"/>
          <w:szCs w:val="22"/>
          <w:rtl w:val="0"/>
        </w:rPr>
        <w:t xml:space="preserve">®. Ms. Beck has made significant personal investments to date.</w:t>
      </w:r>
    </w:p>
    <w:bookmarkStart w:colFirst="0" w:colLast="0" w:name="qsh70q" w:id="25"/>
    <w:bookmarkEnd w:id="25"/>
    <w:bookmarkStart w:colFirst="0" w:colLast="0" w:name="3as4poj" w:id="26"/>
    <w:bookmarkEnd w:id="26"/>
    <w:p w:rsidR="00000000" w:rsidDel="00000000" w:rsidP="00000000" w:rsidRDefault="00000000" w:rsidRPr="00000000" w14:paraId="0000002E">
      <w:pPr>
        <w:pStyle w:val="Heading2"/>
        <w:rPr>
          <w:rFonts w:ascii="Times New Roman" w:cs="Times New Roman" w:eastAsia="Times New Roman" w:hAnsi="Times New Roman"/>
        </w:rPr>
      </w:pPr>
      <w:bookmarkStart w:colFirst="0" w:colLast="0" w:name="_2bn6wsx" w:id="27"/>
      <w:bookmarkEnd w:id="27"/>
      <w:r w:rsidDel="00000000" w:rsidR="00000000" w:rsidRPr="00000000">
        <w:rPr>
          <w:rFonts w:ascii="Times New Roman" w:cs="Times New Roman" w:eastAsia="Times New Roman" w:hAnsi="Times New Roman"/>
          <w:rtl w:val="0"/>
        </w:rPr>
        <w:t xml:space="preserve">2.2 The Company</w:t>
      </w:r>
    </w:p>
    <w:bookmarkStart w:colFirst="0" w:colLast="0" w:name="1pxezwc" w:id="28"/>
    <w:bookmarkEnd w:id="28"/>
    <w:p w:rsidR="00000000" w:rsidDel="00000000" w:rsidP="00000000" w:rsidRDefault="00000000" w:rsidRPr="00000000" w14:paraId="0000002F">
      <w:pPr>
        <w:jc w:val="both"/>
        <w:rPr>
          <w:sz w:val="22"/>
          <w:szCs w:val="22"/>
        </w:rPr>
      </w:pPr>
      <w:r w:rsidDel="00000000" w:rsidR="00000000" w:rsidRPr="00000000">
        <w:rPr>
          <w:i w:val="1"/>
          <w:sz w:val="22"/>
          <w:szCs w:val="22"/>
          <w:rtl w:val="0"/>
        </w:rPr>
        <w:t xml:space="preserve">Tidy Tots’</w:t>
      </w:r>
      <w:r w:rsidDel="00000000" w:rsidR="00000000" w:rsidRPr="00000000">
        <w:rPr>
          <w:sz w:val="22"/>
          <w:szCs w:val="22"/>
          <w:rtl w:val="0"/>
        </w:rPr>
        <w:t xml:space="preserve"> main office is located at 24 Rose Lane, Rensselaer, New York.  </w:t>
      </w:r>
      <w:r w:rsidDel="00000000" w:rsidR="00000000" w:rsidRPr="00000000">
        <w:rPr>
          <w:i w:val="1"/>
          <w:sz w:val="22"/>
          <w:szCs w:val="22"/>
          <w:rtl w:val="0"/>
        </w:rPr>
        <w:t xml:space="preserve">Tidy Tots, LLC</w:t>
      </w:r>
      <w:r w:rsidDel="00000000" w:rsidR="00000000" w:rsidRPr="00000000">
        <w:rPr>
          <w:sz w:val="22"/>
          <w:szCs w:val="22"/>
          <w:rtl w:val="0"/>
        </w:rPr>
        <w:t xml:space="preserve"> was created in July 2009 in the state of New York.  Currently, our strategy involves subcontracting the manufacturing and product distribution.  This strategy allows us to be lean; as we incur expenses only when planned and eliminates non-productive monthly overhead. We have forged strong relationships with several firms which work seamlessly as a cohesive team.  </w:t>
      </w:r>
    </w:p>
    <w:bookmarkStart w:colFirst="0" w:colLast="0" w:name="2p2csry" w:id="29"/>
    <w:bookmarkEnd w:id="29"/>
    <w:p w:rsidR="00000000" w:rsidDel="00000000" w:rsidP="00000000" w:rsidRDefault="00000000" w:rsidRPr="00000000" w14:paraId="00000030">
      <w:pPr>
        <w:pStyle w:val="Heading2"/>
        <w:ind w:firstLine="240"/>
        <w:rPr>
          <w:rFonts w:ascii="Times New Roman" w:cs="Times New Roman" w:eastAsia="Times New Roman" w:hAnsi="Times New Roman"/>
        </w:rPr>
      </w:pPr>
      <w:bookmarkStart w:colFirst="0" w:colLast="0" w:name="_49x2ik5" w:id="30"/>
      <w:bookmarkEnd w:id="30"/>
      <w:r w:rsidDel="00000000" w:rsidR="00000000" w:rsidRPr="00000000">
        <w:rPr>
          <w:rFonts w:ascii="Times New Roman" w:cs="Times New Roman" w:eastAsia="Times New Roman" w:hAnsi="Times New Roman"/>
          <w:rtl w:val="0"/>
        </w:rPr>
        <w:t xml:space="preserve">2.2.1 The Team</w:t>
      </w:r>
    </w:p>
    <w:p w:rsidR="00000000" w:rsidDel="00000000" w:rsidP="00000000" w:rsidRDefault="00000000" w:rsidRPr="00000000" w14:paraId="00000031">
      <w:pPr>
        <w:jc w:val="both"/>
        <w:rPr>
          <w:sz w:val="22"/>
          <w:szCs w:val="22"/>
        </w:rPr>
      </w:pPr>
      <w:r w:rsidDel="00000000" w:rsidR="00000000" w:rsidRPr="00000000">
        <w:rPr>
          <w:b w:val="1"/>
          <w:sz w:val="22"/>
          <w:szCs w:val="22"/>
          <w:rtl w:val="0"/>
        </w:rPr>
        <w:t xml:space="preserve">CEO: Sandra C. Beck - </w:t>
      </w:r>
      <w:r w:rsidDel="00000000" w:rsidR="00000000" w:rsidRPr="00000000">
        <w:rPr>
          <w:sz w:val="22"/>
          <w:szCs w:val="22"/>
          <w:rtl w:val="0"/>
        </w:rPr>
        <w:t xml:space="preserve">Sandra C. Beck, with a successful exit from a technology company, founded </w:t>
      </w:r>
      <w:r w:rsidDel="00000000" w:rsidR="00000000" w:rsidRPr="00000000">
        <w:rPr>
          <w:i w:val="1"/>
          <w:sz w:val="22"/>
          <w:szCs w:val="22"/>
          <w:rtl w:val="0"/>
        </w:rPr>
        <w:t xml:space="preserve">Tidy Tots®.</w:t>
      </w:r>
      <w:r w:rsidDel="00000000" w:rsidR="00000000" w:rsidRPr="00000000">
        <w:rPr>
          <w:sz w:val="22"/>
          <w:szCs w:val="22"/>
          <w:rtl w:val="0"/>
        </w:rPr>
        <w:t xml:space="preserve"> The company is solely owned by Ms. Beck, CEO, who has made substantial personal financial investments in the company. She developed the patented diaper system and manages all related business operations from product development to manufacturing and distribution. (Refer to Appendix A)</w:t>
      </w:r>
    </w:p>
    <w:p w:rsidR="00000000" w:rsidDel="00000000" w:rsidP="00000000" w:rsidRDefault="00000000" w:rsidRPr="00000000" w14:paraId="00000032">
      <w:pPr>
        <w:jc w:val="both"/>
        <w:rPr>
          <w:rFonts w:ascii="Verdana" w:cs="Verdana" w:eastAsia="Verdana" w:hAnsi="Verdana"/>
          <w:color w:val="c00000"/>
          <w:sz w:val="22"/>
          <w:szCs w:val="22"/>
        </w:rPr>
      </w:pPr>
      <w:r w:rsidDel="00000000" w:rsidR="00000000" w:rsidRPr="00000000">
        <w:rPr>
          <w:rtl w:val="0"/>
        </w:rPr>
      </w:r>
    </w:p>
    <w:p w:rsidR="00000000" w:rsidDel="00000000" w:rsidP="00000000" w:rsidRDefault="00000000" w:rsidRPr="00000000" w14:paraId="00000033">
      <w:pPr>
        <w:jc w:val="both"/>
        <w:rPr>
          <w:sz w:val="22"/>
          <w:szCs w:val="22"/>
        </w:rPr>
      </w:pPr>
      <w:r w:rsidDel="00000000" w:rsidR="00000000" w:rsidRPr="00000000">
        <w:rPr>
          <w:b w:val="1"/>
          <w:sz w:val="22"/>
          <w:szCs w:val="22"/>
          <w:rtl w:val="0"/>
        </w:rPr>
        <w:t xml:space="preserve">Corporate Attorney: Timothy P. Morrison, Whiteman, Osterman &amp; Hanna LLP - </w:t>
      </w:r>
      <w:r w:rsidDel="00000000" w:rsidR="00000000" w:rsidRPr="00000000">
        <w:rPr>
          <w:sz w:val="22"/>
          <w:szCs w:val="22"/>
          <w:rtl w:val="0"/>
        </w:rPr>
        <w:t xml:space="preserve">Mr. Morrison currently advises management on legal issues such as company corporate structure, agreements, fund raising and other corporate matters.</w:t>
      </w:r>
    </w:p>
    <w:p w:rsidR="00000000" w:rsidDel="00000000" w:rsidP="00000000" w:rsidRDefault="00000000" w:rsidRPr="00000000" w14:paraId="00000034">
      <w:pPr>
        <w:jc w:val="both"/>
        <w:rPr>
          <w:sz w:val="22"/>
          <w:szCs w:val="22"/>
        </w:rPr>
      </w:pPr>
      <w:r w:rsidDel="00000000" w:rsidR="00000000" w:rsidRPr="00000000">
        <w:rPr>
          <w:rtl w:val="0"/>
        </w:rPr>
      </w:r>
    </w:p>
    <w:p w:rsidR="00000000" w:rsidDel="00000000" w:rsidP="00000000" w:rsidRDefault="00000000" w:rsidRPr="00000000" w14:paraId="00000035">
      <w:pPr>
        <w:jc w:val="both"/>
        <w:rPr>
          <w:sz w:val="22"/>
          <w:szCs w:val="22"/>
        </w:rPr>
      </w:pPr>
      <w:r w:rsidDel="00000000" w:rsidR="00000000" w:rsidRPr="00000000">
        <w:rPr>
          <w:b w:val="1"/>
          <w:sz w:val="22"/>
          <w:szCs w:val="22"/>
          <w:rtl w:val="0"/>
        </w:rPr>
        <w:t xml:space="preserve">Patent Attorney: John Boger, Heslin Rothenberg Farley &amp; Mesiti P.C. - </w:t>
      </w:r>
      <w:r w:rsidDel="00000000" w:rsidR="00000000" w:rsidRPr="00000000">
        <w:rPr>
          <w:sz w:val="22"/>
          <w:szCs w:val="22"/>
          <w:rtl w:val="0"/>
        </w:rPr>
        <w:t xml:space="preserve">John Boger of Heslin Rothenberg Farley &amp; Mesiti P.C. prepared the patent applications for the United States Patent and Trademark Office, as well as the International filings.  Kristian E. Ziegler was added to the patent team and both attorneys remain responsible for ongoing patent related legal matters.  United States and International applications were published at the end of 2010.  </w:t>
      </w:r>
      <w:r w:rsidDel="00000000" w:rsidR="00000000" w:rsidRPr="00000000">
        <w:rPr>
          <w:i w:val="1"/>
          <w:sz w:val="22"/>
          <w:szCs w:val="22"/>
          <w:rtl w:val="0"/>
        </w:rPr>
        <w:t xml:space="preserve">Tidy Tots</w:t>
      </w:r>
      <w:r w:rsidDel="00000000" w:rsidR="00000000" w:rsidRPr="00000000">
        <w:rPr>
          <w:b w:val="1"/>
          <w:i w:val="1"/>
          <w:sz w:val="22"/>
          <w:szCs w:val="22"/>
          <w:rtl w:val="0"/>
        </w:rPr>
        <w:t xml:space="preserve"> </w:t>
      </w:r>
      <w:r w:rsidDel="00000000" w:rsidR="00000000" w:rsidRPr="00000000">
        <w:rPr>
          <w:sz w:val="22"/>
          <w:szCs w:val="22"/>
          <w:rtl w:val="0"/>
        </w:rPr>
        <w:t xml:space="preserve">first</w:t>
      </w:r>
      <w:r w:rsidDel="00000000" w:rsidR="00000000" w:rsidRPr="00000000">
        <w:rPr>
          <w:b w:val="1"/>
          <w:sz w:val="22"/>
          <w:szCs w:val="22"/>
          <w:rtl w:val="0"/>
        </w:rPr>
        <w:t xml:space="preserve"> </w:t>
      </w:r>
      <w:r w:rsidDel="00000000" w:rsidR="00000000" w:rsidRPr="00000000">
        <w:rPr>
          <w:sz w:val="22"/>
          <w:szCs w:val="22"/>
          <w:rtl w:val="0"/>
        </w:rPr>
        <w:t xml:space="preserve">utility U.S. patent issued June </w:t>
      </w:r>
      <w:r w:rsidDel="00000000" w:rsidR="00000000" w:rsidRPr="00000000">
        <w:rPr>
          <w:i w:val="0"/>
          <w:sz w:val="22"/>
          <w:szCs w:val="22"/>
          <w:rtl w:val="0"/>
        </w:rPr>
        <w:t xml:space="preserve">2012 with a</w:t>
      </w:r>
      <w:r w:rsidDel="00000000" w:rsidR="00000000" w:rsidRPr="00000000">
        <w:rPr>
          <w:sz w:val="22"/>
          <w:szCs w:val="22"/>
          <w:rtl w:val="0"/>
        </w:rPr>
        <w:t xml:space="preserve"> second utility patent issued November 2014.  </w:t>
      </w:r>
      <w:r w:rsidDel="00000000" w:rsidR="00000000" w:rsidRPr="00000000">
        <w:rPr>
          <w:b w:val="1"/>
          <w:i w:val="1"/>
          <w:sz w:val="22"/>
          <w:szCs w:val="22"/>
          <w:rtl w:val="0"/>
        </w:rPr>
        <w:t xml:space="preserve"> </w:t>
      </w:r>
      <w:r w:rsidDel="00000000" w:rsidR="00000000" w:rsidRPr="00000000">
        <w:rPr>
          <w:sz w:val="22"/>
          <w:szCs w:val="22"/>
          <w:rtl w:val="0"/>
        </w:rPr>
        <w:t xml:space="preserve">Additional utility patents are pending in the U.S.A., as well as internationally.  A design U.S.A. patent issued June 2015. </w:t>
      </w:r>
    </w:p>
    <w:p w:rsidR="00000000" w:rsidDel="00000000" w:rsidP="00000000" w:rsidRDefault="00000000" w:rsidRPr="00000000" w14:paraId="00000036">
      <w:pPr>
        <w:jc w:val="both"/>
        <w:rPr>
          <w:sz w:val="22"/>
          <w:szCs w:val="22"/>
        </w:rPr>
      </w:pPr>
      <w:r w:rsidDel="00000000" w:rsidR="00000000" w:rsidRPr="00000000">
        <w:rPr>
          <w:rtl w:val="0"/>
        </w:rPr>
      </w:r>
    </w:p>
    <w:p w:rsidR="00000000" w:rsidDel="00000000" w:rsidP="00000000" w:rsidRDefault="00000000" w:rsidRPr="00000000" w14:paraId="00000037">
      <w:pPr>
        <w:jc w:val="both"/>
        <w:rPr>
          <w:sz w:val="22"/>
          <w:szCs w:val="22"/>
        </w:rPr>
      </w:pPr>
      <w:r w:rsidDel="00000000" w:rsidR="00000000" w:rsidRPr="00000000">
        <w:rPr>
          <w:b w:val="1"/>
          <w:sz w:val="22"/>
          <w:szCs w:val="22"/>
          <w:rtl w:val="0"/>
        </w:rPr>
        <w:t xml:space="preserve">Manufacturing &amp; Distribution:</w:t>
      </w:r>
      <w:r w:rsidDel="00000000" w:rsidR="00000000" w:rsidRPr="00000000">
        <w:rPr>
          <w:sz w:val="22"/>
          <w:szCs w:val="22"/>
          <w:rtl w:val="0"/>
        </w:rPr>
        <w:t xml:space="preserve"> - Herkimer Industries, LLC.   HARC Facility - </w:t>
      </w:r>
      <w:r w:rsidDel="00000000" w:rsidR="00000000" w:rsidRPr="00000000">
        <w:rPr>
          <w:i w:val="1"/>
          <w:sz w:val="22"/>
          <w:szCs w:val="22"/>
          <w:rtl w:val="0"/>
        </w:rPr>
        <w:t xml:space="preserve">Tidy Tots®</w:t>
      </w:r>
      <w:r w:rsidDel="00000000" w:rsidR="00000000" w:rsidRPr="00000000">
        <w:rPr>
          <w:sz w:val="22"/>
          <w:szCs w:val="22"/>
          <w:rtl w:val="0"/>
        </w:rPr>
        <w:t xml:space="preserve"> cloth components are currently manufactured in upstate New York, at a facility located in Herkimer.  Production capacity can quickly be accelerated as needed; and, the facility can accommodate doubling production in line with the next 18 months sales projections.  The relationship(s) between the manufacturer and other (HARC) manufacturing facilities in upstate N.Y., positions Tidy Tots to respond quickly if demand is greater than anticipated.  </w:t>
      </w:r>
      <w:r w:rsidDel="00000000" w:rsidR="00000000" w:rsidRPr="00000000">
        <w:rPr>
          <w:i w:val="1"/>
          <w:sz w:val="22"/>
          <w:szCs w:val="22"/>
          <w:rtl w:val="0"/>
        </w:rPr>
        <w:t xml:space="preserve">Tidy Tots</w:t>
      </w:r>
      <w:r w:rsidDel="00000000" w:rsidR="00000000" w:rsidRPr="00000000">
        <w:rPr>
          <w:sz w:val="22"/>
          <w:szCs w:val="22"/>
          <w:rtl w:val="0"/>
        </w:rPr>
        <w:t xml:space="preserve"> also benefits from large UPS shipping volume discounts earned by HARC facility from having multiple HARC facilities across the country.  Customers are charged $4.95 per order which covers the majority of our UPS costs to ship product to purchasers from web sales.   </w:t>
      </w:r>
    </w:p>
    <w:p w:rsidR="00000000" w:rsidDel="00000000" w:rsidP="00000000" w:rsidRDefault="00000000" w:rsidRPr="00000000" w14:paraId="00000038">
      <w:pPr>
        <w:jc w:val="both"/>
        <w:rPr>
          <w:sz w:val="22"/>
          <w:szCs w:val="22"/>
        </w:rPr>
      </w:pPr>
      <w:r w:rsidDel="00000000" w:rsidR="00000000" w:rsidRPr="00000000">
        <w:rPr>
          <w:b w:val="1"/>
          <w:sz w:val="22"/>
          <w:szCs w:val="22"/>
          <w:rtl w:val="0"/>
        </w:rPr>
        <w:t xml:space="preserve">Flushies®:</w:t>
      </w:r>
      <w:r w:rsidDel="00000000" w:rsidR="00000000" w:rsidRPr="00000000">
        <w:rPr>
          <w:rFonts w:ascii="Verdana" w:cs="Verdana" w:eastAsia="Verdana" w:hAnsi="Verdana"/>
          <w:sz w:val="22"/>
          <w:szCs w:val="22"/>
          <w:rtl w:val="0"/>
        </w:rPr>
        <w:t xml:space="preserve"> </w:t>
      </w:r>
      <w:r w:rsidDel="00000000" w:rsidR="00000000" w:rsidRPr="00000000">
        <w:rPr>
          <w:sz w:val="22"/>
          <w:szCs w:val="22"/>
          <w:rtl w:val="0"/>
        </w:rPr>
        <w:t xml:space="preserve">Bambino Mio - </w:t>
      </w:r>
      <w:r w:rsidDel="00000000" w:rsidR="00000000" w:rsidRPr="00000000">
        <w:rPr>
          <w:i w:val="1"/>
          <w:sz w:val="22"/>
          <w:szCs w:val="22"/>
          <w:rtl w:val="0"/>
        </w:rPr>
        <w:t xml:space="preserve">Tidy Tots</w:t>
      </w:r>
      <w:r w:rsidDel="00000000" w:rsidR="00000000" w:rsidRPr="00000000">
        <w:rPr>
          <w:sz w:val="22"/>
          <w:szCs w:val="22"/>
          <w:rtl w:val="0"/>
        </w:rPr>
        <w:t xml:space="preserve"> flushable liner is produced to our specifications in the United Kingdom, from Bambino Mio Limited Brixworthm, Northampton NN6 9EU. </w:t>
      </w:r>
    </w:p>
    <w:p w:rsidR="00000000" w:rsidDel="00000000" w:rsidP="00000000" w:rsidRDefault="00000000" w:rsidRPr="00000000" w14:paraId="00000039">
      <w:pPr>
        <w:jc w:val="both"/>
        <w:rPr>
          <w:sz w:val="22"/>
          <w:szCs w:val="22"/>
        </w:rPr>
      </w:pPr>
      <w:r w:rsidDel="00000000" w:rsidR="00000000" w:rsidRPr="00000000">
        <w:rPr>
          <w:rtl w:val="0"/>
        </w:rPr>
      </w:r>
    </w:p>
    <w:p w:rsidR="00000000" w:rsidDel="00000000" w:rsidP="00000000" w:rsidRDefault="00000000" w:rsidRPr="00000000" w14:paraId="0000003A">
      <w:pPr>
        <w:jc w:val="both"/>
        <w:rPr>
          <w:sz w:val="22"/>
          <w:szCs w:val="22"/>
        </w:rPr>
      </w:pPr>
      <w:r w:rsidDel="00000000" w:rsidR="00000000" w:rsidRPr="00000000">
        <w:rPr>
          <w:rtl w:val="0"/>
        </w:rPr>
      </w:r>
    </w:p>
    <w:p w:rsidR="00000000" w:rsidDel="00000000" w:rsidP="00000000" w:rsidRDefault="00000000" w:rsidRPr="00000000" w14:paraId="0000003B">
      <w:pPr>
        <w:jc w:val="both"/>
        <w:rPr>
          <w:sz w:val="22"/>
          <w:szCs w:val="22"/>
        </w:rPr>
      </w:pPr>
      <w:r w:rsidDel="00000000" w:rsidR="00000000" w:rsidRPr="00000000">
        <w:rPr>
          <w:rtl w:val="0"/>
        </w:rPr>
      </w:r>
    </w:p>
    <w:bookmarkStart w:colFirst="0" w:colLast="0" w:name="23ckvvd" w:id="31"/>
    <w:bookmarkEnd w:id="31"/>
    <w:bookmarkStart w:colFirst="0" w:colLast="0" w:name="3o7alnk" w:id="32"/>
    <w:bookmarkEnd w:id="32"/>
    <w:p w:rsidR="00000000" w:rsidDel="00000000" w:rsidP="00000000" w:rsidRDefault="00000000" w:rsidRPr="00000000" w14:paraId="0000003C">
      <w:pPr>
        <w:pStyle w:val="Heading2"/>
        <w:ind w:left="720" w:firstLine="0"/>
        <w:rPr>
          <w:rFonts w:ascii="Times New Roman" w:cs="Times New Roman" w:eastAsia="Times New Roman" w:hAnsi="Times New Roman"/>
        </w:rPr>
      </w:pPr>
      <w:bookmarkStart w:colFirst="0" w:colLast="0" w:name="_147n2zr" w:id="33"/>
      <w:bookmarkEnd w:id="33"/>
      <w:r w:rsidDel="00000000" w:rsidR="00000000" w:rsidRPr="00000000">
        <w:rPr>
          <w:rFonts w:ascii="Times New Roman" w:cs="Times New Roman" w:eastAsia="Times New Roman" w:hAnsi="Times New Roman"/>
          <w:rtl w:val="0"/>
        </w:rPr>
        <w:t xml:space="preserve">2.3 Company History</w:t>
      </w:r>
    </w:p>
    <w:p w:rsidR="00000000" w:rsidDel="00000000" w:rsidP="00000000" w:rsidRDefault="00000000" w:rsidRPr="00000000" w14:paraId="0000003D">
      <w:pPr>
        <w:shd w:fill="ffffff" w:val="clear"/>
        <w:jc w:val="both"/>
        <w:rPr>
          <w:color w:val="000000"/>
        </w:rPr>
      </w:pPr>
      <w:r w:rsidDel="00000000" w:rsidR="00000000" w:rsidRPr="00000000">
        <w:rPr>
          <w:i w:val="1"/>
          <w:color w:val="000000"/>
          <w:sz w:val="22"/>
          <w:szCs w:val="22"/>
          <w:rtl w:val="0"/>
        </w:rPr>
        <w:t xml:space="preserve">Tidy Tots</w:t>
      </w:r>
      <w:r w:rsidDel="00000000" w:rsidR="00000000" w:rsidRPr="00000000">
        <w:rPr>
          <w:color w:val="000000"/>
          <w:sz w:val="22"/>
          <w:szCs w:val="22"/>
          <w:rtl w:val="0"/>
        </w:rPr>
        <w:t xml:space="preserve"> started many years ago with a simple question: What would it take for today’s busy parents to choose cloth diapering?  After extensive market research and focus groups we filed our first patent in 2007.  From her past experience working with manufacturers, and empowering them to earn industry leader status, Sandra Beck knew, the key to success was to produce a superior product with clear market differentiation, while simultaneously exceeding customer expectations. </w:t>
      </w:r>
      <w:r w:rsidDel="00000000" w:rsidR="00000000" w:rsidRPr="00000000">
        <w:rPr>
          <w:rtl w:val="0"/>
        </w:rPr>
      </w:r>
    </w:p>
    <w:bookmarkStart w:colFirst="0" w:colLast="0" w:name="32hioqz" w:id="34"/>
    <w:bookmarkEnd w:id="34"/>
    <w:p w:rsidR="00000000" w:rsidDel="00000000" w:rsidP="00000000" w:rsidRDefault="00000000" w:rsidRPr="00000000" w14:paraId="0000003E">
      <w:pPr>
        <w:pStyle w:val="Heading1"/>
        <w:rPr>
          <w:rFonts w:ascii="Times New Roman" w:cs="Times New Roman" w:eastAsia="Times New Roman" w:hAnsi="Times New Roman"/>
          <w:i w:val="0"/>
          <w:sz w:val="28"/>
          <w:szCs w:val="28"/>
        </w:rPr>
      </w:pPr>
      <w:bookmarkStart w:colFirst="0" w:colLast="0" w:name="_ihv636" w:id="35"/>
      <w:bookmarkEnd w:id="35"/>
      <w:r w:rsidDel="00000000" w:rsidR="00000000" w:rsidRPr="00000000">
        <w:rPr>
          <w:rFonts w:ascii="Times New Roman" w:cs="Times New Roman" w:eastAsia="Times New Roman" w:hAnsi="Times New Roman"/>
          <w:i w:val="0"/>
          <w:sz w:val="28"/>
          <w:szCs w:val="28"/>
          <w:rtl w:val="0"/>
        </w:rPr>
        <w:t xml:space="preserve">3.0 Diaper History</w:t>
      </w:r>
    </w:p>
    <w:p w:rsidR="00000000" w:rsidDel="00000000" w:rsidP="00000000" w:rsidRDefault="00000000" w:rsidRPr="00000000" w14:paraId="0000003F">
      <w:pPr>
        <w:pStyle w:val="Heading2"/>
        <w:rPr>
          <w:rFonts w:ascii="Times New Roman" w:cs="Times New Roman" w:eastAsia="Times New Roman" w:hAnsi="Times New Roman"/>
        </w:rPr>
      </w:pPr>
      <w:bookmarkStart w:colFirst="0" w:colLast="0" w:name="_1hmsyys" w:id="36"/>
      <w:bookmarkEnd w:id="36"/>
      <w:r w:rsidDel="00000000" w:rsidR="00000000" w:rsidRPr="00000000">
        <w:rPr>
          <w:rFonts w:ascii="Times New Roman" w:cs="Times New Roman" w:eastAsia="Times New Roman" w:hAnsi="Times New Roman"/>
          <w:rtl w:val="0"/>
        </w:rPr>
        <w:t xml:space="preserve">3.1 The Disposal Diaper  </w:t>
      </w:r>
    </w:p>
    <w:p w:rsidR="00000000" w:rsidDel="00000000" w:rsidP="00000000" w:rsidRDefault="00000000" w:rsidRPr="00000000" w14:paraId="00000040">
      <w:pPr>
        <w:spacing w:after="280" w:lineRule="auto"/>
        <w:jc w:val="both"/>
        <w:rPr>
          <w:sz w:val="22"/>
          <w:szCs w:val="22"/>
        </w:rPr>
      </w:pPr>
      <w:r w:rsidDel="00000000" w:rsidR="00000000" w:rsidRPr="00000000">
        <w:rPr>
          <w:b w:val="1"/>
          <w:rtl w:val="0"/>
        </w:rPr>
        <w:t xml:space="preserve">History and Today’s Addressable Market</w:t>
      </w:r>
      <w:r w:rsidDel="00000000" w:rsidR="00000000" w:rsidRPr="00000000">
        <w:rPr>
          <w:rFonts w:ascii="Verdana" w:cs="Verdana" w:eastAsia="Verdana" w:hAnsi="Verdana"/>
          <w:b w:val="1"/>
          <w:rtl w:val="0"/>
        </w:rPr>
        <w:t xml:space="preserve"> - </w:t>
      </w:r>
      <w:r w:rsidDel="00000000" w:rsidR="00000000" w:rsidRPr="00000000">
        <w:rPr>
          <w:sz w:val="22"/>
          <w:szCs w:val="22"/>
          <w:rtl w:val="0"/>
        </w:rPr>
        <w:t xml:space="preserve">Disposable diapers did not appear on the scene until the 1970’s.   The early versions were made of wood pulp, cellulose wadding, fluff cellulose, or cotton fibers as the absorbent agent.  These early disposals were bulky and the materials did not absorb a large amount of moisture considering their weight.  In fact, they held only 100cc of fluid.  Disposable Diaper technology has evolved over the past 45 years and newly developed absorbent agents can now hold many times their weight.  Today, disposable diapers are extremely absorbent and designed to hold 500cc of fluid.  Disposables are marketed with numerous versions to target specific consumer requirements.  These features, to name a few, include sizing, designer coloring and motifs; and re-useable closures.  These innovations have enabled disposables to capture a large share of the diaper market.  According to a study conducted by the Real Diaper Association, Americans spend $8 billion dollars on disposable diapers each year (</w:t>
      </w:r>
      <w:hyperlink r:id="rId7">
        <w:r w:rsidDel="00000000" w:rsidR="00000000" w:rsidRPr="00000000">
          <w:rPr>
            <w:color w:val="0000ff"/>
            <w:sz w:val="22"/>
            <w:szCs w:val="22"/>
            <w:u w:val="single"/>
            <w:rtl w:val="0"/>
          </w:rPr>
          <w:t xml:space="preserve">http://www.realdiaperassociation.org/diaperfacts.php</w:t>
        </w:r>
      </w:hyperlink>
      <w:r w:rsidDel="00000000" w:rsidR="00000000" w:rsidRPr="00000000">
        <w:rPr>
          <w:sz w:val="22"/>
          <w:szCs w:val="22"/>
          <w:rtl w:val="0"/>
        </w:rPr>
        <w:t xml:space="preserve">). Kimberly Clark and Proctor &amp; Gamble are the two largest brand name manufacturers, and their sales account for nearly 80% of the market.  Private label manufacturers that produce store brands and generic diapers account for the remaining 10%. </w:t>
      </w:r>
    </w:p>
    <w:p w:rsidR="00000000" w:rsidDel="00000000" w:rsidP="00000000" w:rsidRDefault="00000000" w:rsidRPr="00000000" w14:paraId="00000041">
      <w:pPr>
        <w:pStyle w:val="Heading3"/>
        <w:rPr>
          <w:rFonts w:ascii="Times New Roman" w:cs="Times New Roman" w:eastAsia="Times New Roman" w:hAnsi="Times New Roman"/>
        </w:rPr>
      </w:pPr>
      <w:bookmarkStart w:colFirst="0" w:colLast="0" w:name="_41mghml" w:id="38"/>
      <w:bookmarkEnd w:id="38"/>
      <w:r w:rsidDel="00000000" w:rsidR="00000000" w:rsidRPr="00000000">
        <w:rPr>
          <w:rFonts w:ascii="Times New Roman" w:cs="Times New Roman" w:eastAsia="Times New Roman" w:hAnsi="Times New Roman"/>
          <w:sz w:val="20"/>
          <w:szCs w:val="20"/>
          <w:rtl w:val="0"/>
        </w:rPr>
        <w:t xml:space="preserve"> </w:t>
      </w:r>
      <w:bookmarkStart w:colFirst="0" w:colLast="0" w:name="2grqrue" w:id="37"/>
      <w:bookmarkEnd w:id="37"/>
      <w:r w:rsidDel="00000000" w:rsidR="00000000" w:rsidRPr="00000000">
        <w:rPr>
          <w:rFonts w:ascii="Times New Roman" w:cs="Times New Roman" w:eastAsia="Times New Roman" w:hAnsi="Times New Roman"/>
          <w:rtl w:val="0"/>
        </w:rPr>
        <w:t xml:space="preserve">3.1.1  Environmental Impact of Disposable Diapers  </w:t>
      </w:r>
    </w:p>
    <w:p w:rsidR="00000000" w:rsidDel="00000000" w:rsidP="00000000" w:rsidRDefault="00000000" w:rsidRPr="00000000" w14:paraId="0000004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Real Diaper Association estimates that 27.4 billion disposable diapers are used each year in the United States.</w:t>
      </w:r>
    </w:p>
    <w:p w:rsidR="00000000" w:rsidDel="00000000" w:rsidP="00000000" w:rsidRDefault="00000000" w:rsidRPr="00000000" w14:paraId="0000004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Disposable diapers account for 10% of the waste in U.S. landfills.</w:t>
      </w:r>
    </w:p>
    <w:p w:rsidR="00000000" w:rsidDel="00000000" w:rsidP="00000000" w:rsidRDefault="00000000" w:rsidRPr="00000000" w14:paraId="0000004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Studies have indicated disposable diapers may take up to 500 years to biodegrade.  </w:t>
      </w:r>
    </w:p>
    <w:p w:rsidR="00000000" w:rsidDel="00000000" w:rsidP="00000000" w:rsidRDefault="00000000" w:rsidRPr="00000000" w14:paraId="0000004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Disposable diapers, which usually contain solid waste, are one of the leading causes of ground water contamination.</w:t>
      </w:r>
    </w:p>
    <w:p w:rsidR="00000000" w:rsidDel="00000000" w:rsidP="00000000" w:rsidRDefault="00000000" w:rsidRPr="00000000" w14:paraId="0000004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280" w:before="0" w:line="240" w:lineRule="auto"/>
        <w:ind w:left="36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average baby will use 6,000 disposable diapers in the first 24 months of diapering.</w:t>
      </w:r>
    </w:p>
    <w:p w:rsidR="00000000" w:rsidDel="00000000" w:rsidP="00000000" w:rsidRDefault="00000000" w:rsidRPr="00000000" w14:paraId="00000047">
      <w:pPr>
        <w:jc w:val="both"/>
        <w:rPr>
          <w:rFonts w:ascii="Verdana" w:cs="Verdana" w:eastAsia="Verdana" w:hAnsi="Verdana"/>
          <w:b w:val="1"/>
          <w:sz w:val="22"/>
          <w:szCs w:val="22"/>
        </w:rPr>
      </w:pPr>
      <w:r w:rsidDel="00000000" w:rsidR="00000000" w:rsidRPr="00000000">
        <w:rPr>
          <w:sz w:val="22"/>
          <w:szCs w:val="22"/>
          <w:rtl w:val="0"/>
        </w:rPr>
        <w:t xml:space="preserve">There is a trend of families preferring natural products for their babies, and an increased awareness of the environmental impact of disposable diapers.  </w:t>
      </w:r>
      <w:r w:rsidDel="00000000" w:rsidR="00000000" w:rsidRPr="00000000">
        <w:rPr>
          <w:i w:val="1"/>
          <w:sz w:val="22"/>
          <w:szCs w:val="22"/>
          <w:rtl w:val="0"/>
        </w:rPr>
        <w:t xml:space="preserve">Tidy Tots</w:t>
      </w:r>
      <w:r w:rsidDel="00000000" w:rsidR="00000000" w:rsidRPr="00000000">
        <w:rPr>
          <w:sz w:val="22"/>
          <w:szCs w:val="22"/>
          <w:rtl w:val="0"/>
        </w:rPr>
        <w:t xml:space="preserve"> cloth diapers offer a positive choice for conscientious families.  </w:t>
      </w:r>
      <w:r w:rsidDel="00000000" w:rsidR="00000000" w:rsidRPr="00000000">
        <w:rPr>
          <w:i w:val="1"/>
          <w:sz w:val="22"/>
          <w:szCs w:val="22"/>
          <w:rtl w:val="0"/>
        </w:rPr>
        <w:t xml:space="preserve">Tidy Tots</w:t>
      </w:r>
      <w:r w:rsidDel="00000000" w:rsidR="00000000" w:rsidRPr="00000000">
        <w:rPr>
          <w:sz w:val="22"/>
          <w:szCs w:val="22"/>
          <w:rtl w:val="0"/>
        </w:rPr>
        <w:t xml:space="preserve"> model empowers businesses selling disposable diapers to enter into a new market segment which will net them larger profits.</w:t>
      </w:r>
      <w:r w:rsidDel="00000000" w:rsidR="00000000" w:rsidRPr="00000000">
        <w:rPr>
          <w:rFonts w:ascii="Verdana" w:cs="Verdana" w:eastAsia="Verdana" w:hAnsi="Verdana"/>
          <w:sz w:val="22"/>
          <w:szCs w:val="22"/>
          <w:rtl w:val="0"/>
        </w:rPr>
        <w:tab/>
      </w:r>
      <w:r w:rsidDel="00000000" w:rsidR="00000000" w:rsidRPr="00000000">
        <w:rPr>
          <w:rtl w:val="0"/>
        </w:rPr>
      </w:r>
    </w:p>
    <w:p w:rsidR="00000000" w:rsidDel="00000000" w:rsidP="00000000" w:rsidRDefault="00000000" w:rsidRPr="00000000" w14:paraId="00000048">
      <w:pPr>
        <w:pStyle w:val="Heading2"/>
        <w:ind w:left="0" w:firstLine="720"/>
        <w:rPr>
          <w:rFonts w:ascii="Times New Roman" w:cs="Times New Roman" w:eastAsia="Times New Roman" w:hAnsi="Times New Roman"/>
        </w:rPr>
      </w:pPr>
      <w:bookmarkStart w:colFirst="0" w:colLast="0" w:name="_vx1227" w:id="39"/>
      <w:bookmarkEnd w:id="39"/>
      <w:r w:rsidDel="00000000" w:rsidR="00000000" w:rsidRPr="00000000">
        <w:rPr>
          <w:rFonts w:ascii="Times New Roman" w:cs="Times New Roman" w:eastAsia="Times New Roman" w:hAnsi="Times New Roman"/>
          <w:rtl w:val="0"/>
        </w:rPr>
        <w:t xml:space="preserve">3.2  Cloth Diapers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49">
      <w:pPr>
        <w:jc w:val="both"/>
        <w:rPr>
          <w:sz w:val="22"/>
          <w:szCs w:val="22"/>
        </w:rPr>
      </w:pPr>
      <w:r w:rsidDel="00000000" w:rsidR="00000000" w:rsidRPr="00000000">
        <w:rPr>
          <w:b w:val="1"/>
          <w:sz w:val="22"/>
          <w:szCs w:val="22"/>
          <w:rtl w:val="0"/>
        </w:rPr>
        <w:t xml:space="preserve">History and Today’s Addressable Market - </w:t>
      </w:r>
      <w:r w:rsidDel="00000000" w:rsidR="00000000" w:rsidRPr="00000000">
        <w:rPr>
          <w:sz w:val="22"/>
          <w:szCs w:val="22"/>
          <w:rtl w:val="0"/>
        </w:rPr>
        <w:t xml:space="preserve">Cloth diapers dominated the market until the early 1970’s.  Cloth diapers had a layered cotton design and families fastened them with diaper pins; while plastic pants were used to keep the moisture from clothing.  </w:t>
      </w:r>
    </w:p>
    <w:p w:rsidR="00000000" w:rsidDel="00000000" w:rsidP="00000000" w:rsidRDefault="00000000" w:rsidRPr="00000000" w14:paraId="0000004A">
      <w:pPr>
        <w:jc w:val="both"/>
        <w:rPr>
          <w:sz w:val="22"/>
          <w:szCs w:val="22"/>
        </w:rPr>
      </w:pPr>
      <w:r w:rsidDel="00000000" w:rsidR="00000000" w:rsidRPr="00000000">
        <w:rPr>
          <w:sz w:val="22"/>
          <w:szCs w:val="22"/>
          <w:rtl w:val="0"/>
        </w:rPr>
        <w:t xml:space="preserve">Today’s cloth diapers fall into a couple of categories, and the more features, the higher the price.  The most economical are flat and pre-fold diapers which are usually made with cotton or hemp, and the pre-fold have additional center layers.  These diapers require the use of an outer cover to contain the moisture. Fitted diapers are easier to use, as there is no need to fold, and may consist of leg and waist elastic, and closures.  These diapers also require the addition of a cover.  Covers come in various styles and fabrics and provide the moisture barrier for the flat, pre-folds and fitted diapers.  All-In-One diapers consist of a cover with an absorbent component that is attached.  The All-In-One diapers require washing the entire diaper each time it is used.  All-In-Two diapers include several styles comprised of a cover with a variety of separate absorbent components.</w:t>
      </w:r>
    </w:p>
    <w:bookmarkStart w:colFirst="0" w:colLast="0" w:name="1v1yuxt" w:id="40"/>
    <w:bookmarkEnd w:id="40"/>
    <w:p w:rsidR="00000000" w:rsidDel="00000000" w:rsidP="00000000" w:rsidRDefault="00000000" w:rsidRPr="00000000" w14:paraId="0000004B">
      <w:pPr>
        <w:pStyle w:val="Heading1"/>
        <w:ind w:firstLine="720"/>
        <w:rPr>
          <w:rFonts w:ascii="Times New Roman" w:cs="Times New Roman" w:eastAsia="Times New Roman" w:hAnsi="Times New Roman"/>
          <w:i w:val="0"/>
          <w:sz w:val="28"/>
          <w:szCs w:val="28"/>
        </w:rPr>
      </w:pPr>
      <w:bookmarkStart w:colFirst="0" w:colLast="0" w:name="_3fwokq0" w:id="41"/>
      <w:bookmarkEnd w:id="41"/>
      <w:r w:rsidDel="00000000" w:rsidR="00000000" w:rsidRPr="00000000">
        <w:rPr>
          <w:rFonts w:ascii="Times New Roman" w:cs="Times New Roman" w:eastAsia="Times New Roman" w:hAnsi="Times New Roman"/>
          <w:i w:val="0"/>
          <w:sz w:val="28"/>
          <w:szCs w:val="28"/>
          <w:rtl w:val="0"/>
        </w:rPr>
        <w:t xml:space="preserve">3.3 Competitive Analysis </w:t>
      </w:r>
    </w:p>
    <w:p w:rsidR="00000000" w:rsidDel="00000000" w:rsidP="00000000" w:rsidRDefault="00000000" w:rsidRPr="00000000" w14:paraId="0000004C">
      <w:pPr>
        <w:pStyle w:val="Heading2"/>
        <w:ind w:firstLine="0"/>
        <w:rPr>
          <w:rFonts w:ascii="Times New Roman" w:cs="Times New Roman" w:eastAsia="Times New Roman" w:hAnsi="Times New Roman"/>
          <w:sz w:val="20"/>
          <w:szCs w:val="20"/>
        </w:rPr>
      </w:pPr>
      <w:bookmarkStart w:colFirst="0" w:colLast="0" w:name="_4f1mdlm" w:id="42"/>
      <w:bookmarkEnd w:id="42"/>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rtl w:val="0"/>
        </w:rPr>
        <w:t xml:space="preserve">3.3.1 Cloth Diapers Product Comparison</w:t>
      </w:r>
      <w:r w:rsidDel="00000000" w:rsidR="00000000" w:rsidRPr="00000000">
        <w:rPr>
          <w:rtl w:val="0"/>
        </w:rPr>
      </w:r>
    </w:p>
    <w:p w:rsidR="00000000" w:rsidDel="00000000" w:rsidP="00000000" w:rsidRDefault="00000000" w:rsidRPr="00000000" w14:paraId="0000004D">
      <w:pPr>
        <w:spacing w:after="280" w:lineRule="auto"/>
        <w:jc w:val="both"/>
        <w:rPr>
          <w:sz w:val="22"/>
          <w:szCs w:val="22"/>
        </w:rPr>
      </w:pPr>
      <w:r w:rsidDel="00000000" w:rsidR="00000000" w:rsidRPr="00000000">
        <w:rPr>
          <w:b w:val="1"/>
          <w:i w:val="1"/>
          <w:sz w:val="22"/>
          <w:szCs w:val="22"/>
          <w:rtl w:val="0"/>
        </w:rPr>
        <w:t xml:space="preserve">Cloth Diapers</w:t>
      </w:r>
      <w:r w:rsidDel="00000000" w:rsidR="00000000" w:rsidRPr="00000000">
        <w:rPr>
          <w:b w:val="1"/>
          <w:sz w:val="22"/>
          <w:szCs w:val="22"/>
          <w:rtl w:val="0"/>
        </w:rPr>
        <w:t xml:space="preserve">:  </w:t>
      </w:r>
      <w:r w:rsidDel="00000000" w:rsidR="00000000" w:rsidRPr="00000000">
        <w:rPr>
          <w:sz w:val="22"/>
          <w:szCs w:val="22"/>
          <w:rtl w:val="0"/>
        </w:rPr>
        <w:t xml:space="preserve">Today's diapers</w:t>
      </w:r>
      <w:r w:rsidDel="00000000" w:rsidR="00000000" w:rsidRPr="00000000">
        <w:rPr>
          <w:b w:val="1"/>
          <w:sz w:val="22"/>
          <w:szCs w:val="22"/>
          <w:rtl w:val="0"/>
        </w:rPr>
        <w:t xml:space="preserve"> </w:t>
      </w:r>
      <w:r w:rsidDel="00000000" w:rsidR="00000000" w:rsidRPr="00000000">
        <w:rPr>
          <w:sz w:val="22"/>
          <w:szCs w:val="22"/>
          <w:rtl w:val="0"/>
        </w:rPr>
        <w:t xml:space="preserve">come in various designs and types.</w:t>
      </w:r>
      <w:r w:rsidDel="00000000" w:rsidR="00000000" w:rsidRPr="00000000">
        <w:rPr>
          <w:b w:val="1"/>
          <w:sz w:val="22"/>
          <w:szCs w:val="22"/>
          <w:rtl w:val="0"/>
        </w:rPr>
        <w:t xml:space="preserve"> </w:t>
      </w:r>
      <w:r w:rsidDel="00000000" w:rsidR="00000000" w:rsidRPr="00000000">
        <w:rPr>
          <w:sz w:val="22"/>
          <w:szCs w:val="22"/>
          <w:rtl w:val="0"/>
        </w:rPr>
        <w:t xml:space="preserve">Whether they are simple pre-folds utilizing pins and plastic pants or designed with multiple layer and snaps, they all require the same cleaning method of scraping the solid waste and pre-soaking the material before washing.  In fact, several firms sell a sprayer hose that attaches to the toilet; so the diaper can more easily be scraped and rinsed prior to soaking and washing.  </w:t>
      </w:r>
    </w:p>
    <w:p w:rsidR="00000000" w:rsidDel="00000000" w:rsidP="00000000" w:rsidRDefault="00000000" w:rsidRPr="00000000" w14:paraId="0000004E">
      <w:pPr>
        <w:spacing w:after="280" w:lineRule="auto"/>
        <w:jc w:val="both"/>
        <w:rPr/>
      </w:pPr>
      <w:r w:rsidDel="00000000" w:rsidR="00000000" w:rsidRPr="00000000">
        <w:rPr>
          <w:b w:val="1"/>
          <w:sz w:val="22"/>
          <w:szCs w:val="22"/>
          <w:rtl w:val="0"/>
        </w:rPr>
        <w:t xml:space="preserve">Flushable Liner Sheets:  </w:t>
      </w:r>
      <w:r w:rsidDel="00000000" w:rsidR="00000000" w:rsidRPr="00000000">
        <w:rPr>
          <w:sz w:val="22"/>
          <w:szCs w:val="22"/>
          <w:rtl w:val="0"/>
        </w:rPr>
        <w:t xml:space="preserve">Other diaper companies’</w:t>
      </w:r>
      <w:r w:rsidDel="00000000" w:rsidR="00000000" w:rsidRPr="00000000">
        <w:rPr>
          <w:b w:val="1"/>
          <w:sz w:val="22"/>
          <w:szCs w:val="22"/>
          <w:rtl w:val="0"/>
        </w:rPr>
        <w:t xml:space="preserve"> </w:t>
      </w:r>
      <w:r w:rsidDel="00000000" w:rsidR="00000000" w:rsidRPr="00000000">
        <w:rPr>
          <w:sz w:val="22"/>
          <w:szCs w:val="22"/>
          <w:rtl w:val="0"/>
        </w:rPr>
        <w:t xml:space="preserve">liners are placed between the cloth diapers and the baby, but are not secured. Baby movement causes the liner to bunch up and results in the solid waste soiling the cloth diaper it was intended to protect.  The caretaker must still deal with solid waste in contact with the cloth component.  In addition, most of these liners are rough, as friction is how they attempt to limit the bunching and shifting</w:t>
      </w:r>
      <w:r w:rsidDel="00000000" w:rsidR="00000000" w:rsidRPr="00000000">
        <w:rPr>
          <w:rtl w:val="0"/>
        </w:rPr>
        <w:t xml:space="preserve">. </w:t>
      </w:r>
    </w:p>
    <w:p w:rsidR="00000000" w:rsidDel="00000000" w:rsidP="00000000" w:rsidRDefault="00000000" w:rsidRPr="00000000" w14:paraId="0000004F">
      <w:pPr>
        <w:spacing w:after="280" w:lineRule="auto"/>
        <w:jc w:val="both"/>
        <w:rPr>
          <w:sz w:val="22"/>
          <w:szCs w:val="22"/>
        </w:rPr>
      </w:pPr>
      <w:r w:rsidDel="00000000" w:rsidR="00000000" w:rsidRPr="00000000">
        <w:rPr>
          <w:sz w:val="22"/>
          <w:szCs w:val="22"/>
          <w:rtl w:val="0"/>
        </w:rPr>
        <w:t xml:space="preserve">The recurring theme through all the diaper blogs and reviews is that parents want a natural and environmentally friendly solution that fits their busy lifestyle.  </w:t>
      </w:r>
      <w:r w:rsidDel="00000000" w:rsidR="00000000" w:rsidRPr="00000000">
        <w:rPr>
          <w:i w:val="1"/>
          <w:sz w:val="22"/>
          <w:szCs w:val="22"/>
          <w:rtl w:val="0"/>
        </w:rPr>
        <w:t xml:space="preserve">Tidy Tots</w:t>
      </w:r>
      <w:r w:rsidDel="00000000" w:rsidR="00000000" w:rsidRPr="00000000">
        <w:rPr>
          <w:sz w:val="22"/>
          <w:szCs w:val="22"/>
          <w:rtl w:val="0"/>
        </w:rPr>
        <w:t xml:space="preserve"> provides an easier cloth diaper that uses significantly more sustainable resources, and a modular design that saves drying time.  The flushable liner saves significant time and creates a cleaner process.   Moreover, the flushable liners place the solid waste where it can be treated properly; significantly reducing groundwater contamination from disposal diapers tossed into landfills. </w:t>
      </w:r>
    </w:p>
    <w:p w:rsidR="00000000" w:rsidDel="00000000" w:rsidP="00000000" w:rsidRDefault="00000000" w:rsidRPr="00000000" w14:paraId="00000050">
      <w:pPr>
        <w:pStyle w:val="Heading2"/>
        <w:rPr>
          <w:rFonts w:ascii="Times New Roman" w:cs="Times New Roman" w:eastAsia="Times New Roman" w:hAnsi="Times New Roman"/>
          <w:sz w:val="20"/>
          <w:szCs w:val="20"/>
        </w:rPr>
      </w:pPr>
      <w:bookmarkStart w:colFirst="0" w:colLast="0" w:name="_2u6wntf" w:id="43"/>
      <w:bookmarkEnd w:id="43"/>
      <w:r w:rsidDel="00000000" w:rsidR="00000000" w:rsidRPr="00000000">
        <w:rPr>
          <w:rFonts w:ascii="Times New Roman" w:cs="Times New Roman" w:eastAsia="Times New Roman" w:hAnsi="Times New Roman"/>
          <w:rtl w:val="0"/>
        </w:rPr>
        <w:t xml:space="preserve">3.4 Cloth Competitors </w:t>
      </w:r>
      <w:r w:rsidDel="00000000" w:rsidR="00000000" w:rsidRPr="00000000">
        <w:rPr>
          <w:rtl w:val="0"/>
        </w:rPr>
      </w:r>
    </w:p>
    <w:p w:rsidR="00000000" w:rsidDel="00000000" w:rsidP="00000000" w:rsidRDefault="00000000" w:rsidRPr="00000000" w14:paraId="00000051">
      <w:pPr>
        <w:jc w:val="both"/>
        <w:rPr>
          <w:rFonts w:ascii="Verdana" w:cs="Verdana" w:eastAsia="Verdana" w:hAnsi="Verdana"/>
          <w:sz w:val="22"/>
          <w:szCs w:val="22"/>
        </w:rPr>
      </w:pPr>
      <w:r w:rsidDel="00000000" w:rsidR="00000000" w:rsidRPr="00000000">
        <w:rPr>
          <w:sz w:val="22"/>
          <w:szCs w:val="22"/>
          <w:rtl w:val="0"/>
        </w:rPr>
        <w:t xml:space="preserve">The cloth diaper market has multiple competitors that range from small mom and pop operations to large companies that have been able to capture market share through marginal differentiation, branding and design.  </w:t>
      </w:r>
      <w:r w:rsidDel="00000000" w:rsidR="00000000" w:rsidRPr="00000000">
        <w:rPr>
          <w:rtl w:val="0"/>
        </w:rPr>
      </w:r>
    </w:p>
    <w:p w:rsidR="00000000" w:rsidDel="00000000" w:rsidP="00000000" w:rsidRDefault="00000000" w:rsidRPr="00000000" w14:paraId="00000052">
      <w:pPr>
        <w:pStyle w:val="Heading2"/>
        <w:rPr>
          <w:rFonts w:ascii="Times New Roman" w:cs="Times New Roman" w:eastAsia="Times New Roman" w:hAnsi="Times New Roman"/>
          <w:sz w:val="20"/>
          <w:szCs w:val="20"/>
        </w:rPr>
      </w:pPr>
      <w:bookmarkStart w:colFirst="0" w:colLast="0" w:name="_19c6y18" w:id="44"/>
      <w:bookmarkEnd w:id="44"/>
      <w:r w:rsidDel="00000000" w:rsidR="00000000" w:rsidRPr="00000000">
        <w:rPr>
          <w:rFonts w:ascii="Times New Roman" w:cs="Times New Roman" w:eastAsia="Times New Roman" w:hAnsi="Times New Roman"/>
          <w:rtl w:val="0"/>
        </w:rPr>
        <w:t xml:space="preserve">3.4.1 Top Three Cloth Diapers </w:t>
      </w:r>
      <w:r w:rsidDel="00000000" w:rsidR="00000000" w:rsidRPr="00000000">
        <w:rPr>
          <w:rtl w:val="0"/>
        </w:rPr>
      </w:r>
    </w:p>
    <w:p w:rsidR="00000000" w:rsidDel="00000000" w:rsidP="00000000" w:rsidRDefault="00000000" w:rsidRPr="00000000" w14:paraId="00000053">
      <w:pPr>
        <w:jc w:val="both"/>
        <w:rPr>
          <w:sz w:val="22"/>
          <w:szCs w:val="22"/>
        </w:rPr>
      </w:pPr>
      <w:r w:rsidDel="00000000" w:rsidR="00000000" w:rsidRPr="00000000">
        <w:rPr>
          <w:sz w:val="22"/>
          <w:szCs w:val="22"/>
          <w:rtl w:val="0"/>
        </w:rPr>
        <w:t xml:space="preserve">Comprehensive analysis from internet search terms, identify three companies that have emerged as market leaders.  These companies are privately held and annual revenue data is not readily available.  (Competitive analysis on cloth diapering companies are performed at least twice a year.)</w:t>
      </w:r>
    </w:p>
    <w:p w:rsidR="00000000" w:rsidDel="00000000" w:rsidP="00000000" w:rsidRDefault="00000000" w:rsidRPr="00000000" w14:paraId="00000054">
      <w:pPr>
        <w:jc w:val="both"/>
        <w:rPr>
          <w:sz w:val="16"/>
          <w:szCs w:val="16"/>
        </w:rPr>
      </w:pPr>
      <w:r w:rsidDel="00000000" w:rsidR="00000000" w:rsidRPr="00000000">
        <w:rPr>
          <w:rtl w:val="0"/>
        </w:rPr>
      </w:r>
    </w:p>
    <w:p w:rsidR="00000000" w:rsidDel="00000000" w:rsidP="00000000" w:rsidRDefault="00000000" w:rsidRPr="00000000" w14:paraId="00000055">
      <w:pPr>
        <w:jc w:val="both"/>
        <w:rPr>
          <w:rFonts w:ascii="Verdana" w:cs="Verdana" w:eastAsia="Verdana" w:hAnsi="Verdana"/>
          <w:sz w:val="20"/>
          <w:szCs w:val="20"/>
        </w:rPr>
      </w:pPr>
      <w:r w:rsidDel="00000000" w:rsidR="00000000" w:rsidRPr="00000000">
        <w:rPr>
          <w:b w:val="1"/>
          <w:rtl w:val="0"/>
        </w:rPr>
        <w:t xml:space="preserve">bumGenius - </w:t>
      </w:r>
      <w:r w:rsidDel="00000000" w:rsidR="00000000" w:rsidRPr="00000000">
        <w:rPr>
          <w:sz w:val="22"/>
          <w:szCs w:val="22"/>
          <w:rtl w:val="0"/>
        </w:rPr>
        <w:t xml:space="preserve">bumGenius offers an All-In-One diaper with a copycat design and no differentiation in the market;  their brands ranges from $17.95 to $27.99.  Families must wash the diapers using conventional means (spraying, scraping, &amp; soaking).  In 2013, bumGenius acquired </w:t>
      </w:r>
      <w:r w:rsidDel="00000000" w:rsidR="00000000" w:rsidRPr="00000000">
        <w:rPr>
          <w:b w:val="1"/>
          <w:sz w:val="22"/>
          <w:szCs w:val="22"/>
          <w:rtl w:val="0"/>
        </w:rPr>
        <w:t xml:space="preserve">Fuzzibunz </w:t>
      </w:r>
      <w:r w:rsidDel="00000000" w:rsidR="00000000" w:rsidRPr="00000000">
        <w:rPr>
          <w:sz w:val="22"/>
          <w:szCs w:val="22"/>
          <w:rtl w:val="0"/>
        </w:rPr>
        <w:t xml:space="preserve">a medium sized private manufacturer.</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56">
      <w:pPr>
        <w:jc w:val="both"/>
        <w:rPr>
          <w:sz w:val="16"/>
          <w:szCs w:val="16"/>
        </w:rPr>
      </w:pPr>
      <w:r w:rsidDel="00000000" w:rsidR="00000000" w:rsidRPr="00000000">
        <w:rPr>
          <w:rtl w:val="0"/>
        </w:rPr>
      </w:r>
    </w:p>
    <w:p w:rsidR="00000000" w:rsidDel="00000000" w:rsidP="00000000" w:rsidRDefault="00000000" w:rsidRPr="00000000" w14:paraId="00000057">
      <w:pPr>
        <w:jc w:val="both"/>
        <w:rPr>
          <w:rFonts w:ascii="Verdana" w:cs="Verdana" w:eastAsia="Verdana" w:hAnsi="Verdana"/>
          <w:sz w:val="22"/>
          <w:szCs w:val="22"/>
        </w:rPr>
      </w:pPr>
      <w:r w:rsidDel="00000000" w:rsidR="00000000" w:rsidRPr="00000000">
        <w:rPr>
          <w:b w:val="1"/>
          <w:sz w:val="22"/>
          <w:szCs w:val="22"/>
          <w:rtl w:val="0"/>
        </w:rPr>
        <w:t xml:space="preserve">GroVia - </w:t>
      </w:r>
      <w:r w:rsidDel="00000000" w:rsidR="00000000" w:rsidRPr="00000000">
        <w:rPr>
          <w:sz w:val="22"/>
          <w:szCs w:val="22"/>
          <w:rtl w:val="0"/>
        </w:rPr>
        <w:t xml:space="preserve">GroVia launched in 2009 and offers two products: an All-In-One and a hybrid.  GroVia All-In-One diapers can be purchased $23.95. GroVia hybrid diaper covers cost $16.95; and a cloth soaker for $9.00, or disposable soaker pad for $0.39 each.  Through significant investment in 2011, GroVia targeted and expanded their influence in the market and now distributes on-line, in boutiques.</w:t>
      </w: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58">
      <w:pPr>
        <w:rPr>
          <w:sz w:val="16"/>
          <w:szCs w:val="16"/>
        </w:rPr>
      </w:pPr>
      <w:r w:rsidDel="00000000" w:rsidR="00000000" w:rsidRPr="00000000">
        <w:rPr>
          <w:rtl w:val="0"/>
        </w:rPr>
      </w:r>
    </w:p>
    <w:p w:rsidR="00000000" w:rsidDel="00000000" w:rsidP="00000000" w:rsidRDefault="00000000" w:rsidRPr="00000000" w14:paraId="00000059">
      <w:pPr>
        <w:jc w:val="both"/>
        <w:rPr>
          <w:rFonts w:ascii="Verdana" w:cs="Verdana" w:eastAsia="Verdana" w:hAnsi="Verdana"/>
          <w:sz w:val="22"/>
          <w:szCs w:val="22"/>
        </w:rPr>
      </w:pPr>
      <w:r w:rsidDel="00000000" w:rsidR="00000000" w:rsidRPr="00000000">
        <w:rPr>
          <w:b w:val="1"/>
          <w:sz w:val="22"/>
          <w:szCs w:val="22"/>
          <w:rtl w:val="0"/>
        </w:rPr>
        <w:t xml:space="preserve">gDiapers - </w:t>
      </w:r>
      <w:r w:rsidDel="00000000" w:rsidR="00000000" w:rsidRPr="00000000">
        <w:rPr>
          <w:sz w:val="22"/>
          <w:szCs w:val="22"/>
          <w:rtl w:val="0"/>
        </w:rPr>
        <w:t xml:space="preserve">Based in Australia, gDiapers opened their first U.S. corporate office in 2005, in Portland, Oregon. With a larger investment and strong “green” endorsement in </w:t>
      </w:r>
      <w:r w:rsidDel="00000000" w:rsidR="00000000" w:rsidRPr="00000000">
        <w:rPr>
          <w:sz w:val="22"/>
          <w:szCs w:val="22"/>
          <w:u w:val="single"/>
          <w:rtl w:val="0"/>
        </w:rPr>
        <w:t xml:space="preserve">Vanity Fair</w:t>
      </w:r>
      <w:r w:rsidDel="00000000" w:rsidR="00000000" w:rsidRPr="00000000">
        <w:rPr>
          <w:sz w:val="22"/>
          <w:szCs w:val="22"/>
          <w:rtl w:val="0"/>
        </w:rPr>
        <w:t xml:space="preserve"> in 2007 by Julia Roberts; it gained early acceptance in the marketplace even though their diaper was more expensive to use than disposables.  The gDiapers system has a biodegradable pad which required a stick to break up the pad in the toilet before it can be flushed.  Consumers complained of issues including leaks, rashes, and clogging pipes.</w:t>
      </w:r>
      <w:r w:rsidDel="00000000" w:rsidR="00000000" w:rsidRPr="00000000">
        <w:rPr>
          <w:rFonts w:ascii="Verdana" w:cs="Verdana" w:eastAsia="Verdana" w:hAnsi="Verdana"/>
          <w:sz w:val="22"/>
          <w:szCs w:val="22"/>
          <w:rtl w:val="0"/>
        </w:rPr>
        <w:t xml:space="preserve">  </w:t>
      </w:r>
    </w:p>
    <w:bookmarkStart w:colFirst="0" w:colLast="0" w:name="28h4qwu" w:id="45"/>
    <w:bookmarkEnd w:id="45"/>
    <w:bookmarkStart w:colFirst="0" w:colLast="0" w:name="nmf14n" w:id="46"/>
    <w:bookmarkEnd w:id="46"/>
    <w:p w:rsidR="00000000" w:rsidDel="00000000" w:rsidP="00000000" w:rsidRDefault="00000000" w:rsidRPr="00000000" w14:paraId="0000005A">
      <w:pPr>
        <w:pStyle w:val="Heading1"/>
        <w:rPr>
          <w:rFonts w:ascii="Times New Roman" w:cs="Times New Roman" w:eastAsia="Times New Roman" w:hAnsi="Times New Roman"/>
          <w:sz w:val="28"/>
          <w:szCs w:val="28"/>
        </w:rPr>
      </w:pPr>
      <w:bookmarkStart w:colFirst="0" w:colLast="0" w:name="_3tbugp1" w:id="47"/>
      <w:bookmarkEnd w:id="47"/>
      <w:r w:rsidDel="00000000" w:rsidR="00000000" w:rsidRPr="00000000">
        <w:rPr>
          <w:rFonts w:ascii="Times New Roman" w:cs="Times New Roman" w:eastAsia="Times New Roman" w:hAnsi="Times New Roman"/>
          <w:i w:val="0"/>
          <w:sz w:val="28"/>
          <w:szCs w:val="28"/>
          <w:rtl w:val="0"/>
        </w:rPr>
        <w:t xml:space="preserve">4.0 Market Overview</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number of babies in the U.S. age two and under has been estimated at 9.5 million. </w:t>
      </w:r>
    </w:p>
    <w:p w:rsidR="00000000" w:rsidDel="00000000" w:rsidP="00000000" w:rsidRDefault="00000000" w:rsidRPr="00000000" w14:paraId="0000005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number of babies using cloth diapers is estimated at 712,500.</w:t>
      </w:r>
    </w:p>
    <w:p w:rsidR="00000000" w:rsidDel="00000000" w:rsidP="00000000" w:rsidRDefault="00000000" w:rsidRPr="00000000" w14:paraId="0000005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number of babies using disposal diapers is estimated at 8,787,500; this segment accounts for 27.4 billion disposals diapers each year.  </w:t>
      </w:r>
    </w:p>
    <w:p w:rsidR="00000000" w:rsidDel="00000000" w:rsidP="00000000" w:rsidRDefault="00000000" w:rsidRPr="00000000" w14:paraId="0000005E">
      <w:pPr>
        <w:pStyle w:val="Heading2"/>
        <w:rPr>
          <w:rFonts w:ascii="Times New Roman" w:cs="Times New Roman" w:eastAsia="Times New Roman" w:hAnsi="Times New Roman"/>
        </w:rPr>
      </w:pPr>
      <w:bookmarkStart w:colFirst="0" w:colLast="0" w:name="_37m2jsg" w:id="48"/>
      <w:bookmarkEnd w:id="48"/>
      <w:r w:rsidDel="00000000" w:rsidR="00000000" w:rsidRPr="00000000">
        <w:rPr>
          <w:rFonts w:ascii="Times New Roman" w:cs="Times New Roman" w:eastAsia="Times New Roman" w:hAnsi="Times New Roman"/>
          <w:rtl w:val="0"/>
        </w:rPr>
        <w:t xml:space="preserve">4.0.1 Market Trends</w:t>
      </w:r>
    </w:p>
    <w:p w:rsidR="00000000" w:rsidDel="00000000" w:rsidP="00000000" w:rsidRDefault="00000000" w:rsidRPr="00000000" w14:paraId="0000005F">
      <w:pPr>
        <w:shd w:fill="ffffff" w:val="clear"/>
        <w:jc w:val="both"/>
        <w:rPr>
          <w:sz w:val="22"/>
          <w:szCs w:val="22"/>
        </w:rPr>
      </w:pPr>
      <w:r w:rsidDel="00000000" w:rsidR="00000000" w:rsidRPr="00000000">
        <w:rPr>
          <w:sz w:val="22"/>
          <w:szCs w:val="22"/>
          <w:rtl w:val="0"/>
        </w:rPr>
        <w:t xml:space="preserve">Cloth diapers hold a firm and growing market segment.  “</w:t>
      </w:r>
      <w:r w:rsidDel="00000000" w:rsidR="00000000" w:rsidRPr="00000000">
        <w:rPr>
          <w:sz w:val="22"/>
          <w:szCs w:val="22"/>
          <w:highlight w:val="white"/>
          <w:rtl w:val="0"/>
        </w:rPr>
        <w:t xml:space="preserve">According to a Chicago-based market research firm Mintel International Group Ltd., </w:t>
      </w:r>
      <w:r w:rsidDel="00000000" w:rsidR="00000000" w:rsidRPr="00000000">
        <w:rPr>
          <w:sz w:val="22"/>
          <w:szCs w:val="22"/>
          <w:rtl w:val="0"/>
        </w:rPr>
        <w:t xml:space="preserve">cloth diapers have “a </w:t>
      </w:r>
      <w:r w:rsidDel="00000000" w:rsidR="00000000" w:rsidRPr="00000000">
        <w:rPr>
          <w:sz w:val="22"/>
          <w:szCs w:val="22"/>
          <w:highlight w:val="white"/>
          <w:rtl w:val="0"/>
        </w:rPr>
        <w:t xml:space="preserve">fairly large" niche market, estimated at about $200 million a year.”  (</w:t>
      </w:r>
      <w:r w:rsidDel="00000000" w:rsidR="00000000" w:rsidRPr="00000000">
        <w:rPr>
          <w:sz w:val="22"/>
          <w:szCs w:val="22"/>
          <w:rtl w:val="0"/>
        </w:rPr>
        <w:t xml:space="preserve">Frugal</w:t>
      </w:r>
      <w:r w:rsidDel="00000000" w:rsidR="00000000" w:rsidRPr="00000000">
        <w:rPr>
          <w:i w:val="1"/>
          <w:sz w:val="22"/>
          <w:szCs w:val="22"/>
          <w:rtl w:val="0"/>
        </w:rPr>
        <w:t xml:space="preserve"> Moms Use Cloth Diapers to Save Money,</w:t>
      </w:r>
      <w:r w:rsidDel="00000000" w:rsidR="00000000" w:rsidRPr="00000000">
        <w:rPr>
          <w:sz w:val="22"/>
          <w:szCs w:val="22"/>
          <w:rtl w:val="0"/>
        </w:rPr>
        <w:t xml:space="preserve"> </w:t>
      </w:r>
      <w:hyperlink r:id="rId8">
        <w:r w:rsidDel="00000000" w:rsidR="00000000" w:rsidRPr="00000000">
          <w:rPr>
            <w:color w:val="000000"/>
            <w:sz w:val="22"/>
            <w:szCs w:val="22"/>
            <w:u w:val="single"/>
            <w:rtl w:val="0"/>
          </w:rPr>
          <w:t xml:space="preserve">http://www.msnbc.msn.com/id/30330852/</w:t>
        </w:r>
      </w:hyperlink>
      <w:r w:rsidDel="00000000" w:rsidR="00000000" w:rsidRPr="00000000">
        <w:rPr>
          <w:sz w:val="22"/>
          <w:szCs w:val="22"/>
          <w:rtl w:val="0"/>
        </w:rPr>
        <w:t xml:space="preserve">, 2009). </w:t>
      </w:r>
    </w:p>
    <w:p w:rsidR="00000000" w:rsidDel="00000000" w:rsidP="00000000" w:rsidRDefault="00000000" w:rsidRPr="00000000" w14:paraId="00000060">
      <w:pPr>
        <w:shd w:fill="ffffff" w:val="clear"/>
        <w:jc w:val="both"/>
        <w:rPr>
          <w:sz w:val="22"/>
          <w:szCs w:val="22"/>
        </w:rPr>
      </w:pPr>
      <w:r w:rsidDel="00000000" w:rsidR="00000000" w:rsidRPr="00000000">
        <w:rPr>
          <w:rtl w:val="0"/>
        </w:rPr>
      </w:r>
    </w:p>
    <w:p w:rsidR="00000000" w:rsidDel="00000000" w:rsidP="00000000" w:rsidRDefault="00000000" w:rsidRPr="00000000" w14:paraId="00000061">
      <w:pPr>
        <w:shd w:fill="ffffff" w:val="clear"/>
        <w:jc w:val="both"/>
        <w:rPr>
          <w:sz w:val="22"/>
          <w:szCs w:val="22"/>
        </w:rPr>
      </w:pPr>
      <w:r w:rsidDel="00000000" w:rsidR="00000000" w:rsidRPr="00000000">
        <w:rPr>
          <w:sz w:val="22"/>
          <w:szCs w:val="22"/>
          <w:rtl w:val="0"/>
        </w:rPr>
        <w:t xml:space="preserve">The Real Diaper Industry Association conducted a survey in 2008, and reported that cloth diaper products were growing at a rate of 30% per year (/</w:t>
      </w:r>
      <w:hyperlink r:id="rId9">
        <w:r w:rsidDel="00000000" w:rsidR="00000000" w:rsidRPr="00000000">
          <w:rPr>
            <w:color w:val="000000"/>
            <w:sz w:val="22"/>
            <w:szCs w:val="22"/>
            <w:u w:val="single"/>
            <w:rtl w:val="0"/>
          </w:rPr>
          <w:t xml:space="preserve">http://www.realdiaperindustry.org/2008-cloth-diaper-industry-survey</w:t>
        </w:r>
      </w:hyperlink>
      <w:r w:rsidDel="00000000" w:rsidR="00000000" w:rsidRPr="00000000">
        <w:rPr>
          <w:sz w:val="22"/>
          <w:szCs w:val="22"/>
          <w:rtl w:val="0"/>
        </w:rPr>
        <w:t xml:space="preserve">).  </w:t>
      </w:r>
    </w:p>
    <w:p w:rsidR="00000000" w:rsidDel="00000000" w:rsidP="00000000" w:rsidRDefault="00000000" w:rsidRPr="00000000" w14:paraId="00000062">
      <w:pPr>
        <w:shd w:fill="ffffff" w:val="clear"/>
        <w:jc w:val="both"/>
        <w:rPr>
          <w:sz w:val="22"/>
          <w:szCs w:val="22"/>
          <w:highlight w:val="white"/>
        </w:rPr>
      </w:pPr>
      <w:r w:rsidDel="00000000" w:rsidR="00000000" w:rsidRPr="00000000">
        <w:rPr>
          <w:rtl w:val="0"/>
        </w:rPr>
      </w:r>
    </w:p>
    <w:p w:rsidR="00000000" w:rsidDel="00000000" w:rsidP="00000000" w:rsidRDefault="00000000" w:rsidRPr="00000000" w14:paraId="00000063">
      <w:pPr>
        <w:shd w:fill="ffffff" w:val="clear"/>
        <w:jc w:val="both"/>
        <w:rPr>
          <w:rFonts w:ascii="Verdana" w:cs="Verdana" w:eastAsia="Verdana" w:hAnsi="Verdana"/>
          <w:sz w:val="22"/>
          <w:szCs w:val="22"/>
        </w:rPr>
      </w:pPr>
      <w:bookmarkStart w:colFirst="0" w:colLast="0" w:name="_1mrcu09" w:id="49"/>
      <w:bookmarkEnd w:id="49"/>
      <w:r w:rsidDel="00000000" w:rsidR="00000000" w:rsidRPr="00000000">
        <w:rPr>
          <w:sz w:val="22"/>
          <w:szCs w:val="22"/>
          <w:highlight w:val="white"/>
          <w:rtl w:val="0"/>
        </w:rPr>
        <w:t xml:space="preserve">Jenn Labit</w:t>
      </w:r>
      <w:r w:rsidDel="00000000" w:rsidR="00000000" w:rsidRPr="00000000">
        <w:rPr>
          <w:sz w:val="22"/>
          <w:szCs w:val="22"/>
          <w:rtl w:val="0"/>
        </w:rPr>
        <w:t xml:space="preserve">, owner of Cotton Babies Inc. and the bumGenius line, told bizjournal.com that although she does not disclose revenue, she estimated her 2010 sales, to be $15 million dollars (</w:t>
      </w:r>
      <w:hyperlink r:id="rId10">
        <w:r w:rsidDel="00000000" w:rsidR="00000000" w:rsidRPr="00000000">
          <w:rPr>
            <w:color w:val="000000"/>
            <w:sz w:val="22"/>
            <w:szCs w:val="22"/>
            <w:u w:val="single"/>
            <w:rtl w:val="0"/>
          </w:rPr>
          <w:t xml:space="preserve">http://www.bizjournals.com/stlouis/print-edition/2011/01/28/jenn-labit-owner-cotton-babies.html?page=all</w:t>
        </w:r>
      </w:hyperlink>
      <w:r w:rsidDel="00000000" w:rsidR="00000000" w:rsidRPr="00000000">
        <w:rPr>
          <w:sz w:val="22"/>
          <w:szCs w:val="22"/>
          <w:rtl w:val="0"/>
        </w:rPr>
        <w:t xml:space="preserve">, 1/28/11). This information confirms the cloth diaper market continues to grow. </w:t>
      </w:r>
      <w:r w:rsidDel="00000000" w:rsidR="00000000" w:rsidRPr="00000000">
        <w:rPr>
          <w:rtl w:val="0"/>
        </w:rPr>
      </w:r>
    </w:p>
    <w:p w:rsidR="00000000" w:rsidDel="00000000" w:rsidP="00000000" w:rsidRDefault="00000000" w:rsidRPr="00000000" w14:paraId="00000064">
      <w:pPr>
        <w:pStyle w:val="Heading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4.1 Table: Market Analysis</w:t>
      </w:r>
      <w:r w:rsidDel="00000000" w:rsidR="00000000" w:rsidRPr="00000000">
        <w:rPr>
          <w:rFonts w:ascii="Times New Roman" w:cs="Times New Roman" w:eastAsia="Times New Roman" w:hAnsi="Times New Roman"/>
          <w:sz w:val="20"/>
          <w:szCs w:val="20"/>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485775</wp:posOffset>
            </wp:positionH>
            <wp:positionV relativeFrom="paragraph">
              <wp:posOffset>0</wp:posOffset>
            </wp:positionV>
            <wp:extent cx="4081145" cy="2371725"/>
            <wp:effectExtent b="0" l="0" r="0" t="0"/>
            <wp:wrapTopAndBottom distB="0" dist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081145" cy="2371725"/>
                    </a:xfrm>
                    <a:prstGeom prst="rect"/>
                    <a:ln/>
                  </pic:spPr>
                </pic:pic>
              </a:graphicData>
            </a:graphic>
          </wp:anchor>
        </w:drawing>
      </w:r>
    </w:p>
    <w:p w:rsidR="00000000" w:rsidDel="00000000" w:rsidP="00000000" w:rsidRDefault="00000000" w:rsidRPr="00000000" w14:paraId="00000065">
      <w:pPr>
        <w:pStyle w:val="Heading2"/>
        <w:rPr>
          <w:rFonts w:ascii="Times New Roman" w:cs="Times New Roman" w:eastAsia="Times New Roman" w:hAnsi="Times New Roman"/>
        </w:rPr>
      </w:pPr>
      <w:bookmarkStart w:colFirst="0" w:colLast="0" w:name="_46r0co2" w:id="50"/>
      <w:bookmarkEnd w:id="50"/>
      <w:r w:rsidDel="00000000" w:rsidR="00000000" w:rsidRPr="00000000">
        <w:rPr>
          <w:rFonts w:ascii="Times New Roman" w:cs="Times New Roman" w:eastAsia="Times New Roman" w:hAnsi="Times New Roman"/>
          <w:rtl w:val="0"/>
        </w:rPr>
        <w:t xml:space="preserve">4.2 Target Market Segment Strategy</w:t>
      </w:r>
    </w:p>
    <w:p w:rsidR="00000000" w:rsidDel="00000000" w:rsidP="00000000" w:rsidRDefault="00000000" w:rsidRPr="00000000" w14:paraId="00000066">
      <w:pPr>
        <w:spacing w:after="280" w:lineRule="auto"/>
        <w:jc w:val="both"/>
        <w:rPr>
          <w:sz w:val="22"/>
          <w:szCs w:val="22"/>
        </w:rPr>
      </w:pPr>
      <w:r w:rsidDel="00000000" w:rsidR="00000000" w:rsidRPr="00000000">
        <w:rPr>
          <w:sz w:val="22"/>
          <w:szCs w:val="22"/>
          <w:rtl w:val="0"/>
        </w:rPr>
        <w:t xml:space="preserve">The </w:t>
      </w:r>
      <w:r w:rsidDel="00000000" w:rsidR="00000000" w:rsidRPr="00000000">
        <w:rPr>
          <w:i w:val="1"/>
          <w:sz w:val="22"/>
          <w:szCs w:val="22"/>
          <w:rtl w:val="0"/>
        </w:rPr>
        <w:t xml:space="preserve">Tidy Tots® </w:t>
      </w:r>
      <w:r w:rsidDel="00000000" w:rsidR="00000000" w:rsidRPr="00000000">
        <w:rPr>
          <w:sz w:val="22"/>
          <w:szCs w:val="22"/>
          <w:rtl w:val="0"/>
        </w:rPr>
        <w:t xml:space="preserve">patented design bridges the gap between cloth and the disposable market segments. The innovative design incorporates the flushable liner which provides greater convenience to cloth diapering families.   Moreover, </w:t>
      </w:r>
      <w:r w:rsidDel="00000000" w:rsidR="00000000" w:rsidRPr="00000000">
        <w:rPr>
          <w:i w:val="1"/>
          <w:sz w:val="22"/>
          <w:szCs w:val="22"/>
          <w:rtl w:val="0"/>
        </w:rPr>
        <w:t xml:space="preserve">Tidy Tots</w:t>
      </w:r>
      <w:r w:rsidDel="00000000" w:rsidR="00000000" w:rsidRPr="00000000">
        <w:rPr>
          <w:sz w:val="22"/>
          <w:szCs w:val="22"/>
          <w:rtl w:val="0"/>
        </w:rPr>
        <w:t xml:space="preserve"> solved the problems our research and testing identified as turn offs to families choosing cloth.  The </w:t>
      </w:r>
      <w:r w:rsidDel="00000000" w:rsidR="00000000" w:rsidRPr="00000000">
        <w:rPr>
          <w:i w:val="1"/>
          <w:sz w:val="22"/>
          <w:szCs w:val="22"/>
          <w:rtl w:val="0"/>
        </w:rPr>
        <w:t xml:space="preserve">Tidy Tots</w:t>
      </w:r>
      <w:r w:rsidDel="00000000" w:rsidR="00000000" w:rsidRPr="00000000">
        <w:rPr>
          <w:sz w:val="22"/>
          <w:szCs w:val="22"/>
          <w:rtl w:val="0"/>
        </w:rPr>
        <w:t xml:space="preserve"> customer tends to be well educated and middle to higher income families.  </w:t>
      </w:r>
      <w:r w:rsidDel="00000000" w:rsidR="00000000" w:rsidRPr="00000000">
        <w:rPr>
          <w:i w:val="1"/>
          <w:sz w:val="22"/>
          <w:szCs w:val="22"/>
          <w:rtl w:val="0"/>
        </w:rPr>
        <w:t xml:space="preserve">Tidy Tots</w:t>
      </w:r>
      <w:r w:rsidDel="00000000" w:rsidR="00000000" w:rsidRPr="00000000">
        <w:rPr>
          <w:sz w:val="22"/>
          <w:szCs w:val="22"/>
          <w:rtl w:val="0"/>
        </w:rPr>
        <w:t xml:space="preserve"> 2014 sales, supports this analysis, as many customers purchased two Great Start Sets, at a value of over $650.  In addition, our brisk sales from the last two New York City Baby Shows, were generated from participants with an average income of $140K.   </w:t>
      </w:r>
    </w:p>
    <w:bookmarkStart w:colFirst="0" w:colLast="0" w:name="111kx3o" w:id="51"/>
    <w:bookmarkEnd w:id="51"/>
    <w:bookmarkStart w:colFirst="0" w:colLast="0" w:name="3l18frh" w:id="52"/>
    <w:bookmarkEnd w:id="52"/>
    <w:p w:rsidR="00000000" w:rsidDel="00000000" w:rsidP="00000000" w:rsidRDefault="00000000" w:rsidRPr="00000000" w14:paraId="00000067">
      <w:pPr>
        <w:pStyle w:val="Heading2"/>
        <w:rPr>
          <w:rFonts w:ascii="Times New Roman" w:cs="Times New Roman" w:eastAsia="Times New Roman" w:hAnsi="Times New Roman"/>
        </w:rPr>
      </w:pPr>
      <w:bookmarkStart w:colFirst="0" w:colLast="0" w:name="_2lwamvv" w:id="53"/>
      <w:bookmarkEnd w:id="53"/>
      <w:r w:rsidDel="00000000" w:rsidR="00000000" w:rsidRPr="00000000">
        <w:rPr>
          <w:rFonts w:ascii="Times New Roman" w:cs="Times New Roman" w:eastAsia="Times New Roman" w:hAnsi="Times New Roman"/>
          <w:rtl w:val="0"/>
        </w:rPr>
        <w:t xml:space="preserve">4.2.1 Market Needs</w:t>
      </w:r>
    </w:p>
    <w:p w:rsidR="00000000" w:rsidDel="00000000" w:rsidP="00000000" w:rsidRDefault="00000000" w:rsidRPr="00000000" w14:paraId="00000068">
      <w:pPr>
        <w:jc w:val="both"/>
        <w:rPr>
          <w:sz w:val="22"/>
          <w:szCs w:val="22"/>
        </w:rPr>
      </w:pPr>
      <w:r w:rsidDel="00000000" w:rsidR="00000000" w:rsidRPr="00000000">
        <w:rPr>
          <w:b w:val="1"/>
          <w:color w:val="000000"/>
          <w:sz w:val="22"/>
          <w:szCs w:val="22"/>
          <w:rtl w:val="0"/>
        </w:rPr>
        <w:t xml:space="preserve">Convenience:  </w:t>
      </w:r>
      <w:r w:rsidDel="00000000" w:rsidR="00000000" w:rsidRPr="00000000">
        <w:rPr>
          <w:sz w:val="22"/>
          <w:szCs w:val="22"/>
          <w:rtl w:val="0"/>
        </w:rPr>
        <w:t xml:space="preserve">There is a growing demand for cloth diapering products; however, adoption is tempered by what </w:t>
      </w:r>
      <w:r w:rsidDel="00000000" w:rsidR="00000000" w:rsidRPr="00000000">
        <w:rPr>
          <w:i w:val="1"/>
          <w:sz w:val="22"/>
          <w:szCs w:val="22"/>
          <w:rtl w:val="0"/>
        </w:rPr>
        <w:t xml:space="preserve">Tidy Tots</w:t>
      </w:r>
      <w:r w:rsidDel="00000000" w:rsidR="00000000" w:rsidRPr="00000000">
        <w:rPr>
          <w:sz w:val="22"/>
          <w:szCs w:val="22"/>
          <w:rtl w:val="0"/>
        </w:rPr>
        <w:t xml:space="preserve"> commonly refers to as the “ick” factor.  Innovative solutions that bridge the gap between cloth and disposable diapers are needed to gain broader adoption of cloth diapers.</w:t>
      </w:r>
    </w:p>
    <w:p w:rsidR="00000000" w:rsidDel="00000000" w:rsidP="00000000" w:rsidRDefault="00000000" w:rsidRPr="00000000" w14:paraId="00000069">
      <w:pPr>
        <w:jc w:val="both"/>
        <w:rPr>
          <w:color w:val="000000"/>
          <w:sz w:val="22"/>
          <w:szCs w:val="22"/>
        </w:rPr>
      </w:pPr>
      <w:r w:rsidDel="00000000" w:rsidR="00000000" w:rsidRPr="00000000">
        <w:rPr>
          <w:b w:val="1"/>
          <w:color w:val="000000"/>
          <w:sz w:val="22"/>
          <w:szCs w:val="22"/>
          <w:rtl w:val="0"/>
        </w:rPr>
        <w:t xml:space="preserve">Values:  </w:t>
      </w:r>
      <w:r w:rsidDel="00000000" w:rsidR="00000000" w:rsidRPr="00000000">
        <w:rPr>
          <w:color w:val="000000"/>
          <w:sz w:val="22"/>
          <w:szCs w:val="22"/>
          <w:rtl w:val="0"/>
        </w:rPr>
        <w:t xml:space="preserve">Baby diaper companies must convey to all targeted markets their absolute commitment to safe, dependable and comfortable diapering solutions, while providing significant savings. </w:t>
      </w:r>
    </w:p>
    <w:p w:rsidR="00000000" w:rsidDel="00000000" w:rsidP="00000000" w:rsidRDefault="00000000" w:rsidRPr="00000000" w14:paraId="0000006A">
      <w:pPr>
        <w:jc w:val="both"/>
        <w:rPr>
          <w:color w:val="000000"/>
          <w:sz w:val="22"/>
          <w:szCs w:val="22"/>
        </w:rPr>
      </w:pPr>
      <w:r w:rsidDel="00000000" w:rsidR="00000000" w:rsidRPr="00000000">
        <w:rPr>
          <w:b w:val="1"/>
          <w:color w:val="000000"/>
          <w:sz w:val="22"/>
          <w:szCs w:val="22"/>
          <w:rtl w:val="0"/>
        </w:rPr>
        <w:t xml:space="preserve">Environment:  </w:t>
      </w:r>
      <w:r w:rsidDel="00000000" w:rsidR="00000000" w:rsidRPr="00000000">
        <w:rPr>
          <w:color w:val="000000"/>
          <w:sz w:val="22"/>
          <w:szCs w:val="22"/>
          <w:rtl w:val="0"/>
        </w:rPr>
        <w:t xml:space="preserve">Environmentally friendly products are trending across all markets, and the diaper market is no different.  Currently, in the disposable diapers market, there is a growing awareness of their environmental shortcomings.  Those disposable brands indicating they are more natural are gaining market shares.</w:t>
      </w:r>
    </w:p>
    <w:bookmarkStart w:colFirst="0" w:colLast="0" w:name="2zbgiuw" w:id="54"/>
    <w:bookmarkEnd w:id="54"/>
    <w:bookmarkStart w:colFirst="0" w:colLast="0" w:name="4k668n3" w:id="55"/>
    <w:bookmarkEnd w:id="55"/>
    <w:p w:rsidR="00000000" w:rsidDel="00000000" w:rsidP="00000000" w:rsidRDefault="00000000" w:rsidRPr="00000000" w14:paraId="0000006B">
      <w:pPr>
        <w:pStyle w:val="Heading1"/>
        <w:rPr>
          <w:rFonts w:ascii="Times New Roman" w:cs="Times New Roman" w:eastAsia="Times New Roman" w:hAnsi="Times New Roman"/>
          <w:i w:val="0"/>
          <w:sz w:val="28"/>
          <w:szCs w:val="28"/>
        </w:rPr>
      </w:pPr>
      <w:bookmarkStart w:colFirst="0" w:colLast="0" w:name="_206ipza" w:id="56"/>
      <w:bookmarkEnd w:id="56"/>
      <w:r w:rsidDel="00000000" w:rsidR="00000000" w:rsidRPr="00000000">
        <w:rPr>
          <w:rFonts w:ascii="Times New Roman" w:cs="Times New Roman" w:eastAsia="Times New Roman" w:hAnsi="Times New Roman"/>
          <w:i w:val="0"/>
          <w:sz w:val="28"/>
          <w:szCs w:val="28"/>
          <w:rtl w:val="0"/>
        </w:rPr>
        <w:t xml:space="preserve">5.0 Strategy and Implementation Summary</w:t>
      </w:r>
    </w:p>
    <w:bookmarkStart w:colFirst="0" w:colLast="0" w:name="3ygebqi" w:id="57"/>
    <w:bookmarkEnd w:id="57"/>
    <w:p w:rsidR="00000000" w:rsidDel="00000000" w:rsidP="00000000" w:rsidRDefault="00000000" w:rsidRPr="00000000" w14:paraId="0000006C">
      <w:pPr>
        <w:pStyle w:val="Heading2"/>
        <w:rPr>
          <w:rFonts w:ascii="Times New Roman" w:cs="Times New Roman" w:eastAsia="Times New Roman" w:hAnsi="Times New Roman"/>
        </w:rPr>
      </w:pPr>
      <w:bookmarkStart w:colFirst="0" w:colLast="0" w:name="_1egqt2p" w:id="58"/>
      <w:bookmarkEnd w:id="58"/>
      <w:r w:rsidDel="00000000" w:rsidR="00000000" w:rsidRPr="00000000">
        <w:rPr>
          <w:rFonts w:ascii="Times New Roman" w:cs="Times New Roman" w:eastAsia="Times New Roman" w:hAnsi="Times New Roman"/>
          <w:rtl w:val="0"/>
        </w:rPr>
        <w:t xml:space="preserve">5.1 SWOT Analysis</w:t>
      </w:r>
    </w:p>
    <w:p w:rsidR="00000000" w:rsidDel="00000000" w:rsidP="00000000" w:rsidRDefault="00000000" w:rsidRPr="00000000" w14:paraId="0000006D">
      <w:pPr>
        <w:pStyle w:val="Heading3"/>
        <w:rPr>
          <w:rFonts w:ascii="Times New Roman" w:cs="Times New Roman" w:eastAsia="Times New Roman" w:hAnsi="Times New Roman"/>
        </w:rPr>
      </w:pPr>
      <w:bookmarkStart w:colFirst="0" w:colLast="0" w:name="_2dlolyb" w:id="59"/>
      <w:bookmarkEnd w:id="59"/>
      <w:r w:rsidDel="00000000" w:rsidR="00000000" w:rsidRPr="00000000">
        <w:rPr>
          <w:rFonts w:ascii="Times New Roman" w:cs="Times New Roman" w:eastAsia="Times New Roman" w:hAnsi="Times New Roman"/>
          <w:rtl w:val="0"/>
        </w:rPr>
        <w:t xml:space="preserve">5.1.1 Strengths</w:t>
      </w:r>
    </w:p>
    <w:p w:rsidR="00000000" w:rsidDel="00000000" w:rsidP="00000000" w:rsidRDefault="00000000" w:rsidRPr="00000000" w14:paraId="0000006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Utility patents are well protected.</w:t>
      </w:r>
    </w:p>
    <w:p w:rsidR="00000000" w:rsidDel="00000000" w:rsidP="00000000" w:rsidRDefault="00000000" w:rsidRPr="00000000" w14:paraId="0000006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Trademarks safeguard</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Tidy Tots®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Flushies® brand recognition.  </w:t>
      </w:r>
    </w:p>
    <w:p w:rsidR="00000000" w:rsidDel="00000000" w:rsidP="00000000" w:rsidRDefault="00000000" w:rsidRPr="00000000" w14:paraId="0000007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Tidy Tots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are made in the U.S.A.</w:t>
      </w:r>
    </w:p>
    <w:p w:rsidR="00000000" w:rsidDel="00000000" w:rsidP="00000000" w:rsidRDefault="00000000" w:rsidRPr="00000000" w14:paraId="0000007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Tidy Tots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bridges the gap between cloth and disposable allowing growth in both market segments.</w:t>
      </w:r>
    </w:p>
    <w:p w:rsidR="00000000" w:rsidDel="00000000" w:rsidP="00000000" w:rsidRDefault="00000000" w:rsidRPr="00000000" w14:paraId="0000007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Flushies are one-third the cost of the disposable diaper, offering families considerable savings.</w:t>
      </w:r>
    </w:p>
    <w:p w:rsidR="00000000" w:rsidDel="00000000" w:rsidP="00000000" w:rsidRDefault="00000000" w:rsidRPr="00000000" w14:paraId="0000007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Flushies are a high margin consumable product offering repeat sales for businesses. </w:t>
      </w:r>
    </w:p>
    <w:p w:rsidR="00000000" w:rsidDel="00000000" w:rsidP="00000000" w:rsidRDefault="00000000" w:rsidRPr="00000000" w14:paraId="0000007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Tidy Tots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eliminates the dirtiest job of scraping, spraying, and swishing dirty cloth diapers.</w:t>
      </w:r>
    </w:p>
    <w:p w:rsidR="00000000" w:rsidDel="00000000" w:rsidP="00000000" w:rsidRDefault="00000000" w:rsidRPr="00000000" w14:paraId="0000007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Tidy Tots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uses the highest grade materials and workmanship resulting in significant longevity.  </w:t>
      </w:r>
    </w:p>
    <w:p w:rsidR="00000000" w:rsidDel="00000000" w:rsidP="00000000" w:rsidRDefault="00000000" w:rsidRPr="00000000" w14:paraId="0000007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Tidy Tots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are environmentally friendly.</w:t>
      </w:r>
    </w:p>
    <w:p w:rsidR="00000000" w:rsidDel="00000000" w:rsidP="00000000" w:rsidRDefault="00000000" w:rsidRPr="00000000" w14:paraId="0000007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 Tidy Tots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exceptional reduced leakage around the waist and legs that occurs in other cloth diapers. </w:t>
      </w:r>
    </w:p>
    <w:p w:rsidR="00000000" w:rsidDel="00000000" w:rsidP="00000000" w:rsidRDefault="00000000" w:rsidRPr="00000000" w14:paraId="0000007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other cloth diaper companies have copycat products that are not unique. </w:t>
      </w:r>
    </w:p>
    <w:p w:rsidR="00000000" w:rsidDel="00000000" w:rsidP="00000000" w:rsidRDefault="00000000" w:rsidRPr="00000000" w14:paraId="0000007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Tidy Tots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has eye catching packaging, and conveys our life style brand to consumers. </w:t>
      </w:r>
    </w:p>
    <w:p w:rsidR="00000000" w:rsidDel="00000000" w:rsidP="00000000" w:rsidRDefault="00000000" w:rsidRPr="00000000" w14:paraId="0000007A">
      <w:pPr>
        <w:pStyle w:val="Heading3"/>
        <w:numPr>
          <w:ilvl w:val="2"/>
          <w:numId w:val="11"/>
        </w:numPr>
        <w:ind w:left="2520" w:hanging="720"/>
        <w:rPr>
          <w:rFonts w:ascii="Times New Roman" w:cs="Times New Roman" w:eastAsia="Times New Roman" w:hAnsi="Times New Roman"/>
        </w:rPr>
      </w:pPr>
      <w:bookmarkStart w:colFirst="0" w:colLast="0" w:name="_sqyw64" w:id="60"/>
      <w:bookmarkEnd w:id="60"/>
      <w:r w:rsidDel="00000000" w:rsidR="00000000" w:rsidRPr="00000000">
        <w:rPr>
          <w:rFonts w:ascii="Times New Roman" w:cs="Times New Roman" w:eastAsia="Times New Roman" w:hAnsi="Times New Roman"/>
          <w:rtl w:val="0"/>
        </w:rPr>
        <w:t xml:space="preserve">Weaknesses</w:t>
      </w:r>
    </w:p>
    <w:p w:rsidR="00000000" w:rsidDel="00000000" w:rsidP="00000000" w:rsidRDefault="00000000" w:rsidRPr="00000000" w14:paraId="0000007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Because of its unique design, education about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Tidy Tots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advantage must be an essential part of the company’s marketing initiatives.</w:t>
      </w:r>
    </w:p>
    <w:p w:rsidR="00000000" w:rsidDel="00000000" w:rsidP="00000000" w:rsidRDefault="00000000" w:rsidRPr="00000000" w14:paraId="0000007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Although a convenient alternative to other cloth diapers,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Tidy Tots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still less convenient than disposables.   </w:t>
      </w:r>
    </w:p>
    <w:p w:rsidR="00000000" w:rsidDel="00000000" w:rsidP="00000000" w:rsidRDefault="00000000" w:rsidRPr="00000000" w14:paraId="0000007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Company growth will be limited by financing. </w:t>
      </w:r>
    </w:p>
    <w:p w:rsidR="00000000" w:rsidDel="00000000" w:rsidP="00000000" w:rsidRDefault="00000000" w:rsidRPr="00000000" w14:paraId="0000007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Entry into the cloth diaper market by a disposable diaper leader could over shadow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Tidy Tots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 their deep pockets, name recognition, and existing sales channels are enormous. </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450" w:right="0" w:hanging="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3cqmetx" w:id="61"/>
      <w:bookmarkEnd w:id="61"/>
      <w:r w:rsidDel="00000000" w:rsidR="00000000" w:rsidRPr="00000000">
        <w:rPr>
          <w:rtl w:val="0"/>
        </w:rPr>
      </w:r>
    </w:p>
    <w:p w:rsidR="00000000" w:rsidDel="00000000" w:rsidP="00000000" w:rsidRDefault="00000000" w:rsidRPr="00000000" w14:paraId="00000082">
      <w:pPr>
        <w:pStyle w:val="Heading3"/>
        <w:rPr>
          <w:rFonts w:ascii="Times New Roman" w:cs="Times New Roman" w:eastAsia="Times New Roman" w:hAnsi="Times New Roman"/>
        </w:rPr>
      </w:pPr>
      <w:bookmarkStart w:colFirst="0" w:colLast="0" w:name="_1rvwp1q" w:id="62"/>
      <w:bookmarkEnd w:id="62"/>
      <w:r w:rsidDel="00000000" w:rsidR="00000000" w:rsidRPr="00000000">
        <w:rPr>
          <w:rFonts w:ascii="Times New Roman" w:cs="Times New Roman" w:eastAsia="Times New Roman" w:hAnsi="Times New Roman"/>
          <w:rtl w:val="0"/>
        </w:rPr>
        <w:t xml:space="preserve">5.1.3 Opportunities</w:t>
      </w:r>
    </w:p>
    <w:p w:rsidR="00000000" w:rsidDel="00000000" w:rsidP="00000000" w:rsidRDefault="00000000" w:rsidRPr="00000000" w14:paraId="0000008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50" w:right="0" w:hanging="9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Tidy Tots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have high margins a competitive 8 billion dollar industry with significant ROI. </w:t>
      </w:r>
    </w:p>
    <w:p w:rsidR="00000000" w:rsidDel="00000000" w:rsidP="00000000" w:rsidRDefault="00000000" w:rsidRPr="00000000" w14:paraId="0000008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50" w:right="0" w:hanging="9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Tidy Tots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target market is millennial mothers who want natural products for their babies. </w:t>
      </w:r>
    </w:p>
    <w:p w:rsidR="00000000" w:rsidDel="00000000" w:rsidP="00000000" w:rsidRDefault="00000000" w:rsidRPr="00000000" w14:paraId="0000008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Tidy Tots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marketing plan allows for low cost entry with the advent of social media. </w:t>
      </w:r>
    </w:p>
    <w:p w:rsidR="00000000" w:rsidDel="00000000" w:rsidP="00000000" w:rsidRDefault="00000000" w:rsidRPr="00000000" w14:paraId="0000008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Tidy Tots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has the opportunity to convert disposable diaper consumers to cloth diapers. </w:t>
      </w:r>
    </w:p>
    <w:p w:rsidR="00000000" w:rsidDel="00000000" w:rsidP="00000000" w:rsidRDefault="00000000" w:rsidRPr="00000000" w14:paraId="00000087">
      <w:pPr>
        <w:pStyle w:val="Heading3"/>
        <w:rPr>
          <w:rFonts w:ascii="Times New Roman" w:cs="Times New Roman" w:eastAsia="Times New Roman" w:hAnsi="Times New Roman"/>
        </w:rPr>
      </w:pPr>
      <w:bookmarkStart w:colFirst="0" w:colLast="0" w:name="_4bvk7pj" w:id="63"/>
      <w:bookmarkEnd w:id="63"/>
      <w:r w:rsidDel="00000000" w:rsidR="00000000" w:rsidRPr="00000000">
        <w:rPr>
          <w:rFonts w:ascii="Times New Roman" w:cs="Times New Roman" w:eastAsia="Times New Roman" w:hAnsi="Times New Roman"/>
          <w:rtl w:val="0"/>
        </w:rPr>
        <w:t xml:space="preserve">5.1.4 Threats</w:t>
      </w:r>
    </w:p>
    <w:p w:rsidR="00000000" w:rsidDel="00000000" w:rsidP="00000000" w:rsidRDefault="00000000" w:rsidRPr="00000000" w14:paraId="0000008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Tidy Tots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should establish a second manufacturing facility, to ensure competitive pricing, and uninterrupted production in case of a natural disaster, such as an event like super storm Sandy.  </w:t>
      </w:r>
    </w:p>
    <w:p w:rsidR="00000000" w:rsidDel="00000000" w:rsidP="00000000" w:rsidRDefault="00000000" w:rsidRPr="00000000" w14:paraId="0000008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disposable diaper market is dominated by Kimberly Clark and Proctor &amp; Gamble.  These companies do not have products in the cloth diaper sector as yet.  Proctor &amp; Gamble has a cloth diaper patent pending; our patent attorney indicated that this is not a threat to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Tidy Tots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 our patents are much more innovative.      </w:t>
      </w:r>
      <w:bookmarkStart w:colFirst="0" w:colLast="0" w:name="1664s55" w:id="64"/>
      <w:bookmarkEnd w:id="64"/>
      <w:bookmarkStart w:colFirst="0" w:colLast="0" w:name="2r0uhxc" w:id="65"/>
      <w:bookmarkEnd w:id="65"/>
      <w:r w:rsidDel="00000000" w:rsidR="00000000" w:rsidRPr="00000000">
        <w:rPr>
          <w:rtl w:val="0"/>
        </w:rPr>
      </w:r>
    </w:p>
    <w:bookmarkStart w:colFirst="0" w:colLast="0" w:name="kgcv8k" w:id="66"/>
    <w:bookmarkEnd w:id="66"/>
    <w:bookmarkStart w:colFirst="0" w:colLast="0" w:name="25b2l0r" w:id="67"/>
    <w:bookmarkEnd w:id="67"/>
    <w:p w:rsidR="00000000" w:rsidDel="00000000" w:rsidP="00000000" w:rsidRDefault="00000000" w:rsidRPr="00000000" w14:paraId="0000008A">
      <w:pPr>
        <w:pStyle w:val="Heading2"/>
        <w:rPr>
          <w:rFonts w:ascii="Times New Roman" w:cs="Times New Roman" w:eastAsia="Times New Roman" w:hAnsi="Times New Roman"/>
        </w:rPr>
      </w:pPr>
      <w:bookmarkStart w:colFirst="0" w:colLast="0" w:name="_3q5sasy" w:id="68"/>
      <w:bookmarkEnd w:id="68"/>
      <w:r w:rsidDel="00000000" w:rsidR="00000000" w:rsidRPr="00000000">
        <w:rPr>
          <w:rFonts w:ascii="Times New Roman" w:cs="Times New Roman" w:eastAsia="Times New Roman" w:hAnsi="Times New Roman"/>
          <w:rtl w:val="0"/>
        </w:rPr>
        <w:t xml:space="preserve">5.2. Competitive Edge</w:t>
      </w:r>
    </w:p>
    <w:p w:rsidR="00000000" w:rsidDel="00000000" w:rsidP="00000000" w:rsidRDefault="00000000" w:rsidRPr="00000000" w14:paraId="0000008B">
      <w:pPr>
        <w:rPr>
          <w:sz w:val="22"/>
          <w:szCs w:val="22"/>
        </w:rPr>
      </w:pPr>
      <w:r w:rsidDel="00000000" w:rsidR="00000000" w:rsidRPr="00000000">
        <w:rPr>
          <w:sz w:val="22"/>
          <w:szCs w:val="22"/>
          <w:rtl w:val="0"/>
        </w:rPr>
        <w:t xml:space="preserve">The three top diaper brands were developed by mothers who sewed cloth diapers to fit their child. These women copied designs from other products on the market.  </w:t>
      </w:r>
      <w:r w:rsidDel="00000000" w:rsidR="00000000" w:rsidRPr="00000000">
        <w:rPr>
          <w:i w:val="1"/>
          <w:sz w:val="22"/>
          <w:szCs w:val="22"/>
          <w:rtl w:val="0"/>
        </w:rPr>
        <w:t xml:space="preserve">Tidy Tot</w:t>
      </w:r>
      <w:r w:rsidDel="00000000" w:rsidR="00000000" w:rsidRPr="00000000">
        <w:rPr>
          <w:sz w:val="22"/>
          <w:szCs w:val="22"/>
          <w:rtl w:val="0"/>
        </w:rPr>
        <w:t xml:space="preserve">s is unique in a market of copycat product lines, with two robust utility patents and one design patent.  All our </w:t>
      </w:r>
      <w:r w:rsidDel="00000000" w:rsidR="00000000" w:rsidRPr="00000000">
        <w:rPr>
          <w:i w:val="1"/>
          <w:sz w:val="22"/>
          <w:szCs w:val="22"/>
          <w:rtl w:val="0"/>
        </w:rPr>
        <w:t xml:space="preserve">Tidy Tots</w:t>
      </w:r>
      <w:r w:rsidDel="00000000" w:rsidR="00000000" w:rsidRPr="00000000">
        <w:rPr>
          <w:sz w:val="22"/>
          <w:szCs w:val="22"/>
          <w:rtl w:val="0"/>
        </w:rPr>
        <w:t xml:space="preserve"> diapers were tested by families with babies of all shapes and sizes. </w:t>
      </w:r>
    </w:p>
    <w:p w:rsidR="00000000" w:rsidDel="00000000" w:rsidP="00000000" w:rsidRDefault="00000000" w:rsidRPr="00000000" w14:paraId="0000008C">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5.2.1 Lifestyle </w:t>
      </w:r>
    </w:p>
    <w:p w:rsidR="00000000" w:rsidDel="00000000" w:rsidP="00000000" w:rsidRDefault="00000000" w:rsidRPr="00000000" w14:paraId="0000008D">
      <w:pPr>
        <w:jc w:val="both"/>
        <w:rPr>
          <w:sz w:val="22"/>
          <w:szCs w:val="22"/>
        </w:rPr>
      </w:pPr>
      <w:r w:rsidDel="00000000" w:rsidR="00000000" w:rsidRPr="00000000">
        <w:rPr>
          <w:i w:val="1"/>
          <w:sz w:val="22"/>
          <w:szCs w:val="22"/>
          <w:rtl w:val="0"/>
        </w:rPr>
        <w:t xml:space="preserve">Tidy Tots® </w:t>
      </w:r>
      <w:r w:rsidDel="00000000" w:rsidR="00000000" w:rsidRPr="00000000">
        <w:rPr>
          <w:sz w:val="22"/>
          <w:szCs w:val="22"/>
          <w:rtl w:val="0"/>
        </w:rPr>
        <w:t xml:space="preserve">many patented features work cohesively to ensure a far superior cloth diaper experience. Through this innovative design; </w:t>
      </w:r>
      <w:r w:rsidDel="00000000" w:rsidR="00000000" w:rsidRPr="00000000">
        <w:rPr>
          <w:i w:val="1"/>
          <w:sz w:val="22"/>
          <w:szCs w:val="22"/>
          <w:rtl w:val="0"/>
        </w:rPr>
        <w:t xml:space="preserve">Tidy Tots</w:t>
      </w:r>
      <w:r w:rsidDel="00000000" w:rsidR="00000000" w:rsidRPr="00000000">
        <w:rPr>
          <w:sz w:val="22"/>
          <w:szCs w:val="22"/>
          <w:rtl w:val="0"/>
        </w:rPr>
        <w:t xml:space="preserve"> can target a larger audience.  In offering, and delivering, a Hassle Free green lifestyle, </w:t>
      </w:r>
      <w:r w:rsidDel="00000000" w:rsidR="00000000" w:rsidRPr="00000000">
        <w:rPr>
          <w:i w:val="1"/>
          <w:sz w:val="22"/>
          <w:szCs w:val="22"/>
          <w:rtl w:val="0"/>
        </w:rPr>
        <w:t xml:space="preserve">Tidy Tots</w:t>
      </w:r>
      <w:r w:rsidDel="00000000" w:rsidR="00000000" w:rsidRPr="00000000">
        <w:rPr>
          <w:sz w:val="22"/>
          <w:szCs w:val="22"/>
          <w:rtl w:val="0"/>
        </w:rPr>
        <w:t xml:space="preserve"> is opening roads unavailable to other cloth diaper lines.</w:t>
      </w:r>
    </w:p>
    <w:p w:rsidR="00000000" w:rsidDel="00000000" w:rsidP="00000000" w:rsidRDefault="00000000" w:rsidRPr="00000000" w14:paraId="0000008E">
      <w:pPr>
        <w:pStyle w:val="Heading3"/>
        <w:rPr>
          <w:rFonts w:ascii="Times New Roman" w:cs="Times New Roman" w:eastAsia="Times New Roman" w:hAnsi="Times New Roman"/>
        </w:rPr>
      </w:pPr>
      <w:bookmarkStart w:colFirst="0" w:colLast="0" w:name="_34g0dwd" w:id="69"/>
      <w:bookmarkEnd w:id="69"/>
      <w:r w:rsidDel="00000000" w:rsidR="00000000" w:rsidRPr="00000000">
        <w:rPr>
          <w:rFonts w:ascii="Times New Roman" w:cs="Times New Roman" w:eastAsia="Times New Roman" w:hAnsi="Times New Roman"/>
          <w:rtl w:val="0"/>
        </w:rPr>
        <w:t xml:space="preserve">5.2.2 Components and fabrics </w:t>
      </w:r>
    </w:p>
    <w:bookmarkStart w:colFirst="0" w:colLast="0" w:name="1jlao46" w:id="70"/>
    <w:bookmarkEnd w:id="70"/>
    <w:p w:rsidR="00000000" w:rsidDel="00000000" w:rsidP="00000000" w:rsidRDefault="00000000" w:rsidRPr="00000000" w14:paraId="0000008F">
      <w:pPr>
        <w:jc w:val="both"/>
        <w:rPr>
          <w:sz w:val="22"/>
          <w:szCs w:val="22"/>
        </w:rPr>
      </w:pPr>
      <w:r w:rsidDel="00000000" w:rsidR="00000000" w:rsidRPr="00000000">
        <w:rPr>
          <w:sz w:val="22"/>
          <w:szCs w:val="22"/>
          <w:rtl w:val="0"/>
        </w:rPr>
        <w:t xml:space="preserve">The patented design consists of four components with hundreds of features that work together to create unprecedented performance. The fabric of each component is essential to overall high level performance. </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Cover Fabric</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cover fabric is made of polyurethane laminate (PUL) which is a medical grade, breathable, and water resistant textile.  The breathability of PUL ensures comfort for babies while providing exceptional leakage protection. </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No Fold &amp; Booster Fabric</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No Fold Diapers and Boosters fabric is made of super absorbent 100 % organic blend 55% hemp and 45% cotton. </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Flushies® Fabric</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 natural PLA derived from cornstarch.  </w:t>
      </w:r>
    </w:p>
    <w:p w:rsidR="00000000" w:rsidDel="00000000" w:rsidP="00000000" w:rsidRDefault="00000000" w:rsidRPr="00000000" w14:paraId="00000094">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5.2.3 Product Differentiations</w:t>
      </w:r>
    </w:p>
    <w:p w:rsidR="00000000" w:rsidDel="00000000" w:rsidP="00000000" w:rsidRDefault="00000000" w:rsidRPr="00000000" w14:paraId="00000095">
      <w:pPr>
        <w:rPr>
          <w:b w:val="1"/>
          <w:color w:val="548dd4"/>
        </w:rPr>
      </w:pPr>
      <w:r w:rsidDel="00000000" w:rsidR="00000000" w:rsidRPr="00000000">
        <w:rPr>
          <w:b w:val="1"/>
          <w:rtl w:val="0"/>
        </w:rPr>
        <w:t xml:space="preserve">Covers: </w:t>
      </w:r>
      <w:r w:rsidDel="00000000" w:rsidR="00000000" w:rsidRPr="00000000">
        <w:rPr>
          <w:b w:val="1"/>
          <w:i w:val="1"/>
          <w:rtl w:val="0"/>
        </w:rPr>
        <w:t xml:space="preserve">Tidy Tots</w:t>
      </w:r>
      <w:r w:rsidDel="00000000" w:rsidR="00000000" w:rsidRPr="00000000">
        <w:rPr>
          <w:b w:val="1"/>
          <w:rtl w:val="0"/>
        </w:rPr>
        <w:t xml:space="preserve"> Covers Offer Unprecedented Leak Protection and Fit</w:t>
      </w:r>
      <w:r w:rsidDel="00000000" w:rsidR="00000000" w:rsidRPr="00000000">
        <w:rPr>
          <w:b w:val="1"/>
          <w:color w:val="548dd4"/>
          <w:rtl w:val="0"/>
        </w:rPr>
        <w:t xml:space="preserve">.  </w:t>
      </w:r>
    </w:p>
    <w:p w:rsidR="00000000" w:rsidDel="00000000" w:rsidP="00000000" w:rsidRDefault="00000000" w:rsidRPr="00000000" w14:paraId="00000096">
      <w:pPr>
        <w:rPr>
          <w:b w:val="1"/>
          <w:color w:val="548dd4"/>
          <w:sz w:val="22"/>
          <w:szCs w:val="22"/>
        </w:rPr>
      </w:pPr>
      <w:r w:rsidDel="00000000" w:rsidR="00000000" w:rsidRPr="00000000">
        <w:rPr>
          <w:rtl w:val="0"/>
        </w:rPr>
      </w:r>
    </w:p>
    <w:p w:rsidR="00000000" w:rsidDel="00000000" w:rsidP="00000000" w:rsidRDefault="00000000" w:rsidRPr="00000000" w14:paraId="00000097">
      <w:pPr>
        <w:jc w:val="both"/>
        <w:rPr>
          <w:sz w:val="22"/>
          <w:szCs w:val="22"/>
        </w:rPr>
      </w:pPr>
      <w:r w:rsidDel="00000000" w:rsidR="00000000" w:rsidRPr="00000000">
        <w:rPr>
          <w:b w:val="1"/>
          <w:color w:val="548dd4"/>
          <w:rtl w:val="0"/>
        </w:rPr>
        <w:t xml:space="preserve">Flap</w:t>
      </w:r>
      <w:r w:rsidDel="00000000" w:rsidR="00000000" w:rsidRPr="00000000">
        <w:rPr>
          <w:b w:val="1"/>
          <w:sz w:val="22"/>
          <w:szCs w:val="22"/>
          <w:rtl w:val="0"/>
        </w:rPr>
        <w:tab/>
      </w:r>
      <w:r w:rsidDel="00000000" w:rsidR="00000000" w:rsidRPr="00000000">
        <w:rPr>
          <w:b w:val="1"/>
          <w:sz w:val="22"/>
          <w:szCs w:val="22"/>
          <w:u w:val="single"/>
          <w:rtl w:val="0"/>
        </w:rPr>
        <w:t xml:space="preserve">Ours:</w:t>
      </w:r>
      <w:r w:rsidDel="00000000" w:rsidR="00000000" w:rsidRPr="00000000">
        <w:rPr>
          <w:b w:val="1"/>
          <w:sz w:val="22"/>
          <w:szCs w:val="22"/>
          <w:rtl w:val="0"/>
        </w:rPr>
        <w:t xml:space="preserve"> </w:t>
        <w:tab/>
      </w:r>
      <w:r w:rsidDel="00000000" w:rsidR="00000000" w:rsidRPr="00000000">
        <w:rPr>
          <w:sz w:val="22"/>
          <w:szCs w:val="22"/>
          <w:rtl w:val="0"/>
        </w:rPr>
        <w:t xml:space="preserve">Our Patented flap stops leaks around the waist. It is one piece folded over and forms a pocket that guards against leaks and keeps bellies and backs dry.</w:t>
      </w:r>
    </w:p>
    <w:p w:rsidR="00000000" w:rsidDel="00000000" w:rsidP="00000000" w:rsidRDefault="00000000" w:rsidRPr="00000000" w14:paraId="00000098">
      <w:pPr>
        <w:ind w:left="720"/>
        <w:jc w:val="both"/>
        <w:rPr>
          <w:sz w:val="22"/>
          <w:szCs w:val="22"/>
        </w:rPr>
      </w:pPr>
      <w:r w:rsidDel="00000000" w:rsidR="00000000" w:rsidRPr="00000000">
        <w:rPr>
          <w:b w:val="1"/>
          <w:sz w:val="22"/>
          <w:szCs w:val="22"/>
          <w:u w:val="single"/>
          <w:rtl w:val="0"/>
        </w:rPr>
        <w:t xml:space="preserve">Theirs</w:t>
      </w:r>
      <w:r w:rsidDel="00000000" w:rsidR="00000000" w:rsidRPr="00000000">
        <w:rPr>
          <w:sz w:val="22"/>
          <w:szCs w:val="22"/>
          <w:rtl w:val="0"/>
        </w:rPr>
        <w:t xml:space="preserve">: Cloth</w:t>
      </w:r>
      <w:r w:rsidDel="00000000" w:rsidR="00000000" w:rsidRPr="00000000">
        <w:rPr>
          <w:sz w:val="22"/>
          <w:szCs w:val="22"/>
          <w:u w:val="single"/>
          <w:rtl w:val="0"/>
        </w:rPr>
        <w:t xml:space="preserve"> </w:t>
      </w:r>
      <w:r w:rsidDel="00000000" w:rsidR="00000000" w:rsidRPr="00000000">
        <w:rPr>
          <w:sz w:val="22"/>
          <w:szCs w:val="22"/>
          <w:rtl w:val="0"/>
        </w:rPr>
        <w:t xml:space="preserve">diapers are notorious for leaking at the waist.  Some brands have introduced waist flaps, made from scrap material sewn to the main diaper, providing no increase in leak protection.</w:t>
        <w:tab/>
      </w:r>
    </w:p>
    <w:p w:rsidR="00000000" w:rsidDel="00000000" w:rsidP="00000000" w:rsidRDefault="00000000" w:rsidRPr="00000000" w14:paraId="00000099">
      <w:pPr>
        <w:jc w:val="both"/>
        <w:rPr>
          <w:sz w:val="22"/>
          <w:szCs w:val="22"/>
        </w:rPr>
      </w:pPr>
      <w:r w:rsidDel="00000000" w:rsidR="00000000" w:rsidRPr="00000000">
        <w:rPr>
          <w:b w:val="1"/>
          <w:color w:val="548dd4"/>
          <w:rtl w:val="0"/>
        </w:rPr>
        <w:t xml:space="preserve">Trim</w:t>
      </w:r>
      <w:r w:rsidDel="00000000" w:rsidR="00000000" w:rsidRPr="00000000">
        <w:rPr>
          <w:b w:val="1"/>
          <w:sz w:val="22"/>
          <w:szCs w:val="22"/>
          <w:rtl w:val="0"/>
        </w:rPr>
        <w:tab/>
      </w:r>
      <w:r w:rsidDel="00000000" w:rsidR="00000000" w:rsidRPr="00000000">
        <w:rPr>
          <w:b w:val="1"/>
          <w:sz w:val="22"/>
          <w:szCs w:val="22"/>
          <w:u w:val="single"/>
          <w:rtl w:val="0"/>
        </w:rPr>
        <w:t xml:space="preserve">Ours:</w:t>
      </w:r>
      <w:r w:rsidDel="00000000" w:rsidR="00000000" w:rsidRPr="00000000">
        <w:rPr>
          <w:b w:val="1"/>
          <w:sz w:val="22"/>
          <w:szCs w:val="22"/>
          <w:rtl w:val="0"/>
        </w:rPr>
        <w:t xml:space="preserve"> </w:t>
        <w:tab/>
      </w:r>
      <w:r w:rsidDel="00000000" w:rsidR="00000000" w:rsidRPr="00000000">
        <w:rPr>
          <w:sz w:val="22"/>
          <w:szCs w:val="22"/>
          <w:rtl w:val="0"/>
        </w:rPr>
        <w:t xml:space="preserve">We created and patented a manufacturing process to take the same water resistant PUL we use on our covers and sew it around the outside of the diaper. It lends a stylish look, and seals all the seams and ensures wetness is contained.</w:t>
      </w:r>
    </w:p>
    <w:p w:rsidR="00000000" w:rsidDel="00000000" w:rsidP="00000000" w:rsidRDefault="00000000" w:rsidRPr="00000000" w14:paraId="0000009A">
      <w:pPr>
        <w:ind w:firstLine="720"/>
        <w:jc w:val="both"/>
        <w:rPr>
          <w:sz w:val="22"/>
          <w:szCs w:val="22"/>
        </w:rPr>
      </w:pPr>
      <w:r w:rsidDel="00000000" w:rsidR="00000000" w:rsidRPr="00000000">
        <w:rPr>
          <w:b w:val="1"/>
          <w:sz w:val="22"/>
          <w:szCs w:val="22"/>
          <w:u w:val="single"/>
          <w:rtl w:val="0"/>
        </w:rPr>
        <w:t xml:space="preserve">Theirs: </w:t>
      </w:r>
      <w:r w:rsidDel="00000000" w:rsidR="00000000" w:rsidRPr="00000000">
        <w:rPr>
          <w:sz w:val="22"/>
          <w:szCs w:val="22"/>
          <w:rtl w:val="0"/>
        </w:rPr>
        <w:t xml:space="preserve">Other diapers have trim that is cosmetic, made out of knit fabrics.</w:t>
      </w:r>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14:paraId="0000009B">
      <w:pPr>
        <w:jc w:val="both"/>
        <w:rPr>
          <w:sz w:val="22"/>
          <w:szCs w:val="22"/>
        </w:rPr>
      </w:pPr>
      <w:r w:rsidDel="00000000" w:rsidR="00000000" w:rsidRPr="00000000">
        <w:rPr>
          <w:b w:val="1"/>
          <w:color w:val="548dd4"/>
          <w:sz w:val="22"/>
          <w:szCs w:val="22"/>
          <w:rtl w:val="0"/>
        </w:rPr>
        <w:t xml:space="preserve">Gussets</w:t>
      </w:r>
      <w:r w:rsidDel="00000000" w:rsidR="00000000" w:rsidRPr="00000000">
        <w:rPr>
          <w:b w:val="1"/>
          <w:sz w:val="22"/>
          <w:szCs w:val="22"/>
          <w:rtl w:val="0"/>
        </w:rPr>
        <w:t xml:space="preserve"> </w:t>
      </w:r>
      <w:r w:rsidDel="00000000" w:rsidR="00000000" w:rsidRPr="00000000">
        <w:rPr>
          <w:b w:val="1"/>
          <w:sz w:val="22"/>
          <w:szCs w:val="22"/>
          <w:u w:val="single"/>
          <w:rtl w:val="0"/>
        </w:rPr>
        <w:t xml:space="preserve">Ours:</w:t>
      </w:r>
      <w:r w:rsidDel="00000000" w:rsidR="00000000" w:rsidRPr="00000000">
        <w:rPr>
          <w:b w:val="1"/>
          <w:sz w:val="22"/>
          <w:szCs w:val="22"/>
          <w:rtl w:val="0"/>
        </w:rPr>
        <w:t xml:space="preserve">  </w:t>
      </w:r>
      <w:r w:rsidDel="00000000" w:rsidR="00000000" w:rsidRPr="00000000">
        <w:rPr>
          <w:i w:val="1"/>
          <w:sz w:val="22"/>
          <w:szCs w:val="22"/>
          <w:rtl w:val="0"/>
        </w:rPr>
        <w:t xml:space="preserve">Tidy Tots </w:t>
      </w:r>
      <w:r w:rsidDel="00000000" w:rsidR="00000000" w:rsidRPr="00000000">
        <w:rPr>
          <w:sz w:val="22"/>
          <w:szCs w:val="22"/>
          <w:rtl w:val="0"/>
        </w:rPr>
        <w:t xml:space="preserve">patented gussets form an impenetrable deep wall of protection.  This wall allows the natural hemp fabric time to absorb wetness further reducing leaks.  </w:t>
      </w:r>
    </w:p>
    <w:p w:rsidR="00000000" w:rsidDel="00000000" w:rsidP="00000000" w:rsidRDefault="00000000" w:rsidRPr="00000000" w14:paraId="0000009C">
      <w:pPr>
        <w:ind w:firstLine="720"/>
        <w:jc w:val="both"/>
        <w:rPr>
          <w:sz w:val="22"/>
          <w:szCs w:val="22"/>
        </w:rPr>
      </w:pPr>
      <w:r w:rsidDel="00000000" w:rsidR="00000000" w:rsidRPr="00000000">
        <w:rPr>
          <w:b w:val="1"/>
          <w:sz w:val="22"/>
          <w:szCs w:val="22"/>
          <w:u w:val="single"/>
          <w:rtl w:val="0"/>
        </w:rPr>
        <w:t xml:space="preserve">Theirs: </w:t>
      </w:r>
      <w:r w:rsidDel="00000000" w:rsidR="00000000" w:rsidRPr="00000000">
        <w:rPr>
          <w:sz w:val="22"/>
          <w:szCs w:val="22"/>
          <w:rtl w:val="0"/>
        </w:rPr>
        <w:t xml:space="preserve">Other diapers have a tendency to leak around the legs.  Pressure points from active babies cause messes to squirt out.  These “compression leaks” are common among all diapers, including disposables.</w:t>
      </w:r>
    </w:p>
    <w:p w:rsidR="00000000" w:rsidDel="00000000" w:rsidP="00000000" w:rsidRDefault="00000000" w:rsidRPr="00000000" w14:paraId="0000009D">
      <w:pPr>
        <w:jc w:val="both"/>
        <w:rPr>
          <w:b w:val="1"/>
          <w:color w:val="548dd4"/>
        </w:rPr>
      </w:pPr>
      <w:r w:rsidDel="00000000" w:rsidR="00000000" w:rsidRPr="00000000">
        <w:rPr>
          <w:rtl w:val="0"/>
        </w:rPr>
      </w:r>
    </w:p>
    <w:p w:rsidR="00000000" w:rsidDel="00000000" w:rsidP="00000000" w:rsidRDefault="00000000" w:rsidRPr="00000000" w14:paraId="0000009E">
      <w:pPr>
        <w:jc w:val="both"/>
        <w:rPr>
          <w:sz w:val="22"/>
          <w:szCs w:val="22"/>
        </w:rPr>
      </w:pPr>
      <w:r w:rsidDel="00000000" w:rsidR="00000000" w:rsidRPr="00000000">
        <w:rPr>
          <w:b w:val="1"/>
          <w:color w:val="548dd4"/>
          <w:rtl w:val="0"/>
        </w:rPr>
        <w:t xml:space="preserve">Fit</w:t>
      </w:r>
      <w:r w:rsidDel="00000000" w:rsidR="00000000" w:rsidRPr="00000000">
        <w:rPr>
          <w:b w:val="1"/>
          <w:rtl w:val="0"/>
        </w:rPr>
        <w:tab/>
      </w:r>
      <w:r w:rsidDel="00000000" w:rsidR="00000000" w:rsidRPr="00000000">
        <w:rPr>
          <w:b w:val="1"/>
          <w:sz w:val="22"/>
          <w:szCs w:val="22"/>
          <w:u w:val="single"/>
          <w:rtl w:val="0"/>
        </w:rPr>
        <w:t xml:space="preserve">Ours:</w:t>
      </w:r>
      <w:r w:rsidDel="00000000" w:rsidR="00000000" w:rsidRPr="00000000">
        <w:rPr>
          <w:b w:val="1"/>
          <w:sz w:val="22"/>
          <w:szCs w:val="22"/>
          <w:rtl w:val="0"/>
        </w:rPr>
        <w:t xml:space="preserve"> </w:t>
        <w:tab/>
      </w:r>
      <w:r w:rsidDel="00000000" w:rsidR="00000000" w:rsidRPr="00000000">
        <w:rPr>
          <w:sz w:val="22"/>
          <w:szCs w:val="22"/>
          <w:rtl w:val="0"/>
        </w:rPr>
        <w:t xml:space="preserve">Thanks to our patented gussets, </w:t>
      </w:r>
      <w:r w:rsidDel="00000000" w:rsidR="00000000" w:rsidRPr="00000000">
        <w:rPr>
          <w:i w:val="1"/>
          <w:sz w:val="22"/>
          <w:szCs w:val="22"/>
          <w:rtl w:val="0"/>
        </w:rPr>
        <w:t xml:space="preserve">Tidy Tots</w:t>
      </w:r>
      <w:r w:rsidDel="00000000" w:rsidR="00000000" w:rsidRPr="00000000">
        <w:rPr>
          <w:sz w:val="22"/>
          <w:szCs w:val="22"/>
          <w:rtl w:val="0"/>
        </w:rPr>
        <w:t xml:space="preserve"> is the only diaper to have a self-fitting rise.  We spent six months sourcing and testing the perfect give on our leg elastic, to keep a snug fit without leaving red marks.  This allows our diapers to grow with babies and change the fit without parents needing to adjust the rise, giving a perfect fit every time.</w:t>
      </w:r>
    </w:p>
    <w:p w:rsidR="00000000" w:rsidDel="00000000" w:rsidP="00000000" w:rsidRDefault="00000000" w:rsidRPr="00000000" w14:paraId="0000009F">
      <w:pPr>
        <w:ind w:firstLine="720"/>
        <w:jc w:val="both"/>
        <w:rPr>
          <w:sz w:val="22"/>
          <w:szCs w:val="22"/>
        </w:rPr>
      </w:pPr>
      <w:r w:rsidDel="00000000" w:rsidR="00000000" w:rsidRPr="00000000">
        <w:rPr>
          <w:b w:val="1"/>
          <w:sz w:val="22"/>
          <w:szCs w:val="22"/>
          <w:u w:val="single"/>
          <w:rtl w:val="0"/>
        </w:rPr>
        <w:t xml:space="preserve">Theirs: </w:t>
      </w:r>
      <w:r w:rsidDel="00000000" w:rsidR="00000000" w:rsidRPr="00000000">
        <w:rPr>
          <w:sz w:val="22"/>
          <w:szCs w:val="22"/>
          <w:rtl w:val="0"/>
        </w:rPr>
        <w:t xml:space="preserve">Other one-size diapers must be adjusted by parents either by rise snaps or pull tabs.  Rise snaps are the most common.  Rows of plastic snaps run up the front and families can only change the rise in increments of one inch.  Some diapers have pull tabs around the legs in the inside of diaper, similar to a draw string.  The parent releases more elastic as the baby grows. This method although still fussy, gives a better fit than rise snaps.  Neither option provides an optimal fit.  Parents who have babies of different ages are unable to use the same diaper for both babies without adjusting the rise.</w:t>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jc w:val="both"/>
        <w:rPr>
          <w:b w:val="1"/>
        </w:rPr>
      </w:pPr>
      <w:r w:rsidDel="00000000" w:rsidR="00000000" w:rsidRPr="00000000">
        <w:rPr>
          <w:b w:val="1"/>
          <w:rtl w:val="0"/>
        </w:rPr>
        <w:t xml:space="preserve">No Folds &amp; Boosters: </w:t>
      </w:r>
      <w:r w:rsidDel="00000000" w:rsidR="00000000" w:rsidRPr="00000000">
        <w:rPr>
          <w:b w:val="1"/>
          <w:i w:val="1"/>
          <w:rtl w:val="0"/>
        </w:rPr>
        <w:t xml:space="preserve">Tidy Tots</w:t>
      </w:r>
      <w:r w:rsidDel="00000000" w:rsidR="00000000" w:rsidRPr="00000000">
        <w:rPr>
          <w:b w:val="1"/>
          <w:rtl w:val="0"/>
        </w:rPr>
        <w:t xml:space="preserve"> No Fold Diapers and Boosters Offer the Most Efficient and Highest Quality Diapers with Superior Absorbency.</w:t>
      </w:r>
    </w:p>
    <w:p w:rsidR="00000000" w:rsidDel="00000000" w:rsidP="00000000" w:rsidRDefault="00000000" w:rsidRPr="00000000" w14:paraId="000000A2">
      <w:pPr>
        <w:rPr>
          <w:b w:val="1"/>
          <w:sz w:val="16"/>
          <w:szCs w:val="16"/>
        </w:rPr>
      </w:pPr>
      <w:r w:rsidDel="00000000" w:rsidR="00000000" w:rsidRPr="00000000">
        <w:rPr>
          <w:rtl w:val="0"/>
        </w:rPr>
      </w:r>
    </w:p>
    <w:p w:rsidR="00000000" w:rsidDel="00000000" w:rsidP="00000000" w:rsidRDefault="00000000" w:rsidRPr="00000000" w14:paraId="000000A3">
      <w:pPr>
        <w:jc w:val="both"/>
        <w:rPr>
          <w:sz w:val="22"/>
          <w:szCs w:val="22"/>
        </w:rPr>
      </w:pPr>
      <w:r w:rsidDel="00000000" w:rsidR="00000000" w:rsidRPr="00000000">
        <w:rPr>
          <w:b w:val="1"/>
          <w:color w:val="548dd4"/>
          <w:rtl w:val="0"/>
        </w:rPr>
        <w:t xml:space="preserve">No Fold: </w:t>
      </w:r>
      <w:r w:rsidDel="00000000" w:rsidR="00000000" w:rsidRPr="00000000">
        <w:rPr>
          <w:b w:val="1"/>
          <w:sz w:val="22"/>
          <w:szCs w:val="22"/>
          <w:u w:val="single"/>
          <w:rtl w:val="0"/>
        </w:rPr>
        <w:t xml:space="preserve">Ours:</w:t>
      </w:r>
      <w:r w:rsidDel="00000000" w:rsidR="00000000" w:rsidRPr="00000000">
        <w:rPr>
          <w:b w:val="1"/>
          <w:sz w:val="22"/>
          <w:szCs w:val="22"/>
          <w:rtl w:val="0"/>
        </w:rPr>
        <w:t xml:space="preserve">  </w:t>
      </w:r>
      <w:r w:rsidDel="00000000" w:rsidR="00000000" w:rsidRPr="00000000">
        <w:rPr>
          <w:i w:val="1"/>
          <w:sz w:val="22"/>
          <w:szCs w:val="22"/>
          <w:rtl w:val="0"/>
        </w:rPr>
        <w:t xml:space="preserve">Tidy Tots</w:t>
      </w:r>
      <w:r w:rsidDel="00000000" w:rsidR="00000000" w:rsidRPr="00000000">
        <w:rPr>
          <w:sz w:val="22"/>
          <w:szCs w:val="22"/>
          <w:rtl w:val="0"/>
        </w:rPr>
        <w:t xml:space="preserve"> No Fold diapers are sewn folded and ready for families to use.  The diaper snaps into place on both ends to prevent bunching even for the most active toddler.  Our diapers protect the entire inside of the cover, allowing parents to use the cover many times between washing.  No Folds have a back pocket to allow families to customize the absorbency with adding Boosters. The pocket opens up in the wash and the boosters agitate out, saving families from unpleasant un-stuffing.  Moreover, our modular system is trim and dries in the third of the time of most other diapers on the market.</w:t>
      </w:r>
    </w:p>
    <w:p w:rsidR="00000000" w:rsidDel="00000000" w:rsidP="00000000" w:rsidRDefault="00000000" w:rsidRPr="00000000" w14:paraId="000000A4">
      <w:pPr>
        <w:ind w:firstLine="720"/>
        <w:jc w:val="both"/>
        <w:rPr>
          <w:sz w:val="22"/>
          <w:szCs w:val="22"/>
        </w:rPr>
      </w:pPr>
      <w:r w:rsidDel="00000000" w:rsidR="00000000" w:rsidRPr="00000000">
        <w:rPr>
          <w:b w:val="1"/>
          <w:sz w:val="22"/>
          <w:szCs w:val="22"/>
          <w:u w:val="single"/>
          <w:rtl w:val="0"/>
        </w:rPr>
        <w:t xml:space="preserve">Theirs:</w:t>
      </w:r>
      <w:r w:rsidDel="00000000" w:rsidR="00000000" w:rsidRPr="00000000">
        <w:rPr>
          <w:b w:val="1"/>
          <w:sz w:val="22"/>
          <w:szCs w:val="22"/>
          <w:rtl w:val="0"/>
        </w:rPr>
        <w:t xml:space="preserve">  </w:t>
      </w:r>
      <w:r w:rsidDel="00000000" w:rsidR="00000000" w:rsidRPr="00000000">
        <w:rPr>
          <w:sz w:val="22"/>
          <w:szCs w:val="22"/>
          <w:rtl w:val="0"/>
        </w:rPr>
        <w:t xml:space="preserve">There are many types of diapers on the market.  All-In-One diapers require washing after each use and the absorbency is not adjustable.  All-In-Twos have a variety of absorbent inserts which tend to be bulky and take extensive time to dry. </w:t>
      </w:r>
    </w:p>
    <w:p w:rsidR="00000000" w:rsidDel="00000000" w:rsidP="00000000" w:rsidRDefault="00000000" w:rsidRPr="00000000" w14:paraId="000000A5">
      <w:pPr>
        <w:jc w:val="both"/>
        <w:rPr>
          <w:b w:val="1"/>
        </w:rPr>
      </w:pPr>
      <w:r w:rsidDel="00000000" w:rsidR="00000000" w:rsidRPr="00000000">
        <w:rPr>
          <w:rtl w:val="0"/>
        </w:rPr>
      </w:r>
    </w:p>
    <w:p w:rsidR="00000000" w:rsidDel="00000000" w:rsidP="00000000" w:rsidRDefault="00000000" w:rsidRPr="00000000" w14:paraId="000000A6">
      <w:pPr>
        <w:jc w:val="both"/>
        <w:rPr>
          <w:sz w:val="22"/>
          <w:szCs w:val="22"/>
        </w:rPr>
      </w:pPr>
      <w:r w:rsidDel="00000000" w:rsidR="00000000" w:rsidRPr="00000000">
        <w:rPr>
          <w:b w:val="1"/>
          <w:color w:val="548dd4"/>
          <w:rtl w:val="0"/>
        </w:rPr>
        <w:t xml:space="preserve">Boosters</w:t>
      </w:r>
      <w:r w:rsidDel="00000000" w:rsidR="00000000" w:rsidRPr="00000000">
        <w:rPr>
          <w:b w:val="1"/>
          <w:sz w:val="22"/>
          <w:szCs w:val="22"/>
          <w:u w:val="single"/>
          <w:rtl w:val="0"/>
        </w:rPr>
        <w:t xml:space="preserve">: Ours:</w:t>
      </w:r>
      <w:r w:rsidDel="00000000" w:rsidR="00000000" w:rsidRPr="00000000">
        <w:rPr>
          <w:sz w:val="22"/>
          <w:szCs w:val="22"/>
          <w:rtl w:val="0"/>
        </w:rPr>
        <w:t xml:space="preserve">  The boosters sit inside our No Fold diaper without adding bulk.  Our diapers are cute and trim while adding super absorbency where and when it is needed.  In addition, </w:t>
      </w:r>
      <w:r w:rsidDel="00000000" w:rsidR="00000000" w:rsidRPr="00000000">
        <w:rPr>
          <w:i w:val="1"/>
          <w:sz w:val="22"/>
          <w:szCs w:val="22"/>
          <w:rtl w:val="0"/>
        </w:rPr>
        <w:t xml:space="preserve">Tidy Tots</w:t>
      </w:r>
      <w:r w:rsidDel="00000000" w:rsidR="00000000" w:rsidRPr="00000000">
        <w:rPr>
          <w:sz w:val="22"/>
          <w:szCs w:val="22"/>
          <w:rtl w:val="0"/>
        </w:rPr>
        <w:t xml:space="preserve"> dry faster than competitor diapers, saving families time and money.</w:t>
      </w:r>
    </w:p>
    <w:p w:rsidR="00000000" w:rsidDel="00000000" w:rsidP="00000000" w:rsidRDefault="00000000" w:rsidRPr="00000000" w14:paraId="000000A7">
      <w:pPr>
        <w:ind w:firstLine="720"/>
        <w:jc w:val="both"/>
        <w:rPr>
          <w:sz w:val="22"/>
          <w:szCs w:val="22"/>
        </w:rPr>
      </w:pPr>
      <w:r w:rsidDel="00000000" w:rsidR="00000000" w:rsidRPr="00000000">
        <w:rPr>
          <w:b w:val="1"/>
          <w:sz w:val="22"/>
          <w:szCs w:val="22"/>
          <w:u w:val="single"/>
          <w:rtl w:val="0"/>
        </w:rPr>
        <w:t xml:space="preserve">Theirs:</w:t>
      </w:r>
      <w:r w:rsidDel="00000000" w:rsidR="00000000" w:rsidRPr="00000000">
        <w:rPr>
          <w:b w:val="1"/>
          <w:sz w:val="22"/>
          <w:szCs w:val="22"/>
          <w:rtl w:val="0"/>
        </w:rPr>
        <w:t xml:space="preserve">  </w:t>
      </w:r>
      <w:r w:rsidDel="00000000" w:rsidR="00000000" w:rsidRPr="00000000">
        <w:rPr>
          <w:sz w:val="22"/>
          <w:szCs w:val="22"/>
          <w:rtl w:val="0"/>
        </w:rPr>
        <w:t xml:space="preserve">Other cloth diapers have limited options for extra absorbency.  Families may have to stack bulky pads or stuff pocket diapers with Pre Folds.  When soiled, families have the unpleasant task of un-stuffing before washing. </w:t>
      </w:r>
    </w:p>
    <w:p w:rsidR="00000000" w:rsidDel="00000000" w:rsidP="00000000" w:rsidRDefault="00000000" w:rsidRPr="00000000" w14:paraId="000000A8">
      <w:pPr>
        <w:ind w:left="1440"/>
        <w:rPr>
          <w:sz w:val="16"/>
          <w:szCs w:val="16"/>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tl w:val="0"/>
        </w:rPr>
        <w:t xml:space="preserve">Flushies® Liners: </w:t>
      </w:r>
      <w:r w:rsidDel="00000000" w:rsidR="00000000" w:rsidRPr="00000000">
        <w:rPr>
          <w:b w:val="1"/>
          <w:i w:val="1"/>
          <w:rtl w:val="0"/>
        </w:rPr>
        <w:t xml:space="preserve">Tidy Tots</w:t>
      </w:r>
      <w:r w:rsidDel="00000000" w:rsidR="00000000" w:rsidRPr="00000000">
        <w:rPr>
          <w:b w:val="1"/>
          <w:rtl w:val="0"/>
        </w:rPr>
        <w:t xml:space="preserve"> Flushies® Deliver the Promise Of Easy Clean-Up.</w:t>
      </w:r>
    </w:p>
    <w:p w:rsidR="00000000" w:rsidDel="00000000" w:rsidP="00000000" w:rsidRDefault="00000000" w:rsidRPr="00000000" w14:paraId="000000AA">
      <w:pPr>
        <w:ind w:left="90" w:firstLine="630"/>
        <w:jc w:val="both"/>
        <w:rPr>
          <w:sz w:val="22"/>
          <w:szCs w:val="22"/>
        </w:rPr>
      </w:pPr>
      <w:r w:rsidDel="00000000" w:rsidR="00000000" w:rsidRPr="00000000">
        <w:rPr>
          <w:b w:val="1"/>
          <w:sz w:val="22"/>
          <w:szCs w:val="22"/>
          <w:u w:val="single"/>
          <w:rtl w:val="0"/>
        </w:rPr>
        <w:t xml:space="preserve">Ours:</w:t>
      </w:r>
      <w:r w:rsidDel="00000000" w:rsidR="00000000" w:rsidRPr="00000000">
        <w:rPr>
          <w:b w:val="1"/>
          <w:sz w:val="22"/>
          <w:szCs w:val="22"/>
          <w:rtl w:val="0"/>
        </w:rPr>
        <w:t xml:space="preserve"> </w:t>
        <w:tab/>
      </w:r>
      <w:r w:rsidDel="00000000" w:rsidR="00000000" w:rsidRPr="00000000">
        <w:rPr>
          <w:sz w:val="22"/>
          <w:szCs w:val="22"/>
          <w:rtl w:val="0"/>
        </w:rPr>
        <w:t xml:space="preserve">We designed </w:t>
      </w:r>
      <w:r w:rsidDel="00000000" w:rsidR="00000000" w:rsidRPr="00000000">
        <w:rPr>
          <w:i w:val="1"/>
          <w:sz w:val="22"/>
          <w:szCs w:val="22"/>
          <w:rtl w:val="0"/>
        </w:rPr>
        <w:t xml:space="preserve">Tidy Tots</w:t>
      </w:r>
      <w:r w:rsidDel="00000000" w:rsidR="00000000" w:rsidRPr="00000000">
        <w:rPr>
          <w:sz w:val="22"/>
          <w:szCs w:val="22"/>
          <w:rtl w:val="0"/>
        </w:rPr>
        <w:t xml:space="preserve"> diapers to work with Flushies, the only diaper liner guaranteed to work.  The silky soft cornstarch liner wraps around the entire No Fold diaper always keeping it clean from solids.  Flushies snap into the cover with our No Fold Diaper, securing the liner in place so that there is no shifting or bunching.  At changing time, simply gather up the liner and flush away the mess, saving families from scraping, spraying, and soaking diapers.  We are the only diaper company that allows the use of diaper rash creams.  Sometimes babies develop diaper rash from teething and new food introduction. Our Flushies protect the No Fold from the rash cream. All other diaper company warranties are voided when rash creams are used.  </w:t>
      </w:r>
    </w:p>
    <w:p w:rsidR="00000000" w:rsidDel="00000000" w:rsidP="00000000" w:rsidRDefault="00000000" w:rsidRPr="00000000" w14:paraId="000000AB">
      <w:pPr>
        <w:ind w:left="90" w:firstLine="630"/>
        <w:jc w:val="both"/>
        <w:rPr>
          <w:sz w:val="22"/>
          <w:szCs w:val="22"/>
        </w:rPr>
      </w:pPr>
      <w:r w:rsidDel="00000000" w:rsidR="00000000" w:rsidRPr="00000000">
        <w:rPr>
          <w:b w:val="1"/>
          <w:sz w:val="22"/>
          <w:szCs w:val="22"/>
          <w:u w:val="single"/>
          <w:rtl w:val="0"/>
        </w:rPr>
        <w:t xml:space="preserve">Theirs:</w:t>
      </w:r>
      <w:r w:rsidDel="00000000" w:rsidR="00000000" w:rsidRPr="00000000">
        <w:rPr>
          <w:b w:val="1"/>
          <w:sz w:val="22"/>
          <w:szCs w:val="22"/>
          <w:rtl w:val="0"/>
        </w:rPr>
        <w:t xml:space="preserve">  </w:t>
      </w:r>
      <w:r w:rsidDel="00000000" w:rsidR="00000000" w:rsidRPr="00000000">
        <w:rPr>
          <w:sz w:val="22"/>
          <w:szCs w:val="22"/>
          <w:rtl w:val="0"/>
        </w:rPr>
        <w:t xml:space="preserve">There is no other diaper designed to work with a liner.  Families who cloth diaper need to remove the solids. In trying to meet this need, cloth diaper brands have introduced a lot of products:  pails for soaking, plastic sticks for scraping, and sprayers that are installed on the toilet.  Diaper liners started as an add-on, their non-integrated solution has not met family needs. Their liners are small and sold separately. These rough liners sit on top of diapers and rely on friction to stay in place.  The liners are ineffective and shift and bunch as babies move around. Parents still need to clean up the unpleasant mess that the liners were purchased to contain.  </w:t>
      </w:r>
    </w:p>
    <w:bookmarkStart w:colFirst="0" w:colLast="0" w:name="xvir7l" w:id="71"/>
    <w:bookmarkEnd w:id="71"/>
    <w:bookmarkStart w:colFirst="0" w:colLast="0" w:name="2iq8gzs" w:id="72"/>
    <w:bookmarkEnd w:id="72"/>
    <w:p w:rsidR="00000000" w:rsidDel="00000000" w:rsidP="00000000" w:rsidRDefault="00000000" w:rsidRPr="00000000" w14:paraId="000000AC">
      <w:pPr>
        <w:pStyle w:val="Heading2"/>
        <w:rPr>
          <w:rFonts w:ascii="Times New Roman" w:cs="Times New Roman" w:eastAsia="Times New Roman" w:hAnsi="Times New Roman"/>
        </w:rPr>
      </w:pPr>
      <w:bookmarkStart w:colFirst="0" w:colLast="0" w:name="_43ky6rz" w:id="73"/>
      <w:bookmarkEnd w:id="73"/>
      <w:r w:rsidDel="00000000" w:rsidR="00000000" w:rsidRPr="00000000">
        <w:rPr>
          <w:rFonts w:ascii="Times New Roman" w:cs="Times New Roman" w:eastAsia="Times New Roman" w:hAnsi="Times New Roman"/>
          <w:rtl w:val="0"/>
        </w:rPr>
        <w:t xml:space="preserve">5.3 Marketing Strategy  </w:t>
      </w:r>
    </w:p>
    <w:p w:rsidR="00000000" w:rsidDel="00000000" w:rsidP="00000000" w:rsidRDefault="00000000" w:rsidRPr="00000000" w14:paraId="000000AD">
      <w:pPr>
        <w:spacing w:after="140" w:lineRule="auto"/>
        <w:jc w:val="both"/>
        <w:rPr>
          <w:sz w:val="22"/>
          <w:szCs w:val="22"/>
        </w:rPr>
      </w:pPr>
      <w:bookmarkStart w:colFirst="0" w:colLast="0" w:name="_3hv69ve" w:id="74"/>
      <w:bookmarkEnd w:id="74"/>
      <w:r w:rsidDel="00000000" w:rsidR="00000000" w:rsidRPr="00000000">
        <w:rPr>
          <w:sz w:val="22"/>
          <w:szCs w:val="22"/>
          <w:rtl w:val="0"/>
        </w:rPr>
        <w:t xml:space="preserve">The marketing team will promote the </w:t>
      </w:r>
      <w:r w:rsidDel="00000000" w:rsidR="00000000" w:rsidRPr="00000000">
        <w:rPr>
          <w:i w:val="1"/>
          <w:sz w:val="22"/>
          <w:szCs w:val="22"/>
          <w:rtl w:val="0"/>
        </w:rPr>
        <w:t xml:space="preserve">Tidy Tots</w:t>
      </w:r>
      <w:r w:rsidDel="00000000" w:rsidR="00000000" w:rsidRPr="00000000">
        <w:rPr>
          <w:sz w:val="22"/>
          <w:szCs w:val="22"/>
          <w:rtl w:val="0"/>
        </w:rPr>
        <w:t xml:space="preserve"> brand, achievements, milestones, stories, contests, and company initiatives using all forms of social media and media relations to help educate consumers about the </w:t>
      </w:r>
      <w:r w:rsidDel="00000000" w:rsidR="00000000" w:rsidRPr="00000000">
        <w:rPr>
          <w:i w:val="1"/>
          <w:sz w:val="22"/>
          <w:szCs w:val="22"/>
          <w:rtl w:val="0"/>
        </w:rPr>
        <w:t xml:space="preserve">Tidy Tots</w:t>
      </w:r>
      <w:r w:rsidDel="00000000" w:rsidR="00000000" w:rsidRPr="00000000">
        <w:rPr>
          <w:sz w:val="22"/>
          <w:szCs w:val="22"/>
          <w:rtl w:val="0"/>
        </w:rPr>
        <w:t xml:space="preserve"> brand. </w:t>
      </w:r>
    </w:p>
    <w:p w:rsidR="00000000" w:rsidDel="00000000" w:rsidP="00000000" w:rsidRDefault="00000000" w:rsidRPr="00000000" w14:paraId="000000AE">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5.3.1 Target Market </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Targeting Millennial Families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128"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Millennial Moms have a massive amount of purchasing power spending $170 billion in 2014.The average age of a new family in the U.S. is 26 years. Traditional ad campaigns through TV and print have little impact on Millennials. They use the Internet, online tools and social media to research, discuss, and find reviews before they purchase. </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33% Rely on Blogs to Make a Purchase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Tidy Tots</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has partnered with the biggest mommy and diapering blogs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Want to Help Create Products -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Tidy Tots</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started working with over 100 families and has continued to engage our customers.. Our customers and fans participate in testing improvements to develop the best solution and ensure an atmosphere of family with our customers.</w:t>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62% Are Likely to be Loyal Customers if a Brand Engages Them on Social Media</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Tidy Tots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diapers interacts with current and potential customers through social media posts on twitter, facebook, pinterest, instagram, and periscope.  We continually run contests and giveaways to ensure an atmosphere of family with our customers.  With the assistance of partnering blogs who also promote us through their social media we are expanding our brand awareness and growing at an exceptional rate of 10% per month</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90% Say Reviews Are Very Influential in Purchases of Baby Products </w:t>
      </w: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Tidy Tots</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has received 5 star reviews from the top diaper blogs.  Family reviews on diaper sale sites and diapering support groups are also 5 stars and extremely important to our brand recognition.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75% Say That it’s Important That a Company Gives Back – </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Tidy Tots</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 mission is to give back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of our diapers are made ethically at a facility that supports individuals with disabilities in upstate New York. We give diapers to families in need with disabled children.  We support organizations that educate families regarding the virtues of cloth with free diapers. </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9">
      <w:pPr>
        <w:spacing w:after="140" w:lineRule="auto"/>
        <w:rPr>
          <w:b w:val="1"/>
          <w:sz w:val="22"/>
          <w:szCs w:val="22"/>
        </w:rPr>
      </w:pPr>
      <w:r w:rsidDel="00000000" w:rsidR="00000000" w:rsidRPr="00000000">
        <w:rPr>
          <w:b w:val="1"/>
          <w:sz w:val="22"/>
          <w:szCs w:val="22"/>
          <w:rtl w:val="0"/>
        </w:rPr>
        <w:t xml:space="preserve">Tidy Tots will make submissions for industry awards as opportunities present themselves. </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Tidy Tots representatives will routinely speak on behalf of the company to educate consumers.</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Tidy Tots will promote the brand at trade shows, networking events and other forums.</w:t>
      </w:r>
    </w:p>
    <w:p w:rsidR="00000000" w:rsidDel="00000000" w:rsidP="00000000" w:rsidRDefault="00000000" w:rsidRPr="00000000" w14:paraId="000000BC">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 Sales Strategy</w:t>
      </w:r>
    </w:p>
    <w:p w:rsidR="00000000" w:rsidDel="00000000" w:rsidP="00000000" w:rsidRDefault="00000000" w:rsidRPr="00000000" w14:paraId="000000BD">
      <w:pPr>
        <w:spacing w:after="280" w:lineRule="auto"/>
        <w:jc w:val="both"/>
        <w:rPr>
          <w:sz w:val="22"/>
          <w:szCs w:val="22"/>
        </w:rPr>
      </w:pPr>
      <w:r w:rsidDel="00000000" w:rsidR="00000000" w:rsidRPr="00000000">
        <w:rPr>
          <w:sz w:val="22"/>
          <w:szCs w:val="22"/>
          <w:rtl w:val="0"/>
        </w:rPr>
        <w:t xml:space="preserve">To drive up revenue, </w:t>
      </w:r>
      <w:r w:rsidDel="00000000" w:rsidR="00000000" w:rsidRPr="00000000">
        <w:rPr>
          <w:i w:val="1"/>
          <w:sz w:val="22"/>
          <w:szCs w:val="22"/>
          <w:rtl w:val="0"/>
        </w:rPr>
        <w:t xml:space="preserve">Tidy Tots</w:t>
      </w:r>
      <w:r w:rsidDel="00000000" w:rsidR="00000000" w:rsidRPr="00000000">
        <w:rPr>
          <w:sz w:val="22"/>
          <w:szCs w:val="22"/>
          <w:rtl w:val="0"/>
        </w:rPr>
        <w:t xml:space="preserve"> will initially develop multiple sales channels in the U.S. market.  These channels include sales through other online stores, boutique retail stores, and upscale retail stores that offer sales support and education of our diapering system. (such as buybuy Baby) </w:t>
      </w:r>
    </w:p>
    <w:p w:rsidR="00000000" w:rsidDel="00000000" w:rsidP="00000000" w:rsidRDefault="00000000" w:rsidRPr="00000000" w14:paraId="000000BE">
      <w:pPr>
        <w:spacing w:after="280" w:lineRule="auto"/>
        <w:jc w:val="both"/>
        <w:rPr>
          <w:sz w:val="22"/>
          <w:szCs w:val="22"/>
        </w:rPr>
      </w:pPr>
      <w:r w:rsidDel="00000000" w:rsidR="00000000" w:rsidRPr="00000000">
        <w:rPr>
          <w:i w:val="1"/>
          <w:sz w:val="22"/>
          <w:szCs w:val="22"/>
          <w:rtl w:val="0"/>
        </w:rPr>
        <w:t xml:space="preserve">Tidy Tots</w:t>
      </w:r>
      <w:r w:rsidDel="00000000" w:rsidR="00000000" w:rsidRPr="00000000">
        <w:rPr>
          <w:sz w:val="22"/>
          <w:szCs w:val="22"/>
          <w:rtl w:val="0"/>
        </w:rPr>
        <w:t xml:space="preserve"> will develop advocate program, a network of mothers passionate about cloth diapering. The Advocates will purchase diaper sales kit and demonstrate the diapers to small groups, and attend events in their areas. Advocates will be compensated by commission. </w:t>
      </w:r>
    </w:p>
    <w:p w:rsidR="00000000" w:rsidDel="00000000" w:rsidP="00000000" w:rsidRDefault="00000000" w:rsidRPr="00000000" w14:paraId="000000BF">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 Sales Forecast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tbl>
      <w:tblPr>
        <w:tblStyle w:val="Table1"/>
        <w:tblW w:w="7755.0" w:type="dxa"/>
        <w:jc w:val="left"/>
        <w:tblInd w:w="93.0" w:type="dxa"/>
        <w:tblLayout w:type="fixed"/>
        <w:tblLook w:val="0400"/>
      </w:tblPr>
      <w:tblGrid>
        <w:gridCol w:w="1200"/>
        <w:gridCol w:w="1155"/>
        <w:gridCol w:w="1080"/>
        <w:gridCol w:w="1378"/>
        <w:gridCol w:w="62"/>
        <w:gridCol w:w="1260"/>
        <w:gridCol w:w="1620"/>
        <w:tblGridChange w:id="0">
          <w:tblGrid>
            <w:gridCol w:w="1200"/>
            <w:gridCol w:w="1155"/>
            <w:gridCol w:w="1080"/>
            <w:gridCol w:w="1378"/>
            <w:gridCol w:w="62"/>
            <w:gridCol w:w="1260"/>
            <w:gridCol w:w="1620"/>
          </w:tblGrid>
        </w:tblGridChange>
      </w:tblGrid>
      <w:tr>
        <w:trPr>
          <w:trHeight w:val="300" w:hRule="atLeast"/>
        </w:trPr>
        <w:tc>
          <w:tcPr>
            <w:gridSpan w:val="7"/>
            <w:tcBorders>
              <w:top w:color="000000" w:space="0" w:sz="8" w:val="single"/>
              <w:left w:color="000000" w:space="0" w:sz="8" w:val="single"/>
              <w:bottom w:color="000000" w:space="0" w:sz="8" w:val="single"/>
              <w:right w:color="000000" w:space="0" w:sz="8" w:val="single"/>
            </w:tcBorders>
            <w:shd w:fill="auto" w:val="clear"/>
            <w:vAlign w:val="bottom"/>
          </w:tcPr>
          <w:bookmarkStart w:colFirst="0" w:colLast="0" w:name="1x0gk37" w:id="75"/>
          <w:bookmarkEnd w:id="75"/>
          <w:p w:rsidR="00000000" w:rsidDel="00000000" w:rsidP="00000000" w:rsidRDefault="00000000" w:rsidRPr="00000000" w14:paraId="000000C2">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Sales Projection  2015</w:t>
            </w:r>
          </w:p>
        </w:tc>
      </w:tr>
      <w:tr>
        <w:trPr>
          <w:trHeight w:val="240" w:hRule="atLeast"/>
        </w:trPr>
        <w:tc>
          <w:tcPr>
            <w:vMerge w:val="restart"/>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0C9">
            <w:pPr>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Customers</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0C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Total </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0C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Blended</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0C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Gross </w:t>
            </w:r>
          </w:p>
        </w:tc>
        <w:tc>
          <w:tcPr>
            <w:gridSpan w:val="2"/>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0C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Blended</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0C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Gross</w:t>
            </w:r>
          </w:p>
        </w:tc>
      </w:tr>
      <w:tr>
        <w:trPr>
          <w:trHeight w:val="240" w:hRule="atLeast"/>
        </w:trPr>
        <w:tc>
          <w:tcPr>
            <w:vMerge w:val="continue"/>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0D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Units</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0D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Sell Price</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0D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Sales $</w:t>
            </w:r>
          </w:p>
        </w:tc>
        <w:tc>
          <w:tcPr>
            <w:gridSpan w:val="2"/>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0D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GP Rate</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0D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Profit </w:t>
            </w:r>
          </w:p>
        </w:tc>
      </w:tr>
      <w:tr>
        <w:trPr>
          <w:trHeight w:val="240" w:hRule="atLeast"/>
        </w:trPr>
        <w:tc>
          <w:tcPr>
            <w:vMerge w:val="restart"/>
            <w:tcBorders>
              <w:top w:color="000000" w:space="0" w:sz="0" w:val="nil"/>
              <w:left w:color="000000" w:space="0" w:sz="8" w:val="single"/>
              <w:bottom w:color="000000" w:space="0" w:sz="0" w:val="nil"/>
              <w:right w:color="000000" w:space="0" w:sz="8" w:val="single"/>
            </w:tcBorders>
            <w:shd w:fill="ffffff" w:val="clear"/>
            <w:vAlign w:val="center"/>
          </w:tcPr>
          <w:p w:rsidR="00000000" w:rsidDel="00000000" w:rsidP="00000000" w:rsidRDefault="00000000" w:rsidRPr="00000000" w14:paraId="000000D7">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196</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D8">
            <w:pPr>
              <w:rPr>
                <w:rFonts w:ascii="Arial" w:cs="Arial" w:eastAsia="Arial" w:hAnsi="Arial"/>
                <w:sz w:val="16"/>
                <w:szCs w:val="16"/>
              </w:rPr>
            </w:pPr>
            <w:r w:rsidDel="00000000" w:rsidR="00000000" w:rsidRPr="00000000">
              <w:rPr>
                <w:rFonts w:ascii="Arial" w:cs="Arial" w:eastAsia="Arial" w:hAnsi="Arial"/>
                <w:sz w:val="16"/>
                <w:szCs w:val="16"/>
                <w:rtl w:val="0"/>
              </w:rPr>
              <w:t xml:space="preserve">         1,176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D9">
            <w:pPr>
              <w:rPr>
                <w:rFonts w:ascii="Arial" w:cs="Arial" w:eastAsia="Arial" w:hAnsi="Arial"/>
                <w:sz w:val="16"/>
                <w:szCs w:val="16"/>
              </w:rPr>
            </w:pPr>
            <w:r w:rsidDel="00000000" w:rsidR="00000000" w:rsidRPr="00000000">
              <w:rPr>
                <w:rFonts w:ascii="Arial" w:cs="Arial" w:eastAsia="Arial" w:hAnsi="Arial"/>
                <w:sz w:val="16"/>
                <w:szCs w:val="16"/>
                <w:rtl w:val="0"/>
              </w:rPr>
              <w:t xml:space="preserve"> $      15.97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DA">
            <w:pPr>
              <w:rPr>
                <w:rFonts w:ascii="Arial" w:cs="Arial" w:eastAsia="Arial" w:hAnsi="Arial"/>
                <w:sz w:val="16"/>
                <w:szCs w:val="16"/>
              </w:rPr>
            </w:pPr>
            <w:r w:rsidDel="00000000" w:rsidR="00000000" w:rsidRPr="00000000">
              <w:rPr>
                <w:rFonts w:ascii="Arial" w:cs="Arial" w:eastAsia="Arial" w:hAnsi="Arial"/>
                <w:sz w:val="16"/>
                <w:szCs w:val="16"/>
                <w:rtl w:val="0"/>
              </w:rPr>
              <w:t xml:space="preserve"> $           18,775 </w:t>
            </w:r>
          </w:p>
        </w:tc>
        <w:tc>
          <w:tcPr>
            <w:gridSpan w:val="2"/>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DB">
            <w:pPr>
              <w:rPr>
                <w:rFonts w:ascii="Arial" w:cs="Arial" w:eastAsia="Arial" w:hAnsi="Arial"/>
                <w:sz w:val="16"/>
                <w:szCs w:val="16"/>
              </w:rPr>
            </w:pPr>
            <w:r w:rsidDel="00000000" w:rsidR="00000000" w:rsidRPr="00000000">
              <w:rPr>
                <w:rFonts w:ascii="Arial" w:cs="Arial" w:eastAsia="Arial" w:hAnsi="Arial"/>
                <w:sz w:val="16"/>
                <w:szCs w:val="16"/>
                <w:rtl w:val="0"/>
              </w:rPr>
              <w:t xml:space="preserve"> $        7.39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0DD">
            <w:pPr>
              <w:rPr>
                <w:rFonts w:ascii="Arial" w:cs="Arial" w:eastAsia="Arial" w:hAnsi="Arial"/>
                <w:sz w:val="16"/>
                <w:szCs w:val="16"/>
              </w:rPr>
            </w:pPr>
            <w:r w:rsidDel="00000000" w:rsidR="00000000" w:rsidRPr="00000000">
              <w:rPr>
                <w:rFonts w:ascii="Arial" w:cs="Arial" w:eastAsia="Arial" w:hAnsi="Arial"/>
                <w:sz w:val="16"/>
                <w:szCs w:val="16"/>
                <w:rtl w:val="0"/>
              </w:rPr>
              <w:t xml:space="preserve"> $            8,691 </w:t>
            </w:r>
          </w:p>
        </w:tc>
      </w:tr>
      <w:tr>
        <w:trPr>
          <w:trHeight w:val="240" w:hRule="atLeast"/>
        </w:trPr>
        <w:tc>
          <w:tcPr>
            <w:vMerge w:val="continue"/>
            <w:tcBorders>
              <w:top w:color="000000" w:space="0" w:sz="0" w:val="nil"/>
              <w:left w:color="000000" w:space="0" w:sz="8" w:val="single"/>
              <w:bottom w:color="000000" w:space="0" w:sz="0" w:val="nil"/>
              <w:right w:color="000000" w:space="0" w:sz="8" w:val="single"/>
            </w:tcBorders>
            <w:shd w:fill="ffffff" w:val="clear"/>
            <w:vAlign w:val="center"/>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DF">
            <w:pPr>
              <w:rPr>
                <w:rFonts w:ascii="Arial" w:cs="Arial" w:eastAsia="Arial" w:hAnsi="Arial"/>
                <w:sz w:val="16"/>
                <w:szCs w:val="16"/>
              </w:rPr>
            </w:pPr>
            <w:r w:rsidDel="00000000" w:rsidR="00000000" w:rsidRPr="00000000">
              <w:rPr>
                <w:rFonts w:ascii="Arial" w:cs="Arial" w:eastAsia="Arial" w:hAnsi="Arial"/>
                <w:sz w:val="16"/>
                <w:szCs w:val="16"/>
                <w:rtl w:val="0"/>
              </w:rPr>
              <w:t xml:space="preserve">         2,352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0">
            <w:pPr>
              <w:rPr>
                <w:rFonts w:ascii="Arial" w:cs="Arial" w:eastAsia="Arial" w:hAnsi="Arial"/>
                <w:sz w:val="16"/>
                <w:szCs w:val="16"/>
              </w:rPr>
            </w:pPr>
            <w:r w:rsidDel="00000000" w:rsidR="00000000" w:rsidRPr="00000000">
              <w:rPr>
                <w:rFonts w:ascii="Arial" w:cs="Arial" w:eastAsia="Arial" w:hAnsi="Arial"/>
                <w:sz w:val="16"/>
                <w:szCs w:val="16"/>
                <w:rtl w:val="0"/>
              </w:rPr>
              <w:t xml:space="preserve"> $        6.07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1">
            <w:pPr>
              <w:rPr>
                <w:rFonts w:ascii="Arial" w:cs="Arial" w:eastAsia="Arial" w:hAnsi="Arial"/>
                <w:sz w:val="16"/>
                <w:szCs w:val="16"/>
              </w:rPr>
            </w:pPr>
            <w:r w:rsidDel="00000000" w:rsidR="00000000" w:rsidRPr="00000000">
              <w:rPr>
                <w:rFonts w:ascii="Arial" w:cs="Arial" w:eastAsia="Arial" w:hAnsi="Arial"/>
                <w:sz w:val="16"/>
                <w:szCs w:val="16"/>
                <w:rtl w:val="0"/>
              </w:rPr>
              <w:t xml:space="preserve"> $           14,286 </w:t>
            </w:r>
          </w:p>
        </w:tc>
        <w:tc>
          <w:tcPr>
            <w:gridSpan w:val="2"/>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2">
            <w:pPr>
              <w:rPr>
                <w:rFonts w:ascii="Arial" w:cs="Arial" w:eastAsia="Arial" w:hAnsi="Arial"/>
                <w:sz w:val="16"/>
                <w:szCs w:val="16"/>
              </w:rPr>
            </w:pPr>
            <w:r w:rsidDel="00000000" w:rsidR="00000000" w:rsidRPr="00000000">
              <w:rPr>
                <w:rFonts w:ascii="Arial" w:cs="Arial" w:eastAsia="Arial" w:hAnsi="Arial"/>
                <w:sz w:val="16"/>
                <w:szCs w:val="16"/>
                <w:rtl w:val="0"/>
              </w:rPr>
              <w:t xml:space="preserve"> $        2.77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0E4">
            <w:pPr>
              <w:rPr>
                <w:rFonts w:ascii="Arial" w:cs="Arial" w:eastAsia="Arial" w:hAnsi="Arial"/>
                <w:sz w:val="16"/>
                <w:szCs w:val="16"/>
              </w:rPr>
            </w:pPr>
            <w:r w:rsidDel="00000000" w:rsidR="00000000" w:rsidRPr="00000000">
              <w:rPr>
                <w:rFonts w:ascii="Arial" w:cs="Arial" w:eastAsia="Arial" w:hAnsi="Arial"/>
                <w:sz w:val="16"/>
                <w:szCs w:val="16"/>
                <w:rtl w:val="0"/>
              </w:rPr>
              <w:t xml:space="preserve"> $            6,523 </w:t>
            </w:r>
          </w:p>
        </w:tc>
      </w:tr>
      <w:tr>
        <w:trPr>
          <w:trHeight w:val="240" w:hRule="atLeast"/>
        </w:trPr>
        <w:tc>
          <w:tcPr>
            <w:vMerge w:val="continue"/>
            <w:tcBorders>
              <w:top w:color="000000" w:space="0" w:sz="0" w:val="nil"/>
              <w:left w:color="000000" w:space="0" w:sz="8" w:val="single"/>
              <w:bottom w:color="000000" w:space="0" w:sz="0" w:val="nil"/>
              <w:right w:color="000000" w:space="0" w:sz="8" w:val="single"/>
            </w:tcBorders>
            <w:shd w:fill="ffffff" w:val="clear"/>
            <w:vAlign w:val="center"/>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6">
            <w:pPr>
              <w:rPr>
                <w:rFonts w:ascii="Arial" w:cs="Arial" w:eastAsia="Arial" w:hAnsi="Arial"/>
                <w:sz w:val="16"/>
                <w:szCs w:val="16"/>
              </w:rPr>
            </w:pPr>
            <w:r w:rsidDel="00000000" w:rsidR="00000000" w:rsidRPr="00000000">
              <w:rPr>
                <w:rFonts w:ascii="Arial" w:cs="Arial" w:eastAsia="Arial" w:hAnsi="Arial"/>
                <w:sz w:val="16"/>
                <w:szCs w:val="16"/>
                <w:rtl w:val="0"/>
              </w:rPr>
              <w:t xml:space="preserve">         2,352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7">
            <w:pPr>
              <w:rPr>
                <w:rFonts w:ascii="Arial" w:cs="Arial" w:eastAsia="Arial" w:hAnsi="Arial"/>
                <w:sz w:val="16"/>
                <w:szCs w:val="16"/>
              </w:rPr>
            </w:pPr>
            <w:r w:rsidDel="00000000" w:rsidR="00000000" w:rsidRPr="00000000">
              <w:rPr>
                <w:rFonts w:ascii="Arial" w:cs="Arial" w:eastAsia="Arial" w:hAnsi="Arial"/>
                <w:sz w:val="16"/>
                <w:szCs w:val="16"/>
                <w:rtl w:val="0"/>
              </w:rPr>
              <w:t xml:space="preserve"> $        6.33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8">
            <w:pPr>
              <w:rPr>
                <w:rFonts w:ascii="Arial" w:cs="Arial" w:eastAsia="Arial" w:hAnsi="Arial"/>
                <w:sz w:val="16"/>
                <w:szCs w:val="16"/>
              </w:rPr>
            </w:pPr>
            <w:r w:rsidDel="00000000" w:rsidR="00000000" w:rsidRPr="00000000">
              <w:rPr>
                <w:rFonts w:ascii="Arial" w:cs="Arial" w:eastAsia="Arial" w:hAnsi="Arial"/>
                <w:sz w:val="16"/>
                <w:szCs w:val="16"/>
                <w:rtl w:val="0"/>
              </w:rPr>
              <w:t xml:space="preserve"> $           14,888 </w:t>
            </w:r>
          </w:p>
        </w:tc>
        <w:tc>
          <w:tcPr>
            <w:gridSpan w:val="2"/>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9">
            <w:pPr>
              <w:rPr>
                <w:rFonts w:ascii="Arial" w:cs="Arial" w:eastAsia="Arial" w:hAnsi="Arial"/>
                <w:sz w:val="16"/>
                <w:szCs w:val="16"/>
              </w:rPr>
            </w:pPr>
            <w:r w:rsidDel="00000000" w:rsidR="00000000" w:rsidRPr="00000000">
              <w:rPr>
                <w:rFonts w:ascii="Arial" w:cs="Arial" w:eastAsia="Arial" w:hAnsi="Arial"/>
                <w:sz w:val="16"/>
                <w:szCs w:val="16"/>
                <w:rtl w:val="0"/>
              </w:rPr>
              <w:t xml:space="preserve"> $        4.48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0EB">
            <w:pPr>
              <w:rPr>
                <w:rFonts w:ascii="Arial" w:cs="Arial" w:eastAsia="Arial" w:hAnsi="Arial"/>
                <w:sz w:val="16"/>
                <w:szCs w:val="16"/>
              </w:rPr>
            </w:pPr>
            <w:r w:rsidDel="00000000" w:rsidR="00000000" w:rsidRPr="00000000">
              <w:rPr>
                <w:rFonts w:ascii="Arial" w:cs="Arial" w:eastAsia="Arial" w:hAnsi="Arial"/>
                <w:sz w:val="16"/>
                <w:szCs w:val="16"/>
                <w:rtl w:val="0"/>
              </w:rPr>
              <w:t xml:space="preserve"> $          10,537 </w:t>
            </w:r>
          </w:p>
        </w:tc>
      </w:tr>
      <w:tr>
        <w:trPr>
          <w:trHeight w:val="240" w:hRule="atLeast"/>
        </w:trPr>
        <w:tc>
          <w:tcPr>
            <w:vMerge w:val="continue"/>
            <w:tcBorders>
              <w:top w:color="000000" w:space="0" w:sz="0" w:val="nil"/>
              <w:left w:color="000000" w:space="0" w:sz="8" w:val="single"/>
              <w:bottom w:color="000000" w:space="0" w:sz="0" w:val="nil"/>
              <w:right w:color="000000" w:space="0" w:sz="8" w:val="single"/>
            </w:tcBorders>
            <w:shd w:fill="ffffff" w:val="clear"/>
            <w:vAlign w:val="center"/>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ffffff" w:val="clear"/>
            <w:vAlign w:val="bottom"/>
          </w:tcPr>
          <w:p w:rsidR="00000000" w:rsidDel="00000000" w:rsidP="00000000" w:rsidRDefault="00000000" w:rsidRPr="00000000" w14:paraId="000000ED">
            <w:pPr>
              <w:rPr>
                <w:rFonts w:ascii="Arial" w:cs="Arial" w:eastAsia="Arial" w:hAnsi="Arial"/>
                <w:sz w:val="16"/>
                <w:szCs w:val="16"/>
              </w:rPr>
            </w:pPr>
            <w:r w:rsidDel="00000000" w:rsidR="00000000" w:rsidRPr="00000000">
              <w:rPr>
                <w:rFonts w:ascii="Arial" w:cs="Arial" w:eastAsia="Arial" w:hAnsi="Arial"/>
                <w:sz w:val="16"/>
                <w:szCs w:val="16"/>
                <w:rtl w:val="0"/>
              </w:rPr>
              <w:t xml:space="preserve">            443 </w:t>
            </w:r>
          </w:p>
        </w:tc>
        <w:tc>
          <w:tcPr>
            <w:tcBorders>
              <w:top w:color="000000" w:space="0" w:sz="0" w:val="nil"/>
              <w:left w:color="000000" w:space="0" w:sz="0" w:val="nil"/>
              <w:bottom w:color="000000" w:space="0" w:sz="8" w:val="single"/>
              <w:right w:color="000000" w:space="0" w:sz="4" w:val="single"/>
            </w:tcBorders>
            <w:shd w:fill="ffffff" w:val="clear"/>
            <w:vAlign w:val="bottom"/>
          </w:tcPr>
          <w:p w:rsidR="00000000" w:rsidDel="00000000" w:rsidP="00000000" w:rsidRDefault="00000000" w:rsidRPr="00000000" w14:paraId="000000EE">
            <w:pPr>
              <w:rPr>
                <w:rFonts w:ascii="Arial" w:cs="Arial" w:eastAsia="Arial" w:hAnsi="Arial"/>
                <w:sz w:val="16"/>
                <w:szCs w:val="16"/>
              </w:rPr>
            </w:pPr>
            <w:r w:rsidDel="00000000" w:rsidR="00000000" w:rsidRPr="00000000">
              <w:rPr>
                <w:rFonts w:ascii="Arial" w:cs="Arial" w:eastAsia="Arial" w:hAnsi="Arial"/>
                <w:sz w:val="16"/>
                <w:szCs w:val="16"/>
                <w:rtl w:val="0"/>
              </w:rPr>
              <w:t xml:space="preserve"> $      11.25 </w:t>
            </w:r>
          </w:p>
        </w:tc>
        <w:tc>
          <w:tcPr>
            <w:tcBorders>
              <w:top w:color="000000" w:space="0" w:sz="0" w:val="nil"/>
              <w:left w:color="000000" w:space="0" w:sz="0" w:val="nil"/>
              <w:bottom w:color="000000" w:space="0" w:sz="8" w:val="single"/>
              <w:right w:color="000000" w:space="0" w:sz="4" w:val="single"/>
            </w:tcBorders>
            <w:shd w:fill="ffffff" w:val="clear"/>
            <w:vAlign w:val="bottom"/>
          </w:tcPr>
          <w:p w:rsidR="00000000" w:rsidDel="00000000" w:rsidP="00000000" w:rsidRDefault="00000000" w:rsidRPr="00000000" w14:paraId="000000EF">
            <w:pPr>
              <w:rPr>
                <w:rFonts w:ascii="Arial" w:cs="Arial" w:eastAsia="Arial" w:hAnsi="Arial"/>
                <w:sz w:val="16"/>
                <w:szCs w:val="16"/>
              </w:rPr>
            </w:pPr>
            <w:r w:rsidDel="00000000" w:rsidR="00000000" w:rsidRPr="00000000">
              <w:rPr>
                <w:rFonts w:ascii="Arial" w:cs="Arial" w:eastAsia="Arial" w:hAnsi="Arial"/>
                <w:sz w:val="16"/>
                <w:szCs w:val="16"/>
                <w:rtl w:val="0"/>
              </w:rPr>
              <w:t xml:space="preserve"> $             4,979 </w:t>
            </w:r>
          </w:p>
        </w:tc>
        <w:tc>
          <w:tcPr>
            <w:gridSpan w:val="2"/>
            <w:tcBorders>
              <w:top w:color="000000" w:space="0" w:sz="0" w:val="nil"/>
              <w:left w:color="000000" w:space="0" w:sz="0" w:val="nil"/>
              <w:bottom w:color="000000" w:space="0" w:sz="8" w:val="single"/>
              <w:right w:color="000000" w:space="0" w:sz="4" w:val="single"/>
            </w:tcBorders>
            <w:shd w:fill="ffffff" w:val="clear"/>
            <w:vAlign w:val="bottom"/>
          </w:tcPr>
          <w:p w:rsidR="00000000" w:rsidDel="00000000" w:rsidP="00000000" w:rsidRDefault="00000000" w:rsidRPr="00000000" w14:paraId="000000F0">
            <w:pPr>
              <w:rPr>
                <w:rFonts w:ascii="Arial" w:cs="Arial" w:eastAsia="Arial" w:hAnsi="Arial"/>
                <w:sz w:val="16"/>
                <w:szCs w:val="16"/>
              </w:rPr>
            </w:pPr>
            <w:r w:rsidDel="00000000" w:rsidR="00000000" w:rsidRPr="00000000">
              <w:rPr>
                <w:rFonts w:ascii="Arial" w:cs="Arial" w:eastAsia="Arial" w:hAnsi="Arial"/>
                <w:sz w:val="16"/>
                <w:szCs w:val="16"/>
                <w:rtl w:val="0"/>
              </w:rPr>
              <w:t xml:space="preserve"> $        5.69 </w:t>
            </w:r>
          </w:p>
        </w:tc>
        <w:tc>
          <w:tcPr>
            <w:tcBorders>
              <w:top w:color="000000" w:space="0" w:sz="0" w:val="nil"/>
              <w:left w:color="000000" w:space="0" w:sz="0" w:val="nil"/>
              <w:bottom w:color="000000" w:space="0" w:sz="8" w:val="single"/>
              <w:right w:color="000000" w:space="0" w:sz="8" w:val="single"/>
            </w:tcBorders>
            <w:shd w:fill="ffffff" w:val="clear"/>
            <w:vAlign w:val="bottom"/>
          </w:tcPr>
          <w:p w:rsidR="00000000" w:rsidDel="00000000" w:rsidP="00000000" w:rsidRDefault="00000000" w:rsidRPr="00000000" w14:paraId="000000F2">
            <w:pPr>
              <w:rPr>
                <w:rFonts w:ascii="Arial" w:cs="Arial" w:eastAsia="Arial" w:hAnsi="Arial"/>
                <w:sz w:val="16"/>
                <w:szCs w:val="16"/>
              </w:rPr>
            </w:pPr>
            <w:r w:rsidDel="00000000" w:rsidR="00000000" w:rsidRPr="00000000">
              <w:rPr>
                <w:rFonts w:ascii="Arial" w:cs="Arial" w:eastAsia="Arial" w:hAnsi="Arial"/>
                <w:sz w:val="16"/>
                <w:szCs w:val="16"/>
                <w:rtl w:val="0"/>
              </w:rPr>
              <w:t xml:space="preserve"> $            2,518 </w:t>
            </w:r>
          </w:p>
        </w:tc>
      </w:tr>
      <w:tr>
        <w:trPr>
          <w:trHeight w:val="220" w:hRule="atLeast"/>
        </w:trPr>
        <w:tc>
          <w:tcPr>
            <w:vMerge w:val="continue"/>
            <w:tcBorders>
              <w:top w:color="000000" w:space="0" w:sz="0" w:val="nil"/>
              <w:left w:color="000000" w:space="0" w:sz="8" w:val="single"/>
              <w:bottom w:color="000000" w:space="0" w:sz="0" w:val="nil"/>
              <w:right w:color="000000" w:space="0" w:sz="8" w:val="single"/>
            </w:tcBorders>
            <w:shd w:fill="ffffff" w:val="clear"/>
            <w:vAlign w:val="center"/>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shd w:fill="ffffff" w:val="clear"/>
            <w:vAlign w:val="bottom"/>
          </w:tcPr>
          <w:p w:rsidR="00000000" w:rsidDel="00000000" w:rsidP="00000000" w:rsidRDefault="00000000" w:rsidRPr="00000000" w14:paraId="000000F4">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6,323 </w:t>
            </w:r>
          </w:p>
        </w:tc>
        <w:tc>
          <w:tcPr>
            <w:tcBorders>
              <w:top w:color="000000" w:space="0" w:sz="0" w:val="nil"/>
              <w:left w:color="000000" w:space="0" w:sz="0" w:val="nil"/>
              <w:bottom w:color="000000" w:space="0" w:sz="6" w:val="single"/>
              <w:right w:color="000000" w:space="0" w:sz="8" w:val="single"/>
            </w:tcBorders>
            <w:shd w:fill="ffffff" w:val="clear"/>
            <w:vAlign w:val="bottom"/>
          </w:tcPr>
          <w:p w:rsidR="00000000" w:rsidDel="00000000" w:rsidP="00000000" w:rsidRDefault="00000000" w:rsidRPr="00000000" w14:paraId="000000F5">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tc>
        <w:tc>
          <w:tcPr>
            <w:tcBorders>
              <w:top w:color="000000" w:space="0" w:sz="0" w:val="nil"/>
              <w:left w:color="000000" w:space="0" w:sz="0" w:val="nil"/>
              <w:bottom w:color="000000" w:space="0" w:sz="6" w:val="single"/>
              <w:right w:color="000000" w:space="0" w:sz="8" w:val="single"/>
            </w:tcBorders>
            <w:shd w:fill="ffffff" w:val="clear"/>
            <w:vAlign w:val="bottom"/>
          </w:tcPr>
          <w:p w:rsidR="00000000" w:rsidDel="00000000" w:rsidP="00000000" w:rsidRDefault="00000000" w:rsidRPr="00000000" w14:paraId="000000F6">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         52,928 </w:t>
            </w:r>
          </w:p>
        </w:tc>
        <w:tc>
          <w:tcPr>
            <w:gridSpan w:val="2"/>
            <w:tcBorders>
              <w:top w:color="000000" w:space="0" w:sz="0" w:val="nil"/>
              <w:left w:color="000000" w:space="0" w:sz="0" w:val="nil"/>
              <w:bottom w:color="000000" w:space="0" w:sz="6" w:val="single"/>
              <w:right w:color="000000" w:space="0" w:sz="8" w:val="single"/>
            </w:tcBorders>
            <w:shd w:fill="ffffff" w:val="clear"/>
            <w:vAlign w:val="bottom"/>
          </w:tcPr>
          <w:p w:rsidR="00000000" w:rsidDel="00000000" w:rsidP="00000000" w:rsidRDefault="00000000" w:rsidRPr="00000000" w14:paraId="000000F7">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tc>
        <w:tc>
          <w:tcPr>
            <w:tcBorders>
              <w:top w:color="000000" w:space="0" w:sz="0" w:val="nil"/>
              <w:left w:color="000000" w:space="0" w:sz="0" w:val="nil"/>
              <w:bottom w:color="000000" w:space="0" w:sz="6" w:val="single"/>
              <w:right w:color="000000" w:space="0" w:sz="8" w:val="single"/>
            </w:tcBorders>
            <w:shd w:fill="ffffff" w:val="clear"/>
            <w:vAlign w:val="bottom"/>
          </w:tcPr>
          <w:p w:rsidR="00000000" w:rsidDel="00000000" w:rsidP="00000000" w:rsidRDefault="00000000" w:rsidRPr="00000000" w14:paraId="000000F9">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        28,269 </w:t>
            </w:r>
          </w:p>
        </w:tc>
      </w:tr>
      <w:tr>
        <w:trPr>
          <w:trHeight w:val="100" w:hRule="atLeast"/>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FA">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F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F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F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tc>
        <w:tc>
          <w:tcPr>
            <w:gridSpan w:val="2"/>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F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0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tc>
      </w:tr>
      <w:tr>
        <w:trPr>
          <w:trHeight w:val="300" w:hRule="atLeast"/>
        </w:trPr>
        <w:tc>
          <w:tcPr>
            <w:gridSpan w:val="7"/>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101">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Sales Projection  2016</w:t>
            </w:r>
          </w:p>
        </w:tc>
      </w:tr>
      <w:tr>
        <w:trPr>
          <w:trHeight w:val="300" w:hRule="atLeast"/>
        </w:trPr>
        <w:tc>
          <w:tcPr>
            <w:vMerge w:val="restart"/>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108">
            <w:pPr>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Customers</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10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Total </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10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Blended</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10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Gross </w:t>
            </w:r>
          </w:p>
        </w:tc>
        <w:tc>
          <w:tcPr>
            <w:gridSpan w:val="2"/>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10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Blended</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10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Gross</w:t>
            </w:r>
          </w:p>
        </w:tc>
      </w:tr>
      <w:tr>
        <w:trPr>
          <w:trHeight w:val="300" w:hRule="atLeast"/>
        </w:trPr>
        <w:tc>
          <w:tcPr>
            <w:vMerge w:val="continue"/>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11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Units</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11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Sell Price</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11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Sales $</w:t>
            </w:r>
          </w:p>
        </w:tc>
        <w:tc>
          <w:tcPr>
            <w:gridSpan w:val="2"/>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11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GP Rate</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11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Profit </w:t>
            </w:r>
          </w:p>
        </w:tc>
      </w:tr>
      <w:tr>
        <w:trPr>
          <w:trHeight w:val="240" w:hRule="atLeast"/>
        </w:trPr>
        <w:tc>
          <w:tcPr>
            <w:vMerge w:val="restart"/>
            <w:tcBorders>
              <w:top w:color="000000" w:space="0" w:sz="0" w:val="nil"/>
              <w:left w:color="000000" w:space="0" w:sz="4" w:val="single"/>
              <w:bottom w:color="000000" w:space="0" w:sz="0" w:val="nil"/>
              <w:right w:color="000000" w:space="0" w:sz="8" w:val="single"/>
            </w:tcBorders>
            <w:shd w:fill="ffffff" w:val="clear"/>
            <w:vAlign w:val="center"/>
          </w:tcPr>
          <w:p w:rsidR="00000000" w:rsidDel="00000000" w:rsidP="00000000" w:rsidRDefault="00000000" w:rsidRPr="00000000" w14:paraId="00000116">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6,890 </w:t>
            </w:r>
          </w:p>
        </w:tc>
        <w:tc>
          <w:tcPr>
            <w:tcBorders>
              <w:top w:color="000000" w:space="0" w:sz="8"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7">
            <w:pPr>
              <w:rPr>
                <w:rFonts w:ascii="Arial" w:cs="Arial" w:eastAsia="Arial" w:hAnsi="Arial"/>
                <w:sz w:val="16"/>
                <w:szCs w:val="16"/>
              </w:rPr>
            </w:pPr>
            <w:r w:rsidDel="00000000" w:rsidR="00000000" w:rsidRPr="00000000">
              <w:rPr>
                <w:rFonts w:ascii="Arial" w:cs="Arial" w:eastAsia="Arial" w:hAnsi="Arial"/>
                <w:sz w:val="16"/>
                <w:szCs w:val="16"/>
                <w:rtl w:val="0"/>
              </w:rPr>
              <w:t xml:space="preserve">       41,340 </w:t>
            </w:r>
          </w:p>
        </w:tc>
        <w:tc>
          <w:tcPr>
            <w:tcBorders>
              <w:top w:color="000000" w:space="0" w:sz="8"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8">
            <w:pPr>
              <w:rPr>
                <w:rFonts w:ascii="Arial" w:cs="Arial" w:eastAsia="Arial" w:hAnsi="Arial"/>
                <w:sz w:val="16"/>
                <w:szCs w:val="16"/>
              </w:rPr>
            </w:pPr>
            <w:r w:rsidDel="00000000" w:rsidR="00000000" w:rsidRPr="00000000">
              <w:rPr>
                <w:rFonts w:ascii="Arial" w:cs="Arial" w:eastAsia="Arial" w:hAnsi="Arial"/>
                <w:sz w:val="16"/>
                <w:szCs w:val="16"/>
                <w:rtl w:val="0"/>
              </w:rPr>
              <w:t xml:space="preserve"> $        8.78 </w:t>
            </w:r>
          </w:p>
        </w:tc>
        <w:tc>
          <w:tcPr>
            <w:tcBorders>
              <w:top w:color="000000" w:space="0" w:sz="8"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9">
            <w:pPr>
              <w:rPr>
                <w:rFonts w:ascii="Arial" w:cs="Arial" w:eastAsia="Arial" w:hAnsi="Arial"/>
                <w:sz w:val="16"/>
                <w:szCs w:val="16"/>
              </w:rPr>
            </w:pPr>
            <w:r w:rsidDel="00000000" w:rsidR="00000000" w:rsidRPr="00000000">
              <w:rPr>
                <w:rFonts w:ascii="Arial" w:cs="Arial" w:eastAsia="Arial" w:hAnsi="Arial"/>
                <w:sz w:val="16"/>
                <w:szCs w:val="16"/>
                <w:rtl w:val="0"/>
              </w:rPr>
              <w:t xml:space="preserve"> $         363,048 </w:t>
            </w:r>
          </w:p>
        </w:tc>
        <w:tc>
          <w:tcPr>
            <w:gridSpan w:val="2"/>
            <w:tcBorders>
              <w:top w:color="000000" w:space="0" w:sz="8"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A">
            <w:pPr>
              <w:rPr>
                <w:rFonts w:ascii="Arial" w:cs="Arial" w:eastAsia="Arial" w:hAnsi="Arial"/>
                <w:sz w:val="16"/>
                <w:szCs w:val="16"/>
              </w:rPr>
            </w:pPr>
            <w:r w:rsidDel="00000000" w:rsidR="00000000" w:rsidRPr="00000000">
              <w:rPr>
                <w:rFonts w:ascii="Arial" w:cs="Arial" w:eastAsia="Arial" w:hAnsi="Arial"/>
                <w:sz w:val="16"/>
                <w:szCs w:val="16"/>
                <w:rtl w:val="0"/>
              </w:rPr>
              <w:t xml:space="preserve"> $        3.18 </w:t>
            </w:r>
          </w:p>
        </w:tc>
        <w:tc>
          <w:tcPr>
            <w:tcBorders>
              <w:top w:color="000000" w:space="0" w:sz="8" w:val="single"/>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11C">
            <w:pPr>
              <w:rPr>
                <w:rFonts w:ascii="Arial" w:cs="Arial" w:eastAsia="Arial" w:hAnsi="Arial"/>
                <w:sz w:val="16"/>
                <w:szCs w:val="16"/>
              </w:rPr>
            </w:pPr>
            <w:r w:rsidDel="00000000" w:rsidR="00000000" w:rsidRPr="00000000">
              <w:rPr>
                <w:rFonts w:ascii="Arial" w:cs="Arial" w:eastAsia="Arial" w:hAnsi="Arial"/>
                <w:sz w:val="16"/>
                <w:szCs w:val="16"/>
                <w:rtl w:val="0"/>
              </w:rPr>
              <w:t xml:space="preserve"> $        131,544 </w:t>
            </w:r>
          </w:p>
        </w:tc>
      </w:tr>
      <w:tr>
        <w:trPr>
          <w:trHeight w:val="240" w:hRule="atLeast"/>
        </w:trPr>
        <w:tc>
          <w:tcPr>
            <w:vMerge w:val="continue"/>
            <w:tcBorders>
              <w:top w:color="000000" w:space="0" w:sz="0" w:val="nil"/>
              <w:left w:color="000000" w:space="0" w:sz="4" w:val="single"/>
              <w:bottom w:color="000000" w:space="0" w:sz="0" w:val="nil"/>
              <w:right w:color="000000" w:space="0" w:sz="8" w:val="single"/>
            </w:tcBorders>
            <w:shd w:fill="ffffff" w:val="clear"/>
            <w:vAlign w:val="center"/>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E">
            <w:pPr>
              <w:rPr>
                <w:rFonts w:ascii="Arial" w:cs="Arial" w:eastAsia="Arial" w:hAnsi="Arial"/>
                <w:sz w:val="16"/>
                <w:szCs w:val="16"/>
              </w:rPr>
            </w:pPr>
            <w:r w:rsidDel="00000000" w:rsidR="00000000" w:rsidRPr="00000000">
              <w:rPr>
                <w:rFonts w:ascii="Arial" w:cs="Arial" w:eastAsia="Arial" w:hAnsi="Arial"/>
                <w:sz w:val="16"/>
                <w:szCs w:val="16"/>
                <w:rtl w:val="0"/>
              </w:rPr>
              <w:t xml:space="preserve">       82,680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F">
            <w:pPr>
              <w:rPr>
                <w:rFonts w:ascii="Arial" w:cs="Arial" w:eastAsia="Arial" w:hAnsi="Arial"/>
                <w:sz w:val="16"/>
                <w:szCs w:val="16"/>
              </w:rPr>
            </w:pPr>
            <w:r w:rsidDel="00000000" w:rsidR="00000000" w:rsidRPr="00000000">
              <w:rPr>
                <w:rFonts w:ascii="Arial" w:cs="Arial" w:eastAsia="Arial" w:hAnsi="Arial"/>
                <w:sz w:val="16"/>
                <w:szCs w:val="16"/>
                <w:rtl w:val="0"/>
              </w:rPr>
              <w:t xml:space="preserve"> $        3.60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0">
            <w:pPr>
              <w:rPr>
                <w:rFonts w:ascii="Arial" w:cs="Arial" w:eastAsia="Arial" w:hAnsi="Arial"/>
                <w:sz w:val="16"/>
                <w:szCs w:val="16"/>
              </w:rPr>
            </w:pPr>
            <w:r w:rsidDel="00000000" w:rsidR="00000000" w:rsidRPr="00000000">
              <w:rPr>
                <w:rFonts w:ascii="Arial" w:cs="Arial" w:eastAsia="Arial" w:hAnsi="Arial"/>
                <w:sz w:val="16"/>
                <w:szCs w:val="16"/>
                <w:rtl w:val="0"/>
              </w:rPr>
              <w:t xml:space="preserve"> $         297,317 </w:t>
            </w:r>
          </w:p>
        </w:tc>
        <w:tc>
          <w:tcPr>
            <w:gridSpan w:val="2"/>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1">
            <w:pPr>
              <w:rPr>
                <w:rFonts w:ascii="Arial" w:cs="Arial" w:eastAsia="Arial" w:hAnsi="Arial"/>
                <w:sz w:val="16"/>
                <w:szCs w:val="16"/>
              </w:rPr>
            </w:pPr>
            <w:r w:rsidDel="00000000" w:rsidR="00000000" w:rsidRPr="00000000">
              <w:rPr>
                <w:rFonts w:ascii="Arial" w:cs="Arial" w:eastAsia="Arial" w:hAnsi="Arial"/>
                <w:sz w:val="16"/>
                <w:szCs w:val="16"/>
                <w:rtl w:val="0"/>
              </w:rPr>
              <w:t xml:space="preserve"> $        1.70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123">
            <w:pPr>
              <w:rPr>
                <w:rFonts w:ascii="Arial" w:cs="Arial" w:eastAsia="Arial" w:hAnsi="Arial"/>
                <w:sz w:val="16"/>
                <w:szCs w:val="16"/>
              </w:rPr>
            </w:pPr>
            <w:r w:rsidDel="00000000" w:rsidR="00000000" w:rsidRPr="00000000">
              <w:rPr>
                <w:rFonts w:ascii="Arial" w:cs="Arial" w:eastAsia="Arial" w:hAnsi="Arial"/>
                <w:sz w:val="16"/>
                <w:szCs w:val="16"/>
                <w:rtl w:val="0"/>
              </w:rPr>
              <w:t xml:space="preserve"> $        140,556 </w:t>
            </w:r>
          </w:p>
        </w:tc>
      </w:tr>
      <w:tr>
        <w:trPr>
          <w:trHeight w:val="240" w:hRule="atLeast"/>
        </w:trPr>
        <w:tc>
          <w:tcPr>
            <w:vMerge w:val="continue"/>
            <w:tcBorders>
              <w:top w:color="000000" w:space="0" w:sz="0" w:val="nil"/>
              <w:left w:color="000000" w:space="0" w:sz="4" w:val="single"/>
              <w:bottom w:color="000000" w:space="0" w:sz="0" w:val="nil"/>
              <w:right w:color="000000" w:space="0" w:sz="8" w:val="single"/>
            </w:tcBorders>
            <w:shd w:fill="ffffff" w:val="clear"/>
            <w:vAlign w:val="center"/>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5">
            <w:pPr>
              <w:rPr>
                <w:rFonts w:ascii="Arial" w:cs="Arial" w:eastAsia="Arial" w:hAnsi="Arial"/>
                <w:sz w:val="16"/>
                <w:szCs w:val="16"/>
              </w:rPr>
            </w:pPr>
            <w:r w:rsidDel="00000000" w:rsidR="00000000" w:rsidRPr="00000000">
              <w:rPr>
                <w:rFonts w:ascii="Arial" w:cs="Arial" w:eastAsia="Arial" w:hAnsi="Arial"/>
                <w:sz w:val="16"/>
                <w:szCs w:val="16"/>
                <w:rtl w:val="0"/>
              </w:rPr>
              <w:t xml:space="preserve">       82,680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6">
            <w:pPr>
              <w:rPr>
                <w:rFonts w:ascii="Arial" w:cs="Arial" w:eastAsia="Arial" w:hAnsi="Arial"/>
                <w:sz w:val="16"/>
                <w:szCs w:val="16"/>
              </w:rPr>
            </w:pPr>
            <w:r w:rsidDel="00000000" w:rsidR="00000000" w:rsidRPr="00000000">
              <w:rPr>
                <w:rFonts w:ascii="Arial" w:cs="Arial" w:eastAsia="Arial" w:hAnsi="Arial"/>
                <w:sz w:val="16"/>
                <w:szCs w:val="16"/>
                <w:rtl w:val="0"/>
              </w:rPr>
              <w:t xml:space="preserve"> $        3.20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7">
            <w:pPr>
              <w:rPr>
                <w:rFonts w:ascii="Arial" w:cs="Arial" w:eastAsia="Arial" w:hAnsi="Arial"/>
                <w:sz w:val="16"/>
                <w:szCs w:val="16"/>
              </w:rPr>
            </w:pPr>
            <w:r w:rsidDel="00000000" w:rsidR="00000000" w:rsidRPr="00000000">
              <w:rPr>
                <w:rFonts w:ascii="Arial" w:cs="Arial" w:eastAsia="Arial" w:hAnsi="Arial"/>
                <w:sz w:val="16"/>
                <w:szCs w:val="16"/>
                <w:rtl w:val="0"/>
              </w:rPr>
              <w:t xml:space="preserve"> $         264,576 </w:t>
            </w:r>
          </w:p>
        </w:tc>
        <w:tc>
          <w:tcPr>
            <w:gridSpan w:val="2"/>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8">
            <w:pPr>
              <w:rPr>
                <w:rFonts w:ascii="Arial" w:cs="Arial" w:eastAsia="Arial" w:hAnsi="Arial"/>
                <w:sz w:val="16"/>
                <w:szCs w:val="16"/>
              </w:rPr>
            </w:pPr>
            <w:r w:rsidDel="00000000" w:rsidR="00000000" w:rsidRPr="00000000">
              <w:rPr>
                <w:rFonts w:ascii="Arial" w:cs="Arial" w:eastAsia="Arial" w:hAnsi="Arial"/>
                <w:sz w:val="16"/>
                <w:szCs w:val="16"/>
                <w:rtl w:val="0"/>
              </w:rPr>
              <w:t xml:space="preserve"> $        2.10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12A">
            <w:pPr>
              <w:rPr>
                <w:rFonts w:ascii="Arial" w:cs="Arial" w:eastAsia="Arial" w:hAnsi="Arial"/>
                <w:sz w:val="16"/>
                <w:szCs w:val="16"/>
              </w:rPr>
            </w:pPr>
            <w:r w:rsidDel="00000000" w:rsidR="00000000" w:rsidRPr="00000000">
              <w:rPr>
                <w:rFonts w:ascii="Arial" w:cs="Arial" w:eastAsia="Arial" w:hAnsi="Arial"/>
                <w:sz w:val="16"/>
                <w:szCs w:val="16"/>
                <w:rtl w:val="0"/>
              </w:rPr>
              <w:t xml:space="preserve"> $        173,628 </w:t>
            </w:r>
          </w:p>
        </w:tc>
      </w:tr>
      <w:tr>
        <w:trPr>
          <w:trHeight w:val="240" w:hRule="atLeast"/>
        </w:trPr>
        <w:tc>
          <w:tcPr>
            <w:vMerge w:val="continue"/>
            <w:tcBorders>
              <w:top w:color="000000" w:space="0" w:sz="0" w:val="nil"/>
              <w:left w:color="000000" w:space="0" w:sz="4" w:val="single"/>
              <w:bottom w:color="000000" w:space="0" w:sz="0" w:val="nil"/>
              <w:right w:color="000000" w:space="0" w:sz="8" w:val="single"/>
            </w:tcBorders>
            <w:shd w:fill="ffffff" w:val="clear"/>
            <w:vAlign w:val="center"/>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ffffff" w:val="clear"/>
            <w:vAlign w:val="bottom"/>
          </w:tcPr>
          <w:p w:rsidR="00000000" w:rsidDel="00000000" w:rsidP="00000000" w:rsidRDefault="00000000" w:rsidRPr="00000000" w14:paraId="0000012C">
            <w:pPr>
              <w:rPr>
                <w:rFonts w:ascii="Arial" w:cs="Arial" w:eastAsia="Arial" w:hAnsi="Arial"/>
                <w:sz w:val="16"/>
                <w:szCs w:val="16"/>
              </w:rPr>
            </w:pPr>
            <w:r w:rsidDel="00000000" w:rsidR="00000000" w:rsidRPr="00000000">
              <w:rPr>
                <w:rFonts w:ascii="Arial" w:cs="Arial" w:eastAsia="Arial" w:hAnsi="Arial"/>
                <w:sz w:val="16"/>
                <w:szCs w:val="16"/>
                <w:rtl w:val="0"/>
              </w:rPr>
              <w:t xml:space="preserve">       20,113 </w:t>
            </w:r>
          </w:p>
        </w:tc>
        <w:tc>
          <w:tcPr>
            <w:tcBorders>
              <w:top w:color="000000" w:space="0" w:sz="0" w:val="nil"/>
              <w:left w:color="000000" w:space="0" w:sz="0" w:val="nil"/>
              <w:bottom w:color="000000" w:space="0" w:sz="8" w:val="single"/>
              <w:right w:color="000000" w:space="0" w:sz="4" w:val="single"/>
            </w:tcBorders>
            <w:shd w:fill="ffffff" w:val="clear"/>
            <w:vAlign w:val="bottom"/>
          </w:tcPr>
          <w:p w:rsidR="00000000" w:rsidDel="00000000" w:rsidP="00000000" w:rsidRDefault="00000000" w:rsidRPr="00000000" w14:paraId="0000012D">
            <w:pPr>
              <w:rPr>
                <w:rFonts w:ascii="Arial" w:cs="Arial" w:eastAsia="Arial" w:hAnsi="Arial"/>
                <w:sz w:val="16"/>
                <w:szCs w:val="16"/>
              </w:rPr>
            </w:pPr>
            <w:r w:rsidDel="00000000" w:rsidR="00000000" w:rsidRPr="00000000">
              <w:rPr>
                <w:rFonts w:ascii="Arial" w:cs="Arial" w:eastAsia="Arial" w:hAnsi="Arial"/>
                <w:sz w:val="16"/>
                <w:szCs w:val="16"/>
                <w:rtl w:val="0"/>
              </w:rPr>
              <w:t xml:space="preserve"> $        6.00 </w:t>
            </w:r>
          </w:p>
        </w:tc>
        <w:tc>
          <w:tcPr>
            <w:tcBorders>
              <w:top w:color="000000" w:space="0" w:sz="0" w:val="nil"/>
              <w:left w:color="000000" w:space="0" w:sz="0" w:val="nil"/>
              <w:bottom w:color="000000" w:space="0" w:sz="8" w:val="single"/>
              <w:right w:color="000000" w:space="0" w:sz="4" w:val="single"/>
            </w:tcBorders>
            <w:shd w:fill="ffffff" w:val="clear"/>
            <w:vAlign w:val="bottom"/>
          </w:tcPr>
          <w:p w:rsidR="00000000" w:rsidDel="00000000" w:rsidP="00000000" w:rsidRDefault="00000000" w:rsidRPr="00000000" w14:paraId="0000012E">
            <w:pPr>
              <w:rPr>
                <w:rFonts w:ascii="Arial" w:cs="Arial" w:eastAsia="Arial" w:hAnsi="Arial"/>
                <w:sz w:val="16"/>
                <w:szCs w:val="16"/>
              </w:rPr>
            </w:pPr>
            <w:r w:rsidDel="00000000" w:rsidR="00000000" w:rsidRPr="00000000">
              <w:rPr>
                <w:rFonts w:ascii="Arial" w:cs="Arial" w:eastAsia="Arial" w:hAnsi="Arial"/>
                <w:sz w:val="16"/>
                <w:szCs w:val="16"/>
                <w:rtl w:val="0"/>
              </w:rPr>
              <w:t xml:space="preserve"> $         120,637 </w:t>
            </w:r>
          </w:p>
        </w:tc>
        <w:tc>
          <w:tcPr>
            <w:gridSpan w:val="2"/>
            <w:tcBorders>
              <w:top w:color="000000" w:space="0" w:sz="0" w:val="nil"/>
              <w:left w:color="000000" w:space="0" w:sz="0" w:val="nil"/>
              <w:bottom w:color="000000" w:space="0" w:sz="8" w:val="single"/>
              <w:right w:color="000000" w:space="0" w:sz="4" w:val="single"/>
            </w:tcBorders>
            <w:shd w:fill="ffffff" w:val="clear"/>
            <w:vAlign w:val="bottom"/>
          </w:tcPr>
          <w:p w:rsidR="00000000" w:rsidDel="00000000" w:rsidP="00000000" w:rsidRDefault="00000000" w:rsidRPr="00000000" w14:paraId="0000012F">
            <w:pPr>
              <w:rPr>
                <w:rFonts w:ascii="Arial" w:cs="Arial" w:eastAsia="Arial" w:hAnsi="Arial"/>
                <w:sz w:val="16"/>
                <w:szCs w:val="16"/>
              </w:rPr>
            </w:pPr>
            <w:r w:rsidDel="00000000" w:rsidR="00000000" w:rsidRPr="00000000">
              <w:rPr>
                <w:rFonts w:ascii="Arial" w:cs="Arial" w:eastAsia="Arial" w:hAnsi="Arial"/>
                <w:sz w:val="16"/>
                <w:szCs w:val="16"/>
                <w:rtl w:val="0"/>
              </w:rPr>
              <w:t xml:space="preserve"> $        3.60 </w:t>
            </w:r>
          </w:p>
        </w:tc>
        <w:tc>
          <w:tcPr>
            <w:tcBorders>
              <w:top w:color="000000" w:space="0" w:sz="0" w:val="nil"/>
              <w:left w:color="000000" w:space="0" w:sz="0" w:val="nil"/>
              <w:bottom w:color="000000" w:space="0" w:sz="8" w:val="single"/>
              <w:right w:color="000000" w:space="0" w:sz="8" w:val="single"/>
            </w:tcBorders>
            <w:shd w:fill="ffffff" w:val="clear"/>
            <w:vAlign w:val="bottom"/>
          </w:tcPr>
          <w:p w:rsidR="00000000" w:rsidDel="00000000" w:rsidP="00000000" w:rsidRDefault="00000000" w:rsidRPr="00000000" w14:paraId="00000131">
            <w:pPr>
              <w:rPr>
                <w:rFonts w:ascii="Arial" w:cs="Arial" w:eastAsia="Arial" w:hAnsi="Arial"/>
                <w:sz w:val="16"/>
                <w:szCs w:val="16"/>
              </w:rPr>
            </w:pPr>
            <w:r w:rsidDel="00000000" w:rsidR="00000000" w:rsidRPr="00000000">
              <w:rPr>
                <w:rFonts w:ascii="Arial" w:cs="Arial" w:eastAsia="Arial" w:hAnsi="Arial"/>
                <w:sz w:val="16"/>
                <w:szCs w:val="16"/>
                <w:rtl w:val="0"/>
              </w:rPr>
              <w:t xml:space="preserve"> $          72,406 </w:t>
            </w:r>
          </w:p>
        </w:tc>
      </w:tr>
      <w:tr>
        <w:trPr>
          <w:trHeight w:val="300" w:hRule="atLeast"/>
        </w:trPr>
        <w:tc>
          <w:tcPr>
            <w:tcBorders>
              <w:top w:color="000000" w:space="0" w:sz="4" w:val="single"/>
              <w:left w:color="000000" w:space="0" w:sz="8" w:val="single"/>
              <w:bottom w:color="000000" w:space="0" w:sz="6" w:val="single"/>
              <w:right w:color="000000" w:space="0" w:sz="8" w:val="single"/>
            </w:tcBorders>
            <w:shd w:fill="ffffff" w:val="clear"/>
            <w:vAlign w:val="center"/>
          </w:tcPr>
          <w:p w:rsidR="00000000" w:rsidDel="00000000" w:rsidP="00000000" w:rsidRDefault="00000000" w:rsidRPr="00000000" w14:paraId="00000132">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6" w:val="single"/>
              <w:right w:color="000000" w:space="0" w:sz="8" w:val="single"/>
            </w:tcBorders>
            <w:shd w:fill="ffffff" w:val="clear"/>
            <w:vAlign w:val="bottom"/>
          </w:tcPr>
          <w:p w:rsidR="00000000" w:rsidDel="00000000" w:rsidP="00000000" w:rsidRDefault="00000000" w:rsidRPr="00000000" w14:paraId="0000013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226,813 </w:t>
            </w:r>
          </w:p>
        </w:tc>
        <w:tc>
          <w:tcPr>
            <w:tcBorders>
              <w:top w:color="000000" w:space="0" w:sz="0" w:val="nil"/>
              <w:left w:color="000000" w:space="0" w:sz="0" w:val="nil"/>
              <w:bottom w:color="000000" w:space="0" w:sz="6" w:val="single"/>
              <w:right w:color="000000" w:space="0" w:sz="8" w:val="single"/>
            </w:tcBorders>
            <w:shd w:fill="ffffff" w:val="clear"/>
            <w:vAlign w:val="bottom"/>
          </w:tcPr>
          <w:p w:rsidR="00000000" w:rsidDel="00000000" w:rsidP="00000000" w:rsidRDefault="00000000" w:rsidRPr="00000000" w14:paraId="0000013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tc>
        <w:tc>
          <w:tcPr>
            <w:tcBorders>
              <w:top w:color="000000" w:space="0" w:sz="0" w:val="nil"/>
              <w:left w:color="000000" w:space="0" w:sz="0" w:val="nil"/>
              <w:bottom w:color="000000" w:space="0" w:sz="6" w:val="single"/>
              <w:right w:color="000000" w:space="0" w:sz="8" w:val="single"/>
            </w:tcBorders>
            <w:shd w:fill="ffffff" w:val="clear"/>
            <w:vAlign w:val="bottom"/>
          </w:tcPr>
          <w:p w:rsidR="00000000" w:rsidDel="00000000" w:rsidP="00000000" w:rsidRDefault="00000000" w:rsidRPr="00000000" w14:paraId="0000013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$ 1,045,578 </w:t>
            </w:r>
          </w:p>
        </w:tc>
        <w:tc>
          <w:tcPr>
            <w:gridSpan w:val="2"/>
            <w:tcBorders>
              <w:top w:color="000000" w:space="0" w:sz="0" w:val="nil"/>
              <w:left w:color="000000" w:space="0" w:sz="0" w:val="nil"/>
              <w:bottom w:color="000000" w:space="0" w:sz="6" w:val="single"/>
              <w:right w:color="000000" w:space="0" w:sz="8" w:val="single"/>
            </w:tcBorders>
            <w:shd w:fill="ffffff" w:val="clear"/>
            <w:vAlign w:val="bottom"/>
          </w:tcPr>
          <w:p w:rsidR="00000000" w:rsidDel="00000000" w:rsidP="00000000" w:rsidRDefault="00000000" w:rsidRPr="00000000" w14:paraId="0000013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tc>
        <w:tc>
          <w:tcPr>
            <w:tcBorders>
              <w:top w:color="000000" w:space="0" w:sz="0" w:val="nil"/>
              <w:left w:color="000000" w:space="0" w:sz="0" w:val="nil"/>
              <w:bottom w:color="000000" w:space="0" w:sz="6" w:val="single"/>
              <w:right w:color="000000" w:space="0" w:sz="8" w:val="single"/>
            </w:tcBorders>
            <w:shd w:fill="ffffff" w:val="clear"/>
            <w:vAlign w:val="bottom"/>
          </w:tcPr>
          <w:p w:rsidR="00000000" w:rsidDel="00000000" w:rsidP="00000000" w:rsidRDefault="00000000" w:rsidRPr="00000000" w14:paraId="0000013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   518,134 </w:t>
            </w:r>
          </w:p>
        </w:tc>
      </w:tr>
      <w:tr>
        <w:trPr>
          <w:trHeight w:val="140" w:hRule="atLeast"/>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39">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3A">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3B">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3C">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2"/>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3D">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3F">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300" w:hRule="atLeast"/>
        </w:trPr>
        <w:tc>
          <w:tcPr>
            <w:gridSpan w:val="7"/>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140">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Sales Projection  2017</w:t>
            </w:r>
          </w:p>
        </w:tc>
      </w:tr>
      <w:tr>
        <w:trPr>
          <w:trHeight w:val="300" w:hRule="atLeast"/>
        </w:trPr>
        <w:tc>
          <w:tcPr>
            <w:vMerge w:val="restart"/>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147">
            <w:pPr>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Customers</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14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Total </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14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Blended</w:t>
            </w:r>
          </w:p>
        </w:tc>
        <w:tc>
          <w:tcPr>
            <w:gridSpan w:val="2"/>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14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Gross </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14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Blended</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14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Gross</w:t>
            </w:r>
          </w:p>
        </w:tc>
      </w:tr>
      <w:tr>
        <w:trPr>
          <w:trHeight w:val="280" w:hRule="atLeast"/>
        </w:trPr>
        <w:tc>
          <w:tcPr>
            <w:vMerge w:val="continue"/>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14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Units</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15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Sell Price</w:t>
            </w:r>
          </w:p>
        </w:tc>
        <w:tc>
          <w:tcPr>
            <w:gridSpan w:val="2"/>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15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Sales $</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15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GP Rate</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15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Profit </w:t>
            </w:r>
          </w:p>
        </w:tc>
      </w:tr>
      <w:tr>
        <w:trPr>
          <w:trHeight w:val="280" w:hRule="atLeast"/>
        </w:trPr>
        <w:tc>
          <w:tcPr>
            <w:vMerge w:val="restart"/>
            <w:tcBorders>
              <w:top w:color="000000" w:space="0" w:sz="0" w:val="nil"/>
              <w:left w:color="000000" w:space="0" w:sz="4" w:val="single"/>
              <w:bottom w:color="000000" w:space="0" w:sz="0" w:val="nil"/>
              <w:right w:color="000000" w:space="0" w:sz="8" w:val="single"/>
            </w:tcBorders>
            <w:shd w:fill="ffffff" w:val="clear"/>
            <w:vAlign w:val="center"/>
          </w:tcPr>
          <w:p w:rsidR="00000000" w:rsidDel="00000000" w:rsidP="00000000" w:rsidRDefault="00000000" w:rsidRPr="00000000" w14:paraId="00000155">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17,250 </w:t>
            </w:r>
          </w:p>
        </w:tc>
        <w:tc>
          <w:tcPr>
            <w:tcBorders>
              <w:top w:color="000000" w:space="0" w:sz="8"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56">
            <w:pPr>
              <w:rPr>
                <w:rFonts w:ascii="Arial" w:cs="Arial" w:eastAsia="Arial" w:hAnsi="Arial"/>
                <w:sz w:val="16"/>
                <w:szCs w:val="16"/>
              </w:rPr>
            </w:pPr>
            <w:r w:rsidDel="00000000" w:rsidR="00000000" w:rsidRPr="00000000">
              <w:rPr>
                <w:rFonts w:ascii="Arial" w:cs="Arial" w:eastAsia="Arial" w:hAnsi="Arial"/>
                <w:sz w:val="16"/>
                <w:szCs w:val="16"/>
                <w:rtl w:val="0"/>
              </w:rPr>
              <w:t xml:space="preserve">     103,500 </w:t>
            </w:r>
          </w:p>
        </w:tc>
        <w:tc>
          <w:tcPr>
            <w:tcBorders>
              <w:top w:color="000000" w:space="0" w:sz="8"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57">
            <w:pPr>
              <w:rPr>
                <w:rFonts w:ascii="Arial" w:cs="Arial" w:eastAsia="Arial" w:hAnsi="Arial"/>
                <w:sz w:val="16"/>
                <w:szCs w:val="16"/>
              </w:rPr>
            </w:pPr>
            <w:r w:rsidDel="00000000" w:rsidR="00000000" w:rsidRPr="00000000">
              <w:rPr>
                <w:rFonts w:ascii="Arial" w:cs="Arial" w:eastAsia="Arial" w:hAnsi="Arial"/>
                <w:sz w:val="16"/>
                <w:szCs w:val="16"/>
                <w:rtl w:val="0"/>
              </w:rPr>
              <w:t xml:space="preserve"> $        8.78 </w:t>
            </w:r>
          </w:p>
        </w:tc>
        <w:tc>
          <w:tcPr>
            <w:gridSpan w:val="2"/>
            <w:tcBorders>
              <w:top w:color="000000" w:space="0" w:sz="8"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58">
            <w:pPr>
              <w:rPr>
                <w:rFonts w:ascii="Arial" w:cs="Arial" w:eastAsia="Arial" w:hAnsi="Arial"/>
                <w:sz w:val="16"/>
                <w:szCs w:val="16"/>
              </w:rPr>
            </w:pPr>
            <w:r w:rsidDel="00000000" w:rsidR="00000000" w:rsidRPr="00000000">
              <w:rPr>
                <w:rFonts w:ascii="Arial" w:cs="Arial" w:eastAsia="Arial" w:hAnsi="Arial"/>
                <w:sz w:val="16"/>
                <w:szCs w:val="16"/>
                <w:rtl w:val="0"/>
              </w:rPr>
              <w:t xml:space="preserve"> $         908,937 </w:t>
            </w:r>
          </w:p>
        </w:tc>
        <w:tc>
          <w:tcPr>
            <w:tcBorders>
              <w:top w:color="000000" w:space="0" w:sz="8"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5A">
            <w:pPr>
              <w:rPr>
                <w:rFonts w:ascii="Arial" w:cs="Arial" w:eastAsia="Arial" w:hAnsi="Arial"/>
                <w:sz w:val="16"/>
                <w:szCs w:val="16"/>
              </w:rPr>
            </w:pPr>
            <w:r w:rsidDel="00000000" w:rsidR="00000000" w:rsidRPr="00000000">
              <w:rPr>
                <w:rFonts w:ascii="Arial" w:cs="Arial" w:eastAsia="Arial" w:hAnsi="Arial"/>
                <w:sz w:val="16"/>
                <w:szCs w:val="16"/>
                <w:rtl w:val="0"/>
              </w:rPr>
              <w:t xml:space="preserve"> $        3.18 </w:t>
            </w:r>
          </w:p>
        </w:tc>
        <w:tc>
          <w:tcPr>
            <w:tcBorders>
              <w:top w:color="000000" w:space="0" w:sz="8" w:val="single"/>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15B">
            <w:pPr>
              <w:rPr>
                <w:rFonts w:ascii="Arial" w:cs="Arial" w:eastAsia="Arial" w:hAnsi="Arial"/>
                <w:sz w:val="16"/>
                <w:szCs w:val="16"/>
              </w:rPr>
            </w:pPr>
            <w:r w:rsidDel="00000000" w:rsidR="00000000" w:rsidRPr="00000000">
              <w:rPr>
                <w:rFonts w:ascii="Arial" w:cs="Arial" w:eastAsia="Arial" w:hAnsi="Arial"/>
                <w:sz w:val="16"/>
                <w:szCs w:val="16"/>
                <w:rtl w:val="0"/>
              </w:rPr>
              <w:t xml:space="preserve"> $        329,337 </w:t>
            </w:r>
          </w:p>
        </w:tc>
      </w:tr>
      <w:tr>
        <w:trPr>
          <w:trHeight w:val="280" w:hRule="atLeast"/>
        </w:trPr>
        <w:tc>
          <w:tcPr>
            <w:vMerge w:val="continue"/>
            <w:tcBorders>
              <w:top w:color="000000" w:space="0" w:sz="0" w:val="nil"/>
              <w:left w:color="000000" w:space="0" w:sz="4" w:val="single"/>
              <w:bottom w:color="000000" w:space="0" w:sz="0" w:val="nil"/>
              <w:right w:color="000000" w:space="0" w:sz="8" w:val="single"/>
            </w:tcBorders>
            <w:shd w:fill="ffffff" w:val="clear"/>
            <w:vAlign w:val="center"/>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5D">
            <w:pPr>
              <w:rPr>
                <w:rFonts w:ascii="Arial" w:cs="Arial" w:eastAsia="Arial" w:hAnsi="Arial"/>
                <w:sz w:val="16"/>
                <w:szCs w:val="16"/>
              </w:rPr>
            </w:pPr>
            <w:r w:rsidDel="00000000" w:rsidR="00000000" w:rsidRPr="00000000">
              <w:rPr>
                <w:rFonts w:ascii="Arial" w:cs="Arial" w:eastAsia="Arial" w:hAnsi="Arial"/>
                <w:sz w:val="16"/>
                <w:szCs w:val="16"/>
                <w:rtl w:val="0"/>
              </w:rPr>
              <w:t xml:space="preserve">     207,000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5E">
            <w:pPr>
              <w:rPr>
                <w:rFonts w:ascii="Arial" w:cs="Arial" w:eastAsia="Arial" w:hAnsi="Arial"/>
                <w:sz w:val="16"/>
                <w:szCs w:val="16"/>
              </w:rPr>
            </w:pPr>
            <w:r w:rsidDel="00000000" w:rsidR="00000000" w:rsidRPr="00000000">
              <w:rPr>
                <w:rFonts w:ascii="Arial" w:cs="Arial" w:eastAsia="Arial" w:hAnsi="Arial"/>
                <w:sz w:val="16"/>
                <w:szCs w:val="16"/>
                <w:rtl w:val="0"/>
              </w:rPr>
              <w:t xml:space="preserve"> $        3.60 </w:t>
            </w:r>
          </w:p>
        </w:tc>
        <w:tc>
          <w:tcPr>
            <w:gridSpan w:val="2"/>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5F">
            <w:pPr>
              <w:rPr>
                <w:rFonts w:ascii="Arial" w:cs="Arial" w:eastAsia="Arial" w:hAnsi="Arial"/>
                <w:sz w:val="16"/>
                <w:szCs w:val="16"/>
              </w:rPr>
            </w:pPr>
            <w:r w:rsidDel="00000000" w:rsidR="00000000" w:rsidRPr="00000000">
              <w:rPr>
                <w:rFonts w:ascii="Arial" w:cs="Arial" w:eastAsia="Arial" w:hAnsi="Arial"/>
                <w:sz w:val="16"/>
                <w:szCs w:val="16"/>
                <w:rtl w:val="0"/>
              </w:rPr>
              <w:t xml:space="preserve"> $         744,372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1">
            <w:pPr>
              <w:rPr>
                <w:rFonts w:ascii="Arial" w:cs="Arial" w:eastAsia="Arial" w:hAnsi="Arial"/>
                <w:sz w:val="16"/>
                <w:szCs w:val="16"/>
              </w:rPr>
            </w:pPr>
            <w:r w:rsidDel="00000000" w:rsidR="00000000" w:rsidRPr="00000000">
              <w:rPr>
                <w:rFonts w:ascii="Arial" w:cs="Arial" w:eastAsia="Arial" w:hAnsi="Arial"/>
                <w:sz w:val="16"/>
                <w:szCs w:val="16"/>
                <w:rtl w:val="0"/>
              </w:rPr>
              <w:t xml:space="preserve"> $        1.70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162">
            <w:pPr>
              <w:rPr>
                <w:rFonts w:ascii="Arial" w:cs="Arial" w:eastAsia="Arial" w:hAnsi="Arial"/>
                <w:sz w:val="16"/>
                <w:szCs w:val="16"/>
              </w:rPr>
            </w:pPr>
            <w:r w:rsidDel="00000000" w:rsidR="00000000" w:rsidRPr="00000000">
              <w:rPr>
                <w:rFonts w:ascii="Arial" w:cs="Arial" w:eastAsia="Arial" w:hAnsi="Arial"/>
                <w:sz w:val="16"/>
                <w:szCs w:val="16"/>
                <w:rtl w:val="0"/>
              </w:rPr>
              <w:t xml:space="preserve"> $        351,900 </w:t>
            </w:r>
          </w:p>
        </w:tc>
      </w:tr>
      <w:tr>
        <w:trPr>
          <w:trHeight w:val="280" w:hRule="atLeast"/>
        </w:trPr>
        <w:tc>
          <w:tcPr>
            <w:vMerge w:val="continue"/>
            <w:tcBorders>
              <w:top w:color="000000" w:space="0" w:sz="0" w:val="nil"/>
              <w:left w:color="000000" w:space="0" w:sz="4" w:val="single"/>
              <w:bottom w:color="000000" w:space="0" w:sz="0" w:val="nil"/>
              <w:right w:color="000000" w:space="0" w:sz="8" w:val="single"/>
            </w:tcBorders>
            <w:shd w:fill="ffffff" w:val="clear"/>
            <w:vAlign w:val="center"/>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4">
            <w:pPr>
              <w:rPr>
                <w:rFonts w:ascii="Arial" w:cs="Arial" w:eastAsia="Arial" w:hAnsi="Arial"/>
                <w:sz w:val="16"/>
                <w:szCs w:val="16"/>
              </w:rPr>
            </w:pPr>
            <w:r w:rsidDel="00000000" w:rsidR="00000000" w:rsidRPr="00000000">
              <w:rPr>
                <w:rFonts w:ascii="Arial" w:cs="Arial" w:eastAsia="Arial" w:hAnsi="Arial"/>
                <w:sz w:val="16"/>
                <w:szCs w:val="16"/>
                <w:rtl w:val="0"/>
              </w:rPr>
              <w:t xml:space="preserve">     207,000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5">
            <w:pPr>
              <w:rPr>
                <w:rFonts w:ascii="Arial" w:cs="Arial" w:eastAsia="Arial" w:hAnsi="Arial"/>
                <w:sz w:val="16"/>
                <w:szCs w:val="16"/>
              </w:rPr>
            </w:pPr>
            <w:r w:rsidDel="00000000" w:rsidR="00000000" w:rsidRPr="00000000">
              <w:rPr>
                <w:rFonts w:ascii="Arial" w:cs="Arial" w:eastAsia="Arial" w:hAnsi="Arial"/>
                <w:sz w:val="16"/>
                <w:szCs w:val="16"/>
                <w:rtl w:val="0"/>
              </w:rPr>
              <w:t xml:space="preserve"> $        3.20 </w:t>
            </w:r>
          </w:p>
        </w:tc>
        <w:tc>
          <w:tcPr>
            <w:gridSpan w:val="2"/>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6">
            <w:pPr>
              <w:rPr>
                <w:rFonts w:ascii="Arial" w:cs="Arial" w:eastAsia="Arial" w:hAnsi="Arial"/>
                <w:sz w:val="16"/>
                <w:szCs w:val="16"/>
              </w:rPr>
            </w:pPr>
            <w:r w:rsidDel="00000000" w:rsidR="00000000" w:rsidRPr="00000000">
              <w:rPr>
                <w:rFonts w:ascii="Arial" w:cs="Arial" w:eastAsia="Arial" w:hAnsi="Arial"/>
                <w:sz w:val="16"/>
                <w:szCs w:val="16"/>
                <w:rtl w:val="0"/>
              </w:rPr>
              <w:t xml:space="preserve"> $         662,400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8">
            <w:pPr>
              <w:rPr>
                <w:rFonts w:ascii="Arial" w:cs="Arial" w:eastAsia="Arial" w:hAnsi="Arial"/>
                <w:sz w:val="16"/>
                <w:szCs w:val="16"/>
              </w:rPr>
            </w:pPr>
            <w:r w:rsidDel="00000000" w:rsidR="00000000" w:rsidRPr="00000000">
              <w:rPr>
                <w:rFonts w:ascii="Arial" w:cs="Arial" w:eastAsia="Arial" w:hAnsi="Arial"/>
                <w:sz w:val="16"/>
                <w:szCs w:val="16"/>
                <w:rtl w:val="0"/>
              </w:rPr>
              <w:t xml:space="preserve"> $        2.10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169">
            <w:pPr>
              <w:rPr>
                <w:rFonts w:ascii="Arial" w:cs="Arial" w:eastAsia="Arial" w:hAnsi="Arial"/>
                <w:sz w:val="16"/>
                <w:szCs w:val="16"/>
              </w:rPr>
            </w:pPr>
            <w:r w:rsidDel="00000000" w:rsidR="00000000" w:rsidRPr="00000000">
              <w:rPr>
                <w:rFonts w:ascii="Arial" w:cs="Arial" w:eastAsia="Arial" w:hAnsi="Arial"/>
                <w:sz w:val="16"/>
                <w:szCs w:val="16"/>
                <w:rtl w:val="0"/>
              </w:rPr>
              <w:t xml:space="preserve"> $        434,700 </w:t>
            </w:r>
          </w:p>
        </w:tc>
      </w:tr>
      <w:tr>
        <w:trPr>
          <w:trHeight w:val="280" w:hRule="atLeast"/>
        </w:trPr>
        <w:tc>
          <w:tcPr>
            <w:vMerge w:val="continue"/>
            <w:tcBorders>
              <w:top w:color="000000" w:space="0" w:sz="0" w:val="nil"/>
              <w:left w:color="000000" w:space="0" w:sz="4" w:val="single"/>
              <w:bottom w:color="000000" w:space="0" w:sz="0" w:val="nil"/>
              <w:right w:color="000000" w:space="0" w:sz="8" w:val="single"/>
            </w:tcBorders>
            <w:shd w:fill="ffffff" w:val="clear"/>
            <w:vAlign w:val="center"/>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vAlign w:val="bottom"/>
          </w:tcPr>
          <w:p w:rsidR="00000000" w:rsidDel="00000000" w:rsidP="00000000" w:rsidRDefault="00000000" w:rsidRPr="00000000" w14:paraId="0000016B">
            <w:pPr>
              <w:rPr>
                <w:rFonts w:ascii="Arial" w:cs="Arial" w:eastAsia="Arial" w:hAnsi="Arial"/>
                <w:sz w:val="16"/>
                <w:szCs w:val="16"/>
              </w:rPr>
            </w:pPr>
            <w:r w:rsidDel="00000000" w:rsidR="00000000" w:rsidRPr="00000000">
              <w:rPr>
                <w:rFonts w:ascii="Arial" w:cs="Arial" w:eastAsia="Arial" w:hAnsi="Arial"/>
                <w:sz w:val="16"/>
                <w:szCs w:val="16"/>
                <w:rtl w:val="0"/>
              </w:rPr>
              <w:t xml:space="preserve">     122,072 </w:t>
            </w:r>
          </w:p>
        </w:tc>
        <w:tc>
          <w:tcPr>
            <w:tcBorders>
              <w:top w:color="000000" w:space="0" w:sz="0" w:val="nil"/>
              <w:left w:color="000000" w:space="0" w:sz="0" w:val="nil"/>
              <w:bottom w:color="000000" w:space="0" w:sz="8" w:val="single"/>
              <w:right w:color="000000" w:space="0" w:sz="8" w:val="single"/>
            </w:tcBorders>
            <w:shd w:fill="ffffff" w:val="clear"/>
            <w:vAlign w:val="bottom"/>
          </w:tcPr>
          <w:p w:rsidR="00000000" w:rsidDel="00000000" w:rsidP="00000000" w:rsidRDefault="00000000" w:rsidRPr="00000000" w14:paraId="0000016C">
            <w:pPr>
              <w:rPr>
                <w:rFonts w:ascii="Arial" w:cs="Arial" w:eastAsia="Arial" w:hAnsi="Arial"/>
                <w:sz w:val="16"/>
                <w:szCs w:val="16"/>
              </w:rPr>
            </w:pPr>
            <w:r w:rsidDel="00000000" w:rsidR="00000000" w:rsidRPr="00000000">
              <w:rPr>
                <w:rFonts w:ascii="Arial" w:cs="Arial" w:eastAsia="Arial" w:hAnsi="Arial"/>
                <w:sz w:val="16"/>
                <w:szCs w:val="16"/>
                <w:rtl w:val="0"/>
              </w:rPr>
              <w:t xml:space="preserve"> $        6.00 </w:t>
            </w:r>
          </w:p>
        </w:tc>
        <w:tc>
          <w:tcPr>
            <w:gridSpan w:val="2"/>
            <w:tcBorders>
              <w:top w:color="000000" w:space="0" w:sz="0" w:val="nil"/>
              <w:left w:color="000000" w:space="0" w:sz="0" w:val="nil"/>
              <w:bottom w:color="000000" w:space="0" w:sz="8" w:val="single"/>
              <w:right w:color="000000" w:space="0" w:sz="8" w:val="single"/>
            </w:tcBorders>
            <w:shd w:fill="ffffff" w:val="clear"/>
            <w:vAlign w:val="bottom"/>
          </w:tcPr>
          <w:p w:rsidR="00000000" w:rsidDel="00000000" w:rsidP="00000000" w:rsidRDefault="00000000" w:rsidRPr="00000000" w14:paraId="0000016D">
            <w:pPr>
              <w:rPr>
                <w:rFonts w:ascii="Arial" w:cs="Arial" w:eastAsia="Arial" w:hAnsi="Arial"/>
                <w:sz w:val="16"/>
                <w:szCs w:val="16"/>
              </w:rPr>
            </w:pPr>
            <w:r w:rsidDel="00000000" w:rsidR="00000000" w:rsidRPr="00000000">
              <w:rPr>
                <w:rFonts w:ascii="Arial" w:cs="Arial" w:eastAsia="Arial" w:hAnsi="Arial"/>
                <w:sz w:val="16"/>
                <w:szCs w:val="16"/>
                <w:rtl w:val="0"/>
              </w:rPr>
              <w:t xml:space="preserve"> $         732,191 </w:t>
            </w:r>
          </w:p>
        </w:tc>
        <w:tc>
          <w:tcPr>
            <w:tcBorders>
              <w:top w:color="000000" w:space="0" w:sz="0" w:val="nil"/>
              <w:left w:color="000000" w:space="0" w:sz="0" w:val="nil"/>
              <w:bottom w:color="000000" w:space="0" w:sz="8" w:val="single"/>
              <w:right w:color="000000" w:space="0" w:sz="8" w:val="single"/>
            </w:tcBorders>
            <w:shd w:fill="ffffff" w:val="clear"/>
            <w:vAlign w:val="bottom"/>
          </w:tcPr>
          <w:p w:rsidR="00000000" w:rsidDel="00000000" w:rsidP="00000000" w:rsidRDefault="00000000" w:rsidRPr="00000000" w14:paraId="0000016F">
            <w:pPr>
              <w:rPr>
                <w:rFonts w:ascii="Arial" w:cs="Arial" w:eastAsia="Arial" w:hAnsi="Arial"/>
                <w:sz w:val="16"/>
                <w:szCs w:val="16"/>
              </w:rPr>
            </w:pPr>
            <w:r w:rsidDel="00000000" w:rsidR="00000000" w:rsidRPr="00000000">
              <w:rPr>
                <w:rFonts w:ascii="Arial" w:cs="Arial" w:eastAsia="Arial" w:hAnsi="Arial"/>
                <w:sz w:val="16"/>
                <w:szCs w:val="16"/>
                <w:rtl w:val="0"/>
              </w:rPr>
              <w:t xml:space="preserve"> $        3.60 </w:t>
            </w:r>
          </w:p>
        </w:tc>
        <w:tc>
          <w:tcPr>
            <w:tcBorders>
              <w:top w:color="000000" w:space="0" w:sz="0" w:val="nil"/>
              <w:left w:color="000000" w:space="0" w:sz="0" w:val="nil"/>
              <w:bottom w:color="000000" w:space="0" w:sz="8" w:val="single"/>
              <w:right w:color="000000" w:space="0" w:sz="8" w:val="single"/>
            </w:tcBorders>
            <w:shd w:fill="ffffff" w:val="clear"/>
            <w:vAlign w:val="bottom"/>
          </w:tcPr>
          <w:p w:rsidR="00000000" w:rsidDel="00000000" w:rsidP="00000000" w:rsidRDefault="00000000" w:rsidRPr="00000000" w14:paraId="00000170">
            <w:pPr>
              <w:rPr>
                <w:rFonts w:ascii="Arial" w:cs="Arial" w:eastAsia="Arial" w:hAnsi="Arial"/>
                <w:sz w:val="16"/>
                <w:szCs w:val="16"/>
              </w:rPr>
            </w:pPr>
            <w:r w:rsidDel="00000000" w:rsidR="00000000" w:rsidRPr="00000000">
              <w:rPr>
                <w:rFonts w:ascii="Arial" w:cs="Arial" w:eastAsia="Arial" w:hAnsi="Arial"/>
                <w:sz w:val="16"/>
                <w:szCs w:val="16"/>
                <w:rtl w:val="0"/>
              </w:rPr>
              <w:t xml:space="preserve"> $        439,461 </w:t>
            </w:r>
          </w:p>
        </w:tc>
      </w:tr>
      <w:tr>
        <w:trPr>
          <w:trHeight w:val="240" w:hRule="atLeast"/>
        </w:trPr>
        <w:tc>
          <w:tcPr>
            <w:tcBorders>
              <w:top w:color="000000" w:space="0" w:sz="4" w:val="single"/>
              <w:left w:color="000000" w:space="0" w:sz="8" w:val="single"/>
              <w:bottom w:color="000000" w:space="0" w:sz="6" w:val="single"/>
              <w:right w:color="000000" w:space="0" w:sz="8" w:val="single"/>
            </w:tcBorders>
            <w:shd w:fill="ffffff" w:val="clear"/>
            <w:vAlign w:val="center"/>
          </w:tcPr>
          <w:p w:rsidR="00000000" w:rsidDel="00000000" w:rsidP="00000000" w:rsidRDefault="00000000" w:rsidRPr="00000000" w14:paraId="0000017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6" w:val="single"/>
              <w:right w:color="000000" w:space="0" w:sz="8" w:val="single"/>
            </w:tcBorders>
            <w:shd w:fill="ffffff" w:val="clear"/>
            <w:vAlign w:val="bottom"/>
          </w:tcPr>
          <w:p w:rsidR="00000000" w:rsidDel="00000000" w:rsidP="00000000" w:rsidRDefault="00000000" w:rsidRPr="00000000" w14:paraId="0000017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639,572 </w:t>
            </w:r>
          </w:p>
        </w:tc>
        <w:tc>
          <w:tcPr>
            <w:tcBorders>
              <w:top w:color="000000" w:space="0" w:sz="0" w:val="nil"/>
              <w:left w:color="000000" w:space="0" w:sz="0" w:val="nil"/>
              <w:bottom w:color="000000" w:space="0" w:sz="6" w:val="single"/>
              <w:right w:color="000000" w:space="0" w:sz="8" w:val="single"/>
            </w:tcBorders>
            <w:shd w:fill="ffffff" w:val="clear"/>
            <w:vAlign w:val="bottom"/>
          </w:tcPr>
          <w:p w:rsidR="00000000" w:rsidDel="00000000" w:rsidP="00000000" w:rsidRDefault="00000000" w:rsidRPr="00000000" w14:paraId="0000017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tc>
        <w:tc>
          <w:tcPr>
            <w:gridSpan w:val="2"/>
            <w:tcBorders>
              <w:top w:color="000000" w:space="0" w:sz="0" w:val="nil"/>
              <w:left w:color="000000" w:space="0" w:sz="0" w:val="nil"/>
              <w:bottom w:color="000000" w:space="0" w:sz="6" w:val="single"/>
              <w:right w:color="000000" w:space="0" w:sz="8" w:val="single"/>
            </w:tcBorders>
            <w:shd w:fill="ffffff" w:val="clear"/>
            <w:vAlign w:val="bottom"/>
          </w:tcPr>
          <w:p w:rsidR="00000000" w:rsidDel="00000000" w:rsidP="00000000" w:rsidRDefault="00000000" w:rsidRPr="00000000" w14:paraId="0000017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$ 3,047,900 </w:t>
            </w:r>
          </w:p>
        </w:tc>
        <w:tc>
          <w:tcPr>
            <w:tcBorders>
              <w:top w:color="000000" w:space="0" w:sz="0" w:val="nil"/>
              <w:left w:color="000000" w:space="0" w:sz="0" w:val="nil"/>
              <w:bottom w:color="000000" w:space="0" w:sz="6" w:val="single"/>
              <w:right w:color="000000" w:space="0" w:sz="8" w:val="single"/>
            </w:tcBorders>
            <w:shd w:fill="ffffff" w:val="clear"/>
            <w:vAlign w:val="bottom"/>
          </w:tcPr>
          <w:p w:rsidR="00000000" w:rsidDel="00000000" w:rsidP="00000000" w:rsidRDefault="00000000" w:rsidRPr="00000000" w14:paraId="0000017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tc>
        <w:tc>
          <w:tcPr>
            <w:tcBorders>
              <w:top w:color="000000" w:space="0" w:sz="0" w:val="nil"/>
              <w:left w:color="000000" w:space="0" w:sz="0" w:val="nil"/>
              <w:bottom w:color="000000" w:space="0" w:sz="6" w:val="single"/>
              <w:right w:color="000000" w:space="0" w:sz="8" w:val="single"/>
            </w:tcBorders>
            <w:shd w:fill="ffffff" w:val="clear"/>
            <w:vAlign w:val="bottom"/>
          </w:tcPr>
          <w:p w:rsidR="00000000" w:rsidDel="00000000" w:rsidP="00000000" w:rsidRDefault="00000000" w:rsidRPr="00000000" w14:paraId="0000017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$ 1,555,398 </w:t>
            </w:r>
          </w:p>
        </w:tc>
      </w:tr>
    </w:tbl>
    <w:bookmarkStart w:colFirst="0" w:colLast="0" w:name="3vac5uf" w:id="76"/>
    <w:bookmarkEnd w:id="76"/>
    <w:bookmarkStart w:colFirst="0" w:colLast="0" w:name="2w5ecyt" w:id="77"/>
    <w:bookmarkEnd w:id="77"/>
    <w:bookmarkStart w:colFirst="0" w:colLast="0" w:name="1baon6m" w:id="78"/>
    <w:bookmarkEnd w:id="78"/>
    <w:p w:rsidR="00000000" w:rsidDel="00000000" w:rsidP="00000000" w:rsidRDefault="00000000" w:rsidRPr="00000000" w14:paraId="00000178">
      <w:pPr>
        <w:rPr>
          <w:b w:val="1"/>
        </w:rPr>
      </w:pPr>
      <w:bookmarkStart w:colFirst="0" w:colLast="0" w:name="_4h042r0" w:id="79"/>
      <w:bookmarkEnd w:id="79"/>
      <w:r w:rsidDel="00000000" w:rsidR="00000000" w:rsidRPr="00000000">
        <w:rPr>
          <w:b w:val="1"/>
          <w:rtl w:val="0"/>
        </w:rPr>
        <w:t xml:space="preserve">Assumptions:</w:t>
      </w:r>
    </w:p>
    <w:p w:rsidR="00000000" w:rsidDel="00000000" w:rsidP="00000000" w:rsidRDefault="00000000" w:rsidRPr="00000000" w14:paraId="00000179">
      <w:pPr>
        <w:rPr>
          <w:sz w:val="22"/>
          <w:szCs w:val="22"/>
        </w:rPr>
      </w:pPr>
      <w:r w:rsidDel="00000000" w:rsidR="00000000" w:rsidRPr="00000000">
        <w:rPr>
          <w:sz w:val="22"/>
          <w:szCs w:val="22"/>
          <w:rtl w:val="0"/>
        </w:rPr>
        <w:t xml:space="preserve">The formula is driven by marketing strategy converting to sales: TT gaining .25% to 4% of the Cloth Diaper $200 M market share over a three year period</w:t>
      </w:r>
    </w:p>
    <w:p w:rsidR="00000000" w:rsidDel="00000000" w:rsidP="00000000" w:rsidRDefault="00000000" w:rsidRPr="00000000" w14:paraId="0000017A">
      <w:pPr>
        <w:rPr>
          <w:sz w:val="22"/>
          <w:szCs w:val="22"/>
        </w:rPr>
      </w:pPr>
      <w:r w:rsidDel="00000000" w:rsidR="00000000" w:rsidRPr="00000000">
        <w:rPr>
          <w:sz w:val="22"/>
          <w:szCs w:val="22"/>
          <w:rtl w:val="0"/>
        </w:rPr>
        <w:t xml:space="preserve">New customers purchase 6 diaper covers, 12 No Folds and 24 Booster for 2015, due to increase in absorbency Boosters projected sales are reduced in 2016 &amp; 2017 </w:t>
      </w:r>
    </w:p>
    <w:p w:rsidR="00000000" w:rsidDel="00000000" w:rsidP="00000000" w:rsidRDefault="00000000" w:rsidRPr="00000000" w14:paraId="0000017B">
      <w:pPr>
        <w:rPr>
          <w:sz w:val="22"/>
          <w:szCs w:val="22"/>
        </w:rPr>
      </w:pPr>
      <w:r w:rsidDel="00000000" w:rsidR="00000000" w:rsidRPr="00000000">
        <w:rPr>
          <w:sz w:val="22"/>
          <w:szCs w:val="22"/>
          <w:rtl w:val="0"/>
        </w:rPr>
        <w:t xml:space="preserve">The formula assumes each year 50% of diapers in use from the previous year will no longer be in service</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Forecasts are conservative; no adjustment for the decreases in unit cost due to efficiencies and scaling</w:t>
      </w:r>
      <w:r w:rsidDel="00000000" w:rsidR="00000000" w:rsidRPr="00000000">
        <w:rPr>
          <w:rFonts w:ascii="Arial Narrow" w:cs="Arial Narrow" w:eastAsia="Arial Narrow" w:hAnsi="Arial Narrow"/>
          <w:b w:val="0"/>
          <w:i w:val="0"/>
          <w:smallCaps w:val="0"/>
          <w:strike w:val="0"/>
          <w:color w:val="000000"/>
          <w:sz w:val="14"/>
          <w:szCs w:val="1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pStyle w:val="Heading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6.0 Management Summary</w:t>
      </w:r>
    </w:p>
    <w:p w:rsidR="00000000" w:rsidDel="00000000" w:rsidP="00000000" w:rsidRDefault="00000000" w:rsidRPr="00000000" w14:paraId="0000017F">
      <w:pPr>
        <w:shd w:fill="ffffff" w:val="clear"/>
        <w:jc w:val="both"/>
        <w:rPr>
          <w:color w:val="000000"/>
          <w:sz w:val="22"/>
          <w:szCs w:val="22"/>
        </w:rPr>
      </w:pPr>
      <w:r w:rsidDel="00000000" w:rsidR="00000000" w:rsidRPr="00000000">
        <w:rPr>
          <w:color w:val="000000"/>
          <w:sz w:val="22"/>
          <w:szCs w:val="22"/>
          <w:rtl w:val="0"/>
        </w:rPr>
        <w:t xml:space="preserve">Today, </w:t>
      </w:r>
      <w:r w:rsidDel="00000000" w:rsidR="00000000" w:rsidRPr="00000000">
        <w:rPr>
          <w:i w:val="1"/>
          <w:color w:val="000000"/>
          <w:sz w:val="22"/>
          <w:szCs w:val="22"/>
          <w:rtl w:val="0"/>
        </w:rPr>
        <w:t xml:space="preserve">Tidy Tots</w:t>
      </w:r>
      <w:r w:rsidDel="00000000" w:rsidR="00000000" w:rsidRPr="00000000">
        <w:rPr>
          <w:color w:val="000000"/>
          <w:sz w:val="22"/>
          <w:szCs w:val="22"/>
          <w:rtl w:val="0"/>
        </w:rPr>
        <w:t xml:space="preserve"> consists of the CEO, Marketing and Technology Executive, and Herkimer industries. Ms. Beck oversees all the manufacturing operations at the Herkimer facility, including development of new product and improvement on existing offerings, as well as supply chain management. In addition, Ms. Beck maintains the financials, accounting and everyday tasks including customer service.  Ms. Rudin, developed and is responsible for  the web site function and sales, graphic design, social media strategy, implements social media campaigns, package design and wholesale web orders. Herkimer Industries manufactures all the cloth products and is the distribution center for our current product offering.   It is anticipated that a Business Development executive will be hired first, followed by a marketing team.  </w:t>
      </w:r>
    </w:p>
    <w:p w:rsidR="00000000" w:rsidDel="00000000" w:rsidP="00000000" w:rsidRDefault="00000000" w:rsidRPr="00000000" w14:paraId="00000180">
      <w:pPr>
        <w:shd w:fill="ffffff" w:val="clear"/>
        <w:jc w:val="center"/>
        <w:rPr>
          <w:color w:val="000000"/>
          <w:sz w:val="22"/>
          <w:szCs w:val="22"/>
        </w:rPr>
      </w:pPr>
      <w:r w:rsidDel="00000000" w:rsidR="00000000" w:rsidRPr="00000000">
        <w:rPr>
          <w:b w:val="1"/>
          <w:color w:val="000000"/>
          <w:sz w:val="22"/>
          <w:szCs w:val="22"/>
          <w:rtl w:val="0"/>
        </w:rPr>
        <w:t xml:space="preserve">A Flow chart of future management team structure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558800</wp:posOffset>
                </wp:positionV>
                <wp:extent cx="6601460" cy="3693795"/>
                <wp:effectExtent b="0" l="0" r="0" t="0"/>
                <wp:wrapTopAndBottom distB="0" distT="0"/>
                <wp:docPr id="1" name=""/>
                <a:graphic>
                  <a:graphicData uri="http://schemas.microsoft.com/office/word/2010/wordprocessingGroup">
                    <wpg:wgp>
                      <wpg:cNvGrpSpPr/>
                      <wpg:grpSpPr>
                        <a:xfrm>
                          <a:off x="0" y="0"/>
                          <a:ext cx="6601460" cy="3693795"/>
                          <a:chOff x="0" y="0"/>
                          <a:chExt cx="6601450" cy="3693775"/>
                        </a:xfrm>
                      </wpg:grpSpPr>
                      <wpg:grpSp>
                        <wpg:cNvGrpSpPr/>
                        <wpg:grpSpPr>
                          <a:xfrm>
                            <a:off x="0" y="0"/>
                            <a:ext cx="6601450" cy="3693775"/>
                            <a:chOff x="0" y="0"/>
                            <a:chExt cx="6601450" cy="3693775"/>
                          </a:xfrm>
                        </wpg:grpSpPr>
                        <wps:wsp>
                          <wps:cNvSpPr/>
                          <wps:cNvPr id="3" name="Shape 3"/>
                          <wps:spPr>
                            <a:xfrm>
                              <a:off x="0" y="0"/>
                              <a:ext cx="6601450" cy="3693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210316" y="1685816"/>
                              <a:ext cx="173153" cy="826681"/>
                            </a:xfrm>
                            <a:custGeom>
                              <a:rect b="b" l="l" r="r" t="t"/>
                              <a:pathLst>
                                <a:path extrusionOk="0" h="120000" w="120000">
                                  <a:moveTo>
                                    <a:pt x="120000" y="0"/>
                                  </a:moveTo>
                                  <a:lnTo>
                                    <a:pt x="120000" y="120000"/>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2214746" y="1685816"/>
                              <a:ext cx="168722" cy="366122"/>
                            </a:xfrm>
                            <a:custGeom>
                              <a:rect b="b" l="l" r="r" t="t"/>
                              <a:pathLst>
                                <a:path extrusionOk="0" h="120000" w="120000">
                                  <a:moveTo>
                                    <a:pt x="120000" y="0"/>
                                  </a:moveTo>
                                  <a:lnTo>
                                    <a:pt x="120000" y="120000"/>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1672002" y="780448"/>
                              <a:ext cx="711466" cy="511713"/>
                            </a:xfrm>
                            <a:custGeom>
                              <a:rect b="b" l="l" r="r" t="t"/>
                              <a:pathLst>
                                <a:path extrusionOk="0" h="120000" w="120000">
                                  <a:moveTo>
                                    <a:pt x="0" y="0"/>
                                  </a:moveTo>
                                  <a:lnTo>
                                    <a:pt x="0" y="108566"/>
                                  </a:lnTo>
                                  <a:lnTo>
                                    <a:pt x="120000" y="108566"/>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907851" y="1716810"/>
                              <a:ext cx="159054" cy="1475109"/>
                            </a:xfrm>
                            <a:custGeom>
                              <a:rect b="b" l="l" r="r" t="t"/>
                              <a:pathLst>
                                <a:path extrusionOk="0" h="120000" w="120000">
                                  <a:moveTo>
                                    <a:pt x="120000" y="0"/>
                                  </a:moveTo>
                                  <a:lnTo>
                                    <a:pt x="120000" y="120000"/>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912393" y="1716810"/>
                              <a:ext cx="154513" cy="1092345"/>
                            </a:xfrm>
                            <a:custGeom>
                              <a:rect b="b" l="l" r="r" t="t"/>
                              <a:pathLst>
                                <a:path extrusionOk="0" h="120000" w="120000">
                                  <a:moveTo>
                                    <a:pt x="120000" y="0"/>
                                  </a:moveTo>
                                  <a:lnTo>
                                    <a:pt x="120000" y="120000"/>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919744" y="1716810"/>
                              <a:ext cx="147162" cy="713975"/>
                            </a:xfrm>
                            <a:custGeom>
                              <a:rect b="b" l="l" r="r" t="t"/>
                              <a:pathLst>
                                <a:path extrusionOk="0" h="120000" w="120000">
                                  <a:moveTo>
                                    <a:pt x="120000" y="0"/>
                                  </a:moveTo>
                                  <a:lnTo>
                                    <a:pt x="120000" y="120000"/>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903983" y="1716810"/>
                              <a:ext cx="162923" cy="301097"/>
                            </a:xfrm>
                            <a:custGeom>
                              <a:rect b="b" l="l" r="r" t="t"/>
                              <a:pathLst>
                                <a:path extrusionOk="0" h="120000" w="120000">
                                  <a:moveTo>
                                    <a:pt x="120000" y="0"/>
                                  </a:moveTo>
                                  <a:lnTo>
                                    <a:pt x="120000" y="120000"/>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1066906" y="780448"/>
                              <a:ext cx="605096" cy="504336"/>
                            </a:xfrm>
                            <a:custGeom>
                              <a:rect b="b" l="l" r="r" t="t"/>
                              <a:pathLst>
                                <a:path extrusionOk="0" h="120000" w="120000">
                                  <a:moveTo>
                                    <a:pt x="120000" y="0"/>
                                  </a:moveTo>
                                  <a:lnTo>
                                    <a:pt x="120000" y="108399"/>
                                  </a:lnTo>
                                  <a:lnTo>
                                    <a:pt x="0" y="108399"/>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2204722" y="328792"/>
                              <a:ext cx="1569655" cy="198880"/>
                            </a:xfrm>
                            <a:custGeom>
                              <a:rect b="b" l="l" r="r" t="t"/>
                              <a:pathLst>
                                <a:path extrusionOk="0" h="120000" w="120000">
                                  <a:moveTo>
                                    <a:pt x="120000" y="0"/>
                                  </a:moveTo>
                                  <a:lnTo>
                                    <a:pt x="120000" y="12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3719461" y="328792"/>
                              <a:ext cx="91440" cy="315138"/>
                            </a:xfrm>
                            <a:custGeom>
                              <a:rect b="b" l="l" r="r" t="t"/>
                              <a:pathLst>
                                <a:path extrusionOk="0" h="120000" w="120000">
                                  <a:moveTo>
                                    <a:pt x="72067" y="0"/>
                                  </a:moveTo>
                                  <a:lnTo>
                                    <a:pt x="72067" y="101434"/>
                                  </a:lnTo>
                                  <a:lnTo>
                                    <a:pt x="60000" y="101434"/>
                                  </a:lnTo>
                                  <a:lnTo>
                                    <a:pt x="6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5042752" y="1248775"/>
                              <a:ext cx="262004" cy="2005518"/>
                            </a:xfrm>
                            <a:custGeom>
                              <a:rect b="b" l="l" r="r" t="t"/>
                              <a:pathLst>
                                <a:path extrusionOk="0" h="120000" w="120000">
                                  <a:moveTo>
                                    <a:pt x="120000" y="0"/>
                                  </a:moveTo>
                                  <a:lnTo>
                                    <a:pt x="120000" y="120000"/>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5039622" y="1248775"/>
                              <a:ext cx="265134" cy="1133771"/>
                            </a:xfrm>
                            <a:custGeom>
                              <a:rect b="b" l="l" r="r" t="t"/>
                              <a:pathLst>
                                <a:path extrusionOk="0" h="120000" w="120000">
                                  <a:moveTo>
                                    <a:pt x="120000" y="0"/>
                                  </a:moveTo>
                                  <a:lnTo>
                                    <a:pt x="120000" y="120000"/>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5043476" y="1248775"/>
                              <a:ext cx="261280" cy="1567492"/>
                            </a:xfrm>
                            <a:custGeom>
                              <a:rect b="b" l="l" r="r" t="t"/>
                              <a:pathLst>
                                <a:path extrusionOk="0" h="120000" w="120000">
                                  <a:moveTo>
                                    <a:pt x="120000" y="0"/>
                                  </a:moveTo>
                                  <a:lnTo>
                                    <a:pt x="120000" y="120000"/>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5030864" y="1248775"/>
                              <a:ext cx="273892" cy="701524"/>
                            </a:xfrm>
                            <a:custGeom>
                              <a:rect b="b" l="l" r="r" t="t"/>
                              <a:pathLst>
                                <a:path extrusionOk="0" h="120000" w="120000">
                                  <a:moveTo>
                                    <a:pt x="120000" y="0"/>
                                  </a:moveTo>
                                  <a:lnTo>
                                    <a:pt x="120000" y="120000"/>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3774377" y="328792"/>
                              <a:ext cx="1530379" cy="234367"/>
                            </a:xfrm>
                            <a:custGeom>
                              <a:rect b="b" l="l" r="r" t="t"/>
                              <a:pathLst>
                                <a:path extrusionOk="0" h="120000" w="120000">
                                  <a:moveTo>
                                    <a:pt x="0" y="0"/>
                                  </a:moveTo>
                                  <a:lnTo>
                                    <a:pt x="0" y="95035"/>
                                  </a:lnTo>
                                  <a:lnTo>
                                    <a:pt x="120000" y="95035"/>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3492394" y="1706269"/>
                              <a:ext cx="272638" cy="860099"/>
                            </a:xfrm>
                            <a:custGeom>
                              <a:rect b="b" l="l" r="r" t="t"/>
                              <a:pathLst>
                                <a:path extrusionOk="0" h="120000" w="120000">
                                  <a:moveTo>
                                    <a:pt x="120000" y="0"/>
                                  </a:moveTo>
                                  <a:lnTo>
                                    <a:pt x="120000" y="120000"/>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3496383" y="1706269"/>
                              <a:ext cx="268650" cy="1504127"/>
                            </a:xfrm>
                            <a:custGeom>
                              <a:rect b="b" l="l" r="r" t="t"/>
                              <a:pathLst>
                                <a:path extrusionOk="0" h="120000" w="120000">
                                  <a:moveTo>
                                    <a:pt x="120000" y="0"/>
                                  </a:moveTo>
                                  <a:lnTo>
                                    <a:pt x="120000" y="120000"/>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3504806" y="1706269"/>
                              <a:ext cx="260226" cy="536552"/>
                            </a:xfrm>
                            <a:custGeom>
                              <a:rect b="b" l="l" r="r" t="t"/>
                              <a:pathLst>
                                <a:path extrusionOk="0" h="120000" w="120000">
                                  <a:moveTo>
                                    <a:pt x="120000" y="0"/>
                                  </a:moveTo>
                                  <a:lnTo>
                                    <a:pt x="120000" y="120000"/>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3477126" y="1706269"/>
                              <a:ext cx="287907" cy="1170661"/>
                            </a:xfrm>
                            <a:custGeom>
                              <a:rect b="b" l="l" r="r" t="t"/>
                              <a:pathLst>
                                <a:path extrusionOk="0" h="120000" w="120000">
                                  <a:moveTo>
                                    <a:pt x="120000" y="0"/>
                                  </a:moveTo>
                                  <a:lnTo>
                                    <a:pt x="120000" y="120000"/>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3492979" y="1706269"/>
                              <a:ext cx="272053" cy="181003"/>
                            </a:xfrm>
                            <a:custGeom>
                              <a:rect b="b" l="l" r="r" t="t"/>
                              <a:pathLst>
                                <a:path extrusionOk="0" h="120000" w="120000">
                                  <a:moveTo>
                                    <a:pt x="120000" y="0"/>
                                  </a:moveTo>
                                  <a:lnTo>
                                    <a:pt x="120000" y="120000"/>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3719313" y="328792"/>
                              <a:ext cx="91440" cy="964105"/>
                            </a:xfrm>
                            <a:custGeom>
                              <a:rect b="b" l="l" r="r" t="t"/>
                              <a:pathLst>
                                <a:path extrusionOk="0" h="120000" w="120000">
                                  <a:moveTo>
                                    <a:pt x="72262" y="0"/>
                                  </a:moveTo>
                                  <a:lnTo>
                                    <a:pt x="72262" y="113931"/>
                                  </a:lnTo>
                                  <a:lnTo>
                                    <a:pt x="60000" y="113931"/>
                                  </a:lnTo>
                                  <a:lnTo>
                                    <a:pt x="6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3410618" y="0"/>
                              <a:ext cx="727518" cy="328792"/>
                            </a:xfrm>
                            <a:prstGeom prst="rect">
                              <a:avLst/>
                            </a:prstGeom>
                            <a:gradFill>
                              <a:gsLst>
                                <a:gs pos="0">
                                  <a:srgbClr val="759336"/>
                                </a:gs>
                                <a:gs pos="80000">
                                  <a:srgbClr val="99C247"/>
                                </a:gs>
                                <a:gs pos="100000">
                                  <a:srgbClr val="9BC545"/>
                                </a:gs>
                              </a:gsLst>
                              <a:lin ang="16200000" scaled="0"/>
                            </a:gradFill>
                            <a:ln cap="flat" cmpd="sng" w="9525">
                              <a:solidFill>
                                <a:srgbClr val="2C5CAA"/>
                              </a:solidFill>
                              <a:prstDash val="solid"/>
                              <a:round/>
                              <a:headEnd len="sm" w="sm" type="none"/>
                              <a:tailEnd len="sm" w="sm" type="none"/>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3410618" y="0"/>
                              <a:ext cx="727518" cy="3287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CEO</w:t>
                                </w:r>
                              </w:p>
                            </w:txbxContent>
                          </wps:txbx>
                          <wps:bodyPr anchorCtr="0" anchor="ctr" bIns="15225" lIns="15225" spcFirstLastPara="1" rIns="15225" wrap="square" tIns="15225">
                            <a:noAutofit/>
                          </wps:bodyPr>
                        </wps:wsp>
                        <wps:wsp>
                          <wps:cNvSpPr/>
                          <wps:cNvPr id="27" name="Shape 27"/>
                          <wps:spPr>
                            <a:xfrm>
                              <a:off x="3226421" y="1292897"/>
                              <a:ext cx="1077223" cy="413372"/>
                            </a:xfrm>
                            <a:prstGeom prst="flowChartAlternateProcess">
                              <a:avLst/>
                            </a:prstGeom>
                            <a:solidFill>
                              <a:srgbClr val="FFFF00"/>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3246600" y="1313076"/>
                              <a:ext cx="1036865" cy="37301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Operations</w:t>
                                </w:r>
                              </w:p>
                            </w:txbxContent>
                          </wps:txbx>
                          <wps:bodyPr anchorCtr="0" anchor="ctr" bIns="8875" lIns="8875" spcFirstLastPara="1" rIns="8875" wrap="square" tIns="8875">
                            <a:noAutofit/>
                          </wps:bodyPr>
                        </wps:wsp>
                        <wps:wsp>
                          <wps:cNvSpPr/>
                          <wps:cNvPr id="29" name="Shape 29"/>
                          <wps:spPr>
                            <a:xfrm>
                              <a:off x="2760111" y="1771181"/>
                              <a:ext cx="732868" cy="232183"/>
                            </a:xfrm>
                            <a:prstGeom prst="rect">
                              <a:avLst/>
                            </a:prstGeom>
                            <a:solidFill>
                              <a:srgbClr val="FFFF00"/>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2760111" y="1771181"/>
                              <a:ext cx="732868" cy="2321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Supply Chain</w:t>
                                </w:r>
                              </w:p>
                            </w:txbxContent>
                          </wps:txbx>
                          <wps:bodyPr anchorCtr="0" anchor="ctr" bIns="5075" lIns="5075" spcFirstLastPara="1" rIns="5075" wrap="square" tIns="5075">
                            <a:noAutofit/>
                          </wps:bodyPr>
                        </wps:wsp>
                        <wps:wsp>
                          <wps:cNvSpPr/>
                          <wps:cNvPr id="31" name="Shape 31"/>
                          <wps:spPr>
                            <a:xfrm>
                              <a:off x="2754390" y="2763667"/>
                              <a:ext cx="722735" cy="226527"/>
                            </a:xfrm>
                            <a:prstGeom prst="rect">
                              <a:avLst/>
                            </a:prstGeom>
                            <a:solidFill>
                              <a:srgbClr val="FFFF00"/>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 name="Shape 32"/>
                          <wps:spPr>
                            <a:xfrm>
                              <a:off x="2754390" y="2763667"/>
                              <a:ext cx="722735" cy="22652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Administration </w:t>
                                </w:r>
                              </w:p>
                            </w:txbxContent>
                          </wps:txbx>
                          <wps:bodyPr anchorCtr="0" anchor="ctr" bIns="5075" lIns="5075" spcFirstLastPara="1" rIns="5075" wrap="square" tIns="5075">
                            <a:noAutofit/>
                          </wps:bodyPr>
                        </wps:wsp>
                        <wps:wsp>
                          <wps:cNvSpPr/>
                          <wps:cNvPr id="33" name="Shape 33"/>
                          <wps:spPr>
                            <a:xfrm>
                              <a:off x="2769078" y="2126730"/>
                              <a:ext cx="735728" cy="232183"/>
                            </a:xfrm>
                            <a:prstGeom prst="rect">
                              <a:avLst/>
                            </a:prstGeom>
                            <a:solidFill>
                              <a:srgbClr val="FFFF00"/>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4" name="Shape 34"/>
                          <wps:spPr>
                            <a:xfrm>
                              <a:off x="2769078" y="2126730"/>
                              <a:ext cx="735728" cy="2321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Manufacturing</w:t>
                                </w:r>
                              </w:p>
                            </w:txbxContent>
                          </wps:txbx>
                          <wps:bodyPr anchorCtr="0" anchor="ctr" bIns="5075" lIns="5075" spcFirstLastPara="1" rIns="5075" wrap="square" tIns="5075">
                            <a:noAutofit/>
                          </wps:bodyPr>
                        </wps:wsp>
                        <wps:wsp>
                          <wps:cNvSpPr/>
                          <wps:cNvPr id="35" name="Shape 35"/>
                          <wps:spPr>
                            <a:xfrm>
                              <a:off x="2742646" y="3094305"/>
                              <a:ext cx="753736" cy="232183"/>
                            </a:xfrm>
                            <a:prstGeom prst="rect">
                              <a:avLst/>
                            </a:prstGeom>
                            <a:solidFill>
                              <a:srgbClr val="FFFF00"/>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6" name="Shape 36"/>
                          <wps:spPr>
                            <a:xfrm>
                              <a:off x="2742646" y="3094305"/>
                              <a:ext cx="753736" cy="2321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 </w:t>
                                </w:r>
                                <w:r w:rsidDel="00000000" w:rsidR="00000000" w:rsidRPr="00000000">
                                  <w:rPr>
                                    <w:rFonts w:ascii="Calibri" w:cs="Calibri" w:eastAsia="Calibri" w:hAnsi="Calibri"/>
                                    <w:b w:val="0"/>
                                    <w:i w:val="0"/>
                                    <w:smallCaps w:val="0"/>
                                    <w:strike w:val="0"/>
                                    <w:color w:val="000000"/>
                                    <w:sz w:val="16"/>
                                    <w:vertAlign w:val="baseline"/>
                                  </w:rPr>
                                  <w:t xml:space="preserve">Product Development</w:t>
                                </w:r>
                              </w:p>
                            </w:txbxContent>
                          </wps:txbx>
                          <wps:bodyPr anchorCtr="0" anchor="ctr" bIns="3175" lIns="3175" spcFirstLastPara="1" rIns="3175" wrap="square" tIns="3175">
                            <a:noAutofit/>
                          </wps:bodyPr>
                        </wps:wsp>
                        <wps:wsp>
                          <wps:cNvSpPr/>
                          <wps:cNvPr id="37" name="Shape 37"/>
                          <wps:spPr>
                            <a:xfrm>
                              <a:off x="2755853" y="2451817"/>
                              <a:ext cx="736541" cy="229104"/>
                            </a:xfrm>
                            <a:prstGeom prst="rect">
                              <a:avLst/>
                            </a:prstGeom>
                            <a:solidFill>
                              <a:srgbClr val="FFFF00"/>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8" name="Shape 38"/>
                          <wps:spPr>
                            <a:xfrm>
                              <a:off x="2755853" y="2451817"/>
                              <a:ext cx="736541" cy="22910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Distribution</w:t>
                                </w:r>
                              </w:p>
                            </w:txbxContent>
                          </wps:txbx>
                          <wps:bodyPr anchorCtr="0" anchor="ctr" bIns="5075" lIns="5075" spcFirstLastPara="1" rIns="5075" wrap="square" tIns="5075">
                            <a:noAutofit/>
                          </wps:bodyPr>
                        </wps:wsp>
                        <wps:wsp>
                          <wps:cNvSpPr/>
                          <wps:cNvPr id="39" name="Shape 39"/>
                          <wps:spPr>
                            <a:xfrm>
                              <a:off x="4731793" y="563159"/>
                              <a:ext cx="1145926" cy="685616"/>
                            </a:xfrm>
                            <a:prstGeom prst="flowChartAlternateProcess">
                              <a:avLst/>
                            </a:prstGeom>
                            <a:solidFill>
                              <a:srgbClr val="FFC000"/>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0" name="Shape 40"/>
                          <wps:spPr>
                            <a:xfrm>
                              <a:off x="4765261" y="596627"/>
                              <a:ext cx="1078990" cy="6186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Marketing &amp; Public Relations</w:t>
                                </w:r>
                              </w:p>
                            </w:txbxContent>
                          </wps:txbx>
                          <wps:bodyPr anchorCtr="0" anchor="ctr" bIns="8875" lIns="8875" spcFirstLastPara="1" rIns="8875" wrap="square" tIns="8875">
                            <a:noAutofit/>
                          </wps:bodyPr>
                        </wps:wsp>
                        <wps:wsp>
                          <wps:cNvSpPr/>
                          <wps:cNvPr id="41" name="Shape 41"/>
                          <wps:spPr>
                            <a:xfrm>
                              <a:off x="4161894" y="1802918"/>
                              <a:ext cx="868969" cy="294763"/>
                            </a:xfrm>
                            <a:prstGeom prst="rect">
                              <a:avLst/>
                            </a:prstGeom>
                            <a:solidFill>
                              <a:srgbClr val="FFC000"/>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 name="Shape 42"/>
                          <wps:spPr>
                            <a:xfrm>
                              <a:off x="4161894" y="1802918"/>
                              <a:ext cx="868969" cy="2947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Social Media</w:t>
                                </w:r>
                              </w:p>
                            </w:txbxContent>
                          </wps:txbx>
                          <wps:bodyPr anchorCtr="0" anchor="ctr" bIns="5075" lIns="5075" spcFirstLastPara="1" rIns="5075" wrap="square" tIns="5075">
                            <a:noAutofit/>
                          </wps:bodyPr>
                        </wps:wsp>
                        <wps:wsp>
                          <wps:cNvSpPr/>
                          <wps:cNvPr id="43" name="Shape 43"/>
                          <wps:spPr>
                            <a:xfrm>
                              <a:off x="4199861" y="2668137"/>
                              <a:ext cx="843614" cy="296261"/>
                            </a:xfrm>
                            <a:prstGeom prst="rect">
                              <a:avLst/>
                            </a:prstGeom>
                            <a:solidFill>
                              <a:srgbClr val="FFC000"/>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 name="Shape 44"/>
                          <wps:spPr>
                            <a:xfrm>
                              <a:off x="4199861" y="2668137"/>
                              <a:ext cx="843614" cy="2962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Speak Engagements </w:t>
                                </w:r>
                              </w:p>
                            </w:txbxContent>
                          </wps:txbx>
                          <wps:bodyPr anchorCtr="0" anchor="ctr" bIns="5075" lIns="5075" spcFirstLastPara="1" rIns="5075" wrap="square" tIns="5075">
                            <a:noAutofit/>
                          </wps:bodyPr>
                        </wps:wsp>
                        <wps:wsp>
                          <wps:cNvSpPr/>
                          <wps:cNvPr id="45" name="Shape 45"/>
                          <wps:spPr>
                            <a:xfrm>
                              <a:off x="4197855" y="2234247"/>
                              <a:ext cx="841766" cy="296600"/>
                            </a:xfrm>
                            <a:prstGeom prst="rect">
                              <a:avLst/>
                            </a:prstGeom>
                            <a:solidFill>
                              <a:srgbClr val="FFC000"/>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6" name="Shape 46"/>
                          <wps:spPr>
                            <a:xfrm>
                              <a:off x="4197855" y="2234247"/>
                              <a:ext cx="841766" cy="2966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Co-Op Programs &amp;Advertising</w:t>
                                </w:r>
                              </w:p>
                            </w:txbxContent>
                          </wps:txbx>
                          <wps:bodyPr anchorCtr="0" anchor="ctr" bIns="5075" lIns="5075" spcFirstLastPara="1" rIns="5075" wrap="square" tIns="5075">
                            <a:noAutofit/>
                          </wps:bodyPr>
                        </wps:wsp>
                        <wps:wsp>
                          <wps:cNvSpPr/>
                          <wps:cNvPr id="47" name="Shape 47"/>
                          <wps:spPr>
                            <a:xfrm>
                              <a:off x="4181207" y="3138202"/>
                              <a:ext cx="861544" cy="232183"/>
                            </a:xfrm>
                            <a:prstGeom prst="rect">
                              <a:avLst/>
                            </a:prstGeom>
                            <a:solidFill>
                              <a:srgbClr val="FFC000"/>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8" name="Shape 48"/>
                          <wps:spPr>
                            <a:xfrm>
                              <a:off x="4181207" y="3138202"/>
                              <a:ext cx="861544" cy="2321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Trade Shows</w:t>
                                </w:r>
                              </w:p>
                            </w:txbxContent>
                          </wps:txbx>
                          <wps:bodyPr anchorCtr="0" anchor="ctr" bIns="5075" lIns="5075" spcFirstLastPara="1" rIns="5075" wrap="square" tIns="5075">
                            <a:noAutofit/>
                          </wps:bodyPr>
                        </wps:wsp>
                        <wps:wsp>
                          <wps:cNvSpPr/>
                          <wps:cNvPr id="49" name="Shape 49"/>
                          <wps:spPr>
                            <a:xfrm>
                              <a:off x="3232729" y="643931"/>
                              <a:ext cx="1064904" cy="457278"/>
                            </a:xfrm>
                            <a:prstGeom prst="rect">
                              <a:avLst/>
                            </a:prstGeom>
                            <a:gradFill>
                              <a:gsLst>
                                <a:gs pos="0">
                                  <a:srgbClr val="29859E"/>
                                </a:gs>
                                <a:gs pos="80000">
                                  <a:srgbClr val="36B0D0"/>
                                </a:gs>
                                <a:gs pos="100000">
                                  <a:srgbClr val="33B3D5"/>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0" name="Shape 50"/>
                          <wps:spPr>
                            <a:xfrm>
                              <a:off x="3232729" y="643931"/>
                              <a:ext cx="1064904" cy="4572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Customer </w:t>
                                </w:r>
                              </w:p>
                              <w:p w:rsidR="00000000" w:rsidDel="00000000" w:rsidP="00000000" w:rsidRDefault="00000000" w:rsidRPr="00000000">
                                <w:pPr>
                                  <w:spacing w:after="0" w:before="83.9999961853027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Service</w:t>
                                </w:r>
                              </w:p>
                            </w:txbxContent>
                          </wps:txbx>
                          <wps:bodyPr anchorCtr="0" anchor="ctr" bIns="7600" lIns="7600" spcFirstLastPara="1" rIns="7600" wrap="square" tIns="7600">
                            <a:noAutofit/>
                          </wps:bodyPr>
                        </wps:wsp>
                        <wps:wsp>
                          <wps:cNvSpPr/>
                          <wps:cNvPr id="51" name="Shape 51"/>
                          <wps:spPr>
                            <a:xfrm>
                              <a:off x="1139283" y="274896"/>
                              <a:ext cx="1065438" cy="505551"/>
                            </a:xfrm>
                            <a:prstGeom prst="rect">
                              <a:avLst/>
                            </a:prstGeom>
                            <a:gradFill>
                              <a:gsLst>
                                <a:gs pos="0">
                                  <a:srgbClr val="759336"/>
                                </a:gs>
                                <a:gs pos="80000">
                                  <a:srgbClr val="99C247"/>
                                </a:gs>
                                <a:gs pos="100000">
                                  <a:srgbClr val="9BC545"/>
                                </a:gs>
                              </a:gsLst>
                              <a:lin ang="16200000" scaled="0"/>
                            </a:gradFill>
                            <a:ln cap="flat" cmpd="sng" w="9525">
                              <a:solidFill>
                                <a:srgbClr val="2C5CAA"/>
                              </a:solidFill>
                              <a:prstDash val="solid"/>
                              <a:round/>
                              <a:headEnd len="sm" w="sm" type="none"/>
                              <a:tailEnd len="sm" w="sm" type="none"/>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2" name="Shape 52"/>
                          <wps:spPr>
                            <a:xfrm>
                              <a:off x="1139283" y="274896"/>
                              <a:ext cx="1065438" cy="50555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Business Development </w:t>
                                </w:r>
                              </w:p>
                            </w:txbxContent>
                          </wps:txbx>
                          <wps:bodyPr anchorCtr="0" anchor="ctr" bIns="8875" lIns="8875" spcFirstLastPara="1" rIns="8875" wrap="square" tIns="8875">
                            <a:noAutofit/>
                          </wps:bodyPr>
                        </wps:wsp>
                        <wps:wsp>
                          <wps:cNvSpPr/>
                          <wps:cNvPr id="53" name="Shape 53"/>
                          <wps:spPr>
                            <a:xfrm>
                              <a:off x="556286" y="1284785"/>
                              <a:ext cx="1021239" cy="432025"/>
                            </a:xfrm>
                            <a:prstGeom prst="flowChartAlternateProcess">
                              <a:avLst/>
                            </a:prstGeom>
                            <a:gradFill>
                              <a:gsLst>
                                <a:gs pos="0">
                                  <a:srgbClr val="759336"/>
                                </a:gs>
                                <a:gs pos="80000">
                                  <a:srgbClr val="99C247"/>
                                </a:gs>
                                <a:gs pos="100000">
                                  <a:srgbClr val="9BC545"/>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4" name="Shape 54"/>
                          <wps:spPr>
                            <a:xfrm>
                              <a:off x="577375" y="1305874"/>
                              <a:ext cx="979061" cy="38984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Wholesale Channels</w:t>
                                </w:r>
                              </w:p>
                            </w:txbxContent>
                          </wps:txbx>
                          <wps:bodyPr anchorCtr="0" anchor="ctr" bIns="8875" lIns="8875" spcFirstLastPara="1" rIns="8875" wrap="square" tIns="8875">
                            <a:noAutofit/>
                          </wps:bodyPr>
                        </wps:wsp>
                        <wps:wsp>
                          <wps:cNvSpPr/>
                          <wps:cNvPr id="55" name="Shape 55"/>
                          <wps:spPr>
                            <a:xfrm>
                              <a:off x="120787" y="1901816"/>
                              <a:ext cx="783196" cy="232183"/>
                            </a:xfrm>
                            <a:prstGeom prst="rect">
                              <a:avLst/>
                            </a:prstGeom>
                            <a:gradFill>
                              <a:gsLst>
                                <a:gs pos="0">
                                  <a:srgbClr val="759336"/>
                                </a:gs>
                                <a:gs pos="80000">
                                  <a:srgbClr val="99C247"/>
                                </a:gs>
                                <a:gs pos="100000">
                                  <a:srgbClr val="9BC545"/>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 name="Shape 56"/>
                          <wps:spPr>
                            <a:xfrm>
                              <a:off x="120787" y="1901816"/>
                              <a:ext cx="783196" cy="2321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Boutique Stores</w:t>
                                </w:r>
                              </w:p>
                            </w:txbxContent>
                          </wps:txbx>
                          <wps:bodyPr anchorCtr="0" anchor="ctr" bIns="5075" lIns="5075" spcFirstLastPara="1" rIns="5075" wrap="square" tIns="5075">
                            <a:noAutofit/>
                          </wps:bodyPr>
                        </wps:wsp>
                        <wps:wsp>
                          <wps:cNvSpPr/>
                          <wps:cNvPr id="57" name="Shape 57"/>
                          <wps:spPr>
                            <a:xfrm>
                              <a:off x="120787" y="2314694"/>
                              <a:ext cx="798956" cy="232183"/>
                            </a:xfrm>
                            <a:prstGeom prst="rect">
                              <a:avLst/>
                            </a:prstGeom>
                            <a:gradFill>
                              <a:gsLst>
                                <a:gs pos="0">
                                  <a:srgbClr val="759336"/>
                                </a:gs>
                                <a:gs pos="80000">
                                  <a:srgbClr val="99C247"/>
                                </a:gs>
                                <a:gs pos="100000">
                                  <a:srgbClr val="9BC545"/>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8" name="Shape 58"/>
                          <wps:spPr>
                            <a:xfrm>
                              <a:off x="120787" y="2314694"/>
                              <a:ext cx="798956" cy="2321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On Line Stores </w:t>
                                </w:r>
                              </w:p>
                            </w:txbxContent>
                          </wps:txbx>
                          <wps:bodyPr anchorCtr="0" anchor="ctr" bIns="5075" lIns="5075" spcFirstLastPara="1" rIns="5075" wrap="square" tIns="5075">
                            <a:noAutofit/>
                          </wps:bodyPr>
                        </wps:wsp>
                        <wps:wsp>
                          <wps:cNvSpPr/>
                          <wps:cNvPr id="59" name="Shape 59"/>
                          <wps:spPr>
                            <a:xfrm>
                              <a:off x="129930" y="2693065"/>
                              <a:ext cx="782462" cy="232183"/>
                            </a:xfrm>
                            <a:prstGeom prst="rect">
                              <a:avLst/>
                            </a:prstGeom>
                            <a:gradFill>
                              <a:gsLst>
                                <a:gs pos="0">
                                  <a:srgbClr val="759336"/>
                                </a:gs>
                                <a:gs pos="80000">
                                  <a:srgbClr val="99C247"/>
                                </a:gs>
                                <a:gs pos="100000">
                                  <a:srgbClr val="9BC545"/>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0" name="Shape 60"/>
                          <wps:spPr>
                            <a:xfrm>
                              <a:off x="129930" y="2693065"/>
                              <a:ext cx="782462" cy="2321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Larger Retail Stores</w:t>
                                </w:r>
                              </w:p>
                            </w:txbxContent>
                          </wps:txbx>
                          <wps:bodyPr anchorCtr="0" anchor="ctr" bIns="5075" lIns="5075" spcFirstLastPara="1" rIns="5075" wrap="square" tIns="5075">
                            <a:noAutofit/>
                          </wps:bodyPr>
                        </wps:wsp>
                        <wps:wsp>
                          <wps:cNvSpPr/>
                          <wps:cNvPr id="61" name="Shape 61"/>
                          <wps:spPr>
                            <a:xfrm>
                              <a:off x="148222" y="3075828"/>
                              <a:ext cx="759629" cy="232183"/>
                            </a:xfrm>
                            <a:prstGeom prst="rect">
                              <a:avLst/>
                            </a:prstGeom>
                            <a:gradFill>
                              <a:gsLst>
                                <a:gs pos="0">
                                  <a:srgbClr val="759336"/>
                                </a:gs>
                                <a:gs pos="80000">
                                  <a:srgbClr val="99C247"/>
                                </a:gs>
                                <a:gs pos="100000">
                                  <a:srgbClr val="9BC545"/>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2" name="Shape 62"/>
                          <wps:spPr>
                            <a:xfrm>
                              <a:off x="148222" y="3075828"/>
                              <a:ext cx="759629" cy="2321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Advocate </w:t>
                                </w:r>
                              </w:p>
                            </w:txbxContent>
                          </wps:txbx>
                          <wps:bodyPr anchorCtr="0" anchor="ctr" bIns="5075" lIns="5075" spcFirstLastPara="1" rIns="5075" wrap="square" tIns="5075">
                            <a:noAutofit/>
                          </wps:bodyPr>
                        </wps:wsp>
                        <wps:wsp>
                          <wps:cNvSpPr/>
                          <wps:cNvPr id="63" name="Shape 63"/>
                          <wps:spPr>
                            <a:xfrm>
                              <a:off x="1864646" y="1292161"/>
                              <a:ext cx="1037645" cy="393655"/>
                            </a:xfrm>
                            <a:prstGeom prst="flowChartAlternateProcess">
                              <a:avLst/>
                            </a:prstGeom>
                            <a:gradFill>
                              <a:gsLst>
                                <a:gs pos="0">
                                  <a:srgbClr val="759336"/>
                                </a:gs>
                                <a:gs pos="80000">
                                  <a:srgbClr val="99C247"/>
                                </a:gs>
                                <a:gs pos="100000">
                                  <a:srgbClr val="9BC545"/>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1883862" y="1311377"/>
                              <a:ext cx="999213" cy="35522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Direct Sales Channels</w:t>
                                </w:r>
                              </w:p>
                            </w:txbxContent>
                          </wps:txbx>
                          <wps:bodyPr anchorCtr="0" anchor="ctr" bIns="8875" lIns="8875" spcFirstLastPara="1" rIns="8875" wrap="square" tIns="8875">
                            <a:noAutofit/>
                          </wps:bodyPr>
                        </wps:wsp>
                        <wps:wsp>
                          <wps:cNvSpPr/>
                          <wps:cNvPr id="65" name="Shape 65"/>
                          <wps:spPr>
                            <a:xfrm>
                              <a:off x="1438111" y="1935848"/>
                              <a:ext cx="776634" cy="232183"/>
                            </a:xfrm>
                            <a:prstGeom prst="rect">
                              <a:avLst/>
                            </a:prstGeom>
                            <a:gradFill>
                              <a:gsLst>
                                <a:gs pos="0">
                                  <a:srgbClr val="759336"/>
                                </a:gs>
                                <a:gs pos="80000">
                                  <a:srgbClr val="99C247"/>
                                </a:gs>
                                <a:gs pos="100000">
                                  <a:srgbClr val="9BC545"/>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6" name="Shape 66"/>
                          <wps:spPr>
                            <a:xfrm>
                              <a:off x="1438111" y="1935848"/>
                              <a:ext cx="776634" cy="2321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Online</w:t>
                                </w:r>
                              </w:p>
                            </w:txbxContent>
                          </wps:txbx>
                          <wps:bodyPr anchorCtr="0" anchor="ctr" bIns="5075" lIns="5075" spcFirstLastPara="1" rIns="5075" wrap="square" tIns="5075">
                            <a:noAutofit/>
                          </wps:bodyPr>
                        </wps:wsp>
                        <wps:wsp>
                          <wps:cNvSpPr/>
                          <wps:cNvPr id="67" name="Shape 67"/>
                          <wps:spPr>
                            <a:xfrm>
                              <a:off x="1432692" y="2396406"/>
                              <a:ext cx="777623" cy="232183"/>
                            </a:xfrm>
                            <a:prstGeom prst="rect">
                              <a:avLst/>
                            </a:prstGeom>
                            <a:gradFill>
                              <a:gsLst>
                                <a:gs pos="0">
                                  <a:srgbClr val="759336"/>
                                </a:gs>
                                <a:gs pos="80000">
                                  <a:srgbClr val="99C247"/>
                                </a:gs>
                                <a:gs pos="100000">
                                  <a:srgbClr val="9BC545"/>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8" name="Shape 68"/>
                          <wps:spPr>
                            <a:xfrm>
                              <a:off x="1432692" y="2396406"/>
                              <a:ext cx="777623" cy="2321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Catalog</w:t>
                                </w:r>
                              </w:p>
                            </w:txbxContent>
                          </wps:txbx>
                          <wps:bodyPr anchorCtr="0" anchor="ctr" bIns="5075" lIns="5075" spcFirstLastPara="1" rIns="5075" wrap="square" tIns="507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558800</wp:posOffset>
                </wp:positionV>
                <wp:extent cx="6601460" cy="3693795"/>
                <wp:effectExtent b="0" l="0" r="0" t="0"/>
                <wp:wrapTopAndBottom distB="0" distT="0"/>
                <wp:docPr id="1"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6601460" cy="3693795"/>
                        </a:xfrm>
                        <a:prstGeom prst="rect"/>
                        <a:ln/>
                      </pic:spPr>
                    </pic:pic>
                  </a:graphicData>
                </a:graphic>
              </wp:anchor>
            </w:drawing>
          </mc:Fallback>
        </mc:AlternateContent>
      </w:r>
    </w:p>
    <w:bookmarkStart w:colFirst="0" w:colLast="0" w:name="39kk8xu" w:id="80"/>
    <w:bookmarkEnd w:id="80"/>
    <w:bookmarkStart w:colFirst="0" w:colLast="0" w:name="pkwqa1" w:id="81"/>
    <w:bookmarkEnd w:id="81"/>
    <w:p w:rsidR="00000000" w:rsidDel="00000000" w:rsidP="00000000" w:rsidRDefault="00000000" w:rsidRPr="00000000" w14:paraId="00000181">
      <w:pPr>
        <w:shd w:fill="ffffff" w:val="clear"/>
        <w:rPr>
          <w:i w:val="1"/>
          <w:sz w:val="28"/>
          <w:szCs w:val="28"/>
        </w:rPr>
      </w:pPr>
      <w:bookmarkStart w:colFirst="0" w:colLast="0" w:name="_2afmg28" w:id="82"/>
      <w:bookmarkEnd w:id="82"/>
      <w:r w:rsidDel="00000000" w:rsidR="00000000" w:rsidRPr="00000000">
        <w:br w:type="page"/>
      </w:r>
      <w:r w:rsidDel="00000000" w:rsidR="00000000" w:rsidRPr="00000000">
        <w:rPr>
          <w:rtl w:val="0"/>
        </w:rPr>
      </w:r>
    </w:p>
    <w:p w:rsidR="00000000" w:rsidDel="00000000" w:rsidP="00000000" w:rsidRDefault="00000000" w:rsidRPr="00000000" w14:paraId="00000182">
      <w:pPr>
        <w:shd w:fill="ffffff" w:val="clear"/>
        <w:rPr/>
      </w:pPr>
      <w:bookmarkStart w:colFirst="0" w:colLast="0" w:name="_1opuj5n" w:id="85"/>
      <w:bookmarkEnd w:id="85"/>
      <w:r w:rsidDel="00000000" w:rsidR="00000000" w:rsidRPr="00000000">
        <w:rPr>
          <w:i w:val="1"/>
          <w:sz w:val="28"/>
          <w:szCs w:val="28"/>
          <w:rtl w:val="0"/>
        </w:rPr>
        <w:t xml:space="preserve">7.0 Financial Plan</w:t>
      </w:r>
      <w:bookmarkStart w:colFirst="0" w:colLast="0" w:name="48pi1tg" w:id="83"/>
      <w:bookmarkEnd w:id="83"/>
      <w:bookmarkStart w:colFirst="0" w:colLast="0" w:name="2nusc19" w:id="84"/>
      <w:bookmarkEnd w:id="84"/>
      <w:r w:rsidDel="00000000" w:rsidR="00000000" w:rsidRPr="00000000">
        <w:rPr>
          <w:rtl w:val="0"/>
        </w:rPr>
      </w:r>
    </w:p>
    <w:p w:rsidR="00000000" w:rsidDel="00000000" w:rsidP="00000000" w:rsidRDefault="00000000" w:rsidRPr="00000000" w14:paraId="0000018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Based on Sales Forecast graph 5.5</w:t>
      </w:r>
    </w:p>
    <w:bookmarkStart w:colFirst="0" w:colLast="0" w:name="3mzq4wv" w:id="86"/>
    <w:bookmarkEnd w:id="86"/>
    <w:bookmarkStart w:colFirst="0" w:colLast="0" w:name="2250f4o" w:id="87"/>
    <w:bookmarkEnd w:id="87"/>
    <w:p w:rsidR="00000000" w:rsidDel="00000000" w:rsidP="00000000" w:rsidRDefault="00000000" w:rsidRPr="00000000" w14:paraId="00000184">
      <w:pPr>
        <w:pStyle w:val="Heading2"/>
        <w:ind w:left="0" w:firstLine="720"/>
        <w:rPr>
          <w:rFonts w:ascii="Times New Roman" w:cs="Times New Roman" w:eastAsia="Times New Roman" w:hAnsi="Times New Roman"/>
        </w:rPr>
      </w:pPr>
      <w:bookmarkStart w:colFirst="0" w:colLast="0" w:name="_1302m92" w:id="88"/>
      <w:bookmarkEnd w:id="88"/>
      <w:r w:rsidDel="00000000" w:rsidR="00000000" w:rsidRPr="00000000">
        <w:rPr>
          <w:rFonts w:ascii="Times New Roman" w:cs="Times New Roman" w:eastAsia="Times New Roman" w:hAnsi="Times New Roman"/>
          <w:rtl w:val="0"/>
        </w:rPr>
        <w:t xml:space="preserve">7.1 Projected Profit and Loss</w:t>
      </w:r>
    </w:p>
    <w:tbl>
      <w:tblPr>
        <w:tblStyle w:val="Table2"/>
        <w:tblW w:w="7248.0" w:type="dxa"/>
        <w:jc w:val="left"/>
        <w:tblInd w:w="93.0" w:type="dxa"/>
        <w:tblLayout w:type="fixed"/>
        <w:tblLook w:val="0400"/>
      </w:tblPr>
      <w:tblGrid>
        <w:gridCol w:w="3092"/>
        <w:gridCol w:w="267"/>
        <w:gridCol w:w="267"/>
        <w:gridCol w:w="3622"/>
        <w:tblGridChange w:id="0">
          <w:tblGrid>
            <w:gridCol w:w="3092"/>
            <w:gridCol w:w="267"/>
            <w:gridCol w:w="267"/>
            <w:gridCol w:w="3622"/>
          </w:tblGrid>
        </w:tblGridChange>
      </w:tblGrid>
      <w:tr>
        <w:trPr>
          <w:trHeight w:val="300" w:hRule="atLeast"/>
        </w:trPr>
        <w:tc>
          <w:tcPr>
            <w:gridSpan w:val="4"/>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18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Profit and Loss 2015</w:t>
            </w:r>
          </w:p>
        </w:tc>
      </w:tr>
      <w:tr>
        <w:trPr>
          <w:trHeight w:val="300" w:hRule="atLeast"/>
        </w:trPr>
        <w:tc>
          <w:tcPr>
            <w:gridSpan w:val="4"/>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18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Income</w:t>
            </w:r>
          </w:p>
        </w:tc>
      </w:tr>
      <w:tr>
        <w:trPr>
          <w:trHeight w:val="300" w:hRule="atLeast"/>
        </w:trPr>
        <w:tc>
          <w:tcPr>
            <w:tcBorders>
              <w:top w:color="000000" w:space="0" w:sz="0" w:val="nil"/>
              <w:left w:color="000000" w:space="0" w:sz="8" w:val="single"/>
              <w:bottom w:color="000000" w:space="0" w:sz="0" w:val="nil"/>
              <w:right w:color="000000" w:space="0" w:sz="0" w:val="nil"/>
            </w:tcBorders>
            <w:shd w:fill="ffffff" w:val="clear"/>
            <w:vAlign w:val="bottom"/>
          </w:tcPr>
          <w:p w:rsidR="00000000" w:rsidDel="00000000" w:rsidP="00000000" w:rsidRDefault="00000000" w:rsidRPr="00000000" w14:paraId="0000018D">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8E">
            <w:pP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8F">
            <w:pP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190">
            <w:pP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r>
      <w:tr>
        <w:trPr>
          <w:trHeight w:val="300" w:hRule="atLeast"/>
        </w:trPr>
        <w:tc>
          <w:tcPr>
            <w:gridSpan w:val="2"/>
            <w:tcBorders>
              <w:top w:color="000000" w:space="0" w:sz="8" w:val="single"/>
              <w:left w:color="000000" w:space="0" w:sz="8" w:val="single"/>
              <w:bottom w:color="000000" w:space="0" w:sz="0" w:val="nil"/>
              <w:right w:color="000000" w:space="0" w:sz="0" w:val="nil"/>
            </w:tcBorders>
            <w:shd w:fill="ffffff" w:val="clear"/>
            <w:vAlign w:val="bottom"/>
          </w:tcPr>
          <w:p w:rsidR="00000000" w:rsidDel="00000000" w:rsidP="00000000" w:rsidRDefault="00000000" w:rsidRPr="00000000" w14:paraId="00000191">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Revenue from sale of goods</w:t>
            </w:r>
          </w:p>
        </w:tc>
        <w:tc>
          <w:tcPr>
            <w:tcBorders>
              <w:top w:color="000000" w:space="0" w:sz="8" w:val="single"/>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93">
            <w:pP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c>
          <w:tcPr>
            <w:tcBorders>
              <w:top w:color="000000" w:space="0" w:sz="8" w:val="single"/>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194">
            <w:pP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r>
      <w:tr>
        <w:trPr>
          <w:trHeight w:val="300" w:hRule="atLeast"/>
        </w:trPr>
        <w:tc>
          <w:tcPr>
            <w:gridSpan w:val="3"/>
            <w:tcBorders>
              <w:top w:color="000000" w:space="0" w:sz="8" w:val="single"/>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195">
            <w:pPr>
              <w:rPr>
                <w:rFonts w:ascii="Arial" w:cs="Arial" w:eastAsia="Arial" w:hAnsi="Arial"/>
                <w:sz w:val="18"/>
                <w:szCs w:val="18"/>
              </w:rPr>
            </w:pPr>
            <w:r w:rsidDel="00000000" w:rsidR="00000000" w:rsidRPr="00000000">
              <w:rPr>
                <w:rFonts w:ascii="Arial" w:cs="Arial" w:eastAsia="Arial" w:hAnsi="Arial"/>
                <w:sz w:val="18"/>
                <w:szCs w:val="18"/>
                <w:rtl w:val="0"/>
              </w:rPr>
              <w:t xml:space="preserve">Diaper Cover</w:t>
            </w:r>
          </w:p>
        </w:tc>
        <w:tc>
          <w:tcPr>
            <w:tcBorders>
              <w:top w:color="000000" w:space="0" w:sz="8" w:val="single"/>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198">
            <w:pPr>
              <w:jc w:val="righ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$18,781</w:t>
            </w:r>
          </w:p>
        </w:tc>
      </w:tr>
      <w:tr>
        <w:trPr>
          <w:trHeight w:val="300" w:hRule="atLeast"/>
        </w:trPr>
        <w:tc>
          <w:tcPr>
            <w:gridSpan w:val="3"/>
            <w:tcBorders>
              <w:top w:color="000000" w:space="0" w:sz="4" w:val="single"/>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199">
            <w:pPr>
              <w:rPr>
                <w:rFonts w:ascii="Arial" w:cs="Arial" w:eastAsia="Arial" w:hAnsi="Arial"/>
                <w:sz w:val="18"/>
                <w:szCs w:val="18"/>
              </w:rPr>
            </w:pPr>
            <w:r w:rsidDel="00000000" w:rsidR="00000000" w:rsidRPr="00000000">
              <w:rPr>
                <w:rFonts w:ascii="Arial" w:cs="Arial" w:eastAsia="Arial" w:hAnsi="Arial"/>
                <w:sz w:val="18"/>
                <w:szCs w:val="18"/>
                <w:rtl w:val="0"/>
              </w:rPr>
              <w:t xml:space="preserve">No Fold Diaper </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19C">
            <w:pPr>
              <w:jc w:val="righ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$14,277</w:t>
            </w:r>
          </w:p>
        </w:tc>
      </w:tr>
      <w:tr>
        <w:trPr>
          <w:trHeight w:val="300" w:hRule="atLeast"/>
        </w:trPr>
        <w:tc>
          <w:tcPr>
            <w:gridSpan w:val="3"/>
            <w:tcBorders>
              <w:top w:color="000000" w:space="0" w:sz="4" w:val="single"/>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19D">
            <w:pPr>
              <w:rPr>
                <w:rFonts w:ascii="Arial" w:cs="Arial" w:eastAsia="Arial" w:hAnsi="Arial"/>
                <w:sz w:val="18"/>
                <w:szCs w:val="18"/>
              </w:rPr>
            </w:pPr>
            <w:r w:rsidDel="00000000" w:rsidR="00000000" w:rsidRPr="00000000">
              <w:rPr>
                <w:rFonts w:ascii="Arial" w:cs="Arial" w:eastAsia="Arial" w:hAnsi="Arial"/>
                <w:sz w:val="18"/>
                <w:szCs w:val="18"/>
                <w:rtl w:val="0"/>
              </w:rPr>
              <w:t xml:space="preserve">Boosters</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1A0">
            <w:pPr>
              <w:jc w:val="righ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$14,888</w:t>
            </w:r>
          </w:p>
        </w:tc>
      </w:tr>
      <w:tr>
        <w:trPr>
          <w:trHeight w:val="300" w:hRule="atLeast"/>
        </w:trPr>
        <w:tc>
          <w:tcPr>
            <w:gridSpan w:val="3"/>
            <w:tcBorders>
              <w:top w:color="000000" w:space="0" w:sz="4" w:val="single"/>
              <w:left w:color="000000" w:space="0" w:sz="8" w:val="single"/>
              <w:bottom w:color="000000" w:space="0" w:sz="8" w:val="single"/>
              <w:right w:color="000000" w:space="0" w:sz="4" w:val="single"/>
            </w:tcBorders>
            <w:shd w:fill="ffffff" w:val="clear"/>
            <w:vAlign w:val="bottom"/>
          </w:tcPr>
          <w:p w:rsidR="00000000" w:rsidDel="00000000" w:rsidP="00000000" w:rsidRDefault="00000000" w:rsidRPr="00000000" w14:paraId="000001A1">
            <w:pPr>
              <w:rPr>
                <w:rFonts w:ascii="Arial" w:cs="Arial" w:eastAsia="Arial" w:hAnsi="Arial"/>
                <w:sz w:val="18"/>
                <w:szCs w:val="18"/>
              </w:rPr>
            </w:pPr>
            <w:r w:rsidDel="00000000" w:rsidR="00000000" w:rsidRPr="00000000">
              <w:rPr>
                <w:rFonts w:ascii="Arial" w:cs="Arial" w:eastAsia="Arial" w:hAnsi="Arial"/>
                <w:sz w:val="18"/>
                <w:szCs w:val="18"/>
                <w:rtl w:val="0"/>
              </w:rPr>
              <w:t xml:space="preserve">Flushies rolls</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1A4">
            <w:pPr>
              <w:jc w:val="righ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$4,984</w:t>
            </w:r>
          </w:p>
        </w:tc>
      </w:tr>
      <w:tr>
        <w:trPr>
          <w:trHeight w:val="300" w:hRule="atLeast"/>
        </w:trPr>
        <w:tc>
          <w:tcPr>
            <w:gridSpan w:val="2"/>
            <w:tcBorders>
              <w:top w:color="000000" w:space="0" w:sz="4" w:val="single"/>
              <w:left w:color="000000" w:space="0" w:sz="8" w:val="single"/>
              <w:bottom w:color="000000" w:space="0" w:sz="6" w:val="single"/>
              <w:right w:color="000000" w:space="0" w:sz="0" w:val="nil"/>
            </w:tcBorders>
            <w:shd w:fill="ffffff" w:val="clear"/>
            <w:vAlign w:val="bottom"/>
          </w:tcPr>
          <w:p w:rsidR="00000000" w:rsidDel="00000000" w:rsidP="00000000" w:rsidRDefault="00000000" w:rsidRPr="00000000" w14:paraId="000001A5">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Total Revenue from Sales</w:t>
            </w:r>
          </w:p>
        </w:tc>
        <w:tc>
          <w:tcPr>
            <w:tcBorders>
              <w:top w:color="000000" w:space="0" w:sz="4" w:val="single"/>
              <w:left w:color="000000" w:space="0" w:sz="0" w:val="nil"/>
              <w:bottom w:color="000000" w:space="0" w:sz="6" w:val="single"/>
              <w:right w:color="000000" w:space="0" w:sz="0" w:val="nil"/>
            </w:tcBorders>
            <w:shd w:fill="ffffff" w:val="clear"/>
            <w:vAlign w:val="bottom"/>
          </w:tcPr>
          <w:p w:rsidR="00000000" w:rsidDel="00000000" w:rsidP="00000000" w:rsidRDefault="00000000" w:rsidRPr="00000000" w14:paraId="000001A7">
            <w:pP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c>
          <w:tcPr>
            <w:tcBorders>
              <w:top w:color="000000" w:space="0" w:sz="4" w:val="single"/>
              <w:left w:color="000000" w:space="0" w:sz="0" w:val="nil"/>
              <w:bottom w:color="000000" w:space="0" w:sz="6" w:val="single"/>
              <w:right w:color="000000" w:space="0" w:sz="8" w:val="single"/>
            </w:tcBorders>
            <w:shd w:fill="ffffff" w:val="clear"/>
            <w:vAlign w:val="bottom"/>
          </w:tcPr>
          <w:p w:rsidR="00000000" w:rsidDel="00000000" w:rsidP="00000000" w:rsidRDefault="00000000" w:rsidRPr="00000000" w14:paraId="000001A8">
            <w:pPr>
              <w:jc w:val="righ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$52,930</w:t>
            </w:r>
          </w:p>
        </w:tc>
      </w:tr>
      <w:tr>
        <w:trPr>
          <w:trHeight w:val="180" w:hRule="atLeast"/>
        </w:trPr>
        <w:tc>
          <w:tcPr>
            <w:tcBorders>
              <w:top w:color="000000" w:space="0" w:sz="0" w:val="nil"/>
              <w:left w:color="000000" w:space="0" w:sz="8" w:val="single"/>
              <w:bottom w:color="000000" w:space="0" w:sz="0" w:val="nil"/>
              <w:right w:color="000000" w:space="0" w:sz="0" w:val="nil"/>
            </w:tcBorders>
            <w:shd w:fill="ffffff" w:val="clear"/>
            <w:vAlign w:val="bottom"/>
          </w:tcPr>
          <w:p w:rsidR="00000000" w:rsidDel="00000000" w:rsidP="00000000" w:rsidRDefault="00000000" w:rsidRPr="00000000" w14:paraId="000001A9">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AA">
            <w:pP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AB">
            <w:pP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1AC">
            <w:pP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r>
      <w:tr>
        <w:trPr>
          <w:trHeight w:val="280" w:hRule="atLeast"/>
        </w:trPr>
        <w:tc>
          <w:tcPr>
            <w:gridSpan w:val="4"/>
            <w:tcBorders>
              <w:top w:color="000000" w:space="0" w:sz="8" w:val="single"/>
              <w:left w:color="000000" w:space="0" w:sz="8" w:val="single"/>
              <w:bottom w:color="000000" w:space="0" w:sz="0" w:val="nil"/>
              <w:right w:color="000000" w:space="0" w:sz="8" w:val="single"/>
            </w:tcBorders>
            <w:shd w:fill="ffffff" w:val="clear"/>
            <w:vAlign w:val="center"/>
          </w:tcPr>
          <w:p w:rsidR="00000000" w:rsidDel="00000000" w:rsidP="00000000" w:rsidRDefault="00000000" w:rsidRPr="00000000" w14:paraId="000001AD">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Direct Expenses</w:t>
            </w:r>
          </w:p>
        </w:tc>
      </w:tr>
      <w:tr>
        <w:trPr>
          <w:trHeight w:val="320" w:hRule="atLeast"/>
        </w:trPr>
        <w:tc>
          <w:tcPr>
            <w:gridSpan w:val="3"/>
            <w:tcBorders>
              <w:top w:color="000000" w:space="0" w:sz="8" w:val="single"/>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1B1">
            <w:pPr>
              <w:rPr>
                <w:rFonts w:ascii="Arial" w:cs="Arial" w:eastAsia="Arial" w:hAnsi="Arial"/>
                <w:sz w:val="18"/>
                <w:szCs w:val="18"/>
              </w:rPr>
            </w:pPr>
            <w:r w:rsidDel="00000000" w:rsidR="00000000" w:rsidRPr="00000000">
              <w:rPr>
                <w:rFonts w:ascii="Arial" w:cs="Arial" w:eastAsia="Arial" w:hAnsi="Arial"/>
                <w:sz w:val="18"/>
                <w:szCs w:val="18"/>
                <w:rtl w:val="0"/>
              </w:rPr>
              <w:t xml:space="preserve">Diaper Cover</w:t>
            </w:r>
          </w:p>
        </w:tc>
        <w:tc>
          <w:tcPr>
            <w:tcBorders>
              <w:top w:color="000000" w:space="0" w:sz="8" w:val="single"/>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1B4">
            <w:pPr>
              <w:jc w:val="righ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$9,384</w:t>
            </w:r>
          </w:p>
        </w:tc>
      </w:tr>
      <w:tr>
        <w:trPr>
          <w:trHeight w:val="300" w:hRule="atLeast"/>
        </w:trPr>
        <w:tc>
          <w:tcPr>
            <w:gridSpan w:val="3"/>
            <w:tcBorders>
              <w:top w:color="000000" w:space="0" w:sz="4" w:val="single"/>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1B5">
            <w:pPr>
              <w:rPr>
                <w:rFonts w:ascii="Arial" w:cs="Arial" w:eastAsia="Arial" w:hAnsi="Arial"/>
                <w:sz w:val="18"/>
                <w:szCs w:val="18"/>
              </w:rPr>
            </w:pPr>
            <w:r w:rsidDel="00000000" w:rsidR="00000000" w:rsidRPr="00000000">
              <w:rPr>
                <w:rFonts w:ascii="Arial" w:cs="Arial" w:eastAsia="Arial" w:hAnsi="Arial"/>
                <w:sz w:val="18"/>
                <w:szCs w:val="18"/>
                <w:rtl w:val="0"/>
              </w:rPr>
              <w:t xml:space="preserve">No Fold Diaper </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1B8">
            <w:pPr>
              <w:jc w:val="righ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$7,291</w:t>
            </w:r>
          </w:p>
        </w:tc>
      </w:tr>
      <w:tr>
        <w:trPr>
          <w:trHeight w:val="300" w:hRule="atLeast"/>
        </w:trPr>
        <w:tc>
          <w:tcPr>
            <w:gridSpan w:val="3"/>
            <w:tcBorders>
              <w:top w:color="000000" w:space="0" w:sz="4" w:val="single"/>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1B9">
            <w:pPr>
              <w:rPr>
                <w:rFonts w:ascii="Arial" w:cs="Arial" w:eastAsia="Arial" w:hAnsi="Arial"/>
                <w:sz w:val="18"/>
                <w:szCs w:val="18"/>
              </w:rPr>
            </w:pPr>
            <w:r w:rsidDel="00000000" w:rsidR="00000000" w:rsidRPr="00000000">
              <w:rPr>
                <w:rFonts w:ascii="Arial" w:cs="Arial" w:eastAsia="Arial" w:hAnsi="Arial"/>
                <w:sz w:val="18"/>
                <w:szCs w:val="18"/>
                <w:rtl w:val="0"/>
              </w:rPr>
              <w:t xml:space="preserve">Boosters</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1BC">
            <w:pPr>
              <w:jc w:val="righ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$6,468</w:t>
            </w:r>
          </w:p>
        </w:tc>
      </w:tr>
      <w:tr>
        <w:trPr>
          <w:trHeight w:val="300" w:hRule="atLeast"/>
        </w:trPr>
        <w:tc>
          <w:tcPr>
            <w:gridSpan w:val="3"/>
            <w:tcBorders>
              <w:top w:color="000000" w:space="0" w:sz="4" w:val="single"/>
              <w:left w:color="000000" w:space="0" w:sz="8" w:val="single"/>
              <w:bottom w:color="000000" w:space="0" w:sz="8" w:val="single"/>
              <w:right w:color="000000" w:space="0" w:sz="4" w:val="single"/>
            </w:tcBorders>
            <w:shd w:fill="ffffff" w:val="clear"/>
            <w:vAlign w:val="bottom"/>
          </w:tcPr>
          <w:p w:rsidR="00000000" w:rsidDel="00000000" w:rsidP="00000000" w:rsidRDefault="00000000" w:rsidRPr="00000000" w14:paraId="000001BD">
            <w:pPr>
              <w:rPr>
                <w:rFonts w:ascii="Arial" w:cs="Arial" w:eastAsia="Arial" w:hAnsi="Arial"/>
                <w:sz w:val="18"/>
                <w:szCs w:val="18"/>
              </w:rPr>
            </w:pPr>
            <w:r w:rsidDel="00000000" w:rsidR="00000000" w:rsidRPr="00000000">
              <w:rPr>
                <w:rFonts w:ascii="Arial" w:cs="Arial" w:eastAsia="Arial" w:hAnsi="Arial"/>
                <w:sz w:val="18"/>
                <w:szCs w:val="18"/>
                <w:rtl w:val="0"/>
              </w:rPr>
              <w:t xml:space="preserve">Flushies rolls</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1C0">
            <w:pPr>
              <w:jc w:val="righ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$1,661</w:t>
            </w:r>
          </w:p>
        </w:tc>
      </w:tr>
      <w:tr>
        <w:trPr>
          <w:trHeight w:val="300" w:hRule="atLeast"/>
        </w:trPr>
        <w:tc>
          <w:tcPr>
            <w:gridSpan w:val="3"/>
            <w:tcBorders>
              <w:top w:color="000000" w:space="0" w:sz="8" w:val="single"/>
              <w:left w:color="000000" w:space="0" w:sz="4" w:val="single"/>
              <w:bottom w:color="000000" w:space="0" w:sz="6" w:val="single"/>
              <w:right w:color="000000" w:space="0" w:sz="4" w:val="single"/>
            </w:tcBorders>
            <w:shd w:fill="ffffff" w:val="clear"/>
            <w:vAlign w:val="bottom"/>
          </w:tcPr>
          <w:p w:rsidR="00000000" w:rsidDel="00000000" w:rsidP="00000000" w:rsidRDefault="00000000" w:rsidRPr="00000000" w14:paraId="000001C1">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 Direct Cost of goods sold</w:t>
            </w:r>
          </w:p>
        </w:tc>
        <w:tc>
          <w:tcPr>
            <w:tcBorders>
              <w:top w:color="000000" w:space="0" w:sz="4" w:val="single"/>
              <w:left w:color="000000" w:space="0" w:sz="0" w:val="nil"/>
              <w:bottom w:color="000000" w:space="0" w:sz="6" w:val="single"/>
              <w:right w:color="000000" w:space="0" w:sz="4" w:val="single"/>
            </w:tcBorders>
            <w:shd w:fill="ffffff" w:val="clear"/>
            <w:vAlign w:val="bottom"/>
          </w:tcPr>
          <w:p w:rsidR="00000000" w:rsidDel="00000000" w:rsidP="00000000" w:rsidRDefault="00000000" w:rsidRPr="00000000" w14:paraId="000001C4">
            <w:pPr>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$24,804</w:t>
            </w:r>
          </w:p>
        </w:tc>
      </w:tr>
      <w:tr>
        <w:trPr>
          <w:trHeight w:val="320" w:hRule="atLeast"/>
        </w:trPr>
        <w:tc>
          <w:tcPr>
            <w:tcBorders>
              <w:top w:color="000000" w:space="0" w:sz="4" w:val="single"/>
              <w:left w:color="000000" w:space="0" w:sz="8" w:val="single"/>
              <w:bottom w:color="000000" w:space="0" w:sz="6" w:val="single"/>
              <w:right w:color="000000" w:space="0" w:sz="0" w:val="nil"/>
            </w:tcBorders>
            <w:shd w:fill="ffffff" w:val="clear"/>
            <w:vAlign w:val="bottom"/>
          </w:tcPr>
          <w:p w:rsidR="00000000" w:rsidDel="00000000" w:rsidP="00000000" w:rsidRDefault="00000000" w:rsidRPr="00000000" w14:paraId="000001C5">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Gross Profit</w:t>
            </w:r>
          </w:p>
        </w:tc>
        <w:tc>
          <w:tcPr>
            <w:tcBorders>
              <w:top w:color="000000" w:space="0" w:sz="4" w:val="single"/>
              <w:left w:color="000000" w:space="0" w:sz="0" w:val="nil"/>
              <w:bottom w:color="000000" w:space="0" w:sz="6" w:val="single"/>
              <w:right w:color="000000" w:space="0" w:sz="0" w:val="nil"/>
            </w:tcBorders>
            <w:shd w:fill="ffffff" w:val="clear"/>
            <w:vAlign w:val="bottom"/>
          </w:tcPr>
          <w:p w:rsidR="00000000" w:rsidDel="00000000" w:rsidP="00000000" w:rsidRDefault="00000000" w:rsidRPr="00000000" w14:paraId="000001C6">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tc>
        <w:tc>
          <w:tcPr>
            <w:tcBorders>
              <w:top w:color="000000" w:space="0" w:sz="4" w:val="single"/>
              <w:left w:color="000000" w:space="0" w:sz="0" w:val="nil"/>
              <w:bottom w:color="000000" w:space="0" w:sz="6" w:val="single"/>
              <w:right w:color="000000" w:space="0" w:sz="0" w:val="nil"/>
            </w:tcBorders>
            <w:shd w:fill="ffffff" w:val="clear"/>
            <w:vAlign w:val="bottom"/>
          </w:tcPr>
          <w:p w:rsidR="00000000" w:rsidDel="00000000" w:rsidP="00000000" w:rsidRDefault="00000000" w:rsidRPr="00000000" w14:paraId="000001C7">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tc>
        <w:tc>
          <w:tcPr>
            <w:tcBorders>
              <w:top w:color="000000" w:space="0" w:sz="4" w:val="single"/>
              <w:left w:color="000000" w:space="0" w:sz="0" w:val="nil"/>
              <w:bottom w:color="000000" w:space="0" w:sz="6" w:val="single"/>
              <w:right w:color="000000" w:space="0" w:sz="8" w:val="single"/>
            </w:tcBorders>
            <w:shd w:fill="ffffff" w:val="clear"/>
            <w:vAlign w:val="bottom"/>
          </w:tcPr>
          <w:p w:rsidR="00000000" w:rsidDel="00000000" w:rsidP="00000000" w:rsidRDefault="00000000" w:rsidRPr="00000000" w14:paraId="000001C8">
            <w:pPr>
              <w:jc w:val="righ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$28,126</w:t>
            </w:r>
          </w:p>
        </w:tc>
      </w:tr>
      <w:tr>
        <w:trPr>
          <w:trHeight w:val="160" w:hRule="atLeast"/>
        </w:trPr>
        <w:tc>
          <w:tcPr>
            <w:tcBorders>
              <w:top w:color="000000" w:space="0" w:sz="0" w:val="nil"/>
              <w:left w:color="000000" w:space="0" w:sz="8" w:val="single"/>
              <w:bottom w:color="000000" w:space="0" w:sz="0" w:val="nil"/>
              <w:right w:color="000000" w:space="0" w:sz="0" w:val="nil"/>
            </w:tcBorders>
            <w:shd w:fill="ffffff" w:val="clear"/>
            <w:vAlign w:val="bottom"/>
          </w:tcPr>
          <w:p w:rsidR="00000000" w:rsidDel="00000000" w:rsidP="00000000" w:rsidRDefault="00000000" w:rsidRPr="00000000" w14:paraId="000001C9">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CA">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CB">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1CC">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tc>
      </w:tr>
      <w:tr>
        <w:trPr>
          <w:trHeight w:val="300" w:hRule="atLeast"/>
        </w:trPr>
        <w:tc>
          <w:tcPr>
            <w:tcBorders>
              <w:top w:color="000000" w:space="0" w:sz="4" w:val="single"/>
              <w:left w:color="000000" w:space="0" w:sz="8" w:val="single"/>
              <w:bottom w:color="000000" w:space="0" w:sz="6" w:val="single"/>
              <w:right w:color="000000" w:space="0" w:sz="0" w:val="nil"/>
            </w:tcBorders>
            <w:shd w:fill="ffffff" w:val="clear"/>
            <w:vAlign w:val="center"/>
          </w:tcPr>
          <w:p w:rsidR="00000000" w:rsidDel="00000000" w:rsidP="00000000" w:rsidRDefault="00000000" w:rsidRPr="00000000" w14:paraId="000001CD">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Gross Margin %</w:t>
            </w:r>
          </w:p>
        </w:tc>
        <w:tc>
          <w:tcPr>
            <w:tcBorders>
              <w:top w:color="000000" w:space="0" w:sz="4" w:val="single"/>
              <w:left w:color="000000" w:space="0" w:sz="0" w:val="nil"/>
              <w:bottom w:color="000000" w:space="0" w:sz="6" w:val="single"/>
              <w:right w:color="000000" w:space="0" w:sz="0" w:val="nil"/>
            </w:tcBorders>
            <w:shd w:fill="ffffff" w:val="clear"/>
            <w:vAlign w:val="bottom"/>
          </w:tcPr>
          <w:p w:rsidR="00000000" w:rsidDel="00000000" w:rsidP="00000000" w:rsidRDefault="00000000" w:rsidRPr="00000000" w14:paraId="000001CE">
            <w:pP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c>
          <w:tcPr>
            <w:tcBorders>
              <w:top w:color="000000" w:space="0" w:sz="4" w:val="single"/>
              <w:left w:color="000000" w:space="0" w:sz="0" w:val="nil"/>
              <w:bottom w:color="000000" w:space="0" w:sz="6" w:val="single"/>
              <w:right w:color="000000" w:space="0" w:sz="0" w:val="nil"/>
            </w:tcBorders>
            <w:shd w:fill="ffffff" w:val="clear"/>
            <w:vAlign w:val="bottom"/>
          </w:tcPr>
          <w:p w:rsidR="00000000" w:rsidDel="00000000" w:rsidP="00000000" w:rsidRDefault="00000000" w:rsidRPr="00000000" w14:paraId="000001CF">
            <w:pP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c>
          <w:tcPr>
            <w:tcBorders>
              <w:top w:color="000000" w:space="0" w:sz="4" w:val="single"/>
              <w:left w:color="000000" w:space="0" w:sz="0" w:val="nil"/>
              <w:bottom w:color="000000" w:space="0" w:sz="6" w:val="single"/>
              <w:right w:color="000000" w:space="0" w:sz="8" w:val="single"/>
            </w:tcBorders>
            <w:shd w:fill="ffffff" w:val="clear"/>
            <w:vAlign w:val="bottom"/>
          </w:tcPr>
          <w:p w:rsidR="00000000" w:rsidDel="00000000" w:rsidP="00000000" w:rsidRDefault="00000000" w:rsidRPr="00000000" w14:paraId="000001D0">
            <w:pPr>
              <w:jc w:val="right"/>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61.18%</w:t>
            </w:r>
          </w:p>
        </w:tc>
      </w:tr>
      <w:tr>
        <w:trPr>
          <w:trHeight w:val="180" w:hRule="atLeast"/>
        </w:trPr>
        <w:tc>
          <w:tcPr>
            <w:gridSpan w:val="4"/>
            <w:tcBorders>
              <w:top w:color="000000" w:space="0" w:sz="4" w:val="single"/>
              <w:left w:color="000000" w:space="0" w:sz="4" w:val="single"/>
              <w:bottom w:color="000000" w:space="0" w:sz="0" w:val="nil"/>
              <w:right w:color="000000" w:space="0" w:sz="4" w:val="single"/>
            </w:tcBorders>
            <w:shd w:fill="ffffff" w:val="clear"/>
            <w:vAlign w:val="center"/>
          </w:tcPr>
          <w:p w:rsidR="00000000" w:rsidDel="00000000" w:rsidP="00000000" w:rsidRDefault="00000000" w:rsidRPr="00000000" w14:paraId="000001D1">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Indirect Expenses</w:t>
            </w:r>
          </w:p>
        </w:tc>
      </w:tr>
      <w:tr>
        <w:trPr>
          <w:trHeight w:val="300" w:hRule="atLeast"/>
        </w:trPr>
        <w:tc>
          <w:tcPr>
            <w:gridSpan w:val="3"/>
            <w:tcBorders>
              <w:top w:color="000000" w:space="0" w:sz="8" w:val="single"/>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1D5">
            <w:pPr>
              <w:rPr>
                <w:rFonts w:ascii="Arial" w:cs="Arial" w:eastAsia="Arial" w:hAnsi="Arial"/>
                <w:sz w:val="18"/>
                <w:szCs w:val="18"/>
              </w:rPr>
            </w:pPr>
            <w:r w:rsidDel="00000000" w:rsidR="00000000" w:rsidRPr="00000000">
              <w:rPr>
                <w:rFonts w:ascii="Arial" w:cs="Arial" w:eastAsia="Arial" w:hAnsi="Arial"/>
                <w:sz w:val="18"/>
                <w:szCs w:val="18"/>
                <w:rtl w:val="0"/>
              </w:rPr>
              <w:t xml:space="preserve">Focus groups cost</w:t>
            </w:r>
          </w:p>
        </w:tc>
        <w:tc>
          <w:tcPr>
            <w:tcBorders>
              <w:top w:color="000000" w:space="0" w:sz="8" w:val="single"/>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1D8">
            <w:pPr>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$2,500</w:t>
            </w:r>
          </w:p>
        </w:tc>
      </w:tr>
      <w:tr>
        <w:trPr>
          <w:trHeight w:val="300" w:hRule="atLeast"/>
        </w:trPr>
        <w:tc>
          <w:tcPr>
            <w:gridSpan w:val="3"/>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1D9">
            <w:pPr>
              <w:rPr>
                <w:rFonts w:ascii="Arial" w:cs="Arial" w:eastAsia="Arial" w:hAnsi="Arial"/>
                <w:sz w:val="18"/>
                <w:szCs w:val="18"/>
              </w:rPr>
            </w:pPr>
            <w:r w:rsidDel="00000000" w:rsidR="00000000" w:rsidRPr="00000000">
              <w:rPr>
                <w:rFonts w:ascii="Arial" w:cs="Arial" w:eastAsia="Arial" w:hAnsi="Arial"/>
                <w:sz w:val="18"/>
                <w:szCs w:val="18"/>
                <w:rtl w:val="0"/>
              </w:rPr>
              <w:t xml:space="preserve">Marketing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1DC">
            <w:pPr>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$5,000</w:t>
            </w:r>
          </w:p>
        </w:tc>
      </w:tr>
      <w:tr>
        <w:trPr>
          <w:trHeight w:val="360" w:hRule="atLeast"/>
        </w:trPr>
        <w:tc>
          <w:tcPr>
            <w:gridSpan w:val="3"/>
            <w:tcBorders>
              <w:top w:color="000000" w:space="0" w:sz="4" w:val="single"/>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1DD">
            <w:pPr>
              <w:rPr>
                <w:rFonts w:ascii="Arial" w:cs="Arial" w:eastAsia="Arial" w:hAnsi="Arial"/>
                <w:sz w:val="18"/>
                <w:szCs w:val="18"/>
              </w:rPr>
            </w:pPr>
            <w:r w:rsidDel="00000000" w:rsidR="00000000" w:rsidRPr="00000000">
              <w:rPr>
                <w:rFonts w:ascii="Arial" w:cs="Arial" w:eastAsia="Arial" w:hAnsi="Arial"/>
                <w:sz w:val="18"/>
                <w:szCs w:val="18"/>
                <w:rtl w:val="0"/>
              </w:rPr>
              <w:t xml:space="preserve">PR</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1E0">
            <w:pPr>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$5,000</w:t>
            </w:r>
          </w:p>
        </w:tc>
      </w:tr>
      <w:tr>
        <w:trPr>
          <w:trHeight w:val="300" w:hRule="atLeast"/>
        </w:trPr>
        <w:tc>
          <w:tcPr>
            <w:gridSpan w:val="3"/>
            <w:tcBorders>
              <w:top w:color="000000" w:space="0" w:sz="4" w:val="single"/>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1E1">
            <w:pPr>
              <w:rPr>
                <w:rFonts w:ascii="Arial" w:cs="Arial" w:eastAsia="Arial" w:hAnsi="Arial"/>
                <w:sz w:val="18"/>
                <w:szCs w:val="18"/>
              </w:rPr>
            </w:pPr>
            <w:r w:rsidDel="00000000" w:rsidR="00000000" w:rsidRPr="00000000">
              <w:rPr>
                <w:rFonts w:ascii="Arial" w:cs="Arial" w:eastAsia="Arial" w:hAnsi="Arial"/>
                <w:sz w:val="18"/>
                <w:szCs w:val="18"/>
                <w:rtl w:val="0"/>
              </w:rPr>
              <w:t xml:space="preserve">Trade Show</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1E4">
            <w:pPr>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$20,000</w:t>
            </w:r>
          </w:p>
        </w:tc>
      </w:tr>
      <w:tr>
        <w:trPr>
          <w:trHeight w:val="300" w:hRule="atLeast"/>
        </w:trPr>
        <w:tc>
          <w:tcPr>
            <w:gridSpan w:val="3"/>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1E5">
            <w:pPr>
              <w:rPr>
                <w:rFonts w:ascii="Arial" w:cs="Arial" w:eastAsia="Arial" w:hAnsi="Arial"/>
                <w:sz w:val="18"/>
                <w:szCs w:val="18"/>
              </w:rPr>
            </w:pPr>
            <w:r w:rsidDel="00000000" w:rsidR="00000000" w:rsidRPr="00000000">
              <w:rPr>
                <w:rFonts w:ascii="Arial" w:cs="Arial" w:eastAsia="Arial" w:hAnsi="Arial"/>
                <w:sz w:val="18"/>
                <w:szCs w:val="18"/>
                <w:rtl w:val="0"/>
              </w:rPr>
              <w:t xml:space="preserve">Travel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1E8">
            <w:pPr>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$3,000</w:t>
            </w:r>
          </w:p>
        </w:tc>
      </w:tr>
      <w:tr>
        <w:trPr>
          <w:trHeight w:val="300" w:hRule="atLeast"/>
        </w:trPr>
        <w:tc>
          <w:tcPr>
            <w:gridSpan w:val="3"/>
            <w:tcBorders>
              <w:top w:color="000000" w:space="0" w:sz="4" w:val="single"/>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1E9">
            <w:pPr>
              <w:rPr>
                <w:rFonts w:ascii="Arial" w:cs="Arial" w:eastAsia="Arial" w:hAnsi="Arial"/>
                <w:sz w:val="18"/>
                <w:szCs w:val="18"/>
              </w:rPr>
            </w:pPr>
            <w:r w:rsidDel="00000000" w:rsidR="00000000" w:rsidRPr="00000000">
              <w:rPr>
                <w:rFonts w:ascii="Arial" w:cs="Arial" w:eastAsia="Arial" w:hAnsi="Arial"/>
                <w:sz w:val="18"/>
                <w:szCs w:val="18"/>
                <w:rtl w:val="0"/>
              </w:rPr>
              <w:t xml:space="preserve">Misc. overhead</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1EC">
            <w:pPr>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$10,000</w:t>
            </w:r>
          </w:p>
        </w:tc>
      </w:tr>
      <w:tr>
        <w:trPr>
          <w:trHeight w:val="300" w:hRule="atLeast"/>
        </w:trPr>
        <w:tc>
          <w:tcPr>
            <w:gridSpan w:val="3"/>
            <w:tcBorders>
              <w:top w:color="000000" w:space="0" w:sz="4" w:val="single"/>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1ED">
            <w:pPr>
              <w:rPr>
                <w:rFonts w:ascii="Arial" w:cs="Arial" w:eastAsia="Arial" w:hAnsi="Arial"/>
                <w:sz w:val="18"/>
                <w:szCs w:val="18"/>
              </w:rPr>
            </w:pPr>
            <w:r w:rsidDel="00000000" w:rsidR="00000000" w:rsidRPr="00000000">
              <w:rPr>
                <w:rFonts w:ascii="Arial" w:cs="Arial" w:eastAsia="Arial" w:hAnsi="Arial"/>
                <w:sz w:val="18"/>
                <w:szCs w:val="18"/>
                <w:rtl w:val="0"/>
              </w:rPr>
              <w:t xml:space="preserve">Patent filing fees</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1F0">
            <w:pPr>
              <w:jc w:val="righ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$10,000</w:t>
            </w:r>
          </w:p>
        </w:tc>
      </w:tr>
      <w:tr>
        <w:trPr>
          <w:trHeight w:val="300" w:hRule="atLeast"/>
        </w:trPr>
        <w:tc>
          <w:tcPr>
            <w:gridSpan w:val="3"/>
            <w:tcBorders>
              <w:top w:color="000000" w:space="0" w:sz="4" w:val="single"/>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1F1">
            <w:pPr>
              <w:rPr>
                <w:rFonts w:ascii="Arial" w:cs="Arial" w:eastAsia="Arial" w:hAnsi="Arial"/>
                <w:sz w:val="18"/>
                <w:szCs w:val="18"/>
              </w:rPr>
            </w:pPr>
            <w:r w:rsidDel="00000000" w:rsidR="00000000" w:rsidRPr="00000000">
              <w:rPr>
                <w:rFonts w:ascii="Arial" w:cs="Arial" w:eastAsia="Arial" w:hAnsi="Arial"/>
                <w:sz w:val="18"/>
                <w:szCs w:val="18"/>
                <w:rtl w:val="0"/>
              </w:rPr>
              <w:t xml:space="preserve">Accounting cost</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1F4">
            <w:pPr>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$2,000</w:t>
            </w:r>
          </w:p>
        </w:tc>
      </w:tr>
      <w:tr>
        <w:trPr>
          <w:trHeight w:val="300" w:hRule="atLeast"/>
        </w:trPr>
        <w:tc>
          <w:tcPr>
            <w:gridSpan w:val="3"/>
            <w:tcBorders>
              <w:top w:color="000000" w:space="0" w:sz="4" w:val="single"/>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1F5">
            <w:pPr>
              <w:rPr>
                <w:rFonts w:ascii="Arial" w:cs="Arial" w:eastAsia="Arial" w:hAnsi="Arial"/>
                <w:sz w:val="18"/>
                <w:szCs w:val="18"/>
              </w:rPr>
            </w:pPr>
            <w:r w:rsidDel="00000000" w:rsidR="00000000" w:rsidRPr="00000000">
              <w:rPr>
                <w:rFonts w:ascii="Arial" w:cs="Arial" w:eastAsia="Arial" w:hAnsi="Arial"/>
                <w:sz w:val="18"/>
                <w:szCs w:val="18"/>
                <w:rtl w:val="0"/>
              </w:rPr>
              <w:t xml:space="preserve">Consultants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1F8">
            <w:pPr>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$8,000</w:t>
            </w:r>
          </w:p>
        </w:tc>
      </w:tr>
      <w:tr>
        <w:trPr>
          <w:trHeight w:val="320" w:hRule="atLeast"/>
        </w:trPr>
        <w:tc>
          <w:tcPr>
            <w:gridSpan w:val="3"/>
            <w:tcBorders>
              <w:top w:color="000000" w:space="0" w:sz="4" w:val="single"/>
              <w:left w:color="000000" w:space="0" w:sz="8" w:val="single"/>
              <w:bottom w:color="000000" w:space="0" w:sz="8" w:val="single"/>
              <w:right w:color="000000" w:space="0" w:sz="4" w:val="single"/>
            </w:tcBorders>
            <w:shd w:fill="ffffff" w:val="clear"/>
            <w:vAlign w:val="bottom"/>
          </w:tcPr>
          <w:p w:rsidR="00000000" w:rsidDel="00000000" w:rsidP="00000000" w:rsidRDefault="00000000" w:rsidRPr="00000000" w14:paraId="000001F9">
            <w:pPr>
              <w:rPr>
                <w:rFonts w:ascii="Arial" w:cs="Arial" w:eastAsia="Arial" w:hAnsi="Arial"/>
                <w:sz w:val="18"/>
                <w:szCs w:val="18"/>
              </w:rPr>
            </w:pPr>
            <w:r w:rsidDel="00000000" w:rsidR="00000000" w:rsidRPr="00000000">
              <w:rPr>
                <w:rFonts w:ascii="Arial" w:cs="Arial" w:eastAsia="Arial" w:hAnsi="Arial"/>
                <w:sz w:val="18"/>
                <w:szCs w:val="18"/>
                <w:rtl w:val="0"/>
              </w:rPr>
              <w:t xml:space="preserve">Salaries, wages &amp; benefits </w:t>
            </w:r>
          </w:p>
        </w:tc>
        <w:tc>
          <w:tcPr>
            <w:tcBorders>
              <w:top w:color="000000" w:space="0" w:sz="0" w:val="nil"/>
              <w:left w:color="000000" w:space="0" w:sz="0" w:val="nil"/>
              <w:bottom w:color="000000" w:space="0" w:sz="8" w:val="single"/>
              <w:right w:color="000000" w:space="0" w:sz="8" w:val="single"/>
            </w:tcBorders>
            <w:shd w:fill="ffffff" w:val="clear"/>
            <w:vAlign w:val="bottom"/>
          </w:tcPr>
          <w:p w:rsidR="00000000" w:rsidDel="00000000" w:rsidP="00000000" w:rsidRDefault="00000000" w:rsidRPr="00000000" w14:paraId="000001FC">
            <w:pPr>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$26,000</w:t>
            </w:r>
          </w:p>
        </w:tc>
      </w:tr>
      <w:tr>
        <w:trPr>
          <w:trHeight w:val="300" w:hRule="atLeast"/>
        </w:trPr>
        <w:tc>
          <w:tcPr>
            <w:tcBorders>
              <w:top w:color="000000" w:space="0" w:sz="4" w:val="single"/>
              <w:left w:color="000000" w:space="0" w:sz="8" w:val="single"/>
              <w:bottom w:color="000000" w:space="0" w:sz="6" w:val="single"/>
              <w:right w:color="000000" w:space="0" w:sz="0" w:val="nil"/>
            </w:tcBorders>
            <w:shd w:fill="ffffff" w:val="clear"/>
            <w:vAlign w:val="bottom"/>
          </w:tcPr>
          <w:p w:rsidR="00000000" w:rsidDel="00000000" w:rsidP="00000000" w:rsidRDefault="00000000" w:rsidRPr="00000000" w14:paraId="000001FD">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Total Indirect expenses</w:t>
            </w:r>
          </w:p>
        </w:tc>
        <w:tc>
          <w:tcPr>
            <w:tcBorders>
              <w:top w:color="000000" w:space="0" w:sz="0" w:val="nil"/>
              <w:left w:color="000000" w:space="0" w:sz="0" w:val="nil"/>
              <w:bottom w:color="000000" w:space="0" w:sz="6" w:val="single"/>
              <w:right w:color="000000" w:space="0" w:sz="0" w:val="nil"/>
            </w:tcBorders>
            <w:shd w:fill="ffffff" w:val="clear"/>
            <w:vAlign w:val="bottom"/>
          </w:tcPr>
          <w:p w:rsidR="00000000" w:rsidDel="00000000" w:rsidP="00000000" w:rsidRDefault="00000000" w:rsidRPr="00000000" w14:paraId="000001FE">
            <w:pP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c>
          <w:tcPr>
            <w:tcBorders>
              <w:top w:color="000000" w:space="0" w:sz="0" w:val="nil"/>
              <w:left w:color="000000" w:space="0" w:sz="0" w:val="nil"/>
              <w:bottom w:color="000000" w:space="0" w:sz="6" w:val="single"/>
              <w:right w:color="000000" w:space="0" w:sz="0" w:val="nil"/>
            </w:tcBorders>
            <w:shd w:fill="ffffff" w:val="clear"/>
            <w:vAlign w:val="bottom"/>
          </w:tcPr>
          <w:p w:rsidR="00000000" w:rsidDel="00000000" w:rsidP="00000000" w:rsidRDefault="00000000" w:rsidRPr="00000000" w14:paraId="000001FF">
            <w:pP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c>
          <w:tcPr>
            <w:tcBorders>
              <w:top w:color="000000" w:space="0" w:sz="0" w:val="nil"/>
              <w:left w:color="000000" w:space="0" w:sz="0" w:val="nil"/>
              <w:bottom w:color="000000" w:space="0" w:sz="6" w:val="single"/>
              <w:right w:color="000000" w:space="0" w:sz="8" w:val="single"/>
            </w:tcBorders>
            <w:shd w:fill="ffffff" w:val="clear"/>
            <w:vAlign w:val="bottom"/>
          </w:tcPr>
          <w:p w:rsidR="00000000" w:rsidDel="00000000" w:rsidP="00000000" w:rsidRDefault="00000000" w:rsidRPr="00000000" w14:paraId="00000200">
            <w:pPr>
              <w:jc w:val="right"/>
              <w:rPr>
                <w:rFonts w:ascii="Arial" w:cs="Arial" w:eastAsia="Arial" w:hAnsi="Arial"/>
                <w:sz w:val="18"/>
                <w:szCs w:val="18"/>
              </w:rPr>
            </w:pPr>
            <w:r w:rsidDel="00000000" w:rsidR="00000000" w:rsidRPr="00000000">
              <w:rPr>
                <w:rFonts w:ascii="Arial" w:cs="Arial" w:eastAsia="Arial" w:hAnsi="Arial"/>
                <w:sz w:val="18"/>
                <w:szCs w:val="18"/>
                <w:rtl w:val="0"/>
              </w:rPr>
              <w:t xml:space="preserve">$91,500</w:t>
            </w:r>
          </w:p>
        </w:tc>
      </w:tr>
      <w:tr>
        <w:trPr>
          <w:trHeight w:val="140" w:hRule="atLeast"/>
        </w:trPr>
        <w:tc>
          <w:tcPr>
            <w:tcBorders>
              <w:top w:color="000000" w:space="0" w:sz="0" w:val="nil"/>
              <w:left w:color="000000" w:space="0" w:sz="8" w:val="single"/>
              <w:bottom w:color="000000" w:space="0" w:sz="0" w:val="nil"/>
              <w:right w:color="000000" w:space="0" w:sz="0" w:val="nil"/>
            </w:tcBorders>
            <w:shd w:fill="ffffff" w:val="clear"/>
            <w:vAlign w:val="bottom"/>
          </w:tcPr>
          <w:p w:rsidR="00000000" w:rsidDel="00000000" w:rsidP="00000000" w:rsidRDefault="00000000" w:rsidRPr="00000000" w14:paraId="00000201">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02">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03">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204">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tc>
      </w:tr>
      <w:tr>
        <w:trPr>
          <w:trHeight w:val="300" w:hRule="atLeast"/>
        </w:trPr>
        <w:tc>
          <w:tcPr>
            <w:gridSpan w:val="2"/>
            <w:tcBorders>
              <w:top w:color="000000" w:space="0" w:sz="4" w:val="single"/>
              <w:left w:color="000000" w:space="0" w:sz="8" w:val="single"/>
              <w:bottom w:color="000000" w:space="0" w:sz="6" w:val="single"/>
              <w:right w:color="000000" w:space="0" w:sz="0" w:val="nil"/>
            </w:tcBorders>
            <w:shd w:fill="ffffff" w:val="clear"/>
            <w:vAlign w:val="bottom"/>
          </w:tcPr>
          <w:p w:rsidR="00000000" w:rsidDel="00000000" w:rsidP="00000000" w:rsidRDefault="00000000" w:rsidRPr="00000000" w14:paraId="00000205">
            <w:pPr>
              <w:rPr>
                <w:rFonts w:ascii="Arial" w:cs="Arial" w:eastAsia="Arial" w:hAnsi="Arial"/>
                <w:sz w:val="18"/>
                <w:szCs w:val="18"/>
              </w:rPr>
            </w:pPr>
            <w:r w:rsidDel="00000000" w:rsidR="00000000" w:rsidRPr="00000000">
              <w:rPr>
                <w:rFonts w:ascii="Arial" w:cs="Arial" w:eastAsia="Arial" w:hAnsi="Arial"/>
                <w:sz w:val="18"/>
                <w:szCs w:val="18"/>
                <w:rtl w:val="0"/>
              </w:rPr>
              <w:t xml:space="preserve">Sub Total Expenses</w:t>
            </w:r>
          </w:p>
        </w:tc>
        <w:tc>
          <w:tcPr>
            <w:tcBorders>
              <w:top w:color="000000" w:space="0" w:sz="4" w:val="single"/>
              <w:left w:color="000000" w:space="0" w:sz="0" w:val="nil"/>
              <w:bottom w:color="000000" w:space="0" w:sz="6" w:val="single"/>
              <w:right w:color="000000" w:space="0" w:sz="0" w:val="nil"/>
            </w:tcBorders>
            <w:shd w:fill="ffffff" w:val="clear"/>
            <w:vAlign w:val="bottom"/>
          </w:tcPr>
          <w:p w:rsidR="00000000" w:rsidDel="00000000" w:rsidP="00000000" w:rsidRDefault="00000000" w:rsidRPr="00000000" w14:paraId="00000207">
            <w:pP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c>
          <w:tcPr>
            <w:tcBorders>
              <w:top w:color="000000" w:space="0" w:sz="4" w:val="single"/>
              <w:left w:color="000000" w:space="0" w:sz="0" w:val="nil"/>
              <w:bottom w:color="000000" w:space="0" w:sz="6" w:val="single"/>
              <w:right w:color="000000" w:space="0" w:sz="8" w:val="single"/>
            </w:tcBorders>
            <w:shd w:fill="ffffff" w:val="clear"/>
            <w:vAlign w:val="bottom"/>
          </w:tcPr>
          <w:p w:rsidR="00000000" w:rsidDel="00000000" w:rsidP="00000000" w:rsidRDefault="00000000" w:rsidRPr="00000000" w14:paraId="00000208">
            <w:pPr>
              <w:jc w:val="righ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116,304</w:t>
            </w:r>
          </w:p>
        </w:tc>
      </w:tr>
      <w:tr>
        <w:trPr>
          <w:trHeight w:val="160" w:hRule="atLeast"/>
        </w:trPr>
        <w:tc>
          <w:tcPr>
            <w:tcBorders>
              <w:top w:color="000000" w:space="0" w:sz="0" w:val="nil"/>
              <w:left w:color="000000" w:space="0" w:sz="8" w:val="single"/>
              <w:bottom w:color="000000" w:space="0" w:sz="0" w:val="nil"/>
              <w:right w:color="000000" w:space="0" w:sz="0" w:val="nil"/>
            </w:tcBorders>
            <w:shd w:fill="ffffff" w:val="clear"/>
            <w:vAlign w:val="bottom"/>
          </w:tcPr>
          <w:p w:rsidR="00000000" w:rsidDel="00000000" w:rsidP="00000000" w:rsidRDefault="00000000" w:rsidRPr="00000000" w14:paraId="00000209">
            <w:pP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0A">
            <w:pP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0B">
            <w:pP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20C">
            <w:pP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r>
      <w:tr>
        <w:trPr>
          <w:trHeight w:val="300" w:hRule="atLeast"/>
        </w:trPr>
        <w:tc>
          <w:tcPr>
            <w:tcBorders>
              <w:top w:color="000000" w:space="0" w:sz="4" w:val="single"/>
              <w:left w:color="000000" w:space="0" w:sz="8" w:val="single"/>
              <w:bottom w:color="000000" w:space="0" w:sz="6" w:val="single"/>
              <w:right w:color="000000" w:space="0" w:sz="0" w:val="nil"/>
            </w:tcBorders>
            <w:shd w:fill="ffffff" w:val="clear"/>
            <w:vAlign w:val="bottom"/>
          </w:tcPr>
          <w:p w:rsidR="00000000" w:rsidDel="00000000" w:rsidP="00000000" w:rsidRDefault="00000000" w:rsidRPr="00000000" w14:paraId="0000020D">
            <w:pPr>
              <w:rPr>
                <w:rFonts w:ascii="Arial" w:cs="Arial" w:eastAsia="Arial" w:hAnsi="Arial"/>
                <w:b w:val="1"/>
                <w:i w:val="1"/>
                <w:sz w:val="18"/>
                <w:szCs w:val="18"/>
              </w:rPr>
            </w:pPr>
            <w:r w:rsidDel="00000000" w:rsidR="00000000" w:rsidRPr="00000000">
              <w:rPr>
                <w:rFonts w:ascii="Arial" w:cs="Arial" w:eastAsia="Arial" w:hAnsi="Arial"/>
                <w:b w:val="1"/>
                <w:i w:val="1"/>
                <w:sz w:val="18"/>
                <w:szCs w:val="18"/>
                <w:rtl w:val="0"/>
              </w:rPr>
              <w:t xml:space="preserve">EBIT</w:t>
            </w:r>
          </w:p>
        </w:tc>
        <w:tc>
          <w:tcPr>
            <w:tcBorders>
              <w:top w:color="000000" w:space="0" w:sz="4" w:val="single"/>
              <w:left w:color="000000" w:space="0" w:sz="0" w:val="nil"/>
              <w:bottom w:color="000000" w:space="0" w:sz="6" w:val="single"/>
              <w:right w:color="000000" w:space="0" w:sz="0" w:val="nil"/>
            </w:tcBorders>
            <w:shd w:fill="ffffff" w:val="clear"/>
            <w:vAlign w:val="bottom"/>
          </w:tcPr>
          <w:p w:rsidR="00000000" w:rsidDel="00000000" w:rsidP="00000000" w:rsidRDefault="00000000" w:rsidRPr="00000000" w14:paraId="0000020E">
            <w:pPr>
              <w:rPr>
                <w:rFonts w:ascii="Arial" w:cs="Arial" w:eastAsia="Arial" w:hAnsi="Arial"/>
                <w:b w:val="1"/>
                <w:i w:val="1"/>
                <w:sz w:val="18"/>
                <w:szCs w:val="18"/>
              </w:rPr>
            </w:pPr>
            <w:r w:rsidDel="00000000" w:rsidR="00000000" w:rsidRPr="00000000">
              <w:rPr>
                <w:rFonts w:ascii="Arial" w:cs="Arial" w:eastAsia="Arial" w:hAnsi="Arial"/>
                <w:b w:val="1"/>
                <w:i w:val="1"/>
                <w:sz w:val="18"/>
                <w:szCs w:val="18"/>
                <w:rtl w:val="0"/>
              </w:rPr>
              <w:t xml:space="preserve"> </w:t>
            </w:r>
          </w:p>
        </w:tc>
        <w:tc>
          <w:tcPr>
            <w:tcBorders>
              <w:top w:color="000000" w:space="0" w:sz="4" w:val="single"/>
              <w:left w:color="000000" w:space="0" w:sz="0" w:val="nil"/>
              <w:bottom w:color="000000" w:space="0" w:sz="6" w:val="single"/>
              <w:right w:color="000000" w:space="0" w:sz="0" w:val="nil"/>
            </w:tcBorders>
            <w:shd w:fill="ffffff" w:val="clear"/>
            <w:vAlign w:val="bottom"/>
          </w:tcPr>
          <w:p w:rsidR="00000000" w:rsidDel="00000000" w:rsidP="00000000" w:rsidRDefault="00000000" w:rsidRPr="00000000" w14:paraId="0000020F">
            <w:pPr>
              <w:rPr>
                <w:rFonts w:ascii="Arial" w:cs="Arial" w:eastAsia="Arial" w:hAnsi="Arial"/>
                <w:b w:val="1"/>
                <w:i w:val="1"/>
                <w:sz w:val="18"/>
                <w:szCs w:val="18"/>
              </w:rPr>
            </w:pPr>
            <w:r w:rsidDel="00000000" w:rsidR="00000000" w:rsidRPr="00000000">
              <w:rPr>
                <w:rFonts w:ascii="Arial" w:cs="Arial" w:eastAsia="Arial" w:hAnsi="Arial"/>
                <w:b w:val="1"/>
                <w:i w:val="1"/>
                <w:sz w:val="18"/>
                <w:szCs w:val="18"/>
                <w:rtl w:val="0"/>
              </w:rPr>
              <w:t xml:space="preserve"> </w:t>
            </w:r>
          </w:p>
        </w:tc>
        <w:tc>
          <w:tcPr>
            <w:tcBorders>
              <w:top w:color="000000" w:space="0" w:sz="4" w:val="single"/>
              <w:left w:color="000000" w:space="0" w:sz="0" w:val="nil"/>
              <w:bottom w:color="000000" w:space="0" w:sz="6" w:val="single"/>
              <w:right w:color="000000" w:space="0" w:sz="8" w:val="single"/>
            </w:tcBorders>
            <w:shd w:fill="ffffff" w:val="clear"/>
            <w:vAlign w:val="bottom"/>
          </w:tcPr>
          <w:p w:rsidR="00000000" w:rsidDel="00000000" w:rsidP="00000000" w:rsidRDefault="00000000" w:rsidRPr="00000000" w14:paraId="00000210">
            <w:pPr>
              <w:jc w:val="right"/>
              <w:rPr>
                <w:rFonts w:ascii="Arial" w:cs="Arial" w:eastAsia="Arial" w:hAnsi="Arial"/>
                <w:b w:val="1"/>
                <w:i w:val="1"/>
                <w:sz w:val="18"/>
                <w:szCs w:val="18"/>
              </w:rPr>
            </w:pPr>
            <w:r w:rsidDel="00000000" w:rsidR="00000000" w:rsidRPr="00000000">
              <w:rPr>
                <w:rFonts w:ascii="Arial" w:cs="Arial" w:eastAsia="Arial" w:hAnsi="Arial"/>
                <w:b w:val="1"/>
                <w:i w:val="1"/>
                <w:sz w:val="18"/>
                <w:szCs w:val="18"/>
                <w:rtl w:val="0"/>
              </w:rPr>
              <w:t xml:space="preserve">-63,374</w:t>
            </w:r>
          </w:p>
        </w:tc>
      </w:tr>
    </w:tbl>
    <w:p w:rsidR="00000000" w:rsidDel="00000000" w:rsidP="00000000" w:rsidRDefault="00000000" w:rsidRPr="00000000" w14:paraId="00000211">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 Break-Even Analysis</w:t>
      </w:r>
      <w:bookmarkStart w:colFirst="0" w:colLast="0" w:name="haapch" w:id="89"/>
      <w:bookmarkEnd w:id="89"/>
      <w:r w:rsidDel="00000000" w:rsidR="00000000" w:rsidRPr="00000000">
        <w:rPr>
          <w:rtl w:val="0"/>
        </w:rPr>
      </w:r>
    </w:p>
    <w:bookmarkStart w:colFirst="0" w:colLast="0" w:name="319y80a" w:id="90"/>
    <w:bookmarkEnd w:id="90"/>
    <w:p w:rsidR="00000000" w:rsidDel="00000000" w:rsidP="00000000" w:rsidRDefault="00000000" w:rsidRPr="00000000" w14:paraId="00000212">
      <w:pPr>
        <w:rPr/>
      </w:pPr>
      <w:bookmarkStart w:colFirst="0" w:colLast="0" w:name="_1gf8i83" w:id="91"/>
      <w:bookmarkEnd w:id="91"/>
      <w:r w:rsidDel="00000000" w:rsidR="00000000" w:rsidRPr="00000000">
        <w:rPr>
          <w:rtl w:val="0"/>
        </w:rPr>
        <w:t xml:space="preserve">Table: Break-Even Analysis </w:t>
      </w:r>
    </w:p>
    <w:p w:rsidR="00000000" w:rsidDel="00000000" w:rsidP="00000000" w:rsidRDefault="00000000" w:rsidRPr="00000000" w14:paraId="00000213">
      <w:pPr>
        <w:rPr/>
      </w:pPr>
      <w:r w:rsidDel="00000000" w:rsidR="00000000" w:rsidRPr="00000000">
        <w:rPr>
          <w:rtl w:val="0"/>
        </w:rPr>
      </w:r>
    </w:p>
    <w:tbl>
      <w:tblPr>
        <w:tblStyle w:val="Table3"/>
        <w:tblW w:w="5420.0" w:type="dxa"/>
        <w:jc w:val="left"/>
        <w:tblInd w:w="93.0" w:type="dxa"/>
        <w:tblLayout w:type="fixed"/>
        <w:tblLook w:val="0400"/>
      </w:tblPr>
      <w:tblGrid>
        <w:gridCol w:w="3520"/>
        <w:gridCol w:w="1900"/>
        <w:tblGridChange w:id="0">
          <w:tblGrid>
            <w:gridCol w:w="3520"/>
            <w:gridCol w:w="1900"/>
          </w:tblGrid>
        </w:tblGridChange>
      </w:tblGrid>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4">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Monthly Units Break-even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5">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 1,633 </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6">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Monthly Revenue Break-even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7">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 $13,666 </w:t>
            </w:r>
          </w:p>
        </w:tc>
      </w:tr>
      <w:tr>
        <w:trPr>
          <w:trHeight w:val="16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8">
            <w:pPr>
              <w:rPr>
                <w:rFonts w:ascii="Trebuchet MS" w:cs="Trebuchet MS" w:eastAsia="Trebuchet MS" w:hAnsi="Trebuchet MS"/>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9">
            <w:pPr>
              <w:rPr>
                <w:rFonts w:ascii="Trebuchet MS" w:cs="Trebuchet MS" w:eastAsia="Trebuchet MS" w:hAnsi="Trebuchet MS"/>
                <w:color w:val="000000"/>
                <w:sz w:val="20"/>
                <w:szCs w:val="20"/>
              </w:rPr>
            </w:pPr>
            <w:r w:rsidDel="00000000" w:rsidR="00000000" w:rsidRPr="00000000">
              <w:rPr>
                <w:rtl w:val="0"/>
              </w:rPr>
            </w:r>
          </w:p>
        </w:tc>
      </w:tr>
      <w:tr>
        <w:trPr>
          <w:trHeight w:val="300" w:hRule="atLeast"/>
        </w:trPr>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21A">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Assumptions:</w:t>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21B">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 </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C">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Average Per-Unit Revenue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D">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 $8.37 </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E">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Average Per-Unit Variable Cost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F">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 $3.92 </w:t>
            </w:r>
          </w:p>
        </w:tc>
      </w:tr>
      <w:tr>
        <w:trPr>
          <w:trHeight w:val="300" w:hRule="atLeast"/>
        </w:trPr>
        <w:tc>
          <w:tcPr>
            <w:tcBorders>
              <w:top w:color="000000" w:space="0" w:sz="8" w:val="single"/>
              <w:left w:color="000000" w:space="0" w:sz="0" w:val="nil"/>
              <w:bottom w:color="000000" w:space="0" w:sz="12" w:val="single"/>
              <w:right w:color="000000" w:space="0" w:sz="0" w:val="nil"/>
            </w:tcBorders>
            <w:shd w:fill="auto" w:val="clear"/>
            <w:vAlign w:val="center"/>
          </w:tcPr>
          <w:p w:rsidR="00000000" w:rsidDel="00000000" w:rsidP="00000000" w:rsidRDefault="00000000" w:rsidRPr="00000000" w14:paraId="00000220">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Estimated Monthly Fixed Cost</w:t>
            </w:r>
          </w:p>
        </w:tc>
        <w:tc>
          <w:tcPr>
            <w:tcBorders>
              <w:top w:color="000000" w:space="0" w:sz="8" w:val="single"/>
              <w:left w:color="000000" w:space="0" w:sz="0" w:val="nil"/>
              <w:bottom w:color="000000" w:space="0" w:sz="12" w:val="single"/>
              <w:right w:color="000000" w:space="0" w:sz="0" w:val="nil"/>
            </w:tcBorders>
            <w:shd w:fill="auto" w:val="clear"/>
            <w:vAlign w:val="center"/>
          </w:tcPr>
          <w:p w:rsidR="00000000" w:rsidDel="00000000" w:rsidP="00000000" w:rsidRDefault="00000000" w:rsidRPr="00000000" w14:paraId="00000221">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 $7,262 </w:t>
            </w:r>
          </w:p>
        </w:tc>
      </w:tr>
    </w:tbl>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bookmarkStart w:colFirst="0" w:colLast="0" w:name="2fk6b3p" w:id="92"/>
    <w:bookmarkEnd w:id="92"/>
    <w:bookmarkStart w:colFirst="0" w:colLast="0" w:name="upglbi" w:id="93"/>
    <w:bookmarkEnd w:id="93"/>
    <w:p w:rsidR="00000000" w:rsidDel="00000000" w:rsidP="00000000" w:rsidRDefault="00000000" w:rsidRPr="00000000" w14:paraId="00000224">
      <w:pPr>
        <w:pStyle w:val="Heading2"/>
        <w:rPr>
          <w:rFonts w:ascii="Times New Roman" w:cs="Times New Roman" w:eastAsia="Times New Roman" w:hAnsi="Times New Roman"/>
        </w:rPr>
      </w:pPr>
      <w:bookmarkStart w:colFirst="0" w:colLast="0" w:name="_40ew0vw" w:id="96"/>
      <w:bookmarkEnd w:id="96"/>
      <w:r w:rsidDel="00000000" w:rsidR="00000000" w:rsidRPr="00000000">
        <w:rPr>
          <w:rFonts w:ascii="Times New Roman" w:cs="Times New Roman" w:eastAsia="Times New Roman" w:hAnsi="Times New Roman"/>
          <w:rtl w:val="0"/>
        </w:rPr>
        <w:t xml:space="preserve">7.3 Projected Cash Flow</w:t>
      </w:r>
      <w:bookmarkStart w:colFirst="0" w:colLast="0" w:name="1tuee74" w:id="94"/>
      <w:bookmarkEnd w:id="94"/>
      <w:bookmarkStart w:colFirst="0" w:colLast="0" w:name="3ep43zb" w:id="95"/>
      <w:bookmarkEnd w:id="95"/>
      <w:r w:rsidDel="00000000" w:rsidR="00000000" w:rsidRPr="00000000">
        <w:rPr>
          <w:rtl w:val="0"/>
        </w:rPr>
      </w:r>
    </w:p>
    <w:tbl>
      <w:tblPr>
        <w:tblStyle w:val="Table4"/>
        <w:tblW w:w="5420.0" w:type="dxa"/>
        <w:jc w:val="left"/>
        <w:tblInd w:w="93.0" w:type="dxa"/>
        <w:tblLayout w:type="fixed"/>
        <w:tblLook w:val="0400"/>
      </w:tblPr>
      <w:tblGrid>
        <w:gridCol w:w="3520"/>
        <w:gridCol w:w="1900"/>
        <w:tblGridChange w:id="0">
          <w:tblGrid>
            <w:gridCol w:w="3520"/>
            <w:gridCol w:w="1900"/>
          </w:tblGrid>
        </w:tblGridChange>
      </w:tblGrid>
      <w:tr>
        <w:trPr>
          <w:trHeight w:val="280" w:hRule="atLeast"/>
        </w:trPr>
        <w:tc>
          <w:tcPr>
            <w:tcBorders>
              <w:top w:color="000000"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5">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Pro Forma Cash Flow</w:t>
            </w:r>
          </w:p>
        </w:tc>
        <w:tc>
          <w:tcPr>
            <w:tcBorders>
              <w:top w:color="000000"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6">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 </w:t>
            </w:r>
          </w:p>
        </w:tc>
      </w:tr>
      <w:tr>
        <w:trPr>
          <w:trHeight w:val="280" w:hRule="atLeast"/>
        </w:trPr>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227">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228">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2015</w:t>
            </w:r>
          </w:p>
        </w:tc>
      </w:tr>
      <w:tr>
        <w:trPr>
          <w:trHeight w:val="280" w:hRule="atLeast"/>
        </w:trPr>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229">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Cash Received</w:t>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22A">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 </w:t>
            </w:r>
          </w:p>
        </w:tc>
      </w:tr>
      <w:tr>
        <w:trPr>
          <w:trHeight w:val="12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B">
            <w:pPr>
              <w:rPr>
                <w:rFonts w:ascii="Trebuchet MS" w:cs="Trebuchet MS" w:eastAsia="Trebuchet MS" w:hAnsi="Trebuchet MS"/>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C">
            <w:pPr>
              <w:rPr>
                <w:rFonts w:ascii="Trebuchet MS" w:cs="Trebuchet MS" w:eastAsia="Trebuchet MS" w:hAnsi="Trebuchet MS"/>
                <w:color w:val="000000"/>
                <w:sz w:val="20"/>
                <w:szCs w:val="20"/>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D">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Cash from Operations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E">
            <w:pPr>
              <w:rPr>
                <w:rFonts w:ascii="Trebuchet MS" w:cs="Trebuchet MS" w:eastAsia="Trebuchet MS" w:hAnsi="Trebuchet MS"/>
                <w:color w:val="000000"/>
                <w:sz w:val="20"/>
                <w:szCs w:val="20"/>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F">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Cash Sales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0">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 $52,929 </w:t>
            </w:r>
          </w:p>
        </w:tc>
      </w:tr>
      <w:tr>
        <w:trPr>
          <w:trHeight w:val="280" w:hRule="atLeast"/>
        </w:trPr>
        <w:tc>
          <w:tcPr>
            <w:tcBorders>
              <w:top w:color="000000" w:space="0" w:sz="8"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1">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Subtotal Cash from Operations</w:t>
            </w:r>
          </w:p>
        </w:tc>
        <w:tc>
          <w:tcPr>
            <w:tcBorders>
              <w:top w:color="000000" w:space="0" w:sz="8"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2">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 $52,929 </w:t>
            </w:r>
          </w:p>
        </w:tc>
      </w:tr>
      <w:tr>
        <w:trPr>
          <w:trHeight w:val="14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3">
            <w:pPr>
              <w:rPr>
                <w:rFonts w:ascii="Trebuchet MS" w:cs="Trebuchet MS" w:eastAsia="Trebuchet MS" w:hAnsi="Trebuchet MS"/>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4">
            <w:pPr>
              <w:rPr>
                <w:rFonts w:ascii="Trebuchet MS" w:cs="Trebuchet MS" w:eastAsia="Trebuchet MS" w:hAnsi="Trebuchet MS"/>
                <w:color w:val="000000"/>
                <w:sz w:val="20"/>
                <w:szCs w:val="20"/>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5">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Additional Cash Received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6">
            <w:pPr>
              <w:rPr>
                <w:rFonts w:ascii="Trebuchet MS" w:cs="Trebuchet MS" w:eastAsia="Trebuchet MS" w:hAnsi="Trebuchet MS"/>
                <w:color w:val="000000"/>
                <w:sz w:val="20"/>
                <w:szCs w:val="20"/>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7">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New Current Borrowing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8">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$65,000</w:t>
            </w:r>
          </w:p>
        </w:tc>
      </w:tr>
      <w:tr>
        <w:trPr>
          <w:trHeight w:val="280" w:hRule="atLeast"/>
        </w:trPr>
        <w:tc>
          <w:tcPr>
            <w:tcBorders>
              <w:top w:color="000000" w:space="0" w:sz="8"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9">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Subtotal Cash Received</w:t>
            </w:r>
          </w:p>
        </w:tc>
        <w:tc>
          <w:tcPr>
            <w:tcBorders>
              <w:top w:color="000000" w:space="0" w:sz="8"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A">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$117,929.</w:t>
            </w:r>
          </w:p>
        </w:tc>
      </w:tr>
      <w:tr>
        <w:trPr>
          <w:trHeight w:val="12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B">
            <w:pPr>
              <w:rPr>
                <w:rFonts w:ascii="Trebuchet MS" w:cs="Trebuchet MS" w:eastAsia="Trebuchet MS" w:hAnsi="Trebuchet MS"/>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C">
            <w:pPr>
              <w:rPr>
                <w:rFonts w:ascii="Trebuchet MS" w:cs="Trebuchet MS" w:eastAsia="Trebuchet MS" w:hAnsi="Trebuchet MS"/>
                <w:color w:val="000000"/>
                <w:sz w:val="20"/>
                <w:szCs w:val="20"/>
              </w:rPr>
            </w:pPr>
            <w:r w:rsidDel="00000000" w:rsidR="00000000" w:rsidRPr="00000000">
              <w:rPr>
                <w:rtl w:val="0"/>
              </w:rPr>
            </w:r>
          </w:p>
        </w:tc>
      </w:tr>
      <w:tr>
        <w:trPr>
          <w:trHeight w:val="280" w:hRule="atLeast"/>
        </w:trPr>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23D">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Expenditures</w:t>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23E">
            <w:pPr>
              <w:jc w:val="right"/>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 </w:t>
            </w:r>
          </w:p>
        </w:tc>
      </w:tr>
      <w:tr>
        <w:trPr>
          <w:trHeight w:val="16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F">
            <w:pPr>
              <w:rPr>
                <w:rFonts w:ascii="Trebuchet MS" w:cs="Trebuchet MS" w:eastAsia="Trebuchet MS" w:hAnsi="Trebuchet MS"/>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0">
            <w:pPr>
              <w:rPr>
                <w:rFonts w:ascii="Trebuchet MS" w:cs="Trebuchet MS" w:eastAsia="Trebuchet MS" w:hAnsi="Trebuchet MS"/>
                <w:color w:val="000000"/>
                <w:sz w:val="20"/>
                <w:szCs w:val="20"/>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1">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Expenditures from Operations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2">
            <w:pPr>
              <w:rPr>
                <w:rFonts w:ascii="Trebuchet MS" w:cs="Trebuchet MS" w:eastAsia="Trebuchet MS" w:hAnsi="Trebuchet MS"/>
                <w:color w:val="000000"/>
                <w:sz w:val="20"/>
                <w:szCs w:val="20"/>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3">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Cash Spending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4">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 $0 </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5">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Bill Payments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6">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 $111,323 </w:t>
            </w:r>
          </w:p>
        </w:tc>
      </w:tr>
      <w:tr>
        <w:trPr>
          <w:trHeight w:val="280" w:hRule="atLeast"/>
        </w:trPr>
        <w:tc>
          <w:tcPr>
            <w:tcBorders>
              <w:top w:color="000000" w:space="0" w:sz="8"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7">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Subtotal Spent on Operations</w:t>
            </w:r>
          </w:p>
        </w:tc>
        <w:tc>
          <w:tcPr>
            <w:tcBorders>
              <w:top w:color="000000" w:space="0" w:sz="8"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8">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 $111,323 </w:t>
            </w:r>
          </w:p>
        </w:tc>
      </w:tr>
      <w:tr>
        <w:trPr>
          <w:trHeight w:val="14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9">
            <w:pPr>
              <w:rPr>
                <w:rFonts w:ascii="Trebuchet MS" w:cs="Trebuchet MS" w:eastAsia="Trebuchet MS" w:hAnsi="Trebuchet MS"/>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A">
            <w:pPr>
              <w:rPr>
                <w:rFonts w:ascii="Trebuchet MS" w:cs="Trebuchet MS" w:eastAsia="Trebuchet MS" w:hAnsi="Trebuchet MS"/>
                <w:color w:val="000000"/>
                <w:sz w:val="20"/>
                <w:szCs w:val="20"/>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B">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Additional Cash Spent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C">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$0.00</w:t>
            </w:r>
          </w:p>
        </w:tc>
      </w:tr>
      <w:tr>
        <w:trPr>
          <w:trHeight w:val="280" w:hRule="atLeast"/>
        </w:trPr>
        <w:tc>
          <w:tcPr>
            <w:tcBorders>
              <w:top w:color="000000" w:space="0" w:sz="8"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D">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Subtotal Cash Spent</w:t>
            </w:r>
          </w:p>
        </w:tc>
        <w:tc>
          <w:tcPr>
            <w:tcBorders>
              <w:top w:color="000000" w:space="0" w:sz="8"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E">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 $111,323 </w:t>
            </w:r>
          </w:p>
        </w:tc>
      </w:tr>
      <w:tr>
        <w:trPr>
          <w:trHeight w:val="180" w:hRule="atLeast"/>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F">
            <w:pPr>
              <w:rPr>
                <w:rFonts w:ascii="Trebuchet MS" w:cs="Trebuchet MS" w:eastAsia="Trebuchet MS" w:hAnsi="Trebuchet MS"/>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50">
            <w:pPr>
              <w:rPr>
                <w:rFonts w:ascii="Trebuchet MS" w:cs="Trebuchet MS" w:eastAsia="Trebuchet MS" w:hAnsi="Trebuchet MS"/>
                <w:color w:val="000000"/>
                <w:sz w:val="20"/>
                <w:szCs w:val="20"/>
              </w:rPr>
            </w:pPr>
            <w:r w:rsidDel="00000000" w:rsidR="00000000" w:rsidRPr="00000000">
              <w:rPr>
                <w:rtl w:val="0"/>
              </w:rPr>
            </w:r>
          </w:p>
        </w:tc>
      </w:tr>
      <w:tr>
        <w:trPr>
          <w:trHeight w:val="280" w:hRule="atLeast"/>
        </w:trPr>
        <w:tc>
          <w:tcPr>
            <w:tcBorders>
              <w:top w:color="000000" w:space="0" w:sz="4" w:val="single"/>
              <w:left w:color="000000" w:space="0" w:sz="0" w:val="nil"/>
              <w:bottom w:color="000000" w:space="0" w:sz="6" w:val="single"/>
              <w:right w:color="000000" w:space="0" w:sz="0" w:val="nil"/>
            </w:tcBorders>
            <w:shd w:fill="auto" w:val="clear"/>
            <w:vAlign w:val="center"/>
          </w:tcPr>
          <w:p w:rsidR="00000000" w:rsidDel="00000000" w:rsidP="00000000" w:rsidRDefault="00000000" w:rsidRPr="00000000" w14:paraId="00000251">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Net Cash Flow</w:t>
            </w:r>
          </w:p>
        </w:tc>
        <w:tc>
          <w:tcPr>
            <w:tcBorders>
              <w:top w:color="000000" w:space="0" w:sz="4" w:val="single"/>
              <w:left w:color="000000" w:space="0" w:sz="0" w:val="nil"/>
              <w:bottom w:color="000000" w:space="0" w:sz="6" w:val="single"/>
              <w:right w:color="000000" w:space="0" w:sz="0" w:val="nil"/>
            </w:tcBorders>
            <w:shd w:fill="auto" w:val="clear"/>
            <w:vAlign w:val="center"/>
          </w:tcPr>
          <w:p w:rsidR="00000000" w:rsidDel="00000000" w:rsidP="00000000" w:rsidRDefault="00000000" w:rsidRPr="00000000" w14:paraId="00000252">
            <w:pPr>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rtl w:val="0"/>
              </w:rPr>
              <w:t xml:space="preserve">$6,606.</w:t>
            </w:r>
          </w:p>
        </w:tc>
      </w:tr>
    </w:tbl>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55">
      <w:pPr>
        <w:rPr>
          <w:rFonts w:ascii="Verdana" w:cs="Verdana" w:eastAsia="Verdana" w:hAnsi="Verdana"/>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56">
      <w:pPr>
        <w:pStyle w:val="Heading1"/>
        <w:rPr>
          <w:rFonts w:ascii="Times New Roman" w:cs="Times New Roman" w:eastAsia="Times New Roman" w:hAnsi="Times New Roman"/>
          <w:sz w:val="28"/>
          <w:szCs w:val="28"/>
        </w:rPr>
        <w:sectPr>
          <w:headerReference r:id="rId13" w:type="default"/>
          <w:footerReference r:id="rId14" w:type="default"/>
          <w:pgSz w:h="15840" w:w="12240"/>
          <w:pgMar w:bottom="720" w:top="1440" w:left="1440" w:right="720" w:header="400" w:footer="708"/>
          <w:pgNumType w:start="1"/>
          <w:cols w:equalWidth="0"/>
        </w:sectPr>
      </w:pPr>
      <w:bookmarkStart w:colFirst="0" w:colLast="0" w:name="_4du1wux" w:id="97"/>
      <w:bookmarkEnd w:id="97"/>
      <w:r w:rsidDel="00000000" w:rsidR="00000000" w:rsidRPr="00000000">
        <w:rPr>
          <w:rtl w:val="0"/>
        </w:rPr>
      </w:r>
    </w:p>
    <w:p w:rsidR="00000000" w:rsidDel="00000000" w:rsidP="00000000" w:rsidRDefault="00000000" w:rsidRPr="00000000" w14:paraId="00000257">
      <w:pPr>
        <w:pStyle w:val="Heading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Appendix A - Principal ’s Credentials </w:t>
      </w:r>
    </w:p>
    <w:p w:rsidR="00000000" w:rsidDel="00000000" w:rsidP="00000000" w:rsidRDefault="00000000" w:rsidRPr="00000000" w14:paraId="00000258">
      <w:pPr>
        <w:rPr>
          <w:b w:val="1"/>
        </w:rPr>
      </w:pPr>
      <w:r w:rsidDel="00000000" w:rsidR="00000000" w:rsidRPr="00000000">
        <w:rPr>
          <w:b w:val="1"/>
          <w:rtl w:val="0"/>
        </w:rPr>
        <w:t xml:space="preserve">Sandra C. Beck                   </w:t>
      </w:r>
    </w:p>
    <w:p w:rsidR="00000000" w:rsidDel="00000000" w:rsidP="00000000" w:rsidRDefault="00000000" w:rsidRPr="00000000" w14:paraId="00000259">
      <w:pPr>
        <w:rPr>
          <w:b w:val="1"/>
        </w:rPr>
      </w:pPr>
      <w:r w:rsidDel="00000000" w:rsidR="00000000" w:rsidRPr="00000000">
        <w:rPr>
          <w:b w:val="1"/>
          <w:rtl w:val="0"/>
        </w:rPr>
        <w:t xml:space="preserve">Professional Experience                                        </w:t>
      </w:r>
    </w:p>
    <w:p w:rsidR="00000000" w:rsidDel="00000000" w:rsidP="00000000" w:rsidRDefault="00000000" w:rsidRPr="00000000" w14:paraId="0000025A">
      <w:pPr>
        <w:rPr>
          <w:b w:val="1"/>
          <w:sz w:val="20"/>
          <w:szCs w:val="20"/>
        </w:rPr>
      </w:pPr>
      <w:r w:rsidDel="00000000" w:rsidR="00000000" w:rsidRPr="00000000">
        <w:rPr>
          <w:b w:val="1"/>
          <w:sz w:val="20"/>
          <w:szCs w:val="20"/>
          <w:rtl w:val="0"/>
        </w:rPr>
        <w:t xml:space="preserve">Tidy Tots LLC / WOW GREEN NOW LLC, East Greenbush, NY   Oct. 09 – present </w:t>
      </w:r>
    </w:p>
    <w:p w:rsidR="00000000" w:rsidDel="00000000" w:rsidP="00000000" w:rsidRDefault="00000000" w:rsidRPr="00000000" w14:paraId="0000025B">
      <w:pPr>
        <w:numPr>
          <w:ilvl w:val="0"/>
          <w:numId w:val="8"/>
        </w:numPr>
        <w:tabs>
          <w:tab w:val="left" w:pos="1080"/>
        </w:tabs>
        <w:spacing w:line="360" w:lineRule="auto"/>
        <w:ind w:left="720" w:hanging="360"/>
        <w:rPr>
          <w:sz w:val="18"/>
          <w:szCs w:val="18"/>
        </w:rPr>
      </w:pPr>
      <w:r w:rsidDel="00000000" w:rsidR="00000000" w:rsidRPr="00000000">
        <w:rPr>
          <w:sz w:val="18"/>
          <w:szCs w:val="18"/>
          <w:rtl w:val="0"/>
        </w:rPr>
        <w:t xml:space="preserve">Founder of diaper firm that through focus groups and testing reinvented the cloth diaper including a secure flushable liner, elevating leaks, and reducing rashes the three major issues with ordinary cloth diapers.   </w:t>
      </w:r>
    </w:p>
    <w:p w:rsidR="00000000" w:rsidDel="00000000" w:rsidP="00000000" w:rsidRDefault="00000000" w:rsidRPr="00000000" w14:paraId="0000025C">
      <w:pPr>
        <w:numPr>
          <w:ilvl w:val="0"/>
          <w:numId w:val="8"/>
        </w:numPr>
        <w:tabs>
          <w:tab w:val="left" w:pos="1080"/>
        </w:tabs>
        <w:spacing w:line="360" w:lineRule="auto"/>
        <w:ind w:left="720" w:hanging="360"/>
        <w:rPr>
          <w:sz w:val="18"/>
          <w:szCs w:val="18"/>
        </w:rPr>
      </w:pPr>
      <w:r w:rsidDel="00000000" w:rsidR="00000000" w:rsidRPr="00000000">
        <w:rPr>
          <w:sz w:val="18"/>
          <w:szCs w:val="18"/>
          <w:rtl w:val="0"/>
        </w:rPr>
        <w:t xml:space="preserve">Two utility patents issued and one pending for a “Hassle Free Cloth Diaper” experience plus a design patent issued.</w:t>
      </w:r>
    </w:p>
    <w:p w:rsidR="00000000" w:rsidDel="00000000" w:rsidP="00000000" w:rsidRDefault="00000000" w:rsidRPr="00000000" w14:paraId="0000025D">
      <w:pPr>
        <w:rPr>
          <w:b w:val="1"/>
          <w:sz w:val="20"/>
          <w:szCs w:val="20"/>
        </w:rPr>
      </w:pPr>
      <w:r w:rsidDel="00000000" w:rsidR="00000000" w:rsidRPr="00000000">
        <w:rPr>
          <w:b w:val="1"/>
          <w:sz w:val="20"/>
          <w:szCs w:val="20"/>
          <w:rtl w:val="0"/>
        </w:rPr>
        <w:t xml:space="preserve">Professional Consulting Services, East Greenbush, NY  May 01 – Sept. 09</w:t>
      </w:r>
    </w:p>
    <w:p w:rsidR="00000000" w:rsidDel="00000000" w:rsidP="00000000" w:rsidRDefault="00000000" w:rsidRPr="00000000" w14:paraId="0000025E">
      <w:pPr>
        <w:numPr>
          <w:ilvl w:val="0"/>
          <w:numId w:val="8"/>
        </w:numPr>
        <w:tabs>
          <w:tab w:val="left" w:pos="1080"/>
        </w:tabs>
        <w:spacing w:line="360" w:lineRule="auto"/>
        <w:ind w:left="720" w:hanging="360"/>
        <w:rPr>
          <w:sz w:val="18"/>
          <w:szCs w:val="18"/>
        </w:rPr>
      </w:pPr>
      <w:r w:rsidDel="00000000" w:rsidR="00000000" w:rsidRPr="00000000">
        <w:rPr>
          <w:sz w:val="18"/>
          <w:szCs w:val="18"/>
          <w:rtl w:val="0"/>
        </w:rPr>
        <w:t xml:space="preserve">Client base included both public and private companies, ranging from $10mm - $500mm in revenue, industries served include: manufacturing, construction, software, distribution, retail, pharmaceuticals, renewable energy, healthcare and others</w:t>
      </w:r>
    </w:p>
    <w:p w:rsidR="00000000" w:rsidDel="00000000" w:rsidP="00000000" w:rsidRDefault="00000000" w:rsidRPr="00000000" w14:paraId="0000025F">
      <w:pPr>
        <w:numPr>
          <w:ilvl w:val="0"/>
          <w:numId w:val="8"/>
        </w:numPr>
        <w:tabs>
          <w:tab w:val="left" w:pos="1080"/>
        </w:tabs>
        <w:spacing w:line="360" w:lineRule="auto"/>
        <w:ind w:left="720" w:hanging="360"/>
        <w:rPr>
          <w:sz w:val="18"/>
          <w:szCs w:val="18"/>
        </w:rPr>
      </w:pPr>
      <w:r w:rsidDel="00000000" w:rsidR="00000000" w:rsidRPr="00000000">
        <w:rPr>
          <w:sz w:val="18"/>
          <w:szCs w:val="18"/>
          <w:rtl w:val="0"/>
        </w:rPr>
        <w:t xml:space="preserve">Cost accounting system analysis, structure GL accounts for optimum analysis of individual segments and consolidations, provided detail RFP requirements and process flow charts </w:t>
      </w:r>
    </w:p>
    <w:p w:rsidR="00000000" w:rsidDel="00000000" w:rsidP="00000000" w:rsidRDefault="00000000" w:rsidRPr="00000000" w14:paraId="00000260">
      <w:pPr>
        <w:numPr>
          <w:ilvl w:val="0"/>
          <w:numId w:val="8"/>
        </w:numPr>
        <w:tabs>
          <w:tab w:val="left" w:pos="1080"/>
        </w:tabs>
        <w:spacing w:line="360" w:lineRule="auto"/>
        <w:ind w:left="720" w:hanging="360"/>
        <w:rPr>
          <w:sz w:val="20"/>
          <w:szCs w:val="20"/>
        </w:rPr>
      </w:pPr>
      <w:r w:rsidDel="00000000" w:rsidR="00000000" w:rsidRPr="00000000">
        <w:rPr>
          <w:sz w:val="18"/>
          <w:szCs w:val="18"/>
          <w:rtl w:val="0"/>
        </w:rPr>
        <w:t xml:space="preserve">SOX services including narrative development, identification of key controls, implement best practices, preparation of test plans, testing (auditing), and testing remediation</w:t>
      </w:r>
      <w:r w:rsidDel="00000000" w:rsidR="00000000" w:rsidRPr="00000000">
        <w:rPr>
          <w:rtl w:val="0"/>
        </w:rPr>
      </w:r>
    </w:p>
    <w:p w:rsidR="00000000" w:rsidDel="00000000" w:rsidP="00000000" w:rsidRDefault="00000000" w:rsidRPr="00000000" w14:paraId="00000261">
      <w:pPr>
        <w:tabs>
          <w:tab w:val="left" w:pos="1080"/>
        </w:tabs>
        <w:rPr>
          <w:b w:val="1"/>
          <w:sz w:val="20"/>
          <w:szCs w:val="20"/>
        </w:rPr>
      </w:pPr>
      <w:r w:rsidDel="00000000" w:rsidR="00000000" w:rsidRPr="00000000">
        <w:rPr>
          <w:b w:val="1"/>
          <w:sz w:val="20"/>
          <w:szCs w:val="20"/>
          <w:rtl w:val="0"/>
        </w:rPr>
        <w:t xml:space="preserve">VisionPlay LLC, Latham, NY</w:t>
        <w:tab/>
        <w:t xml:space="preserve">Feb 00 – April 01</w:t>
        <w:tab/>
        <w:tab/>
        <w:tab/>
        <w:tab/>
        <w:tab/>
        <w:tab/>
      </w:r>
    </w:p>
    <w:p w:rsidR="00000000" w:rsidDel="00000000" w:rsidP="00000000" w:rsidRDefault="00000000" w:rsidRPr="00000000" w14:paraId="00000262">
      <w:pPr>
        <w:tabs>
          <w:tab w:val="left" w:pos="1080"/>
        </w:tabs>
        <w:rPr>
          <w:b w:val="1"/>
          <w:sz w:val="20"/>
          <w:szCs w:val="20"/>
        </w:rPr>
      </w:pPr>
      <w:r w:rsidDel="00000000" w:rsidR="00000000" w:rsidRPr="00000000">
        <w:rPr>
          <w:b w:val="1"/>
          <w:sz w:val="20"/>
          <w:szCs w:val="20"/>
          <w:rtl w:val="0"/>
        </w:rPr>
        <w:t xml:space="preserve">Director of Administration (Vatical / Game Development Division of VisionPlay)</w:t>
      </w:r>
    </w:p>
    <w:p w:rsidR="00000000" w:rsidDel="00000000" w:rsidP="00000000" w:rsidRDefault="00000000" w:rsidRPr="00000000" w14:paraId="00000263">
      <w:pPr>
        <w:numPr>
          <w:ilvl w:val="0"/>
          <w:numId w:val="9"/>
        </w:numPr>
        <w:tabs>
          <w:tab w:val="left" w:pos="1080"/>
        </w:tabs>
        <w:spacing w:line="360" w:lineRule="auto"/>
        <w:ind w:left="720" w:hanging="360"/>
        <w:rPr>
          <w:sz w:val="18"/>
          <w:szCs w:val="18"/>
        </w:rPr>
      </w:pPr>
      <w:r w:rsidDel="00000000" w:rsidR="00000000" w:rsidRPr="00000000">
        <w:rPr>
          <w:sz w:val="18"/>
          <w:szCs w:val="18"/>
          <w:rtl w:val="0"/>
        </w:rPr>
        <w:t xml:space="preserve">Responsible for all facets of accounting department for a wholesale distribution firm including A/R, A/P, P/R, H/R, G/L, inventory, and consolidated financial statements </w:t>
      </w:r>
    </w:p>
    <w:p w:rsidR="00000000" w:rsidDel="00000000" w:rsidP="00000000" w:rsidRDefault="00000000" w:rsidRPr="00000000" w14:paraId="00000264">
      <w:pPr>
        <w:numPr>
          <w:ilvl w:val="0"/>
          <w:numId w:val="9"/>
        </w:numPr>
        <w:tabs>
          <w:tab w:val="left" w:pos="1080"/>
        </w:tabs>
        <w:spacing w:line="360" w:lineRule="auto"/>
        <w:ind w:left="720" w:hanging="360"/>
        <w:rPr>
          <w:sz w:val="18"/>
          <w:szCs w:val="18"/>
        </w:rPr>
      </w:pPr>
      <w:r w:rsidDel="00000000" w:rsidR="00000000" w:rsidRPr="00000000">
        <w:rPr>
          <w:sz w:val="18"/>
          <w:szCs w:val="18"/>
          <w:rtl w:val="0"/>
        </w:rPr>
        <w:t xml:space="preserve">Revised customer service policies to ensure prompt resolution to customers’ issues which resulted in improved customer satisfaction   </w:t>
      </w:r>
    </w:p>
    <w:p w:rsidR="00000000" w:rsidDel="00000000" w:rsidP="00000000" w:rsidRDefault="00000000" w:rsidRPr="00000000" w14:paraId="00000265">
      <w:pPr>
        <w:numPr>
          <w:ilvl w:val="0"/>
          <w:numId w:val="9"/>
        </w:numPr>
        <w:tabs>
          <w:tab w:val="left" w:pos="1080"/>
        </w:tabs>
        <w:spacing w:line="360" w:lineRule="auto"/>
        <w:ind w:left="720" w:hanging="360"/>
        <w:rPr>
          <w:sz w:val="18"/>
          <w:szCs w:val="18"/>
        </w:rPr>
      </w:pPr>
      <w:r w:rsidDel="00000000" w:rsidR="00000000" w:rsidRPr="00000000">
        <w:rPr>
          <w:sz w:val="18"/>
          <w:szCs w:val="18"/>
          <w:rtl w:val="0"/>
        </w:rPr>
        <w:t xml:space="preserve">Project manager for EDI ordering system (Wal-Mart, QVC, Target, K-Mart, etc.) which automated the ordering, distribution, and billing processes resulting in drastically reduced ordering costs, significant revenue growth and established customer reliance. Wal-Mart certified warehouse capable of processing 66K orders per day</w:t>
      </w:r>
    </w:p>
    <w:p w:rsidR="00000000" w:rsidDel="00000000" w:rsidP="00000000" w:rsidRDefault="00000000" w:rsidRPr="00000000" w14:paraId="00000266">
      <w:pPr>
        <w:numPr>
          <w:ilvl w:val="0"/>
          <w:numId w:val="9"/>
        </w:numPr>
        <w:tabs>
          <w:tab w:val="left" w:pos="1080"/>
        </w:tabs>
        <w:spacing w:line="360" w:lineRule="auto"/>
        <w:ind w:left="720" w:hanging="360"/>
        <w:rPr>
          <w:sz w:val="18"/>
          <w:szCs w:val="18"/>
        </w:rPr>
      </w:pPr>
      <w:r w:rsidDel="00000000" w:rsidR="00000000" w:rsidRPr="00000000">
        <w:rPr>
          <w:sz w:val="18"/>
          <w:szCs w:val="18"/>
          <w:rtl w:val="0"/>
        </w:rPr>
        <w:t xml:space="preserve">Improved cash flow through restructured credit and collection policies and ongoing monitoring of customer accounts, as well as established more favorable banking strategies  </w:t>
      </w:r>
    </w:p>
    <w:p w:rsidR="00000000" w:rsidDel="00000000" w:rsidP="00000000" w:rsidRDefault="00000000" w:rsidRPr="00000000" w14:paraId="00000267">
      <w:pPr>
        <w:ind w:left="720" w:hanging="720"/>
        <w:rPr>
          <w:b w:val="1"/>
          <w:sz w:val="20"/>
          <w:szCs w:val="20"/>
        </w:rPr>
      </w:pPr>
      <w:r w:rsidDel="00000000" w:rsidR="00000000" w:rsidRPr="00000000">
        <w:rPr>
          <w:b w:val="1"/>
          <w:sz w:val="20"/>
          <w:szCs w:val="20"/>
          <w:rtl w:val="0"/>
        </w:rPr>
        <w:t xml:space="preserve">International Software Sales, Inc., Albany, New York   Jan 82 – Jan 00</w:t>
      </w:r>
    </w:p>
    <w:p w:rsidR="00000000" w:rsidDel="00000000" w:rsidP="00000000" w:rsidRDefault="00000000" w:rsidRPr="00000000" w14:paraId="00000268">
      <w:pPr>
        <w:ind w:left="720" w:hanging="720"/>
        <w:rPr>
          <w:b w:val="1"/>
          <w:sz w:val="20"/>
          <w:szCs w:val="20"/>
        </w:rPr>
      </w:pPr>
      <w:r w:rsidDel="00000000" w:rsidR="00000000" w:rsidRPr="00000000">
        <w:rPr>
          <w:b w:val="1"/>
          <w:sz w:val="20"/>
          <w:szCs w:val="20"/>
          <w:rtl w:val="0"/>
        </w:rPr>
        <w:t xml:space="preserve">Founder   (VisionPlay acquired ISSI in Jan 2000)</w:t>
      </w:r>
    </w:p>
    <w:p w:rsidR="00000000" w:rsidDel="00000000" w:rsidP="00000000" w:rsidRDefault="00000000" w:rsidRPr="00000000" w14:paraId="00000269">
      <w:pPr>
        <w:numPr>
          <w:ilvl w:val="0"/>
          <w:numId w:val="9"/>
        </w:numPr>
        <w:tabs>
          <w:tab w:val="left" w:pos="1080"/>
        </w:tabs>
        <w:spacing w:line="360" w:lineRule="auto"/>
        <w:ind w:left="720" w:hanging="360"/>
        <w:rPr>
          <w:sz w:val="18"/>
          <w:szCs w:val="18"/>
        </w:rPr>
      </w:pPr>
      <w:r w:rsidDel="00000000" w:rsidR="00000000" w:rsidRPr="00000000">
        <w:rPr>
          <w:sz w:val="18"/>
          <w:szCs w:val="18"/>
          <w:rtl w:val="0"/>
        </w:rPr>
        <w:t xml:space="preserve">Founded and operated a company that wrote ERP accounting software for wholesale distribution, construction, retail and manufacturing industries </w:t>
      </w:r>
    </w:p>
    <w:p w:rsidR="00000000" w:rsidDel="00000000" w:rsidP="00000000" w:rsidRDefault="00000000" w:rsidRPr="00000000" w14:paraId="0000026A">
      <w:pPr>
        <w:numPr>
          <w:ilvl w:val="2"/>
          <w:numId w:val="9"/>
        </w:numPr>
        <w:tabs>
          <w:tab w:val="left" w:pos="1080"/>
        </w:tabs>
        <w:spacing w:line="360" w:lineRule="auto"/>
        <w:ind w:left="1440" w:hanging="360"/>
        <w:rPr>
          <w:sz w:val="18"/>
          <w:szCs w:val="18"/>
        </w:rPr>
      </w:pPr>
      <w:r w:rsidDel="00000000" w:rsidR="00000000" w:rsidRPr="00000000">
        <w:rPr>
          <w:sz w:val="18"/>
          <w:szCs w:val="18"/>
          <w:rtl w:val="0"/>
        </w:rPr>
        <w:t xml:space="preserve">These systems achieved their objectives including substantial revenue growth, reduced costs, improved cash flow, increased inventory turns and strengthened customer bond</w:t>
      </w:r>
    </w:p>
    <w:p w:rsidR="00000000" w:rsidDel="00000000" w:rsidP="00000000" w:rsidRDefault="00000000" w:rsidRPr="00000000" w14:paraId="0000026B">
      <w:pPr>
        <w:numPr>
          <w:ilvl w:val="0"/>
          <w:numId w:val="9"/>
        </w:numPr>
        <w:tabs>
          <w:tab w:val="left" w:pos="1080"/>
        </w:tabs>
        <w:spacing w:line="360" w:lineRule="auto"/>
        <w:ind w:left="720" w:hanging="360"/>
        <w:rPr>
          <w:sz w:val="18"/>
          <w:szCs w:val="18"/>
        </w:rPr>
      </w:pPr>
      <w:r w:rsidDel="00000000" w:rsidR="00000000" w:rsidRPr="00000000">
        <w:rPr>
          <w:sz w:val="18"/>
          <w:szCs w:val="18"/>
          <w:rtl w:val="0"/>
        </w:rPr>
        <w:t xml:space="preserve">Largest client was a $200mm plastics manufacturing company with international operations</w:t>
      </w:r>
    </w:p>
    <w:p w:rsidR="00000000" w:rsidDel="00000000" w:rsidP="00000000" w:rsidRDefault="00000000" w:rsidRPr="00000000" w14:paraId="0000026C">
      <w:pPr>
        <w:numPr>
          <w:ilvl w:val="0"/>
          <w:numId w:val="9"/>
        </w:numPr>
        <w:tabs>
          <w:tab w:val="left" w:pos="1080"/>
        </w:tabs>
        <w:spacing w:line="360" w:lineRule="auto"/>
        <w:ind w:left="720" w:hanging="360"/>
        <w:rPr>
          <w:sz w:val="18"/>
          <w:szCs w:val="18"/>
        </w:rPr>
      </w:pPr>
      <w:r w:rsidDel="00000000" w:rsidR="00000000" w:rsidRPr="00000000">
        <w:rPr>
          <w:sz w:val="18"/>
          <w:szCs w:val="18"/>
          <w:rtl w:val="0"/>
        </w:rPr>
        <w:t xml:space="preserve">Heavily exposed to cost accounting, financial statements, and worked extensively with the general ledger of various companies</w:t>
      </w:r>
    </w:p>
    <w:p w:rsidR="00000000" w:rsidDel="00000000" w:rsidP="00000000" w:rsidRDefault="00000000" w:rsidRPr="00000000" w14:paraId="0000026D">
      <w:pPr>
        <w:rPr>
          <w:b w:val="1"/>
        </w:rPr>
      </w:pPr>
      <w:r w:rsidDel="00000000" w:rsidR="00000000" w:rsidRPr="00000000">
        <w:rPr>
          <w:b w:val="1"/>
          <w:rtl w:val="0"/>
        </w:rPr>
        <w:t xml:space="preserve">Manufacturing / Wholesale Distribution Experience</w:t>
      </w:r>
    </w:p>
    <w:p w:rsidR="00000000" w:rsidDel="00000000" w:rsidP="00000000" w:rsidRDefault="00000000" w:rsidRPr="00000000" w14:paraId="0000026E">
      <w:pPr>
        <w:jc w:val="both"/>
        <w:rPr>
          <w:sz w:val="20"/>
          <w:szCs w:val="20"/>
        </w:rPr>
      </w:pPr>
      <w:r w:rsidDel="00000000" w:rsidR="00000000" w:rsidRPr="00000000">
        <w:rPr>
          <w:sz w:val="20"/>
          <w:szCs w:val="20"/>
          <w:rtl w:val="0"/>
        </w:rPr>
        <w:t xml:space="preserve">Ms. Beck possesses comprehensive experience in designing and implementing cost accounting systems for wholesale distribution, as well as, the processing manufacturing industry. Her extensive industry knowledge includes systems analysis, establishing and documenting effective streamlined manufacturing processes, development of automated manufacturing and distribution systems, establishing integration of inventory and cost accounting systems, formula driven forecasting, lot tracking, sterile environments, product packaging, inventory management and designing financial reporting to enhance management decisions.</w:t>
      </w:r>
    </w:p>
    <w:p w:rsidR="00000000" w:rsidDel="00000000" w:rsidP="00000000" w:rsidRDefault="00000000" w:rsidRPr="00000000" w14:paraId="0000026F">
      <w:pPr>
        <w:rPr>
          <w:b w:val="1"/>
          <w:i w:val="1"/>
          <w:sz w:val="22"/>
          <w:szCs w:val="22"/>
        </w:rPr>
      </w:pPr>
      <w:r w:rsidDel="00000000" w:rsidR="00000000" w:rsidRPr="00000000">
        <w:rPr>
          <w:rtl w:val="0"/>
        </w:rPr>
      </w:r>
    </w:p>
    <w:p w:rsidR="00000000" w:rsidDel="00000000" w:rsidP="00000000" w:rsidRDefault="00000000" w:rsidRPr="00000000" w14:paraId="00000270">
      <w:pPr>
        <w:jc w:val="both"/>
        <w:rPr>
          <w:b w:val="1"/>
          <w:i w:val="1"/>
          <w:sz w:val="20"/>
          <w:szCs w:val="20"/>
        </w:rPr>
      </w:pPr>
      <w:r w:rsidDel="00000000" w:rsidR="00000000" w:rsidRPr="00000000">
        <w:rPr>
          <w:b w:val="1"/>
          <w:i w:val="1"/>
          <w:sz w:val="20"/>
          <w:szCs w:val="20"/>
          <w:rtl w:val="0"/>
        </w:rPr>
        <w:t xml:space="preserve">Pacific Pools / Division of Cookson Group</w:t>
      </w:r>
    </w:p>
    <w:p w:rsidR="00000000" w:rsidDel="00000000" w:rsidP="00000000" w:rsidRDefault="00000000" w:rsidRPr="00000000" w14:paraId="00000271">
      <w:pPr>
        <w:jc w:val="both"/>
        <w:rPr>
          <w:b w:val="1"/>
          <w:color w:val="333399"/>
          <w:sz w:val="20"/>
          <w:szCs w:val="20"/>
        </w:rPr>
      </w:pPr>
      <w:r w:rsidDel="00000000" w:rsidR="00000000" w:rsidRPr="00000000">
        <w:rPr>
          <w:b w:val="1"/>
          <w:sz w:val="20"/>
          <w:szCs w:val="20"/>
          <w:rtl w:val="0"/>
        </w:rPr>
        <w:t xml:space="preserve">Project Accomplishments and Highlights</w:t>
      </w:r>
      <w:r w:rsidDel="00000000" w:rsidR="00000000" w:rsidRPr="00000000">
        <w:rPr>
          <w:rtl w:val="0"/>
        </w:rPr>
      </w:r>
    </w:p>
    <w:p w:rsidR="00000000" w:rsidDel="00000000" w:rsidP="00000000" w:rsidRDefault="00000000" w:rsidRPr="00000000" w14:paraId="00000272">
      <w:pPr>
        <w:jc w:val="both"/>
        <w:rPr/>
      </w:pPr>
      <w:r w:rsidDel="00000000" w:rsidR="00000000" w:rsidRPr="00000000">
        <w:rPr>
          <w:sz w:val="20"/>
          <w:szCs w:val="20"/>
          <w:rtl w:val="0"/>
        </w:rPr>
        <w:t xml:space="preserve">Ms. Beck and the company she founded, International Software Sales Inc., received industry recognition as revolutionizing the pool liner manufacturing industry. The Pool Pro Manufacturing System enabled Pacific Pools to achieve industry leadership through automating the order entry and manufacturing process. This facilitated Pacific’s growth from 3,000 liners per year to over 120,000. Ms. Beck effectively managed the five-phase development and implementation of this global integration of four manufacturing facilities, as well as, Electronic Data Interchange (EDI) of over one hundred distributors</w:t>
      </w:r>
      <w:r w:rsidDel="00000000" w:rsidR="00000000" w:rsidRPr="00000000">
        <w:rPr>
          <w:rtl w:val="0"/>
        </w:rPr>
        <w:t xml:space="preserve">. </w:t>
      </w:r>
    </w:p>
    <w:p w:rsidR="00000000" w:rsidDel="00000000" w:rsidP="00000000" w:rsidRDefault="00000000" w:rsidRPr="00000000" w14:paraId="00000273">
      <w:pPr>
        <w:ind w:left="1080"/>
        <w:rPr/>
      </w:pPr>
      <w:r w:rsidDel="00000000" w:rsidR="00000000" w:rsidRPr="00000000">
        <w:rPr>
          <w:rtl w:val="0"/>
        </w:rPr>
      </w:r>
    </w:p>
    <w:p w:rsidR="00000000" w:rsidDel="00000000" w:rsidP="00000000" w:rsidRDefault="00000000" w:rsidRPr="00000000" w14:paraId="00000274">
      <w:pPr>
        <w:numPr>
          <w:ilvl w:val="1"/>
          <w:numId w:val="6"/>
        </w:numPr>
        <w:ind w:left="1440" w:hanging="360"/>
        <w:rPr>
          <w:sz w:val="20"/>
          <w:szCs w:val="20"/>
        </w:rPr>
      </w:pPr>
      <w:r w:rsidDel="00000000" w:rsidR="00000000" w:rsidRPr="00000000">
        <w:rPr>
          <w:sz w:val="20"/>
          <w:szCs w:val="20"/>
          <w:rtl w:val="0"/>
        </w:rPr>
        <w:t xml:space="preserve">Manufacturing and production management</w:t>
      </w:r>
    </w:p>
    <w:p w:rsidR="00000000" w:rsidDel="00000000" w:rsidP="00000000" w:rsidRDefault="00000000" w:rsidRPr="00000000" w14:paraId="00000275">
      <w:pPr>
        <w:numPr>
          <w:ilvl w:val="2"/>
          <w:numId w:val="6"/>
        </w:numPr>
        <w:ind w:left="2160" w:hanging="360"/>
        <w:rPr>
          <w:sz w:val="20"/>
          <w:szCs w:val="20"/>
        </w:rPr>
      </w:pPr>
      <w:r w:rsidDel="00000000" w:rsidR="00000000" w:rsidRPr="00000000">
        <w:rPr>
          <w:sz w:val="20"/>
          <w:szCs w:val="20"/>
          <w:rtl w:val="0"/>
        </w:rPr>
        <w:t xml:space="preserve">Forecasting based on current orders, raw material lead times and sales history combined with process owners ability to modify</w:t>
      </w:r>
    </w:p>
    <w:p w:rsidR="00000000" w:rsidDel="00000000" w:rsidP="00000000" w:rsidRDefault="00000000" w:rsidRPr="00000000" w14:paraId="00000276">
      <w:pPr>
        <w:numPr>
          <w:ilvl w:val="2"/>
          <w:numId w:val="6"/>
        </w:numPr>
        <w:ind w:left="2160" w:hanging="360"/>
        <w:rPr>
          <w:sz w:val="20"/>
          <w:szCs w:val="20"/>
        </w:rPr>
      </w:pPr>
      <w:r w:rsidDel="00000000" w:rsidR="00000000" w:rsidRPr="00000000">
        <w:rPr>
          <w:sz w:val="20"/>
          <w:szCs w:val="20"/>
          <w:rtl w:val="0"/>
        </w:rPr>
        <w:t xml:space="preserve">Plant materials management and logistics planning</w:t>
      </w:r>
    </w:p>
    <w:p w:rsidR="00000000" w:rsidDel="00000000" w:rsidP="00000000" w:rsidRDefault="00000000" w:rsidRPr="00000000" w14:paraId="00000277">
      <w:pPr>
        <w:numPr>
          <w:ilvl w:val="2"/>
          <w:numId w:val="6"/>
        </w:numPr>
        <w:ind w:left="2160" w:hanging="360"/>
        <w:rPr>
          <w:sz w:val="20"/>
          <w:szCs w:val="20"/>
        </w:rPr>
      </w:pPr>
      <w:r w:rsidDel="00000000" w:rsidR="00000000" w:rsidRPr="00000000">
        <w:rPr>
          <w:sz w:val="20"/>
          <w:szCs w:val="20"/>
          <w:rtl w:val="0"/>
        </w:rPr>
        <w:t xml:space="preserve">Liner tracking through the manufacturing process providing per process actual costs, as well as, the actual process time, employee ID and exact piece of equipment utilized</w:t>
      </w:r>
    </w:p>
    <w:p w:rsidR="00000000" w:rsidDel="00000000" w:rsidP="00000000" w:rsidRDefault="00000000" w:rsidRPr="00000000" w14:paraId="00000278">
      <w:pPr>
        <w:numPr>
          <w:ilvl w:val="2"/>
          <w:numId w:val="6"/>
        </w:numPr>
        <w:ind w:left="2160" w:hanging="360"/>
        <w:rPr>
          <w:sz w:val="20"/>
          <w:szCs w:val="20"/>
        </w:rPr>
      </w:pPr>
      <w:r w:rsidDel="00000000" w:rsidR="00000000" w:rsidRPr="00000000">
        <w:rPr>
          <w:sz w:val="20"/>
          <w:szCs w:val="20"/>
          <w:rtl w:val="0"/>
        </w:rPr>
        <w:t xml:space="preserve">Automated vinyl cutting table designed to optimize layout reducing employee cost and raw material waste</w:t>
      </w:r>
    </w:p>
    <w:p w:rsidR="00000000" w:rsidDel="00000000" w:rsidP="00000000" w:rsidRDefault="00000000" w:rsidRPr="00000000" w14:paraId="00000279">
      <w:pPr>
        <w:numPr>
          <w:ilvl w:val="1"/>
          <w:numId w:val="6"/>
        </w:numPr>
        <w:ind w:left="1440" w:hanging="360"/>
        <w:rPr>
          <w:sz w:val="20"/>
          <w:szCs w:val="20"/>
        </w:rPr>
      </w:pPr>
      <w:r w:rsidDel="00000000" w:rsidR="00000000" w:rsidRPr="00000000">
        <w:rPr>
          <w:sz w:val="20"/>
          <w:szCs w:val="20"/>
          <w:rtl w:val="0"/>
        </w:rPr>
        <w:t xml:space="preserve">Order Entry </w:t>
      </w:r>
    </w:p>
    <w:p w:rsidR="00000000" w:rsidDel="00000000" w:rsidP="00000000" w:rsidRDefault="00000000" w:rsidRPr="00000000" w14:paraId="0000027A">
      <w:pPr>
        <w:numPr>
          <w:ilvl w:val="2"/>
          <w:numId w:val="6"/>
        </w:numPr>
        <w:ind w:left="2160" w:hanging="360"/>
        <w:rPr>
          <w:sz w:val="20"/>
          <w:szCs w:val="20"/>
        </w:rPr>
      </w:pPr>
      <w:r w:rsidDel="00000000" w:rsidR="00000000" w:rsidRPr="00000000">
        <w:rPr>
          <w:sz w:val="20"/>
          <w:szCs w:val="20"/>
          <w:rtl w:val="0"/>
        </w:rPr>
        <w:t xml:space="preserve">Reduced internal order entry process from 4 hours per liner to under 10 minutes</w:t>
      </w:r>
    </w:p>
    <w:p w:rsidR="00000000" w:rsidDel="00000000" w:rsidP="00000000" w:rsidRDefault="00000000" w:rsidRPr="00000000" w14:paraId="0000027B">
      <w:pPr>
        <w:numPr>
          <w:ilvl w:val="3"/>
          <w:numId w:val="6"/>
        </w:numPr>
        <w:ind w:left="2880" w:hanging="360"/>
        <w:rPr>
          <w:sz w:val="20"/>
          <w:szCs w:val="20"/>
        </w:rPr>
      </w:pPr>
      <w:r w:rsidDel="00000000" w:rsidR="00000000" w:rsidRPr="00000000">
        <w:rPr>
          <w:sz w:val="20"/>
          <w:szCs w:val="20"/>
          <w:rtl w:val="0"/>
        </w:rPr>
        <w:t xml:space="preserve">Automated order entry of liner order </w:t>
      </w:r>
    </w:p>
    <w:p w:rsidR="00000000" w:rsidDel="00000000" w:rsidP="00000000" w:rsidRDefault="00000000" w:rsidRPr="00000000" w14:paraId="0000027C">
      <w:pPr>
        <w:numPr>
          <w:ilvl w:val="3"/>
          <w:numId w:val="6"/>
        </w:numPr>
        <w:ind w:left="2880" w:hanging="360"/>
        <w:rPr>
          <w:sz w:val="20"/>
          <w:szCs w:val="20"/>
        </w:rPr>
      </w:pPr>
      <w:r w:rsidDel="00000000" w:rsidR="00000000" w:rsidRPr="00000000">
        <w:rPr>
          <w:sz w:val="20"/>
          <w:szCs w:val="20"/>
          <w:rtl w:val="0"/>
        </w:rPr>
        <w:t xml:space="preserve">Automated CAD process reduced the designed phase of a pool liner from 3 hrs to 1.5 seconds </w:t>
      </w:r>
    </w:p>
    <w:p w:rsidR="00000000" w:rsidDel="00000000" w:rsidP="00000000" w:rsidRDefault="00000000" w:rsidRPr="00000000" w14:paraId="0000027D">
      <w:pPr>
        <w:numPr>
          <w:ilvl w:val="3"/>
          <w:numId w:val="6"/>
        </w:numPr>
        <w:ind w:left="2880" w:hanging="360"/>
        <w:rPr>
          <w:sz w:val="20"/>
          <w:szCs w:val="20"/>
        </w:rPr>
      </w:pPr>
      <w:r w:rsidDel="00000000" w:rsidR="00000000" w:rsidRPr="00000000">
        <w:rPr>
          <w:sz w:val="20"/>
          <w:szCs w:val="20"/>
          <w:rtl w:val="0"/>
        </w:rPr>
        <w:t xml:space="preserve">Automated confirmation of liner dimensions ordered</w:t>
      </w:r>
    </w:p>
    <w:p w:rsidR="00000000" w:rsidDel="00000000" w:rsidP="00000000" w:rsidRDefault="00000000" w:rsidRPr="00000000" w14:paraId="0000027E">
      <w:pPr>
        <w:numPr>
          <w:ilvl w:val="1"/>
          <w:numId w:val="6"/>
        </w:numPr>
        <w:ind w:left="1440" w:hanging="360"/>
        <w:rPr>
          <w:sz w:val="20"/>
          <w:szCs w:val="20"/>
        </w:rPr>
      </w:pPr>
      <w:r w:rsidDel="00000000" w:rsidR="00000000" w:rsidRPr="00000000">
        <w:rPr>
          <w:sz w:val="20"/>
          <w:szCs w:val="20"/>
          <w:rtl w:val="0"/>
        </w:rPr>
        <w:t xml:space="preserve">Wholesale Distribution</w:t>
      </w:r>
    </w:p>
    <w:p w:rsidR="00000000" w:rsidDel="00000000" w:rsidP="00000000" w:rsidRDefault="00000000" w:rsidRPr="00000000" w14:paraId="0000027F">
      <w:pPr>
        <w:numPr>
          <w:ilvl w:val="2"/>
          <w:numId w:val="6"/>
        </w:numPr>
        <w:ind w:left="2160" w:hanging="360"/>
        <w:rPr>
          <w:sz w:val="20"/>
          <w:szCs w:val="20"/>
        </w:rPr>
      </w:pPr>
      <w:r w:rsidDel="00000000" w:rsidR="00000000" w:rsidRPr="00000000">
        <w:rPr>
          <w:sz w:val="20"/>
          <w:szCs w:val="20"/>
          <w:rtl w:val="0"/>
        </w:rPr>
        <w:t xml:space="preserve">EDI order entry version designed for Pacific’s distributors  </w:t>
      </w:r>
    </w:p>
    <w:p w:rsidR="00000000" w:rsidDel="00000000" w:rsidP="00000000" w:rsidRDefault="00000000" w:rsidRPr="00000000" w14:paraId="00000280">
      <w:pPr>
        <w:numPr>
          <w:ilvl w:val="2"/>
          <w:numId w:val="6"/>
        </w:numPr>
        <w:ind w:left="2160" w:hanging="360"/>
        <w:rPr>
          <w:sz w:val="20"/>
          <w:szCs w:val="20"/>
        </w:rPr>
      </w:pPr>
      <w:r w:rsidDel="00000000" w:rsidR="00000000" w:rsidRPr="00000000">
        <w:rPr>
          <w:sz w:val="20"/>
          <w:szCs w:val="20"/>
          <w:rtl w:val="0"/>
        </w:rPr>
        <w:t xml:space="preserve">Enable the entry of 75 % of orders directly by distributors </w:t>
      </w:r>
    </w:p>
    <w:p w:rsidR="00000000" w:rsidDel="00000000" w:rsidP="00000000" w:rsidRDefault="00000000" w:rsidRPr="00000000" w14:paraId="00000281">
      <w:pPr>
        <w:numPr>
          <w:ilvl w:val="3"/>
          <w:numId w:val="6"/>
        </w:numPr>
        <w:ind w:left="2880" w:hanging="360"/>
        <w:rPr>
          <w:sz w:val="20"/>
          <w:szCs w:val="20"/>
        </w:rPr>
      </w:pPr>
      <w:r w:rsidDel="00000000" w:rsidR="00000000" w:rsidRPr="00000000">
        <w:rPr>
          <w:sz w:val="20"/>
          <w:szCs w:val="20"/>
          <w:rtl w:val="0"/>
        </w:rPr>
        <w:t xml:space="preserve">Dramatically reduced Pacific’s order entry costs</w:t>
      </w:r>
    </w:p>
    <w:p w:rsidR="00000000" w:rsidDel="00000000" w:rsidP="00000000" w:rsidRDefault="00000000" w:rsidRPr="00000000" w14:paraId="00000282">
      <w:pPr>
        <w:numPr>
          <w:ilvl w:val="3"/>
          <w:numId w:val="6"/>
        </w:numPr>
        <w:ind w:left="2880" w:hanging="360"/>
        <w:rPr>
          <w:sz w:val="20"/>
          <w:szCs w:val="20"/>
        </w:rPr>
      </w:pPr>
      <w:r w:rsidDel="00000000" w:rsidR="00000000" w:rsidRPr="00000000">
        <w:rPr>
          <w:sz w:val="20"/>
          <w:szCs w:val="20"/>
          <w:rtl w:val="0"/>
        </w:rPr>
        <w:t xml:space="preserve">Direct distributors access to inventory levels </w:t>
      </w:r>
    </w:p>
    <w:p w:rsidR="00000000" w:rsidDel="00000000" w:rsidP="00000000" w:rsidRDefault="00000000" w:rsidRPr="00000000" w14:paraId="00000283">
      <w:pPr>
        <w:numPr>
          <w:ilvl w:val="3"/>
          <w:numId w:val="6"/>
        </w:numPr>
        <w:ind w:left="2880" w:hanging="360"/>
        <w:rPr>
          <w:sz w:val="20"/>
          <w:szCs w:val="20"/>
        </w:rPr>
      </w:pPr>
      <w:r w:rsidDel="00000000" w:rsidR="00000000" w:rsidRPr="00000000">
        <w:rPr>
          <w:sz w:val="20"/>
          <w:szCs w:val="20"/>
          <w:rtl w:val="0"/>
        </w:rPr>
        <w:t xml:space="preserve">Automated order entry of liner order with CAD feature</w:t>
      </w:r>
    </w:p>
    <w:p w:rsidR="00000000" w:rsidDel="00000000" w:rsidP="00000000" w:rsidRDefault="00000000" w:rsidRPr="00000000" w14:paraId="00000284">
      <w:pPr>
        <w:numPr>
          <w:ilvl w:val="1"/>
          <w:numId w:val="6"/>
        </w:numPr>
        <w:ind w:left="1440" w:hanging="360"/>
        <w:rPr>
          <w:sz w:val="20"/>
          <w:szCs w:val="20"/>
        </w:rPr>
      </w:pPr>
      <w:r w:rsidDel="00000000" w:rsidR="00000000" w:rsidRPr="00000000">
        <w:rPr>
          <w:sz w:val="20"/>
          <w:szCs w:val="20"/>
          <w:rtl w:val="0"/>
        </w:rPr>
        <w:t xml:space="preserve">Financial Cost Accounting which captured actual costs, standard costs and variances</w:t>
      </w:r>
    </w:p>
    <w:p w:rsidR="00000000" w:rsidDel="00000000" w:rsidP="00000000" w:rsidRDefault="00000000" w:rsidRPr="00000000" w14:paraId="00000285">
      <w:pPr>
        <w:numPr>
          <w:ilvl w:val="1"/>
          <w:numId w:val="6"/>
        </w:numPr>
        <w:ind w:left="1440" w:hanging="360"/>
        <w:rPr>
          <w:sz w:val="20"/>
          <w:szCs w:val="20"/>
        </w:rPr>
      </w:pPr>
      <w:r w:rsidDel="00000000" w:rsidR="00000000" w:rsidRPr="00000000">
        <w:rPr>
          <w:sz w:val="20"/>
          <w:szCs w:val="20"/>
          <w:rtl w:val="0"/>
        </w:rPr>
        <w:t xml:space="preserve">Financial reporting designed to aid in management’s cost analysis</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pStyle w:val="Heading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Appendix B- Overview Actual 2015</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b w:val="1"/>
          <w:sz w:val="28"/>
          <w:szCs w:val="28"/>
        </w:rPr>
      </w:pPr>
      <w:r w:rsidDel="00000000" w:rsidR="00000000" w:rsidRPr="00000000">
        <w:rPr>
          <w:b w:val="1"/>
          <w:sz w:val="28"/>
          <w:szCs w:val="28"/>
          <w:rtl w:val="0"/>
        </w:rPr>
        <w:t xml:space="preserve">The  2015:</w:t>
      </w:r>
    </w:p>
    <w:p w:rsidR="00000000" w:rsidDel="00000000" w:rsidP="00000000" w:rsidRDefault="00000000" w:rsidRPr="00000000" w14:paraId="0000029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Launch snap covers</w:t>
      </w:r>
    </w:p>
    <w:p w:rsidR="00000000" w:rsidDel="00000000" w:rsidP="00000000" w:rsidRDefault="00000000" w:rsidRPr="00000000" w14:paraId="0000029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Launch improved No Folds and Boosters</w:t>
      </w:r>
    </w:p>
    <w:p w:rsidR="00000000" w:rsidDel="00000000" w:rsidP="00000000" w:rsidRDefault="00000000" w:rsidRPr="00000000" w14:paraId="000002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ABC Kids Show</w:t>
      </w:r>
    </w:p>
    <w:p w:rsidR="00000000" w:rsidDel="00000000" w:rsidP="00000000" w:rsidRDefault="00000000" w:rsidRPr="00000000" w14:paraId="0000029D">
      <w:pPr>
        <w:rPr>
          <w:sz w:val="22"/>
          <w:szCs w:val="22"/>
        </w:rPr>
      </w:pPr>
      <w:r w:rsidDel="00000000" w:rsidR="00000000" w:rsidRPr="00000000">
        <w:rPr>
          <w:rtl w:val="0"/>
        </w:rPr>
      </w:r>
    </w:p>
    <w:p w:rsidR="00000000" w:rsidDel="00000000" w:rsidP="00000000" w:rsidRDefault="00000000" w:rsidRPr="00000000" w14:paraId="0000029E">
      <w:pPr>
        <w:jc w:val="both"/>
        <w:rPr>
          <w:sz w:val="22"/>
          <w:szCs w:val="22"/>
        </w:rPr>
      </w:pPr>
      <w:r w:rsidDel="00000000" w:rsidR="00000000" w:rsidRPr="00000000">
        <w:rPr>
          <w:b w:val="1"/>
          <w:sz w:val="22"/>
          <w:szCs w:val="22"/>
          <w:rtl w:val="0"/>
        </w:rPr>
        <w:t xml:space="preserve">Snap Covers:  </w:t>
      </w:r>
      <w:r w:rsidDel="00000000" w:rsidR="00000000" w:rsidRPr="00000000">
        <w:rPr>
          <w:sz w:val="22"/>
          <w:szCs w:val="22"/>
          <w:rtl w:val="0"/>
        </w:rPr>
        <w:t xml:space="preserve">The launch of a Tidy Tots snap covers was projected for summer of 2015.</w:t>
      </w:r>
      <w:r w:rsidDel="00000000" w:rsidR="00000000" w:rsidRPr="00000000">
        <w:rPr>
          <w:b w:val="1"/>
          <w:sz w:val="22"/>
          <w:szCs w:val="22"/>
          <w:rtl w:val="0"/>
        </w:rPr>
        <w:t xml:space="preserve"> </w:t>
      </w:r>
      <w:r w:rsidDel="00000000" w:rsidR="00000000" w:rsidRPr="00000000">
        <w:rPr>
          <w:sz w:val="22"/>
          <w:szCs w:val="22"/>
          <w:rtl w:val="0"/>
        </w:rPr>
        <w:t xml:space="preserve">It was imperative the snap cover fit was as good as our hook and loop; delivering full leak protection while providing a comfortable perfect fit.  In early June focus group indicated we had a good fit. We continued to modify and test each incremental change all summer. In late August all our focus group families were excited about their perfect comfy fit and they experienced no leaks even overnight. Our innovative snap design even had a solution for droopy wings, a problem for the other snap cloth diapers on the market.  Production was initiated in September.</w:t>
      </w:r>
    </w:p>
    <w:p w:rsidR="00000000" w:rsidDel="00000000" w:rsidP="00000000" w:rsidRDefault="00000000" w:rsidRPr="00000000" w14:paraId="0000029F">
      <w:pPr>
        <w:jc w:val="both"/>
        <w:rPr>
          <w:sz w:val="22"/>
          <w:szCs w:val="22"/>
        </w:rPr>
      </w:pPr>
      <w:r w:rsidDel="00000000" w:rsidR="00000000" w:rsidRPr="00000000">
        <w:rPr>
          <w:rtl w:val="0"/>
        </w:rPr>
      </w:r>
    </w:p>
    <w:p w:rsidR="00000000" w:rsidDel="00000000" w:rsidP="00000000" w:rsidRDefault="00000000" w:rsidRPr="00000000" w14:paraId="000002A0">
      <w:pPr>
        <w:jc w:val="both"/>
        <w:rPr>
          <w:sz w:val="22"/>
          <w:szCs w:val="22"/>
        </w:rPr>
      </w:pPr>
      <w:r w:rsidDel="00000000" w:rsidR="00000000" w:rsidRPr="00000000">
        <w:rPr>
          <w:rtl w:val="0"/>
        </w:rPr>
      </w:r>
    </w:p>
    <w:p w:rsidR="00000000" w:rsidDel="00000000" w:rsidP="00000000" w:rsidRDefault="00000000" w:rsidRPr="00000000" w14:paraId="000002A1">
      <w:pPr>
        <w:jc w:val="both"/>
        <w:rPr>
          <w:sz w:val="22"/>
          <w:szCs w:val="22"/>
        </w:rPr>
      </w:pPr>
      <w:r w:rsidDel="00000000" w:rsidR="00000000" w:rsidRPr="00000000">
        <w:rPr>
          <w:b w:val="1"/>
          <w:sz w:val="22"/>
          <w:szCs w:val="22"/>
          <w:rtl w:val="0"/>
        </w:rPr>
        <w:t xml:space="preserve">No Folds and Boosters: </w:t>
      </w:r>
      <w:r w:rsidDel="00000000" w:rsidR="00000000" w:rsidRPr="00000000">
        <w:rPr>
          <w:sz w:val="22"/>
          <w:szCs w:val="22"/>
          <w:rtl w:val="0"/>
        </w:rPr>
        <w:t xml:space="preserve">The Launch of the 4 ply No Folds and Boosters to  coincide with the launch of the snap diaper.  Heavy wetter babies required one No Fold diaper and up to three boosters with our original versions of these products.  Families still loved Tidy Tots diapers, writing 5 star reviews indicating it was the only diaper their child could sleep through the night with no leaks, no wet sheets or cloths.  Tidy Tots designed a No Fold with 4 layers of hemp which still dried fast and was not bulky or uncomfortable.  Unfortunately, cost of manufacturing had risen so much, it was higher than our selling price.  We focused on reducing the three longest processes of the No Fold via redesign and efficiencies. These changes in process reduced the manufacturing cost within .20 of original cost for the improved product.  The focus group families of heavy wetter’s all were able to keep baby leak free with only one No Fold and one Booster. The new improved products modular design dried in third of the time of other diapers. The new No Folds and Booster production started in late September 2015.</w:t>
      </w:r>
    </w:p>
    <w:p w:rsidR="00000000" w:rsidDel="00000000" w:rsidP="00000000" w:rsidRDefault="00000000" w:rsidRPr="00000000" w14:paraId="000002A2">
      <w:pPr>
        <w:jc w:val="both"/>
        <w:rPr>
          <w:sz w:val="22"/>
          <w:szCs w:val="22"/>
        </w:rPr>
      </w:pPr>
      <w:r w:rsidDel="00000000" w:rsidR="00000000" w:rsidRPr="00000000">
        <w:rPr>
          <w:rtl w:val="0"/>
        </w:rPr>
      </w:r>
    </w:p>
    <w:p w:rsidR="00000000" w:rsidDel="00000000" w:rsidP="00000000" w:rsidRDefault="00000000" w:rsidRPr="00000000" w14:paraId="000002A3">
      <w:pPr>
        <w:jc w:val="both"/>
        <w:rPr>
          <w:sz w:val="22"/>
          <w:szCs w:val="22"/>
        </w:rPr>
      </w:pPr>
      <w:r w:rsidDel="00000000" w:rsidR="00000000" w:rsidRPr="00000000">
        <w:rPr>
          <w:sz w:val="22"/>
          <w:szCs w:val="22"/>
          <w:rtl w:val="0"/>
        </w:rPr>
        <w:br w:type="textWrapping"/>
      </w:r>
      <w:r w:rsidDel="00000000" w:rsidR="00000000" w:rsidRPr="00000000">
        <w:rPr>
          <w:b w:val="1"/>
          <w:sz w:val="22"/>
          <w:szCs w:val="22"/>
          <w:rtl w:val="0"/>
        </w:rPr>
        <w:t xml:space="preserve">ABC Kids Show Launch: </w:t>
      </w:r>
      <w:r w:rsidDel="00000000" w:rsidR="00000000" w:rsidRPr="00000000">
        <w:rPr>
          <w:sz w:val="22"/>
          <w:szCs w:val="22"/>
          <w:rtl w:val="0"/>
        </w:rPr>
        <w:t xml:space="preserve">Tidy Tots had a successful launch of its’ new products at the largest baby show in the USA. The buzz at the show was “Tidy Tots has thought of everything.”  A reoccurring theme in our customer on line reviews. Highlights of the show are as follows:</w:t>
      </w:r>
    </w:p>
    <w:p w:rsidR="00000000" w:rsidDel="00000000" w:rsidP="00000000" w:rsidRDefault="00000000" w:rsidRPr="00000000" w14:paraId="000002A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Large Distributor in Canada of baby goods </w:t>
      </w:r>
    </w:p>
    <w:p w:rsidR="00000000" w:rsidDel="00000000" w:rsidP="00000000" w:rsidRDefault="00000000" w:rsidRPr="00000000" w14:paraId="000002A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are engaged in negations for three of their divisions, big box, pharmacies, and grocery stores to carry our full line of products.</w:t>
      </w:r>
    </w:p>
    <w:p w:rsidR="00000000" w:rsidDel="00000000" w:rsidP="00000000" w:rsidRDefault="00000000" w:rsidRPr="00000000" w14:paraId="000002A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Distributor of grocery stores U.S.</w:t>
      </w:r>
    </w:p>
    <w:p w:rsidR="00000000" w:rsidDel="00000000" w:rsidP="00000000" w:rsidRDefault="00000000" w:rsidRPr="00000000" w14:paraId="000002A7">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are in negations with one of their large customers with 230 store chain to carry our products.</w:t>
      </w:r>
    </w:p>
    <w:p w:rsidR="00000000" w:rsidDel="00000000" w:rsidP="00000000" w:rsidRDefault="00000000" w:rsidRPr="00000000" w14:paraId="000002A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Buybuybaby is evaluating our diapers.</w:t>
      </w:r>
    </w:p>
    <w:p w:rsidR="00000000" w:rsidDel="00000000" w:rsidP="00000000" w:rsidRDefault="00000000" w:rsidRPr="00000000" w14:paraId="000002A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Indicating they would be open to test on their web site in 2016.</w:t>
      </w:r>
    </w:p>
    <w:p w:rsidR="00000000" w:rsidDel="00000000" w:rsidP="00000000" w:rsidRDefault="00000000" w:rsidRPr="00000000" w14:paraId="000002A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 new retailer joined the Tidy Tots family and orders are still rolling in. </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b w:val="1"/>
        </w:rPr>
      </w:pPr>
      <w:r w:rsidDel="00000000" w:rsidR="00000000" w:rsidRPr="00000000">
        <w:rPr>
          <w:rtl w:val="0"/>
        </w:rPr>
      </w:r>
    </w:p>
    <w:p w:rsidR="00000000" w:rsidDel="00000000" w:rsidP="00000000" w:rsidRDefault="00000000" w:rsidRPr="00000000" w14:paraId="000002AE">
      <w:pPr>
        <w:rPr>
          <w:b w:val="1"/>
        </w:rPr>
      </w:pPr>
      <w:r w:rsidDel="00000000" w:rsidR="00000000" w:rsidRPr="00000000">
        <w:rPr>
          <w:rtl w:val="0"/>
        </w:rPr>
      </w:r>
    </w:p>
    <w:p w:rsidR="00000000" w:rsidDel="00000000" w:rsidP="00000000" w:rsidRDefault="00000000" w:rsidRPr="00000000" w14:paraId="000002AF">
      <w:pPr>
        <w:rPr>
          <w:b w:val="1"/>
        </w:rPr>
      </w:pPr>
      <w:r w:rsidDel="00000000" w:rsidR="00000000" w:rsidRPr="00000000">
        <w:rPr>
          <w:rtl w:val="0"/>
        </w:rPr>
      </w:r>
    </w:p>
    <w:p w:rsidR="00000000" w:rsidDel="00000000" w:rsidP="00000000" w:rsidRDefault="00000000" w:rsidRPr="00000000" w14:paraId="000002B0">
      <w:pPr>
        <w:rPr>
          <w:b w:val="1"/>
        </w:rPr>
      </w:pPr>
      <w:r w:rsidDel="00000000" w:rsidR="00000000" w:rsidRPr="00000000">
        <w:rPr>
          <w:rtl w:val="0"/>
        </w:rPr>
      </w:r>
    </w:p>
    <w:p w:rsidR="00000000" w:rsidDel="00000000" w:rsidP="00000000" w:rsidRDefault="00000000" w:rsidRPr="00000000" w14:paraId="000002B1">
      <w:pPr>
        <w:rPr>
          <w:b w:val="1"/>
        </w:rPr>
      </w:pPr>
      <w:r w:rsidDel="00000000" w:rsidR="00000000" w:rsidRPr="00000000">
        <w:rPr>
          <w:rtl w:val="0"/>
        </w:rPr>
      </w:r>
    </w:p>
    <w:p w:rsidR="00000000" w:rsidDel="00000000" w:rsidP="00000000" w:rsidRDefault="00000000" w:rsidRPr="00000000" w14:paraId="000002B2">
      <w:pPr>
        <w:pStyle w:val="Heading1"/>
        <w:rPr/>
      </w:pPr>
      <w:r w:rsidDel="00000000" w:rsidR="00000000" w:rsidRPr="00000000">
        <w:rPr>
          <w:rtl w:val="0"/>
        </w:rPr>
        <w:t xml:space="preserve">Appendix C - Features</w:t>
      </w:r>
    </w:p>
    <w:p w:rsidR="00000000" w:rsidDel="00000000" w:rsidP="00000000" w:rsidRDefault="00000000" w:rsidRPr="00000000" w14:paraId="000002B3">
      <w:pPr>
        <w:rPr>
          <w:b w:val="1"/>
        </w:rPr>
      </w:pPr>
      <w:r w:rsidDel="00000000" w:rsidR="00000000" w:rsidRPr="00000000">
        <w:rPr/>
        <w:drawing>
          <wp:inline distB="0" distT="0" distL="0" distR="0">
            <wp:extent cx="5943600" cy="7689215"/>
            <wp:effectExtent b="0" l="0" r="0" t="0"/>
            <wp:docPr id="4"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5943600" cy="7689215"/>
                    </a:xfrm>
                    <a:prstGeom prst="rect"/>
                    <a:ln/>
                  </pic:spPr>
                </pic:pic>
              </a:graphicData>
            </a:graphic>
          </wp:inline>
        </w:drawing>
      </w:r>
      <w:r w:rsidDel="00000000" w:rsidR="00000000" w:rsidRPr="00000000">
        <w:rPr>
          <w:rtl w:val="0"/>
        </w:rPr>
      </w:r>
    </w:p>
    <w:sectPr>
      <w:headerReference r:id="rId16" w:type="default"/>
      <w:type w:val="nextPage"/>
      <w:pgSz w:h="15840" w:w="12240"/>
      <w:pgMar w:bottom="1440" w:top="1440" w:left="1440" w:right="1440" w:header="400" w:footer="708"/>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mbria"/>
  <w:font w:name="Georgia"/>
  <w:font w:name="Calibri"/>
  <w:font w:name="Times New Roman"/>
  <w:font w:name="Arial"/>
  <w:font w:name="Trebuchet MS"/>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9">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4">
    <w:pP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5">
    <w:pPr>
      <w:jc w:val="center"/>
      <w:rPr/>
    </w:pPr>
    <w:r w:rsidDel="00000000" w:rsidR="00000000" w:rsidRPr="00000000">
      <w:rPr>
        <w:rtl w:val="0"/>
      </w:rPr>
      <w:t xml:space="preserve">Appendix</w:t>
    </w:r>
  </w:p>
  <w:p w:rsidR="00000000" w:rsidDel="00000000" w:rsidP="00000000" w:rsidRDefault="00000000" w:rsidRPr="00000000" w14:paraId="000002B6">
    <w:pPr>
      <w:jc w:val="center"/>
      <w:rPr/>
    </w:pPr>
    <w:r w:rsidDel="00000000" w:rsidR="00000000" w:rsidRPr="00000000">
      <w:rPr>
        <w:rtl w:val="0"/>
      </w:rPr>
    </w:r>
  </w:p>
  <w:p w:rsidR="00000000" w:rsidDel="00000000" w:rsidP="00000000" w:rsidRDefault="00000000" w:rsidRPr="00000000" w14:paraId="000002B7">
    <w:pPr>
      <w:jc w:val="center"/>
      <w:rPr/>
    </w:pPr>
    <w:r w:rsidDel="00000000" w:rsidR="00000000" w:rsidRPr="00000000">
      <w:rPr>
        <w:rtl w:val="0"/>
      </w:rPr>
    </w:r>
  </w:p>
  <w:p w:rsidR="00000000" w:rsidDel="00000000" w:rsidP="00000000" w:rsidRDefault="00000000" w:rsidRPr="00000000" w14:paraId="000002B8">
    <w:pPr>
      <w:rPr/>
    </w:pPr>
    <w:r w:rsidDel="00000000" w:rsidR="00000000" w:rsidRPr="00000000">
      <w:rPr/>
      <w:drawing>
        <wp:inline distB="0" distT="0" distL="114300" distR="114300">
          <wp:extent cx="5841365" cy="7553960"/>
          <wp:effectExtent b="0" l="0" r="0" t="0"/>
          <wp:docPr id="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841365" cy="755396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decimal"/>
      <w:lvlText w:val="%5."/>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0" w:hanging="360"/>
      </w:pPr>
      <w:rPr>
        <w:rFonts w:ascii="Noto Sans Symbols" w:cs="Noto Sans Symbols" w:eastAsia="Noto Sans Symbols" w:hAnsi="Noto Sans Symbols"/>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9">
    <w:lvl w:ilvl="0">
      <w:start w:val="1"/>
      <w:numFmt w:val="bullet"/>
      <w:lvlText w:val="●"/>
      <w:lvlJc w:val="left"/>
      <w:pPr>
        <w:ind w:left="0" w:hanging="360"/>
      </w:pPr>
      <w:rPr>
        <w:rFonts w:ascii="Noto Sans Symbols" w:cs="Noto Sans Symbols" w:eastAsia="Noto Sans Symbols" w:hAnsi="Noto Sans Symbols"/>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10">
    <w:lvl w:ilvl="0">
      <w:start w:val="1"/>
      <w:numFmt w:val="bullet"/>
      <w:lvlText w:val="●"/>
      <w:lvlJc w:val="left"/>
      <w:pPr>
        <w:ind w:left="5040" w:hanging="360"/>
      </w:pPr>
      <w:rPr>
        <w:rFonts w:ascii="Noto Sans Symbols" w:cs="Noto Sans Symbols" w:eastAsia="Noto Sans Symbols" w:hAnsi="Noto Sans Symbols"/>
      </w:rPr>
    </w:lvl>
    <w:lvl w:ilvl="1">
      <w:start w:val="1"/>
      <w:numFmt w:val="bullet"/>
      <w:lvlText w:val="o"/>
      <w:lvlJc w:val="left"/>
      <w:pPr>
        <w:ind w:left="5760" w:hanging="360"/>
      </w:pPr>
      <w:rPr>
        <w:rFonts w:ascii="Courier New" w:cs="Courier New" w:eastAsia="Courier New" w:hAnsi="Courier New"/>
      </w:rPr>
    </w:lvl>
    <w:lvl w:ilvl="2">
      <w:start w:val="1"/>
      <w:numFmt w:val="bullet"/>
      <w:lvlText w:val="▪"/>
      <w:lvlJc w:val="left"/>
      <w:pPr>
        <w:ind w:left="6480" w:hanging="360"/>
      </w:pPr>
      <w:rPr>
        <w:rFonts w:ascii="Noto Sans Symbols" w:cs="Noto Sans Symbols" w:eastAsia="Noto Sans Symbols" w:hAnsi="Noto Sans Symbols"/>
      </w:rPr>
    </w:lvl>
    <w:lvl w:ilvl="3">
      <w:start w:val="1"/>
      <w:numFmt w:val="bullet"/>
      <w:lvlText w:val="●"/>
      <w:lvlJc w:val="left"/>
      <w:pPr>
        <w:ind w:left="7200" w:hanging="360"/>
      </w:pPr>
      <w:rPr>
        <w:rFonts w:ascii="Noto Sans Symbols" w:cs="Noto Sans Symbols" w:eastAsia="Noto Sans Symbols" w:hAnsi="Noto Sans Symbols"/>
      </w:rPr>
    </w:lvl>
    <w:lvl w:ilvl="4">
      <w:start w:val="1"/>
      <w:numFmt w:val="bullet"/>
      <w:lvlText w:val="o"/>
      <w:lvlJc w:val="left"/>
      <w:pPr>
        <w:ind w:left="7920" w:hanging="360"/>
      </w:pPr>
      <w:rPr>
        <w:rFonts w:ascii="Courier New" w:cs="Courier New" w:eastAsia="Courier New" w:hAnsi="Courier New"/>
      </w:rPr>
    </w:lvl>
    <w:lvl w:ilvl="5">
      <w:start w:val="1"/>
      <w:numFmt w:val="bullet"/>
      <w:lvlText w:val="▪"/>
      <w:lvlJc w:val="left"/>
      <w:pPr>
        <w:ind w:left="8640" w:hanging="360"/>
      </w:pPr>
      <w:rPr>
        <w:rFonts w:ascii="Noto Sans Symbols" w:cs="Noto Sans Symbols" w:eastAsia="Noto Sans Symbols" w:hAnsi="Noto Sans Symbols"/>
      </w:rPr>
    </w:lvl>
    <w:lvl w:ilvl="6">
      <w:start w:val="1"/>
      <w:numFmt w:val="bullet"/>
      <w:lvlText w:val="●"/>
      <w:lvlJc w:val="left"/>
      <w:pPr>
        <w:ind w:left="9360" w:hanging="360"/>
      </w:pPr>
      <w:rPr>
        <w:rFonts w:ascii="Noto Sans Symbols" w:cs="Noto Sans Symbols" w:eastAsia="Noto Sans Symbols" w:hAnsi="Noto Sans Symbols"/>
      </w:rPr>
    </w:lvl>
    <w:lvl w:ilvl="7">
      <w:start w:val="1"/>
      <w:numFmt w:val="bullet"/>
      <w:lvlText w:val="o"/>
      <w:lvlJc w:val="left"/>
      <w:pPr>
        <w:ind w:left="10080" w:hanging="360"/>
      </w:pPr>
      <w:rPr>
        <w:rFonts w:ascii="Courier New" w:cs="Courier New" w:eastAsia="Courier New" w:hAnsi="Courier New"/>
      </w:rPr>
    </w:lvl>
    <w:lvl w:ilvl="8">
      <w:start w:val="1"/>
      <w:numFmt w:val="bullet"/>
      <w:lvlText w:val="▪"/>
      <w:lvlJc w:val="left"/>
      <w:pPr>
        <w:ind w:left="10800" w:hanging="360"/>
      </w:pPr>
      <w:rPr>
        <w:rFonts w:ascii="Noto Sans Symbols" w:cs="Noto Sans Symbols" w:eastAsia="Noto Sans Symbols" w:hAnsi="Noto Sans Symbols"/>
      </w:rPr>
    </w:lvl>
  </w:abstractNum>
  <w:abstractNum w:abstractNumId="11">
    <w:lvl w:ilvl="0">
      <w:start w:val="5"/>
      <w:numFmt w:val="decimal"/>
      <w:lvlText w:val="%1"/>
      <w:lvlJc w:val="left"/>
      <w:pPr>
        <w:ind w:left="600" w:hanging="600"/>
      </w:pPr>
      <w:rPr/>
    </w:lvl>
    <w:lvl w:ilvl="1">
      <w:start w:val="1"/>
      <w:numFmt w:val="decimal"/>
      <w:lvlText w:val="%1.%2"/>
      <w:lvlJc w:val="left"/>
      <w:pPr>
        <w:ind w:left="1500" w:hanging="600"/>
      </w:pPr>
      <w:rPr/>
    </w:lvl>
    <w:lvl w:ilvl="2">
      <w:start w:val="2"/>
      <w:numFmt w:val="decimal"/>
      <w:lvlText w:val="%1.%2.%3"/>
      <w:lvlJc w:val="left"/>
      <w:pPr>
        <w:ind w:left="2520" w:hanging="720"/>
      </w:pPr>
      <w:rPr/>
    </w:lvl>
    <w:lvl w:ilvl="3">
      <w:start w:val="1"/>
      <w:numFmt w:val="decimal"/>
      <w:lvlText w:val="%1.%2.%3.%4"/>
      <w:lvlJc w:val="left"/>
      <w:pPr>
        <w:ind w:left="3420" w:hanging="720"/>
      </w:pPr>
      <w:rPr/>
    </w:lvl>
    <w:lvl w:ilvl="4">
      <w:start w:val="1"/>
      <w:numFmt w:val="decimal"/>
      <w:lvlText w:val="%1.%2.%3.%4.%5"/>
      <w:lvlJc w:val="left"/>
      <w:pPr>
        <w:ind w:left="4680" w:hanging="1080"/>
      </w:pPr>
      <w:rPr/>
    </w:lvl>
    <w:lvl w:ilvl="5">
      <w:start w:val="1"/>
      <w:numFmt w:val="decimal"/>
      <w:lvlText w:val="%1.%2.%3.%4.%5.%6"/>
      <w:lvlJc w:val="left"/>
      <w:pPr>
        <w:ind w:left="5580" w:hanging="1080"/>
      </w:pPr>
      <w:rPr/>
    </w:lvl>
    <w:lvl w:ilvl="6">
      <w:start w:val="1"/>
      <w:numFmt w:val="decimal"/>
      <w:lvlText w:val="%1.%2.%3.%4.%5.%6.%7"/>
      <w:lvlJc w:val="left"/>
      <w:pPr>
        <w:ind w:left="6840" w:hanging="1440"/>
      </w:pPr>
      <w:rPr/>
    </w:lvl>
    <w:lvl w:ilvl="7">
      <w:start w:val="1"/>
      <w:numFmt w:val="decimal"/>
      <w:lvlText w:val="%1.%2.%3.%4.%5.%6.%7.%8"/>
      <w:lvlJc w:val="left"/>
      <w:pPr>
        <w:ind w:left="7740" w:hanging="1440"/>
      </w:pPr>
      <w:rPr/>
    </w:lvl>
    <w:lvl w:ilvl="8">
      <w:start w:val="1"/>
      <w:numFmt w:val="decimal"/>
      <w:lvlText w:val="%1.%2.%3.%4.%5.%6.%7.%8.%9"/>
      <w:lvlJc w:val="left"/>
      <w:pPr>
        <w:ind w:left="8640" w:hanging="144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Verdana" w:cs="Verdana" w:eastAsia="Verdana" w:hAnsi="Verdana"/>
      <w:b w:val="1"/>
      <w:i w:val="1"/>
      <w:color w:val="31849b"/>
      <w:sz w:val="32"/>
      <w:szCs w:val="32"/>
      <w:u w:val="single"/>
    </w:rPr>
  </w:style>
  <w:style w:type="paragraph" w:styleId="Heading2">
    <w:name w:val="heading 2"/>
    <w:basedOn w:val="Normal"/>
    <w:next w:val="Normal"/>
    <w:pPr>
      <w:keepNext w:val="1"/>
      <w:spacing w:after="60" w:before="240" w:lineRule="auto"/>
      <w:ind w:left="1200" w:hanging="240"/>
    </w:pPr>
    <w:rPr>
      <w:rFonts w:ascii="Verdana" w:cs="Verdana" w:eastAsia="Verdana" w:hAnsi="Verdana"/>
      <w:b w:val="1"/>
      <w:color w:val="31849b"/>
      <w:sz w:val="28"/>
      <w:szCs w:val="28"/>
      <w:u w:val="single"/>
    </w:rPr>
  </w:style>
  <w:style w:type="paragraph" w:styleId="Heading3">
    <w:name w:val="heading 3"/>
    <w:basedOn w:val="Normal"/>
    <w:next w:val="Normal"/>
    <w:pPr>
      <w:keepNext w:val="1"/>
      <w:spacing w:after="60" w:before="240" w:lineRule="auto"/>
      <w:ind w:left="1800"/>
    </w:pPr>
    <w:rPr>
      <w:rFonts w:ascii="Verdana" w:cs="Verdana" w:eastAsia="Verdana" w:hAnsi="Verdana"/>
      <w:b w:val="1"/>
      <w:color w:val="31849b"/>
      <w:sz w:val="28"/>
      <w:szCs w:val="28"/>
      <w:u w:val="single"/>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keepNext w:val="1"/>
      <w:keepLines w:val="1"/>
      <w:spacing w:before="200" w:lineRule="auto"/>
    </w:pPr>
    <w:rPr>
      <w:rFonts w:ascii="Cambria" w:cs="Cambria" w:eastAsia="Cambria" w:hAnsi="Cambria"/>
      <w:color w:val="243f6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www.bizjournals.com/stlouis/print-edition/2011/01/28/jenn-labit-owner-cotton-babies.html?page=all" TargetMode="External"/><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realdiaperindustry.org/2008-cloth-diaper-industry-survey" TargetMode="External"/><Relationship Id="rId15" Type="http://schemas.openxmlformats.org/officeDocument/2006/relationships/image" Target="media/image1.jpg"/><Relationship Id="rId14"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www.realdiaperassociation.org/diaperfacts.php" TargetMode="External"/><Relationship Id="rId8" Type="http://schemas.openxmlformats.org/officeDocument/2006/relationships/hyperlink" Target="http://www.msnbc.msn.com/id/3033085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