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1219200</wp:posOffset>
            </wp:positionV>
            <wp:extent cx="4286250" cy="2143125"/>
            <wp:effectExtent b="0" l="0" r="0" t="0"/>
            <wp:wrapSquare wrapText="bothSides" distB="0" distT="0" distL="114300" distR="114300"/>
            <wp:docPr descr="I:\Marketing\Amanda's Files\C Drive Files\Marketing Projects\Graphics\ACFCU LOGO\NEW ACFCU Logo\Pantone 286c\ACFCU_Logo_pantoneCoated_3x1.png" id="1" name="image1.png"/>
            <a:graphic>
              <a:graphicData uri="http://schemas.openxmlformats.org/drawingml/2006/picture">
                <pic:pic>
                  <pic:nvPicPr>
                    <pic:cNvPr descr="I:\Marketing\Amanda's Files\C Drive Files\Marketing Projects\Graphics\ACFCU LOGO\NEW ACFCU Logo\Pantone 286c\ACFCU_Logo_pantoneCoated_3x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