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240.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1440"/>
        <w:gridCol w:w="8100"/>
        <w:tblGridChange w:id="0">
          <w:tblGrid>
            <w:gridCol w:w="2700"/>
            <w:gridCol w:w="1440"/>
            <w:gridCol w:w="8100"/>
          </w:tblGrid>
        </w:tblGridChange>
      </w:tblGrid>
      <w:tr>
        <w:tc>
          <w:tcPr>
            <w:gridSpan w:val="2"/>
            <w:tcBorders>
              <w:right w:color="000000" w:space="0" w:sz="0" w:val="nil"/>
            </w:tcBorders>
            <w:shd w:fill="ffffff" w:val="clear"/>
            <w:vAlign w:val="center"/>
          </w:tcPr>
          <w:p w:rsidR="00000000" w:rsidDel="00000000" w:rsidP="00000000" w:rsidRDefault="00000000" w:rsidRPr="00000000" w14:paraId="00000002">
            <w:pPr>
              <w:ind w:left="-108"/>
              <w:jc w:val="center"/>
              <w:rPr>
                <w:rFonts w:ascii="Arial Rounded" w:cs="Arial Rounded" w:eastAsia="Arial Rounded" w:hAnsi="Arial Rounded"/>
                <w:b w:val="1"/>
                <w:sz w:val="28"/>
                <w:szCs w:val="28"/>
                <w:vertAlign w:val="baseline"/>
              </w:rPr>
            </w:pPr>
            <w:r w:rsidDel="00000000" w:rsidR="00000000" w:rsidRPr="00000000">
              <w:rPr>
                <w:rFonts w:ascii="Arial Rounded" w:cs="Arial Rounded" w:eastAsia="Arial Rounded" w:hAnsi="Arial Rounded"/>
                <w:b w:val="1"/>
                <w:sz w:val="28"/>
                <w:szCs w:val="28"/>
                <w:vertAlign w:val="baseline"/>
              </w:rPr>
              <w:drawing>
                <wp:inline distB="0" distT="0" distL="114300" distR="114300">
                  <wp:extent cx="2219325" cy="1041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19325" cy="1041400"/>
                          </a:xfrm>
                          <a:prstGeom prst="rect"/>
                          <a:ln/>
                        </pic:spPr>
                      </pic:pic>
                    </a:graphicData>
                  </a:graphic>
                </wp:inline>
              </w:drawing>
            </w:r>
            <w:r w:rsidDel="00000000" w:rsidR="00000000" w:rsidRPr="00000000">
              <w:rPr>
                <w:rtl w:val="0"/>
              </w:rPr>
            </w:r>
          </w:p>
        </w:tc>
        <w:tc>
          <w:tcPr>
            <w:tcBorders>
              <w:left w:color="000000" w:space="0" w:sz="0" w:val="nil"/>
            </w:tcBorders>
            <w:shd w:fill="ffffff" w:val="clear"/>
            <w:vAlign w:val="center"/>
          </w:tcPr>
          <w:p w:rsidR="00000000" w:rsidDel="00000000" w:rsidP="00000000" w:rsidRDefault="00000000" w:rsidRPr="00000000" w14:paraId="00000004">
            <w:pPr>
              <w:spacing w:line="240" w:lineRule="auto"/>
              <w:ind w:left="-108" w:right="-108"/>
              <w:jc w:val="center"/>
              <w:rPr>
                <w:rFonts w:ascii="Arial Black" w:cs="Arial Black" w:eastAsia="Arial Black" w:hAnsi="Arial Black"/>
                <w:b w:val="0"/>
                <w:sz w:val="28"/>
                <w:szCs w:val="28"/>
                <w:vertAlign w:val="baseline"/>
              </w:rPr>
            </w:pPr>
            <w:r w:rsidDel="00000000" w:rsidR="00000000" w:rsidRPr="00000000">
              <w:rPr>
                <w:rFonts w:ascii="Arial Black" w:cs="Arial Black" w:eastAsia="Arial Black" w:hAnsi="Arial Black"/>
                <w:b w:val="1"/>
                <w:sz w:val="28"/>
                <w:szCs w:val="28"/>
                <w:vertAlign w:val="baseline"/>
                <w:rtl w:val="0"/>
              </w:rPr>
              <w:t xml:space="preserve">The 2016 FDA Naloxone App Competition</w:t>
            </w:r>
            <w:r w:rsidDel="00000000" w:rsidR="00000000" w:rsidRPr="00000000">
              <w:rPr>
                <w:rtl w:val="0"/>
              </w:rPr>
            </w:r>
          </w:p>
          <w:p w:rsidR="00000000" w:rsidDel="00000000" w:rsidP="00000000" w:rsidRDefault="00000000" w:rsidRPr="00000000" w14:paraId="00000005">
            <w:pPr>
              <w:spacing w:line="240" w:lineRule="auto"/>
              <w:ind w:left="-108" w:right="-108"/>
              <w:jc w:val="center"/>
              <w:rPr>
                <w:rFonts w:ascii="Arial" w:cs="Arial" w:eastAsia="Arial" w:hAnsi="Arial"/>
                <w:sz w:val="28"/>
                <w:szCs w:val="28"/>
                <w:vertAlign w:val="baseline"/>
              </w:rPr>
            </w:pPr>
            <w:r w:rsidDel="00000000" w:rsidR="00000000" w:rsidRPr="00000000">
              <w:rPr>
                <w:rFonts w:ascii="Arial Black" w:cs="Arial Black" w:eastAsia="Arial Black" w:hAnsi="Arial Black"/>
                <w:sz w:val="28"/>
                <w:szCs w:val="28"/>
                <w:vertAlign w:val="baseline"/>
                <w:rtl w:val="0"/>
              </w:rPr>
              <w:t xml:space="preserve"> </w:t>
            </w:r>
            <w:r w:rsidDel="00000000" w:rsidR="00000000" w:rsidRPr="00000000">
              <w:rPr>
                <w:rFonts w:ascii="Arial" w:cs="Arial" w:eastAsia="Arial" w:hAnsi="Arial"/>
                <w:sz w:val="28"/>
                <w:szCs w:val="28"/>
                <w:vertAlign w:val="baseline"/>
                <w:rtl w:val="0"/>
              </w:rPr>
              <w:t xml:space="preserve">Resources for Participants</w:t>
            </w:r>
          </w:p>
        </w:tc>
      </w:tr>
      <w:tr>
        <w:tc>
          <w:tcPr>
            <w:gridSpan w:val="3"/>
            <w:shd w:fill="000000" w:val="clear"/>
            <w:vAlign w:val="center"/>
          </w:tcPr>
          <w:p w:rsidR="00000000" w:rsidDel="00000000" w:rsidP="00000000" w:rsidRDefault="00000000" w:rsidRPr="00000000" w14:paraId="00000006">
            <w:pPr>
              <w:spacing w:after="120" w:line="240" w:lineRule="auto"/>
              <w:jc w:val="center"/>
              <w:rPr>
                <w:rFonts w:ascii="Arial Black" w:cs="Arial Black" w:eastAsia="Arial Black" w:hAnsi="Arial Black"/>
                <w:color w:val="ffffff"/>
                <w:sz w:val="24"/>
                <w:szCs w:val="24"/>
                <w:vertAlign w:val="baseline"/>
              </w:rPr>
            </w:pPr>
            <w:r w:rsidDel="00000000" w:rsidR="00000000" w:rsidRPr="00000000">
              <w:rPr>
                <w:rFonts w:ascii="Arial Black" w:cs="Arial Black" w:eastAsia="Arial Black" w:hAnsi="Arial Black"/>
                <w:b w:val="1"/>
                <w:color w:val="ffffff"/>
                <w:sz w:val="28"/>
                <w:szCs w:val="28"/>
                <w:vertAlign w:val="baseline"/>
                <w:rtl w:val="0"/>
              </w:rPr>
              <w:t xml:space="preserve">The Epidemic of Opioid Abuse</w:t>
            </w:r>
            <w:r w:rsidDel="00000000" w:rsidR="00000000" w:rsidRPr="00000000">
              <w:rPr>
                <w:rtl w:val="0"/>
              </w:rPr>
            </w:r>
          </w:p>
        </w:tc>
      </w:tr>
      <w:tr>
        <w:tc>
          <w:tcPr>
            <w:gridSpan w:val="3"/>
            <w:shd w:fill="f2f2f2" w:val="clear"/>
            <w:vAlign w:val="top"/>
          </w:tcPr>
          <w:p w:rsidR="00000000" w:rsidDel="00000000" w:rsidP="00000000" w:rsidRDefault="00000000" w:rsidRPr="00000000" w14:paraId="00000009">
            <w:pPr>
              <w:spacing w:after="12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is the opioid epidemic?</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rPr>
                <w:sz w:val="21"/>
                <w:szCs w:val="21"/>
              </w:rPr>
            </w:pPr>
            <w:r w:rsidDel="00000000" w:rsidR="00000000" w:rsidRPr="00000000">
              <w:rPr>
                <w:vertAlign w:val="baseline"/>
                <w:rtl w:val="0"/>
              </w:rPr>
              <w:t xml:space="preserve">Office of National Drug Control Policy (ONDCP) – Fact Sheet: </w:t>
            </w:r>
            <w:hyperlink r:id="rId7">
              <w:r w:rsidDel="00000000" w:rsidR="00000000" w:rsidRPr="00000000">
                <w:rPr>
                  <w:color w:val="0000ff"/>
                  <w:sz w:val="21"/>
                  <w:szCs w:val="21"/>
                  <w:u w:val="single"/>
                  <w:vertAlign w:val="baseline"/>
                  <w:rtl w:val="0"/>
                </w:rPr>
                <w:t xml:space="preserve">https://www.whitehouse.gov/sites/default/files/ondcp/opioids_fact_sheet.pdf</w:t>
              </w:r>
            </w:hyperlink>
            <w:r w:rsidDel="00000000" w:rsidR="00000000" w:rsidRPr="00000000">
              <w:rPr>
                <w:rtl w:val="0"/>
              </w:rPr>
            </w:r>
          </w:p>
          <w:p w:rsidR="00000000" w:rsidDel="00000000" w:rsidP="00000000" w:rsidRDefault="00000000" w:rsidRPr="00000000" w14:paraId="0000000B">
            <w:pPr>
              <w:numPr>
                <w:ilvl w:val="0"/>
                <w:numId w:val="2"/>
              </w:numPr>
              <w:spacing w:after="0" w:lineRule="auto"/>
              <w:ind w:left="720" w:hanging="360"/>
              <w:rPr/>
            </w:pPr>
            <w:r w:rsidDel="00000000" w:rsidR="00000000" w:rsidRPr="00000000">
              <w:rPr>
                <w:vertAlign w:val="baseline"/>
                <w:rtl w:val="0"/>
              </w:rPr>
              <w:t xml:space="preserve">Department of Human Health Services (HHS) - About the Epidemic:</w:t>
            </w:r>
          </w:p>
          <w:p w:rsidR="00000000" w:rsidDel="00000000" w:rsidP="00000000" w:rsidRDefault="00000000" w:rsidRPr="00000000" w14:paraId="0000000C">
            <w:pPr>
              <w:spacing w:after="0" w:lineRule="auto"/>
              <w:ind w:left="720"/>
              <w:rPr>
                <w:vertAlign w:val="baseline"/>
              </w:rPr>
            </w:pPr>
            <w:hyperlink r:id="rId8">
              <w:r w:rsidDel="00000000" w:rsidR="00000000" w:rsidRPr="00000000">
                <w:rPr>
                  <w:color w:val="0000ff"/>
                  <w:u w:val="single"/>
                  <w:vertAlign w:val="baseline"/>
                  <w:rtl w:val="0"/>
                </w:rPr>
                <w:t xml:space="preserve">http://www.hhs.gov/opioids/about-the-epidemic/index.html</w:t>
              </w:r>
            </w:hyperlink>
            <w:r w:rsidDel="00000000" w:rsidR="00000000" w:rsidRPr="00000000">
              <w:rPr>
                <w:rtl w:val="0"/>
              </w:rPr>
            </w:r>
          </w:p>
          <w:p w:rsidR="00000000" w:rsidDel="00000000" w:rsidP="00000000" w:rsidRDefault="00000000" w:rsidRPr="00000000" w14:paraId="0000000D">
            <w:pPr>
              <w:numPr>
                <w:ilvl w:val="0"/>
                <w:numId w:val="2"/>
              </w:numPr>
              <w:spacing w:after="0" w:lineRule="auto"/>
              <w:ind w:left="720" w:hanging="360"/>
              <w:rPr/>
            </w:pPr>
            <w:r w:rsidDel="00000000" w:rsidR="00000000" w:rsidRPr="00000000">
              <w:rPr>
                <w:vertAlign w:val="baseline"/>
                <w:rtl w:val="0"/>
              </w:rPr>
              <w:t xml:space="preserve">HHS - The Opioid Epidemic Fact Sheet: </w:t>
            </w:r>
          </w:p>
          <w:p w:rsidR="00000000" w:rsidDel="00000000" w:rsidP="00000000" w:rsidRDefault="00000000" w:rsidRPr="00000000" w14:paraId="0000000E">
            <w:pPr>
              <w:spacing w:after="0" w:lineRule="auto"/>
              <w:ind w:left="720"/>
              <w:rPr>
                <w:vertAlign w:val="baseline"/>
              </w:rPr>
            </w:pPr>
            <w:hyperlink r:id="rId9">
              <w:r w:rsidDel="00000000" w:rsidR="00000000" w:rsidRPr="00000000">
                <w:rPr>
                  <w:color w:val="0000ff"/>
                  <w:u w:val="single"/>
                  <w:vertAlign w:val="baseline"/>
                  <w:rtl w:val="0"/>
                </w:rPr>
                <w:t xml:space="preserve">http://www.hhs.gov/sites/default/files/Factsheet-opioids-061516.pdf</w:t>
              </w:r>
            </w:hyperlink>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Centers for Disease Control and Prevention (CDC) - Understanding the Epidemic: </w:t>
            </w:r>
            <w:hyperlink r:id="rId10">
              <w:r w:rsidDel="00000000" w:rsidR="00000000" w:rsidRPr="00000000">
                <w:rPr>
                  <w:color w:val="0000ff"/>
                  <w:u w:val="single"/>
                  <w:vertAlign w:val="baseline"/>
                  <w:rtl w:val="0"/>
                </w:rPr>
                <w:t xml:space="preserve">http://www.cdc.gov/drugoverdose/epidemic/index.html</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5795010</wp:posOffset>
                  </wp:positionH>
                  <wp:positionV relativeFrom="paragraph">
                    <wp:posOffset>0</wp:posOffset>
                  </wp:positionV>
                  <wp:extent cx="1425575" cy="201612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25575" cy="2016125"/>
                          </a:xfrm>
                          <a:prstGeom prst="rect"/>
                          <a:ln/>
                        </pic:spPr>
                      </pic:pic>
                    </a:graphicData>
                  </a:graphic>
                </wp:anchor>
              </w:drawing>
            </w:r>
          </w:p>
        </w:tc>
      </w:tr>
      <w:tr>
        <w:tc>
          <w:tcPr>
            <w:gridSpan w:val="3"/>
            <w:shd w:fill="7ebbf2" w:val="clear"/>
            <w:vAlign w:val="top"/>
          </w:tcPr>
          <w:p w:rsidR="00000000" w:rsidDel="00000000" w:rsidP="00000000" w:rsidRDefault="00000000" w:rsidRPr="00000000" w14:paraId="00000012">
            <w:pPr>
              <w:spacing w:after="120" w:before="240" w:line="240" w:lineRule="auto"/>
              <w:rPr>
                <w:rFonts w:ascii="Arial Black" w:cs="Arial Black" w:eastAsia="Arial Black" w:hAnsi="Arial Black"/>
                <w:b w:val="0"/>
                <w:vertAlign w:val="baseline"/>
              </w:rPr>
            </w:pPr>
            <w:r w:rsidDel="00000000" w:rsidR="00000000" w:rsidRPr="00000000">
              <w:rPr>
                <w:rFonts w:ascii="Arial Black" w:cs="Arial Black" w:eastAsia="Arial Black" w:hAnsi="Arial Black"/>
                <w:b w:val="1"/>
                <w:vertAlign w:val="baseline"/>
                <w:rtl w:val="0"/>
              </w:rPr>
              <w:t xml:space="preserve">What is the government doing about the opioid epidemic?</w:t>
            </w:r>
            <w:r w:rsidDel="00000000" w:rsidR="00000000" w:rsidRPr="00000000">
              <w:rPr>
                <w:rtl w:val="0"/>
              </w:rPr>
            </w:r>
          </w:p>
          <w:p w:rsidR="00000000" w:rsidDel="00000000" w:rsidP="00000000" w:rsidRDefault="00000000" w:rsidRPr="00000000" w14:paraId="00000013">
            <w:pPr>
              <w:numPr>
                <w:ilvl w:val="0"/>
                <w:numId w:val="2"/>
              </w:numPr>
              <w:spacing w:after="0" w:lineRule="auto"/>
              <w:ind w:left="720" w:hanging="360"/>
              <w:rPr/>
            </w:pPr>
            <w:r w:rsidDel="00000000" w:rsidR="00000000" w:rsidRPr="00000000">
              <w:rPr>
                <w:vertAlign w:val="baseline"/>
                <w:rtl w:val="0"/>
              </w:rPr>
              <w:t xml:space="preserve">President’s National Drug Control Strategy - Prescription Drug Abuse (2011): </w:t>
            </w:r>
            <w:hyperlink r:id="rId12">
              <w:r w:rsidDel="00000000" w:rsidR="00000000" w:rsidRPr="00000000">
                <w:rPr>
                  <w:color w:val="0000ff"/>
                  <w:u w:val="single"/>
                  <w:vertAlign w:val="baseline"/>
                  <w:rtl w:val="0"/>
                </w:rPr>
                <w:t xml:space="preserve">https://www.whitehouse.gov/sites/default/files/ondcp/ndcs2011.pdf</w:t>
              </w:r>
            </w:hyperlink>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rPr/>
            </w:pPr>
            <w:r w:rsidDel="00000000" w:rsidR="00000000" w:rsidRPr="00000000">
              <w:rPr>
                <w:vertAlign w:val="baseline"/>
                <w:rtl w:val="0"/>
              </w:rPr>
              <w:t xml:space="preserve">President’s National Drug Control Strategies (2010-2015): </w:t>
            </w:r>
          </w:p>
          <w:p w:rsidR="00000000" w:rsidDel="00000000" w:rsidP="00000000" w:rsidRDefault="00000000" w:rsidRPr="00000000" w14:paraId="00000015">
            <w:pPr>
              <w:spacing w:after="0" w:lineRule="auto"/>
              <w:ind w:left="720"/>
              <w:rPr>
                <w:vertAlign w:val="baseline"/>
              </w:rPr>
            </w:pPr>
            <w:hyperlink r:id="rId13">
              <w:r w:rsidDel="00000000" w:rsidR="00000000" w:rsidRPr="00000000">
                <w:rPr>
                  <w:color w:val="0000ff"/>
                  <w:u w:val="single"/>
                  <w:vertAlign w:val="baseline"/>
                  <w:rtl w:val="0"/>
                </w:rPr>
                <w:t xml:space="preserve">https://www.whitehouse.gov/ondcp/national-drug-control-strategy</w:t>
              </w:r>
            </w:hyperlink>
            <w:r w:rsidDel="00000000" w:rsidR="00000000" w:rsidRPr="00000000">
              <w:rPr>
                <w:rtl w:val="0"/>
              </w:rPr>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vertAlign w:val="baseline"/>
                <w:rtl w:val="0"/>
              </w:rPr>
              <w:t xml:space="preserve">HHS Opioid Initiative: </w:t>
            </w:r>
          </w:p>
          <w:p w:rsidR="00000000" w:rsidDel="00000000" w:rsidP="00000000" w:rsidRDefault="00000000" w:rsidRPr="00000000" w14:paraId="00000017">
            <w:pPr>
              <w:spacing w:after="0" w:lineRule="auto"/>
              <w:ind w:left="720"/>
              <w:rPr>
                <w:vertAlign w:val="baseline"/>
              </w:rPr>
            </w:pPr>
            <w:bookmarkStart w:colFirst="0" w:colLast="0" w:name="_gjdgxs" w:id="0"/>
            <w:bookmarkEnd w:id="0"/>
            <w:hyperlink r:id="rId14">
              <w:r w:rsidDel="00000000" w:rsidR="00000000" w:rsidRPr="00000000">
                <w:rPr>
                  <w:color w:val="0000ff"/>
                  <w:u w:val="single"/>
                  <w:vertAlign w:val="baseline"/>
                  <w:rtl w:val="0"/>
                </w:rPr>
                <w:t xml:space="preserve">https://aspe.hhs.gov/sites/default/files/pdf/107956/ib_OpioidInitiative.pdf</w:t>
              </w:r>
            </w:hyperlink>
            <w:r w:rsidDel="00000000" w:rsidR="00000000" w:rsidRPr="00000000">
              <w:rPr>
                <w:rtl w:val="0"/>
              </w:rPr>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vertAlign w:val="baseline"/>
                <w:rtl w:val="0"/>
              </w:rPr>
              <w:t xml:space="preserve">FDA - Opioids Action Plan to Address the Prescription Opioid Crisis: </w:t>
            </w:r>
            <w:hyperlink r:id="rId15">
              <w:r w:rsidDel="00000000" w:rsidR="00000000" w:rsidRPr="00000000">
                <w:rPr>
                  <w:color w:val="0000ff"/>
                  <w:u w:val="single"/>
                  <w:vertAlign w:val="baseline"/>
                  <w:rtl w:val="0"/>
                </w:rPr>
                <w:t xml:space="preserve">http://www.fda.gov/downloads/NewsEvents/Newsroom/FactSheets/UCM484743.pdf</w:t>
              </w:r>
            </w:hyperlink>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vertAlign w:val="baseline"/>
                <w:rtl w:val="0"/>
              </w:rPr>
              <w:t xml:space="preserve">Substance Abuse and Mental Health Services Administration (SAMHSA): </w:t>
            </w:r>
          </w:p>
          <w:p w:rsidR="00000000" w:rsidDel="00000000" w:rsidP="00000000" w:rsidRDefault="00000000" w:rsidRPr="00000000" w14:paraId="0000001A">
            <w:pPr>
              <w:spacing w:after="0" w:lineRule="auto"/>
              <w:ind w:left="720"/>
              <w:rPr>
                <w:vertAlign w:val="baseline"/>
              </w:rPr>
            </w:pPr>
            <w:bookmarkStart w:colFirst="0" w:colLast="0" w:name="_30j0zll" w:id="1"/>
            <w:bookmarkEnd w:id="1"/>
            <w:hyperlink r:id="rId16">
              <w:r w:rsidDel="00000000" w:rsidR="00000000" w:rsidRPr="00000000">
                <w:rPr>
                  <w:color w:val="0000ff"/>
                  <w:u w:val="single"/>
                  <w:vertAlign w:val="baseline"/>
                  <w:rtl w:val="0"/>
                </w:rPr>
                <w:t xml:space="preserve">http://www.samhsa.gov/atod/opioids</w:t>
              </w:r>
            </w:hyperlink>
            <w:r w:rsidDel="00000000" w:rsidR="00000000" w:rsidRPr="00000000">
              <w:rPr>
                <w:rtl w:val="0"/>
              </w:rPr>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vertAlign w:val="baseline"/>
                <w:rtl w:val="0"/>
              </w:rPr>
              <w:t xml:space="preserve">Veterans Affairs - Opioid Safety Initiative Toolkit: </w:t>
            </w:r>
          </w:p>
          <w:p w:rsidR="00000000" w:rsidDel="00000000" w:rsidP="00000000" w:rsidRDefault="00000000" w:rsidRPr="00000000" w14:paraId="0000001C">
            <w:pPr>
              <w:ind w:left="720"/>
              <w:rPr>
                <w:vertAlign w:val="baseline"/>
              </w:rPr>
            </w:pPr>
            <w:hyperlink r:id="rId17">
              <w:r w:rsidDel="00000000" w:rsidR="00000000" w:rsidRPr="00000000">
                <w:rPr>
                  <w:color w:val="0000ff"/>
                  <w:u w:val="single"/>
                  <w:vertAlign w:val="baseline"/>
                  <w:rtl w:val="0"/>
                </w:rPr>
                <w:t xml:space="preserve">http://www.va.gov/PAINMANAGEMENT/Opioid_Safety_Initiative_Toolkit.asp</w:t>
              </w:r>
            </w:hyperlink>
            <w:r w:rsidDel="00000000" w:rsidR="00000000" w:rsidRPr="00000000">
              <w:rPr>
                <w:rtl w:val="0"/>
              </w:rPr>
            </w:r>
          </w:p>
        </w:tc>
      </w:tr>
      <w:tr>
        <w:tc>
          <w:tcPr>
            <w:gridSpan w:val="3"/>
            <w:tcBorders>
              <w:bottom w:color="000000" w:space="0" w:sz="4" w:val="single"/>
            </w:tcBorders>
            <w:shd w:fill="000000" w:val="clear"/>
            <w:vAlign w:val="center"/>
          </w:tcPr>
          <w:p w:rsidR="00000000" w:rsidDel="00000000" w:rsidP="00000000" w:rsidRDefault="00000000" w:rsidRPr="00000000" w14:paraId="0000001F">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The Biology of Opioid Abuse</w:t>
            </w:r>
            <w:r w:rsidDel="00000000" w:rsidR="00000000" w:rsidRPr="00000000">
              <w:rPr>
                <w:rtl w:val="0"/>
              </w:rPr>
            </w:r>
          </w:p>
        </w:tc>
      </w:tr>
      <w:tr>
        <w:trPr>
          <w:trHeight w:val="2300" w:hRule="atLeast"/>
        </w:trPr>
        <w:tc>
          <w:tcPr>
            <w:gridSpan w:val="3"/>
            <w:tcBorders>
              <w:bottom w:color="000000" w:space="0" w:sz="0" w:val="nil"/>
            </w:tcBorders>
            <w:shd w:fill="f2f2f2" w:val="clear"/>
            <w:vAlign w:val="top"/>
          </w:tcPr>
          <w:p w:rsidR="00000000" w:rsidDel="00000000" w:rsidP="00000000" w:rsidRDefault="00000000" w:rsidRPr="00000000" w14:paraId="00000022">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How do opioids work?</w:t>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vertAlign w:val="baseline"/>
                <w:rtl w:val="0"/>
              </w:rPr>
              <w:t xml:space="preserve">HHS: </w:t>
            </w:r>
            <w:hyperlink r:id="rId18">
              <w:r w:rsidDel="00000000" w:rsidR="00000000" w:rsidRPr="00000000">
                <w:rPr>
                  <w:color w:val="0000ff"/>
                  <w:u w:val="single"/>
                  <w:vertAlign w:val="baseline"/>
                  <w:rtl w:val="0"/>
                </w:rPr>
                <w:t xml:space="preserve">http://www.hhs.gov/opioids/drug-and-pain-medication-facts/index.html</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0</wp:posOffset>
                  </wp:positionV>
                  <wp:extent cx="1472565" cy="98679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472565" cy="986790"/>
                          </a:xfrm>
                          <a:prstGeom prst="rect"/>
                          <a:ln/>
                        </pic:spPr>
                      </pic:pic>
                    </a:graphicData>
                  </a:graphic>
                </wp:anchor>
              </w:drawing>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vertAlign w:val="baseline"/>
                <w:rtl w:val="0"/>
              </w:rPr>
              <w:t xml:space="preserve">SAMHSA: </w:t>
            </w:r>
            <w:hyperlink r:id="rId20">
              <w:r w:rsidDel="00000000" w:rsidR="00000000" w:rsidRPr="00000000">
                <w:rPr>
                  <w:color w:val="0000ff"/>
                  <w:u w:val="single"/>
                  <w:vertAlign w:val="baseline"/>
                  <w:rtl w:val="0"/>
                </w:rPr>
                <w:t xml:space="preserve">http://www.samhsa.gov/atod/opioids</w:t>
              </w:r>
            </w:hyperlink>
            <w:r w:rsidDel="00000000" w:rsidR="00000000" w:rsidRPr="00000000">
              <w:rPr>
                <w:rtl w:val="0"/>
              </w:rPr>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vertAlign w:val="baseline"/>
                <w:rtl w:val="0"/>
              </w:rPr>
              <w:t xml:space="preserve">NIH-National Institute on Drug Abuse (NIDA): </w:t>
            </w:r>
            <w:hyperlink r:id="rId21">
              <w:r w:rsidDel="00000000" w:rsidR="00000000" w:rsidRPr="00000000">
                <w:rPr>
                  <w:color w:val="0000ff"/>
                  <w:u w:val="single"/>
                  <w:vertAlign w:val="baseline"/>
                  <w:rtl w:val="0"/>
                </w:rPr>
                <w:t xml:space="preserve">https://www.drugabuse.gov/publications/research-reports/prescription-drugs/opioids</w:t>
              </w:r>
            </w:hyperlink>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vertAlign w:val="baseline"/>
                <w:rtl w:val="0"/>
              </w:rPr>
              <w:t xml:space="preserve">CDC: </w:t>
            </w:r>
            <w:hyperlink r:id="rId22">
              <w:r w:rsidDel="00000000" w:rsidR="00000000" w:rsidRPr="00000000">
                <w:rPr>
                  <w:color w:val="0000ff"/>
                  <w:u w:val="single"/>
                  <w:vertAlign w:val="baseline"/>
                  <w:rtl w:val="0"/>
                </w:rPr>
                <w:t xml:space="preserve">http://www.cdc.gov/drugoverdose/opioids/index.html</w:t>
              </w:r>
            </w:hyperlink>
            <w:r w:rsidDel="00000000" w:rsidR="00000000" w:rsidRPr="00000000">
              <w:rPr>
                <w:rtl w:val="0"/>
              </w:rPr>
            </w:r>
          </w:p>
        </w:tc>
      </w:tr>
      <w:tr>
        <w:trPr>
          <w:trHeight w:val="2220" w:hRule="atLeast"/>
        </w:trPr>
        <w:tc>
          <w:tcPr>
            <w:gridSpan w:val="3"/>
            <w:tcBorders>
              <w:bottom w:color="000000" w:space="0" w:sz="0" w:val="nil"/>
            </w:tcBorders>
            <w:shd w:fill="7ebbf2"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How many types of opioids are there?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FDA Medication Guides: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http://www.fda.gov/Drugs/DrugSafety/ucm085729.htm</w:t>
              </w:r>
            </w:hyperlink>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Dailymed via U.S. National Library of Medicine: </w:t>
            </w: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https://dailymed.nlm.nih.gov/dailymed/index.cfm</w:t>
              </w:r>
            </w:hyperlink>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MedlinePlus via U.S. National Library of Medicine: </w:t>
            </w: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https://medlineplus.gov/</w:t>
              </w:r>
            </w:hyperlink>
            <w:r w:rsidDel="00000000" w:rsidR="00000000" w:rsidRPr="00000000">
              <w:rPr>
                <w:rtl w:val="0"/>
              </w:rPr>
            </w:r>
          </w:p>
        </w:tc>
      </w:tr>
      <w:tr>
        <w:trPr>
          <w:trHeight w:val="1160" w:hRule="atLeast"/>
        </w:trPr>
        <w:tc>
          <w:tcPr>
            <w:gridSpan w:val="3"/>
            <w:tcBorders>
              <w:bottom w:color="000000" w:space="0" w:sz="0" w:val="nil"/>
            </w:tcBorders>
            <w:shd w:fill="f2f2f2" w:val="clear"/>
            <w:vAlign w:val="top"/>
          </w:tcPr>
          <w:p w:rsidR="00000000" w:rsidDel="00000000" w:rsidP="00000000" w:rsidRDefault="00000000" w:rsidRPr="00000000" w14:paraId="0000002F">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How is opioid abuse treated?</w:t>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vertAlign w:val="baseline"/>
                <w:rtl w:val="0"/>
              </w:rPr>
              <w:t xml:space="preserve">HHS - Treatment and Recovery: </w:t>
            </w:r>
            <w:hyperlink r:id="rId26">
              <w:r w:rsidDel="00000000" w:rsidR="00000000" w:rsidRPr="00000000">
                <w:rPr>
                  <w:color w:val="0000ff"/>
                  <w:sz w:val="21"/>
                  <w:szCs w:val="21"/>
                  <w:u w:val="single"/>
                  <w:vertAlign w:val="baseline"/>
                  <w:rtl w:val="0"/>
                </w:rPr>
                <w:t xml:space="preserve">http://www.hhs.gov/opioids/treatment-and-recovery/index.html</w:t>
              </w:r>
            </w:hyperlink>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sz w:val="21"/>
                <w:szCs w:val="21"/>
              </w:rPr>
            </w:pPr>
            <w:r w:rsidDel="00000000" w:rsidR="00000000" w:rsidRPr="00000000">
              <w:rPr>
                <w:vertAlign w:val="baseline"/>
                <w:rtl w:val="0"/>
              </w:rPr>
              <w:t xml:space="preserve">HRSA - Find a Health Center for Substance Abuse Services:  </w:t>
            </w:r>
            <w:hyperlink r:id="rId27">
              <w:r w:rsidDel="00000000" w:rsidR="00000000" w:rsidRPr="00000000">
                <w:rPr>
                  <w:color w:val="0000ff"/>
                  <w:sz w:val="21"/>
                  <w:szCs w:val="21"/>
                  <w:u w:val="single"/>
                  <w:vertAlign w:val="baseline"/>
                  <w:rtl w:val="0"/>
                </w:rPr>
                <w:t xml:space="preserve">http://bphc.hrsa.gov/index.html</w:t>
              </w:r>
            </w:hyperlink>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rPr>
                <w:sz w:val="21"/>
                <w:szCs w:val="21"/>
              </w:rPr>
            </w:pPr>
            <w:r w:rsidDel="00000000" w:rsidR="00000000" w:rsidRPr="00000000">
              <w:rPr>
                <w:vertAlign w:val="baseline"/>
                <w:rtl w:val="0"/>
              </w:rPr>
              <w:t xml:space="preserve">SAMHSA - Medication-Assisted Treatment for Substance Use Disorders: </w:t>
            </w:r>
            <w:hyperlink r:id="rId28">
              <w:r w:rsidDel="00000000" w:rsidR="00000000" w:rsidRPr="00000000">
                <w:rPr>
                  <w:color w:val="0000ff"/>
                  <w:sz w:val="21"/>
                  <w:szCs w:val="21"/>
                  <w:u w:val="single"/>
                  <w:vertAlign w:val="baseline"/>
                  <w:rtl w:val="0"/>
                </w:rPr>
                <w:t xml:space="preserve">http://dpt2.samhsa.gov/treatment/directory.aspx</w:t>
              </w:r>
            </w:hyperlink>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pPr>
            <w:r w:rsidDel="00000000" w:rsidR="00000000" w:rsidRPr="00000000">
              <w:rPr>
                <w:vertAlign w:val="baseline"/>
                <w:rtl w:val="0"/>
              </w:rPr>
              <w:t xml:space="preserve">NIDA - How do I know if my adult friend or loved one has a substance abuse problem? </w:t>
            </w:r>
          </w:p>
          <w:p w:rsidR="00000000" w:rsidDel="00000000" w:rsidP="00000000" w:rsidRDefault="00000000" w:rsidRPr="00000000" w14:paraId="00000034">
            <w:pPr>
              <w:ind w:left="720"/>
              <w:rPr>
                <w:vertAlign w:val="baseline"/>
              </w:rPr>
            </w:pPr>
            <w:hyperlink r:id="rId29">
              <w:r w:rsidDel="00000000" w:rsidR="00000000" w:rsidRPr="00000000">
                <w:rPr>
                  <w:color w:val="0000ff"/>
                  <w:sz w:val="21"/>
                  <w:szCs w:val="21"/>
                  <w:u w:val="single"/>
                  <w:vertAlign w:val="baseline"/>
                  <w:rtl w:val="0"/>
                </w:rPr>
                <w:t xml:space="preserve">https://www.drugabuse.gov/related-topics/treatment/what-to-do-if-your-adult-friend-or-loved-one-has-problem-drugs</w:t>
              </w:r>
            </w:hyperlink>
            <w:r w:rsidDel="00000000" w:rsidR="00000000" w:rsidRPr="00000000">
              <w:rPr>
                <w:rtl w:val="0"/>
              </w:rPr>
            </w:r>
          </w:p>
        </w:tc>
      </w:tr>
      <w:tr>
        <w:tc>
          <w:tcPr>
            <w:gridSpan w:val="3"/>
            <w:tcBorders>
              <w:bottom w:color="000000" w:space="0" w:sz="4" w:val="single"/>
            </w:tcBorders>
            <w:shd w:fill="000000" w:val="clear"/>
            <w:vAlign w:val="center"/>
          </w:tcPr>
          <w:p w:rsidR="00000000" w:rsidDel="00000000" w:rsidP="00000000" w:rsidRDefault="00000000" w:rsidRPr="00000000" w14:paraId="00000037">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All About Naloxone</w:t>
            </w:r>
            <w:r w:rsidDel="00000000" w:rsidR="00000000" w:rsidRPr="00000000">
              <w:rPr>
                <w:rtl w:val="0"/>
              </w:rPr>
            </w:r>
          </w:p>
        </w:tc>
      </w:tr>
      <w:tr>
        <w:trPr>
          <w:trHeight w:val="2860" w:hRule="atLeast"/>
        </w:trPr>
        <w:tc>
          <w:tcPr>
            <w:gridSpan w:val="3"/>
            <w:tcBorders>
              <w:bottom w:color="000000" w:space="0" w:sz="0" w:val="nil"/>
            </w:tcBorders>
            <w:shd w:fill="7ebbf2" w:val="clear"/>
            <w:vAlign w:val="top"/>
          </w:tcPr>
          <w:p w:rsidR="00000000" w:rsidDel="00000000" w:rsidP="00000000" w:rsidRDefault="00000000" w:rsidRPr="00000000" w14:paraId="0000003A">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is naloxone?</w:t>
            </w:r>
          </w:p>
          <w:p w:rsidR="00000000" w:rsidDel="00000000" w:rsidP="00000000" w:rsidRDefault="00000000" w:rsidRPr="00000000" w14:paraId="0000003B">
            <w:pPr>
              <w:numPr>
                <w:ilvl w:val="0"/>
                <w:numId w:val="4"/>
              </w:numPr>
              <w:spacing w:after="0" w:lineRule="auto"/>
              <w:ind w:left="720" w:hanging="360"/>
              <w:rPr/>
            </w:pPr>
            <w:r w:rsidDel="00000000" w:rsidR="00000000" w:rsidRPr="00000000">
              <w:rPr>
                <w:vertAlign w:val="baseline"/>
                <w:rtl w:val="0"/>
              </w:rPr>
              <w:t xml:space="preserve">Drugs@FDA: </w:t>
            </w:r>
            <w:hyperlink r:id="rId30">
              <w:r w:rsidDel="00000000" w:rsidR="00000000" w:rsidRPr="00000000">
                <w:rPr>
                  <w:color w:val="0000ff"/>
                  <w:sz w:val="21"/>
                  <w:szCs w:val="21"/>
                  <w:u w:val="single"/>
                  <w:vertAlign w:val="baseline"/>
                  <w:rtl w:val="0"/>
                </w:rPr>
                <w:t xml:space="preserve">http://www.accessdata.fda.gov/scripts/cder/drugsatfda/index.cfm</w:t>
              </w:r>
            </w:hyperlink>
            <w:r w:rsidDel="00000000" w:rsidR="00000000" w:rsidRPr="00000000">
              <w:rPr>
                <w:sz w:val="21"/>
                <w:szCs w:val="21"/>
                <w:vertAlign w:val="baseline"/>
                <w:rtl w:val="0"/>
              </w:rPr>
              <w:t xml:space="preserve"> </w:t>
            </w:r>
            <w:r w:rsidDel="00000000" w:rsidR="00000000" w:rsidRPr="00000000">
              <w:rPr>
                <w:rtl w:val="0"/>
              </w:rPr>
            </w:r>
          </w:p>
          <w:p w:rsidR="00000000" w:rsidDel="00000000" w:rsidP="00000000" w:rsidRDefault="00000000" w:rsidRPr="00000000" w14:paraId="0000003C">
            <w:pPr>
              <w:numPr>
                <w:ilvl w:val="0"/>
                <w:numId w:val="4"/>
              </w:numPr>
              <w:spacing w:after="0" w:lineRule="auto"/>
              <w:ind w:left="720" w:hanging="360"/>
              <w:rPr/>
            </w:pPr>
            <w:r w:rsidDel="00000000" w:rsidR="00000000" w:rsidRPr="00000000">
              <w:rPr>
                <w:vertAlign w:val="baseline"/>
                <w:rtl w:val="0"/>
              </w:rPr>
              <w:t xml:space="preserve">Dailymed:</w:t>
            </w:r>
          </w:p>
          <w:p w:rsidR="00000000" w:rsidDel="00000000" w:rsidP="00000000" w:rsidRDefault="00000000" w:rsidRPr="00000000" w14:paraId="0000003D">
            <w:pPr>
              <w:numPr>
                <w:ilvl w:val="1"/>
                <w:numId w:val="4"/>
              </w:numPr>
              <w:spacing w:after="0" w:lineRule="auto"/>
              <w:ind w:left="1440" w:hanging="360"/>
              <w:rPr>
                <w:sz w:val="21"/>
                <w:szCs w:val="21"/>
              </w:rPr>
            </w:pPr>
            <w:r w:rsidDel="00000000" w:rsidR="00000000" w:rsidRPr="00000000">
              <w:rPr>
                <w:vertAlign w:val="baseline"/>
                <w:rtl w:val="0"/>
              </w:rPr>
              <w:t xml:space="preserve">Injection: </w:t>
            </w:r>
            <w:hyperlink r:id="rId31">
              <w:r w:rsidDel="00000000" w:rsidR="00000000" w:rsidRPr="00000000">
                <w:rPr>
                  <w:color w:val="0000ff"/>
                  <w:sz w:val="21"/>
                  <w:szCs w:val="21"/>
                  <w:u w:val="single"/>
                  <w:vertAlign w:val="baseline"/>
                  <w:rtl w:val="0"/>
                </w:rPr>
                <w:t xml:space="preserve">https://dailymed.nlm.nih.gov/dailymed/drugInfo.cfm?setid=76f7eee1-d524-43a4-a868-ffa9f29638a6</w:t>
              </w:r>
            </w:hyperlink>
            <w:r w:rsidDel="00000000" w:rsidR="00000000" w:rsidRPr="00000000">
              <w:rPr>
                <w:rtl w:val="0"/>
              </w:rPr>
            </w:r>
          </w:p>
          <w:p w:rsidR="00000000" w:rsidDel="00000000" w:rsidP="00000000" w:rsidRDefault="00000000" w:rsidRPr="00000000" w14:paraId="0000003E">
            <w:pPr>
              <w:numPr>
                <w:ilvl w:val="1"/>
                <w:numId w:val="4"/>
              </w:numPr>
              <w:spacing w:after="0" w:lineRule="auto"/>
              <w:ind w:left="1440" w:hanging="360"/>
              <w:rPr>
                <w:sz w:val="21"/>
                <w:szCs w:val="21"/>
              </w:rPr>
            </w:pPr>
            <w:r w:rsidDel="00000000" w:rsidR="00000000" w:rsidRPr="00000000">
              <w:rPr>
                <w:vertAlign w:val="baseline"/>
                <w:rtl w:val="0"/>
              </w:rPr>
              <w:t xml:space="preserve">Nasal Spray: </w:t>
            </w:r>
            <w:hyperlink r:id="rId32">
              <w:r w:rsidDel="00000000" w:rsidR="00000000" w:rsidRPr="00000000">
                <w:rPr>
                  <w:color w:val="0000ff"/>
                  <w:sz w:val="21"/>
                  <w:szCs w:val="21"/>
                  <w:u w:val="single"/>
                  <w:vertAlign w:val="baseline"/>
                  <w:rtl w:val="0"/>
                </w:rPr>
                <w:t xml:space="preserve">https://dailymed.nlm.nih.gov/dailymed/drugInfo.cfm?setid=724df050-5332-4d0a-9a5f-17bf08a547e1</w:t>
              </w:r>
            </w:hyperlink>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rPr/>
            </w:pPr>
            <w:r w:rsidDel="00000000" w:rsidR="00000000" w:rsidRPr="00000000">
              <w:rPr>
                <w:vertAlign w:val="baseline"/>
                <w:rtl w:val="0"/>
              </w:rPr>
              <w:t xml:space="preserve">MedlinePlus:</w:t>
            </w:r>
          </w:p>
          <w:p w:rsidR="00000000" w:rsidDel="00000000" w:rsidP="00000000" w:rsidRDefault="00000000" w:rsidRPr="00000000" w14:paraId="00000040">
            <w:pPr>
              <w:numPr>
                <w:ilvl w:val="1"/>
                <w:numId w:val="4"/>
              </w:numPr>
              <w:spacing w:after="0" w:lineRule="auto"/>
              <w:ind w:left="1440" w:hanging="360"/>
              <w:rPr>
                <w:sz w:val="21"/>
                <w:szCs w:val="21"/>
              </w:rPr>
            </w:pPr>
            <w:r w:rsidDel="00000000" w:rsidR="00000000" w:rsidRPr="00000000">
              <w:rPr>
                <w:vertAlign w:val="baseline"/>
                <w:rtl w:val="0"/>
              </w:rPr>
              <w:t xml:space="preserve">Injection: </w:t>
            </w:r>
            <w:hyperlink r:id="rId33">
              <w:r w:rsidDel="00000000" w:rsidR="00000000" w:rsidRPr="00000000">
                <w:rPr>
                  <w:color w:val="0000ff"/>
                  <w:sz w:val="21"/>
                  <w:szCs w:val="21"/>
                  <w:u w:val="single"/>
                  <w:vertAlign w:val="baseline"/>
                  <w:rtl w:val="0"/>
                </w:rPr>
                <w:t xml:space="preserve">https://medlineplus.gov/druginfo/meds/a612022.html</w:t>
              </w:r>
            </w:hyperlink>
            <w:r w:rsidDel="00000000" w:rsidR="00000000" w:rsidRPr="00000000">
              <w:rPr>
                <w:rtl w:val="0"/>
              </w:rPr>
            </w:r>
          </w:p>
          <w:p w:rsidR="00000000" w:rsidDel="00000000" w:rsidP="00000000" w:rsidRDefault="00000000" w:rsidRPr="00000000" w14:paraId="00000041">
            <w:pPr>
              <w:numPr>
                <w:ilvl w:val="1"/>
                <w:numId w:val="4"/>
              </w:numPr>
              <w:spacing w:after="0" w:lineRule="auto"/>
              <w:ind w:left="1440" w:hanging="360"/>
              <w:rPr>
                <w:sz w:val="21"/>
                <w:szCs w:val="21"/>
              </w:rPr>
            </w:pPr>
            <w:r w:rsidDel="00000000" w:rsidR="00000000" w:rsidRPr="00000000">
              <w:rPr>
                <w:vertAlign w:val="baseline"/>
                <w:rtl w:val="0"/>
              </w:rPr>
              <w:t xml:space="preserve">Nasal Spray: </w:t>
            </w:r>
            <w:hyperlink r:id="rId34">
              <w:r w:rsidDel="00000000" w:rsidR="00000000" w:rsidRPr="00000000">
                <w:rPr>
                  <w:color w:val="0000ff"/>
                  <w:sz w:val="21"/>
                  <w:szCs w:val="21"/>
                  <w:u w:val="single"/>
                  <w:vertAlign w:val="baseline"/>
                  <w:rtl w:val="0"/>
                </w:rPr>
                <w:t xml:space="preserve">https://medlineplus.gov/druginfo/meds/a616003.html</w:t>
              </w:r>
            </w:hyperlink>
            <w:r w:rsidDel="00000000" w:rsidR="00000000" w:rsidRPr="00000000">
              <w:rPr>
                <w:rtl w:val="0"/>
              </w:rPr>
            </w:r>
          </w:p>
          <w:p w:rsidR="00000000" w:rsidDel="00000000" w:rsidP="00000000" w:rsidRDefault="00000000" w:rsidRPr="00000000" w14:paraId="00000042">
            <w:pPr>
              <w:numPr>
                <w:ilvl w:val="0"/>
                <w:numId w:val="4"/>
              </w:numPr>
              <w:spacing w:after="0" w:lineRule="auto"/>
              <w:ind w:left="720" w:hanging="360"/>
              <w:rPr>
                <w:sz w:val="21"/>
                <w:szCs w:val="21"/>
              </w:rPr>
            </w:pPr>
            <w:r w:rsidDel="00000000" w:rsidR="00000000" w:rsidRPr="00000000">
              <w:rPr>
                <w:vertAlign w:val="baseline"/>
                <w:rtl w:val="0"/>
              </w:rPr>
              <w:t xml:space="preserve">HHS- Naloxone: </w:t>
            </w:r>
            <w:hyperlink r:id="rId35">
              <w:r w:rsidDel="00000000" w:rsidR="00000000" w:rsidRPr="00000000">
                <w:rPr>
                  <w:color w:val="0000ff"/>
                  <w:sz w:val="21"/>
                  <w:szCs w:val="21"/>
                  <w:u w:val="single"/>
                  <w:vertAlign w:val="baseline"/>
                  <w:rtl w:val="0"/>
                </w:rPr>
                <w:t xml:space="preserve">https://chemm.nlm.nih.gov/countermeasure_naloxone.htm</w:t>
              </w:r>
            </w:hyperlink>
            <w:r w:rsidDel="00000000" w:rsidR="00000000" w:rsidRPr="00000000">
              <w:rPr>
                <w:rtl w:val="0"/>
              </w:rPr>
            </w:r>
          </w:p>
          <w:p w:rsidR="00000000" w:rsidDel="00000000" w:rsidP="00000000" w:rsidRDefault="00000000" w:rsidRPr="00000000" w14:paraId="00000043">
            <w:pPr>
              <w:numPr>
                <w:ilvl w:val="0"/>
                <w:numId w:val="4"/>
              </w:numPr>
              <w:spacing w:after="0" w:lineRule="auto"/>
              <w:ind w:left="720" w:hanging="360"/>
              <w:rPr>
                <w:sz w:val="21"/>
                <w:szCs w:val="21"/>
              </w:rPr>
            </w:pPr>
            <w:r w:rsidDel="00000000" w:rsidR="00000000" w:rsidRPr="00000000">
              <w:rPr>
                <w:vertAlign w:val="baseline"/>
                <w:rtl w:val="0"/>
              </w:rPr>
              <w:t xml:space="preserve">FDA - Public Workshop (7/1/15-7/2/15): Exploring Naloxone Uptake and Use: </w:t>
            </w:r>
            <w:hyperlink r:id="rId36">
              <w:r w:rsidDel="00000000" w:rsidR="00000000" w:rsidRPr="00000000">
                <w:rPr>
                  <w:color w:val="0000ff"/>
                  <w:sz w:val="21"/>
                  <w:szCs w:val="21"/>
                  <w:u w:val="single"/>
                  <w:vertAlign w:val="baseline"/>
                  <w:rtl w:val="0"/>
                </w:rPr>
                <w:t xml:space="preserve">http://www.fda.gov/Drugs/NewsEvents/ucm442236.htm</w:t>
              </w:r>
            </w:hyperlink>
            <w:r w:rsidDel="00000000" w:rsidR="00000000" w:rsidRPr="00000000">
              <w:rPr>
                <w:rtl w:val="0"/>
              </w:rPr>
            </w:r>
          </w:p>
          <w:p w:rsidR="00000000" w:rsidDel="00000000" w:rsidP="00000000" w:rsidRDefault="00000000" w:rsidRPr="00000000" w14:paraId="00000044">
            <w:pPr>
              <w:numPr>
                <w:ilvl w:val="0"/>
                <w:numId w:val="4"/>
              </w:numPr>
              <w:spacing w:after="0" w:lineRule="auto"/>
              <w:ind w:left="720" w:hanging="360"/>
              <w:rPr/>
            </w:pPr>
            <w:r w:rsidDel="00000000" w:rsidR="00000000" w:rsidRPr="00000000">
              <w:rPr>
                <w:vertAlign w:val="baseline"/>
                <w:rtl w:val="0"/>
              </w:rPr>
              <w:t xml:space="preserve">FDA - Public Workshop (4/12/12): Role of Naloxone in Opioid Overdose Fatality Prevention:</w:t>
            </w:r>
            <w:r w:rsidDel="00000000" w:rsidR="00000000" w:rsidRPr="00000000">
              <w:rPr>
                <w:color w:val="333333"/>
                <w:vertAlign w:val="baseline"/>
                <w:rtl w:val="0"/>
              </w:rPr>
              <w:t xml:space="preserve"> </w:t>
            </w:r>
            <w:hyperlink r:id="rId37">
              <w:r w:rsidDel="00000000" w:rsidR="00000000" w:rsidRPr="00000000">
                <w:rPr>
                  <w:color w:val="0000ff"/>
                  <w:sz w:val="21"/>
                  <w:szCs w:val="21"/>
                  <w:u w:val="single"/>
                  <w:vertAlign w:val="baseline"/>
                  <w:rtl w:val="0"/>
                </w:rPr>
                <w:t xml:space="preserve">http://www.fda.gov/Drugs/NewsEvents/ucm277119.htm</w:t>
              </w:r>
            </w:hyperlink>
            <w:r w:rsidDel="00000000" w:rsidR="00000000" w:rsidRPr="00000000">
              <w:rPr>
                <w:vertAlign w:val="baseline"/>
                <w:rtl w:val="0"/>
              </w:rPr>
              <w:t xml:space="preserve"> </w:t>
            </w:r>
          </w:p>
        </w:tc>
      </w:tr>
      <w:tr>
        <w:trPr>
          <w:trHeight w:val="1160" w:hRule="atLeast"/>
        </w:trPr>
        <w:tc>
          <w:tcPr>
            <w:gridSpan w:val="3"/>
            <w:tcBorders>
              <w:bottom w:color="000000" w:space="0" w:sz="0" w:val="nil"/>
            </w:tcBorders>
            <w:shd w:fill="f2f2f2" w:val="clear"/>
            <w:vAlign w:val="top"/>
          </w:tcPr>
          <w:p w:rsidR="00000000" w:rsidDel="00000000" w:rsidP="00000000" w:rsidRDefault="00000000" w:rsidRPr="00000000" w14:paraId="00000047">
            <w:pPr>
              <w:spacing w:after="120" w:before="240" w:line="240" w:lineRule="auto"/>
              <w:rPr>
                <w:vertAlign w:val="baseline"/>
              </w:rPr>
            </w:pPr>
            <w:r w:rsidDel="00000000" w:rsidR="00000000" w:rsidRPr="00000000">
              <w:rPr>
                <w:rFonts w:ascii="Arial Black" w:cs="Arial Black" w:eastAsia="Arial Black" w:hAnsi="Arial Black"/>
                <w:vertAlign w:val="baseline"/>
                <w:rtl w:val="0"/>
              </w:rPr>
              <w:t xml:space="preserve">How is naloxone used to reverse the effects of an opioid overdose?</w:t>
            </w:r>
            <w:r w:rsidDel="00000000" w:rsidR="00000000" w:rsidRPr="00000000">
              <w:rPr>
                <w:vertAlign w:val="baseline"/>
                <w:rtl w:val="0"/>
              </w:rPr>
              <w:t xml:space="preserve"> </w:t>
            </w:r>
          </w:p>
          <w:p w:rsidR="00000000" w:rsidDel="00000000" w:rsidP="00000000" w:rsidRDefault="00000000" w:rsidRPr="00000000" w14:paraId="00000048">
            <w:pPr>
              <w:numPr>
                <w:ilvl w:val="0"/>
                <w:numId w:val="1"/>
              </w:numPr>
              <w:spacing w:after="0" w:lineRule="auto"/>
              <w:ind w:left="720" w:hanging="360"/>
              <w:rPr>
                <w:sz w:val="21"/>
                <w:szCs w:val="21"/>
              </w:rPr>
            </w:pPr>
            <w:r w:rsidDel="00000000" w:rsidR="00000000" w:rsidRPr="00000000">
              <w:rPr>
                <w:vertAlign w:val="baseline"/>
                <w:rtl w:val="0"/>
              </w:rPr>
              <w:t xml:space="preserve">NIDA - Naloxone Webpage: </w:t>
            </w:r>
            <w:hyperlink r:id="rId38">
              <w:r w:rsidDel="00000000" w:rsidR="00000000" w:rsidRPr="00000000">
                <w:rPr>
                  <w:color w:val="0000ff"/>
                  <w:sz w:val="21"/>
                  <w:szCs w:val="21"/>
                  <w:u w:val="single"/>
                  <w:vertAlign w:val="baseline"/>
                  <w:rtl w:val="0"/>
                </w:rPr>
                <w:t xml:space="preserve">https://www.drugabuse.gov/drugs-abuse/opioids/naloxone</w:t>
              </w:r>
            </w:hyperlink>
            <w:r w:rsidDel="00000000" w:rsidR="00000000" w:rsidRPr="00000000">
              <w:rPr>
                <w:rtl w:val="0"/>
              </w:rPr>
            </w:r>
          </w:p>
          <w:p w:rsidR="00000000" w:rsidDel="00000000" w:rsidP="00000000" w:rsidRDefault="00000000" w:rsidRPr="00000000" w14:paraId="00000049">
            <w:pPr>
              <w:numPr>
                <w:ilvl w:val="0"/>
                <w:numId w:val="1"/>
              </w:numPr>
              <w:spacing w:after="0" w:lineRule="auto"/>
              <w:ind w:left="720" w:hanging="360"/>
              <w:rPr/>
            </w:pPr>
            <w:r w:rsidDel="00000000" w:rsidR="00000000" w:rsidRPr="00000000">
              <w:rPr>
                <w:vertAlign w:val="baseline"/>
                <w:rtl w:val="0"/>
              </w:rPr>
              <w:t xml:space="preserve">SAMHSA - Opioid Overdose Prevention Toolkit:  </w:t>
            </w:r>
            <w:hyperlink r:id="rId39">
              <w:r w:rsidDel="00000000" w:rsidR="00000000" w:rsidRPr="00000000">
                <w:rPr>
                  <w:color w:val="0000ff"/>
                  <w:sz w:val="21"/>
                  <w:szCs w:val="21"/>
                  <w:u w:val="single"/>
                  <w:vertAlign w:val="baseline"/>
                  <w:rtl w:val="0"/>
                </w:rPr>
                <w:t xml:space="preserve">http://store.samhsa.gov/product/Opioid-Overdose-Prevention-Toolkit-Updated-2016/SMA16-4742</w:t>
              </w:r>
            </w:hyperlink>
            <w:r w:rsidDel="00000000" w:rsidR="00000000" w:rsidRPr="00000000">
              <w:rPr>
                <w:rtl w:val="0"/>
              </w:rPr>
            </w:r>
          </w:p>
          <w:p w:rsidR="00000000" w:rsidDel="00000000" w:rsidP="00000000" w:rsidRDefault="00000000" w:rsidRPr="00000000" w14:paraId="0000004A">
            <w:pPr>
              <w:numPr>
                <w:ilvl w:val="0"/>
                <w:numId w:val="1"/>
              </w:numPr>
              <w:spacing w:after="0" w:lineRule="auto"/>
              <w:ind w:left="720" w:hanging="360"/>
              <w:rPr>
                <w:sz w:val="21"/>
                <w:szCs w:val="21"/>
              </w:rPr>
            </w:pPr>
            <w:r w:rsidDel="00000000" w:rsidR="00000000" w:rsidRPr="00000000">
              <w:rPr>
                <w:vertAlign w:val="baseline"/>
                <w:rtl w:val="0"/>
              </w:rPr>
              <w:t xml:space="preserve">Bureau of Justice Assistance - Naloxone Toolkit: </w:t>
            </w:r>
            <w:hyperlink r:id="rId40">
              <w:r w:rsidDel="00000000" w:rsidR="00000000" w:rsidRPr="00000000">
                <w:rPr>
                  <w:color w:val="0000ff"/>
                  <w:sz w:val="21"/>
                  <w:szCs w:val="21"/>
                  <w:u w:val="single"/>
                  <w:vertAlign w:val="baseline"/>
                  <w:rtl w:val="0"/>
                </w:rPr>
                <w:t xml:space="preserve">https://www.bjatraining.org/tools/naloxone/Naloxone-Background</w:t>
              </w:r>
            </w:hyperlink>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rPr/>
            </w:pPr>
            <w:r w:rsidDel="00000000" w:rsidR="00000000" w:rsidRPr="00000000">
              <w:rPr>
                <w:vertAlign w:val="baseline"/>
                <w:rtl w:val="0"/>
              </w:rPr>
              <w:t xml:space="preserve">Veteran’s Administration - Opioid Overdose Education and Naloxone Distribution Program:</w:t>
            </w:r>
          </w:p>
          <w:p w:rsidR="00000000" w:rsidDel="00000000" w:rsidP="00000000" w:rsidRDefault="00000000" w:rsidRPr="00000000" w14:paraId="0000004C">
            <w:pPr>
              <w:spacing w:after="0" w:lineRule="auto"/>
              <w:ind w:left="720"/>
              <w:rPr>
                <w:sz w:val="21"/>
                <w:szCs w:val="21"/>
                <w:vertAlign w:val="baseline"/>
              </w:rPr>
            </w:pPr>
            <w:hyperlink r:id="rId41">
              <w:r w:rsidDel="00000000" w:rsidR="00000000" w:rsidRPr="00000000">
                <w:rPr>
                  <w:color w:val="0000ff"/>
                  <w:sz w:val="21"/>
                  <w:szCs w:val="21"/>
                  <w:u w:val="single"/>
                  <w:vertAlign w:val="baseline"/>
                  <w:rtl w:val="0"/>
                </w:rPr>
                <w:t xml:space="preserve">http://www.hsrd.research.va.gov/for_researchers/cyber_seminars/archives/868-notes.pdf</w:t>
              </w:r>
            </w:hyperlink>
            <w:r w:rsidDel="00000000" w:rsidR="00000000" w:rsidRPr="00000000">
              <w:rPr>
                <w:sz w:val="21"/>
                <w:szCs w:val="21"/>
                <w:vertAlign w:val="baseline"/>
                <w:rtl w:val="0"/>
              </w:rPr>
              <w:t xml:space="preserve"> </w:t>
            </w:r>
          </w:p>
          <w:p w:rsidR="00000000" w:rsidDel="00000000" w:rsidP="00000000" w:rsidRDefault="00000000" w:rsidRPr="00000000" w14:paraId="0000004D">
            <w:pPr>
              <w:numPr>
                <w:ilvl w:val="0"/>
                <w:numId w:val="1"/>
              </w:numPr>
              <w:spacing w:after="0" w:lineRule="auto"/>
              <w:ind w:left="720" w:hanging="360"/>
              <w:rPr>
                <w:sz w:val="21"/>
                <w:szCs w:val="21"/>
              </w:rPr>
            </w:pPr>
            <w:bookmarkStart w:colFirst="0" w:colLast="0" w:name="_3znysh7" w:id="3"/>
            <w:bookmarkEnd w:id="3"/>
            <w:r w:rsidDel="00000000" w:rsidR="00000000" w:rsidRPr="00000000">
              <w:rPr>
                <w:vertAlign w:val="baseline"/>
                <w:rtl w:val="0"/>
              </w:rPr>
              <w:t xml:space="preserve">Baltimore County - Opioid Overdose Response Training:  </w:t>
            </w:r>
            <w:hyperlink r:id="rId42">
              <w:r w:rsidDel="00000000" w:rsidR="00000000" w:rsidRPr="00000000">
                <w:rPr>
                  <w:color w:val="0000ff"/>
                  <w:sz w:val="21"/>
                  <w:szCs w:val="21"/>
                  <w:u w:val="single"/>
                  <w:vertAlign w:val="baseline"/>
                  <w:rtl w:val="0"/>
                </w:rPr>
                <w:t xml:space="preserve">http://www.baltimorecountymd.gov/Agencies/health/events/odresponse.html</w:t>
              </w:r>
            </w:hyperlink>
            <w:r w:rsidDel="00000000" w:rsidR="00000000" w:rsidRPr="00000000">
              <w:rPr>
                <w:rtl w:val="0"/>
              </w:rPr>
            </w:r>
          </w:p>
          <w:p w:rsidR="00000000" w:rsidDel="00000000" w:rsidP="00000000" w:rsidRDefault="00000000" w:rsidRPr="00000000" w14:paraId="0000004E">
            <w:pPr>
              <w:numPr>
                <w:ilvl w:val="0"/>
                <w:numId w:val="1"/>
              </w:numPr>
              <w:spacing w:after="0" w:lineRule="auto"/>
              <w:ind w:left="720" w:hanging="360"/>
              <w:rPr>
                <w:sz w:val="21"/>
                <w:szCs w:val="21"/>
              </w:rPr>
            </w:pPr>
            <w:r w:rsidDel="00000000" w:rsidR="00000000" w:rsidRPr="00000000">
              <w:rPr>
                <w:vertAlign w:val="baseline"/>
                <w:rtl w:val="0"/>
              </w:rPr>
              <w:t xml:space="preserve">Baltimore City Health Department - Training Video: </w:t>
            </w:r>
            <w:hyperlink r:id="rId43">
              <w:r w:rsidDel="00000000" w:rsidR="00000000" w:rsidRPr="00000000">
                <w:rPr>
                  <w:color w:val="0000ff"/>
                  <w:sz w:val="21"/>
                  <w:szCs w:val="21"/>
                  <w:u w:val="single"/>
                  <w:vertAlign w:val="baseline"/>
                  <w:rtl w:val="0"/>
                </w:rPr>
                <w:t xml:space="preserve">https://www.youtube.com/watch?v=YyDdMdLvdBc&amp;feature=youtu.be</w:t>
              </w:r>
            </w:hyperlink>
            <w:r w:rsidDel="00000000" w:rsidR="00000000" w:rsidRPr="00000000">
              <w:rPr>
                <w:sz w:val="21"/>
                <w:szCs w:val="21"/>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5954395</wp:posOffset>
                  </wp:positionH>
                  <wp:positionV relativeFrom="paragraph">
                    <wp:posOffset>0</wp:posOffset>
                  </wp:positionV>
                  <wp:extent cx="1567815" cy="156781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1567815" cy="1567815"/>
                          </a:xfrm>
                          <a:prstGeom prst="rect"/>
                          <a:ln/>
                        </pic:spPr>
                      </pic:pic>
                    </a:graphicData>
                  </a:graphic>
                </wp:anchor>
              </w:drawing>
            </w:r>
          </w:p>
          <w:p w:rsidR="00000000" w:rsidDel="00000000" w:rsidP="00000000" w:rsidRDefault="00000000" w:rsidRPr="00000000" w14:paraId="0000004F">
            <w:pPr>
              <w:numPr>
                <w:ilvl w:val="0"/>
                <w:numId w:val="1"/>
              </w:numPr>
              <w:spacing w:after="0" w:lineRule="auto"/>
              <w:ind w:left="720" w:hanging="360"/>
              <w:rPr>
                <w:sz w:val="21"/>
                <w:szCs w:val="21"/>
              </w:rPr>
            </w:pPr>
            <w:r w:rsidDel="00000000" w:rsidR="00000000" w:rsidRPr="00000000">
              <w:rPr>
                <w:vertAlign w:val="baseline"/>
                <w:rtl w:val="0"/>
              </w:rPr>
              <w:t xml:space="preserve">California Health Care Foundation – Opioid Safety and How to Use Naloxone: </w:t>
            </w:r>
            <w:hyperlink r:id="rId45">
              <w:r w:rsidDel="00000000" w:rsidR="00000000" w:rsidRPr="00000000">
                <w:rPr>
                  <w:color w:val="0000ff"/>
                  <w:sz w:val="21"/>
                  <w:szCs w:val="21"/>
                  <w:u w:val="single"/>
                  <w:vertAlign w:val="baseline"/>
                  <w:rtl w:val="0"/>
                </w:rPr>
                <w:t xml:space="preserve">http://www.chcf.org/~/media/MEDIA%20LIBRARY%20Files/PDF/PDF%20N/PDF%20NaloxoneOpioidSafetyPatients.pdf</w:t>
              </w:r>
            </w:hyperlink>
            <w:r w:rsidDel="00000000" w:rsidR="00000000" w:rsidRPr="00000000">
              <w:rPr>
                <w:rtl w:val="0"/>
              </w:rPr>
            </w:r>
          </w:p>
          <w:p w:rsidR="00000000" w:rsidDel="00000000" w:rsidP="00000000" w:rsidRDefault="00000000" w:rsidRPr="00000000" w14:paraId="00000050">
            <w:pPr>
              <w:numPr>
                <w:ilvl w:val="0"/>
                <w:numId w:val="1"/>
              </w:numPr>
              <w:spacing w:after="0" w:lineRule="auto"/>
              <w:ind w:left="720" w:hanging="360"/>
              <w:rPr/>
            </w:pPr>
            <w:r w:rsidDel="00000000" w:rsidR="00000000" w:rsidRPr="00000000">
              <w:rPr>
                <w:vertAlign w:val="baseline"/>
                <w:rtl w:val="0"/>
              </w:rPr>
              <w:t xml:space="preserve">Virginia DPH - REVIVE! Opioid overdose and naloxone education: </w:t>
            </w:r>
          </w:p>
          <w:p w:rsidR="00000000" w:rsidDel="00000000" w:rsidP="00000000" w:rsidRDefault="00000000" w:rsidRPr="00000000" w14:paraId="00000051">
            <w:pPr>
              <w:ind w:left="720"/>
              <w:rPr>
                <w:sz w:val="21"/>
                <w:szCs w:val="21"/>
                <w:vertAlign w:val="baseline"/>
              </w:rPr>
            </w:pPr>
            <w:bookmarkStart w:colFirst="0" w:colLast="0" w:name="_2et92p0" w:id="4"/>
            <w:bookmarkEnd w:id="4"/>
            <w:hyperlink r:id="rId46">
              <w:r w:rsidDel="00000000" w:rsidR="00000000" w:rsidRPr="00000000">
                <w:rPr>
                  <w:color w:val="0000ff"/>
                  <w:sz w:val="21"/>
                  <w:szCs w:val="21"/>
                  <w:u w:val="single"/>
                  <w:vertAlign w:val="baseline"/>
                  <w:rtl w:val="0"/>
                </w:rPr>
                <w:t xml:space="preserve">http://www.dbhds.virginia.gov/individuals-and-families/substance-abuse/revive</w:t>
              </w:r>
            </w:hyperlink>
            <w:r w:rsidDel="00000000" w:rsidR="00000000" w:rsidRPr="00000000">
              <w:rPr>
                <w:rtl w:val="0"/>
              </w:rPr>
            </w:r>
          </w:p>
        </w:tc>
      </w:tr>
      <w:tr>
        <w:trPr>
          <w:trHeight w:val="3100" w:hRule="atLeast"/>
        </w:trPr>
        <w:tc>
          <w:tcPr>
            <w:gridSpan w:val="3"/>
            <w:tcBorders>
              <w:bottom w:color="000000" w:space="0" w:sz="0" w:val="nil"/>
            </w:tcBorders>
            <w:shd w:fill="f2f2f2" w:val="clear"/>
            <w:vAlign w:val="top"/>
          </w:tcPr>
          <w:p w:rsidR="00000000" w:rsidDel="00000000" w:rsidP="00000000" w:rsidRDefault="00000000" w:rsidRPr="00000000" w14:paraId="00000054">
            <w:pPr>
              <w:spacing w:after="12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kinds of people carry naloxone?</w:t>
            </w:r>
          </w:p>
          <w:p w:rsidR="00000000" w:rsidDel="00000000" w:rsidP="00000000" w:rsidRDefault="00000000" w:rsidRPr="00000000" w14:paraId="00000055">
            <w:pPr>
              <w:numPr>
                <w:ilvl w:val="0"/>
                <w:numId w:val="1"/>
              </w:numPr>
              <w:spacing w:after="0" w:line="240" w:lineRule="auto"/>
              <w:ind w:left="720" w:hanging="360"/>
              <w:rPr/>
            </w:pPr>
            <w:r w:rsidDel="00000000" w:rsidR="00000000" w:rsidRPr="00000000">
              <w:rPr>
                <w:vertAlign w:val="baseline"/>
                <w:rtl w:val="0"/>
              </w:rPr>
              <w:t xml:space="preserve">CDC Morbidity and Mortality Weekly Report - Opioid Overdose Prevention Programs Providing Naloxone to Laypersons:</w:t>
            </w:r>
            <w:r w:rsidDel="00000000" w:rsidR="00000000" w:rsidRPr="00000000">
              <w:rPr>
                <w:rtl w:val="0"/>
              </w:rPr>
            </w:r>
          </w:p>
          <w:p w:rsidR="00000000" w:rsidDel="00000000" w:rsidP="00000000" w:rsidRDefault="00000000" w:rsidRPr="00000000" w14:paraId="00000056">
            <w:pPr>
              <w:spacing w:after="0" w:line="240" w:lineRule="auto"/>
              <w:ind w:left="720"/>
              <w:rPr>
                <w:sz w:val="21"/>
                <w:szCs w:val="21"/>
                <w:vertAlign w:val="baseline"/>
              </w:rPr>
            </w:pPr>
            <w:hyperlink r:id="rId47">
              <w:r w:rsidDel="00000000" w:rsidR="00000000" w:rsidRPr="00000000">
                <w:rPr>
                  <w:color w:val="0000ff"/>
                  <w:sz w:val="21"/>
                  <w:szCs w:val="21"/>
                  <w:u w:val="single"/>
                  <w:vertAlign w:val="baseline"/>
                  <w:rtl w:val="0"/>
                </w:rPr>
                <w:t xml:space="preserve">http://www.cdc.gov/mmwr/preview/mmwrhtml/mm6423a2.htm</w:t>
              </w:r>
            </w:hyperlink>
            <w:r w:rsidDel="00000000" w:rsidR="00000000" w:rsidRPr="00000000">
              <w:rPr>
                <w:sz w:val="21"/>
                <w:szCs w:val="21"/>
                <w:vertAlign w:val="baseline"/>
                <w:rtl w:val="0"/>
              </w:rPr>
              <w:t xml:space="preserve"> </w:t>
            </w:r>
          </w:p>
          <w:p w:rsidR="00000000" w:rsidDel="00000000" w:rsidP="00000000" w:rsidRDefault="00000000" w:rsidRPr="00000000" w14:paraId="00000057">
            <w:pPr>
              <w:numPr>
                <w:ilvl w:val="0"/>
                <w:numId w:val="1"/>
              </w:numPr>
              <w:spacing w:after="0" w:line="240" w:lineRule="auto"/>
              <w:ind w:left="720" w:hanging="360"/>
              <w:rPr/>
            </w:pPr>
            <w:r w:rsidDel="00000000" w:rsidR="00000000" w:rsidRPr="00000000">
              <w:rPr>
                <w:vertAlign w:val="baseline"/>
                <w:rtl w:val="0"/>
              </w:rPr>
              <w:t xml:space="preserve">Harm Reduction Coalition - First on the Scene: People Who Use Drugs, their Families and their Friends:</w:t>
            </w:r>
          </w:p>
          <w:p w:rsidR="00000000" w:rsidDel="00000000" w:rsidP="00000000" w:rsidRDefault="00000000" w:rsidRPr="00000000" w14:paraId="00000058">
            <w:pPr>
              <w:spacing w:after="0" w:line="240" w:lineRule="auto"/>
              <w:ind w:left="720"/>
              <w:rPr>
                <w:sz w:val="21"/>
                <w:szCs w:val="21"/>
                <w:vertAlign w:val="baseline"/>
              </w:rPr>
            </w:pPr>
            <w:hyperlink r:id="rId48">
              <w:r w:rsidDel="00000000" w:rsidR="00000000" w:rsidRPr="00000000">
                <w:rPr>
                  <w:color w:val="0000ff"/>
                  <w:sz w:val="21"/>
                  <w:szCs w:val="21"/>
                  <w:u w:val="single"/>
                  <w:vertAlign w:val="baseline"/>
                  <w:rtl w:val="0"/>
                </w:rPr>
                <w:t xml:space="preserve">http://www.fda.gov/downloads/Drugs/NewsEvents/UCM454749.pdf</w:t>
              </w:r>
            </w:hyperlink>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pPr>
            <w:r w:rsidDel="00000000" w:rsidR="00000000" w:rsidRPr="00000000">
              <w:rPr>
                <w:vertAlign w:val="baseline"/>
                <w:rtl w:val="0"/>
              </w:rPr>
              <w:t xml:space="preserve">CDC - Naloxone Use by EMS Providers:</w:t>
            </w:r>
          </w:p>
          <w:p w:rsidR="00000000" w:rsidDel="00000000" w:rsidP="00000000" w:rsidRDefault="00000000" w:rsidRPr="00000000" w14:paraId="0000005A">
            <w:pPr>
              <w:spacing w:after="0" w:line="240" w:lineRule="auto"/>
              <w:ind w:left="720"/>
              <w:rPr>
                <w:sz w:val="21"/>
                <w:szCs w:val="21"/>
                <w:vertAlign w:val="baseline"/>
              </w:rPr>
            </w:pPr>
            <w:hyperlink r:id="rId49">
              <w:r w:rsidDel="00000000" w:rsidR="00000000" w:rsidRPr="00000000">
                <w:rPr>
                  <w:color w:val="0000ff"/>
                  <w:sz w:val="21"/>
                  <w:szCs w:val="21"/>
                  <w:u w:val="single"/>
                  <w:vertAlign w:val="baseline"/>
                  <w:rtl w:val="0"/>
                </w:rPr>
                <w:t xml:space="preserve">http://www.fda.gov/downloads/Drugs/NewsEvents/UCM454805.pdf</w:t>
              </w:r>
            </w:hyperlink>
            <w:r w:rsidDel="00000000" w:rsidR="00000000" w:rsidRPr="00000000">
              <w:rPr>
                <w:sz w:val="21"/>
                <w:szCs w:val="21"/>
                <w:vertAlign w:val="baseline"/>
                <w:rtl w:val="0"/>
              </w:rPr>
              <w:t xml:space="preserve"> </w:t>
            </w:r>
          </w:p>
          <w:p w:rsidR="00000000" w:rsidDel="00000000" w:rsidP="00000000" w:rsidRDefault="00000000" w:rsidRPr="00000000" w14:paraId="0000005B">
            <w:pPr>
              <w:numPr>
                <w:ilvl w:val="0"/>
                <w:numId w:val="1"/>
              </w:numPr>
              <w:spacing w:after="0" w:line="240" w:lineRule="auto"/>
              <w:ind w:left="720" w:hanging="360"/>
              <w:rPr/>
            </w:pPr>
            <w:r w:rsidDel="00000000" w:rsidR="00000000" w:rsidRPr="00000000">
              <w:rPr>
                <w:vertAlign w:val="baseline"/>
                <w:rtl w:val="0"/>
              </w:rPr>
              <w:t xml:space="preserve">Department of Justice - Saving Lives in New Ways: Law Enforcement’s Role in Preventing Overdose Deaths:</w:t>
            </w:r>
          </w:p>
          <w:p w:rsidR="00000000" w:rsidDel="00000000" w:rsidP="00000000" w:rsidRDefault="00000000" w:rsidRPr="00000000" w14:paraId="0000005C">
            <w:pPr>
              <w:spacing w:after="0" w:line="240" w:lineRule="auto"/>
              <w:ind w:left="720"/>
              <w:rPr>
                <w:sz w:val="21"/>
                <w:szCs w:val="21"/>
                <w:vertAlign w:val="baseline"/>
              </w:rPr>
            </w:pPr>
            <w:hyperlink r:id="rId50">
              <w:r w:rsidDel="00000000" w:rsidR="00000000" w:rsidRPr="00000000">
                <w:rPr>
                  <w:color w:val="0000ff"/>
                  <w:sz w:val="21"/>
                  <w:szCs w:val="21"/>
                  <w:u w:val="single"/>
                  <w:vertAlign w:val="baseline"/>
                  <w:rtl w:val="0"/>
                </w:rPr>
                <w:t xml:space="preserve">http://www.fda.gov/Drugs/NewsEvents/ucm442236.htm</w:t>
              </w:r>
            </w:hyperlink>
            <w:r w:rsidDel="00000000" w:rsidR="00000000" w:rsidRPr="00000000">
              <w:rPr>
                <w:sz w:val="21"/>
                <w:szCs w:val="21"/>
                <w:vertAlign w:val="baseline"/>
                <w:rtl w:val="0"/>
              </w:rPr>
              <w:t xml:space="preserve"> </w:t>
            </w:r>
          </w:p>
        </w:tc>
      </w:tr>
      <w:tr>
        <w:trPr>
          <w:trHeight w:val="520" w:hRule="atLeast"/>
        </w:trPr>
        <w:tc>
          <w:tcPr>
            <w:gridSpan w:val="3"/>
            <w:tcBorders>
              <w:bottom w:color="000000" w:space="0" w:sz="0" w:val="nil"/>
            </w:tcBorders>
            <w:shd w:fill="000000" w:val="clear"/>
            <w:vAlign w:val="center"/>
          </w:tcPr>
          <w:p w:rsidR="00000000" w:rsidDel="00000000" w:rsidP="00000000" w:rsidRDefault="00000000" w:rsidRPr="00000000" w14:paraId="0000005F">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The Data</w:t>
            </w:r>
            <w:r w:rsidDel="00000000" w:rsidR="00000000" w:rsidRPr="00000000">
              <w:rPr>
                <w:rFonts w:ascii="Arial Black" w:cs="Arial Black" w:eastAsia="Arial Black" w:hAnsi="Arial Black"/>
                <w:sz w:val="28"/>
                <w:szCs w:val="28"/>
                <w:vertAlign w:val="baseline"/>
              </w:rPr>
              <w:drawing>
                <wp:inline distB="0" distT="0" distL="114300" distR="114300">
                  <wp:extent cx="2665730" cy="2666365"/>
                  <wp:effectExtent b="0" l="0" r="0" t="0"/>
                  <wp:docPr id="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2665730" cy="2666365"/>
                          </a:xfrm>
                          <a:prstGeom prst="rect"/>
                          <a:ln/>
                        </pic:spPr>
                      </pic:pic>
                    </a:graphicData>
                  </a:graphic>
                </wp:inline>
              </w:drawing>
            </w:r>
            <w:r w:rsidDel="00000000" w:rsidR="00000000" w:rsidRPr="00000000">
              <w:rPr>
                <w:rtl w:val="0"/>
              </w:rPr>
            </w:r>
          </w:p>
        </w:tc>
      </w:tr>
      <w:tr>
        <w:tc>
          <w:tcPr>
            <w:gridSpan w:val="3"/>
            <w:shd w:fill="7ebbf2" w:val="clear"/>
            <w:vAlign w:val="top"/>
          </w:tcPr>
          <w:p w:rsidR="00000000" w:rsidDel="00000000" w:rsidP="00000000" w:rsidRDefault="00000000" w:rsidRPr="00000000" w14:paraId="00000062">
            <w:pPr>
              <w:spacing w:after="0" w:before="240" w:line="240" w:lineRule="auto"/>
              <w:rPr>
                <w:vertAlign w:val="baseline"/>
              </w:rPr>
            </w:pPr>
            <w:r w:rsidDel="00000000" w:rsidR="00000000" w:rsidRPr="00000000">
              <w:rPr>
                <w:rFonts w:ascii="Arial Black" w:cs="Arial Black" w:eastAsia="Arial Black" w:hAnsi="Arial Black"/>
                <w:b w:val="1"/>
                <w:vertAlign w:val="baseline"/>
                <w:rtl w:val="0"/>
              </w:rPr>
              <w:t xml:space="preserve">Where can I find data on opioid use?</w:t>
            </w:r>
            <w:r w:rsidDel="00000000" w:rsidR="00000000" w:rsidRPr="00000000">
              <w:rPr>
                <w:rtl w:val="0"/>
              </w:rPr>
            </w:r>
          </w:p>
        </w:tc>
      </w:tr>
      <w:tr>
        <w:trPr>
          <w:trHeight w:val="1260" w:hRule="atLeast"/>
        </w:trPr>
        <w:tc>
          <w:tcPr>
            <w:shd w:fill="f2f2f2" w:val="clear"/>
            <w:vAlign w:val="top"/>
          </w:tcPr>
          <w:p w:rsidR="00000000" w:rsidDel="00000000" w:rsidP="00000000" w:rsidRDefault="00000000" w:rsidRPr="00000000" w14:paraId="00000065">
            <w:pPr>
              <w:spacing w:line="240" w:lineRule="auto"/>
              <w:rPr>
                <w:sz w:val="20"/>
                <w:szCs w:val="20"/>
                <w:vertAlign w:val="baseline"/>
              </w:rPr>
            </w:pPr>
            <w:r w:rsidDel="00000000" w:rsidR="00000000" w:rsidRPr="00000000">
              <w:rPr>
                <w:sz w:val="20"/>
                <w:szCs w:val="20"/>
                <w:vertAlign w:val="baseline"/>
                <w:rtl w:val="0"/>
              </w:rPr>
              <w:t xml:space="preserve">National Survey on Drug Use and Health (NSDUH):  </w:t>
            </w:r>
          </w:p>
        </w:tc>
        <w:tc>
          <w:tcPr>
            <w:gridSpan w:val="2"/>
            <w:shd w:fill="f2f2f2"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NSDUH is the primary source of information on the prevalence, patterns, and consequences of alcohol, tobacco, and illegal drug use and abuse and mental disorders in the U.S. civilian, noninstitutionalized population aged 12 or older. The survey generates nationally representative estimates at the national, state, and sub-state levels. NSDUH includes several data elements relevant to heroin use and prescription pain reliever misuse, including the prevalence of use, abuse, or dependence; age at initiation; receipt of treatment; and perceived risk from use.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5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http://www.samhsa.gov/data/population-data-nsduh</w:t>
              </w:r>
            </w:hyperlink>
            <w:r w:rsidDel="00000000" w:rsidR="00000000" w:rsidRPr="00000000">
              <w:rPr>
                <w:rtl w:val="0"/>
              </w:rPr>
            </w:r>
          </w:p>
        </w:tc>
      </w:tr>
      <w:tr>
        <w:tc>
          <w:tcPr>
            <w:shd w:fill="f2f2f2" w:val="clear"/>
            <w:vAlign w:val="top"/>
          </w:tcPr>
          <w:p w:rsidR="00000000" w:rsidDel="00000000" w:rsidP="00000000" w:rsidRDefault="00000000" w:rsidRPr="00000000" w14:paraId="00000069">
            <w:pPr>
              <w:spacing w:line="240" w:lineRule="auto"/>
              <w:rPr>
                <w:sz w:val="20"/>
                <w:szCs w:val="20"/>
                <w:vertAlign w:val="baseline"/>
              </w:rPr>
            </w:pPr>
            <w:r w:rsidDel="00000000" w:rsidR="00000000" w:rsidRPr="00000000">
              <w:rPr>
                <w:color w:val="000000"/>
                <w:sz w:val="20"/>
                <w:szCs w:val="20"/>
                <w:vertAlign w:val="baseline"/>
                <w:rtl w:val="0"/>
              </w:rPr>
              <w:t xml:space="preserve">CMS Medicare Part D Opioid Drug Mapping Tool: </w:t>
            </w:r>
            <w:r w:rsidDel="00000000" w:rsidR="00000000" w:rsidRPr="00000000">
              <w:rPr>
                <w:rtl w:val="0"/>
              </w:rPr>
            </w:r>
          </w:p>
        </w:tc>
        <w:tc>
          <w:tcPr>
            <w:gridSpan w:val="2"/>
            <w:shd w:fill="f2f2f2" w:val="clear"/>
            <w:vAlign w:val="top"/>
          </w:tcPr>
          <w:p w:rsidR="00000000" w:rsidDel="00000000" w:rsidP="00000000" w:rsidRDefault="00000000" w:rsidRPr="00000000" w14:paraId="0000006A">
            <w:pPr>
              <w:spacing w:line="240" w:lineRule="auto"/>
              <w:rPr>
                <w:sz w:val="20"/>
                <w:szCs w:val="20"/>
                <w:vertAlign w:val="baseline"/>
              </w:rPr>
            </w:pPr>
            <w:r w:rsidDel="00000000" w:rsidR="00000000" w:rsidRPr="00000000">
              <w:rPr>
                <w:sz w:val="20"/>
                <w:szCs w:val="20"/>
                <w:vertAlign w:val="baseline"/>
                <w:rtl w:val="0"/>
              </w:rPr>
              <w:t xml:space="preserve">Interactive mapping tool that shows geographic comparisons, at the state, county, and local levels, of de-identified Medicare Part D opioid prescription prescriptions written and submitted to be filled within the United States.</w:t>
            </w:r>
            <w:r w:rsidDel="00000000" w:rsidR="00000000" w:rsidRPr="00000000">
              <w:rPr>
                <w:color w:val="000000"/>
                <w:sz w:val="20"/>
                <w:szCs w:val="20"/>
                <w:vertAlign w:val="baseline"/>
                <w:rtl w:val="0"/>
              </w:rPr>
              <w:t xml:space="preserve"> </w:t>
            </w:r>
            <w:hyperlink r:id="rId53">
              <w:r w:rsidDel="00000000" w:rsidR="00000000" w:rsidRPr="00000000">
                <w:rPr>
                  <w:color w:val="0000ff"/>
                  <w:sz w:val="20"/>
                  <w:szCs w:val="20"/>
                  <w:u w:val="single"/>
                  <w:vertAlign w:val="baseline"/>
                  <w:rtl w:val="0"/>
                </w:rPr>
                <w:t xml:space="preserve">https://www.cms.gov/Research-Statistics-Data-and-Systems/Statistics-Trends-and-Reports/Medicare-Provider-Charge-Data/OpioidMap.html</w:t>
              </w:r>
            </w:hyperlink>
            <w:r w:rsidDel="00000000" w:rsidR="00000000" w:rsidRPr="00000000">
              <w:rPr>
                <w:rtl w:val="0"/>
              </w:rPr>
            </w:r>
          </w:p>
        </w:tc>
      </w:tr>
      <w:tr>
        <w:tc>
          <w:tcPr>
            <w:shd w:fill="f2f2f2" w:val="clear"/>
            <w:vAlign w:val="top"/>
          </w:tcPr>
          <w:p w:rsidR="00000000" w:rsidDel="00000000" w:rsidP="00000000" w:rsidRDefault="00000000" w:rsidRPr="00000000" w14:paraId="0000006C">
            <w:pPr>
              <w:spacing w:line="240" w:lineRule="auto"/>
              <w:rPr>
                <w:sz w:val="20"/>
                <w:szCs w:val="20"/>
                <w:vertAlign w:val="baseline"/>
              </w:rPr>
            </w:pPr>
            <w:r w:rsidDel="00000000" w:rsidR="00000000" w:rsidRPr="00000000">
              <w:rPr>
                <w:sz w:val="20"/>
                <w:szCs w:val="20"/>
                <w:vertAlign w:val="baseline"/>
                <w:rtl w:val="0"/>
              </w:rPr>
              <w:t xml:space="preserve">Monitoring the Future (MTF):</w:t>
            </w:r>
          </w:p>
        </w:tc>
        <w:tc>
          <w:tcPr>
            <w:gridSpan w:val="2"/>
            <w:shd w:fill="f2f2f2" w:val="clear"/>
            <w:vAlign w:val="top"/>
          </w:tcPr>
          <w:p w:rsidR="00000000" w:rsidDel="00000000" w:rsidP="00000000" w:rsidRDefault="00000000" w:rsidRPr="00000000" w14:paraId="0000006D">
            <w:pPr>
              <w:spacing w:line="240" w:lineRule="auto"/>
              <w:rPr>
                <w:sz w:val="20"/>
                <w:szCs w:val="20"/>
                <w:vertAlign w:val="baseline"/>
              </w:rPr>
            </w:pPr>
            <w:r w:rsidDel="00000000" w:rsidR="00000000" w:rsidRPr="00000000">
              <w:rPr>
                <w:sz w:val="20"/>
                <w:szCs w:val="20"/>
                <w:vertAlign w:val="baseline"/>
                <w:rtl w:val="0"/>
              </w:rPr>
              <w:t xml:space="preserve">MTF is an annual survey funded by the National Institute on Drug Abuse, and designed to assess beliefs, attitudes, and behaviors of young people in the United States.  The survey targets 8</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10</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and 12</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graders, college students, and young adults, and includes questions on illicit drug use and prescription opioid abuse.  </w:t>
            </w:r>
          </w:p>
        </w:tc>
      </w:tr>
      <w:tr>
        <w:tc>
          <w:tcPr>
            <w:shd w:fill="f2f2f2" w:val="clear"/>
            <w:vAlign w:val="top"/>
          </w:tcPr>
          <w:p w:rsidR="00000000" w:rsidDel="00000000" w:rsidP="00000000" w:rsidRDefault="00000000" w:rsidRPr="00000000" w14:paraId="0000006F">
            <w:pPr>
              <w:spacing w:line="240" w:lineRule="auto"/>
              <w:rPr>
                <w:sz w:val="20"/>
                <w:szCs w:val="20"/>
                <w:vertAlign w:val="baseline"/>
              </w:rPr>
            </w:pPr>
            <w:r w:rsidDel="00000000" w:rsidR="00000000" w:rsidRPr="00000000">
              <w:rPr>
                <w:sz w:val="20"/>
                <w:szCs w:val="20"/>
                <w:vertAlign w:val="baseline"/>
                <w:rtl w:val="0"/>
              </w:rPr>
              <w:t xml:space="preserve">CDC - National Health and Nutrition Examination Survey: </w:t>
            </w:r>
          </w:p>
        </w:tc>
        <w:tc>
          <w:tcPr>
            <w:gridSpan w:val="2"/>
            <w:shd w:fill="f2f2f2" w:val="clear"/>
            <w:vAlign w:val="top"/>
          </w:tcPr>
          <w:p w:rsidR="00000000" w:rsidDel="00000000" w:rsidP="00000000" w:rsidRDefault="00000000" w:rsidRPr="00000000" w14:paraId="00000070">
            <w:pPr>
              <w:spacing w:after="0" w:line="240" w:lineRule="auto"/>
              <w:rPr>
                <w:vertAlign w:val="baseline"/>
              </w:rPr>
            </w:pPr>
            <w:r w:rsidDel="00000000" w:rsidR="00000000" w:rsidRPr="00000000">
              <w:rPr>
                <w:sz w:val="20"/>
                <w:szCs w:val="20"/>
                <w:vertAlign w:val="baseline"/>
                <w:rtl w:val="0"/>
              </w:rPr>
              <w:t xml:space="preserve">The National Health and Nutrition Examination Survey (NHANES) is a program of studies designed to assess the health and nutritional status of adults and children in the United States. The survey is unique in that it combines interviews and physical examinations.</w:t>
            </w:r>
            <w:r w:rsidDel="00000000" w:rsidR="00000000" w:rsidRPr="00000000">
              <w:rPr>
                <w:vertAlign w:val="baseline"/>
                <w:rtl w:val="0"/>
              </w:rPr>
              <w:t xml:space="preserve"> </w:t>
            </w:r>
          </w:p>
          <w:p w:rsidR="00000000" w:rsidDel="00000000" w:rsidP="00000000" w:rsidRDefault="00000000" w:rsidRPr="00000000" w14:paraId="00000071">
            <w:pPr>
              <w:spacing w:line="240" w:lineRule="auto"/>
              <w:rPr>
                <w:sz w:val="18"/>
                <w:szCs w:val="18"/>
                <w:vertAlign w:val="baseline"/>
              </w:rPr>
            </w:pPr>
            <w:bookmarkStart w:colFirst="0" w:colLast="0" w:name="_tyjcwt" w:id="5"/>
            <w:bookmarkEnd w:id="5"/>
            <w:hyperlink r:id="rId54">
              <w:r w:rsidDel="00000000" w:rsidR="00000000" w:rsidRPr="00000000">
                <w:rPr>
                  <w:color w:val="0000ff"/>
                  <w:sz w:val="20"/>
                  <w:szCs w:val="20"/>
                  <w:u w:val="single"/>
                  <w:vertAlign w:val="baseline"/>
                  <w:rtl w:val="0"/>
                </w:rPr>
                <w:t xml:space="preserve">http://wwwn.cdc.gov/Nchs/Nhanes/Search/Nhanes15_16.aspx</w:t>
              </w:r>
            </w:hyperlink>
            <w:r w:rsidDel="00000000" w:rsidR="00000000" w:rsidRPr="00000000">
              <w:rPr>
                <w:rtl w:val="0"/>
              </w:rPr>
            </w:r>
          </w:p>
        </w:tc>
      </w:tr>
      <w:tr>
        <w:tc>
          <w:tcPr>
            <w:gridSpan w:val="3"/>
            <w:shd w:fill="7ebbf2"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Where can I find data on opioid overdoses and deaths?</w:t>
            </w:r>
          </w:p>
        </w:tc>
      </w:tr>
      <w:tr>
        <w:tc>
          <w:tcPr>
            <w:shd w:fill="f2f2f2" w:val="clear"/>
            <w:vAlign w:val="top"/>
          </w:tcPr>
          <w:p w:rsidR="00000000" w:rsidDel="00000000" w:rsidP="00000000" w:rsidRDefault="00000000" w:rsidRPr="00000000" w14:paraId="00000076">
            <w:pPr>
              <w:spacing w:line="240" w:lineRule="auto"/>
              <w:rPr>
                <w:sz w:val="20"/>
                <w:szCs w:val="20"/>
                <w:vertAlign w:val="baseline"/>
              </w:rPr>
            </w:pPr>
            <w:r w:rsidDel="00000000" w:rsidR="00000000" w:rsidRPr="00000000">
              <w:rPr>
                <w:sz w:val="20"/>
                <w:szCs w:val="20"/>
                <w:vertAlign w:val="baseline"/>
                <w:rtl w:val="0"/>
              </w:rPr>
              <w:t xml:space="preserve">CDC - Drug Overdose and Prescribing Data: </w:t>
            </w:r>
          </w:p>
        </w:tc>
        <w:tc>
          <w:tcPr>
            <w:gridSpan w:val="2"/>
            <w:shd w:fill="f2f2f2" w:val="clear"/>
            <w:vAlign w:val="top"/>
          </w:tcPr>
          <w:p w:rsidR="00000000" w:rsidDel="00000000" w:rsidP="00000000" w:rsidRDefault="00000000" w:rsidRPr="00000000" w14:paraId="00000077">
            <w:pPr>
              <w:spacing w:after="0" w:line="240" w:lineRule="auto"/>
              <w:rPr>
                <w:sz w:val="20"/>
                <w:szCs w:val="20"/>
                <w:vertAlign w:val="baseline"/>
              </w:rPr>
            </w:pPr>
            <w:r w:rsidDel="00000000" w:rsidR="00000000" w:rsidRPr="00000000">
              <w:rPr>
                <w:sz w:val="20"/>
                <w:szCs w:val="20"/>
                <w:vertAlign w:val="baseline"/>
                <w:rtl w:val="0"/>
              </w:rPr>
              <w:t xml:space="preserve">Website of Prescription Opioid Overdose statistics.</w:t>
            </w:r>
          </w:p>
          <w:p w:rsidR="00000000" w:rsidDel="00000000" w:rsidP="00000000" w:rsidRDefault="00000000" w:rsidRPr="00000000" w14:paraId="00000078">
            <w:pPr>
              <w:spacing w:after="0" w:line="240" w:lineRule="auto"/>
              <w:rPr>
                <w:sz w:val="20"/>
                <w:szCs w:val="20"/>
                <w:vertAlign w:val="baseline"/>
              </w:rPr>
            </w:pPr>
            <w:bookmarkStart w:colFirst="0" w:colLast="0" w:name="_3dy6vkm" w:id="6"/>
            <w:bookmarkEnd w:id="6"/>
            <w:hyperlink r:id="rId55">
              <w:r w:rsidDel="00000000" w:rsidR="00000000" w:rsidRPr="00000000">
                <w:rPr>
                  <w:color w:val="0000ff"/>
                  <w:sz w:val="20"/>
                  <w:szCs w:val="20"/>
                  <w:u w:val="single"/>
                  <w:vertAlign w:val="baseline"/>
                  <w:rtl w:val="0"/>
                </w:rPr>
                <w:t xml:space="preserve">http://www.cdc.gov/drugoverdose/data/index.html</w:t>
              </w:r>
            </w:hyperlink>
            <w:r w:rsidDel="00000000" w:rsidR="00000000" w:rsidRPr="00000000">
              <w:rPr>
                <w:rtl w:val="0"/>
              </w:rPr>
            </w:r>
          </w:p>
        </w:tc>
      </w:tr>
      <w:tr>
        <w:tc>
          <w:tcPr>
            <w:shd w:fill="f2f2f2" w:val="clear"/>
            <w:vAlign w:val="top"/>
          </w:tcPr>
          <w:p w:rsidR="00000000" w:rsidDel="00000000" w:rsidP="00000000" w:rsidRDefault="00000000" w:rsidRPr="00000000" w14:paraId="0000007A">
            <w:pPr>
              <w:spacing w:line="240" w:lineRule="auto"/>
              <w:rPr>
                <w:sz w:val="20"/>
                <w:szCs w:val="20"/>
                <w:vertAlign w:val="baseline"/>
              </w:rPr>
            </w:pPr>
            <w:r w:rsidDel="00000000" w:rsidR="00000000" w:rsidRPr="00000000">
              <w:rPr>
                <w:sz w:val="20"/>
                <w:szCs w:val="20"/>
                <w:vertAlign w:val="baseline"/>
                <w:rtl w:val="0"/>
              </w:rPr>
              <w:t xml:space="preserve">CDC - Web-based Injury Statistics Query and Reporting System (WISQARS): </w:t>
            </w:r>
          </w:p>
        </w:tc>
        <w:tc>
          <w:tcPr>
            <w:gridSpan w:val="2"/>
            <w:shd w:fill="f2f2f2" w:val="clear"/>
            <w:vAlign w:val="top"/>
          </w:tcPr>
          <w:p w:rsidR="00000000" w:rsidDel="00000000" w:rsidP="00000000" w:rsidRDefault="00000000" w:rsidRPr="00000000" w14:paraId="0000007B">
            <w:pPr>
              <w:spacing w:line="240" w:lineRule="auto"/>
              <w:rPr>
                <w:sz w:val="20"/>
                <w:szCs w:val="20"/>
                <w:vertAlign w:val="baseline"/>
              </w:rPr>
            </w:pPr>
            <w:r w:rsidDel="00000000" w:rsidR="00000000" w:rsidRPr="00000000">
              <w:rPr>
                <w:sz w:val="20"/>
                <w:szCs w:val="20"/>
                <w:vertAlign w:val="baseline"/>
                <w:rtl w:val="0"/>
              </w:rPr>
              <w:t xml:space="preserve">CDC’s WISQARS™ (Web-based Injury Statistics Query and Reporting System) is an interactive, online database that provides fatal and nonfatal injury, violent death, and cost of injury data from a variety of trusted sources. </w:t>
            </w:r>
            <w:hyperlink r:id="rId56">
              <w:r w:rsidDel="00000000" w:rsidR="00000000" w:rsidRPr="00000000">
                <w:rPr>
                  <w:color w:val="0000ff"/>
                  <w:sz w:val="20"/>
                  <w:szCs w:val="20"/>
                  <w:u w:val="single"/>
                  <w:vertAlign w:val="baseline"/>
                  <w:rtl w:val="0"/>
                </w:rPr>
                <w:t xml:space="preserve">https://www.cdc.gov/injury/wisqars/</w:t>
              </w:r>
            </w:hyperlink>
            <w:r w:rsidDel="00000000" w:rsidR="00000000" w:rsidRPr="00000000">
              <w:rPr>
                <w:rtl w:val="0"/>
              </w:rPr>
            </w:r>
          </w:p>
        </w:tc>
      </w:tr>
      <w:tr>
        <w:tc>
          <w:tcPr>
            <w:shd w:fill="f2f2f2" w:val="clear"/>
            <w:vAlign w:val="top"/>
          </w:tcPr>
          <w:p w:rsidR="00000000" w:rsidDel="00000000" w:rsidP="00000000" w:rsidRDefault="00000000" w:rsidRPr="00000000" w14:paraId="0000007D">
            <w:pPr>
              <w:spacing w:line="240" w:lineRule="auto"/>
              <w:rPr>
                <w:sz w:val="20"/>
                <w:szCs w:val="20"/>
                <w:vertAlign w:val="baseline"/>
              </w:rPr>
            </w:pPr>
            <w:r w:rsidDel="00000000" w:rsidR="00000000" w:rsidRPr="00000000">
              <w:rPr>
                <w:color w:val="000000"/>
                <w:sz w:val="20"/>
                <w:szCs w:val="20"/>
                <w:vertAlign w:val="baseline"/>
                <w:rtl w:val="0"/>
              </w:rPr>
              <w:t xml:space="preserve">National Vital Statistics System (NVSS): </w:t>
            </w:r>
            <w:r w:rsidDel="00000000" w:rsidR="00000000" w:rsidRPr="00000000">
              <w:rPr>
                <w:rtl w:val="0"/>
              </w:rPr>
            </w:r>
          </w:p>
        </w:tc>
        <w:tc>
          <w:tcPr>
            <w:gridSpan w:val="2"/>
            <w:shd w:fill="f2f2f2" w:val="clear"/>
            <w:vAlign w:val="top"/>
          </w:tcPr>
          <w:p w:rsidR="00000000" w:rsidDel="00000000" w:rsidP="00000000" w:rsidRDefault="00000000" w:rsidRPr="00000000" w14:paraId="0000007E">
            <w:pPr>
              <w:spacing w:after="0" w:line="240" w:lineRule="auto"/>
              <w:rPr>
                <w:color w:val="000000"/>
                <w:sz w:val="20"/>
                <w:szCs w:val="20"/>
                <w:vertAlign w:val="baseline"/>
              </w:rPr>
            </w:pPr>
            <w:r w:rsidDel="00000000" w:rsidR="00000000" w:rsidRPr="00000000">
              <w:rPr>
                <w:sz w:val="20"/>
                <w:szCs w:val="20"/>
                <w:vertAlign w:val="baseline"/>
                <w:rtl w:val="0"/>
              </w:rPr>
              <w:t xml:space="preserve">The National Vital Statistics System is a repository for vital statistics for the United States, obtained from official records of live births, deaths, marriages, divorces, and annulments. A 2016 CDC report analyzing NVSS drug overdose data is available at the Morbidity and Mortality Weekly Report below.</w:t>
            </w:r>
            <w:r w:rsidDel="00000000" w:rsidR="00000000" w:rsidRPr="00000000">
              <w:rPr>
                <w:rtl w:val="0"/>
              </w:rPr>
            </w:r>
          </w:p>
          <w:p w:rsidR="00000000" w:rsidDel="00000000" w:rsidP="00000000" w:rsidRDefault="00000000" w:rsidRPr="00000000" w14:paraId="0000007F">
            <w:pPr>
              <w:spacing w:after="0" w:line="240" w:lineRule="auto"/>
              <w:rPr>
                <w:color w:val="000000"/>
                <w:sz w:val="20"/>
                <w:szCs w:val="20"/>
                <w:vertAlign w:val="baseline"/>
              </w:rPr>
            </w:pPr>
            <w:hyperlink r:id="rId57">
              <w:r w:rsidDel="00000000" w:rsidR="00000000" w:rsidRPr="00000000">
                <w:rPr>
                  <w:color w:val="0000ff"/>
                  <w:sz w:val="20"/>
                  <w:szCs w:val="20"/>
                  <w:u w:val="single"/>
                  <w:vertAlign w:val="baseline"/>
                  <w:rtl w:val="0"/>
                </w:rPr>
                <w:t xml:space="preserve">http://www.cdc.gov/nchs/nvss/index.htm</w:t>
              </w:r>
            </w:hyperlink>
            <w:r w:rsidDel="00000000" w:rsidR="00000000" w:rsidRPr="00000000">
              <w:rPr>
                <w:rtl w:val="0"/>
              </w:rPr>
            </w:r>
          </w:p>
          <w:p w:rsidR="00000000" w:rsidDel="00000000" w:rsidP="00000000" w:rsidRDefault="00000000" w:rsidRPr="00000000" w14:paraId="00000080">
            <w:pPr>
              <w:spacing w:line="240" w:lineRule="auto"/>
              <w:rPr>
                <w:sz w:val="20"/>
                <w:szCs w:val="20"/>
                <w:vertAlign w:val="baseline"/>
              </w:rPr>
            </w:pPr>
            <w:hyperlink r:id="rId58">
              <w:r w:rsidDel="00000000" w:rsidR="00000000" w:rsidRPr="00000000">
                <w:rPr>
                  <w:color w:val="0000ff"/>
                  <w:sz w:val="20"/>
                  <w:szCs w:val="20"/>
                  <w:u w:val="single"/>
                  <w:vertAlign w:val="baseline"/>
                  <w:rtl w:val="0"/>
                </w:rPr>
                <w:t xml:space="preserve">http://www.cdc.gov/mmwr/preview/mmwrhtml/mm6450a3.htm</w:t>
              </w:r>
            </w:hyperlink>
            <w:r w:rsidDel="00000000" w:rsidR="00000000" w:rsidRPr="00000000">
              <w:rPr>
                <w:sz w:val="20"/>
                <w:szCs w:val="20"/>
                <w:vertAlign w:val="baseline"/>
                <w:rtl w:val="0"/>
              </w:rPr>
              <w:t xml:space="preserve"> </w:t>
            </w:r>
          </w:p>
        </w:tc>
      </w:tr>
      <w:tr>
        <w:tc>
          <w:tcPr>
            <w:gridSpan w:val="3"/>
            <w:shd w:fill="7ebbf2" w:val="clear"/>
            <w:vAlign w:val="top"/>
          </w:tcPr>
          <w:p w:rsidR="00000000" w:rsidDel="00000000" w:rsidP="00000000" w:rsidRDefault="00000000" w:rsidRPr="00000000" w14:paraId="00000082">
            <w:pPr>
              <w:spacing w:after="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Where can I find healthcare data related to opioid use?</w:t>
            </w:r>
          </w:p>
        </w:tc>
      </w:tr>
      <w:tr>
        <w:trPr>
          <w:trHeight w:val="1520" w:hRule="atLeast"/>
        </w:trPr>
        <w:tc>
          <w:tcPr>
            <w:shd w:fill="f2f2f2" w:val="clear"/>
            <w:vAlign w:val="top"/>
          </w:tcPr>
          <w:p w:rsidR="00000000" w:rsidDel="00000000" w:rsidP="00000000" w:rsidRDefault="00000000" w:rsidRPr="00000000" w14:paraId="00000085">
            <w:pPr>
              <w:spacing w:line="240" w:lineRule="auto"/>
              <w:rPr>
                <w:sz w:val="20"/>
                <w:szCs w:val="20"/>
                <w:vertAlign w:val="baseline"/>
              </w:rPr>
            </w:pPr>
            <w:r w:rsidDel="00000000" w:rsidR="00000000" w:rsidRPr="00000000">
              <w:rPr>
                <w:color w:val="000000"/>
                <w:sz w:val="20"/>
                <w:szCs w:val="20"/>
                <w:vertAlign w:val="baseline"/>
                <w:rtl w:val="0"/>
              </w:rPr>
              <w:t xml:space="preserve">Healthcare Cost and Utilization Project (HCUP) Databases: </w:t>
            </w:r>
            <w:r w:rsidDel="00000000" w:rsidR="00000000" w:rsidRPr="00000000">
              <w:rPr>
                <w:rtl w:val="0"/>
              </w:rPr>
            </w:r>
          </w:p>
        </w:tc>
        <w:tc>
          <w:tcPr>
            <w:gridSpan w:val="2"/>
            <w:shd w:fill="f2f2f2" w:val="clear"/>
            <w:vAlign w:val="top"/>
          </w:tcPr>
          <w:p w:rsidR="00000000" w:rsidDel="00000000" w:rsidP="00000000" w:rsidRDefault="00000000" w:rsidRPr="00000000" w14:paraId="00000086">
            <w:pPr>
              <w:spacing w:after="0" w:line="240" w:lineRule="auto"/>
              <w:rPr>
                <w:color w:val="000000"/>
                <w:sz w:val="20"/>
                <w:szCs w:val="20"/>
                <w:vertAlign w:val="baseline"/>
              </w:rPr>
            </w:pPr>
            <w:r w:rsidDel="00000000" w:rsidR="00000000" w:rsidRPr="00000000">
              <w:rPr>
                <w:sz w:val="20"/>
                <w:szCs w:val="20"/>
                <w:vertAlign w:val="baseline"/>
                <w:rtl w:val="0"/>
              </w:rPr>
              <w:t xml:space="preserve">HCUP is the Nation’s most comprehensive source of hospital data, including information on in-patient care, ambulatory care, and emergency department visits. HCUP enables researchers, insurers, policymakers and others to study health care delivery and patient outcomes over time, and at the national, regional, State, and community levels.</w:t>
            </w:r>
            <w:r w:rsidDel="00000000" w:rsidR="00000000" w:rsidRPr="00000000">
              <w:rPr>
                <w:color w:val="000000"/>
                <w:sz w:val="20"/>
                <w:szCs w:val="20"/>
                <w:vertAlign w:val="baseline"/>
                <w:rtl w:val="0"/>
              </w:rPr>
              <w:t xml:space="preserve"> </w:t>
            </w:r>
          </w:p>
          <w:p w:rsidR="00000000" w:rsidDel="00000000" w:rsidP="00000000" w:rsidRDefault="00000000" w:rsidRPr="00000000" w14:paraId="00000087">
            <w:pPr>
              <w:spacing w:line="240" w:lineRule="auto"/>
              <w:rPr>
                <w:sz w:val="20"/>
                <w:szCs w:val="20"/>
                <w:vertAlign w:val="baseline"/>
              </w:rPr>
            </w:pPr>
            <w:hyperlink r:id="rId59">
              <w:r w:rsidDel="00000000" w:rsidR="00000000" w:rsidRPr="00000000">
                <w:rPr>
                  <w:color w:val="0000ff"/>
                  <w:sz w:val="20"/>
                  <w:szCs w:val="20"/>
                  <w:u w:val="single"/>
                  <w:vertAlign w:val="baseline"/>
                  <w:rtl w:val="0"/>
                </w:rPr>
                <w:t xml:space="preserve">http://www.hcup-us.ahrq.gov/databases.jsp</w:t>
              </w:r>
            </w:hyperlink>
            <w:r w:rsidDel="00000000" w:rsidR="00000000" w:rsidRPr="00000000">
              <w:rPr>
                <w:rtl w:val="0"/>
              </w:rPr>
            </w:r>
          </w:p>
        </w:tc>
      </w:tr>
      <w:tr>
        <w:tc>
          <w:tcPr>
            <w:shd w:fill="f2f2f2" w:val="clear"/>
            <w:vAlign w:val="top"/>
          </w:tcPr>
          <w:p w:rsidR="00000000" w:rsidDel="00000000" w:rsidP="00000000" w:rsidRDefault="00000000" w:rsidRPr="00000000" w14:paraId="00000089">
            <w:pPr>
              <w:spacing w:line="240" w:lineRule="auto"/>
              <w:rPr>
                <w:sz w:val="20"/>
                <w:szCs w:val="20"/>
                <w:vertAlign w:val="baseline"/>
              </w:rPr>
            </w:pPr>
            <w:r w:rsidDel="00000000" w:rsidR="00000000" w:rsidRPr="00000000">
              <w:rPr>
                <w:sz w:val="20"/>
                <w:szCs w:val="20"/>
                <w:vertAlign w:val="baseline"/>
                <w:rtl w:val="0"/>
              </w:rPr>
              <w:t xml:space="preserve">Centers for Medicare and Medicaid Services (CMS) - Data Navigator: </w:t>
            </w:r>
          </w:p>
        </w:tc>
        <w:tc>
          <w:tcPr>
            <w:gridSpan w:val="2"/>
            <w:shd w:fill="f2f2f2" w:val="clear"/>
            <w:vAlign w:val="top"/>
          </w:tcPr>
          <w:p w:rsidR="00000000" w:rsidDel="00000000" w:rsidP="00000000" w:rsidRDefault="00000000" w:rsidRPr="00000000" w14:paraId="0000008A">
            <w:pPr>
              <w:spacing w:after="0" w:line="240" w:lineRule="auto"/>
              <w:rPr>
                <w:sz w:val="20"/>
                <w:szCs w:val="20"/>
                <w:vertAlign w:val="baseline"/>
              </w:rPr>
            </w:pPr>
            <w:r w:rsidDel="00000000" w:rsidR="00000000" w:rsidRPr="00000000">
              <w:rPr>
                <w:sz w:val="20"/>
                <w:szCs w:val="20"/>
                <w:vertAlign w:val="baseline"/>
                <w:rtl w:val="0"/>
              </w:rPr>
              <w:t xml:space="preserve">The CMS Data Navigator application is an easy-to-use, menu-driven search tool that makes the data and information resources of the Centers for Medicare and Medicaid Services (CMS) more easily available. A Data Navigator enables researchers to find data and information products for specific CMS programs, such as Medicare and Medicaid, or on specific health care topics or settings-of-care. </w:t>
            </w:r>
          </w:p>
          <w:p w:rsidR="00000000" w:rsidDel="00000000" w:rsidP="00000000" w:rsidRDefault="00000000" w:rsidRPr="00000000" w14:paraId="0000008B">
            <w:pPr>
              <w:spacing w:line="240" w:lineRule="auto"/>
              <w:rPr>
                <w:sz w:val="20"/>
                <w:szCs w:val="20"/>
                <w:vertAlign w:val="baseline"/>
              </w:rPr>
            </w:pPr>
            <w:hyperlink r:id="rId60">
              <w:r w:rsidDel="00000000" w:rsidR="00000000" w:rsidRPr="00000000">
                <w:rPr>
                  <w:color w:val="0000ff"/>
                  <w:sz w:val="20"/>
                  <w:szCs w:val="20"/>
                  <w:u w:val="single"/>
                  <w:vertAlign w:val="baseline"/>
                  <w:rtl w:val="0"/>
                </w:rPr>
                <w:t xml:space="preserve">https://www.cms.gov/research-statistics-data-and-systems/research-statistics-data-and-systems.html</w:t>
              </w:r>
            </w:hyperlink>
            <w:r w:rsidDel="00000000" w:rsidR="00000000" w:rsidRPr="00000000">
              <w:rPr>
                <w:rtl w:val="0"/>
              </w:rPr>
            </w:r>
          </w:p>
        </w:tc>
      </w:tr>
      <w:tr>
        <w:tc>
          <w:tcPr>
            <w:shd w:fill="f2f2f2" w:val="clear"/>
            <w:vAlign w:val="top"/>
          </w:tcPr>
          <w:p w:rsidR="00000000" w:rsidDel="00000000" w:rsidP="00000000" w:rsidRDefault="00000000" w:rsidRPr="00000000" w14:paraId="0000008D">
            <w:pPr>
              <w:spacing w:line="240" w:lineRule="auto"/>
              <w:rPr>
                <w:sz w:val="20"/>
                <w:szCs w:val="20"/>
                <w:vertAlign w:val="baseline"/>
              </w:rPr>
            </w:pPr>
            <w:r w:rsidDel="00000000" w:rsidR="00000000" w:rsidRPr="00000000">
              <w:rPr>
                <w:sz w:val="20"/>
                <w:szCs w:val="20"/>
                <w:vertAlign w:val="baseline"/>
                <w:rtl w:val="0"/>
              </w:rPr>
              <w:t xml:space="preserve">CMS - Basic Stand Alone (BSA) Medicare Claims Public Use Files (PUFs): </w:t>
            </w:r>
          </w:p>
        </w:tc>
        <w:tc>
          <w:tcPr>
            <w:gridSpan w:val="2"/>
            <w:shd w:fill="f2f2f2" w:val="clear"/>
            <w:vAlign w:val="top"/>
          </w:tcPr>
          <w:p w:rsidR="00000000" w:rsidDel="00000000" w:rsidP="00000000" w:rsidRDefault="00000000" w:rsidRPr="00000000" w14:paraId="0000008E">
            <w:pPr>
              <w:spacing w:after="0" w:line="240" w:lineRule="auto"/>
              <w:rPr>
                <w:sz w:val="20"/>
                <w:szCs w:val="20"/>
                <w:vertAlign w:val="baseline"/>
              </w:rPr>
            </w:pPr>
            <w:r w:rsidDel="00000000" w:rsidR="00000000" w:rsidRPr="00000000">
              <w:rPr>
                <w:sz w:val="20"/>
                <w:szCs w:val="20"/>
                <w:vertAlign w:val="baseline"/>
                <w:rtl w:val="0"/>
              </w:rPr>
              <w:t xml:space="preserve">CMS provides access to its Medicare claims data through the release of de-identified data files available for public use. These files are available to researchers as free downloads in CSV format. They contain non-identifiable claim-specific information and are within the public domain. </w:t>
            </w:r>
          </w:p>
          <w:p w:rsidR="00000000" w:rsidDel="00000000" w:rsidP="00000000" w:rsidRDefault="00000000" w:rsidRPr="00000000" w14:paraId="0000008F">
            <w:pPr>
              <w:spacing w:line="240" w:lineRule="auto"/>
              <w:rPr>
                <w:sz w:val="20"/>
                <w:szCs w:val="20"/>
                <w:vertAlign w:val="baseline"/>
              </w:rPr>
            </w:pPr>
            <w:hyperlink r:id="rId61">
              <w:r w:rsidDel="00000000" w:rsidR="00000000" w:rsidRPr="00000000">
                <w:rPr>
                  <w:color w:val="0000ff"/>
                  <w:sz w:val="20"/>
                  <w:szCs w:val="20"/>
                  <w:u w:val="single"/>
                  <w:vertAlign w:val="baseline"/>
                  <w:rtl w:val="0"/>
                </w:rPr>
                <w:t xml:space="preserve">https://www.cms.gov/Research-Statistics-Data-and-Systems/Statistics-Trends-and-Reports/BSAPUFS/index.html?redirect=/BSAPUFS</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1">
            <w:pPr>
              <w:spacing w:line="240" w:lineRule="auto"/>
              <w:rPr>
                <w:sz w:val="20"/>
                <w:szCs w:val="20"/>
                <w:vertAlign w:val="baseline"/>
              </w:rPr>
            </w:pPr>
            <w:r w:rsidDel="00000000" w:rsidR="00000000" w:rsidRPr="00000000">
              <w:rPr>
                <w:sz w:val="20"/>
                <w:szCs w:val="20"/>
                <w:vertAlign w:val="baseline"/>
                <w:rtl w:val="0"/>
              </w:rPr>
              <w:t xml:space="preserve">SAMHSA - Emergency Department Data (DAWN):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2">
            <w:pPr>
              <w:spacing w:after="0" w:line="240" w:lineRule="auto"/>
              <w:rPr>
                <w:sz w:val="20"/>
                <w:szCs w:val="20"/>
                <w:vertAlign w:val="baseline"/>
              </w:rPr>
            </w:pPr>
            <w:r w:rsidDel="00000000" w:rsidR="00000000" w:rsidRPr="00000000">
              <w:rPr>
                <w:sz w:val="20"/>
                <w:szCs w:val="20"/>
                <w:vertAlign w:val="baseline"/>
                <w:rtl w:val="0"/>
              </w:rPr>
              <w:t xml:space="preserve">DAWN was established by the Drug Enforcement Administration to track emergency department visits caused by drug abuse in order to identify the drugs being abused, determine patterns in selected metropolitan areas and changing trends across the country, including the detection of new substances of abuse and new combinations. </w:t>
            </w:r>
          </w:p>
          <w:p w:rsidR="00000000" w:rsidDel="00000000" w:rsidP="00000000" w:rsidRDefault="00000000" w:rsidRPr="00000000" w14:paraId="00000093">
            <w:pPr>
              <w:spacing w:line="240" w:lineRule="auto"/>
              <w:rPr>
                <w:color w:val="000000"/>
                <w:sz w:val="20"/>
                <w:szCs w:val="20"/>
                <w:highlight w:val="white"/>
                <w:vertAlign w:val="baseline"/>
              </w:rPr>
            </w:pPr>
            <w:hyperlink r:id="rId62">
              <w:r w:rsidDel="00000000" w:rsidR="00000000" w:rsidRPr="00000000">
                <w:rPr>
                  <w:color w:val="0000ff"/>
                  <w:sz w:val="20"/>
                  <w:szCs w:val="20"/>
                  <w:u w:val="single"/>
                  <w:vertAlign w:val="baseline"/>
                  <w:rtl w:val="0"/>
                </w:rPr>
                <w:t xml:space="preserve">http://www.samhsa.gov/data/emergency-department-data-dawn</w:t>
              </w:r>
            </w:hyperlink>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7ebbf2" w:val="clear"/>
            <w:vAlign w:val="top"/>
          </w:tcPr>
          <w:p w:rsidR="00000000" w:rsidDel="00000000" w:rsidP="00000000" w:rsidRDefault="00000000" w:rsidRPr="00000000" w14:paraId="00000095">
            <w:pPr>
              <w:spacing w:after="0" w:before="240" w:line="240" w:lineRule="auto"/>
              <w:rPr>
                <w:color w:val="000000"/>
                <w:sz w:val="20"/>
                <w:szCs w:val="20"/>
                <w:highlight w:val="white"/>
                <w:vertAlign w:val="baseline"/>
              </w:rPr>
            </w:pPr>
            <w:r w:rsidDel="00000000" w:rsidR="00000000" w:rsidRPr="00000000">
              <w:rPr>
                <w:rFonts w:ascii="Arial Black" w:cs="Arial Black" w:eastAsia="Arial Black" w:hAnsi="Arial Black"/>
                <w:vertAlign w:val="baseline"/>
                <w:rtl w:val="0"/>
              </w:rPr>
              <w:t xml:space="preserve">Where can I find data related to substance abuse treatment?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8">
            <w:pPr>
              <w:spacing w:line="240" w:lineRule="auto"/>
              <w:rPr>
                <w:sz w:val="20"/>
                <w:szCs w:val="20"/>
                <w:vertAlign w:val="baseline"/>
              </w:rPr>
            </w:pPr>
            <w:r w:rsidDel="00000000" w:rsidR="00000000" w:rsidRPr="00000000">
              <w:rPr>
                <w:sz w:val="20"/>
                <w:szCs w:val="20"/>
                <w:vertAlign w:val="baseline"/>
                <w:rtl w:val="0"/>
              </w:rPr>
              <w:t xml:space="preserve">The National Survey on Substance Abuse Treatment Services (N-SSATS):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9">
            <w:pPr>
              <w:spacing w:line="240" w:lineRule="auto"/>
              <w:rPr>
                <w:color w:val="000000"/>
                <w:sz w:val="20"/>
                <w:szCs w:val="20"/>
                <w:highlight w:val="white"/>
                <w:vertAlign w:val="baseline"/>
              </w:rPr>
            </w:pPr>
            <w:r w:rsidDel="00000000" w:rsidR="00000000" w:rsidRPr="00000000">
              <w:rPr>
                <w:sz w:val="20"/>
                <w:szCs w:val="20"/>
                <w:vertAlign w:val="baseline"/>
                <w:rtl w:val="0"/>
              </w:rPr>
              <w:t xml:space="preserve">N-SSATS is an annual census designed to collect information from all public and private treatment facilities in the United States that provide substance abuse treatment.  Among the data elements included in N-SSATS relevant to opioids are annual national and state single-day counts of the number of clients in substance abuse treatment who received medication-assisted therapy (e.g., methadone, buprenorphine) for prescription opioids misuse. </w:t>
            </w:r>
            <w:hyperlink r:id="rId63">
              <w:r w:rsidDel="00000000" w:rsidR="00000000" w:rsidRPr="00000000">
                <w:rPr>
                  <w:color w:val="0000ff"/>
                  <w:sz w:val="20"/>
                  <w:szCs w:val="20"/>
                  <w:u w:val="single"/>
                  <w:vertAlign w:val="baseline"/>
                  <w:rtl w:val="0"/>
                </w:rPr>
                <w:t xml:space="preserve">http://www.samhsa.gov/data/substance-abuse-facilities-data-nssats/</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B">
            <w:pPr>
              <w:spacing w:line="240" w:lineRule="auto"/>
              <w:rPr>
                <w:sz w:val="20"/>
                <w:szCs w:val="20"/>
                <w:vertAlign w:val="baseline"/>
              </w:rPr>
            </w:pPr>
            <w:r w:rsidDel="00000000" w:rsidR="00000000" w:rsidRPr="00000000">
              <w:rPr>
                <w:sz w:val="20"/>
                <w:szCs w:val="20"/>
                <w:vertAlign w:val="baseline"/>
                <w:rtl w:val="0"/>
              </w:rPr>
              <w:t xml:space="preserve">SAMHSA - Treatment Episode Data Set (TEDS):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C">
            <w:pPr>
              <w:spacing w:after="0" w:line="240" w:lineRule="auto"/>
              <w:rPr>
                <w:sz w:val="20"/>
                <w:szCs w:val="20"/>
                <w:vertAlign w:val="baseline"/>
              </w:rPr>
            </w:pPr>
            <w:r w:rsidDel="00000000" w:rsidR="00000000" w:rsidRPr="00000000">
              <w:rPr>
                <w:sz w:val="20"/>
                <w:szCs w:val="20"/>
                <w:vertAlign w:val="baseline"/>
                <w:rtl w:val="0"/>
              </w:rPr>
              <w:t xml:space="preserve">TEDS contains the demographic characteristics and substance abuse problems of persons admitted to treatment facilities in the United States.  TEDS includes several data elements relevant to heroin use and prescription pain reliever misuse, including the number of admissions to treatment for opioid use, usual route of opioid administration, and co-occurring mental health issues. </w:t>
            </w:r>
          </w:p>
          <w:p w:rsidR="00000000" w:rsidDel="00000000" w:rsidP="00000000" w:rsidRDefault="00000000" w:rsidRPr="00000000" w14:paraId="0000009D">
            <w:pPr>
              <w:spacing w:line="240" w:lineRule="auto"/>
              <w:rPr>
                <w:color w:val="000000"/>
                <w:sz w:val="20"/>
                <w:szCs w:val="20"/>
                <w:highlight w:val="white"/>
                <w:vertAlign w:val="baseline"/>
              </w:rPr>
            </w:pPr>
            <w:hyperlink r:id="rId64">
              <w:r w:rsidDel="00000000" w:rsidR="00000000" w:rsidRPr="00000000">
                <w:rPr>
                  <w:color w:val="0000ff"/>
                  <w:sz w:val="20"/>
                  <w:szCs w:val="20"/>
                  <w:u w:val="single"/>
                  <w:vertAlign w:val="baseline"/>
                  <w:rtl w:val="0"/>
                </w:rPr>
                <w:t xml:space="preserve">http://www.samhsa.gov/data/client-level-data-teds</w:t>
              </w:r>
            </w:hyperlink>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7ebbf2" w:val="clear"/>
            <w:vAlign w:val="top"/>
          </w:tcPr>
          <w:p w:rsidR="00000000" w:rsidDel="00000000" w:rsidP="00000000" w:rsidRDefault="00000000" w:rsidRPr="00000000" w14:paraId="0000009F">
            <w:pPr>
              <w:spacing w:after="0" w:before="240" w:line="240" w:lineRule="auto"/>
              <w:rPr>
                <w:color w:val="000000"/>
                <w:sz w:val="20"/>
                <w:szCs w:val="20"/>
                <w:highlight w:val="white"/>
                <w:vertAlign w:val="baseline"/>
              </w:rPr>
            </w:pPr>
            <w:r w:rsidDel="00000000" w:rsidR="00000000" w:rsidRPr="00000000">
              <w:rPr>
                <w:rFonts w:ascii="Arial Black" w:cs="Arial Black" w:eastAsia="Arial Black" w:hAnsi="Arial Black"/>
                <w:vertAlign w:val="baseline"/>
                <w:rtl w:val="0"/>
              </w:rPr>
              <w:t xml:space="preserve">Where can I find data on EMS and 911?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A2">
            <w:pPr>
              <w:spacing w:line="240" w:lineRule="auto"/>
              <w:rPr>
                <w:sz w:val="20"/>
                <w:szCs w:val="20"/>
                <w:vertAlign w:val="baseline"/>
              </w:rPr>
            </w:pPr>
            <w:r w:rsidDel="00000000" w:rsidR="00000000" w:rsidRPr="00000000">
              <w:rPr>
                <w:sz w:val="20"/>
                <w:szCs w:val="20"/>
                <w:vertAlign w:val="baseline"/>
                <w:rtl w:val="0"/>
              </w:rPr>
              <w:t xml:space="preserve">National EMS Information System (NEMSIS):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A3">
            <w:pPr>
              <w:spacing w:after="0" w:line="240" w:lineRule="auto"/>
              <w:rPr>
                <w:sz w:val="20"/>
                <w:szCs w:val="20"/>
                <w:vertAlign w:val="baseline"/>
              </w:rPr>
            </w:pPr>
            <w:r w:rsidDel="00000000" w:rsidR="00000000" w:rsidRPr="00000000">
              <w:rPr>
                <w:sz w:val="20"/>
                <w:szCs w:val="20"/>
                <w:vertAlign w:val="baseline"/>
                <w:rtl w:val="0"/>
              </w:rPr>
              <w:t xml:space="preserve">NEMSIS collects data from local and states agencies across the nation to facilitate sharing and analysis of EMS information. </w:t>
            </w:r>
          </w:p>
          <w:p w:rsidR="00000000" w:rsidDel="00000000" w:rsidP="00000000" w:rsidRDefault="00000000" w:rsidRPr="00000000" w14:paraId="000000A4">
            <w:pPr>
              <w:spacing w:line="240" w:lineRule="auto"/>
              <w:rPr>
                <w:sz w:val="20"/>
                <w:szCs w:val="20"/>
                <w:vertAlign w:val="baseline"/>
              </w:rPr>
            </w:pPr>
            <w:hyperlink r:id="rId65">
              <w:r w:rsidDel="00000000" w:rsidR="00000000" w:rsidRPr="00000000">
                <w:rPr>
                  <w:color w:val="0000ff"/>
                  <w:sz w:val="20"/>
                  <w:szCs w:val="20"/>
                  <w:u w:val="single"/>
                  <w:vertAlign w:val="baseline"/>
                  <w:rtl w:val="0"/>
                </w:rPr>
                <w:t xml:space="preserve">http://www.nemsis.org/</w:t>
              </w:r>
            </w:hyperlink>
            <w:r w:rsidDel="00000000" w:rsidR="00000000" w:rsidRPr="00000000">
              <w:rPr>
                <w:rtl w:val="0"/>
              </w:rPr>
            </w:r>
          </w:p>
        </w:tc>
      </w:tr>
    </w:tbl>
    <w:p w:rsidR="00000000" w:rsidDel="00000000" w:rsidP="00000000" w:rsidRDefault="00000000" w:rsidRPr="00000000" w14:paraId="000000A6">
      <w:pPr>
        <w:spacing w:after="120" w:line="240" w:lineRule="auto"/>
        <w:rPr>
          <w:vertAlign w:val="baseline"/>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Rounded"/>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jatraining.org/tools/naloxone/Naloxone-Background" TargetMode="External"/><Relationship Id="rId42" Type="http://schemas.openxmlformats.org/officeDocument/2006/relationships/hyperlink" Target="http://www.baltimorecountymd.gov/Agencies/health/events/odresponse.html" TargetMode="External"/><Relationship Id="rId41" Type="http://schemas.openxmlformats.org/officeDocument/2006/relationships/hyperlink" Target="http://www.hsrd.research.va.gov/for_researchers/cyber_seminars/archives/868-notes.pdf" TargetMode="External"/><Relationship Id="rId44" Type="http://schemas.openxmlformats.org/officeDocument/2006/relationships/image" Target="media/image2.png"/><Relationship Id="rId43" Type="http://schemas.openxmlformats.org/officeDocument/2006/relationships/hyperlink" Target="https://www.youtube.com/watch?v=YyDdMdLvdBc&amp;feature=youtu.be" TargetMode="External"/><Relationship Id="rId46" Type="http://schemas.openxmlformats.org/officeDocument/2006/relationships/hyperlink" Target="http://www.dbhds.virginia.gov/individuals-and-families/substance-abuse/revive" TargetMode="External"/><Relationship Id="rId45" Type="http://schemas.openxmlformats.org/officeDocument/2006/relationships/hyperlink" Target="http://www.chcf.org/~/media/MEDIA%20LIBRARY%20Files/PDF/PDF%20N/PDF%20NaloxoneOpioidSafetyPatien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hs.gov/sites/default/files/Factsheet-opioids-061516.pdf" TargetMode="External"/><Relationship Id="rId48" Type="http://schemas.openxmlformats.org/officeDocument/2006/relationships/hyperlink" Target="http://www.fda.gov/downloads/Drugs/NewsEvents/UCM454749.pdf" TargetMode="External"/><Relationship Id="rId47" Type="http://schemas.openxmlformats.org/officeDocument/2006/relationships/hyperlink" Target="http://www.cdc.gov/mmwr/preview/mmwrhtml/mm6423a2.htm" TargetMode="External"/><Relationship Id="rId49" Type="http://schemas.openxmlformats.org/officeDocument/2006/relationships/hyperlink" Target="http://www.fda.gov/downloads/Drugs/NewsEvents/UCM454805.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whitehouse.gov/sites/default/files/ondcp/opioids_fact_sheet.pdf" TargetMode="External"/><Relationship Id="rId8" Type="http://schemas.openxmlformats.org/officeDocument/2006/relationships/hyperlink" Target="http://www.hhs.gov/opioids/about-the-epidemic/index.html" TargetMode="External"/><Relationship Id="rId31" Type="http://schemas.openxmlformats.org/officeDocument/2006/relationships/hyperlink" Target="https://dailymed.nlm.nih.gov/dailymed/drugInfo.cfm?setid=76f7eee1-d524-43a4-a868-ffa9f29638a6" TargetMode="External"/><Relationship Id="rId30" Type="http://schemas.openxmlformats.org/officeDocument/2006/relationships/hyperlink" Target="http://www.accessdata.fda.gov/scripts/cder/drugsatfda/index.cfm" TargetMode="External"/><Relationship Id="rId33" Type="http://schemas.openxmlformats.org/officeDocument/2006/relationships/hyperlink" Target="https://medlineplus.gov/druginfo/meds/a612022.html" TargetMode="External"/><Relationship Id="rId32" Type="http://schemas.openxmlformats.org/officeDocument/2006/relationships/hyperlink" Target="https://dailymed.nlm.nih.gov/dailymed/drugInfo.cfm?setid=724df050-5332-4d0a-9a5f-17bf08a547e1" TargetMode="External"/><Relationship Id="rId35" Type="http://schemas.openxmlformats.org/officeDocument/2006/relationships/hyperlink" Target="https://chemm.nlm.nih.gov/countermeasure_naloxone.htm" TargetMode="External"/><Relationship Id="rId34" Type="http://schemas.openxmlformats.org/officeDocument/2006/relationships/hyperlink" Target="https://medlineplus.gov/druginfo/meds/a616003.html" TargetMode="External"/><Relationship Id="rId37" Type="http://schemas.openxmlformats.org/officeDocument/2006/relationships/hyperlink" Target="http://www.fda.gov/Drugs/NewsEvents/ucm277119.htm" TargetMode="External"/><Relationship Id="rId36" Type="http://schemas.openxmlformats.org/officeDocument/2006/relationships/hyperlink" Target="http://www.fda.gov/Drugs/NewsEvents/ucm442236.htm" TargetMode="External"/><Relationship Id="rId39" Type="http://schemas.openxmlformats.org/officeDocument/2006/relationships/hyperlink" Target="http://store.samhsa.gov/product/Opioid-Overdose-Prevention-Toolkit-Updated-2016/SMA16-4742" TargetMode="External"/><Relationship Id="rId38" Type="http://schemas.openxmlformats.org/officeDocument/2006/relationships/hyperlink" Target="https://www.drugabuse.gov/drugs-abuse/opioids/naloxone" TargetMode="External"/><Relationship Id="rId62" Type="http://schemas.openxmlformats.org/officeDocument/2006/relationships/hyperlink" Target="http://www.samhsa.gov/data/emergency-department-data-dawn" TargetMode="External"/><Relationship Id="rId61" Type="http://schemas.openxmlformats.org/officeDocument/2006/relationships/hyperlink" Target="https://www.cms.gov/Research-Statistics-Data-and-Systems/Statistics-Trends-and-Reports/BSAPUFS/index.html?redirect=/BSAPUFS" TargetMode="External"/><Relationship Id="rId20" Type="http://schemas.openxmlformats.org/officeDocument/2006/relationships/hyperlink" Target="http://www.samhsa.gov/atod/opioids" TargetMode="External"/><Relationship Id="rId64" Type="http://schemas.openxmlformats.org/officeDocument/2006/relationships/hyperlink" Target="http://www.samhsa.gov/data/client-level-data-teds" TargetMode="External"/><Relationship Id="rId63" Type="http://schemas.openxmlformats.org/officeDocument/2006/relationships/hyperlink" Target="http://www.samhsa.gov/data/substance-abuse-facilities-data-nssats/" TargetMode="External"/><Relationship Id="rId22" Type="http://schemas.openxmlformats.org/officeDocument/2006/relationships/hyperlink" Target="http://www.cdc.gov/drugoverdose/opioids/index.html" TargetMode="External"/><Relationship Id="rId21" Type="http://schemas.openxmlformats.org/officeDocument/2006/relationships/hyperlink" Target="https://www.drugabuse.gov/publications/research-reports/prescription-drugs/opioids" TargetMode="External"/><Relationship Id="rId65" Type="http://schemas.openxmlformats.org/officeDocument/2006/relationships/hyperlink" Target="http://www.nemsis.org/" TargetMode="External"/><Relationship Id="rId24" Type="http://schemas.openxmlformats.org/officeDocument/2006/relationships/hyperlink" Target="https://dailymed.nlm.nih.gov/dailymed/index.cfm" TargetMode="External"/><Relationship Id="rId23" Type="http://schemas.openxmlformats.org/officeDocument/2006/relationships/hyperlink" Target="http://www.fda.gov/Drugs/DrugSafety/ucm085729.htm" TargetMode="External"/><Relationship Id="rId60" Type="http://schemas.openxmlformats.org/officeDocument/2006/relationships/hyperlink" Target="https://www.cms.gov/research-statistics-data-and-systems/research-statistics-data-and-systems.html" TargetMode="External"/><Relationship Id="rId26" Type="http://schemas.openxmlformats.org/officeDocument/2006/relationships/hyperlink" Target="http://www.hhs.gov/opioids/treatment-and-recovery/index.html" TargetMode="External"/><Relationship Id="rId25" Type="http://schemas.openxmlformats.org/officeDocument/2006/relationships/hyperlink" Target="https://medlineplus.gov/" TargetMode="External"/><Relationship Id="rId28" Type="http://schemas.openxmlformats.org/officeDocument/2006/relationships/hyperlink" Target="http://dpt2.samhsa.gov/treatment/directory.aspx" TargetMode="External"/><Relationship Id="rId27" Type="http://schemas.openxmlformats.org/officeDocument/2006/relationships/hyperlink" Target="http://bphc.hrsa.gov/index.html" TargetMode="External"/><Relationship Id="rId29" Type="http://schemas.openxmlformats.org/officeDocument/2006/relationships/hyperlink" Target="https://www.drugabuse.gov/related-topics/treatment/what-to-do-if-your-adult-friend-or-loved-one-has-problem-drugs" TargetMode="External"/><Relationship Id="rId51" Type="http://schemas.openxmlformats.org/officeDocument/2006/relationships/image" Target="media/image5.png"/><Relationship Id="rId50" Type="http://schemas.openxmlformats.org/officeDocument/2006/relationships/hyperlink" Target="http://www.fda.gov/Drugs/NewsEvents/ucm442236.htm" TargetMode="External"/><Relationship Id="rId53" Type="http://schemas.openxmlformats.org/officeDocument/2006/relationships/hyperlink" Target="https://www.cms.gov/Research-Statistics-Data-and-Systems/Statistics-Trends-and-Reports/Medicare-Provider-Charge-Data/OpioidMap.html" TargetMode="External"/><Relationship Id="rId52" Type="http://schemas.openxmlformats.org/officeDocument/2006/relationships/hyperlink" Target="http://www.samhsa.gov/data/population-data-nsduh" TargetMode="External"/><Relationship Id="rId11" Type="http://schemas.openxmlformats.org/officeDocument/2006/relationships/image" Target="media/image1.png"/><Relationship Id="rId55" Type="http://schemas.openxmlformats.org/officeDocument/2006/relationships/hyperlink" Target="http://www.cdc.gov/drugoverdose/data/index.html" TargetMode="External"/><Relationship Id="rId10" Type="http://schemas.openxmlformats.org/officeDocument/2006/relationships/hyperlink" Target="http://www.cdc.gov/drugoverdose/epidemic/index.html" TargetMode="External"/><Relationship Id="rId54" Type="http://schemas.openxmlformats.org/officeDocument/2006/relationships/hyperlink" Target="http://wwwn.cdc.gov/Nchs/Nhanes/Search/Nhanes15_16.aspx" TargetMode="External"/><Relationship Id="rId13" Type="http://schemas.openxmlformats.org/officeDocument/2006/relationships/hyperlink" Target="https://www.whitehouse.gov/ondcp/national-drug-control-strategy" TargetMode="External"/><Relationship Id="rId57" Type="http://schemas.openxmlformats.org/officeDocument/2006/relationships/hyperlink" Target="http://www.cdc.gov/nchs/nvss/index.htm" TargetMode="External"/><Relationship Id="rId12" Type="http://schemas.openxmlformats.org/officeDocument/2006/relationships/hyperlink" Target="https://www.whitehouse.gov/sites/default/files/ondcp/ndcs2011.pdf" TargetMode="External"/><Relationship Id="rId56" Type="http://schemas.openxmlformats.org/officeDocument/2006/relationships/hyperlink" Target="https://www.cdc.gov/injury/wisqars/" TargetMode="External"/><Relationship Id="rId15" Type="http://schemas.openxmlformats.org/officeDocument/2006/relationships/hyperlink" Target="http://www.fda.gov/downloads/NewsEvents/Newsroom/FactSheets/UCM484743.pdf" TargetMode="External"/><Relationship Id="rId59" Type="http://schemas.openxmlformats.org/officeDocument/2006/relationships/hyperlink" Target="http://www.hcup-us.ahrq.gov/databases.jsp" TargetMode="External"/><Relationship Id="rId14" Type="http://schemas.openxmlformats.org/officeDocument/2006/relationships/hyperlink" Target="https://aspe.hhs.gov/sites/default/files/pdf/107956/ib_OpioidInitiative.pdf" TargetMode="External"/><Relationship Id="rId58" Type="http://schemas.openxmlformats.org/officeDocument/2006/relationships/hyperlink" Target="http://www.cdc.gov/mmwr/preview/mmwrhtml/mm6450a3.htm" TargetMode="External"/><Relationship Id="rId17" Type="http://schemas.openxmlformats.org/officeDocument/2006/relationships/hyperlink" Target="http://www.va.gov/PAINMANAGEMENT/Opioid_Safety_Initiative_Toolkit.asp" TargetMode="External"/><Relationship Id="rId16" Type="http://schemas.openxmlformats.org/officeDocument/2006/relationships/hyperlink" Target="http://www.samhsa.gov/atod/opioids" TargetMode="External"/><Relationship Id="rId19" Type="http://schemas.openxmlformats.org/officeDocument/2006/relationships/image" Target="media/image3.png"/><Relationship Id="rId18" Type="http://schemas.openxmlformats.org/officeDocument/2006/relationships/hyperlink" Target="http://www.hhs.gov/opioids/drug-and-pain-medication-fact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