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547"/>
        <w:rPr>
          <w:rFonts w:ascii="Helvetica Neue" w:cs="Helvetica Neue" w:eastAsia="Helvetica Neue" w:hAnsi="Helvetica Neue"/>
          <w:color w:val="5694d1"/>
          <w:sz w:val="44"/>
          <w:szCs w:val="44"/>
        </w:rPr>
      </w:pPr>
      <w:r w:rsidDel="00000000" w:rsidR="00000000" w:rsidRPr="00000000">
        <w:rPr>
          <w:rFonts w:ascii="Helvetica Neue" w:cs="Helvetica Neue" w:eastAsia="Helvetica Neue" w:hAnsi="Helvetica Neue"/>
          <w:b w:val="1"/>
          <w:color w:val="5694d1"/>
          <w:sz w:val="44"/>
          <w:szCs w:val="44"/>
          <w:rtl w:val="0"/>
        </w:rPr>
        <w:t xml:space="preserve">Nutrient Sensor Action Challenge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4692650</wp:posOffset>
            </wp:positionH>
            <wp:positionV relativeFrom="paragraph">
              <wp:posOffset>-203199</wp:posOffset>
            </wp:positionV>
            <wp:extent cx="1724025" cy="1655741"/>
            <wp:effectExtent b="0" l="0" r="0" t="0"/>
            <wp:wrapSquare wrapText="bothSides" distB="0" distT="0" distL="0" distR="0"/>
            <wp:docPr descr="cid:image002.png@01D3ACA9.E6527350" id="1" name="image1.png"/>
            <a:graphic>
              <a:graphicData uri="http://schemas.openxmlformats.org/drawingml/2006/picture">
                <pic:pic>
                  <pic:nvPicPr>
                    <pic:cNvPr descr="cid:image002.png@01D3ACA9.E6527350" id="0" name="image1.png"/>
                    <pic:cNvPicPr preferRelativeResize="0"/>
                  </pic:nvPicPr>
                  <pic:blipFill>
                    <a:blip r:embed="rId6"/>
                    <a:srcRect b="0" l="0" r="0" t="0"/>
                    <a:stretch>
                      <a:fillRect/>
                    </a:stretch>
                  </pic:blipFill>
                  <pic:spPr>
                    <a:xfrm>
                      <a:off x="0" y="0"/>
                      <a:ext cx="1724025" cy="1655741"/>
                    </a:xfrm>
                    <a:prstGeom prst="rect"/>
                    <a:ln/>
                  </pic:spPr>
                </pic:pic>
              </a:graphicData>
            </a:graphic>
          </wp:anchor>
        </w:drawing>
      </w:r>
    </w:p>
    <w:p w:rsidR="00000000" w:rsidDel="00000000" w:rsidP="00000000" w:rsidRDefault="00000000" w:rsidRPr="00000000" w14:paraId="00000002">
      <w:pPr>
        <w:spacing w:after="160" w:lineRule="auto"/>
        <w:ind w:left="-86"/>
        <w:rPr>
          <w:rFonts w:ascii="Helvetica Neue" w:cs="Helvetica Neue" w:eastAsia="Helvetica Neue" w:hAnsi="Helvetica Neue"/>
          <w:b w:val="1"/>
          <w:color w:val="90bf75"/>
          <w:sz w:val="72"/>
          <w:szCs w:val="72"/>
        </w:rPr>
      </w:pPr>
      <w:r w:rsidDel="00000000" w:rsidR="00000000" w:rsidRPr="00000000">
        <w:rPr>
          <w:rFonts w:ascii="Helvetica Neue" w:cs="Helvetica Neue" w:eastAsia="Helvetica Neue" w:hAnsi="Helvetica Neue"/>
          <w:b w:val="1"/>
          <w:color w:val="90bf75"/>
          <w:sz w:val="72"/>
          <w:szCs w:val="72"/>
          <w:rtl w:val="0"/>
        </w:rPr>
        <w:t xml:space="preserve">Registration </w:t>
      </w:r>
    </w:p>
    <w:p w:rsidR="00000000" w:rsidDel="00000000" w:rsidP="00000000" w:rsidRDefault="00000000" w:rsidRPr="00000000" w14:paraId="00000003">
      <w:pPr>
        <w:spacing w:line="280" w:lineRule="auto"/>
        <w:ind w:right="936"/>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Upload the completed form to </w:t>
      </w:r>
      <w:r w:rsidDel="00000000" w:rsidR="00000000" w:rsidRPr="00000000">
        <w:rPr>
          <w:rFonts w:ascii="Helvetica Neue" w:cs="Helvetica Neue" w:eastAsia="Helvetica Neue" w:hAnsi="Helvetica Neue"/>
          <w:color w:val="365f91"/>
          <w:sz w:val="20"/>
          <w:szCs w:val="20"/>
          <w:rtl w:val="0"/>
        </w:rPr>
        <w:t xml:space="preserve">challenge.gov</w:t>
      </w:r>
      <w:r w:rsidDel="00000000" w:rsidR="00000000" w:rsidRPr="00000000">
        <w:rPr>
          <w:rFonts w:ascii="Helvetica Neue" w:cs="Helvetica Neue" w:eastAsia="Helvetica Neue" w:hAnsi="Helvetica Neue"/>
          <w:sz w:val="20"/>
          <w:szCs w:val="20"/>
          <w:rtl w:val="0"/>
        </w:rPr>
        <w:t xml:space="preserve"> by clicking on the </w:t>
      </w:r>
    </w:p>
    <w:p w:rsidR="00000000" w:rsidDel="00000000" w:rsidP="00000000" w:rsidRDefault="00000000" w:rsidRPr="00000000" w14:paraId="00000004">
      <w:pPr>
        <w:spacing w:line="280" w:lineRule="auto"/>
        <w:ind w:right="936"/>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b w:val="1"/>
          <w:sz w:val="20"/>
          <w:szCs w:val="20"/>
          <w:rtl w:val="0"/>
        </w:rPr>
        <w:t xml:space="preserve">Submit Solution</w:t>
      </w:r>
      <w:r w:rsidDel="00000000" w:rsidR="00000000" w:rsidRPr="00000000">
        <w:rPr>
          <w:rFonts w:ascii="Helvetica Neue" w:cs="Helvetica Neue" w:eastAsia="Helvetica Neue" w:hAnsi="Helvetica Neue"/>
          <w:sz w:val="20"/>
          <w:szCs w:val="20"/>
          <w:rtl w:val="0"/>
        </w:rPr>
        <w:t xml:space="preserve">” tab on the </w:t>
      </w:r>
      <w:hyperlink r:id="rId7">
        <w:r w:rsidDel="00000000" w:rsidR="00000000" w:rsidRPr="00000000">
          <w:rPr>
            <w:rFonts w:ascii="Helvetica Neue" w:cs="Helvetica Neue" w:eastAsia="Helvetica Neue" w:hAnsi="Helvetica Neue"/>
            <w:color w:val="0563c1"/>
            <w:sz w:val="20"/>
            <w:szCs w:val="20"/>
            <w:u w:val="single"/>
            <w:rtl w:val="0"/>
          </w:rPr>
          <w:t xml:space="preserve">Nutrient Sensor Action Challenge</w:t>
        </w:r>
      </w:hyperlink>
      <w:r w:rsidDel="00000000" w:rsidR="00000000" w:rsidRPr="00000000">
        <w:rPr>
          <w:rFonts w:ascii="Helvetica Neue" w:cs="Helvetica Neue" w:eastAsia="Helvetica Neue" w:hAnsi="Helvetica Neue"/>
          <w:sz w:val="20"/>
          <w:szCs w:val="20"/>
          <w:rtl w:val="0"/>
        </w:rPr>
        <w:t xml:space="preserve"> page.</w:t>
      </w:r>
    </w:p>
    <w:p w:rsidR="00000000" w:rsidDel="00000000" w:rsidP="00000000" w:rsidRDefault="00000000" w:rsidRPr="00000000" w14:paraId="00000005">
      <w:pPr>
        <w:spacing w:after="120" w:before="240" w:lineRule="auto"/>
        <w:ind w:left="-86"/>
        <w:rPr>
          <w:rFonts w:ascii="Calibri" w:cs="Calibri" w:eastAsia="Calibri" w:hAnsi="Calibri"/>
          <w:color w:val="365f91"/>
          <w:sz w:val="36"/>
          <w:szCs w:val="36"/>
        </w:rPr>
      </w:pPr>
      <w:r w:rsidDel="00000000" w:rsidR="00000000" w:rsidRPr="00000000">
        <w:rPr>
          <w:rFonts w:ascii="Calibri" w:cs="Calibri" w:eastAsia="Calibri" w:hAnsi="Calibri"/>
          <w:b w:val="1"/>
          <w:color w:val="365f91"/>
          <w:sz w:val="36"/>
          <w:szCs w:val="36"/>
          <w:rtl w:val="0"/>
        </w:rPr>
        <w:t xml:space="preserve">General Information</w:t>
      </w:r>
      <w:r w:rsidDel="00000000" w:rsidR="00000000" w:rsidRPr="00000000">
        <w:rPr>
          <w:rtl w:val="0"/>
        </w:rPr>
      </w:r>
    </w:p>
    <w:p w:rsidR="00000000" w:rsidDel="00000000" w:rsidP="00000000" w:rsidRDefault="00000000" w:rsidRPr="00000000" w14:paraId="00000006">
      <w:pPr>
        <w:spacing w:after="20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Project Lead: </w:t>
      </w:r>
    </w:p>
    <w:tbl>
      <w:tblPr>
        <w:tblStyle w:val="Table1"/>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10"/>
        <w:gridCol w:w="175"/>
        <w:gridCol w:w="540"/>
        <w:gridCol w:w="185"/>
        <w:gridCol w:w="2880"/>
        <w:gridCol w:w="900"/>
        <w:gridCol w:w="630"/>
        <w:gridCol w:w="3230"/>
        <w:tblGridChange w:id="0">
          <w:tblGrid>
            <w:gridCol w:w="810"/>
            <w:gridCol w:w="175"/>
            <w:gridCol w:w="540"/>
            <w:gridCol w:w="185"/>
            <w:gridCol w:w="2880"/>
            <w:gridCol w:w="900"/>
            <w:gridCol w:w="630"/>
            <w:gridCol w:w="3230"/>
          </w:tblGrid>
        </w:tblGridChange>
      </w:tblGrid>
      <w:tr>
        <w:tc>
          <w:tcPr>
            <w:gridSpan w:val="3"/>
          </w:tcPr>
          <w:p w:rsidR="00000000" w:rsidDel="00000000" w:rsidP="00000000" w:rsidRDefault="00000000" w:rsidRPr="00000000" w14:paraId="00000007">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First name: </w:t>
            </w:r>
          </w:p>
        </w:tc>
        <w:tc>
          <w:tcPr>
            <w:gridSpan w:val="2"/>
            <w:tcBorders>
              <w:bottom w:color="000000" w:space="0" w:sz="8" w:val="single"/>
            </w:tcBorders>
          </w:tcPr>
          <w:p w:rsidR="00000000" w:rsidDel="00000000" w:rsidP="00000000" w:rsidRDefault="00000000" w:rsidRPr="00000000" w14:paraId="0000000A">
            <w:pPr>
              <w:spacing w:before="160" w:lineRule="auto"/>
              <w:rPr>
                <w:rFonts w:ascii="Helvetica Neue" w:cs="Helvetica Neue" w:eastAsia="Helvetica Neue" w:hAnsi="Helvetica Neue"/>
                <w:sz w:val="24"/>
                <w:szCs w:val="24"/>
              </w:rPr>
            </w:pPr>
            <w:r w:rsidDel="00000000" w:rsidR="00000000" w:rsidRPr="00000000">
              <w:rPr>
                <w:rtl w:val="0"/>
              </w:rPr>
            </w:r>
          </w:p>
        </w:tc>
        <w:tc>
          <w:tcPr>
            <w:gridSpan w:val="2"/>
          </w:tcPr>
          <w:p w:rsidR="00000000" w:rsidDel="00000000" w:rsidP="00000000" w:rsidRDefault="00000000" w:rsidRPr="00000000" w14:paraId="0000000C">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Last name:</w:t>
            </w:r>
          </w:p>
        </w:tc>
        <w:tc>
          <w:tcPr>
            <w:tcBorders>
              <w:bottom w:color="000000" w:space="0" w:sz="8" w:val="single"/>
            </w:tcBorders>
          </w:tcPr>
          <w:p w:rsidR="00000000" w:rsidDel="00000000" w:rsidP="00000000" w:rsidRDefault="00000000" w:rsidRPr="00000000" w14:paraId="0000000E">
            <w:pPr>
              <w:spacing w:before="160" w:lineRule="auto"/>
              <w:rPr>
                <w:rFonts w:ascii="Helvetica Neue" w:cs="Helvetica Neue" w:eastAsia="Helvetica Neue" w:hAnsi="Helvetica Neue"/>
                <w:sz w:val="24"/>
                <w:szCs w:val="24"/>
              </w:rPr>
            </w:pPr>
            <w:r w:rsidDel="00000000" w:rsidR="00000000" w:rsidRPr="00000000">
              <w:rPr>
                <w:rtl w:val="0"/>
              </w:rPr>
            </w:r>
          </w:p>
        </w:tc>
      </w:tr>
      <w:tr>
        <w:trPr>
          <w:trHeight w:val="340" w:hRule="atLeast"/>
        </w:trPr>
        <w:tc>
          <w:tcPr>
            <w:gridSpan w:val="4"/>
          </w:tcPr>
          <w:p w:rsidR="00000000" w:rsidDel="00000000" w:rsidP="00000000" w:rsidRDefault="00000000" w:rsidRPr="00000000" w14:paraId="0000000F">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Organization:</w:t>
            </w:r>
          </w:p>
        </w:tc>
        <w:tc>
          <w:tcPr>
            <w:gridSpan w:val="4"/>
            <w:tcBorders>
              <w:bottom w:color="000000" w:space="0" w:sz="8" w:val="single"/>
            </w:tcBorders>
          </w:tcPr>
          <w:p w:rsidR="00000000" w:rsidDel="00000000" w:rsidP="00000000" w:rsidRDefault="00000000" w:rsidRPr="00000000" w14:paraId="00000013">
            <w:pPr>
              <w:spacing w:before="160" w:lineRule="auto"/>
              <w:rPr>
                <w:rFonts w:ascii="Helvetica Neue" w:cs="Helvetica Neue" w:eastAsia="Helvetica Neue" w:hAnsi="Helvetica Neue"/>
                <w:sz w:val="24"/>
                <w:szCs w:val="24"/>
              </w:rPr>
            </w:pPr>
            <w:r w:rsidDel="00000000" w:rsidR="00000000" w:rsidRPr="00000000">
              <w:rPr>
                <w:rtl w:val="0"/>
              </w:rPr>
            </w:r>
          </w:p>
        </w:tc>
      </w:tr>
      <w:tr>
        <w:tc>
          <w:tcPr/>
          <w:p w:rsidR="00000000" w:rsidDel="00000000" w:rsidP="00000000" w:rsidRDefault="00000000" w:rsidRPr="00000000" w14:paraId="00000017">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Title:</w:t>
            </w:r>
          </w:p>
        </w:tc>
        <w:tc>
          <w:tcPr>
            <w:gridSpan w:val="7"/>
            <w:tcBorders>
              <w:bottom w:color="000000" w:space="0" w:sz="8" w:val="single"/>
            </w:tcBorders>
          </w:tcPr>
          <w:p w:rsidR="00000000" w:rsidDel="00000000" w:rsidP="00000000" w:rsidRDefault="00000000" w:rsidRPr="00000000" w14:paraId="00000018">
            <w:pPr>
              <w:spacing w:before="160" w:lineRule="auto"/>
              <w:rPr>
                <w:rFonts w:ascii="Helvetica Neue" w:cs="Helvetica Neue" w:eastAsia="Helvetica Neue" w:hAnsi="Helvetica Neue"/>
                <w:sz w:val="24"/>
                <w:szCs w:val="24"/>
              </w:rPr>
            </w:pPr>
            <w:r w:rsidDel="00000000" w:rsidR="00000000" w:rsidRPr="00000000">
              <w:rPr>
                <w:rtl w:val="0"/>
              </w:rPr>
            </w:r>
          </w:p>
        </w:tc>
      </w:tr>
      <w:tr>
        <w:tc>
          <w:tcPr>
            <w:gridSpan w:val="2"/>
          </w:tcPr>
          <w:p w:rsidR="00000000" w:rsidDel="00000000" w:rsidP="00000000" w:rsidRDefault="00000000" w:rsidRPr="00000000" w14:paraId="0000001F">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Phone:</w:t>
            </w:r>
          </w:p>
        </w:tc>
        <w:tc>
          <w:tcPr>
            <w:gridSpan w:val="3"/>
            <w:tcBorders>
              <w:bottom w:color="000000" w:space="0" w:sz="8" w:val="single"/>
            </w:tcBorders>
          </w:tcPr>
          <w:p w:rsidR="00000000" w:rsidDel="00000000" w:rsidP="00000000" w:rsidRDefault="00000000" w:rsidRPr="00000000" w14:paraId="00000021">
            <w:pPr>
              <w:spacing w:before="160" w:lineRule="auto"/>
              <w:rPr>
                <w:rFonts w:ascii="Helvetica Neue" w:cs="Helvetica Neue" w:eastAsia="Helvetica Neue" w:hAnsi="Helvetica Neue"/>
                <w:sz w:val="24"/>
                <w:szCs w:val="24"/>
              </w:rPr>
            </w:pPr>
            <w:r w:rsidDel="00000000" w:rsidR="00000000" w:rsidRPr="00000000">
              <w:rPr>
                <w:rtl w:val="0"/>
              </w:rPr>
            </w:r>
          </w:p>
        </w:tc>
        <w:tc>
          <w:tcPr>
            <w:tcBorders>
              <w:top w:color="000000" w:space="0" w:sz="8" w:val="single"/>
            </w:tcBorders>
          </w:tcPr>
          <w:p w:rsidR="00000000" w:rsidDel="00000000" w:rsidP="00000000" w:rsidRDefault="00000000" w:rsidRPr="00000000" w14:paraId="00000024">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Email:</w:t>
            </w:r>
          </w:p>
        </w:tc>
        <w:tc>
          <w:tcPr>
            <w:gridSpan w:val="2"/>
            <w:tcBorders>
              <w:bottom w:color="000000" w:space="0" w:sz="8" w:val="single"/>
            </w:tcBorders>
          </w:tcPr>
          <w:p w:rsidR="00000000" w:rsidDel="00000000" w:rsidP="00000000" w:rsidRDefault="00000000" w:rsidRPr="00000000" w14:paraId="00000025">
            <w:pPr>
              <w:spacing w:before="160" w:lineRule="auto"/>
              <w:rPr>
                <w:rFonts w:ascii="Helvetica Neue" w:cs="Helvetica Neue" w:eastAsia="Helvetica Neue" w:hAnsi="Helvetica Neue"/>
                <w:sz w:val="24"/>
                <w:szCs w:val="24"/>
              </w:rPr>
            </w:pP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200" w:before="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Contact for matters of communication and media:</w:t>
      </w:r>
    </w:p>
    <w:tbl>
      <w:tblPr>
        <w:tblStyle w:val="Table2"/>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10"/>
        <w:gridCol w:w="175"/>
        <w:gridCol w:w="540"/>
        <w:gridCol w:w="185"/>
        <w:gridCol w:w="2880"/>
        <w:gridCol w:w="900"/>
        <w:gridCol w:w="630"/>
        <w:gridCol w:w="3230"/>
        <w:tblGridChange w:id="0">
          <w:tblGrid>
            <w:gridCol w:w="810"/>
            <w:gridCol w:w="175"/>
            <w:gridCol w:w="540"/>
            <w:gridCol w:w="185"/>
            <w:gridCol w:w="2880"/>
            <w:gridCol w:w="900"/>
            <w:gridCol w:w="630"/>
            <w:gridCol w:w="3230"/>
          </w:tblGrid>
        </w:tblGridChange>
      </w:tblGrid>
      <w:tr>
        <w:tc>
          <w:tcPr>
            <w:gridSpan w:val="3"/>
          </w:tcPr>
          <w:p w:rsidR="00000000" w:rsidDel="00000000" w:rsidP="00000000" w:rsidRDefault="00000000" w:rsidRPr="00000000" w14:paraId="00000029">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First name: </w:t>
            </w:r>
          </w:p>
        </w:tc>
        <w:tc>
          <w:tcPr>
            <w:gridSpan w:val="2"/>
            <w:tcBorders>
              <w:bottom w:color="000000" w:space="0" w:sz="8" w:val="single"/>
            </w:tcBorders>
          </w:tcPr>
          <w:p w:rsidR="00000000" w:rsidDel="00000000" w:rsidP="00000000" w:rsidRDefault="00000000" w:rsidRPr="00000000" w14:paraId="0000002C">
            <w:pPr>
              <w:spacing w:before="160" w:lineRule="auto"/>
              <w:rPr>
                <w:rFonts w:ascii="Helvetica Neue" w:cs="Helvetica Neue" w:eastAsia="Helvetica Neue" w:hAnsi="Helvetica Neue"/>
                <w:sz w:val="24"/>
                <w:szCs w:val="24"/>
              </w:rPr>
            </w:pPr>
            <w:r w:rsidDel="00000000" w:rsidR="00000000" w:rsidRPr="00000000">
              <w:rPr>
                <w:rtl w:val="0"/>
              </w:rPr>
            </w:r>
          </w:p>
        </w:tc>
        <w:tc>
          <w:tcPr>
            <w:gridSpan w:val="2"/>
          </w:tcPr>
          <w:p w:rsidR="00000000" w:rsidDel="00000000" w:rsidP="00000000" w:rsidRDefault="00000000" w:rsidRPr="00000000" w14:paraId="0000002E">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Last name:</w:t>
            </w:r>
          </w:p>
        </w:tc>
        <w:tc>
          <w:tcPr>
            <w:tcBorders>
              <w:bottom w:color="000000" w:space="0" w:sz="8" w:val="single"/>
            </w:tcBorders>
          </w:tcPr>
          <w:p w:rsidR="00000000" w:rsidDel="00000000" w:rsidP="00000000" w:rsidRDefault="00000000" w:rsidRPr="00000000" w14:paraId="00000030">
            <w:pPr>
              <w:spacing w:before="160" w:lineRule="auto"/>
              <w:rPr>
                <w:rFonts w:ascii="Helvetica Neue" w:cs="Helvetica Neue" w:eastAsia="Helvetica Neue" w:hAnsi="Helvetica Neue"/>
                <w:sz w:val="24"/>
                <w:szCs w:val="24"/>
              </w:rPr>
            </w:pPr>
            <w:r w:rsidDel="00000000" w:rsidR="00000000" w:rsidRPr="00000000">
              <w:rPr>
                <w:rtl w:val="0"/>
              </w:rPr>
            </w:r>
          </w:p>
        </w:tc>
      </w:tr>
      <w:tr>
        <w:trPr>
          <w:trHeight w:val="340" w:hRule="atLeast"/>
        </w:trPr>
        <w:tc>
          <w:tcPr>
            <w:gridSpan w:val="4"/>
          </w:tcPr>
          <w:p w:rsidR="00000000" w:rsidDel="00000000" w:rsidP="00000000" w:rsidRDefault="00000000" w:rsidRPr="00000000" w14:paraId="00000031">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Organization:</w:t>
            </w:r>
          </w:p>
        </w:tc>
        <w:tc>
          <w:tcPr>
            <w:gridSpan w:val="4"/>
            <w:tcBorders>
              <w:bottom w:color="000000" w:space="0" w:sz="8" w:val="single"/>
            </w:tcBorders>
          </w:tcPr>
          <w:p w:rsidR="00000000" w:rsidDel="00000000" w:rsidP="00000000" w:rsidRDefault="00000000" w:rsidRPr="00000000" w14:paraId="00000035">
            <w:pPr>
              <w:spacing w:before="160" w:lineRule="auto"/>
              <w:rPr>
                <w:rFonts w:ascii="Helvetica Neue" w:cs="Helvetica Neue" w:eastAsia="Helvetica Neue" w:hAnsi="Helvetica Neue"/>
                <w:sz w:val="24"/>
                <w:szCs w:val="24"/>
              </w:rPr>
            </w:pPr>
            <w:r w:rsidDel="00000000" w:rsidR="00000000" w:rsidRPr="00000000">
              <w:rPr>
                <w:rtl w:val="0"/>
              </w:rPr>
            </w:r>
          </w:p>
        </w:tc>
      </w:tr>
      <w:tr>
        <w:tc>
          <w:tcPr/>
          <w:p w:rsidR="00000000" w:rsidDel="00000000" w:rsidP="00000000" w:rsidRDefault="00000000" w:rsidRPr="00000000" w14:paraId="00000039">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Title:</w:t>
            </w:r>
          </w:p>
        </w:tc>
        <w:tc>
          <w:tcPr>
            <w:gridSpan w:val="7"/>
            <w:tcBorders>
              <w:bottom w:color="000000" w:space="0" w:sz="8" w:val="single"/>
            </w:tcBorders>
          </w:tcPr>
          <w:p w:rsidR="00000000" w:rsidDel="00000000" w:rsidP="00000000" w:rsidRDefault="00000000" w:rsidRPr="00000000" w14:paraId="0000003A">
            <w:pPr>
              <w:spacing w:before="160" w:lineRule="auto"/>
              <w:rPr>
                <w:rFonts w:ascii="Helvetica Neue" w:cs="Helvetica Neue" w:eastAsia="Helvetica Neue" w:hAnsi="Helvetica Neue"/>
                <w:sz w:val="24"/>
                <w:szCs w:val="24"/>
              </w:rPr>
            </w:pPr>
            <w:r w:rsidDel="00000000" w:rsidR="00000000" w:rsidRPr="00000000">
              <w:rPr>
                <w:rtl w:val="0"/>
              </w:rPr>
            </w:r>
          </w:p>
        </w:tc>
      </w:tr>
      <w:tr>
        <w:tc>
          <w:tcPr>
            <w:gridSpan w:val="2"/>
          </w:tcPr>
          <w:p w:rsidR="00000000" w:rsidDel="00000000" w:rsidP="00000000" w:rsidRDefault="00000000" w:rsidRPr="00000000" w14:paraId="00000041">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Phone:</w:t>
            </w:r>
          </w:p>
        </w:tc>
        <w:tc>
          <w:tcPr>
            <w:gridSpan w:val="3"/>
            <w:tcBorders>
              <w:bottom w:color="000000" w:space="0" w:sz="8" w:val="single"/>
            </w:tcBorders>
          </w:tcPr>
          <w:p w:rsidR="00000000" w:rsidDel="00000000" w:rsidP="00000000" w:rsidRDefault="00000000" w:rsidRPr="00000000" w14:paraId="00000043">
            <w:pPr>
              <w:spacing w:before="160" w:lineRule="auto"/>
              <w:rPr>
                <w:rFonts w:ascii="Helvetica Neue" w:cs="Helvetica Neue" w:eastAsia="Helvetica Neue" w:hAnsi="Helvetica Neue"/>
                <w:sz w:val="24"/>
                <w:szCs w:val="24"/>
              </w:rPr>
            </w:pPr>
            <w:r w:rsidDel="00000000" w:rsidR="00000000" w:rsidRPr="00000000">
              <w:rPr>
                <w:rtl w:val="0"/>
              </w:rPr>
            </w:r>
          </w:p>
        </w:tc>
        <w:tc>
          <w:tcPr>
            <w:tcBorders>
              <w:top w:color="000000" w:space="0" w:sz="8" w:val="single"/>
            </w:tcBorders>
          </w:tcPr>
          <w:p w:rsidR="00000000" w:rsidDel="00000000" w:rsidP="00000000" w:rsidRDefault="00000000" w:rsidRPr="00000000" w14:paraId="00000046">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Email:</w:t>
            </w:r>
          </w:p>
        </w:tc>
        <w:tc>
          <w:tcPr>
            <w:gridSpan w:val="2"/>
            <w:tcBorders>
              <w:bottom w:color="000000" w:space="0" w:sz="8" w:val="single"/>
            </w:tcBorders>
          </w:tcPr>
          <w:p w:rsidR="00000000" w:rsidDel="00000000" w:rsidP="00000000" w:rsidRDefault="00000000" w:rsidRPr="00000000" w14:paraId="00000047">
            <w:pPr>
              <w:spacing w:before="160" w:lineRule="auto"/>
              <w:rPr>
                <w:rFonts w:ascii="Helvetica Neue" w:cs="Helvetica Neue" w:eastAsia="Helvetica Neue" w:hAnsi="Helvetica Neue"/>
                <w:sz w:val="24"/>
                <w:szCs w:val="24"/>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12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Do you agree to allow EPA to share project information with journalists for potential coverage of the project? </w:t>
      </w:r>
    </w:p>
    <w:p w:rsidR="00000000" w:rsidDel="00000000" w:rsidP="00000000" w:rsidRDefault="00000000" w:rsidRPr="00000000" w14:paraId="0000004B">
      <w:pPr>
        <w:ind w:left="540"/>
        <w:rPr>
          <w:rFonts w:ascii="Calibri" w:cs="Calibri" w:eastAsia="Calibri" w:hAnsi="Calibri"/>
          <w:sz w:val="24"/>
          <w:szCs w:val="24"/>
        </w:rPr>
      </w:pPr>
      <w:r w:rsidDel="00000000" w:rsidR="00000000" w:rsidRPr="00000000">
        <w:rPr>
          <w:rFonts w:ascii="MS Gothic" w:cs="MS Gothic" w:eastAsia="MS Gothic" w:hAnsi="MS Gothic"/>
          <w:sz w:val="32"/>
          <w:szCs w:val="32"/>
          <w:rtl w:val="0"/>
        </w:rPr>
        <w:t xml:space="preserve">☐</w:t>
      </w:r>
      <w:r w:rsidDel="00000000" w:rsidR="00000000" w:rsidRPr="00000000">
        <w:rPr>
          <w:rFonts w:ascii="Helvetica Neue" w:cs="Helvetica Neue" w:eastAsia="Helvetica Neue" w:hAnsi="Helvetica Neue"/>
          <w:sz w:val="24"/>
          <w:szCs w:val="24"/>
          <w:rtl w:val="0"/>
        </w:rPr>
        <w:t xml:space="preserve">  Yes</w:t>
      </w:r>
      <w:r w:rsidDel="00000000" w:rsidR="00000000" w:rsidRPr="00000000">
        <w:rPr>
          <w:rtl w:val="0"/>
        </w:rPr>
      </w:r>
    </w:p>
    <w:p w:rsidR="00000000" w:rsidDel="00000000" w:rsidP="00000000" w:rsidRDefault="00000000" w:rsidRPr="00000000" w14:paraId="0000004C">
      <w:pPr>
        <w:ind w:left="540"/>
        <w:rPr>
          <w:rFonts w:ascii="Calibri" w:cs="Calibri" w:eastAsia="Calibri" w:hAnsi="Calibri"/>
          <w:sz w:val="24"/>
          <w:szCs w:val="24"/>
        </w:rPr>
      </w:pPr>
      <w:r w:rsidDel="00000000" w:rsidR="00000000" w:rsidRPr="00000000">
        <w:rPr>
          <w:rFonts w:ascii="MS Gothic" w:cs="MS Gothic" w:eastAsia="MS Gothic" w:hAnsi="MS Gothic"/>
          <w:sz w:val="32"/>
          <w:szCs w:val="32"/>
          <w:rtl w:val="0"/>
        </w:rPr>
        <w:t xml:space="preserve">☐</w:t>
      </w:r>
      <w:r w:rsidDel="00000000" w:rsidR="00000000" w:rsidRPr="00000000">
        <w:rPr>
          <w:rFonts w:ascii="Helvetica Neue" w:cs="Helvetica Neue" w:eastAsia="Helvetica Neue" w:hAnsi="Helvetica Neue"/>
          <w:sz w:val="24"/>
          <w:szCs w:val="24"/>
          <w:rtl w:val="0"/>
        </w:rPr>
        <w:t xml:space="preserve">  No</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20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Are there others who should be notified via email about webinars and other updates? (provide as many as needed)</w:t>
      </w:r>
    </w:p>
    <w:tbl>
      <w:tblPr>
        <w:tblStyle w:val="Table3"/>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10"/>
        <w:gridCol w:w="175"/>
        <w:gridCol w:w="540"/>
        <w:gridCol w:w="185"/>
        <w:gridCol w:w="2880"/>
        <w:gridCol w:w="900"/>
        <w:gridCol w:w="630"/>
        <w:gridCol w:w="3230"/>
        <w:tblGridChange w:id="0">
          <w:tblGrid>
            <w:gridCol w:w="810"/>
            <w:gridCol w:w="175"/>
            <w:gridCol w:w="540"/>
            <w:gridCol w:w="185"/>
            <w:gridCol w:w="2880"/>
            <w:gridCol w:w="900"/>
            <w:gridCol w:w="630"/>
            <w:gridCol w:w="3230"/>
          </w:tblGrid>
        </w:tblGridChange>
      </w:tblGrid>
      <w:tr>
        <w:tc>
          <w:tcPr>
            <w:gridSpan w:val="3"/>
          </w:tcPr>
          <w:p w:rsidR="00000000" w:rsidDel="00000000" w:rsidP="00000000" w:rsidRDefault="00000000" w:rsidRPr="00000000" w14:paraId="0000004F">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First name: </w:t>
            </w:r>
          </w:p>
        </w:tc>
        <w:tc>
          <w:tcPr>
            <w:gridSpan w:val="2"/>
            <w:tcBorders>
              <w:bottom w:color="000000" w:space="0" w:sz="8" w:val="single"/>
            </w:tcBorders>
          </w:tcPr>
          <w:p w:rsidR="00000000" w:rsidDel="00000000" w:rsidP="00000000" w:rsidRDefault="00000000" w:rsidRPr="00000000" w14:paraId="00000052">
            <w:pPr>
              <w:spacing w:before="160" w:lineRule="auto"/>
              <w:rPr>
                <w:rFonts w:ascii="Helvetica Neue" w:cs="Helvetica Neue" w:eastAsia="Helvetica Neue" w:hAnsi="Helvetica Neue"/>
                <w:sz w:val="24"/>
                <w:szCs w:val="24"/>
              </w:rPr>
            </w:pPr>
            <w:r w:rsidDel="00000000" w:rsidR="00000000" w:rsidRPr="00000000">
              <w:rPr>
                <w:rtl w:val="0"/>
              </w:rPr>
            </w:r>
          </w:p>
        </w:tc>
        <w:tc>
          <w:tcPr>
            <w:gridSpan w:val="2"/>
          </w:tcPr>
          <w:p w:rsidR="00000000" w:rsidDel="00000000" w:rsidP="00000000" w:rsidRDefault="00000000" w:rsidRPr="00000000" w14:paraId="00000054">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Last name:</w:t>
            </w:r>
          </w:p>
        </w:tc>
        <w:tc>
          <w:tcPr>
            <w:tcBorders>
              <w:bottom w:color="000000" w:space="0" w:sz="8" w:val="single"/>
            </w:tcBorders>
          </w:tcPr>
          <w:p w:rsidR="00000000" w:rsidDel="00000000" w:rsidP="00000000" w:rsidRDefault="00000000" w:rsidRPr="00000000" w14:paraId="00000056">
            <w:pPr>
              <w:spacing w:before="160" w:lineRule="auto"/>
              <w:rPr>
                <w:rFonts w:ascii="Helvetica Neue" w:cs="Helvetica Neue" w:eastAsia="Helvetica Neue" w:hAnsi="Helvetica Neue"/>
                <w:sz w:val="24"/>
                <w:szCs w:val="24"/>
              </w:rPr>
            </w:pPr>
            <w:r w:rsidDel="00000000" w:rsidR="00000000" w:rsidRPr="00000000">
              <w:rPr>
                <w:rtl w:val="0"/>
              </w:rPr>
            </w:r>
          </w:p>
        </w:tc>
      </w:tr>
      <w:tr>
        <w:trPr>
          <w:trHeight w:val="340" w:hRule="atLeast"/>
        </w:trPr>
        <w:tc>
          <w:tcPr>
            <w:gridSpan w:val="4"/>
          </w:tcPr>
          <w:p w:rsidR="00000000" w:rsidDel="00000000" w:rsidP="00000000" w:rsidRDefault="00000000" w:rsidRPr="00000000" w14:paraId="00000057">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Organization:</w:t>
            </w:r>
          </w:p>
        </w:tc>
        <w:tc>
          <w:tcPr>
            <w:gridSpan w:val="4"/>
            <w:tcBorders>
              <w:bottom w:color="000000" w:space="0" w:sz="8" w:val="single"/>
            </w:tcBorders>
          </w:tcPr>
          <w:p w:rsidR="00000000" w:rsidDel="00000000" w:rsidP="00000000" w:rsidRDefault="00000000" w:rsidRPr="00000000" w14:paraId="0000005B">
            <w:pPr>
              <w:spacing w:before="160" w:lineRule="auto"/>
              <w:rPr>
                <w:rFonts w:ascii="Helvetica Neue" w:cs="Helvetica Neue" w:eastAsia="Helvetica Neue" w:hAnsi="Helvetica Neue"/>
                <w:sz w:val="24"/>
                <w:szCs w:val="24"/>
              </w:rPr>
            </w:pPr>
            <w:r w:rsidDel="00000000" w:rsidR="00000000" w:rsidRPr="00000000">
              <w:rPr>
                <w:rtl w:val="0"/>
              </w:rPr>
            </w:r>
          </w:p>
        </w:tc>
      </w:tr>
      <w:tr>
        <w:tc>
          <w:tcPr/>
          <w:p w:rsidR="00000000" w:rsidDel="00000000" w:rsidP="00000000" w:rsidRDefault="00000000" w:rsidRPr="00000000" w14:paraId="0000005F">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Title:</w:t>
            </w:r>
          </w:p>
        </w:tc>
        <w:tc>
          <w:tcPr>
            <w:gridSpan w:val="7"/>
            <w:tcBorders>
              <w:bottom w:color="000000" w:space="0" w:sz="8" w:val="single"/>
            </w:tcBorders>
          </w:tcPr>
          <w:p w:rsidR="00000000" w:rsidDel="00000000" w:rsidP="00000000" w:rsidRDefault="00000000" w:rsidRPr="00000000" w14:paraId="00000060">
            <w:pPr>
              <w:spacing w:before="160" w:lineRule="auto"/>
              <w:rPr>
                <w:rFonts w:ascii="Helvetica Neue" w:cs="Helvetica Neue" w:eastAsia="Helvetica Neue" w:hAnsi="Helvetica Neue"/>
                <w:sz w:val="24"/>
                <w:szCs w:val="24"/>
              </w:rPr>
            </w:pPr>
            <w:r w:rsidDel="00000000" w:rsidR="00000000" w:rsidRPr="00000000">
              <w:rPr>
                <w:rtl w:val="0"/>
              </w:rPr>
            </w:r>
          </w:p>
        </w:tc>
      </w:tr>
      <w:tr>
        <w:tc>
          <w:tcPr>
            <w:gridSpan w:val="2"/>
          </w:tcPr>
          <w:p w:rsidR="00000000" w:rsidDel="00000000" w:rsidP="00000000" w:rsidRDefault="00000000" w:rsidRPr="00000000" w14:paraId="00000067">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Phone:</w:t>
            </w:r>
          </w:p>
        </w:tc>
        <w:tc>
          <w:tcPr>
            <w:gridSpan w:val="3"/>
            <w:tcBorders>
              <w:bottom w:color="000000" w:space="0" w:sz="8" w:val="single"/>
            </w:tcBorders>
          </w:tcPr>
          <w:p w:rsidR="00000000" w:rsidDel="00000000" w:rsidP="00000000" w:rsidRDefault="00000000" w:rsidRPr="00000000" w14:paraId="00000069">
            <w:pPr>
              <w:spacing w:before="160" w:lineRule="auto"/>
              <w:rPr>
                <w:rFonts w:ascii="Helvetica Neue" w:cs="Helvetica Neue" w:eastAsia="Helvetica Neue" w:hAnsi="Helvetica Neue"/>
                <w:sz w:val="24"/>
                <w:szCs w:val="24"/>
              </w:rPr>
            </w:pPr>
            <w:r w:rsidDel="00000000" w:rsidR="00000000" w:rsidRPr="00000000">
              <w:rPr>
                <w:rtl w:val="0"/>
              </w:rPr>
            </w:r>
          </w:p>
        </w:tc>
        <w:tc>
          <w:tcPr>
            <w:tcBorders>
              <w:top w:color="000000" w:space="0" w:sz="8" w:val="single"/>
            </w:tcBorders>
          </w:tcPr>
          <w:p w:rsidR="00000000" w:rsidDel="00000000" w:rsidP="00000000" w:rsidRDefault="00000000" w:rsidRPr="00000000" w14:paraId="0000006C">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Email:</w:t>
            </w:r>
          </w:p>
        </w:tc>
        <w:tc>
          <w:tcPr>
            <w:gridSpan w:val="2"/>
            <w:tcBorders>
              <w:bottom w:color="000000" w:space="0" w:sz="8" w:val="single"/>
            </w:tcBorders>
          </w:tcPr>
          <w:p w:rsidR="00000000" w:rsidDel="00000000" w:rsidP="00000000" w:rsidRDefault="00000000" w:rsidRPr="00000000" w14:paraId="0000006D">
            <w:pPr>
              <w:spacing w:before="160" w:lineRule="auto"/>
              <w:rPr>
                <w:rFonts w:ascii="Helvetica Neue" w:cs="Helvetica Neue" w:eastAsia="Helvetica Neue" w:hAnsi="Helvetica Neue"/>
                <w:sz w:val="24"/>
                <w:szCs w:val="24"/>
              </w:rPr>
            </w:pPr>
            <w:r w:rsidDel="00000000" w:rsidR="00000000" w:rsidRPr="00000000">
              <w:rPr>
                <w:rtl w:val="0"/>
              </w:rPr>
            </w:r>
          </w:p>
        </w:tc>
      </w:tr>
    </w:tbl>
    <w:p w:rsidR="00000000" w:rsidDel="00000000" w:rsidP="00000000" w:rsidRDefault="00000000" w:rsidRPr="00000000" w14:paraId="0000006F">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0">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Is there is any information about the project that should be treated as confidential? </w:t>
      </w:r>
    </w:p>
    <w:p w:rsidR="00000000" w:rsidDel="00000000" w:rsidP="00000000" w:rsidRDefault="00000000" w:rsidRPr="00000000" w14:paraId="00000071">
      <w:pPr>
        <w:ind w:left="540"/>
        <w:rPr>
          <w:rFonts w:ascii="Calibri" w:cs="Calibri" w:eastAsia="Calibri" w:hAnsi="Calibri"/>
          <w:sz w:val="24"/>
          <w:szCs w:val="24"/>
        </w:rPr>
      </w:pPr>
      <w:r w:rsidDel="00000000" w:rsidR="00000000" w:rsidRPr="00000000">
        <w:rPr>
          <w:rFonts w:ascii="MS Gothic" w:cs="MS Gothic" w:eastAsia="MS Gothic" w:hAnsi="MS Gothic"/>
          <w:sz w:val="32"/>
          <w:szCs w:val="32"/>
          <w:rtl w:val="0"/>
        </w:rPr>
        <w:t xml:space="preserve">☐</w:t>
      </w:r>
      <w:r w:rsidDel="00000000" w:rsidR="00000000" w:rsidRPr="00000000">
        <w:rPr>
          <w:rFonts w:ascii="Helvetica Neue" w:cs="Helvetica Neue" w:eastAsia="Helvetica Neue" w:hAnsi="Helvetica Neue"/>
          <w:sz w:val="24"/>
          <w:szCs w:val="24"/>
          <w:rtl w:val="0"/>
        </w:rPr>
        <w:t xml:space="preserve">  Yes</w:t>
      </w:r>
      <w:r w:rsidDel="00000000" w:rsidR="00000000" w:rsidRPr="00000000">
        <w:rPr>
          <w:rtl w:val="0"/>
        </w:rPr>
      </w:r>
    </w:p>
    <w:p w:rsidR="00000000" w:rsidDel="00000000" w:rsidP="00000000" w:rsidRDefault="00000000" w:rsidRPr="00000000" w14:paraId="00000072">
      <w:pPr>
        <w:ind w:left="540"/>
        <w:rPr>
          <w:rFonts w:ascii="Calibri" w:cs="Calibri" w:eastAsia="Calibri" w:hAnsi="Calibri"/>
          <w:sz w:val="24"/>
          <w:szCs w:val="24"/>
        </w:rPr>
      </w:pPr>
      <w:r w:rsidDel="00000000" w:rsidR="00000000" w:rsidRPr="00000000">
        <w:rPr>
          <w:rFonts w:ascii="MS Gothic" w:cs="MS Gothic" w:eastAsia="MS Gothic" w:hAnsi="MS Gothic"/>
          <w:sz w:val="32"/>
          <w:szCs w:val="32"/>
          <w:rtl w:val="0"/>
        </w:rPr>
        <w:t xml:space="preserve">☐</w:t>
      </w:r>
      <w:r w:rsidDel="00000000" w:rsidR="00000000" w:rsidRPr="00000000">
        <w:rPr>
          <w:rFonts w:ascii="Helvetica Neue" w:cs="Helvetica Neue" w:eastAsia="Helvetica Neue" w:hAnsi="Helvetica Neue"/>
          <w:sz w:val="24"/>
          <w:szCs w:val="24"/>
          <w:rtl w:val="0"/>
        </w:rPr>
        <w:t xml:space="preserve">  No</w:t>
      </w:r>
      <w:r w:rsidDel="00000000" w:rsidR="00000000" w:rsidRPr="00000000">
        <w:rPr>
          <w:rtl w:val="0"/>
        </w:rPr>
      </w:r>
    </w:p>
    <w:p w:rsidR="00000000" w:rsidDel="00000000" w:rsidP="00000000" w:rsidRDefault="00000000" w:rsidRPr="00000000" w14:paraId="00000073">
      <w:pPr>
        <w:ind w:left="54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4">
      <w:pPr>
        <w:spacing w:after="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If yes, please explain:</w:t>
      </w:r>
    </w:p>
    <w:tbl>
      <w:tblPr>
        <w:tblStyle w:val="Table4"/>
        <w:tblW w:w="9380.0" w:type="dxa"/>
        <w:jc w:val="left"/>
        <w:tblInd w:w="0.0" w:type="dxa"/>
        <w:tblBorders>
          <w:top w:color="80abce" w:space="0" w:sz="4" w:val="single"/>
          <w:left w:color="80abce" w:space="0" w:sz="4" w:val="single"/>
          <w:bottom w:color="80abce" w:space="0" w:sz="4" w:val="single"/>
          <w:right w:color="80abce" w:space="0" w:sz="4" w:val="single"/>
          <w:insideH w:color="80abce" w:space="0" w:sz="4" w:val="single"/>
          <w:insideV w:color="80abce" w:space="0" w:sz="4" w:val="single"/>
        </w:tblBorders>
        <w:tblLayout w:type="fixed"/>
        <w:tblLook w:val="0400"/>
      </w:tblPr>
      <w:tblGrid>
        <w:gridCol w:w="9380"/>
        <w:tblGridChange w:id="0">
          <w:tblGrid>
            <w:gridCol w:w="9380"/>
          </w:tblGrid>
        </w:tblGridChange>
      </w:tblGrid>
      <w:tr>
        <w:trPr>
          <w:trHeight w:val="2120" w:hRule="atLeast"/>
        </w:trPr>
        <w:tc>
          <w:tcPr/>
          <w:p w:rsidR="00000000" w:rsidDel="00000000" w:rsidP="00000000" w:rsidRDefault="00000000" w:rsidRPr="00000000" w14:paraId="00000075">
            <w:pPr>
              <w:rPr>
                <w:rFonts w:ascii="Helvetica Neue" w:cs="Helvetica Neue" w:eastAsia="Helvetica Neue" w:hAnsi="Helvetica Neue"/>
                <w:sz w:val="20"/>
                <w:szCs w:val="20"/>
              </w:rPr>
            </w:pPr>
            <w:bookmarkStart w:colFirst="0" w:colLast="0" w:name="_gjdgxs" w:id="0"/>
            <w:bookmarkEnd w:id="0"/>
            <w:r w:rsidDel="00000000" w:rsidR="00000000" w:rsidRPr="00000000">
              <w:rPr>
                <w:rtl w:val="0"/>
              </w:rPr>
            </w:r>
          </w:p>
        </w:tc>
      </w:tr>
    </w:tbl>
    <w:p w:rsidR="00000000" w:rsidDel="00000000" w:rsidP="00000000" w:rsidRDefault="00000000" w:rsidRPr="00000000" w14:paraId="00000076">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7">
      <w:pPr>
        <w:spacing w:after="120" w:before="240" w:lineRule="auto"/>
        <w:rPr>
          <w:rFonts w:ascii="Calibri" w:cs="Calibri" w:eastAsia="Calibri" w:hAnsi="Calibri"/>
          <w:color w:val="365f91"/>
          <w:sz w:val="32"/>
          <w:szCs w:val="32"/>
        </w:rPr>
      </w:pPr>
      <w:r w:rsidDel="00000000" w:rsidR="00000000" w:rsidRPr="00000000">
        <w:rPr>
          <w:rFonts w:ascii="Calibri" w:cs="Calibri" w:eastAsia="Calibri" w:hAnsi="Calibri"/>
          <w:b w:val="1"/>
          <w:color w:val="365f91"/>
          <w:sz w:val="32"/>
          <w:szCs w:val="32"/>
          <w:rtl w:val="0"/>
        </w:rPr>
        <w:t xml:space="preserve">Project Description and Potential for Impact [limit 250 words]</w:t>
      </w:r>
      <w:r w:rsidDel="00000000" w:rsidR="00000000" w:rsidRPr="00000000">
        <w:rPr>
          <w:rtl w:val="0"/>
        </w:rPr>
      </w:r>
    </w:p>
    <w:p w:rsidR="00000000" w:rsidDel="00000000" w:rsidP="00000000" w:rsidRDefault="00000000" w:rsidRPr="00000000" w14:paraId="00000078">
      <w:pPr>
        <w:spacing w:after="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Describe the specific nutrient issue that the project will address.  </w:t>
      </w:r>
    </w:p>
    <w:tbl>
      <w:tblPr>
        <w:tblStyle w:val="Table5"/>
        <w:tblW w:w="9350.0" w:type="dxa"/>
        <w:jc w:val="left"/>
        <w:tblInd w:w="0.0" w:type="dxa"/>
        <w:tblBorders>
          <w:top w:color="80abce" w:space="0" w:sz="4" w:val="single"/>
          <w:left w:color="80abce" w:space="0" w:sz="4" w:val="single"/>
          <w:bottom w:color="80abce" w:space="0" w:sz="4" w:val="single"/>
          <w:right w:color="80abce" w:space="0" w:sz="4" w:val="single"/>
          <w:insideH w:color="80abce" w:space="0" w:sz="4" w:val="single"/>
          <w:insideV w:color="80abce" w:space="0" w:sz="4" w:val="single"/>
        </w:tblBorders>
        <w:tblLayout w:type="fixed"/>
        <w:tblLook w:val="0400"/>
      </w:tblPr>
      <w:tblGrid>
        <w:gridCol w:w="9350"/>
        <w:tblGridChange w:id="0">
          <w:tblGrid>
            <w:gridCol w:w="9350"/>
          </w:tblGrid>
        </w:tblGridChange>
      </w:tblGrid>
      <w:tr>
        <w:trPr>
          <w:trHeight w:val="2160" w:hRule="atLeast"/>
        </w:trPr>
        <w:tc>
          <w:tcPr/>
          <w:p w:rsidR="00000000" w:rsidDel="00000000" w:rsidP="00000000" w:rsidRDefault="00000000" w:rsidRPr="00000000" w14:paraId="00000079">
            <w:pPr>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7A">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B">
      <w:pPr>
        <w:spacing w:after="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How will the addition of data and information from nutrient sensors inform and improve specific decisions and actions pertaining to nutrient management?</w:t>
      </w:r>
    </w:p>
    <w:tbl>
      <w:tblPr>
        <w:tblStyle w:val="Table6"/>
        <w:tblW w:w="9350.0" w:type="dxa"/>
        <w:jc w:val="left"/>
        <w:tblInd w:w="0.0" w:type="dxa"/>
        <w:tblBorders>
          <w:top w:color="80abce" w:space="0" w:sz="4" w:val="single"/>
          <w:left w:color="80abce" w:space="0" w:sz="4" w:val="single"/>
          <w:bottom w:color="80abce" w:space="0" w:sz="4" w:val="single"/>
          <w:right w:color="80abce" w:space="0" w:sz="4" w:val="single"/>
          <w:insideH w:color="80abce" w:space="0" w:sz="4" w:val="single"/>
          <w:insideV w:color="80abce" w:space="0" w:sz="4" w:val="single"/>
        </w:tblBorders>
        <w:tblLayout w:type="fixed"/>
        <w:tblLook w:val="0400"/>
      </w:tblPr>
      <w:tblGrid>
        <w:gridCol w:w="9350"/>
        <w:tblGridChange w:id="0">
          <w:tblGrid>
            <w:gridCol w:w="9350"/>
          </w:tblGrid>
        </w:tblGridChange>
      </w:tblGrid>
      <w:tr>
        <w:trPr>
          <w:trHeight w:val="2580" w:hRule="atLeast"/>
        </w:trPr>
        <w:tc>
          <w:tcPr/>
          <w:p w:rsidR="00000000" w:rsidDel="00000000" w:rsidP="00000000" w:rsidRDefault="00000000" w:rsidRPr="00000000" w14:paraId="0000007C">
            <w:pPr>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7D">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E">
      <w:pPr>
        <w:spacing w:after="160" w:line="259" w:lineRule="auto"/>
        <w:rPr>
          <w:rFonts w:ascii="Helvetica Neue" w:cs="Helvetica Neue" w:eastAsia="Helvetica Neue" w:hAnsi="Helvetica Neu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F">
      <w:pPr>
        <w:spacing w:after="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are the potential impacts and benefits of the project?  </w:t>
      </w:r>
    </w:p>
    <w:tbl>
      <w:tblPr>
        <w:tblStyle w:val="Table7"/>
        <w:tblW w:w="9350.0" w:type="dxa"/>
        <w:jc w:val="left"/>
        <w:tblInd w:w="0.0" w:type="dxa"/>
        <w:tblBorders>
          <w:top w:color="80abce" w:space="0" w:sz="4" w:val="single"/>
          <w:left w:color="80abce" w:space="0" w:sz="4" w:val="single"/>
          <w:bottom w:color="80abce" w:space="0" w:sz="4" w:val="single"/>
          <w:right w:color="80abce" w:space="0" w:sz="4" w:val="single"/>
          <w:insideH w:color="80abce" w:space="0" w:sz="4" w:val="single"/>
          <w:insideV w:color="80abce" w:space="0" w:sz="4" w:val="single"/>
        </w:tblBorders>
        <w:tblLayout w:type="fixed"/>
        <w:tblLook w:val="0400"/>
      </w:tblPr>
      <w:tblGrid>
        <w:gridCol w:w="9350"/>
        <w:tblGridChange w:id="0">
          <w:tblGrid>
            <w:gridCol w:w="9350"/>
          </w:tblGrid>
        </w:tblGridChange>
      </w:tblGrid>
      <w:tr>
        <w:trPr>
          <w:trHeight w:val="2080" w:hRule="atLeast"/>
        </w:trPr>
        <w:tc>
          <w:tcPr/>
          <w:p w:rsidR="00000000" w:rsidDel="00000000" w:rsidP="00000000" w:rsidRDefault="00000000" w:rsidRPr="00000000" w14:paraId="00000080">
            <w:pPr>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after="120" w:before="240" w:lineRule="auto"/>
        <w:rPr>
          <w:rFonts w:ascii="Calibri" w:cs="Calibri" w:eastAsia="Calibri" w:hAnsi="Calibri"/>
          <w:color w:val="365f91"/>
          <w:sz w:val="36"/>
          <w:szCs w:val="36"/>
        </w:rPr>
      </w:pPr>
      <w:r w:rsidDel="00000000" w:rsidR="00000000" w:rsidRPr="00000000">
        <w:rPr>
          <w:rFonts w:ascii="Calibri" w:cs="Calibri" w:eastAsia="Calibri" w:hAnsi="Calibri"/>
          <w:b w:val="1"/>
          <w:color w:val="365f91"/>
          <w:sz w:val="36"/>
          <w:szCs w:val="36"/>
          <w:rtl w:val="0"/>
        </w:rPr>
        <w:t xml:space="preserve">Sensors</w:t>
      </w:r>
      <w:r w:rsidDel="00000000" w:rsidR="00000000" w:rsidRPr="00000000">
        <w:rPr>
          <w:rtl w:val="0"/>
        </w:rPr>
      </w:r>
    </w:p>
    <w:p w:rsidR="00000000" w:rsidDel="00000000" w:rsidP="00000000" w:rsidRDefault="00000000" w:rsidRPr="00000000" w14:paraId="00000083">
      <w:pPr>
        <w:spacing w:after="120" w:lineRule="auto"/>
        <w:rPr>
          <w:rFonts w:ascii="Calibri" w:cs="Calibri" w:eastAsia="Calibri" w:hAnsi="Calibri"/>
          <w:sz w:val="24"/>
          <w:szCs w:val="24"/>
        </w:rPr>
      </w:pPr>
      <w:r w:rsidDel="00000000" w:rsidR="00000000" w:rsidRPr="00000000">
        <w:rPr>
          <w:rFonts w:ascii="Helvetica Neue" w:cs="Helvetica Neue" w:eastAsia="Helvetica Neue" w:hAnsi="Helvetica Neue"/>
          <w:sz w:val="24"/>
          <w:szCs w:val="24"/>
          <w:rtl w:val="0"/>
        </w:rPr>
        <w:t xml:space="preserve">Provide the following information for each type of sensor that will be used in the project. </w:t>
      </w:r>
      <w:r w:rsidDel="00000000" w:rsidR="00000000" w:rsidRPr="00000000">
        <w:rPr>
          <w:rtl w:val="0"/>
        </w:rPr>
      </w:r>
    </w:p>
    <w:tbl>
      <w:tblPr>
        <w:tblStyle w:val="Table8"/>
        <w:tblW w:w="9450.0" w:type="dxa"/>
        <w:jc w:val="left"/>
        <w:tblInd w:w="-10.0" w:type="dxa"/>
        <w:tblBorders>
          <w:top w:color="d5e3ef" w:space="0" w:sz="8" w:val="single"/>
          <w:left w:color="d5e3ef" w:space="0" w:sz="8" w:val="single"/>
          <w:bottom w:color="d5e3ef" w:space="0" w:sz="8" w:val="single"/>
          <w:right w:color="d5e3ef" w:space="0" w:sz="8" w:val="single"/>
          <w:insideH w:color="d5e3ef" w:space="0" w:sz="8" w:val="single"/>
          <w:insideV w:color="d5e3ef" w:space="0" w:sz="8" w:val="single"/>
        </w:tblBorders>
        <w:tblLayout w:type="fixed"/>
        <w:tblLook w:val="0400"/>
      </w:tblPr>
      <w:tblGrid>
        <w:gridCol w:w="2700"/>
        <w:gridCol w:w="6750"/>
        <w:tblGridChange w:id="0">
          <w:tblGrid>
            <w:gridCol w:w="2700"/>
            <w:gridCol w:w="6750"/>
          </w:tblGrid>
        </w:tblGridChange>
      </w:tblGrid>
      <w:tr>
        <w:tc>
          <w:tcPr>
            <w:shd w:fill="e6ebf7" w:val="clear"/>
            <w:tcMar>
              <w:top w:w="80.0" w:type="dxa"/>
              <w:left w:w="80.0" w:type="dxa"/>
              <w:bottom w:w="80.0" w:type="dxa"/>
              <w:right w:w="80.0" w:type="dxa"/>
            </w:tcMar>
          </w:tcPr>
          <w:p w:rsidR="00000000" w:rsidDel="00000000" w:rsidP="00000000" w:rsidRDefault="00000000" w:rsidRPr="00000000" w14:paraId="00000084">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Manufacturer/Model</w:t>
            </w:r>
          </w:p>
        </w:tc>
        <w:tc>
          <w:tcPr>
            <w:tcMar>
              <w:top w:w="80.0" w:type="dxa"/>
              <w:left w:w="80.0" w:type="dxa"/>
              <w:bottom w:w="80.0" w:type="dxa"/>
              <w:right w:w="80.0" w:type="dxa"/>
            </w:tcMar>
          </w:tcPr>
          <w:p w:rsidR="00000000" w:rsidDel="00000000" w:rsidP="00000000" w:rsidRDefault="00000000" w:rsidRPr="00000000" w14:paraId="00000085">
            <w:pPr>
              <w:rPr>
                <w:rFonts w:ascii="Calibri" w:cs="Calibri" w:eastAsia="Calibri" w:hAnsi="Calibri"/>
                <w:sz w:val="20"/>
                <w:szCs w:val="20"/>
              </w:rPr>
            </w:pPr>
            <w:r w:rsidDel="00000000" w:rsidR="00000000" w:rsidRPr="00000000">
              <w:rPr>
                <w:rtl w:val="0"/>
              </w:rPr>
            </w:r>
          </w:p>
        </w:tc>
      </w:tr>
      <w:tr>
        <w:tc>
          <w:tcPr>
            <w:shd w:fill="f0f0f0" w:val="clear"/>
            <w:tcMar>
              <w:top w:w="80.0" w:type="dxa"/>
              <w:left w:w="80.0" w:type="dxa"/>
              <w:bottom w:w="80.0" w:type="dxa"/>
              <w:right w:w="80.0" w:type="dxa"/>
            </w:tcMar>
          </w:tcPr>
          <w:p w:rsidR="00000000" w:rsidDel="00000000" w:rsidP="00000000" w:rsidRDefault="00000000" w:rsidRPr="00000000" w14:paraId="00000086">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Parameter being measured</w:t>
            </w:r>
          </w:p>
        </w:tc>
        <w:tc>
          <w:tcPr>
            <w:tcMar>
              <w:top w:w="80.0" w:type="dxa"/>
              <w:left w:w="80.0" w:type="dxa"/>
              <w:bottom w:w="80.0" w:type="dxa"/>
              <w:right w:w="80.0" w:type="dxa"/>
            </w:tcMar>
          </w:tcPr>
          <w:p w:rsidR="00000000" w:rsidDel="00000000" w:rsidP="00000000" w:rsidRDefault="00000000" w:rsidRPr="00000000" w14:paraId="00000087">
            <w:pPr>
              <w:rPr>
                <w:rFonts w:ascii="Calibri" w:cs="Calibri" w:eastAsia="Calibri" w:hAnsi="Calibri"/>
                <w:sz w:val="20"/>
                <w:szCs w:val="20"/>
              </w:rPr>
            </w:pPr>
            <w:r w:rsidDel="00000000" w:rsidR="00000000" w:rsidRPr="00000000">
              <w:rPr>
                <w:rtl w:val="0"/>
              </w:rPr>
            </w:r>
          </w:p>
        </w:tc>
      </w:tr>
      <w:tr>
        <w:tc>
          <w:tcPr>
            <w:shd w:fill="e6ebf7" w:val="clear"/>
            <w:tcMar>
              <w:top w:w="80.0" w:type="dxa"/>
              <w:left w:w="80.0" w:type="dxa"/>
              <w:bottom w:w="80.0" w:type="dxa"/>
              <w:right w:w="80.0" w:type="dxa"/>
            </w:tcMar>
          </w:tcPr>
          <w:p w:rsidR="00000000" w:rsidDel="00000000" w:rsidP="00000000" w:rsidRDefault="00000000" w:rsidRPr="00000000" w14:paraId="00000088">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Sensor Price</w:t>
            </w:r>
          </w:p>
        </w:tc>
        <w:tc>
          <w:tcPr>
            <w:tcMar>
              <w:top w:w="80.0" w:type="dxa"/>
              <w:left w:w="80.0" w:type="dxa"/>
              <w:bottom w:w="80.0" w:type="dxa"/>
              <w:right w:w="80.0" w:type="dxa"/>
            </w:tcMar>
          </w:tcPr>
          <w:p w:rsidR="00000000" w:rsidDel="00000000" w:rsidP="00000000" w:rsidRDefault="00000000" w:rsidRPr="00000000" w14:paraId="00000089">
            <w:pPr>
              <w:rPr>
                <w:rFonts w:ascii="Calibri" w:cs="Calibri" w:eastAsia="Calibri" w:hAnsi="Calibri"/>
                <w:sz w:val="20"/>
                <w:szCs w:val="20"/>
              </w:rPr>
            </w:pPr>
            <w:r w:rsidDel="00000000" w:rsidR="00000000" w:rsidRPr="00000000">
              <w:rPr>
                <w:rtl w:val="0"/>
              </w:rPr>
            </w:r>
          </w:p>
        </w:tc>
      </w:tr>
      <w:tr>
        <w:tc>
          <w:tcPr>
            <w:shd w:fill="f0f0f0" w:val="clear"/>
            <w:tcMar>
              <w:top w:w="80.0" w:type="dxa"/>
              <w:left w:w="80.0" w:type="dxa"/>
              <w:bottom w:w="80.0" w:type="dxa"/>
              <w:right w:w="80.0" w:type="dxa"/>
            </w:tcMar>
          </w:tcPr>
          <w:p w:rsidR="00000000" w:rsidDel="00000000" w:rsidP="00000000" w:rsidRDefault="00000000" w:rsidRPr="00000000" w14:paraId="0000008A">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Maintenance Requirements</w:t>
            </w:r>
          </w:p>
        </w:tc>
        <w:tc>
          <w:tcPr>
            <w:tcMar>
              <w:top w:w="80.0" w:type="dxa"/>
              <w:left w:w="80.0" w:type="dxa"/>
              <w:bottom w:w="80.0" w:type="dxa"/>
              <w:right w:w="80.0" w:type="dxa"/>
            </w:tcMar>
          </w:tcPr>
          <w:p w:rsidR="00000000" w:rsidDel="00000000" w:rsidP="00000000" w:rsidRDefault="00000000" w:rsidRPr="00000000" w14:paraId="0000008B">
            <w:pPr>
              <w:rPr>
                <w:rFonts w:ascii="Calibri" w:cs="Calibri" w:eastAsia="Calibri" w:hAnsi="Calibri"/>
                <w:sz w:val="20"/>
                <w:szCs w:val="20"/>
              </w:rPr>
            </w:pPr>
            <w:r w:rsidDel="00000000" w:rsidR="00000000" w:rsidRPr="00000000">
              <w:rPr>
                <w:rtl w:val="0"/>
              </w:rPr>
            </w:r>
          </w:p>
        </w:tc>
      </w:tr>
      <w:tr>
        <w:tc>
          <w:tcPr>
            <w:shd w:fill="e6ebf7" w:val="clear"/>
            <w:tcMar>
              <w:top w:w="80.0" w:type="dxa"/>
              <w:left w:w="80.0" w:type="dxa"/>
              <w:bottom w:w="80.0" w:type="dxa"/>
              <w:right w:w="80.0" w:type="dxa"/>
            </w:tcMar>
          </w:tcPr>
          <w:p w:rsidR="00000000" w:rsidDel="00000000" w:rsidP="00000000" w:rsidRDefault="00000000" w:rsidRPr="00000000" w14:paraId="0000008C">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Accuracy</w:t>
            </w:r>
          </w:p>
        </w:tc>
        <w:tc>
          <w:tcPr>
            <w:tcMar>
              <w:top w:w="80.0" w:type="dxa"/>
              <w:left w:w="80.0" w:type="dxa"/>
              <w:bottom w:w="80.0" w:type="dxa"/>
              <w:right w:w="80.0" w:type="dxa"/>
            </w:tcMar>
          </w:tcPr>
          <w:p w:rsidR="00000000" w:rsidDel="00000000" w:rsidP="00000000" w:rsidRDefault="00000000" w:rsidRPr="00000000" w14:paraId="0000008D">
            <w:pPr>
              <w:rPr>
                <w:rFonts w:ascii="Calibri" w:cs="Calibri" w:eastAsia="Calibri" w:hAnsi="Calibri"/>
                <w:sz w:val="20"/>
                <w:szCs w:val="20"/>
              </w:rPr>
            </w:pPr>
            <w:r w:rsidDel="00000000" w:rsidR="00000000" w:rsidRPr="00000000">
              <w:rPr>
                <w:rtl w:val="0"/>
              </w:rPr>
            </w:r>
          </w:p>
        </w:tc>
      </w:tr>
      <w:tr>
        <w:tc>
          <w:tcPr>
            <w:shd w:fill="f0f0f0" w:val="clear"/>
            <w:tcMar>
              <w:top w:w="80.0" w:type="dxa"/>
              <w:left w:w="80.0" w:type="dxa"/>
              <w:bottom w:w="80.0" w:type="dxa"/>
              <w:right w:w="80.0" w:type="dxa"/>
            </w:tcMar>
          </w:tcPr>
          <w:p w:rsidR="00000000" w:rsidDel="00000000" w:rsidP="00000000" w:rsidRDefault="00000000" w:rsidRPr="00000000" w14:paraId="0000008E">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Precision</w:t>
            </w:r>
          </w:p>
        </w:tc>
        <w:tc>
          <w:tcPr>
            <w:tcMar>
              <w:top w:w="80.0" w:type="dxa"/>
              <w:left w:w="80.0" w:type="dxa"/>
              <w:bottom w:w="80.0" w:type="dxa"/>
              <w:right w:w="80.0" w:type="dxa"/>
            </w:tcMar>
          </w:tcPr>
          <w:p w:rsidR="00000000" w:rsidDel="00000000" w:rsidP="00000000" w:rsidRDefault="00000000" w:rsidRPr="00000000" w14:paraId="0000008F">
            <w:pPr>
              <w:rPr>
                <w:rFonts w:ascii="Calibri" w:cs="Calibri" w:eastAsia="Calibri" w:hAnsi="Calibri"/>
                <w:sz w:val="20"/>
                <w:szCs w:val="20"/>
              </w:rPr>
            </w:pPr>
            <w:r w:rsidDel="00000000" w:rsidR="00000000" w:rsidRPr="00000000">
              <w:rPr>
                <w:rtl w:val="0"/>
              </w:rPr>
            </w:r>
          </w:p>
        </w:tc>
      </w:tr>
      <w:tr>
        <w:tc>
          <w:tcPr>
            <w:shd w:fill="e6ebf7" w:val="clear"/>
            <w:tcMar>
              <w:top w:w="80.0" w:type="dxa"/>
              <w:left w:w="80.0" w:type="dxa"/>
              <w:bottom w:w="80.0" w:type="dxa"/>
              <w:right w:w="80.0" w:type="dxa"/>
            </w:tcMar>
          </w:tcPr>
          <w:p w:rsidR="00000000" w:rsidDel="00000000" w:rsidP="00000000" w:rsidRDefault="00000000" w:rsidRPr="00000000" w14:paraId="00000090">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Range</w:t>
            </w:r>
          </w:p>
        </w:tc>
        <w:tc>
          <w:tcPr>
            <w:tcMar>
              <w:top w:w="80.0" w:type="dxa"/>
              <w:left w:w="80.0" w:type="dxa"/>
              <w:bottom w:w="80.0" w:type="dxa"/>
              <w:right w:w="80.0" w:type="dxa"/>
            </w:tcMar>
          </w:tcPr>
          <w:p w:rsidR="00000000" w:rsidDel="00000000" w:rsidP="00000000" w:rsidRDefault="00000000" w:rsidRPr="00000000" w14:paraId="00000091">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after="120" w:before="240" w:lineRule="auto"/>
        <w:rPr>
          <w:rFonts w:ascii="Calibri" w:cs="Calibri" w:eastAsia="Calibri" w:hAnsi="Calibri"/>
          <w:color w:val="365f91"/>
          <w:sz w:val="36"/>
          <w:szCs w:val="36"/>
        </w:rPr>
      </w:pPr>
      <w:r w:rsidDel="00000000" w:rsidR="00000000" w:rsidRPr="00000000">
        <w:rPr>
          <w:rFonts w:ascii="Calibri" w:cs="Calibri" w:eastAsia="Calibri" w:hAnsi="Calibri"/>
          <w:b w:val="1"/>
          <w:color w:val="365f91"/>
          <w:sz w:val="36"/>
          <w:szCs w:val="36"/>
          <w:rtl w:val="0"/>
        </w:rPr>
        <w:t xml:space="preserve">Monitoring </w:t>
      </w:r>
      <w:r w:rsidDel="00000000" w:rsidR="00000000" w:rsidRPr="00000000">
        <w:rPr>
          <w:rFonts w:ascii="Calibri" w:cs="Calibri" w:eastAsia="Calibri" w:hAnsi="Calibri"/>
          <w:b w:val="1"/>
          <w:color w:val="365f91"/>
          <w:sz w:val="28"/>
          <w:szCs w:val="28"/>
          <w:rtl w:val="0"/>
        </w:rPr>
        <w:t xml:space="preserve">[limit 250 words]</w:t>
      </w:r>
      <w:r w:rsidDel="00000000" w:rsidR="00000000" w:rsidRPr="00000000">
        <w:rPr>
          <w:rtl w:val="0"/>
        </w:rPr>
      </w:r>
    </w:p>
    <w:p w:rsidR="00000000" w:rsidDel="00000000" w:rsidP="00000000" w:rsidRDefault="00000000" w:rsidRPr="00000000" w14:paraId="00000094">
      <w:pPr>
        <w:spacing w:after="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is the general schedule for the project?  Include: sensor deployment, maintenance and calibration, data analysis, and approximate date that data will be available to the Challenge Administrator.</w:t>
      </w:r>
    </w:p>
    <w:tbl>
      <w:tblPr>
        <w:tblStyle w:val="Table9"/>
        <w:tblW w:w="9350.0" w:type="dxa"/>
        <w:jc w:val="left"/>
        <w:tblInd w:w="0.0" w:type="dxa"/>
        <w:tblBorders>
          <w:top w:color="80abce" w:space="0" w:sz="4" w:val="single"/>
          <w:left w:color="80abce" w:space="0" w:sz="4" w:val="single"/>
          <w:bottom w:color="80abce" w:space="0" w:sz="4" w:val="single"/>
          <w:right w:color="80abce" w:space="0" w:sz="4" w:val="single"/>
          <w:insideH w:color="80abce" w:space="0" w:sz="4" w:val="single"/>
          <w:insideV w:color="80abce" w:space="0" w:sz="4" w:val="single"/>
        </w:tblBorders>
        <w:tblLayout w:type="fixed"/>
        <w:tblLook w:val="0400"/>
      </w:tblPr>
      <w:tblGrid>
        <w:gridCol w:w="9350"/>
        <w:tblGridChange w:id="0">
          <w:tblGrid>
            <w:gridCol w:w="9350"/>
          </w:tblGrid>
        </w:tblGridChange>
      </w:tblGrid>
      <w:tr>
        <w:trPr>
          <w:trHeight w:val="2620" w:hRule="atLeast"/>
        </w:trPr>
        <w:tc>
          <w:tcPr/>
          <w:p w:rsidR="00000000" w:rsidDel="00000000" w:rsidP="00000000" w:rsidRDefault="00000000" w:rsidRPr="00000000" w14:paraId="00000095">
            <w:pPr>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pacing w:after="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Describe location (provide map or link to a map) and monitoring frequency for each sensor.</w:t>
      </w:r>
    </w:p>
    <w:tbl>
      <w:tblPr>
        <w:tblStyle w:val="Table10"/>
        <w:tblW w:w="9350.0" w:type="dxa"/>
        <w:jc w:val="left"/>
        <w:tblInd w:w="0.0" w:type="dxa"/>
        <w:tblBorders>
          <w:top w:color="80abce" w:space="0" w:sz="4" w:val="single"/>
          <w:left w:color="80abce" w:space="0" w:sz="4" w:val="single"/>
          <w:bottom w:color="80abce" w:space="0" w:sz="4" w:val="single"/>
          <w:right w:color="80abce" w:space="0" w:sz="4" w:val="single"/>
          <w:insideH w:color="80abce" w:space="0" w:sz="4" w:val="single"/>
          <w:insideV w:color="80abce" w:space="0" w:sz="4" w:val="single"/>
        </w:tblBorders>
        <w:tblLayout w:type="fixed"/>
        <w:tblLook w:val="0400"/>
      </w:tblPr>
      <w:tblGrid>
        <w:gridCol w:w="9350"/>
        <w:tblGridChange w:id="0">
          <w:tblGrid>
            <w:gridCol w:w="9350"/>
          </w:tblGrid>
        </w:tblGridChange>
      </w:tblGrid>
      <w:tr>
        <w:trPr>
          <w:trHeight w:val="2580" w:hRule="atLeast"/>
        </w:trPr>
        <w:tc>
          <w:tcPr/>
          <w:p w:rsidR="00000000" w:rsidDel="00000000" w:rsidP="00000000" w:rsidRDefault="00000000" w:rsidRPr="00000000" w14:paraId="00000098">
            <w:pPr>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after="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If applicable, describe any existing monitoring data being collected in the area and whether these data will be integrated:</w:t>
      </w:r>
    </w:p>
    <w:tbl>
      <w:tblPr>
        <w:tblStyle w:val="Table11"/>
        <w:tblW w:w="9350.0" w:type="dxa"/>
        <w:jc w:val="left"/>
        <w:tblInd w:w="0.0" w:type="dxa"/>
        <w:tblBorders>
          <w:top w:color="80abce" w:space="0" w:sz="4" w:val="single"/>
          <w:left w:color="80abce" w:space="0" w:sz="4" w:val="single"/>
          <w:bottom w:color="80abce" w:space="0" w:sz="4" w:val="single"/>
          <w:right w:color="80abce" w:space="0" w:sz="4" w:val="single"/>
          <w:insideH w:color="80abce" w:space="0" w:sz="4" w:val="single"/>
          <w:insideV w:color="80abce" w:space="0" w:sz="4" w:val="single"/>
        </w:tblBorders>
        <w:tblLayout w:type="fixed"/>
        <w:tblLook w:val="0400"/>
      </w:tblPr>
      <w:tblGrid>
        <w:gridCol w:w="9350"/>
        <w:tblGridChange w:id="0">
          <w:tblGrid>
            <w:gridCol w:w="9350"/>
          </w:tblGrid>
        </w:tblGridChange>
      </w:tblGrid>
      <w:tr>
        <w:trPr>
          <w:trHeight w:val="2580" w:hRule="atLeast"/>
        </w:trPr>
        <w:tc>
          <w:tcPr/>
          <w:p w:rsidR="00000000" w:rsidDel="00000000" w:rsidP="00000000" w:rsidRDefault="00000000" w:rsidRPr="00000000" w14:paraId="0000009B">
            <w:pPr>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pacing w:after="200" w:lineRule="auto"/>
        <w:rPr>
          <w:rFonts w:ascii="Calibri" w:cs="Calibri" w:eastAsia="Calibri" w:hAnsi="Calibri"/>
          <w:color w:val="365f91"/>
          <w:sz w:val="26"/>
          <w:szCs w:val="26"/>
        </w:rPr>
      </w:pPr>
      <w:r w:rsidDel="00000000" w:rsidR="00000000" w:rsidRPr="00000000">
        <w:rPr>
          <w:rFonts w:ascii="Calibri" w:cs="Calibri" w:eastAsia="Calibri" w:hAnsi="Calibri"/>
          <w:b w:val="1"/>
          <w:color w:val="365f91"/>
          <w:sz w:val="36"/>
          <w:szCs w:val="36"/>
          <w:rtl w:val="0"/>
        </w:rPr>
        <w:t xml:space="preserve">Data Architecture</w:t>
      </w:r>
      <w:r w:rsidDel="00000000" w:rsidR="00000000" w:rsidRPr="00000000">
        <w:rPr>
          <w:rFonts w:ascii="Calibri" w:cs="Calibri" w:eastAsia="Calibri" w:hAnsi="Calibri"/>
          <w:b w:val="1"/>
          <w:color w:val="365f91"/>
          <w:sz w:val="32"/>
          <w:szCs w:val="32"/>
          <w:rtl w:val="0"/>
        </w:rPr>
        <w:t xml:space="preserve"> </w:t>
      </w:r>
      <w:r w:rsidDel="00000000" w:rsidR="00000000" w:rsidRPr="00000000">
        <w:rPr>
          <w:rFonts w:ascii="Calibri" w:cs="Calibri" w:eastAsia="Calibri" w:hAnsi="Calibri"/>
          <w:b w:val="1"/>
          <w:color w:val="365f91"/>
          <w:sz w:val="28"/>
          <w:szCs w:val="28"/>
          <w:rtl w:val="0"/>
        </w:rPr>
        <w:t xml:space="preserve">[limit 250 words] </w:t>
      </w:r>
      <w:r w:rsidDel="00000000" w:rsidR="00000000" w:rsidRPr="00000000">
        <w:rPr>
          <w:rFonts w:ascii="Calibri" w:cs="Calibri" w:eastAsia="Calibri" w:hAnsi="Calibri"/>
          <w:color w:val="365f91"/>
          <w:sz w:val="26"/>
          <w:szCs w:val="26"/>
          <w:rtl w:val="0"/>
        </w:rPr>
        <w:t xml:space="preserve">[Web service endpoint and authentication information are due to Challenge Administrator by November 1, 2018.]  </w:t>
      </w:r>
    </w:p>
    <w:p w:rsidR="00000000" w:rsidDel="00000000" w:rsidP="00000000" w:rsidRDefault="00000000" w:rsidRPr="00000000" w14:paraId="0000009E">
      <w:pPr>
        <w:spacing w:after="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Describe the plan for sensor data collection and management. Please provide any information about plans to meet data and web interface standards. Also identify any software products you intend to use that support the use of the standards.</w:t>
      </w:r>
    </w:p>
    <w:tbl>
      <w:tblPr>
        <w:tblStyle w:val="Table12"/>
        <w:tblW w:w="9350.0" w:type="dxa"/>
        <w:jc w:val="left"/>
        <w:tblInd w:w="0.0" w:type="dxa"/>
        <w:tblBorders>
          <w:top w:color="80abce" w:space="0" w:sz="4" w:val="single"/>
          <w:left w:color="80abce" w:space="0" w:sz="4" w:val="single"/>
          <w:bottom w:color="80abce" w:space="0" w:sz="4" w:val="single"/>
          <w:right w:color="80abce" w:space="0" w:sz="4" w:val="single"/>
          <w:insideH w:color="80abce" w:space="0" w:sz="4" w:val="single"/>
          <w:insideV w:color="80abce" w:space="0" w:sz="4" w:val="single"/>
        </w:tblBorders>
        <w:tblLayout w:type="fixed"/>
        <w:tblLook w:val="0400"/>
      </w:tblPr>
      <w:tblGrid>
        <w:gridCol w:w="9350"/>
        <w:tblGridChange w:id="0">
          <w:tblGrid>
            <w:gridCol w:w="9350"/>
          </w:tblGrid>
        </w:tblGridChange>
      </w:tblGrid>
      <w:tr>
        <w:trPr>
          <w:trHeight w:val="2580" w:hRule="atLeast"/>
        </w:trPr>
        <w:tc>
          <w:tcPr/>
          <w:p w:rsidR="00000000" w:rsidDel="00000000" w:rsidP="00000000" w:rsidRDefault="00000000" w:rsidRPr="00000000" w14:paraId="0000009F">
            <w:pPr>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challenge.gov/nutrient-sensor-action-challenge-stage-I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