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b w:val="1"/>
          <w:u w:val="single"/>
        </w:rPr>
      </w:pPr>
      <w:bookmarkStart w:colFirst="0" w:colLast="0" w:name="_v35f3fjgolcr" w:id="0"/>
      <w:bookmarkEnd w:id="0"/>
      <w:r w:rsidDel="00000000" w:rsidR="00000000" w:rsidRPr="00000000">
        <w:rPr>
          <w:b w:val="1"/>
          <w:u w:val="single"/>
          <w:rtl w:val="0"/>
        </w:rPr>
        <w:t xml:space="preserve">GSA - DevSecOps Platform Framework Template </w:t>
      </w:r>
    </w:p>
    <w:p w:rsidR="00000000" w:rsidDel="00000000" w:rsidP="00000000" w:rsidRDefault="00000000" w:rsidRPr="00000000" w14:paraId="00000001">
      <w:pPr>
        <w:pStyle w:val="Heading3"/>
        <w:contextualSpacing w:val="0"/>
        <w:rPr/>
      </w:pPr>
      <w:bookmarkStart w:colFirst="0" w:colLast="0" w:name="_qo1bombk7cj9" w:id="1"/>
      <w:bookmarkEnd w:id="1"/>
      <w:r w:rsidDel="00000000" w:rsidR="00000000" w:rsidRPr="00000000">
        <w:rPr>
          <w:rtl w:val="0"/>
        </w:rPr>
        <w:t xml:space="preserve">A. Overarching DevSecOps Platform Considerations: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Platform Description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Title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Platform Responsibilities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Title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contextualSpacing w:val="0"/>
        <w:rPr/>
      </w:pPr>
      <w:bookmarkStart w:colFirst="0" w:colLast="0" w:name="_jhb25wc7xgvn" w:id="2"/>
      <w:bookmarkEnd w:id="2"/>
      <w:r w:rsidDel="00000000" w:rsidR="00000000" w:rsidRPr="00000000">
        <w:rPr>
          <w:rtl w:val="0"/>
        </w:rPr>
        <w:t xml:space="preserve">B. Image Management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Image Repository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Repository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Link to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Process for Adding New Images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Process for Instantiating a New Instance from an 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contextualSpacing w:val="0"/>
        <w:rPr/>
      </w:pPr>
      <w:bookmarkStart w:colFirst="0" w:colLast="0" w:name="_8agutwcjz9za" w:id="3"/>
      <w:bookmarkEnd w:id="3"/>
      <w:r w:rsidDel="00000000" w:rsidR="00000000" w:rsidRPr="00000000">
        <w:rPr>
          <w:i w:val="1"/>
          <w:rtl w:val="0"/>
        </w:rPr>
        <w:t xml:space="preserve">C. Logging, Monitoring, and Alerting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Guide to Application Owner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 or Document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contextualSpacing w:val="0"/>
        <w:rPr/>
      </w:pPr>
      <w:bookmarkStart w:colFirst="0" w:colLast="0" w:name="_qp9gjnhpsx2o" w:id="4"/>
      <w:bookmarkEnd w:id="4"/>
      <w:r w:rsidDel="00000000" w:rsidR="00000000" w:rsidRPr="00000000">
        <w:rPr>
          <w:i w:val="1"/>
          <w:rtl w:val="0"/>
        </w:rPr>
        <w:t xml:space="preserve">D. Patch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Process for Patching a Running System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Process for Introducing a Path into the Platform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Style w:val="Heading3"/>
        <w:contextualSpacing w:val="0"/>
        <w:rPr/>
      </w:pPr>
      <w:bookmarkStart w:colFirst="0" w:colLast="0" w:name="_7gp883ah6g27" w:id="5"/>
      <w:bookmarkEnd w:id="5"/>
      <w:r w:rsidDel="00000000" w:rsidR="00000000" w:rsidRPr="00000000">
        <w:rPr>
          <w:rtl w:val="0"/>
        </w:rPr>
        <w:t xml:space="preserve">E. Platform Governance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Change Proposal Intake Process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Intake Form, Process Description,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Change Proposal Evaluation Process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Process Description,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Change Proposal Execution Process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Process Description,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contextualSpacing w:val="0"/>
        <w:rPr/>
      </w:pPr>
      <w:bookmarkStart w:colFirst="0" w:colLast="0" w:name="_jjak856ea618" w:id="6"/>
      <w:bookmarkEnd w:id="6"/>
      <w:r w:rsidDel="00000000" w:rsidR="00000000" w:rsidRPr="00000000">
        <w:rPr>
          <w:rtl w:val="0"/>
        </w:rPr>
        <w:t xml:space="preserve">F. Change Management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Version Control Repository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Open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Version Control Standards for Branching, Merging, and More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Open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contextualSpacing w:val="0"/>
        <w:rPr/>
      </w:pPr>
      <w:bookmarkStart w:colFirst="0" w:colLast="0" w:name="_hrb3ssk0huei" w:id="7"/>
      <w:bookmarkEnd w:id="7"/>
      <w:r w:rsidDel="00000000" w:rsidR="00000000" w:rsidRPr="00000000">
        <w:rPr>
          <w:rtl w:val="0"/>
        </w:rPr>
        <w:t xml:space="preserve">G. Application Development, Testing, and Operations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Developer Environment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Operational Procedures for Updating Running System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Testing Tools Usable by Developers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Testing Standards Best Practices for the Platform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contextualSpacing w:val="0"/>
        <w:rPr/>
      </w:pPr>
      <w:bookmarkStart w:colFirst="0" w:colLast="0" w:name="_kyc810dtllr2" w:id="8"/>
      <w:bookmarkEnd w:id="8"/>
      <w:r w:rsidDel="00000000" w:rsidR="00000000" w:rsidRPr="00000000">
        <w:rPr>
          <w:rtl w:val="0"/>
        </w:rPr>
        <w:t xml:space="preserve">H. Application Deployment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Deployment Pipeline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Link to Running Pipeline,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Deployment Playbook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contextualSpacing w:val="0"/>
        <w:rPr/>
      </w:pPr>
      <w:bookmarkStart w:colFirst="0" w:colLast="0" w:name="_u679txchtl88" w:id="9"/>
      <w:bookmarkEnd w:id="9"/>
      <w:r w:rsidDel="00000000" w:rsidR="00000000" w:rsidRPr="00000000">
        <w:rPr>
          <w:rtl w:val="0"/>
        </w:rPr>
        <w:t xml:space="preserve">I. </w:t>
      </w:r>
      <w:r w:rsidDel="00000000" w:rsidR="00000000" w:rsidRPr="00000000">
        <w:rPr>
          <w:rtl w:val="0"/>
        </w:rPr>
        <w:t xml:space="preserve">Accounts, Privileges, Credentials, and Secrets Management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User Onboarding and Offboarding Guides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IAM Definitions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 and/or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Secret Management Practices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Tools and/or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contextualSpacing w:val="0"/>
        <w:rPr/>
      </w:pPr>
      <w:bookmarkStart w:colFirst="0" w:colLast="0" w:name="_srd2ilqksbbt" w:id="10"/>
      <w:bookmarkEnd w:id="10"/>
      <w:r w:rsidDel="00000000" w:rsidR="00000000" w:rsidRPr="00000000">
        <w:rPr>
          <w:rtl w:val="0"/>
        </w:rPr>
        <w:t xml:space="preserve">J. Availability and Performance Management 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Platform Availability Metrics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Guide to Configuring Availability for Applications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Catalog or Document Method of Performance Information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3"/>
        <w:contextualSpacing w:val="0"/>
        <w:rPr/>
      </w:pPr>
      <w:bookmarkStart w:colFirst="0" w:colLast="0" w:name="_w01ven3m3lm2" w:id="11"/>
      <w:bookmarkEnd w:id="11"/>
      <w:r w:rsidDel="00000000" w:rsidR="00000000" w:rsidRPr="00000000">
        <w:rPr>
          <w:rtl w:val="0"/>
        </w:rPr>
        <w:t xml:space="preserve">K. Network Management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Network Structure Definition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Request Process for Network Changes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3"/>
        <w:contextualSpacing w:val="0"/>
        <w:rPr/>
      </w:pPr>
      <w:bookmarkStart w:colFirst="0" w:colLast="0" w:name="_r26wzz6rejcb" w:id="12"/>
      <w:bookmarkEnd w:id="12"/>
      <w:r w:rsidDel="00000000" w:rsidR="00000000" w:rsidRPr="00000000">
        <w:rPr>
          <w:rtl w:val="0"/>
        </w:rPr>
        <w:t xml:space="preserve">L. Authority to Operate Processes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Process for Achieving an ATO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Templates for ATO Artifacts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 [OpenControl] or document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3"/>
        <w:contextualSpacing w:val="0"/>
        <w:rPr/>
      </w:pPr>
      <w:bookmarkStart w:colFirst="0" w:colLast="0" w:name="_f2bvz3o56tnh" w:id="13"/>
      <w:bookmarkEnd w:id="13"/>
      <w:r w:rsidDel="00000000" w:rsidR="00000000" w:rsidRPr="00000000">
        <w:rPr>
          <w:rtl w:val="0"/>
        </w:rPr>
        <w:t xml:space="preserve">M. Backup and Data Lifecycle Management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Documentation on Use of Backup and Data Lifecycle Management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3"/>
        <w:contextualSpacing w:val="0"/>
        <w:rPr/>
      </w:pPr>
      <w:bookmarkStart w:colFirst="0" w:colLast="0" w:name="_5tglxdorq0bg" w:id="14"/>
      <w:bookmarkEnd w:id="14"/>
      <w:r w:rsidDel="00000000" w:rsidR="00000000" w:rsidRPr="00000000">
        <w:rPr>
          <w:rtl w:val="0"/>
        </w:rPr>
        <w:t xml:space="preserve">N. Agreements and Financial Management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Links to Spending Dashboards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Process for Onboarding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290"/>
        <w:gridCol w:w="2430"/>
        <w:gridCol w:w="1880"/>
        <w:tblGridChange w:id="0">
          <w:tblGrid>
            <w:gridCol w:w="1880"/>
            <w:gridCol w:w="1880"/>
            <w:gridCol w:w="1290"/>
            <w:gridCol w:w="2430"/>
            <w:gridCol w:w="188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Artifact Type: </w:t>
            </w:r>
            <w:r w:rsidDel="00000000" w:rsidR="00000000" w:rsidRPr="00000000">
              <w:rPr>
                <w:rtl w:val="0"/>
              </w:rPr>
              <w:t xml:space="preserve">Process for Allocating Budget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Document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Sample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Code, Checklist, or SOP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Ex.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