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576"/>
          </w:tblGrid>
          <w:tr w:rsidR="00891096" w14:paraId="695FFE11" w14:textId="77777777" w:rsidTr="00891096">
            <w:trPr>
              <w:trHeight w:val="7280"/>
            </w:trPr>
            <w:tc>
              <w:tcPr>
                <w:tcW w:w="9576" w:type="dxa"/>
                <w:vAlign w:val="center"/>
              </w:tcPr>
              <w:p w14:paraId="775422A7" w14:textId="72081A92" w:rsidR="00891096" w:rsidRPr="001D76F1" w:rsidRDefault="0008169D" w:rsidP="007D4D3D">
                <w:pPr>
                  <w:pStyle w:val="CoverDocumentTitle"/>
                </w:pPr>
                <w:sdt>
                  <w:sdtPr>
                    <w:alias w:val="Title"/>
                    <w:tag w:val=""/>
                    <w:id w:val="-318046537"/>
                    <w:dataBinding w:prefixMappings="xmlns:ns0='http://purl.org/dc/elements/1.1/' xmlns:ns1='http://schemas.openxmlformats.org/package/2006/metadata/core-properties' " w:xpath="/ns1:coreProperties[1]/ns0:title[1]" w:storeItemID="{6C3C8BC8-F283-45AE-878A-BAB7291924A1}"/>
                    <w:text/>
                  </w:sdtPr>
                  <w:sdtEndPr/>
                  <w:sdtContent>
                    <w:r w:rsidR="00694C63" w:rsidRPr="00694C63">
                      <w:t>FedRAMP Moderate REadiness Assessment Report (RAR)</w:t>
                    </w:r>
                  </w:sdtContent>
                </w:sdt>
                <w:r w:rsidR="00694C63">
                  <w:t xml:space="preserve"> </w:t>
                </w:r>
              </w:p>
              <w:p w14:paraId="147F8064" w14:textId="77777777" w:rsidR="000B07FA" w:rsidRDefault="000B07FA" w:rsidP="00891096">
                <w:pPr>
                  <w:pStyle w:val="CoverSubtext"/>
                </w:pPr>
              </w:p>
              <w:p w14:paraId="306B7BAB" w14:textId="77777777" w:rsidR="00DD03B4" w:rsidRDefault="00DD03B4" w:rsidP="00DD03B4">
                <w:pPr>
                  <w:pStyle w:val="CoverSubtext"/>
                </w:pPr>
                <w:r>
                  <w:t>Cloud Service Provider Name</w:t>
                </w:r>
              </w:p>
              <w:p w14:paraId="26742332" w14:textId="77777777" w:rsidR="00DD03B4" w:rsidRDefault="00DD03B4" w:rsidP="00DD03B4">
                <w:pPr>
                  <w:pStyle w:val="CoverSubtext"/>
                </w:pPr>
                <w:r>
                  <w:t>Information System Name</w:t>
                </w:r>
              </w:p>
              <w:p w14:paraId="5076F800" w14:textId="77777777" w:rsidR="00DD03B4" w:rsidRDefault="00DD03B4" w:rsidP="00DD03B4">
                <w:pPr>
                  <w:pStyle w:val="CoverSubtext"/>
                </w:pPr>
                <w:r w:rsidRPr="00414E19">
                  <w:t>Version #</w:t>
                </w:r>
              </w:p>
              <w:p w14:paraId="4C098C5E" w14:textId="61B11539" w:rsidR="00C339AC" w:rsidRPr="00DD03B4" w:rsidRDefault="00DD03B4" w:rsidP="00DD03B4">
                <w:pPr>
                  <w:pStyle w:val="CoverSubtext"/>
                </w:pPr>
                <w:r>
                  <w:t>Version Date</w:t>
                </w:r>
              </w:p>
              <w:p w14:paraId="255ACF49" w14:textId="77777777" w:rsidR="00C339AC" w:rsidRDefault="00C339AC" w:rsidP="00C339AC">
                <w:pPr>
                  <w:pStyle w:val="CoverDocumentTitle"/>
                  <w:rPr>
                    <w:rFonts w:ascii="Calibri" w:hAnsi="Calibri"/>
                    <w:color w:val="313231" w:themeColor="text1"/>
                    <w:sz w:val="22"/>
                    <w:szCs w:val="24"/>
                  </w:rPr>
                </w:pPr>
              </w:p>
              <w:p w14:paraId="0967ACE2" w14:textId="7C33D64C" w:rsidR="00891096" w:rsidRDefault="00891096" w:rsidP="00694C63">
                <w:pPr>
                  <w:pStyle w:val="CoverDocumentTitle"/>
                  <w:jc w:val="left"/>
                  <w:rPr>
                    <w:rFonts w:ascii="Calibri" w:hAnsi="Calibri"/>
                    <w:color w:val="313231" w:themeColor="text1"/>
                    <w:sz w:val="22"/>
                    <w:szCs w:val="24"/>
                  </w:rPr>
                </w:pPr>
              </w:p>
            </w:tc>
          </w:tr>
        </w:tbl>
        <w:p w14:paraId="22A2B336"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9"/>
              <w:footerReference w:type="default" r:id="rId10"/>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7728" behindDoc="1" locked="0" layoutInCell="1" allowOverlap="1" wp14:anchorId="7F76EFEE" wp14:editId="10DF726D">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9283C9" w14:textId="77777777" w:rsidR="005C3B93" w:rsidRDefault="005C3B93" w:rsidP="005C3B93">
          <w:pPr>
            <w:rPr>
              <w:rFonts w:ascii="Arial" w:hAnsi="Arial"/>
              <w:color w:val="000000"/>
            </w:rPr>
          </w:pPr>
        </w:p>
        <w:tbl>
          <w:tblPr>
            <w:tblStyle w:val="TableGrid"/>
            <w:tblW w:w="9753" w:type="dxa"/>
            <w:tblLook w:val="04A0" w:firstRow="1" w:lastRow="0" w:firstColumn="1" w:lastColumn="0" w:noHBand="0" w:noVBand="1"/>
          </w:tblPr>
          <w:tblGrid>
            <w:gridCol w:w="9753"/>
          </w:tblGrid>
          <w:tr w:rsidR="005C3B93" w:rsidRPr="00EC3541" w14:paraId="2C9957D8" w14:textId="77777777" w:rsidTr="00C5293F">
            <w:trPr>
              <w:trHeight w:val="1061"/>
            </w:trPr>
            <w:tc>
              <w:tcPr>
                <w:tcW w:w="9753" w:type="dxa"/>
                <w:shd w:val="clear" w:color="auto" w:fill="D9D9D9" w:themeFill="background1" w:themeFillShade="D9"/>
              </w:tcPr>
              <w:p w14:paraId="4394554E" w14:textId="77777777" w:rsidR="005C3B93" w:rsidRPr="009F5EA0" w:rsidRDefault="005C3B93" w:rsidP="0092325F">
                <w:pPr>
                  <w:rPr>
                    <w:color w:val="FF0000"/>
                  </w:rPr>
                </w:pPr>
                <w:bookmarkStart w:id="1" w:name="_MON_1550523034"/>
                <w:bookmarkStart w:id="2" w:name="_MON_1550493822"/>
                <w:bookmarkStart w:id="3" w:name="_MON_1550493883"/>
                <w:bookmarkStart w:id="4" w:name="_MON_1550493782"/>
                <w:bookmarkEnd w:id="1"/>
                <w:bookmarkEnd w:id="2"/>
                <w:bookmarkEnd w:id="3"/>
                <w:bookmarkEnd w:id="4"/>
                <w:r w:rsidRPr="000B3374">
                  <w:rPr>
                    <w:color w:val="FF0000"/>
                  </w:rPr>
                  <w:t xml:space="preserve">This FedRAMP Readiness Assessment Report (RAR) template is intended for systems categorized at the </w:t>
                </w:r>
                <w:r>
                  <w:rPr>
                    <w:b/>
                    <w:color w:val="FF0000"/>
                  </w:rPr>
                  <w:t>Moderate</w:t>
                </w:r>
                <w:r w:rsidRPr="000B3374">
                  <w:rPr>
                    <w:color w:val="FF0000"/>
                  </w:rPr>
                  <w:t xml:space="preserve"> security impact level, in accordance with the Federal Information Processing Standards (FIPS) Publication 199</w:t>
                </w:r>
                <w:r>
                  <w:rPr>
                    <w:color w:val="FF0000"/>
                  </w:rPr>
                  <w:t xml:space="preserve"> security categorization.</w:t>
                </w:r>
              </w:p>
            </w:tc>
          </w:tr>
        </w:tbl>
        <w:p w14:paraId="21D68632" w14:textId="52D4673C" w:rsidR="005C3B93" w:rsidRDefault="005C3B93" w:rsidP="005C3B93">
          <w:pPr>
            <w:rPr>
              <w:rFonts w:eastAsia="Calibri" w:cs="Calibri"/>
            </w:rPr>
          </w:pPr>
        </w:p>
        <w:p w14:paraId="3DE6ED47" w14:textId="77777777" w:rsidR="005C3B93" w:rsidRDefault="005C3B93" w:rsidP="00C5293F">
          <w:pPr>
            <w:pStyle w:val="Heading1"/>
            <w:numPr>
              <w:ilvl w:val="0"/>
              <w:numId w:val="0"/>
            </w:numPr>
            <w:rPr>
              <w:rFonts w:ascii="Calibri" w:eastAsia="Calibri" w:hAnsi="Calibri" w:cs="Calibri"/>
            </w:rPr>
          </w:pPr>
          <w:bookmarkStart w:id="5" w:name="_Toc518908574"/>
          <w:bookmarkStart w:id="6" w:name="_Toc522706821"/>
          <w:r>
            <w:t>Third Party Assessment Organization (3PAO) Attestation</w:t>
          </w:r>
          <w:bookmarkEnd w:id="5"/>
          <w:bookmarkEnd w:id="6"/>
        </w:p>
        <w:p w14:paraId="5F2990B6" w14:textId="6E43A62F" w:rsidR="005C3B93" w:rsidRPr="002D10D4" w:rsidRDefault="005C3B93" w:rsidP="002D10D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2D10D4">
            <w:t xml:space="preserve">An Accredited 3PAO must attest to the readiness of the Cloud Service Provider’s (CSP) system. To be considered FedRAMP-Ready, the CSP must meet all the requirements in Section </w:t>
          </w:r>
          <w:r w:rsidRPr="002D10D4">
            <w:fldChar w:fldCharType="begin"/>
          </w:r>
          <w:r w:rsidRPr="002D10D4">
            <w:instrText xml:space="preserve"> REF _Ref456344643 \r </w:instrText>
          </w:r>
          <w:r w:rsidR="00C5293F" w:rsidRPr="002D10D4">
            <w:instrText xml:space="preserve"> \* MERGEFORMAT </w:instrText>
          </w:r>
          <w:r w:rsidRPr="002D10D4">
            <w:fldChar w:fldCharType="separate"/>
          </w:r>
          <w:r w:rsidRPr="002D10D4">
            <w:t>4.1</w:t>
          </w:r>
          <w:r w:rsidRPr="002D10D4">
            <w:fldChar w:fldCharType="end"/>
          </w:r>
          <w:r w:rsidRPr="002D10D4">
            <w:t xml:space="preserve">, Federal Mandates. In addition, the 3PAO must assess the CSP’s ability to meet the requirements in Section </w:t>
          </w:r>
          <w:r w:rsidRPr="002D10D4">
            <w:fldChar w:fldCharType="begin"/>
          </w:r>
          <w:r w:rsidRPr="002D10D4">
            <w:instrText xml:space="preserve"> REF _Ref456344674 \r </w:instrText>
          </w:r>
          <w:r w:rsidR="00C5293F" w:rsidRPr="002D10D4">
            <w:instrText xml:space="preserve"> \* MERGEFORMAT </w:instrText>
          </w:r>
          <w:r w:rsidRPr="002D10D4">
            <w:fldChar w:fldCharType="separate"/>
          </w:r>
          <w:r w:rsidRPr="002D10D4">
            <w:t>4.2</w:t>
          </w:r>
          <w:r w:rsidRPr="002D10D4">
            <w:fldChar w:fldCharType="end"/>
          </w:r>
          <w:r w:rsidRPr="002D10D4">
            <w:t>, FedRAMP Requirements. The 3PAO must use its expert judgment to subjectively evaluate the CSP’s overall readiness and factor this evaluation into its attestation.</w:t>
          </w:r>
        </w:p>
        <w:p w14:paraId="58A180BD" w14:textId="77777777" w:rsidR="005C3B93" w:rsidRPr="002D10D4" w:rsidRDefault="005C3B93" w:rsidP="002D10D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rPr>
              <w:b/>
            </w:rPr>
          </w:pPr>
          <w:r w:rsidRPr="002D10D4">
            <w:rPr>
              <w:b/>
            </w:rPr>
            <w:t xml:space="preserve">THE 3PAO SHOULD SUBMIT THE RAR </w:t>
          </w:r>
          <w:r w:rsidRPr="002D10D4">
            <w:rPr>
              <w:b/>
              <w:u w:val="single"/>
            </w:rPr>
            <w:t>ONLY</w:t>
          </w:r>
          <w:r w:rsidRPr="002D10D4">
            <w:rPr>
              <w:b/>
            </w:rPr>
            <w:t xml:space="preserve"> IF THE CSP IS FULLY READY TO PURSUE A FedRAMP AUTHORIZATION AT THE TIME OF ASSESSMENT.</w:t>
          </w:r>
        </w:p>
        <w:p w14:paraId="46D4BEB5" w14:textId="77777777" w:rsidR="005C3B93" w:rsidRPr="00C5293F" w:rsidRDefault="005C3B93" w:rsidP="002D10D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C5293F">
            <w:t>The FedRAMP Director will make a determination, based on the RAR, whether the Cloud Service Offering (CSO) is suitable for a FedRAMP JAB Provisional ATO (P-ATO) and/or FedRAMP Agency ATO. The FedRAMP Director will provide a letter to the CSP that outlines the results of the review and JAB P-ATO/Agency ATO suitability.</w:t>
          </w:r>
        </w:p>
        <w:tbl>
          <w:tblPr>
            <w:tblW w:w="9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50"/>
          </w:tblGrid>
          <w:tr w:rsidR="005C3B93" w:rsidRPr="00C5293F" w14:paraId="518E31F2" w14:textId="77777777" w:rsidTr="002D10D4">
            <w:trPr>
              <w:trHeight w:val="2733"/>
            </w:trPr>
            <w:tc>
              <w:tcPr>
                <w:tcW w:w="9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4FCBE" w14:textId="77777777" w:rsidR="005C3B93" w:rsidRPr="00C5293F" w:rsidRDefault="005C3B93" w:rsidP="00C5293F">
                <w:pPr>
                  <w:widowControl w:val="0"/>
                  <w:spacing w:before="0" w:after="0"/>
                  <w:rPr>
                    <w:szCs w:val="22"/>
                  </w:rPr>
                </w:pPr>
                <w:r w:rsidRPr="00C5293F">
                  <w:rPr>
                    <w:rFonts w:eastAsia="Calibri" w:cs="Calibri"/>
                    <w:szCs w:val="22"/>
                  </w:rPr>
                  <w:t>[3PAO name] attests to the accuracy of the information provided in this FedRAMP Readiness Assessment Report (RAR) and the [CSP name and system name]’s readiness to meet the FedRAMP requirements as described in this RAR. [3PAO name] recommends that the FedRAMP PMO grant [CSP system name] “FedRAMP-Ready” status, based on the CSP’s security capabilities as of [Assessment Completion Date].</w:t>
                </w:r>
              </w:p>
              <w:p w14:paraId="568100CE" w14:textId="77777777" w:rsidR="005C3B93" w:rsidRPr="00C5293F" w:rsidRDefault="005C3B93" w:rsidP="00C5293F">
                <w:pPr>
                  <w:widowControl w:val="0"/>
                  <w:spacing w:before="0" w:after="0"/>
                  <w:rPr>
                    <w:szCs w:val="22"/>
                  </w:rPr>
                </w:pPr>
              </w:p>
              <w:p w14:paraId="2E08BB60" w14:textId="77777777" w:rsidR="005C3B93" w:rsidRPr="00C5293F" w:rsidRDefault="005C3B93" w:rsidP="00C5293F">
                <w:pPr>
                  <w:widowControl w:val="0"/>
                  <w:spacing w:before="0" w:after="0"/>
                  <w:rPr>
                    <w:szCs w:val="22"/>
                  </w:rPr>
                </w:pPr>
                <w:r w:rsidRPr="00C5293F">
                  <w:rPr>
                    <w:rFonts w:eastAsia="Calibri" w:cs="Calibri"/>
                    <w:szCs w:val="22"/>
                  </w:rPr>
                  <w:t>This attestation is based on [3PAO name]’s 3PAO Accreditation by the American Association of Laboratory Accreditation (A2LA) and FedRAMP, experience and knowledge of the FedRAMP requirements, and knowledge of industry cybersecurity best practices.</w:t>
                </w:r>
              </w:p>
              <w:p w14:paraId="200911DE" w14:textId="77777777" w:rsidR="005C3B93" w:rsidRPr="00C5293F" w:rsidRDefault="005C3B93" w:rsidP="00C5293F">
                <w:pPr>
                  <w:widowControl w:val="0"/>
                  <w:spacing w:before="0" w:after="0"/>
                  <w:rPr>
                    <w:szCs w:val="22"/>
                  </w:rPr>
                </w:pPr>
              </w:p>
              <w:p w14:paraId="16FF29C6" w14:textId="77777777" w:rsidR="005C3B93" w:rsidRPr="00C5293F" w:rsidRDefault="005C3B93" w:rsidP="00C5293F">
                <w:pPr>
                  <w:widowControl w:val="0"/>
                  <w:spacing w:before="0" w:after="0"/>
                  <w:rPr>
                    <w:szCs w:val="22"/>
                  </w:rPr>
                </w:pPr>
                <w:r w:rsidRPr="00C5293F">
                  <w:rPr>
                    <w:rFonts w:eastAsia="Calibri" w:cs="Calibri"/>
                    <w:szCs w:val="22"/>
                  </w:rPr>
                  <w:t>This FedRAMP RAR was created in alignment with FedRAMP requirements and guidance. While this report only contains summary information regarding a CSP’s ability to meet the FedRAMP requirements, it is based on [3PAO name]’s active validation of [CSP name and system name]’s security capabilities through observations, evidence reviews, personnel interviews, and demonstrated capabilities of security implementations.</w:t>
                </w:r>
              </w:p>
              <w:p w14:paraId="55F24647" w14:textId="77777777" w:rsidR="005C3B93" w:rsidRPr="00C5293F" w:rsidRDefault="005C3B93" w:rsidP="00C5293F">
                <w:pPr>
                  <w:widowControl w:val="0"/>
                  <w:spacing w:before="0" w:after="0"/>
                  <w:rPr>
                    <w:szCs w:val="22"/>
                  </w:rPr>
                </w:pPr>
              </w:p>
              <w:p w14:paraId="4A7EF838" w14:textId="77777777" w:rsidR="005C3B93" w:rsidRPr="00C5293F" w:rsidRDefault="005C3B93" w:rsidP="00C5293F">
                <w:pPr>
                  <w:widowControl w:val="0"/>
                  <w:spacing w:before="0" w:after="0"/>
                  <w:rPr>
                    <w:szCs w:val="22"/>
                  </w:rPr>
                </w:pPr>
              </w:p>
              <w:p w14:paraId="040561CD" w14:textId="77777777" w:rsidR="005C3B93" w:rsidRPr="00C5293F" w:rsidRDefault="005C3B93" w:rsidP="00C5293F">
                <w:pPr>
                  <w:widowControl w:val="0"/>
                  <w:spacing w:before="0" w:after="0"/>
                  <w:rPr>
                    <w:rFonts w:eastAsia="Calibri" w:cs="Calibri"/>
                    <w:szCs w:val="22"/>
                  </w:rPr>
                </w:pPr>
                <w:r w:rsidRPr="00C5293F">
                  <w:rPr>
                    <w:rFonts w:eastAsia="Calibri" w:cs="Calibri"/>
                    <w:szCs w:val="22"/>
                  </w:rPr>
                  <w:t>Lead Assessor’s Signature: X_______________________________       Date: _______________</w:t>
                </w:r>
              </w:p>
              <w:p w14:paraId="5D85A6B3" w14:textId="77777777" w:rsidR="005C3B93" w:rsidRPr="002D10D4" w:rsidRDefault="005C3B93" w:rsidP="00C5293F">
                <w:pPr>
                  <w:pStyle w:val="GSAVersion"/>
                  <w:spacing w:after="0" w:line="240" w:lineRule="auto"/>
                  <w:jc w:val="left"/>
                  <w:rPr>
                    <w:rFonts w:asciiTheme="minorHAnsi" w:hAnsiTheme="minorHAnsi"/>
                    <w:color w:val="325595" w:themeColor="text2" w:themeTint="BF"/>
                    <w:sz w:val="22"/>
                    <w:szCs w:val="22"/>
                  </w:rPr>
                </w:pPr>
                <w:r w:rsidRPr="002D10D4">
                  <w:rPr>
                    <w:rFonts w:asciiTheme="minorHAnsi" w:hAnsiTheme="minorHAnsi"/>
                    <w:color w:val="325595" w:themeColor="text2" w:themeTint="BF"/>
                    <w:sz w:val="22"/>
                    <w:szCs w:val="22"/>
                  </w:rPr>
                  <w:t>&lt;Lead Assessor’s Name&gt;</w:t>
                </w:r>
              </w:p>
              <w:p w14:paraId="6B5907D4" w14:textId="77777777" w:rsidR="005C3B93" w:rsidRPr="00C5293F" w:rsidRDefault="005C3B93" w:rsidP="00C5293F">
                <w:pPr>
                  <w:pStyle w:val="GSAVersion"/>
                  <w:spacing w:after="0" w:line="240" w:lineRule="auto"/>
                  <w:jc w:val="left"/>
                  <w:rPr>
                    <w:sz w:val="22"/>
                    <w:szCs w:val="22"/>
                  </w:rPr>
                </w:pPr>
                <w:r w:rsidRPr="002D10D4">
                  <w:rPr>
                    <w:rFonts w:asciiTheme="minorHAnsi" w:hAnsiTheme="minorHAnsi"/>
                    <w:color w:val="325595" w:themeColor="text2" w:themeTint="BF"/>
                    <w:sz w:val="22"/>
                    <w:szCs w:val="22"/>
                  </w:rPr>
                  <w:t>&lt;3PAO Name&gt;</w:t>
                </w:r>
              </w:p>
            </w:tc>
          </w:tr>
        </w:tbl>
        <w:p w14:paraId="5A76A4E2" w14:textId="77777777" w:rsidR="005C3B93" w:rsidRPr="00C5293F" w:rsidRDefault="005C3B93" w:rsidP="005C3B93">
          <w:pPr>
            <w:rPr>
              <w:sz w:val="2"/>
              <w:szCs w:val="2"/>
            </w:rPr>
          </w:pPr>
          <w:r>
            <w:rPr>
              <w:color w:val="auto"/>
            </w:rPr>
            <w:br w:type="page"/>
          </w:r>
        </w:p>
        <w:p w14:paraId="6842C38B" w14:textId="77777777" w:rsidR="005C3B93" w:rsidRDefault="005C3B93" w:rsidP="005C3B93">
          <w:pPr>
            <w:pStyle w:val="Heading1"/>
            <w:numPr>
              <w:ilvl w:val="0"/>
              <w:numId w:val="0"/>
            </w:numPr>
            <w:ind w:left="360" w:hanging="360"/>
          </w:pPr>
          <w:bookmarkStart w:id="7" w:name="_Toc518908575"/>
          <w:bookmarkStart w:id="8" w:name="_Toc522706822"/>
          <w:r>
            <w:lastRenderedPageBreak/>
            <w:t>Readiness Assessment Activities</w:t>
          </w:r>
          <w:bookmarkEnd w:id="7"/>
          <w:bookmarkEnd w:id="8"/>
        </w:p>
        <w:p w14:paraId="64549A03" w14:textId="5CDF1501" w:rsidR="005C3B93" w:rsidRPr="00C5293F" w:rsidRDefault="002D10D4" w:rsidP="002D10D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5C3B93" w:rsidRPr="00C5293F">
            <w:t>In one or two paragraphs, provide the date(s) and location(s) of the readiness assessment, as well as a brief description of what actions the 3PAO performed to gather and validate the information provided in this report. If interviews were conducted, state the role(s) of the individuals interviewed. Names are not necessary. If testing or examination was performed, briefly state what testing was conducted and what was examined.</w:t>
          </w:r>
        </w:p>
        <w:p w14:paraId="1CA56239" w14:textId="77777777" w:rsidR="005C3B93" w:rsidRPr="00C5293F" w:rsidRDefault="005C3B93" w:rsidP="002D10D4">
          <w:pPr>
            <w:pStyle w:val="Guidance"/>
          </w:pPr>
        </w:p>
        <w:p w14:paraId="0FB5E539" w14:textId="77777777" w:rsidR="005C3B93" w:rsidRDefault="005C3B93" w:rsidP="005C3B93">
          <w:pPr>
            <w:pStyle w:val="Heading1"/>
            <w:numPr>
              <w:ilvl w:val="0"/>
              <w:numId w:val="0"/>
            </w:numPr>
            <w:ind w:left="360" w:hanging="360"/>
          </w:pPr>
          <w:bookmarkStart w:id="9" w:name="_Toc518908576"/>
          <w:bookmarkStart w:id="10" w:name="_Toc522706823"/>
          <w:r>
            <w:t>Executive Summary</w:t>
          </w:r>
          <w:bookmarkEnd w:id="9"/>
          <w:bookmarkEnd w:id="10"/>
        </w:p>
        <w:p w14:paraId="50277E3E" w14:textId="6A2E7267" w:rsidR="005C3B93" w:rsidRPr="00C5293F" w:rsidRDefault="002D10D4" w:rsidP="002D10D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5C3B93" w:rsidRPr="00C5293F">
            <w:t>In the space below, provide a one-paragraph description of the system that includes all the information provided in Table 3-1, System Information.</w:t>
          </w:r>
        </w:p>
        <w:p w14:paraId="563AAFCC" w14:textId="67EE9886" w:rsidR="005C3B93" w:rsidRDefault="005C3B93" w:rsidP="002D10D4"/>
        <w:tbl>
          <w:tblPr>
            <w:tblStyle w:val="TableGrid"/>
            <w:tblW w:w="0" w:type="auto"/>
            <w:tblBorders>
              <w:top w:val="single" w:sz="4" w:space="0" w:color="325595" w:themeColor="text2" w:themeTint="BF"/>
              <w:left w:val="single" w:sz="4" w:space="0" w:color="325595" w:themeColor="text2" w:themeTint="BF"/>
              <w:bottom w:val="single" w:sz="4" w:space="0" w:color="325595" w:themeColor="text2" w:themeTint="BF"/>
              <w:right w:val="single" w:sz="4" w:space="0" w:color="325595" w:themeColor="text2" w:themeTint="BF"/>
              <w:insideH w:val="none" w:sz="0" w:space="0" w:color="auto"/>
              <w:insideV w:val="none" w:sz="0" w:space="0" w:color="auto"/>
            </w:tblBorders>
            <w:tblLook w:val="04A0" w:firstRow="1" w:lastRow="0" w:firstColumn="1" w:lastColumn="0" w:noHBand="0" w:noVBand="1"/>
          </w:tblPr>
          <w:tblGrid>
            <w:gridCol w:w="9576"/>
          </w:tblGrid>
          <w:tr w:rsidR="002D10D4" w14:paraId="54D2C0B7" w14:textId="77777777" w:rsidTr="002D10D4">
            <w:tc>
              <w:tcPr>
                <w:tcW w:w="9576" w:type="dxa"/>
              </w:tcPr>
              <w:p w14:paraId="023F806E" w14:textId="77777777" w:rsidR="002D10D4" w:rsidRPr="00C5293F" w:rsidRDefault="002D10D4" w:rsidP="002D10D4">
                <w:pPr>
                  <w:pStyle w:val="Guidance"/>
                </w:pPr>
                <w:r w:rsidRPr="00C5293F">
                  <w:t xml:space="preserve">In the space below, make a statement as to the CSP’s overall readiness, then provide up to four paragraphs that summarize the information provided in Sections </w:t>
                </w:r>
                <w:r w:rsidRPr="00C5293F">
                  <w:fldChar w:fldCharType="begin"/>
                </w:r>
                <w:r w:rsidRPr="00C5293F">
                  <w:instrText xml:space="preserve"> REF _Ref456344985 \r </w:instrText>
                </w:r>
                <w:r>
                  <w:instrText xml:space="preserve"> \* MERGEFORMAT </w:instrText>
                </w:r>
                <w:r w:rsidRPr="00C5293F">
                  <w:fldChar w:fldCharType="separate"/>
                </w:r>
                <w:r w:rsidRPr="00C5293F">
                  <w:t>4.1</w:t>
                </w:r>
                <w:r w:rsidRPr="00C5293F">
                  <w:fldChar w:fldCharType="end"/>
                </w:r>
                <w:r w:rsidRPr="00C5293F">
                  <w:t xml:space="preserve">, </w:t>
                </w:r>
                <w:r w:rsidRPr="00C5293F">
                  <w:fldChar w:fldCharType="begin"/>
                </w:r>
                <w:r w:rsidRPr="00C5293F">
                  <w:instrText xml:space="preserve"> REF _Ref456344994 \r </w:instrText>
                </w:r>
                <w:r>
                  <w:instrText xml:space="preserve"> \* MERGEFORMAT </w:instrText>
                </w:r>
                <w:r w:rsidRPr="00C5293F">
                  <w:fldChar w:fldCharType="separate"/>
                </w:r>
                <w:r w:rsidRPr="00C5293F">
                  <w:t>4.2</w:t>
                </w:r>
                <w:r w:rsidRPr="00C5293F">
                  <w:fldChar w:fldCharType="end"/>
                </w:r>
                <w:r w:rsidRPr="00C5293F">
                  <w:t>, and 4.3, based on the 3PAO’s cybersecurity expertise and knowledge of FedRAMP, including notable strengths and other areas for consideration.</w:t>
                </w:r>
              </w:p>
              <w:p w14:paraId="592EB308" w14:textId="77777777" w:rsidR="002D10D4" w:rsidRPr="00C5293F" w:rsidRDefault="002D10D4" w:rsidP="002D10D4">
                <w:pPr>
                  <w:pStyle w:val="Guidance"/>
                </w:pPr>
                <w:r w:rsidRPr="00C5293F">
                  <w:t>At a minimum, the 3PAOs must describe the following:</w:t>
                </w:r>
              </w:p>
              <w:p w14:paraId="6F972727" w14:textId="77777777" w:rsidR="002D10D4" w:rsidRPr="00C5293F" w:rsidRDefault="002D10D4" w:rsidP="002D10D4">
                <w:pPr>
                  <w:pStyle w:val="Guidance"/>
                  <w:numPr>
                    <w:ilvl w:val="0"/>
                    <w:numId w:val="37"/>
                  </w:numPr>
                </w:pPr>
                <w:r w:rsidRPr="00C5293F">
                  <w:t>Overall alignment with the National Institute of Standards and Technology (NIST) definition of cloud computing according to NIST SP 800-145;</w:t>
                </w:r>
              </w:p>
              <w:p w14:paraId="14C5ED92" w14:textId="77777777" w:rsidR="002D10D4" w:rsidRPr="00C5293F" w:rsidRDefault="002D10D4" w:rsidP="002D10D4">
                <w:pPr>
                  <w:pStyle w:val="Guidance"/>
                  <w:numPr>
                    <w:ilvl w:val="0"/>
                    <w:numId w:val="37"/>
                  </w:numPr>
                </w:pPr>
                <w:r w:rsidRPr="00C5293F">
                  <w:t>Notable strengths and weaknesses;</w:t>
                </w:r>
              </w:p>
              <w:p w14:paraId="0837AAD2" w14:textId="77777777" w:rsidR="002D10D4" w:rsidRPr="00C5293F" w:rsidRDefault="002D10D4" w:rsidP="002D10D4">
                <w:pPr>
                  <w:pStyle w:val="Guidance"/>
                  <w:numPr>
                    <w:ilvl w:val="0"/>
                    <w:numId w:val="37"/>
                  </w:numPr>
                </w:pPr>
                <w:r w:rsidRPr="00C5293F">
                  <w:t>Ability to consistently maintain a clearly defined system boundary;</w:t>
                </w:r>
              </w:p>
              <w:p w14:paraId="5AA0F748" w14:textId="77777777" w:rsidR="002D10D4" w:rsidRPr="00C5293F" w:rsidRDefault="002D10D4" w:rsidP="002D10D4">
                <w:pPr>
                  <w:pStyle w:val="Guidance"/>
                  <w:numPr>
                    <w:ilvl w:val="0"/>
                    <w:numId w:val="37"/>
                  </w:numPr>
                </w:pPr>
                <w:r w:rsidRPr="00C5293F">
                  <w:t>Risks associated with interconnections used to transmit federal data/metadata or sensitive system data/metadata;</w:t>
                </w:r>
              </w:p>
              <w:p w14:paraId="6C3B5973" w14:textId="77777777" w:rsidR="002D10D4" w:rsidRPr="00C5293F" w:rsidRDefault="002D10D4" w:rsidP="002D10D4">
                <w:pPr>
                  <w:pStyle w:val="Guidance"/>
                  <w:numPr>
                    <w:ilvl w:val="0"/>
                    <w:numId w:val="37"/>
                  </w:numPr>
                </w:pPr>
                <w:r w:rsidRPr="00C5293F">
                  <w:t>Risks associated with the use of external systems and services that are not FedRAMP authorized;</w:t>
                </w:r>
              </w:p>
              <w:p w14:paraId="3BE377E1" w14:textId="77777777" w:rsidR="002D10D4" w:rsidRPr="00C5293F" w:rsidRDefault="002D10D4" w:rsidP="002D10D4">
                <w:pPr>
                  <w:pStyle w:val="Guidance"/>
                  <w:numPr>
                    <w:ilvl w:val="0"/>
                    <w:numId w:val="37"/>
                  </w:numPr>
                </w:pPr>
                <w:r w:rsidRPr="00C5293F">
                  <w:t>Clearly defined customer responsibilities;</w:t>
                </w:r>
              </w:p>
              <w:p w14:paraId="207ACA2F" w14:textId="77777777" w:rsidR="002D10D4" w:rsidRPr="00C5293F" w:rsidRDefault="002D10D4" w:rsidP="002D10D4">
                <w:pPr>
                  <w:pStyle w:val="Guidance"/>
                  <w:numPr>
                    <w:ilvl w:val="0"/>
                    <w:numId w:val="37"/>
                  </w:numPr>
                </w:pPr>
                <w:r w:rsidRPr="00C5293F">
                  <w:t>Unique or alternative implementations;</w:t>
                </w:r>
              </w:p>
              <w:p w14:paraId="21AB1F94" w14:textId="77777777" w:rsidR="002D10D4" w:rsidRPr="00C5293F" w:rsidRDefault="002D10D4" w:rsidP="002D10D4">
                <w:pPr>
                  <w:pStyle w:val="Guidance"/>
                  <w:numPr>
                    <w:ilvl w:val="0"/>
                    <w:numId w:val="37"/>
                  </w:numPr>
                </w:pPr>
                <w:r w:rsidRPr="00C5293F">
                  <w:t>Overall maturity level relative to the system type, size, and complexity; and</w:t>
                </w:r>
              </w:p>
              <w:p w14:paraId="41041628" w14:textId="544667E7" w:rsidR="002D10D4" w:rsidRDefault="002D10D4" w:rsidP="002D10D4">
                <w:pPr>
                  <w:pStyle w:val="Guidance"/>
                  <w:numPr>
                    <w:ilvl w:val="0"/>
                    <w:numId w:val="37"/>
                  </w:numPr>
                </w:pPr>
                <w:r w:rsidRPr="00C5293F">
                  <w:t>Overall operational maturity relative to how long the system and required security controls have been in operation.</w:t>
                </w:r>
              </w:p>
            </w:tc>
          </w:tr>
        </w:tbl>
        <w:p w14:paraId="377AAEFF" w14:textId="76ADBD2E" w:rsidR="0030462F" w:rsidRPr="00891096" w:rsidRDefault="00387F88" w:rsidP="002D10D4">
          <w:pPr>
            <w:pStyle w:val="TOCHeading"/>
            <w:spacing w:before="240"/>
          </w:pPr>
          <w:r w:rsidRPr="00891096">
            <w:br w:type="page"/>
          </w:r>
          <w:r w:rsidR="0030462F">
            <w:lastRenderedPageBreak/>
            <w:t xml:space="preserve">Template </w:t>
          </w:r>
          <w:r w:rsidR="0030462F" w:rsidRPr="00891096">
            <w:t>Revision History</w:t>
          </w:r>
        </w:p>
        <w:tbl>
          <w:tblPr>
            <w:tblStyle w:val="FedRamp"/>
            <w:tblW w:w="0" w:type="auto"/>
            <w:jc w:val="center"/>
            <w:tblLook w:val="04A0" w:firstRow="1" w:lastRow="0" w:firstColumn="1" w:lastColumn="0" w:noHBand="0" w:noVBand="1"/>
          </w:tblPr>
          <w:tblGrid>
            <w:gridCol w:w="1141"/>
            <w:gridCol w:w="5184"/>
            <w:gridCol w:w="1590"/>
            <w:gridCol w:w="1652"/>
          </w:tblGrid>
          <w:tr w:rsidR="0030462F" w:rsidRPr="008151E9" w14:paraId="0382E855" w14:textId="77777777" w:rsidTr="002D10D4">
            <w:trPr>
              <w:cnfStyle w:val="100000000000" w:firstRow="1" w:lastRow="0" w:firstColumn="0" w:lastColumn="0" w:oddVBand="0" w:evenVBand="0" w:oddHBand="0" w:evenHBand="0" w:firstRowFirstColumn="0" w:firstRowLastColumn="0" w:lastRowFirstColumn="0" w:lastRowLastColumn="0"/>
              <w:cantSplit/>
              <w:tblHeader/>
              <w:jc w:val="center"/>
            </w:trPr>
            <w:tc>
              <w:tcPr>
                <w:tcW w:w="1141" w:type="dxa"/>
              </w:tcPr>
              <w:p w14:paraId="78982FD8" w14:textId="77777777" w:rsidR="0030462F" w:rsidRPr="008151E9" w:rsidRDefault="0030462F" w:rsidP="0092325F">
                <w:pPr>
                  <w:pStyle w:val="TableText"/>
                  <w:spacing w:before="0" w:after="0"/>
                </w:pPr>
                <w:r w:rsidRPr="008151E9">
                  <w:t>Date</w:t>
                </w:r>
              </w:p>
            </w:tc>
            <w:tc>
              <w:tcPr>
                <w:tcW w:w="5184" w:type="dxa"/>
              </w:tcPr>
              <w:p w14:paraId="01706F0D" w14:textId="77777777" w:rsidR="0030462F" w:rsidRPr="008151E9" w:rsidRDefault="0030462F" w:rsidP="0092325F">
                <w:pPr>
                  <w:pStyle w:val="TableText"/>
                  <w:spacing w:before="192" w:after="192"/>
                </w:pPr>
                <w:r w:rsidRPr="008151E9">
                  <w:t>Description</w:t>
                </w:r>
              </w:p>
            </w:tc>
            <w:tc>
              <w:tcPr>
                <w:tcW w:w="1590" w:type="dxa"/>
              </w:tcPr>
              <w:p w14:paraId="516109AF" w14:textId="77777777" w:rsidR="0030462F" w:rsidRPr="008151E9" w:rsidRDefault="0030462F" w:rsidP="0092325F">
                <w:pPr>
                  <w:pStyle w:val="TableText"/>
                  <w:spacing w:before="192" w:after="192"/>
                </w:pPr>
                <w:r>
                  <w:t>Template Version</w:t>
                </w:r>
              </w:p>
            </w:tc>
            <w:tc>
              <w:tcPr>
                <w:tcW w:w="1652" w:type="dxa"/>
              </w:tcPr>
              <w:p w14:paraId="12BD4EC0" w14:textId="77777777" w:rsidR="0030462F" w:rsidRPr="008151E9" w:rsidRDefault="0030462F" w:rsidP="0092325F">
                <w:pPr>
                  <w:pStyle w:val="TableText"/>
                  <w:spacing w:before="192" w:after="192"/>
                </w:pPr>
                <w:r w:rsidRPr="008151E9">
                  <w:t>Author</w:t>
                </w:r>
              </w:p>
            </w:tc>
          </w:tr>
          <w:tr w:rsidR="0030462F" w:rsidRPr="008151E9" w14:paraId="7EE1F381" w14:textId="77777777" w:rsidTr="002D10D4">
            <w:trPr>
              <w:cantSplit/>
              <w:jc w:val="center"/>
            </w:trPr>
            <w:tc>
              <w:tcPr>
                <w:tcW w:w="1141" w:type="dxa"/>
              </w:tcPr>
              <w:p w14:paraId="5017AA6B" w14:textId="05A5FDAB" w:rsidR="0030462F" w:rsidRPr="00592841" w:rsidRDefault="00761E5E" w:rsidP="0092325F">
                <w:pPr>
                  <w:pStyle w:val="TableText"/>
                  <w:rPr>
                    <w:color w:val="313231" w:themeColor="text1"/>
                  </w:rPr>
                </w:pPr>
                <w:r>
                  <w:rPr>
                    <w:rFonts w:eastAsia="Calibri" w:cs="Calibri"/>
                    <w:color w:val="313231" w:themeColor="text1"/>
                  </w:rPr>
                  <w:t>8/6/2016</w:t>
                </w:r>
              </w:p>
            </w:tc>
            <w:tc>
              <w:tcPr>
                <w:tcW w:w="5184" w:type="dxa"/>
              </w:tcPr>
              <w:p w14:paraId="36F1A4C9" w14:textId="77777777" w:rsidR="0030462F" w:rsidRPr="00592841" w:rsidRDefault="0030462F" w:rsidP="0092325F">
                <w:pPr>
                  <w:pStyle w:val="TableText"/>
                  <w:rPr>
                    <w:color w:val="313231" w:themeColor="text1"/>
                  </w:rPr>
                </w:pPr>
                <w:r w:rsidRPr="00592841">
                  <w:rPr>
                    <w:rFonts w:eastAsia="Calibri" w:cs="Calibri"/>
                    <w:color w:val="313231" w:themeColor="text1"/>
                  </w:rPr>
                  <w:t xml:space="preserve">Initial release version </w:t>
                </w:r>
              </w:p>
            </w:tc>
            <w:tc>
              <w:tcPr>
                <w:tcW w:w="1590" w:type="dxa"/>
              </w:tcPr>
              <w:p w14:paraId="6F4B8BA8" w14:textId="77777777" w:rsidR="0030462F" w:rsidRPr="00592841" w:rsidRDefault="0030462F" w:rsidP="0092325F">
                <w:pPr>
                  <w:pStyle w:val="TableText"/>
                  <w:rPr>
                    <w:color w:val="313231" w:themeColor="text1"/>
                  </w:rPr>
                </w:pPr>
                <w:r w:rsidRPr="00592841">
                  <w:rPr>
                    <w:rFonts w:eastAsia="Calibri" w:cs="Calibri"/>
                    <w:color w:val="313231" w:themeColor="text1"/>
                  </w:rPr>
                  <w:t>1.0</w:t>
                </w:r>
              </w:p>
            </w:tc>
            <w:tc>
              <w:tcPr>
                <w:tcW w:w="1652" w:type="dxa"/>
              </w:tcPr>
              <w:p w14:paraId="4039A7AA" w14:textId="77777777" w:rsidR="0030462F" w:rsidRPr="00592841" w:rsidRDefault="0030462F" w:rsidP="0092325F">
                <w:pPr>
                  <w:pStyle w:val="TableText"/>
                  <w:rPr>
                    <w:color w:val="313231" w:themeColor="text1"/>
                  </w:rPr>
                </w:pPr>
                <w:r w:rsidRPr="00592841">
                  <w:rPr>
                    <w:rFonts w:eastAsia="Calibri" w:cs="Calibri"/>
                    <w:color w:val="313231" w:themeColor="text1"/>
                  </w:rPr>
                  <w:t>FedRAMP PMO</w:t>
                </w:r>
              </w:p>
            </w:tc>
          </w:tr>
          <w:tr w:rsidR="00761E5E" w:rsidRPr="008151E9" w14:paraId="5C0AB6B7" w14:textId="77777777" w:rsidTr="002D10D4">
            <w:trPr>
              <w:cantSplit/>
              <w:jc w:val="center"/>
            </w:trPr>
            <w:tc>
              <w:tcPr>
                <w:tcW w:w="1141" w:type="dxa"/>
              </w:tcPr>
              <w:p w14:paraId="3D479865" w14:textId="352D6F60" w:rsidR="00761E5E" w:rsidRPr="00592841" w:rsidRDefault="00761E5E" w:rsidP="0092325F">
                <w:pPr>
                  <w:pStyle w:val="TableText"/>
                  <w:rPr>
                    <w:color w:val="313231" w:themeColor="text1"/>
                  </w:rPr>
                </w:pPr>
                <w:r w:rsidRPr="00EA3E48">
                  <w:t>4/26/</w:t>
                </w:r>
                <w:r w:rsidR="00450530">
                  <w:t>20</w:t>
                </w:r>
                <w:r w:rsidRPr="00EA3E48">
                  <w:t>17</w:t>
                </w:r>
              </w:p>
            </w:tc>
            <w:tc>
              <w:tcPr>
                <w:tcW w:w="5184" w:type="dxa"/>
              </w:tcPr>
              <w:p w14:paraId="7EAE3055" w14:textId="62614741" w:rsidR="00761E5E" w:rsidRPr="00592841" w:rsidRDefault="00761E5E" w:rsidP="0092325F">
                <w:pPr>
                  <w:pStyle w:val="TableText"/>
                  <w:rPr>
                    <w:color w:val="313231" w:themeColor="text1"/>
                  </w:rPr>
                </w:pPr>
                <w:r w:rsidRPr="00EA3E48">
                  <w:t>Added clarity to instructions and emphasized areas where the PMO needed additional information to make an informed FR-Ready decision.</w:t>
                </w:r>
              </w:p>
            </w:tc>
            <w:tc>
              <w:tcPr>
                <w:tcW w:w="1590" w:type="dxa"/>
              </w:tcPr>
              <w:p w14:paraId="7B811E51" w14:textId="48F7647A" w:rsidR="00761E5E" w:rsidRPr="00592841" w:rsidRDefault="00761E5E" w:rsidP="0092325F">
                <w:pPr>
                  <w:pStyle w:val="TableText"/>
                  <w:rPr>
                    <w:color w:val="313231" w:themeColor="text1"/>
                  </w:rPr>
                </w:pPr>
                <w:r w:rsidRPr="00EA3E48">
                  <w:t>1.2</w:t>
                </w:r>
              </w:p>
            </w:tc>
            <w:tc>
              <w:tcPr>
                <w:tcW w:w="1652" w:type="dxa"/>
              </w:tcPr>
              <w:p w14:paraId="237509EE" w14:textId="1DB9A901" w:rsidR="00761E5E" w:rsidRPr="00592841" w:rsidRDefault="00761E5E" w:rsidP="0092325F">
                <w:pPr>
                  <w:pStyle w:val="TableText"/>
                  <w:rPr>
                    <w:color w:val="313231" w:themeColor="text1"/>
                  </w:rPr>
                </w:pPr>
                <w:r w:rsidRPr="00592841">
                  <w:rPr>
                    <w:rFonts w:eastAsia="Calibri" w:cs="Calibri"/>
                    <w:color w:val="313231" w:themeColor="text1"/>
                  </w:rPr>
                  <w:t>FedRAMP PMO</w:t>
                </w:r>
              </w:p>
            </w:tc>
          </w:tr>
          <w:tr w:rsidR="0030462F" w:rsidRPr="008151E9" w14:paraId="3B720C7E" w14:textId="77777777" w:rsidTr="002D10D4">
            <w:trPr>
              <w:cantSplit/>
              <w:jc w:val="center"/>
            </w:trPr>
            <w:tc>
              <w:tcPr>
                <w:tcW w:w="1141" w:type="dxa"/>
              </w:tcPr>
              <w:p w14:paraId="221080B8" w14:textId="4E0615D8" w:rsidR="0030462F" w:rsidRPr="00592841" w:rsidRDefault="00313CC4" w:rsidP="0092325F">
                <w:pPr>
                  <w:pStyle w:val="TableText"/>
                  <w:rPr>
                    <w:color w:val="313231" w:themeColor="text1"/>
                  </w:rPr>
                </w:pPr>
                <w:r>
                  <w:rPr>
                    <w:color w:val="313231" w:themeColor="text1"/>
                  </w:rPr>
                  <w:t>8/28</w:t>
                </w:r>
                <w:bookmarkStart w:id="11" w:name="_GoBack"/>
                <w:bookmarkEnd w:id="11"/>
                <w:r w:rsidR="008D54DD">
                  <w:rPr>
                    <w:color w:val="313231" w:themeColor="text1"/>
                  </w:rPr>
                  <w:t>/2018</w:t>
                </w:r>
              </w:p>
            </w:tc>
            <w:tc>
              <w:tcPr>
                <w:tcW w:w="5184" w:type="dxa"/>
              </w:tcPr>
              <w:p w14:paraId="6E26DE72" w14:textId="772557CE" w:rsidR="0030462F" w:rsidRPr="00592841" w:rsidRDefault="00DB55C7" w:rsidP="00DB55C7">
                <w:pPr>
                  <w:pStyle w:val="TableText"/>
                  <w:rPr>
                    <w:color w:val="313231" w:themeColor="text1"/>
                  </w:rPr>
                </w:pPr>
                <w:r>
                  <w:rPr>
                    <w:color w:val="313231" w:themeColor="text1"/>
                  </w:rPr>
                  <w:t>Added</w:t>
                </w:r>
                <w:r w:rsidR="008D54DD">
                  <w:rPr>
                    <w:color w:val="313231" w:themeColor="text1"/>
                  </w:rPr>
                  <w:t xml:space="preserve"> clarifications throughout.</w:t>
                </w:r>
                <w:r>
                  <w:rPr>
                    <w:color w:val="313231" w:themeColor="text1"/>
                  </w:rPr>
                  <w:t xml:space="preserve"> Added requirements that provide better visibility into system interconnections and external services.</w:t>
                </w:r>
              </w:p>
            </w:tc>
            <w:tc>
              <w:tcPr>
                <w:tcW w:w="1590" w:type="dxa"/>
              </w:tcPr>
              <w:p w14:paraId="64309FD1" w14:textId="49641774" w:rsidR="0030462F" w:rsidRPr="00592841" w:rsidRDefault="008D54DD" w:rsidP="0092325F">
                <w:pPr>
                  <w:pStyle w:val="TableText"/>
                  <w:rPr>
                    <w:color w:val="313231" w:themeColor="text1"/>
                  </w:rPr>
                </w:pPr>
                <w:r>
                  <w:rPr>
                    <w:color w:val="313231" w:themeColor="text1"/>
                  </w:rPr>
                  <w:t>1.3</w:t>
                </w:r>
              </w:p>
            </w:tc>
            <w:tc>
              <w:tcPr>
                <w:tcW w:w="1652" w:type="dxa"/>
              </w:tcPr>
              <w:p w14:paraId="386FFE0D" w14:textId="1DF47985" w:rsidR="0030462F" w:rsidRPr="00592841" w:rsidRDefault="008D54DD" w:rsidP="0092325F">
                <w:pPr>
                  <w:pStyle w:val="TableText"/>
                  <w:rPr>
                    <w:color w:val="313231" w:themeColor="text1"/>
                  </w:rPr>
                </w:pPr>
                <w:r w:rsidRPr="00592841">
                  <w:rPr>
                    <w:rFonts w:eastAsia="Calibri" w:cs="Calibri"/>
                    <w:color w:val="313231" w:themeColor="text1"/>
                  </w:rPr>
                  <w:t>FedRAMP PMO</w:t>
                </w:r>
              </w:p>
            </w:tc>
          </w:tr>
          <w:tr w:rsidR="0030462F" w:rsidRPr="008151E9" w14:paraId="712098C3" w14:textId="77777777" w:rsidTr="002D10D4">
            <w:trPr>
              <w:cantSplit/>
              <w:jc w:val="center"/>
            </w:trPr>
            <w:tc>
              <w:tcPr>
                <w:tcW w:w="1141" w:type="dxa"/>
              </w:tcPr>
              <w:p w14:paraId="21561A76" w14:textId="4F71A447" w:rsidR="0030462F" w:rsidRPr="00592841" w:rsidRDefault="0030462F" w:rsidP="0092325F">
                <w:pPr>
                  <w:pStyle w:val="TableText"/>
                  <w:rPr>
                    <w:color w:val="313231" w:themeColor="text1"/>
                  </w:rPr>
                </w:pPr>
              </w:p>
            </w:tc>
            <w:tc>
              <w:tcPr>
                <w:tcW w:w="5184" w:type="dxa"/>
              </w:tcPr>
              <w:p w14:paraId="7F41EECA" w14:textId="1477B544" w:rsidR="0030462F" w:rsidRPr="00592841" w:rsidRDefault="0030462F" w:rsidP="0092325F">
                <w:pPr>
                  <w:pStyle w:val="TableText"/>
                  <w:rPr>
                    <w:color w:val="313231" w:themeColor="text1"/>
                  </w:rPr>
                </w:pPr>
              </w:p>
            </w:tc>
            <w:tc>
              <w:tcPr>
                <w:tcW w:w="1590" w:type="dxa"/>
              </w:tcPr>
              <w:p w14:paraId="1F72B7FE" w14:textId="238084E9" w:rsidR="0030462F" w:rsidRPr="00592841" w:rsidRDefault="0030462F" w:rsidP="0092325F">
                <w:pPr>
                  <w:pStyle w:val="TableText"/>
                  <w:rPr>
                    <w:color w:val="313231" w:themeColor="text1"/>
                  </w:rPr>
                </w:pPr>
              </w:p>
            </w:tc>
            <w:tc>
              <w:tcPr>
                <w:tcW w:w="1652" w:type="dxa"/>
              </w:tcPr>
              <w:p w14:paraId="0F094173" w14:textId="33035FD7" w:rsidR="0030462F" w:rsidRPr="00592841" w:rsidRDefault="0030462F" w:rsidP="0092325F">
                <w:pPr>
                  <w:pStyle w:val="TableText"/>
                  <w:rPr>
                    <w:color w:val="313231" w:themeColor="text1"/>
                  </w:rPr>
                </w:pPr>
              </w:p>
            </w:tc>
          </w:tr>
          <w:tr w:rsidR="0030462F" w:rsidRPr="008151E9" w14:paraId="12AD7EC3" w14:textId="77777777" w:rsidTr="002D10D4">
            <w:trPr>
              <w:cantSplit/>
              <w:jc w:val="center"/>
            </w:trPr>
            <w:tc>
              <w:tcPr>
                <w:tcW w:w="1141" w:type="dxa"/>
              </w:tcPr>
              <w:p w14:paraId="0A9175B1" w14:textId="72C792D2" w:rsidR="0030462F" w:rsidRPr="00592841" w:rsidRDefault="0030462F" w:rsidP="0092325F">
                <w:pPr>
                  <w:pStyle w:val="TableText"/>
                  <w:rPr>
                    <w:color w:val="313231" w:themeColor="text1"/>
                  </w:rPr>
                </w:pPr>
              </w:p>
            </w:tc>
            <w:tc>
              <w:tcPr>
                <w:tcW w:w="5184" w:type="dxa"/>
              </w:tcPr>
              <w:p w14:paraId="095CBCBA" w14:textId="51C7A311" w:rsidR="0030462F" w:rsidRPr="00592841" w:rsidRDefault="0030462F" w:rsidP="0092325F">
                <w:pPr>
                  <w:pStyle w:val="TableText"/>
                  <w:rPr>
                    <w:color w:val="313231" w:themeColor="text1"/>
                  </w:rPr>
                </w:pPr>
              </w:p>
            </w:tc>
            <w:tc>
              <w:tcPr>
                <w:tcW w:w="1590" w:type="dxa"/>
              </w:tcPr>
              <w:p w14:paraId="45C0F29A" w14:textId="15073D4E" w:rsidR="0030462F" w:rsidRPr="00592841" w:rsidRDefault="0030462F" w:rsidP="0092325F">
                <w:pPr>
                  <w:pStyle w:val="TableText"/>
                  <w:rPr>
                    <w:color w:val="313231" w:themeColor="text1"/>
                  </w:rPr>
                </w:pPr>
              </w:p>
            </w:tc>
            <w:tc>
              <w:tcPr>
                <w:tcW w:w="1652" w:type="dxa"/>
              </w:tcPr>
              <w:p w14:paraId="1627DF48" w14:textId="55B828EF" w:rsidR="0030462F" w:rsidRPr="00592841" w:rsidRDefault="0030462F" w:rsidP="0092325F">
                <w:pPr>
                  <w:pStyle w:val="TableText"/>
                  <w:rPr>
                    <w:color w:val="313231" w:themeColor="text1"/>
                  </w:rPr>
                </w:pPr>
              </w:p>
            </w:tc>
          </w:tr>
          <w:tr w:rsidR="0030462F" w:rsidRPr="008151E9" w14:paraId="10955A32" w14:textId="77777777" w:rsidTr="002D10D4">
            <w:trPr>
              <w:cantSplit/>
              <w:jc w:val="center"/>
            </w:trPr>
            <w:tc>
              <w:tcPr>
                <w:tcW w:w="1141" w:type="dxa"/>
              </w:tcPr>
              <w:p w14:paraId="24E4BBC2" w14:textId="7F156481" w:rsidR="0030462F" w:rsidRPr="00592841" w:rsidRDefault="0030462F" w:rsidP="0092325F">
                <w:pPr>
                  <w:pStyle w:val="TableText"/>
                  <w:rPr>
                    <w:color w:val="313231" w:themeColor="text1"/>
                  </w:rPr>
                </w:pPr>
              </w:p>
            </w:tc>
            <w:tc>
              <w:tcPr>
                <w:tcW w:w="5184" w:type="dxa"/>
              </w:tcPr>
              <w:p w14:paraId="7603CECD" w14:textId="608590EB" w:rsidR="0030462F" w:rsidRPr="00592841" w:rsidRDefault="0030462F" w:rsidP="0092325F">
                <w:pPr>
                  <w:pStyle w:val="TableText"/>
                  <w:rPr>
                    <w:color w:val="313231" w:themeColor="text1"/>
                  </w:rPr>
                </w:pPr>
              </w:p>
            </w:tc>
            <w:tc>
              <w:tcPr>
                <w:tcW w:w="1590" w:type="dxa"/>
              </w:tcPr>
              <w:p w14:paraId="0B2179B3" w14:textId="780E8808" w:rsidR="0030462F" w:rsidRPr="00592841" w:rsidRDefault="0030462F" w:rsidP="0092325F">
                <w:pPr>
                  <w:pStyle w:val="TableText"/>
                  <w:rPr>
                    <w:color w:val="313231" w:themeColor="text1"/>
                  </w:rPr>
                </w:pPr>
              </w:p>
            </w:tc>
            <w:tc>
              <w:tcPr>
                <w:tcW w:w="1652" w:type="dxa"/>
              </w:tcPr>
              <w:p w14:paraId="1E4678CF" w14:textId="6D5885B6" w:rsidR="0030462F" w:rsidRPr="00592841" w:rsidRDefault="0030462F" w:rsidP="0092325F">
                <w:pPr>
                  <w:pStyle w:val="TableText"/>
                  <w:rPr>
                    <w:color w:val="313231" w:themeColor="text1"/>
                  </w:rPr>
                </w:pPr>
              </w:p>
            </w:tc>
          </w:tr>
          <w:tr w:rsidR="0030462F" w:rsidRPr="008151E9" w14:paraId="0C27E249" w14:textId="77777777" w:rsidTr="002D10D4">
            <w:trPr>
              <w:cantSplit/>
              <w:jc w:val="center"/>
            </w:trPr>
            <w:tc>
              <w:tcPr>
                <w:tcW w:w="1141" w:type="dxa"/>
              </w:tcPr>
              <w:p w14:paraId="4CB1DE18" w14:textId="4CDA1DBF" w:rsidR="0030462F" w:rsidRPr="00592841" w:rsidRDefault="0030462F" w:rsidP="0092325F">
                <w:pPr>
                  <w:pStyle w:val="TableText"/>
                  <w:rPr>
                    <w:color w:val="313231" w:themeColor="text1"/>
                  </w:rPr>
                </w:pPr>
              </w:p>
            </w:tc>
            <w:tc>
              <w:tcPr>
                <w:tcW w:w="5184" w:type="dxa"/>
              </w:tcPr>
              <w:p w14:paraId="5EA225D2" w14:textId="3E2FDA65" w:rsidR="0030462F" w:rsidRPr="00592841" w:rsidRDefault="0030462F" w:rsidP="0092325F">
                <w:pPr>
                  <w:pStyle w:val="TableText"/>
                  <w:rPr>
                    <w:color w:val="313231" w:themeColor="text1"/>
                  </w:rPr>
                </w:pPr>
              </w:p>
            </w:tc>
            <w:tc>
              <w:tcPr>
                <w:tcW w:w="1590" w:type="dxa"/>
              </w:tcPr>
              <w:p w14:paraId="0D91C0BC" w14:textId="6FC6F19C" w:rsidR="0030462F" w:rsidRPr="00592841" w:rsidRDefault="0030462F" w:rsidP="0092325F">
                <w:pPr>
                  <w:pStyle w:val="TableText"/>
                  <w:rPr>
                    <w:color w:val="313231" w:themeColor="text1"/>
                  </w:rPr>
                </w:pPr>
              </w:p>
            </w:tc>
            <w:tc>
              <w:tcPr>
                <w:tcW w:w="1652" w:type="dxa"/>
              </w:tcPr>
              <w:p w14:paraId="2B9B9ECD" w14:textId="72BDA099" w:rsidR="0030462F" w:rsidRPr="00592841" w:rsidRDefault="0030462F" w:rsidP="0092325F">
                <w:pPr>
                  <w:pStyle w:val="TableText"/>
                  <w:rPr>
                    <w:color w:val="313231" w:themeColor="text1"/>
                  </w:rPr>
                </w:pPr>
              </w:p>
            </w:tc>
          </w:tr>
          <w:tr w:rsidR="0030462F" w:rsidRPr="008151E9" w14:paraId="57ED2A9D" w14:textId="77777777" w:rsidTr="002D10D4">
            <w:trPr>
              <w:cantSplit/>
              <w:jc w:val="center"/>
            </w:trPr>
            <w:tc>
              <w:tcPr>
                <w:tcW w:w="1141" w:type="dxa"/>
              </w:tcPr>
              <w:p w14:paraId="7120CCC1" w14:textId="2F709113" w:rsidR="0030462F" w:rsidRPr="00592841" w:rsidRDefault="0030462F" w:rsidP="0092325F">
                <w:pPr>
                  <w:pStyle w:val="TableText"/>
                  <w:rPr>
                    <w:color w:val="313231" w:themeColor="text1"/>
                  </w:rPr>
                </w:pPr>
              </w:p>
            </w:tc>
            <w:tc>
              <w:tcPr>
                <w:tcW w:w="5184" w:type="dxa"/>
              </w:tcPr>
              <w:p w14:paraId="125BF7D6" w14:textId="221C36D7" w:rsidR="0030462F" w:rsidRPr="00592841" w:rsidRDefault="0030462F" w:rsidP="0092325F">
                <w:pPr>
                  <w:pStyle w:val="TableText"/>
                  <w:rPr>
                    <w:color w:val="313231" w:themeColor="text1"/>
                  </w:rPr>
                </w:pPr>
              </w:p>
            </w:tc>
            <w:tc>
              <w:tcPr>
                <w:tcW w:w="1590" w:type="dxa"/>
              </w:tcPr>
              <w:p w14:paraId="6D3F799F" w14:textId="2358D626" w:rsidR="0030462F" w:rsidRPr="00592841" w:rsidRDefault="0030462F" w:rsidP="0092325F">
                <w:pPr>
                  <w:pStyle w:val="TableText"/>
                  <w:rPr>
                    <w:color w:val="313231" w:themeColor="text1"/>
                  </w:rPr>
                </w:pPr>
              </w:p>
            </w:tc>
            <w:tc>
              <w:tcPr>
                <w:tcW w:w="1652" w:type="dxa"/>
              </w:tcPr>
              <w:p w14:paraId="3729C166" w14:textId="66B4060C" w:rsidR="0030462F" w:rsidRPr="00592841" w:rsidRDefault="0030462F" w:rsidP="0092325F">
                <w:pPr>
                  <w:pStyle w:val="TableText"/>
                  <w:rPr>
                    <w:color w:val="313231" w:themeColor="text1"/>
                  </w:rPr>
                </w:pPr>
              </w:p>
            </w:tc>
          </w:tr>
        </w:tbl>
        <w:p w14:paraId="4088AA98" w14:textId="77777777" w:rsidR="0030462F" w:rsidRDefault="0030462F" w:rsidP="0030462F"/>
        <w:p w14:paraId="56054FBA" w14:textId="77777777" w:rsidR="0030462F" w:rsidRPr="00891096" w:rsidRDefault="0030462F" w:rsidP="0030462F">
          <w:pPr>
            <w:pStyle w:val="TOCHeading"/>
          </w:pPr>
          <w:r>
            <w:t xml:space="preserve">Document </w:t>
          </w:r>
          <w:r w:rsidRPr="00891096">
            <w:t>Revision History</w:t>
          </w:r>
        </w:p>
        <w:tbl>
          <w:tblPr>
            <w:tblStyle w:val="FedRamp"/>
            <w:tblW w:w="0" w:type="auto"/>
            <w:tblLook w:val="04A0" w:firstRow="1" w:lastRow="0" w:firstColumn="1" w:lastColumn="0" w:noHBand="0" w:noVBand="1"/>
          </w:tblPr>
          <w:tblGrid>
            <w:gridCol w:w="1141"/>
            <w:gridCol w:w="5184"/>
            <w:gridCol w:w="1590"/>
            <w:gridCol w:w="1652"/>
          </w:tblGrid>
          <w:tr w:rsidR="0030462F" w:rsidRPr="008151E9" w14:paraId="213A4008" w14:textId="77777777" w:rsidTr="002D10D4">
            <w:trPr>
              <w:cnfStyle w:val="100000000000" w:firstRow="1" w:lastRow="0" w:firstColumn="0" w:lastColumn="0" w:oddVBand="0" w:evenVBand="0" w:oddHBand="0" w:evenHBand="0" w:firstRowFirstColumn="0" w:firstRowLastColumn="0" w:lastRowFirstColumn="0" w:lastRowLastColumn="0"/>
              <w:trHeight w:val="83"/>
              <w:tblHeader/>
            </w:trPr>
            <w:tc>
              <w:tcPr>
                <w:tcW w:w="1141" w:type="dxa"/>
              </w:tcPr>
              <w:p w14:paraId="24D0697D" w14:textId="77777777" w:rsidR="0030462F" w:rsidRPr="008151E9" w:rsidRDefault="0030462F" w:rsidP="0092325F">
                <w:pPr>
                  <w:pStyle w:val="TableText"/>
                  <w:spacing w:before="0" w:after="0"/>
                </w:pPr>
                <w:r w:rsidRPr="008151E9">
                  <w:t>Date</w:t>
                </w:r>
              </w:p>
            </w:tc>
            <w:tc>
              <w:tcPr>
                <w:tcW w:w="5184" w:type="dxa"/>
              </w:tcPr>
              <w:p w14:paraId="6A6BAEDC" w14:textId="77777777" w:rsidR="0030462F" w:rsidRPr="008151E9" w:rsidRDefault="0030462F" w:rsidP="0092325F">
                <w:pPr>
                  <w:pStyle w:val="TableText"/>
                  <w:spacing w:before="192" w:after="192"/>
                </w:pPr>
                <w:r w:rsidRPr="008151E9">
                  <w:t>Description</w:t>
                </w:r>
              </w:p>
            </w:tc>
            <w:tc>
              <w:tcPr>
                <w:tcW w:w="1590" w:type="dxa"/>
              </w:tcPr>
              <w:p w14:paraId="40200E94" w14:textId="77777777" w:rsidR="0030462F" w:rsidRPr="008151E9" w:rsidRDefault="0030462F" w:rsidP="0092325F">
                <w:pPr>
                  <w:pStyle w:val="TableText"/>
                  <w:spacing w:before="192" w:after="192"/>
                </w:pPr>
                <w:r>
                  <w:t>Document Version</w:t>
                </w:r>
              </w:p>
            </w:tc>
            <w:tc>
              <w:tcPr>
                <w:tcW w:w="1652" w:type="dxa"/>
              </w:tcPr>
              <w:p w14:paraId="28DC29BF" w14:textId="77777777" w:rsidR="0030462F" w:rsidRPr="008151E9" w:rsidRDefault="0030462F" w:rsidP="0092325F">
                <w:pPr>
                  <w:pStyle w:val="TableText"/>
                  <w:spacing w:before="192" w:after="192"/>
                </w:pPr>
                <w:r w:rsidRPr="008151E9">
                  <w:t>Author</w:t>
                </w:r>
              </w:p>
            </w:tc>
          </w:tr>
          <w:tr w:rsidR="0030462F" w:rsidRPr="008151E9" w14:paraId="4A087567" w14:textId="77777777" w:rsidTr="0092325F">
            <w:tc>
              <w:tcPr>
                <w:tcW w:w="1141" w:type="dxa"/>
              </w:tcPr>
              <w:p w14:paraId="52B73CDC" w14:textId="77777777" w:rsidR="0030462F" w:rsidRPr="00387F88" w:rsidRDefault="0030462F" w:rsidP="0092325F">
                <w:pPr>
                  <w:pStyle w:val="TableText"/>
                </w:pPr>
              </w:p>
            </w:tc>
            <w:tc>
              <w:tcPr>
                <w:tcW w:w="5184" w:type="dxa"/>
              </w:tcPr>
              <w:p w14:paraId="5AA6A879" w14:textId="77777777" w:rsidR="0030462F" w:rsidRPr="008151E9" w:rsidRDefault="0030462F" w:rsidP="0092325F">
                <w:pPr>
                  <w:pStyle w:val="TableText"/>
                </w:pPr>
              </w:p>
            </w:tc>
            <w:tc>
              <w:tcPr>
                <w:tcW w:w="1590" w:type="dxa"/>
              </w:tcPr>
              <w:p w14:paraId="469A2105" w14:textId="77777777" w:rsidR="0030462F" w:rsidRPr="008151E9" w:rsidRDefault="0030462F" w:rsidP="0092325F">
                <w:pPr>
                  <w:pStyle w:val="TableText"/>
                </w:pPr>
              </w:p>
            </w:tc>
            <w:tc>
              <w:tcPr>
                <w:tcW w:w="1652" w:type="dxa"/>
              </w:tcPr>
              <w:p w14:paraId="21F18859" w14:textId="77777777" w:rsidR="0030462F" w:rsidRPr="008151E9" w:rsidRDefault="0030462F" w:rsidP="0092325F">
                <w:pPr>
                  <w:pStyle w:val="TableText"/>
                </w:pPr>
              </w:p>
            </w:tc>
          </w:tr>
          <w:tr w:rsidR="0030462F" w:rsidRPr="008151E9" w14:paraId="179FE128" w14:textId="77777777" w:rsidTr="0092325F">
            <w:tc>
              <w:tcPr>
                <w:tcW w:w="1141" w:type="dxa"/>
              </w:tcPr>
              <w:p w14:paraId="418CDDAA" w14:textId="77777777" w:rsidR="0030462F" w:rsidRPr="008151E9" w:rsidRDefault="0030462F" w:rsidP="0092325F">
                <w:pPr>
                  <w:pStyle w:val="TableText"/>
                </w:pPr>
              </w:p>
            </w:tc>
            <w:tc>
              <w:tcPr>
                <w:tcW w:w="5184" w:type="dxa"/>
              </w:tcPr>
              <w:p w14:paraId="54209627" w14:textId="77777777" w:rsidR="0030462F" w:rsidRPr="008151E9" w:rsidRDefault="0030462F" w:rsidP="0092325F">
                <w:pPr>
                  <w:pStyle w:val="TableText"/>
                </w:pPr>
              </w:p>
            </w:tc>
            <w:tc>
              <w:tcPr>
                <w:tcW w:w="1590" w:type="dxa"/>
              </w:tcPr>
              <w:p w14:paraId="012D3661" w14:textId="77777777" w:rsidR="0030462F" w:rsidRPr="008151E9" w:rsidRDefault="0030462F" w:rsidP="0092325F">
                <w:pPr>
                  <w:pStyle w:val="TableText"/>
                </w:pPr>
              </w:p>
            </w:tc>
            <w:tc>
              <w:tcPr>
                <w:tcW w:w="1652" w:type="dxa"/>
              </w:tcPr>
              <w:p w14:paraId="3E8BE368" w14:textId="77777777" w:rsidR="0030462F" w:rsidRPr="008151E9" w:rsidRDefault="0030462F" w:rsidP="0092325F">
                <w:pPr>
                  <w:pStyle w:val="TableText"/>
                </w:pPr>
              </w:p>
            </w:tc>
          </w:tr>
          <w:tr w:rsidR="0030462F" w:rsidRPr="008151E9" w14:paraId="08114762" w14:textId="77777777" w:rsidTr="0092325F">
            <w:tc>
              <w:tcPr>
                <w:tcW w:w="1141" w:type="dxa"/>
              </w:tcPr>
              <w:p w14:paraId="6B8D6856" w14:textId="77777777" w:rsidR="0030462F" w:rsidRPr="008151E9" w:rsidRDefault="0030462F" w:rsidP="0092325F">
                <w:pPr>
                  <w:pStyle w:val="TableText"/>
                </w:pPr>
              </w:p>
            </w:tc>
            <w:tc>
              <w:tcPr>
                <w:tcW w:w="5184" w:type="dxa"/>
              </w:tcPr>
              <w:p w14:paraId="2AE89CE9" w14:textId="77777777" w:rsidR="0030462F" w:rsidRPr="008151E9" w:rsidRDefault="0030462F" w:rsidP="0092325F">
                <w:pPr>
                  <w:pStyle w:val="TableText"/>
                </w:pPr>
              </w:p>
            </w:tc>
            <w:tc>
              <w:tcPr>
                <w:tcW w:w="1590" w:type="dxa"/>
              </w:tcPr>
              <w:p w14:paraId="38D85F40" w14:textId="77777777" w:rsidR="0030462F" w:rsidRPr="008151E9" w:rsidRDefault="0030462F" w:rsidP="0092325F">
                <w:pPr>
                  <w:pStyle w:val="TableText"/>
                </w:pPr>
              </w:p>
            </w:tc>
            <w:tc>
              <w:tcPr>
                <w:tcW w:w="1652" w:type="dxa"/>
              </w:tcPr>
              <w:p w14:paraId="5FCAF476" w14:textId="77777777" w:rsidR="0030462F" w:rsidRPr="008151E9" w:rsidRDefault="0030462F" w:rsidP="0092325F">
                <w:pPr>
                  <w:pStyle w:val="TableText"/>
                </w:pPr>
              </w:p>
            </w:tc>
          </w:tr>
          <w:tr w:rsidR="0030462F" w:rsidRPr="008151E9" w14:paraId="78524F43" w14:textId="77777777" w:rsidTr="0092325F">
            <w:tc>
              <w:tcPr>
                <w:tcW w:w="1141" w:type="dxa"/>
              </w:tcPr>
              <w:p w14:paraId="19EC3F63" w14:textId="77777777" w:rsidR="0030462F" w:rsidRPr="008151E9" w:rsidRDefault="0030462F" w:rsidP="0092325F">
                <w:pPr>
                  <w:pStyle w:val="TableText"/>
                </w:pPr>
              </w:p>
            </w:tc>
            <w:tc>
              <w:tcPr>
                <w:tcW w:w="5184" w:type="dxa"/>
              </w:tcPr>
              <w:p w14:paraId="17488911" w14:textId="77777777" w:rsidR="0030462F" w:rsidRPr="008151E9" w:rsidRDefault="0030462F" w:rsidP="0092325F">
                <w:pPr>
                  <w:pStyle w:val="TableText"/>
                </w:pPr>
              </w:p>
            </w:tc>
            <w:tc>
              <w:tcPr>
                <w:tcW w:w="1590" w:type="dxa"/>
              </w:tcPr>
              <w:p w14:paraId="54BF0B52" w14:textId="77777777" w:rsidR="0030462F" w:rsidRPr="008151E9" w:rsidRDefault="0030462F" w:rsidP="0092325F">
                <w:pPr>
                  <w:pStyle w:val="TableText"/>
                </w:pPr>
              </w:p>
            </w:tc>
            <w:tc>
              <w:tcPr>
                <w:tcW w:w="1652" w:type="dxa"/>
              </w:tcPr>
              <w:p w14:paraId="402220D5" w14:textId="77777777" w:rsidR="0030462F" w:rsidRPr="008151E9" w:rsidRDefault="0030462F" w:rsidP="0092325F">
                <w:pPr>
                  <w:pStyle w:val="TableText"/>
                </w:pPr>
              </w:p>
            </w:tc>
          </w:tr>
          <w:tr w:rsidR="0030462F" w:rsidRPr="008151E9" w14:paraId="6E4A8676" w14:textId="77777777" w:rsidTr="0092325F">
            <w:tc>
              <w:tcPr>
                <w:tcW w:w="1141" w:type="dxa"/>
              </w:tcPr>
              <w:p w14:paraId="08B7ACE9" w14:textId="77777777" w:rsidR="0030462F" w:rsidRPr="008151E9" w:rsidRDefault="0030462F" w:rsidP="0092325F">
                <w:pPr>
                  <w:pStyle w:val="TableText"/>
                </w:pPr>
              </w:p>
            </w:tc>
            <w:tc>
              <w:tcPr>
                <w:tcW w:w="5184" w:type="dxa"/>
              </w:tcPr>
              <w:p w14:paraId="09712BF5" w14:textId="77777777" w:rsidR="0030462F" w:rsidRPr="008151E9" w:rsidRDefault="0030462F" w:rsidP="0092325F">
                <w:pPr>
                  <w:pStyle w:val="TableText"/>
                </w:pPr>
              </w:p>
            </w:tc>
            <w:tc>
              <w:tcPr>
                <w:tcW w:w="1590" w:type="dxa"/>
              </w:tcPr>
              <w:p w14:paraId="55B00A27" w14:textId="77777777" w:rsidR="0030462F" w:rsidRPr="008151E9" w:rsidRDefault="0030462F" w:rsidP="0092325F">
                <w:pPr>
                  <w:pStyle w:val="TableText"/>
                </w:pPr>
              </w:p>
            </w:tc>
            <w:tc>
              <w:tcPr>
                <w:tcW w:w="1652" w:type="dxa"/>
              </w:tcPr>
              <w:p w14:paraId="5D826431" w14:textId="77777777" w:rsidR="0030462F" w:rsidRPr="008151E9" w:rsidRDefault="0030462F" w:rsidP="0092325F">
                <w:pPr>
                  <w:pStyle w:val="TableText"/>
                </w:pPr>
              </w:p>
            </w:tc>
          </w:tr>
        </w:tbl>
        <w:p w14:paraId="3C1554D4" w14:textId="77777777" w:rsidR="0030462F" w:rsidRDefault="0030462F" w:rsidP="0030462F"/>
        <w:p w14:paraId="4FCF3AD9" w14:textId="1ACB54C2" w:rsidR="006F064E" w:rsidRDefault="006F064E">
          <w:pPr>
            <w:spacing w:before="0" w:after="0"/>
          </w:pPr>
          <w:r>
            <w:br w:type="page"/>
          </w:r>
        </w:p>
        <w:p w14:paraId="5C116834"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7C654A70" w14:textId="11A73B5E" w:rsidR="00A557C9" w:rsidRDefault="00A557C9">
              <w:pPr>
                <w:pStyle w:val="TOC1"/>
                <w:rPr>
                  <w:b w:val="0"/>
                  <w:caps w:val="0"/>
                  <w:color w:val="auto"/>
                  <w:sz w:val="22"/>
                </w:rPr>
              </w:pPr>
              <w:r>
                <w:fldChar w:fldCharType="begin"/>
              </w:r>
              <w:r>
                <w:instrText xml:space="preserve"> TOC \o "1-3" \h \z \u </w:instrText>
              </w:r>
              <w:r>
                <w:fldChar w:fldCharType="separate"/>
              </w:r>
              <w:hyperlink w:anchor="_Toc522706821" w:history="1">
                <w:r w:rsidRPr="00801663">
                  <w:rPr>
                    <w:rStyle w:val="Hyperlink"/>
                  </w:rPr>
                  <w:t>Third Party Assessment Organization (3PAO) Attestation</w:t>
                </w:r>
                <w:r>
                  <w:rPr>
                    <w:webHidden/>
                  </w:rPr>
                  <w:tab/>
                </w:r>
                <w:r>
                  <w:rPr>
                    <w:webHidden/>
                  </w:rPr>
                  <w:fldChar w:fldCharType="begin"/>
                </w:r>
                <w:r>
                  <w:rPr>
                    <w:webHidden/>
                  </w:rPr>
                  <w:instrText xml:space="preserve"> PAGEREF _Toc522706821 \h </w:instrText>
                </w:r>
                <w:r>
                  <w:rPr>
                    <w:webHidden/>
                  </w:rPr>
                </w:r>
                <w:r>
                  <w:rPr>
                    <w:webHidden/>
                  </w:rPr>
                  <w:fldChar w:fldCharType="separate"/>
                </w:r>
                <w:r>
                  <w:rPr>
                    <w:webHidden/>
                  </w:rPr>
                  <w:t>i</w:t>
                </w:r>
                <w:r>
                  <w:rPr>
                    <w:webHidden/>
                  </w:rPr>
                  <w:fldChar w:fldCharType="end"/>
                </w:r>
              </w:hyperlink>
            </w:p>
            <w:p w14:paraId="54E59EFA" w14:textId="1742C130" w:rsidR="00A557C9" w:rsidRDefault="0008169D">
              <w:pPr>
                <w:pStyle w:val="TOC1"/>
                <w:rPr>
                  <w:b w:val="0"/>
                  <w:caps w:val="0"/>
                  <w:color w:val="auto"/>
                  <w:sz w:val="22"/>
                </w:rPr>
              </w:pPr>
              <w:hyperlink w:anchor="_Toc522706822" w:history="1">
                <w:r w:rsidR="00A557C9" w:rsidRPr="00801663">
                  <w:rPr>
                    <w:rStyle w:val="Hyperlink"/>
                  </w:rPr>
                  <w:t>Readiness Assessment Activities</w:t>
                </w:r>
                <w:r w:rsidR="00A557C9">
                  <w:rPr>
                    <w:webHidden/>
                  </w:rPr>
                  <w:tab/>
                </w:r>
                <w:r w:rsidR="00A557C9">
                  <w:rPr>
                    <w:webHidden/>
                  </w:rPr>
                  <w:fldChar w:fldCharType="begin"/>
                </w:r>
                <w:r w:rsidR="00A557C9">
                  <w:rPr>
                    <w:webHidden/>
                  </w:rPr>
                  <w:instrText xml:space="preserve"> PAGEREF _Toc522706822 \h </w:instrText>
                </w:r>
                <w:r w:rsidR="00A557C9">
                  <w:rPr>
                    <w:webHidden/>
                  </w:rPr>
                </w:r>
                <w:r w:rsidR="00A557C9">
                  <w:rPr>
                    <w:webHidden/>
                  </w:rPr>
                  <w:fldChar w:fldCharType="separate"/>
                </w:r>
                <w:r w:rsidR="00A557C9">
                  <w:rPr>
                    <w:webHidden/>
                  </w:rPr>
                  <w:t>ii</w:t>
                </w:r>
                <w:r w:rsidR="00A557C9">
                  <w:rPr>
                    <w:webHidden/>
                  </w:rPr>
                  <w:fldChar w:fldCharType="end"/>
                </w:r>
              </w:hyperlink>
            </w:p>
            <w:p w14:paraId="0810B311" w14:textId="206F4B0D" w:rsidR="00A557C9" w:rsidRDefault="0008169D">
              <w:pPr>
                <w:pStyle w:val="TOC1"/>
                <w:rPr>
                  <w:b w:val="0"/>
                  <w:caps w:val="0"/>
                  <w:color w:val="auto"/>
                  <w:sz w:val="22"/>
                </w:rPr>
              </w:pPr>
              <w:hyperlink w:anchor="_Toc522706823" w:history="1">
                <w:r w:rsidR="00A557C9" w:rsidRPr="00801663">
                  <w:rPr>
                    <w:rStyle w:val="Hyperlink"/>
                  </w:rPr>
                  <w:t>Executive Summary</w:t>
                </w:r>
                <w:r w:rsidR="00A557C9">
                  <w:rPr>
                    <w:webHidden/>
                  </w:rPr>
                  <w:tab/>
                </w:r>
                <w:r w:rsidR="00A557C9">
                  <w:rPr>
                    <w:webHidden/>
                  </w:rPr>
                  <w:fldChar w:fldCharType="begin"/>
                </w:r>
                <w:r w:rsidR="00A557C9">
                  <w:rPr>
                    <w:webHidden/>
                  </w:rPr>
                  <w:instrText xml:space="preserve"> PAGEREF _Toc522706823 \h </w:instrText>
                </w:r>
                <w:r w:rsidR="00A557C9">
                  <w:rPr>
                    <w:webHidden/>
                  </w:rPr>
                </w:r>
                <w:r w:rsidR="00A557C9">
                  <w:rPr>
                    <w:webHidden/>
                  </w:rPr>
                  <w:fldChar w:fldCharType="separate"/>
                </w:r>
                <w:r w:rsidR="00A557C9">
                  <w:rPr>
                    <w:webHidden/>
                  </w:rPr>
                  <w:t>ii</w:t>
                </w:r>
                <w:r w:rsidR="00A557C9">
                  <w:rPr>
                    <w:webHidden/>
                  </w:rPr>
                  <w:fldChar w:fldCharType="end"/>
                </w:r>
              </w:hyperlink>
            </w:p>
            <w:p w14:paraId="03B24947" w14:textId="5A2313BA" w:rsidR="00A557C9" w:rsidRDefault="0008169D">
              <w:pPr>
                <w:pStyle w:val="TOC1"/>
                <w:rPr>
                  <w:b w:val="0"/>
                  <w:caps w:val="0"/>
                  <w:color w:val="auto"/>
                  <w:sz w:val="22"/>
                </w:rPr>
              </w:pPr>
              <w:hyperlink w:anchor="_Toc522706824" w:history="1">
                <w:r w:rsidR="00A557C9" w:rsidRPr="00801663">
                  <w:rPr>
                    <w:rStyle w:val="Hyperlink"/>
                  </w:rPr>
                  <w:t>1.</w:t>
                </w:r>
                <w:r w:rsidR="00A557C9">
                  <w:rPr>
                    <w:b w:val="0"/>
                    <w:caps w:val="0"/>
                    <w:color w:val="auto"/>
                    <w:sz w:val="22"/>
                  </w:rPr>
                  <w:tab/>
                </w:r>
                <w:r w:rsidR="00A557C9" w:rsidRPr="00801663">
                  <w:rPr>
                    <w:rStyle w:val="Hyperlink"/>
                  </w:rPr>
                  <w:t>Introduction</w:t>
                </w:r>
                <w:r w:rsidR="00A557C9">
                  <w:rPr>
                    <w:webHidden/>
                  </w:rPr>
                  <w:tab/>
                </w:r>
                <w:r w:rsidR="00A557C9">
                  <w:rPr>
                    <w:webHidden/>
                  </w:rPr>
                  <w:fldChar w:fldCharType="begin"/>
                </w:r>
                <w:r w:rsidR="00A557C9">
                  <w:rPr>
                    <w:webHidden/>
                  </w:rPr>
                  <w:instrText xml:space="preserve"> PAGEREF _Toc522706824 \h </w:instrText>
                </w:r>
                <w:r w:rsidR="00A557C9">
                  <w:rPr>
                    <w:webHidden/>
                  </w:rPr>
                </w:r>
                <w:r w:rsidR="00A557C9">
                  <w:rPr>
                    <w:webHidden/>
                  </w:rPr>
                  <w:fldChar w:fldCharType="separate"/>
                </w:r>
                <w:r w:rsidR="00A557C9">
                  <w:rPr>
                    <w:webHidden/>
                  </w:rPr>
                  <w:t>1</w:t>
                </w:r>
                <w:r w:rsidR="00A557C9">
                  <w:rPr>
                    <w:webHidden/>
                  </w:rPr>
                  <w:fldChar w:fldCharType="end"/>
                </w:r>
              </w:hyperlink>
            </w:p>
            <w:p w14:paraId="69B1E1D0" w14:textId="5E460A05" w:rsidR="00A557C9" w:rsidRDefault="0008169D" w:rsidP="00A557C9">
              <w:pPr>
                <w:pStyle w:val="TOC2"/>
                <w:tabs>
                  <w:tab w:val="clear" w:pos="1710"/>
                </w:tabs>
                <w:rPr>
                  <w:b w:val="0"/>
                  <w:bCs w:val="0"/>
                  <w:color w:val="auto"/>
                  <w:sz w:val="22"/>
                </w:rPr>
              </w:pPr>
              <w:hyperlink w:anchor="_Toc522706825" w:history="1">
                <w:r w:rsidR="00A557C9" w:rsidRPr="00801663">
                  <w:rPr>
                    <w:rStyle w:val="Hyperlink"/>
                  </w:rPr>
                  <w:t>1.1.</w:t>
                </w:r>
                <w:r w:rsidR="00A557C9">
                  <w:rPr>
                    <w:b w:val="0"/>
                    <w:bCs w:val="0"/>
                    <w:color w:val="auto"/>
                    <w:sz w:val="22"/>
                  </w:rPr>
                  <w:tab/>
                </w:r>
                <w:r w:rsidR="00A557C9" w:rsidRPr="00801663">
                  <w:rPr>
                    <w:rStyle w:val="Hyperlink"/>
                  </w:rPr>
                  <w:t>Purpose</w:t>
                </w:r>
                <w:r w:rsidR="00A557C9">
                  <w:rPr>
                    <w:webHidden/>
                  </w:rPr>
                  <w:tab/>
                </w:r>
                <w:r w:rsidR="00A557C9">
                  <w:rPr>
                    <w:webHidden/>
                  </w:rPr>
                  <w:fldChar w:fldCharType="begin"/>
                </w:r>
                <w:r w:rsidR="00A557C9">
                  <w:rPr>
                    <w:webHidden/>
                  </w:rPr>
                  <w:instrText xml:space="preserve"> PAGEREF _Toc522706825 \h </w:instrText>
                </w:r>
                <w:r w:rsidR="00A557C9">
                  <w:rPr>
                    <w:webHidden/>
                  </w:rPr>
                </w:r>
                <w:r w:rsidR="00A557C9">
                  <w:rPr>
                    <w:webHidden/>
                  </w:rPr>
                  <w:fldChar w:fldCharType="separate"/>
                </w:r>
                <w:r w:rsidR="00A557C9">
                  <w:rPr>
                    <w:webHidden/>
                  </w:rPr>
                  <w:t>1</w:t>
                </w:r>
                <w:r w:rsidR="00A557C9">
                  <w:rPr>
                    <w:webHidden/>
                  </w:rPr>
                  <w:fldChar w:fldCharType="end"/>
                </w:r>
              </w:hyperlink>
            </w:p>
            <w:p w14:paraId="6830CB2A" w14:textId="59E1266E" w:rsidR="00A557C9" w:rsidRDefault="0008169D">
              <w:pPr>
                <w:pStyle w:val="TOC2"/>
                <w:rPr>
                  <w:b w:val="0"/>
                  <w:bCs w:val="0"/>
                  <w:color w:val="auto"/>
                  <w:sz w:val="22"/>
                </w:rPr>
              </w:pPr>
              <w:hyperlink w:anchor="_Toc522706826" w:history="1">
                <w:r w:rsidR="00A557C9" w:rsidRPr="00801663">
                  <w:rPr>
                    <w:rStyle w:val="Hyperlink"/>
                  </w:rPr>
                  <w:t>1.2.</w:t>
                </w:r>
                <w:r w:rsidR="00A557C9">
                  <w:rPr>
                    <w:b w:val="0"/>
                    <w:bCs w:val="0"/>
                    <w:color w:val="auto"/>
                    <w:sz w:val="22"/>
                  </w:rPr>
                  <w:tab/>
                </w:r>
                <w:r w:rsidR="00A557C9" w:rsidRPr="00801663">
                  <w:rPr>
                    <w:rStyle w:val="Hyperlink"/>
                  </w:rPr>
                  <w:t>Outcomes</w:t>
                </w:r>
                <w:r w:rsidR="00A557C9">
                  <w:rPr>
                    <w:webHidden/>
                  </w:rPr>
                  <w:tab/>
                </w:r>
                <w:r w:rsidR="00A557C9">
                  <w:rPr>
                    <w:webHidden/>
                  </w:rPr>
                  <w:fldChar w:fldCharType="begin"/>
                </w:r>
                <w:r w:rsidR="00A557C9">
                  <w:rPr>
                    <w:webHidden/>
                  </w:rPr>
                  <w:instrText xml:space="preserve"> PAGEREF _Toc522706826 \h </w:instrText>
                </w:r>
                <w:r w:rsidR="00A557C9">
                  <w:rPr>
                    <w:webHidden/>
                  </w:rPr>
                </w:r>
                <w:r w:rsidR="00A557C9">
                  <w:rPr>
                    <w:webHidden/>
                  </w:rPr>
                  <w:fldChar w:fldCharType="separate"/>
                </w:r>
                <w:r w:rsidR="00A557C9">
                  <w:rPr>
                    <w:webHidden/>
                  </w:rPr>
                  <w:t>1</w:t>
                </w:r>
                <w:r w:rsidR="00A557C9">
                  <w:rPr>
                    <w:webHidden/>
                  </w:rPr>
                  <w:fldChar w:fldCharType="end"/>
                </w:r>
              </w:hyperlink>
            </w:p>
            <w:p w14:paraId="32EF0BF6" w14:textId="0243198D" w:rsidR="00A557C9" w:rsidRDefault="0008169D">
              <w:pPr>
                <w:pStyle w:val="TOC2"/>
                <w:rPr>
                  <w:b w:val="0"/>
                  <w:bCs w:val="0"/>
                  <w:color w:val="auto"/>
                  <w:sz w:val="22"/>
                </w:rPr>
              </w:pPr>
              <w:hyperlink w:anchor="_Toc522706827" w:history="1">
                <w:r w:rsidR="00A557C9" w:rsidRPr="00801663">
                  <w:rPr>
                    <w:rStyle w:val="Hyperlink"/>
                  </w:rPr>
                  <w:t>1.3.</w:t>
                </w:r>
                <w:r w:rsidR="00A557C9">
                  <w:rPr>
                    <w:b w:val="0"/>
                    <w:bCs w:val="0"/>
                    <w:color w:val="auto"/>
                    <w:sz w:val="22"/>
                  </w:rPr>
                  <w:tab/>
                </w:r>
                <w:r w:rsidR="00A557C9" w:rsidRPr="00801663">
                  <w:rPr>
                    <w:rStyle w:val="Hyperlink"/>
                  </w:rPr>
                  <w:t>FedRAMP Approach and Use of This Document</w:t>
                </w:r>
                <w:r w:rsidR="00A557C9">
                  <w:rPr>
                    <w:webHidden/>
                  </w:rPr>
                  <w:tab/>
                </w:r>
                <w:r w:rsidR="00A557C9">
                  <w:rPr>
                    <w:webHidden/>
                  </w:rPr>
                  <w:fldChar w:fldCharType="begin"/>
                </w:r>
                <w:r w:rsidR="00A557C9">
                  <w:rPr>
                    <w:webHidden/>
                  </w:rPr>
                  <w:instrText xml:space="preserve"> PAGEREF _Toc522706827 \h </w:instrText>
                </w:r>
                <w:r w:rsidR="00A557C9">
                  <w:rPr>
                    <w:webHidden/>
                  </w:rPr>
                </w:r>
                <w:r w:rsidR="00A557C9">
                  <w:rPr>
                    <w:webHidden/>
                  </w:rPr>
                  <w:fldChar w:fldCharType="separate"/>
                </w:r>
                <w:r w:rsidR="00A557C9">
                  <w:rPr>
                    <w:webHidden/>
                  </w:rPr>
                  <w:t>1</w:t>
                </w:r>
                <w:r w:rsidR="00A557C9">
                  <w:rPr>
                    <w:webHidden/>
                  </w:rPr>
                  <w:fldChar w:fldCharType="end"/>
                </w:r>
              </w:hyperlink>
            </w:p>
            <w:p w14:paraId="17AA9FF5" w14:textId="556EB080" w:rsidR="00A557C9" w:rsidRDefault="0008169D">
              <w:pPr>
                <w:pStyle w:val="TOC1"/>
                <w:rPr>
                  <w:b w:val="0"/>
                  <w:caps w:val="0"/>
                  <w:color w:val="auto"/>
                  <w:sz w:val="22"/>
                </w:rPr>
              </w:pPr>
              <w:hyperlink w:anchor="_Toc522706828" w:history="1">
                <w:r w:rsidR="00A557C9" w:rsidRPr="00801663">
                  <w:rPr>
                    <w:rStyle w:val="Hyperlink"/>
                  </w:rPr>
                  <w:t>2.</w:t>
                </w:r>
                <w:r w:rsidR="00A557C9">
                  <w:rPr>
                    <w:b w:val="0"/>
                    <w:caps w:val="0"/>
                    <w:color w:val="auto"/>
                    <w:sz w:val="22"/>
                  </w:rPr>
                  <w:tab/>
                </w:r>
                <w:r w:rsidR="00A557C9" w:rsidRPr="00801663">
                  <w:rPr>
                    <w:rStyle w:val="Hyperlink"/>
                  </w:rPr>
                  <w:t>General Guidance and Instructions</w:t>
                </w:r>
                <w:r w:rsidR="00A557C9">
                  <w:rPr>
                    <w:webHidden/>
                  </w:rPr>
                  <w:tab/>
                </w:r>
                <w:r w:rsidR="00A557C9">
                  <w:rPr>
                    <w:webHidden/>
                  </w:rPr>
                  <w:fldChar w:fldCharType="begin"/>
                </w:r>
                <w:r w:rsidR="00A557C9">
                  <w:rPr>
                    <w:webHidden/>
                  </w:rPr>
                  <w:instrText xml:space="preserve"> PAGEREF _Toc522706828 \h </w:instrText>
                </w:r>
                <w:r w:rsidR="00A557C9">
                  <w:rPr>
                    <w:webHidden/>
                  </w:rPr>
                </w:r>
                <w:r w:rsidR="00A557C9">
                  <w:rPr>
                    <w:webHidden/>
                  </w:rPr>
                  <w:fldChar w:fldCharType="separate"/>
                </w:r>
                <w:r w:rsidR="00A557C9">
                  <w:rPr>
                    <w:webHidden/>
                  </w:rPr>
                  <w:t>2</w:t>
                </w:r>
                <w:r w:rsidR="00A557C9">
                  <w:rPr>
                    <w:webHidden/>
                  </w:rPr>
                  <w:fldChar w:fldCharType="end"/>
                </w:r>
              </w:hyperlink>
            </w:p>
            <w:p w14:paraId="07C72757" w14:textId="4EC84BCB" w:rsidR="00A557C9" w:rsidRDefault="0008169D">
              <w:pPr>
                <w:pStyle w:val="TOC2"/>
                <w:rPr>
                  <w:b w:val="0"/>
                  <w:bCs w:val="0"/>
                  <w:color w:val="auto"/>
                  <w:sz w:val="22"/>
                </w:rPr>
              </w:pPr>
              <w:hyperlink w:anchor="_Toc522706829" w:history="1">
                <w:r w:rsidR="00A557C9" w:rsidRPr="00801663">
                  <w:rPr>
                    <w:rStyle w:val="Hyperlink"/>
                  </w:rPr>
                  <w:t>2.1.</w:t>
                </w:r>
                <w:r w:rsidR="00A557C9">
                  <w:rPr>
                    <w:b w:val="0"/>
                    <w:bCs w:val="0"/>
                    <w:color w:val="auto"/>
                    <w:sz w:val="22"/>
                  </w:rPr>
                  <w:tab/>
                </w:r>
                <w:r w:rsidR="00A557C9" w:rsidRPr="00801663">
                  <w:rPr>
                    <w:rStyle w:val="Hyperlink"/>
                  </w:rPr>
                  <w:t>Embedded Document Guidance</w:t>
                </w:r>
                <w:r w:rsidR="00A557C9">
                  <w:rPr>
                    <w:webHidden/>
                  </w:rPr>
                  <w:tab/>
                </w:r>
                <w:r w:rsidR="00A557C9">
                  <w:rPr>
                    <w:webHidden/>
                  </w:rPr>
                  <w:fldChar w:fldCharType="begin"/>
                </w:r>
                <w:r w:rsidR="00A557C9">
                  <w:rPr>
                    <w:webHidden/>
                  </w:rPr>
                  <w:instrText xml:space="preserve"> PAGEREF _Toc522706829 \h </w:instrText>
                </w:r>
                <w:r w:rsidR="00A557C9">
                  <w:rPr>
                    <w:webHidden/>
                  </w:rPr>
                </w:r>
                <w:r w:rsidR="00A557C9">
                  <w:rPr>
                    <w:webHidden/>
                  </w:rPr>
                  <w:fldChar w:fldCharType="separate"/>
                </w:r>
                <w:r w:rsidR="00A557C9">
                  <w:rPr>
                    <w:webHidden/>
                  </w:rPr>
                  <w:t>2</w:t>
                </w:r>
                <w:r w:rsidR="00A557C9">
                  <w:rPr>
                    <w:webHidden/>
                  </w:rPr>
                  <w:fldChar w:fldCharType="end"/>
                </w:r>
              </w:hyperlink>
            </w:p>
            <w:p w14:paraId="7E3CE3F5" w14:textId="0DFC3774" w:rsidR="00A557C9" w:rsidRDefault="0008169D">
              <w:pPr>
                <w:pStyle w:val="TOC2"/>
                <w:rPr>
                  <w:b w:val="0"/>
                  <w:bCs w:val="0"/>
                  <w:color w:val="auto"/>
                  <w:sz w:val="22"/>
                </w:rPr>
              </w:pPr>
              <w:hyperlink w:anchor="_Toc522706830" w:history="1">
                <w:r w:rsidR="00A557C9" w:rsidRPr="00801663">
                  <w:rPr>
                    <w:rStyle w:val="Hyperlink"/>
                  </w:rPr>
                  <w:t>2.2.</w:t>
                </w:r>
                <w:r w:rsidR="00A557C9">
                  <w:rPr>
                    <w:b w:val="0"/>
                    <w:bCs w:val="0"/>
                    <w:color w:val="auto"/>
                    <w:sz w:val="22"/>
                  </w:rPr>
                  <w:tab/>
                </w:r>
                <w:r w:rsidR="00A557C9" w:rsidRPr="00801663">
                  <w:rPr>
                    <w:rStyle w:val="Hyperlink"/>
                  </w:rPr>
                  <w:t>Additional Instructions to 3PAOs</w:t>
                </w:r>
                <w:r w:rsidR="00A557C9">
                  <w:rPr>
                    <w:webHidden/>
                  </w:rPr>
                  <w:tab/>
                </w:r>
                <w:r w:rsidR="00A557C9">
                  <w:rPr>
                    <w:webHidden/>
                  </w:rPr>
                  <w:fldChar w:fldCharType="begin"/>
                </w:r>
                <w:r w:rsidR="00A557C9">
                  <w:rPr>
                    <w:webHidden/>
                  </w:rPr>
                  <w:instrText xml:space="preserve"> PAGEREF _Toc522706830 \h </w:instrText>
                </w:r>
                <w:r w:rsidR="00A557C9">
                  <w:rPr>
                    <w:webHidden/>
                  </w:rPr>
                </w:r>
                <w:r w:rsidR="00A557C9">
                  <w:rPr>
                    <w:webHidden/>
                  </w:rPr>
                  <w:fldChar w:fldCharType="separate"/>
                </w:r>
                <w:r w:rsidR="00A557C9">
                  <w:rPr>
                    <w:webHidden/>
                  </w:rPr>
                  <w:t>2</w:t>
                </w:r>
                <w:r w:rsidR="00A557C9">
                  <w:rPr>
                    <w:webHidden/>
                  </w:rPr>
                  <w:fldChar w:fldCharType="end"/>
                </w:r>
              </w:hyperlink>
            </w:p>
            <w:p w14:paraId="0102266B" w14:textId="2A56EB96" w:rsidR="00A557C9" w:rsidRDefault="0008169D">
              <w:pPr>
                <w:pStyle w:val="TOC1"/>
                <w:rPr>
                  <w:b w:val="0"/>
                  <w:caps w:val="0"/>
                  <w:color w:val="auto"/>
                  <w:sz w:val="22"/>
                </w:rPr>
              </w:pPr>
              <w:hyperlink w:anchor="_Toc522706831" w:history="1">
                <w:r w:rsidR="00A557C9" w:rsidRPr="00801663">
                  <w:rPr>
                    <w:rStyle w:val="Hyperlink"/>
                  </w:rPr>
                  <w:t>3.</w:t>
                </w:r>
                <w:r w:rsidR="00A557C9">
                  <w:rPr>
                    <w:b w:val="0"/>
                    <w:caps w:val="0"/>
                    <w:color w:val="auto"/>
                    <w:sz w:val="22"/>
                  </w:rPr>
                  <w:tab/>
                </w:r>
                <w:r w:rsidR="00A557C9" w:rsidRPr="00801663">
                  <w:rPr>
                    <w:rStyle w:val="Hyperlink"/>
                  </w:rPr>
                  <w:t>System Information</w:t>
                </w:r>
                <w:r w:rsidR="00A557C9">
                  <w:rPr>
                    <w:webHidden/>
                  </w:rPr>
                  <w:tab/>
                </w:r>
                <w:r w:rsidR="00A557C9">
                  <w:rPr>
                    <w:webHidden/>
                  </w:rPr>
                  <w:fldChar w:fldCharType="begin"/>
                </w:r>
                <w:r w:rsidR="00A557C9">
                  <w:rPr>
                    <w:webHidden/>
                  </w:rPr>
                  <w:instrText xml:space="preserve"> PAGEREF _Toc522706831 \h </w:instrText>
                </w:r>
                <w:r w:rsidR="00A557C9">
                  <w:rPr>
                    <w:webHidden/>
                  </w:rPr>
                </w:r>
                <w:r w:rsidR="00A557C9">
                  <w:rPr>
                    <w:webHidden/>
                  </w:rPr>
                  <w:fldChar w:fldCharType="separate"/>
                </w:r>
                <w:r w:rsidR="00A557C9">
                  <w:rPr>
                    <w:webHidden/>
                  </w:rPr>
                  <w:t>4</w:t>
                </w:r>
                <w:r w:rsidR="00A557C9">
                  <w:rPr>
                    <w:webHidden/>
                  </w:rPr>
                  <w:fldChar w:fldCharType="end"/>
                </w:r>
              </w:hyperlink>
            </w:p>
            <w:p w14:paraId="4A888673" w14:textId="7C05BC44" w:rsidR="00A557C9" w:rsidRDefault="0008169D">
              <w:pPr>
                <w:pStyle w:val="TOC2"/>
                <w:rPr>
                  <w:b w:val="0"/>
                  <w:bCs w:val="0"/>
                  <w:color w:val="auto"/>
                  <w:sz w:val="22"/>
                </w:rPr>
              </w:pPr>
              <w:hyperlink w:anchor="_Toc522706832" w:history="1">
                <w:r w:rsidR="00A557C9" w:rsidRPr="00801663">
                  <w:rPr>
                    <w:rStyle w:val="Hyperlink"/>
                  </w:rPr>
                  <w:t>3.1.</w:t>
                </w:r>
                <w:r w:rsidR="00A557C9">
                  <w:rPr>
                    <w:b w:val="0"/>
                    <w:bCs w:val="0"/>
                    <w:color w:val="auto"/>
                    <w:sz w:val="22"/>
                  </w:rPr>
                  <w:tab/>
                </w:r>
                <w:r w:rsidR="00A557C9" w:rsidRPr="00801663">
                  <w:rPr>
                    <w:rStyle w:val="Hyperlink"/>
                  </w:rPr>
                  <w:t>Authorization Boundary</w:t>
                </w:r>
                <w:r w:rsidR="00A557C9">
                  <w:rPr>
                    <w:webHidden/>
                  </w:rPr>
                  <w:tab/>
                </w:r>
                <w:r w:rsidR="00A557C9">
                  <w:rPr>
                    <w:webHidden/>
                  </w:rPr>
                  <w:fldChar w:fldCharType="begin"/>
                </w:r>
                <w:r w:rsidR="00A557C9">
                  <w:rPr>
                    <w:webHidden/>
                  </w:rPr>
                  <w:instrText xml:space="preserve"> PAGEREF _Toc522706832 \h </w:instrText>
                </w:r>
                <w:r w:rsidR="00A557C9">
                  <w:rPr>
                    <w:webHidden/>
                  </w:rPr>
                </w:r>
                <w:r w:rsidR="00A557C9">
                  <w:rPr>
                    <w:webHidden/>
                  </w:rPr>
                  <w:fldChar w:fldCharType="separate"/>
                </w:r>
                <w:r w:rsidR="00A557C9">
                  <w:rPr>
                    <w:webHidden/>
                  </w:rPr>
                  <w:t>4</w:t>
                </w:r>
                <w:r w:rsidR="00A557C9">
                  <w:rPr>
                    <w:webHidden/>
                  </w:rPr>
                  <w:fldChar w:fldCharType="end"/>
                </w:r>
              </w:hyperlink>
            </w:p>
            <w:p w14:paraId="729AD0BA" w14:textId="53B02F47" w:rsidR="00A557C9" w:rsidRDefault="0008169D">
              <w:pPr>
                <w:pStyle w:val="TOC2"/>
                <w:rPr>
                  <w:b w:val="0"/>
                  <w:bCs w:val="0"/>
                  <w:color w:val="auto"/>
                  <w:sz w:val="22"/>
                </w:rPr>
              </w:pPr>
              <w:hyperlink w:anchor="_Toc522706833" w:history="1">
                <w:r w:rsidR="00A557C9" w:rsidRPr="00801663">
                  <w:rPr>
                    <w:rStyle w:val="Hyperlink"/>
                  </w:rPr>
                  <w:t>3.2.</w:t>
                </w:r>
                <w:r w:rsidR="00A557C9">
                  <w:rPr>
                    <w:b w:val="0"/>
                    <w:bCs w:val="0"/>
                    <w:color w:val="auto"/>
                    <w:sz w:val="22"/>
                  </w:rPr>
                  <w:tab/>
                </w:r>
                <w:r w:rsidR="00A557C9" w:rsidRPr="00801663">
                  <w:rPr>
                    <w:rStyle w:val="Hyperlink"/>
                  </w:rPr>
                  <w:t>Leveraged FedRAMP Authorizations</w:t>
                </w:r>
                <w:r w:rsidR="00A557C9">
                  <w:rPr>
                    <w:webHidden/>
                  </w:rPr>
                  <w:tab/>
                </w:r>
                <w:r w:rsidR="00A557C9">
                  <w:rPr>
                    <w:webHidden/>
                  </w:rPr>
                  <w:fldChar w:fldCharType="begin"/>
                </w:r>
                <w:r w:rsidR="00A557C9">
                  <w:rPr>
                    <w:webHidden/>
                  </w:rPr>
                  <w:instrText xml:space="preserve"> PAGEREF _Toc522706833 \h </w:instrText>
                </w:r>
                <w:r w:rsidR="00A557C9">
                  <w:rPr>
                    <w:webHidden/>
                  </w:rPr>
                </w:r>
                <w:r w:rsidR="00A557C9">
                  <w:rPr>
                    <w:webHidden/>
                  </w:rPr>
                  <w:fldChar w:fldCharType="separate"/>
                </w:r>
                <w:r w:rsidR="00A557C9">
                  <w:rPr>
                    <w:webHidden/>
                  </w:rPr>
                  <w:t>5</w:t>
                </w:r>
                <w:r w:rsidR="00A557C9">
                  <w:rPr>
                    <w:webHidden/>
                  </w:rPr>
                  <w:fldChar w:fldCharType="end"/>
                </w:r>
              </w:hyperlink>
            </w:p>
            <w:p w14:paraId="38466AE7" w14:textId="0F56F1EE" w:rsidR="00A557C9" w:rsidRDefault="0008169D">
              <w:pPr>
                <w:pStyle w:val="TOC2"/>
                <w:rPr>
                  <w:b w:val="0"/>
                  <w:bCs w:val="0"/>
                  <w:color w:val="auto"/>
                  <w:sz w:val="22"/>
                </w:rPr>
              </w:pPr>
              <w:hyperlink w:anchor="_Toc522706834" w:history="1">
                <w:r w:rsidR="00A557C9" w:rsidRPr="00801663">
                  <w:rPr>
                    <w:rStyle w:val="Hyperlink"/>
                  </w:rPr>
                  <w:t>3.3.</w:t>
                </w:r>
                <w:r w:rsidR="00A557C9">
                  <w:rPr>
                    <w:b w:val="0"/>
                    <w:bCs w:val="0"/>
                    <w:color w:val="auto"/>
                    <w:sz w:val="22"/>
                  </w:rPr>
                  <w:tab/>
                </w:r>
                <w:r w:rsidR="00A557C9" w:rsidRPr="00801663">
                  <w:rPr>
                    <w:rStyle w:val="Hyperlink"/>
                  </w:rPr>
                  <w:t>External Systems and Services</w:t>
                </w:r>
                <w:r w:rsidR="00A557C9">
                  <w:rPr>
                    <w:webHidden/>
                  </w:rPr>
                  <w:tab/>
                </w:r>
                <w:r w:rsidR="00A557C9">
                  <w:rPr>
                    <w:webHidden/>
                  </w:rPr>
                  <w:fldChar w:fldCharType="begin"/>
                </w:r>
                <w:r w:rsidR="00A557C9">
                  <w:rPr>
                    <w:webHidden/>
                  </w:rPr>
                  <w:instrText xml:space="preserve"> PAGEREF _Toc522706834 \h </w:instrText>
                </w:r>
                <w:r w:rsidR="00A557C9">
                  <w:rPr>
                    <w:webHidden/>
                  </w:rPr>
                </w:r>
                <w:r w:rsidR="00A557C9">
                  <w:rPr>
                    <w:webHidden/>
                  </w:rPr>
                  <w:fldChar w:fldCharType="separate"/>
                </w:r>
                <w:r w:rsidR="00A557C9">
                  <w:rPr>
                    <w:webHidden/>
                  </w:rPr>
                  <w:t>6</w:t>
                </w:r>
                <w:r w:rsidR="00A557C9">
                  <w:rPr>
                    <w:webHidden/>
                  </w:rPr>
                  <w:fldChar w:fldCharType="end"/>
                </w:r>
              </w:hyperlink>
            </w:p>
            <w:p w14:paraId="007FF929" w14:textId="447584BF" w:rsidR="00A557C9" w:rsidRDefault="0008169D" w:rsidP="00A557C9">
              <w:pPr>
                <w:pStyle w:val="TOC2"/>
                <w:tabs>
                  <w:tab w:val="clear" w:pos="1710"/>
                </w:tabs>
                <w:rPr>
                  <w:b w:val="0"/>
                  <w:bCs w:val="0"/>
                  <w:color w:val="auto"/>
                  <w:sz w:val="22"/>
                </w:rPr>
              </w:pPr>
              <w:hyperlink w:anchor="_Toc522706835" w:history="1">
                <w:r w:rsidR="00A557C9" w:rsidRPr="00801663">
                  <w:rPr>
                    <w:rStyle w:val="Hyperlink"/>
                  </w:rPr>
                  <w:t>3.4.</w:t>
                </w:r>
                <w:r w:rsidR="00A557C9">
                  <w:rPr>
                    <w:b w:val="0"/>
                    <w:bCs w:val="0"/>
                    <w:color w:val="auto"/>
                    <w:sz w:val="22"/>
                  </w:rPr>
                  <w:tab/>
                </w:r>
                <w:r w:rsidR="00A557C9" w:rsidRPr="00801663">
                  <w:rPr>
                    <w:rStyle w:val="Hyperlink"/>
                  </w:rPr>
                  <w:t>APIs</w:t>
                </w:r>
                <w:r w:rsidR="00A557C9">
                  <w:rPr>
                    <w:webHidden/>
                  </w:rPr>
                  <w:tab/>
                </w:r>
                <w:r w:rsidR="00A557C9">
                  <w:rPr>
                    <w:webHidden/>
                  </w:rPr>
                  <w:fldChar w:fldCharType="begin"/>
                </w:r>
                <w:r w:rsidR="00A557C9">
                  <w:rPr>
                    <w:webHidden/>
                  </w:rPr>
                  <w:instrText xml:space="preserve"> PAGEREF _Toc522706835 \h </w:instrText>
                </w:r>
                <w:r w:rsidR="00A557C9">
                  <w:rPr>
                    <w:webHidden/>
                  </w:rPr>
                </w:r>
                <w:r w:rsidR="00A557C9">
                  <w:rPr>
                    <w:webHidden/>
                  </w:rPr>
                  <w:fldChar w:fldCharType="separate"/>
                </w:r>
                <w:r w:rsidR="00A557C9">
                  <w:rPr>
                    <w:webHidden/>
                  </w:rPr>
                  <w:t>8</w:t>
                </w:r>
                <w:r w:rsidR="00A557C9">
                  <w:rPr>
                    <w:webHidden/>
                  </w:rPr>
                  <w:fldChar w:fldCharType="end"/>
                </w:r>
              </w:hyperlink>
            </w:p>
            <w:p w14:paraId="48865A2F" w14:textId="0EA6B816" w:rsidR="00A557C9" w:rsidRDefault="0008169D">
              <w:pPr>
                <w:pStyle w:val="TOC2"/>
                <w:rPr>
                  <w:b w:val="0"/>
                  <w:bCs w:val="0"/>
                  <w:color w:val="auto"/>
                  <w:sz w:val="22"/>
                </w:rPr>
              </w:pPr>
              <w:hyperlink w:anchor="_Toc522706836" w:history="1">
                <w:r w:rsidR="00A557C9" w:rsidRPr="00801663">
                  <w:rPr>
                    <w:rStyle w:val="Hyperlink"/>
                  </w:rPr>
                  <w:t>3.5.</w:t>
                </w:r>
                <w:r w:rsidR="00A557C9">
                  <w:rPr>
                    <w:b w:val="0"/>
                    <w:bCs w:val="0"/>
                    <w:color w:val="auto"/>
                    <w:sz w:val="22"/>
                  </w:rPr>
                  <w:tab/>
                </w:r>
                <w:r w:rsidR="00A557C9" w:rsidRPr="00801663">
                  <w:rPr>
                    <w:rStyle w:val="Hyperlink"/>
                  </w:rPr>
                  <w:t>Trusted Internet Connection (TIC) [CA-3(3)]</w:t>
                </w:r>
                <w:r w:rsidR="00A557C9">
                  <w:rPr>
                    <w:webHidden/>
                  </w:rPr>
                  <w:tab/>
                </w:r>
                <w:r w:rsidR="00A557C9">
                  <w:rPr>
                    <w:webHidden/>
                  </w:rPr>
                  <w:fldChar w:fldCharType="begin"/>
                </w:r>
                <w:r w:rsidR="00A557C9">
                  <w:rPr>
                    <w:webHidden/>
                  </w:rPr>
                  <w:instrText xml:space="preserve"> PAGEREF _Toc522706836 \h </w:instrText>
                </w:r>
                <w:r w:rsidR="00A557C9">
                  <w:rPr>
                    <w:webHidden/>
                  </w:rPr>
                </w:r>
                <w:r w:rsidR="00A557C9">
                  <w:rPr>
                    <w:webHidden/>
                  </w:rPr>
                  <w:fldChar w:fldCharType="separate"/>
                </w:r>
                <w:r w:rsidR="00A557C9">
                  <w:rPr>
                    <w:webHidden/>
                  </w:rPr>
                  <w:t>8</w:t>
                </w:r>
                <w:r w:rsidR="00A557C9">
                  <w:rPr>
                    <w:webHidden/>
                  </w:rPr>
                  <w:fldChar w:fldCharType="end"/>
                </w:r>
              </w:hyperlink>
            </w:p>
            <w:p w14:paraId="653E9111" w14:textId="59BC3E9B" w:rsidR="00A557C9" w:rsidRDefault="0008169D">
              <w:pPr>
                <w:pStyle w:val="TOC2"/>
                <w:rPr>
                  <w:b w:val="0"/>
                  <w:bCs w:val="0"/>
                  <w:color w:val="auto"/>
                  <w:sz w:val="22"/>
                </w:rPr>
              </w:pPr>
              <w:hyperlink w:anchor="_Toc522706837" w:history="1">
                <w:r w:rsidR="00A557C9" w:rsidRPr="00801663">
                  <w:rPr>
                    <w:rStyle w:val="Hyperlink"/>
                  </w:rPr>
                  <w:t>3.6.</w:t>
                </w:r>
                <w:r w:rsidR="00A557C9">
                  <w:rPr>
                    <w:b w:val="0"/>
                    <w:bCs w:val="0"/>
                    <w:color w:val="auto"/>
                    <w:sz w:val="22"/>
                  </w:rPr>
                  <w:tab/>
                </w:r>
                <w:r w:rsidR="00A557C9" w:rsidRPr="00801663">
                  <w:rPr>
                    <w:rStyle w:val="Hyperlink"/>
                  </w:rPr>
                  <w:t>Data Flow Diagrams</w:t>
                </w:r>
                <w:r w:rsidR="00A557C9">
                  <w:rPr>
                    <w:webHidden/>
                  </w:rPr>
                  <w:tab/>
                </w:r>
                <w:r w:rsidR="00A557C9">
                  <w:rPr>
                    <w:webHidden/>
                  </w:rPr>
                  <w:fldChar w:fldCharType="begin"/>
                </w:r>
                <w:r w:rsidR="00A557C9">
                  <w:rPr>
                    <w:webHidden/>
                  </w:rPr>
                  <w:instrText xml:space="preserve"> PAGEREF _Toc522706837 \h </w:instrText>
                </w:r>
                <w:r w:rsidR="00A557C9">
                  <w:rPr>
                    <w:webHidden/>
                  </w:rPr>
                </w:r>
                <w:r w:rsidR="00A557C9">
                  <w:rPr>
                    <w:webHidden/>
                  </w:rPr>
                  <w:fldChar w:fldCharType="separate"/>
                </w:r>
                <w:r w:rsidR="00A557C9">
                  <w:rPr>
                    <w:webHidden/>
                  </w:rPr>
                  <w:t>9</w:t>
                </w:r>
                <w:r w:rsidR="00A557C9">
                  <w:rPr>
                    <w:webHidden/>
                  </w:rPr>
                  <w:fldChar w:fldCharType="end"/>
                </w:r>
              </w:hyperlink>
            </w:p>
            <w:p w14:paraId="2C50363C" w14:textId="295D010B" w:rsidR="00A557C9" w:rsidRDefault="0008169D">
              <w:pPr>
                <w:pStyle w:val="TOC2"/>
                <w:rPr>
                  <w:b w:val="0"/>
                  <w:bCs w:val="0"/>
                  <w:color w:val="auto"/>
                  <w:sz w:val="22"/>
                </w:rPr>
              </w:pPr>
              <w:hyperlink w:anchor="_Toc522706838" w:history="1">
                <w:r w:rsidR="00A557C9" w:rsidRPr="00801663">
                  <w:rPr>
                    <w:rStyle w:val="Hyperlink"/>
                  </w:rPr>
                  <w:t>3.7.</w:t>
                </w:r>
                <w:r w:rsidR="00A557C9">
                  <w:rPr>
                    <w:b w:val="0"/>
                    <w:bCs w:val="0"/>
                    <w:color w:val="auto"/>
                    <w:sz w:val="22"/>
                  </w:rPr>
                  <w:tab/>
                </w:r>
                <w:r w:rsidR="00A557C9" w:rsidRPr="00801663">
                  <w:rPr>
                    <w:rStyle w:val="Hyperlink"/>
                  </w:rPr>
                  <w:t>Separation Measures [AC-4, SC-7]</w:t>
                </w:r>
                <w:r w:rsidR="00A557C9">
                  <w:rPr>
                    <w:webHidden/>
                  </w:rPr>
                  <w:tab/>
                </w:r>
                <w:r w:rsidR="00A557C9">
                  <w:rPr>
                    <w:webHidden/>
                  </w:rPr>
                  <w:fldChar w:fldCharType="begin"/>
                </w:r>
                <w:r w:rsidR="00A557C9">
                  <w:rPr>
                    <w:webHidden/>
                  </w:rPr>
                  <w:instrText xml:space="preserve"> PAGEREF _Toc522706838 \h </w:instrText>
                </w:r>
                <w:r w:rsidR="00A557C9">
                  <w:rPr>
                    <w:webHidden/>
                  </w:rPr>
                </w:r>
                <w:r w:rsidR="00A557C9">
                  <w:rPr>
                    <w:webHidden/>
                  </w:rPr>
                  <w:fldChar w:fldCharType="separate"/>
                </w:r>
                <w:r w:rsidR="00A557C9">
                  <w:rPr>
                    <w:webHidden/>
                  </w:rPr>
                  <w:t>9</w:t>
                </w:r>
                <w:r w:rsidR="00A557C9">
                  <w:rPr>
                    <w:webHidden/>
                  </w:rPr>
                  <w:fldChar w:fldCharType="end"/>
                </w:r>
              </w:hyperlink>
            </w:p>
            <w:p w14:paraId="1C3D5558" w14:textId="3E95181B" w:rsidR="00A557C9" w:rsidRDefault="0008169D">
              <w:pPr>
                <w:pStyle w:val="TOC1"/>
                <w:rPr>
                  <w:b w:val="0"/>
                  <w:caps w:val="0"/>
                  <w:color w:val="auto"/>
                  <w:sz w:val="22"/>
                </w:rPr>
              </w:pPr>
              <w:hyperlink w:anchor="_Toc522706839" w:history="1">
                <w:r w:rsidR="00A557C9" w:rsidRPr="00801663">
                  <w:rPr>
                    <w:rStyle w:val="Hyperlink"/>
                  </w:rPr>
                  <w:t>4.</w:t>
                </w:r>
                <w:r w:rsidR="00A557C9">
                  <w:rPr>
                    <w:b w:val="0"/>
                    <w:caps w:val="0"/>
                    <w:color w:val="auto"/>
                    <w:sz w:val="22"/>
                  </w:rPr>
                  <w:tab/>
                </w:r>
                <w:r w:rsidR="00A557C9" w:rsidRPr="00801663">
                  <w:rPr>
                    <w:rStyle w:val="Hyperlink"/>
                  </w:rPr>
                  <w:t>Capability Readiness</w:t>
                </w:r>
                <w:r w:rsidR="00A557C9">
                  <w:rPr>
                    <w:webHidden/>
                  </w:rPr>
                  <w:tab/>
                </w:r>
                <w:r w:rsidR="00A557C9">
                  <w:rPr>
                    <w:webHidden/>
                  </w:rPr>
                  <w:fldChar w:fldCharType="begin"/>
                </w:r>
                <w:r w:rsidR="00A557C9">
                  <w:rPr>
                    <w:webHidden/>
                  </w:rPr>
                  <w:instrText xml:space="preserve"> PAGEREF _Toc522706839 \h </w:instrText>
                </w:r>
                <w:r w:rsidR="00A557C9">
                  <w:rPr>
                    <w:webHidden/>
                  </w:rPr>
                </w:r>
                <w:r w:rsidR="00A557C9">
                  <w:rPr>
                    <w:webHidden/>
                  </w:rPr>
                  <w:fldChar w:fldCharType="separate"/>
                </w:r>
                <w:r w:rsidR="00A557C9">
                  <w:rPr>
                    <w:webHidden/>
                  </w:rPr>
                  <w:t>10</w:t>
                </w:r>
                <w:r w:rsidR="00A557C9">
                  <w:rPr>
                    <w:webHidden/>
                  </w:rPr>
                  <w:fldChar w:fldCharType="end"/>
                </w:r>
              </w:hyperlink>
            </w:p>
            <w:p w14:paraId="77FFD79F" w14:textId="1106F726" w:rsidR="00A557C9" w:rsidRDefault="0008169D">
              <w:pPr>
                <w:pStyle w:val="TOC2"/>
                <w:rPr>
                  <w:b w:val="0"/>
                  <w:bCs w:val="0"/>
                  <w:color w:val="auto"/>
                  <w:sz w:val="22"/>
                </w:rPr>
              </w:pPr>
              <w:hyperlink w:anchor="_Toc522706840" w:history="1">
                <w:r w:rsidR="00A557C9" w:rsidRPr="00801663">
                  <w:rPr>
                    <w:rStyle w:val="Hyperlink"/>
                  </w:rPr>
                  <w:t>4.1.</w:t>
                </w:r>
                <w:r w:rsidR="00A557C9">
                  <w:rPr>
                    <w:b w:val="0"/>
                    <w:bCs w:val="0"/>
                    <w:color w:val="auto"/>
                    <w:sz w:val="22"/>
                  </w:rPr>
                  <w:tab/>
                </w:r>
                <w:r w:rsidR="00A557C9" w:rsidRPr="00801663">
                  <w:rPr>
                    <w:rStyle w:val="Hyperlink"/>
                  </w:rPr>
                  <w:t>Federal Mandates</w:t>
                </w:r>
                <w:r w:rsidR="00A557C9">
                  <w:rPr>
                    <w:webHidden/>
                  </w:rPr>
                  <w:tab/>
                </w:r>
                <w:r w:rsidR="00A557C9">
                  <w:rPr>
                    <w:webHidden/>
                  </w:rPr>
                  <w:fldChar w:fldCharType="begin"/>
                </w:r>
                <w:r w:rsidR="00A557C9">
                  <w:rPr>
                    <w:webHidden/>
                  </w:rPr>
                  <w:instrText xml:space="preserve"> PAGEREF _Toc522706840 \h </w:instrText>
                </w:r>
                <w:r w:rsidR="00A557C9">
                  <w:rPr>
                    <w:webHidden/>
                  </w:rPr>
                </w:r>
                <w:r w:rsidR="00A557C9">
                  <w:rPr>
                    <w:webHidden/>
                  </w:rPr>
                  <w:fldChar w:fldCharType="separate"/>
                </w:r>
                <w:r w:rsidR="00A557C9">
                  <w:rPr>
                    <w:webHidden/>
                  </w:rPr>
                  <w:t>10</w:t>
                </w:r>
                <w:r w:rsidR="00A557C9">
                  <w:rPr>
                    <w:webHidden/>
                  </w:rPr>
                  <w:fldChar w:fldCharType="end"/>
                </w:r>
              </w:hyperlink>
            </w:p>
            <w:p w14:paraId="2CFFF9FB" w14:textId="1E73EE43" w:rsidR="00A557C9" w:rsidRDefault="0008169D">
              <w:pPr>
                <w:pStyle w:val="TOC2"/>
                <w:rPr>
                  <w:b w:val="0"/>
                  <w:bCs w:val="0"/>
                  <w:color w:val="auto"/>
                  <w:sz w:val="22"/>
                </w:rPr>
              </w:pPr>
              <w:hyperlink w:anchor="_Toc522706841" w:history="1">
                <w:r w:rsidR="00A557C9" w:rsidRPr="00801663">
                  <w:rPr>
                    <w:rStyle w:val="Hyperlink"/>
                  </w:rPr>
                  <w:t>4.2.</w:t>
                </w:r>
                <w:r w:rsidR="00A557C9">
                  <w:rPr>
                    <w:b w:val="0"/>
                    <w:bCs w:val="0"/>
                    <w:color w:val="auto"/>
                    <w:sz w:val="22"/>
                  </w:rPr>
                  <w:tab/>
                </w:r>
                <w:r w:rsidR="00A557C9" w:rsidRPr="00801663">
                  <w:rPr>
                    <w:rStyle w:val="Hyperlink"/>
                  </w:rPr>
                  <w:t>FedRAMP Requirements</w:t>
                </w:r>
                <w:r w:rsidR="00A557C9">
                  <w:rPr>
                    <w:webHidden/>
                  </w:rPr>
                  <w:tab/>
                </w:r>
                <w:r w:rsidR="00A557C9">
                  <w:rPr>
                    <w:webHidden/>
                  </w:rPr>
                  <w:fldChar w:fldCharType="begin"/>
                </w:r>
                <w:r w:rsidR="00A557C9">
                  <w:rPr>
                    <w:webHidden/>
                  </w:rPr>
                  <w:instrText xml:space="preserve"> PAGEREF _Toc522706841 \h </w:instrText>
                </w:r>
                <w:r w:rsidR="00A557C9">
                  <w:rPr>
                    <w:webHidden/>
                  </w:rPr>
                </w:r>
                <w:r w:rsidR="00A557C9">
                  <w:rPr>
                    <w:webHidden/>
                  </w:rPr>
                  <w:fldChar w:fldCharType="separate"/>
                </w:r>
                <w:r w:rsidR="00A557C9">
                  <w:rPr>
                    <w:webHidden/>
                  </w:rPr>
                  <w:t>10</w:t>
                </w:r>
                <w:r w:rsidR="00A557C9">
                  <w:rPr>
                    <w:webHidden/>
                  </w:rPr>
                  <w:fldChar w:fldCharType="end"/>
                </w:r>
              </w:hyperlink>
            </w:p>
            <w:p w14:paraId="7325D88A" w14:textId="260EC82A" w:rsidR="00A557C9" w:rsidRDefault="0008169D">
              <w:pPr>
                <w:pStyle w:val="TOC3"/>
                <w:rPr>
                  <w:bCs w:val="0"/>
                  <w:iCs w:val="0"/>
                  <w:color w:val="auto"/>
                  <w:sz w:val="22"/>
                </w:rPr>
              </w:pPr>
              <w:hyperlink w:anchor="_Toc522706842" w:history="1">
                <w:r w:rsidR="00A557C9" w:rsidRPr="00801663">
                  <w:rPr>
                    <w:rStyle w:val="Hyperlink"/>
                  </w:rPr>
                  <w:t>4.2.1.</w:t>
                </w:r>
                <w:r w:rsidR="00A557C9">
                  <w:rPr>
                    <w:bCs w:val="0"/>
                    <w:iCs w:val="0"/>
                    <w:color w:val="auto"/>
                    <w:sz w:val="22"/>
                  </w:rPr>
                  <w:tab/>
                </w:r>
                <w:r w:rsidR="00A557C9" w:rsidRPr="00801663">
                  <w:rPr>
                    <w:rStyle w:val="Hyperlink"/>
                  </w:rPr>
                  <w:t>Approved Cryptographic Modules [SC-13]</w:t>
                </w:r>
                <w:r w:rsidR="00A557C9">
                  <w:rPr>
                    <w:webHidden/>
                  </w:rPr>
                  <w:tab/>
                </w:r>
                <w:r w:rsidR="00A557C9">
                  <w:rPr>
                    <w:webHidden/>
                  </w:rPr>
                  <w:fldChar w:fldCharType="begin"/>
                </w:r>
                <w:r w:rsidR="00A557C9">
                  <w:rPr>
                    <w:webHidden/>
                  </w:rPr>
                  <w:instrText xml:space="preserve"> PAGEREF _Toc522706842 \h </w:instrText>
                </w:r>
                <w:r w:rsidR="00A557C9">
                  <w:rPr>
                    <w:webHidden/>
                  </w:rPr>
                </w:r>
                <w:r w:rsidR="00A557C9">
                  <w:rPr>
                    <w:webHidden/>
                  </w:rPr>
                  <w:fldChar w:fldCharType="separate"/>
                </w:r>
                <w:r w:rsidR="00A557C9">
                  <w:rPr>
                    <w:webHidden/>
                  </w:rPr>
                  <w:t>11</w:t>
                </w:r>
                <w:r w:rsidR="00A557C9">
                  <w:rPr>
                    <w:webHidden/>
                  </w:rPr>
                  <w:fldChar w:fldCharType="end"/>
                </w:r>
              </w:hyperlink>
            </w:p>
            <w:p w14:paraId="0DF1157B" w14:textId="0AA0543B" w:rsidR="00A557C9" w:rsidRDefault="0008169D">
              <w:pPr>
                <w:pStyle w:val="TOC3"/>
                <w:rPr>
                  <w:bCs w:val="0"/>
                  <w:iCs w:val="0"/>
                  <w:color w:val="auto"/>
                  <w:sz w:val="22"/>
                </w:rPr>
              </w:pPr>
              <w:hyperlink w:anchor="_Toc522706843" w:history="1">
                <w:r w:rsidR="00A557C9" w:rsidRPr="00801663">
                  <w:rPr>
                    <w:rStyle w:val="Hyperlink"/>
                  </w:rPr>
                  <w:t>4.2.2.</w:t>
                </w:r>
                <w:r w:rsidR="00A557C9">
                  <w:rPr>
                    <w:bCs w:val="0"/>
                    <w:iCs w:val="0"/>
                    <w:color w:val="auto"/>
                    <w:sz w:val="22"/>
                  </w:rPr>
                  <w:tab/>
                </w:r>
                <w:r w:rsidR="00A557C9" w:rsidRPr="00801663">
                  <w:rPr>
                    <w:rStyle w:val="Hyperlink"/>
                  </w:rPr>
                  <w:t>Transport Layer Security [NIST SP 800-52, Revision 1]</w:t>
                </w:r>
                <w:r w:rsidR="00A557C9">
                  <w:rPr>
                    <w:webHidden/>
                  </w:rPr>
                  <w:tab/>
                </w:r>
                <w:r w:rsidR="00A557C9">
                  <w:rPr>
                    <w:webHidden/>
                  </w:rPr>
                  <w:fldChar w:fldCharType="begin"/>
                </w:r>
                <w:r w:rsidR="00A557C9">
                  <w:rPr>
                    <w:webHidden/>
                  </w:rPr>
                  <w:instrText xml:space="preserve"> PAGEREF _Toc522706843 \h </w:instrText>
                </w:r>
                <w:r w:rsidR="00A557C9">
                  <w:rPr>
                    <w:webHidden/>
                  </w:rPr>
                </w:r>
                <w:r w:rsidR="00A557C9">
                  <w:rPr>
                    <w:webHidden/>
                  </w:rPr>
                  <w:fldChar w:fldCharType="separate"/>
                </w:r>
                <w:r w:rsidR="00A557C9">
                  <w:rPr>
                    <w:webHidden/>
                  </w:rPr>
                  <w:t>11</w:t>
                </w:r>
                <w:r w:rsidR="00A557C9">
                  <w:rPr>
                    <w:webHidden/>
                  </w:rPr>
                  <w:fldChar w:fldCharType="end"/>
                </w:r>
              </w:hyperlink>
            </w:p>
            <w:p w14:paraId="74D1C029" w14:textId="436F6FA8" w:rsidR="00A557C9" w:rsidRDefault="0008169D">
              <w:pPr>
                <w:pStyle w:val="TOC3"/>
                <w:rPr>
                  <w:bCs w:val="0"/>
                  <w:iCs w:val="0"/>
                  <w:color w:val="auto"/>
                  <w:sz w:val="22"/>
                </w:rPr>
              </w:pPr>
              <w:hyperlink w:anchor="_Toc522706844" w:history="1">
                <w:r w:rsidR="00A557C9" w:rsidRPr="00801663">
                  <w:rPr>
                    <w:rStyle w:val="Hyperlink"/>
                  </w:rPr>
                  <w:t>4.2.3.</w:t>
                </w:r>
                <w:r w:rsidR="00A557C9">
                  <w:rPr>
                    <w:bCs w:val="0"/>
                    <w:iCs w:val="0"/>
                    <w:color w:val="auto"/>
                    <w:sz w:val="22"/>
                  </w:rPr>
                  <w:tab/>
                </w:r>
                <w:r w:rsidR="00A557C9" w:rsidRPr="00801663">
                  <w:rPr>
                    <w:rStyle w:val="Hyperlink"/>
                  </w:rPr>
                  <w:t>Identification, Authentication, and Access Control</w:t>
                </w:r>
                <w:r w:rsidR="00A557C9">
                  <w:rPr>
                    <w:webHidden/>
                  </w:rPr>
                  <w:tab/>
                </w:r>
                <w:r w:rsidR="00A557C9">
                  <w:rPr>
                    <w:webHidden/>
                  </w:rPr>
                  <w:fldChar w:fldCharType="begin"/>
                </w:r>
                <w:r w:rsidR="00A557C9">
                  <w:rPr>
                    <w:webHidden/>
                  </w:rPr>
                  <w:instrText xml:space="preserve"> PAGEREF _Toc522706844 \h </w:instrText>
                </w:r>
                <w:r w:rsidR="00A557C9">
                  <w:rPr>
                    <w:webHidden/>
                  </w:rPr>
                </w:r>
                <w:r w:rsidR="00A557C9">
                  <w:rPr>
                    <w:webHidden/>
                  </w:rPr>
                  <w:fldChar w:fldCharType="separate"/>
                </w:r>
                <w:r w:rsidR="00A557C9">
                  <w:rPr>
                    <w:webHidden/>
                  </w:rPr>
                  <w:t>12</w:t>
                </w:r>
                <w:r w:rsidR="00A557C9">
                  <w:rPr>
                    <w:webHidden/>
                  </w:rPr>
                  <w:fldChar w:fldCharType="end"/>
                </w:r>
              </w:hyperlink>
            </w:p>
            <w:p w14:paraId="2DC5D2BE" w14:textId="62BC6E7C" w:rsidR="00A557C9" w:rsidRDefault="0008169D">
              <w:pPr>
                <w:pStyle w:val="TOC3"/>
                <w:rPr>
                  <w:bCs w:val="0"/>
                  <w:iCs w:val="0"/>
                  <w:color w:val="auto"/>
                  <w:sz w:val="22"/>
                </w:rPr>
              </w:pPr>
              <w:hyperlink w:anchor="_Toc522706845" w:history="1">
                <w:r w:rsidR="00A557C9" w:rsidRPr="00801663">
                  <w:rPr>
                    <w:rStyle w:val="Hyperlink"/>
                  </w:rPr>
                  <w:t>4.2.4.</w:t>
                </w:r>
                <w:r w:rsidR="00A557C9">
                  <w:rPr>
                    <w:bCs w:val="0"/>
                    <w:iCs w:val="0"/>
                    <w:color w:val="auto"/>
                    <w:sz w:val="22"/>
                  </w:rPr>
                  <w:tab/>
                </w:r>
                <w:r w:rsidR="00A557C9" w:rsidRPr="00801663">
                  <w:rPr>
                    <w:rStyle w:val="Hyperlink"/>
                  </w:rPr>
                  <w:t>Audit, Alerting, Malware, and Incident Response</w:t>
                </w:r>
                <w:r w:rsidR="00A557C9">
                  <w:rPr>
                    <w:webHidden/>
                  </w:rPr>
                  <w:tab/>
                </w:r>
                <w:r w:rsidR="00A557C9">
                  <w:rPr>
                    <w:webHidden/>
                  </w:rPr>
                  <w:fldChar w:fldCharType="begin"/>
                </w:r>
                <w:r w:rsidR="00A557C9">
                  <w:rPr>
                    <w:webHidden/>
                  </w:rPr>
                  <w:instrText xml:space="preserve"> PAGEREF _Toc522706845 \h </w:instrText>
                </w:r>
                <w:r w:rsidR="00A557C9">
                  <w:rPr>
                    <w:webHidden/>
                  </w:rPr>
                </w:r>
                <w:r w:rsidR="00A557C9">
                  <w:rPr>
                    <w:webHidden/>
                  </w:rPr>
                  <w:fldChar w:fldCharType="separate"/>
                </w:r>
                <w:r w:rsidR="00A557C9">
                  <w:rPr>
                    <w:webHidden/>
                  </w:rPr>
                  <w:t>13</w:t>
                </w:r>
                <w:r w:rsidR="00A557C9">
                  <w:rPr>
                    <w:webHidden/>
                  </w:rPr>
                  <w:fldChar w:fldCharType="end"/>
                </w:r>
              </w:hyperlink>
            </w:p>
            <w:p w14:paraId="19328197" w14:textId="4EF2F28C" w:rsidR="00A557C9" w:rsidRDefault="0008169D">
              <w:pPr>
                <w:pStyle w:val="TOC3"/>
                <w:rPr>
                  <w:bCs w:val="0"/>
                  <w:iCs w:val="0"/>
                  <w:color w:val="auto"/>
                  <w:sz w:val="22"/>
                </w:rPr>
              </w:pPr>
              <w:hyperlink w:anchor="_Toc522706846" w:history="1">
                <w:r w:rsidR="00A557C9" w:rsidRPr="00801663">
                  <w:rPr>
                    <w:rStyle w:val="Hyperlink"/>
                  </w:rPr>
                  <w:t>4.2.5.</w:t>
                </w:r>
                <w:r w:rsidR="00A557C9">
                  <w:rPr>
                    <w:bCs w:val="0"/>
                    <w:iCs w:val="0"/>
                    <w:color w:val="auto"/>
                    <w:sz w:val="22"/>
                  </w:rPr>
                  <w:tab/>
                </w:r>
                <w:r w:rsidR="00A557C9" w:rsidRPr="00801663">
                  <w:rPr>
                    <w:rStyle w:val="Hyperlink"/>
                  </w:rPr>
                  <w:t>Contingency Planning and Disaster Recovery</w:t>
                </w:r>
                <w:r w:rsidR="00A557C9">
                  <w:rPr>
                    <w:webHidden/>
                  </w:rPr>
                  <w:tab/>
                </w:r>
                <w:r w:rsidR="00A557C9">
                  <w:rPr>
                    <w:webHidden/>
                  </w:rPr>
                  <w:fldChar w:fldCharType="begin"/>
                </w:r>
                <w:r w:rsidR="00A557C9">
                  <w:rPr>
                    <w:webHidden/>
                  </w:rPr>
                  <w:instrText xml:space="preserve"> PAGEREF _Toc522706846 \h </w:instrText>
                </w:r>
                <w:r w:rsidR="00A557C9">
                  <w:rPr>
                    <w:webHidden/>
                  </w:rPr>
                </w:r>
                <w:r w:rsidR="00A557C9">
                  <w:rPr>
                    <w:webHidden/>
                  </w:rPr>
                  <w:fldChar w:fldCharType="separate"/>
                </w:r>
                <w:r w:rsidR="00A557C9">
                  <w:rPr>
                    <w:webHidden/>
                  </w:rPr>
                  <w:t>14</w:t>
                </w:r>
                <w:r w:rsidR="00A557C9">
                  <w:rPr>
                    <w:webHidden/>
                  </w:rPr>
                  <w:fldChar w:fldCharType="end"/>
                </w:r>
              </w:hyperlink>
            </w:p>
            <w:p w14:paraId="41A24B08" w14:textId="596FD6DF" w:rsidR="00A557C9" w:rsidRDefault="0008169D">
              <w:pPr>
                <w:pStyle w:val="TOC3"/>
                <w:rPr>
                  <w:bCs w:val="0"/>
                  <w:iCs w:val="0"/>
                  <w:color w:val="auto"/>
                  <w:sz w:val="22"/>
                </w:rPr>
              </w:pPr>
              <w:hyperlink w:anchor="_Toc522706847" w:history="1">
                <w:r w:rsidR="00A557C9" w:rsidRPr="00801663">
                  <w:rPr>
                    <w:rStyle w:val="Hyperlink"/>
                  </w:rPr>
                  <w:t>4.2.6.</w:t>
                </w:r>
                <w:r w:rsidR="00A557C9">
                  <w:rPr>
                    <w:bCs w:val="0"/>
                    <w:iCs w:val="0"/>
                    <w:color w:val="auto"/>
                    <w:sz w:val="22"/>
                  </w:rPr>
                  <w:tab/>
                </w:r>
                <w:r w:rsidR="00A557C9" w:rsidRPr="00801663">
                  <w:rPr>
                    <w:rStyle w:val="Hyperlink"/>
                  </w:rPr>
                  <w:t>Configuration and Risk Management</w:t>
                </w:r>
                <w:r w:rsidR="00A557C9">
                  <w:rPr>
                    <w:webHidden/>
                  </w:rPr>
                  <w:tab/>
                </w:r>
                <w:r w:rsidR="00A557C9">
                  <w:rPr>
                    <w:webHidden/>
                  </w:rPr>
                  <w:fldChar w:fldCharType="begin"/>
                </w:r>
                <w:r w:rsidR="00A557C9">
                  <w:rPr>
                    <w:webHidden/>
                  </w:rPr>
                  <w:instrText xml:space="preserve"> PAGEREF _Toc522706847 \h </w:instrText>
                </w:r>
                <w:r w:rsidR="00A557C9">
                  <w:rPr>
                    <w:webHidden/>
                  </w:rPr>
                </w:r>
                <w:r w:rsidR="00A557C9">
                  <w:rPr>
                    <w:webHidden/>
                  </w:rPr>
                  <w:fldChar w:fldCharType="separate"/>
                </w:r>
                <w:r w:rsidR="00A557C9">
                  <w:rPr>
                    <w:webHidden/>
                  </w:rPr>
                  <w:t>15</w:t>
                </w:r>
                <w:r w:rsidR="00A557C9">
                  <w:rPr>
                    <w:webHidden/>
                  </w:rPr>
                  <w:fldChar w:fldCharType="end"/>
                </w:r>
              </w:hyperlink>
            </w:p>
            <w:p w14:paraId="0A254F32" w14:textId="6E03957F" w:rsidR="00A557C9" w:rsidRDefault="0008169D">
              <w:pPr>
                <w:pStyle w:val="TOC3"/>
                <w:rPr>
                  <w:bCs w:val="0"/>
                  <w:iCs w:val="0"/>
                  <w:color w:val="auto"/>
                  <w:sz w:val="22"/>
                </w:rPr>
              </w:pPr>
              <w:hyperlink w:anchor="_Toc522706848" w:history="1">
                <w:r w:rsidR="00A557C9" w:rsidRPr="00801663">
                  <w:rPr>
                    <w:rStyle w:val="Hyperlink"/>
                  </w:rPr>
                  <w:t>4.2.7.</w:t>
                </w:r>
                <w:r w:rsidR="00A557C9">
                  <w:rPr>
                    <w:bCs w:val="0"/>
                    <w:iCs w:val="0"/>
                    <w:color w:val="auto"/>
                    <w:sz w:val="22"/>
                  </w:rPr>
                  <w:tab/>
                </w:r>
                <w:r w:rsidR="00A557C9" w:rsidRPr="00801663">
                  <w:rPr>
                    <w:rStyle w:val="Hyperlink"/>
                  </w:rPr>
                  <w:t>Data Center Security</w:t>
                </w:r>
                <w:r w:rsidR="00A557C9">
                  <w:rPr>
                    <w:webHidden/>
                  </w:rPr>
                  <w:tab/>
                </w:r>
                <w:r w:rsidR="00A557C9">
                  <w:rPr>
                    <w:webHidden/>
                  </w:rPr>
                  <w:fldChar w:fldCharType="begin"/>
                </w:r>
                <w:r w:rsidR="00A557C9">
                  <w:rPr>
                    <w:webHidden/>
                  </w:rPr>
                  <w:instrText xml:space="preserve"> PAGEREF _Toc522706848 \h </w:instrText>
                </w:r>
                <w:r w:rsidR="00A557C9">
                  <w:rPr>
                    <w:webHidden/>
                  </w:rPr>
                </w:r>
                <w:r w:rsidR="00A557C9">
                  <w:rPr>
                    <w:webHidden/>
                  </w:rPr>
                  <w:fldChar w:fldCharType="separate"/>
                </w:r>
                <w:r w:rsidR="00A557C9">
                  <w:rPr>
                    <w:webHidden/>
                  </w:rPr>
                  <w:t>16</w:t>
                </w:r>
                <w:r w:rsidR="00A557C9">
                  <w:rPr>
                    <w:webHidden/>
                  </w:rPr>
                  <w:fldChar w:fldCharType="end"/>
                </w:r>
              </w:hyperlink>
            </w:p>
            <w:p w14:paraId="545BEA1C" w14:textId="5A6D1DA2" w:rsidR="00A557C9" w:rsidRDefault="0008169D">
              <w:pPr>
                <w:pStyle w:val="TOC3"/>
                <w:rPr>
                  <w:bCs w:val="0"/>
                  <w:iCs w:val="0"/>
                  <w:color w:val="auto"/>
                  <w:sz w:val="22"/>
                </w:rPr>
              </w:pPr>
              <w:hyperlink w:anchor="_Toc522706849" w:history="1">
                <w:r w:rsidR="00A557C9" w:rsidRPr="00801663">
                  <w:rPr>
                    <w:rStyle w:val="Hyperlink"/>
                  </w:rPr>
                  <w:t>4.2.8.</w:t>
                </w:r>
                <w:r w:rsidR="00A557C9">
                  <w:rPr>
                    <w:bCs w:val="0"/>
                    <w:iCs w:val="0"/>
                    <w:color w:val="auto"/>
                    <w:sz w:val="22"/>
                  </w:rPr>
                  <w:tab/>
                </w:r>
                <w:r w:rsidR="00A557C9" w:rsidRPr="00801663">
                  <w:rPr>
                    <w:rStyle w:val="Hyperlink"/>
                  </w:rPr>
                  <w:t>Policies, Procedures, and Training</w:t>
                </w:r>
                <w:r w:rsidR="00A557C9">
                  <w:rPr>
                    <w:webHidden/>
                  </w:rPr>
                  <w:tab/>
                </w:r>
                <w:r w:rsidR="00A557C9">
                  <w:rPr>
                    <w:webHidden/>
                  </w:rPr>
                  <w:fldChar w:fldCharType="begin"/>
                </w:r>
                <w:r w:rsidR="00A557C9">
                  <w:rPr>
                    <w:webHidden/>
                  </w:rPr>
                  <w:instrText xml:space="preserve"> PAGEREF _Toc522706849 \h </w:instrText>
                </w:r>
                <w:r w:rsidR="00A557C9">
                  <w:rPr>
                    <w:webHidden/>
                  </w:rPr>
                </w:r>
                <w:r w:rsidR="00A557C9">
                  <w:rPr>
                    <w:webHidden/>
                  </w:rPr>
                  <w:fldChar w:fldCharType="separate"/>
                </w:r>
                <w:r w:rsidR="00A557C9">
                  <w:rPr>
                    <w:webHidden/>
                  </w:rPr>
                  <w:t>17</w:t>
                </w:r>
                <w:r w:rsidR="00A557C9">
                  <w:rPr>
                    <w:webHidden/>
                  </w:rPr>
                  <w:fldChar w:fldCharType="end"/>
                </w:r>
              </w:hyperlink>
            </w:p>
            <w:p w14:paraId="65310FCF" w14:textId="67525DB5" w:rsidR="00A557C9" w:rsidRDefault="0008169D">
              <w:pPr>
                <w:pStyle w:val="TOC2"/>
                <w:rPr>
                  <w:b w:val="0"/>
                  <w:bCs w:val="0"/>
                  <w:color w:val="auto"/>
                  <w:sz w:val="22"/>
                </w:rPr>
              </w:pPr>
              <w:hyperlink w:anchor="_Toc522706850" w:history="1">
                <w:r w:rsidR="00A557C9" w:rsidRPr="00801663">
                  <w:rPr>
                    <w:rStyle w:val="Hyperlink"/>
                  </w:rPr>
                  <w:t>4.3.</w:t>
                </w:r>
                <w:r w:rsidR="00A557C9">
                  <w:rPr>
                    <w:b w:val="0"/>
                    <w:bCs w:val="0"/>
                    <w:color w:val="auto"/>
                    <w:sz w:val="22"/>
                  </w:rPr>
                  <w:tab/>
                </w:r>
                <w:r w:rsidR="00A557C9" w:rsidRPr="00801663">
                  <w:rPr>
                    <w:rStyle w:val="Hyperlink"/>
                  </w:rPr>
                  <w:t>Additional Capability Information</w:t>
                </w:r>
                <w:r w:rsidR="00A557C9">
                  <w:rPr>
                    <w:webHidden/>
                  </w:rPr>
                  <w:tab/>
                </w:r>
                <w:r w:rsidR="00A557C9">
                  <w:rPr>
                    <w:webHidden/>
                  </w:rPr>
                  <w:fldChar w:fldCharType="begin"/>
                </w:r>
                <w:r w:rsidR="00A557C9">
                  <w:rPr>
                    <w:webHidden/>
                  </w:rPr>
                  <w:instrText xml:space="preserve"> PAGEREF _Toc522706850 \h </w:instrText>
                </w:r>
                <w:r w:rsidR="00A557C9">
                  <w:rPr>
                    <w:webHidden/>
                  </w:rPr>
                </w:r>
                <w:r w:rsidR="00A557C9">
                  <w:rPr>
                    <w:webHidden/>
                  </w:rPr>
                  <w:fldChar w:fldCharType="separate"/>
                </w:r>
                <w:r w:rsidR="00A557C9">
                  <w:rPr>
                    <w:webHidden/>
                  </w:rPr>
                  <w:t>20</w:t>
                </w:r>
                <w:r w:rsidR="00A557C9">
                  <w:rPr>
                    <w:webHidden/>
                  </w:rPr>
                  <w:fldChar w:fldCharType="end"/>
                </w:r>
              </w:hyperlink>
            </w:p>
            <w:p w14:paraId="263857A9" w14:textId="325875F0" w:rsidR="00A557C9" w:rsidRDefault="0008169D">
              <w:pPr>
                <w:pStyle w:val="TOC3"/>
                <w:rPr>
                  <w:bCs w:val="0"/>
                  <w:iCs w:val="0"/>
                  <w:color w:val="auto"/>
                  <w:sz w:val="22"/>
                </w:rPr>
              </w:pPr>
              <w:hyperlink w:anchor="_Toc522706851" w:history="1">
                <w:r w:rsidR="00A557C9" w:rsidRPr="00801663">
                  <w:rPr>
                    <w:rStyle w:val="Hyperlink"/>
                  </w:rPr>
                  <w:t>4.3.1.</w:t>
                </w:r>
                <w:r w:rsidR="00A557C9">
                  <w:rPr>
                    <w:bCs w:val="0"/>
                    <w:iCs w:val="0"/>
                    <w:color w:val="auto"/>
                    <w:sz w:val="22"/>
                  </w:rPr>
                  <w:tab/>
                </w:r>
                <w:r w:rsidR="00A557C9" w:rsidRPr="00801663">
                  <w:rPr>
                    <w:rStyle w:val="Hyperlink"/>
                  </w:rPr>
                  <w:t>Staffing Levels</w:t>
                </w:r>
                <w:r w:rsidR="00A557C9">
                  <w:rPr>
                    <w:webHidden/>
                  </w:rPr>
                  <w:tab/>
                </w:r>
                <w:r w:rsidR="00A557C9">
                  <w:rPr>
                    <w:webHidden/>
                  </w:rPr>
                  <w:fldChar w:fldCharType="begin"/>
                </w:r>
                <w:r w:rsidR="00A557C9">
                  <w:rPr>
                    <w:webHidden/>
                  </w:rPr>
                  <w:instrText xml:space="preserve"> PAGEREF _Toc522706851 \h </w:instrText>
                </w:r>
                <w:r w:rsidR="00A557C9">
                  <w:rPr>
                    <w:webHidden/>
                  </w:rPr>
                </w:r>
                <w:r w:rsidR="00A557C9">
                  <w:rPr>
                    <w:webHidden/>
                  </w:rPr>
                  <w:fldChar w:fldCharType="separate"/>
                </w:r>
                <w:r w:rsidR="00A557C9">
                  <w:rPr>
                    <w:webHidden/>
                  </w:rPr>
                  <w:t>20</w:t>
                </w:r>
                <w:r w:rsidR="00A557C9">
                  <w:rPr>
                    <w:webHidden/>
                  </w:rPr>
                  <w:fldChar w:fldCharType="end"/>
                </w:r>
              </w:hyperlink>
            </w:p>
            <w:p w14:paraId="5A87B19B" w14:textId="0C5FCA64" w:rsidR="00A557C9" w:rsidRDefault="0008169D">
              <w:pPr>
                <w:pStyle w:val="TOC3"/>
                <w:rPr>
                  <w:bCs w:val="0"/>
                  <w:iCs w:val="0"/>
                  <w:color w:val="auto"/>
                  <w:sz w:val="22"/>
                </w:rPr>
              </w:pPr>
              <w:hyperlink w:anchor="_Toc522706852" w:history="1">
                <w:r w:rsidR="00A557C9" w:rsidRPr="00801663">
                  <w:rPr>
                    <w:rStyle w:val="Hyperlink"/>
                  </w:rPr>
                  <w:t>4.3.2.</w:t>
                </w:r>
                <w:r w:rsidR="00A557C9">
                  <w:rPr>
                    <w:bCs w:val="0"/>
                    <w:iCs w:val="0"/>
                    <w:color w:val="auto"/>
                    <w:sz w:val="22"/>
                  </w:rPr>
                  <w:tab/>
                </w:r>
                <w:r w:rsidR="00A557C9" w:rsidRPr="00801663">
                  <w:rPr>
                    <w:rStyle w:val="Hyperlink"/>
                  </w:rPr>
                  <w:t>Change Management Maturity</w:t>
                </w:r>
                <w:r w:rsidR="00A557C9">
                  <w:rPr>
                    <w:webHidden/>
                  </w:rPr>
                  <w:tab/>
                </w:r>
                <w:r w:rsidR="00A557C9">
                  <w:rPr>
                    <w:webHidden/>
                  </w:rPr>
                  <w:fldChar w:fldCharType="begin"/>
                </w:r>
                <w:r w:rsidR="00A557C9">
                  <w:rPr>
                    <w:webHidden/>
                  </w:rPr>
                  <w:instrText xml:space="preserve"> PAGEREF _Toc522706852 \h </w:instrText>
                </w:r>
                <w:r w:rsidR="00A557C9">
                  <w:rPr>
                    <w:webHidden/>
                  </w:rPr>
                </w:r>
                <w:r w:rsidR="00A557C9">
                  <w:rPr>
                    <w:webHidden/>
                  </w:rPr>
                  <w:fldChar w:fldCharType="separate"/>
                </w:r>
                <w:r w:rsidR="00A557C9">
                  <w:rPr>
                    <w:webHidden/>
                  </w:rPr>
                  <w:t>20</w:t>
                </w:r>
                <w:r w:rsidR="00A557C9">
                  <w:rPr>
                    <w:webHidden/>
                  </w:rPr>
                  <w:fldChar w:fldCharType="end"/>
                </w:r>
              </w:hyperlink>
            </w:p>
            <w:p w14:paraId="22B55E87" w14:textId="477347F6" w:rsidR="00A557C9" w:rsidRDefault="0008169D">
              <w:pPr>
                <w:pStyle w:val="TOC3"/>
                <w:rPr>
                  <w:bCs w:val="0"/>
                  <w:iCs w:val="0"/>
                  <w:color w:val="auto"/>
                  <w:sz w:val="22"/>
                </w:rPr>
              </w:pPr>
              <w:hyperlink w:anchor="_Toc522706853" w:history="1">
                <w:r w:rsidR="00A557C9" w:rsidRPr="00801663">
                  <w:rPr>
                    <w:rStyle w:val="Hyperlink"/>
                  </w:rPr>
                  <w:t>4.3.3.</w:t>
                </w:r>
                <w:r w:rsidR="00A557C9">
                  <w:rPr>
                    <w:bCs w:val="0"/>
                    <w:iCs w:val="0"/>
                    <w:color w:val="auto"/>
                    <w:sz w:val="22"/>
                  </w:rPr>
                  <w:tab/>
                </w:r>
                <w:r w:rsidR="00A557C9" w:rsidRPr="00801663">
                  <w:rPr>
                    <w:rStyle w:val="Hyperlink"/>
                  </w:rPr>
                  <w:t>Vendor Dependencies and Agreements</w:t>
                </w:r>
                <w:r w:rsidR="00A557C9">
                  <w:rPr>
                    <w:webHidden/>
                  </w:rPr>
                  <w:tab/>
                </w:r>
                <w:r w:rsidR="00A557C9">
                  <w:rPr>
                    <w:webHidden/>
                  </w:rPr>
                  <w:fldChar w:fldCharType="begin"/>
                </w:r>
                <w:r w:rsidR="00A557C9">
                  <w:rPr>
                    <w:webHidden/>
                  </w:rPr>
                  <w:instrText xml:space="preserve"> PAGEREF _Toc522706853 \h </w:instrText>
                </w:r>
                <w:r w:rsidR="00A557C9">
                  <w:rPr>
                    <w:webHidden/>
                  </w:rPr>
                </w:r>
                <w:r w:rsidR="00A557C9">
                  <w:rPr>
                    <w:webHidden/>
                  </w:rPr>
                  <w:fldChar w:fldCharType="separate"/>
                </w:r>
                <w:r w:rsidR="00A557C9">
                  <w:rPr>
                    <w:webHidden/>
                  </w:rPr>
                  <w:t>21</w:t>
                </w:r>
                <w:r w:rsidR="00A557C9">
                  <w:rPr>
                    <w:webHidden/>
                  </w:rPr>
                  <w:fldChar w:fldCharType="end"/>
                </w:r>
              </w:hyperlink>
            </w:p>
            <w:p w14:paraId="22F82501" w14:textId="2A5A61A0" w:rsidR="00A557C9" w:rsidRDefault="0008169D">
              <w:pPr>
                <w:pStyle w:val="TOC3"/>
                <w:rPr>
                  <w:bCs w:val="0"/>
                  <w:iCs w:val="0"/>
                  <w:color w:val="auto"/>
                  <w:sz w:val="22"/>
                </w:rPr>
              </w:pPr>
              <w:hyperlink w:anchor="_Toc522706854" w:history="1">
                <w:r w:rsidR="00A557C9" w:rsidRPr="00801663">
                  <w:rPr>
                    <w:rStyle w:val="Hyperlink"/>
                  </w:rPr>
                  <w:t>4.3.4.</w:t>
                </w:r>
                <w:r w:rsidR="00A557C9">
                  <w:rPr>
                    <w:bCs w:val="0"/>
                    <w:iCs w:val="0"/>
                    <w:color w:val="auto"/>
                    <w:sz w:val="22"/>
                  </w:rPr>
                  <w:tab/>
                </w:r>
                <w:r w:rsidR="00A557C9" w:rsidRPr="00801663">
                  <w:rPr>
                    <w:rStyle w:val="Hyperlink"/>
                  </w:rPr>
                  <w:t>Continuous Monitoring (ConMon) Capabilities</w:t>
                </w:r>
                <w:r w:rsidR="00A557C9">
                  <w:rPr>
                    <w:webHidden/>
                  </w:rPr>
                  <w:tab/>
                </w:r>
                <w:r w:rsidR="00A557C9">
                  <w:rPr>
                    <w:webHidden/>
                  </w:rPr>
                  <w:fldChar w:fldCharType="begin"/>
                </w:r>
                <w:r w:rsidR="00A557C9">
                  <w:rPr>
                    <w:webHidden/>
                  </w:rPr>
                  <w:instrText xml:space="preserve"> PAGEREF _Toc522706854 \h </w:instrText>
                </w:r>
                <w:r w:rsidR="00A557C9">
                  <w:rPr>
                    <w:webHidden/>
                  </w:rPr>
                </w:r>
                <w:r w:rsidR="00A557C9">
                  <w:rPr>
                    <w:webHidden/>
                  </w:rPr>
                  <w:fldChar w:fldCharType="separate"/>
                </w:r>
                <w:r w:rsidR="00A557C9">
                  <w:rPr>
                    <w:webHidden/>
                  </w:rPr>
                  <w:t>22</w:t>
                </w:r>
                <w:r w:rsidR="00A557C9">
                  <w:rPr>
                    <w:webHidden/>
                  </w:rPr>
                  <w:fldChar w:fldCharType="end"/>
                </w:r>
              </w:hyperlink>
            </w:p>
            <w:p w14:paraId="24B0678A" w14:textId="51334B0C" w:rsidR="00A557C9" w:rsidRDefault="0008169D">
              <w:pPr>
                <w:pStyle w:val="TOC3"/>
                <w:rPr>
                  <w:bCs w:val="0"/>
                  <w:iCs w:val="0"/>
                  <w:color w:val="auto"/>
                  <w:sz w:val="22"/>
                </w:rPr>
              </w:pPr>
              <w:hyperlink w:anchor="_Toc522706855" w:history="1">
                <w:r w:rsidR="00A557C9" w:rsidRPr="00801663">
                  <w:rPr>
                    <w:rStyle w:val="Hyperlink"/>
                  </w:rPr>
                  <w:t>4.3.5.</w:t>
                </w:r>
                <w:r w:rsidR="00A557C9">
                  <w:rPr>
                    <w:bCs w:val="0"/>
                    <w:iCs w:val="0"/>
                    <w:color w:val="auto"/>
                    <w:sz w:val="22"/>
                  </w:rPr>
                  <w:tab/>
                </w:r>
                <w:r w:rsidR="00A557C9" w:rsidRPr="00801663">
                  <w:rPr>
                    <w:rStyle w:val="Hyperlink"/>
                  </w:rPr>
                  <w:t>Status of System Security Plan (SSP)</w:t>
                </w:r>
                <w:r w:rsidR="00A557C9">
                  <w:rPr>
                    <w:webHidden/>
                  </w:rPr>
                  <w:tab/>
                </w:r>
                <w:r w:rsidR="00A557C9">
                  <w:rPr>
                    <w:webHidden/>
                  </w:rPr>
                  <w:fldChar w:fldCharType="begin"/>
                </w:r>
                <w:r w:rsidR="00A557C9">
                  <w:rPr>
                    <w:webHidden/>
                  </w:rPr>
                  <w:instrText xml:space="preserve"> PAGEREF _Toc522706855 \h </w:instrText>
                </w:r>
                <w:r w:rsidR="00A557C9">
                  <w:rPr>
                    <w:webHidden/>
                  </w:rPr>
                </w:r>
                <w:r w:rsidR="00A557C9">
                  <w:rPr>
                    <w:webHidden/>
                  </w:rPr>
                  <w:fldChar w:fldCharType="separate"/>
                </w:r>
                <w:r w:rsidR="00A557C9">
                  <w:rPr>
                    <w:webHidden/>
                  </w:rPr>
                  <w:t>22</w:t>
                </w:r>
                <w:r w:rsidR="00A557C9">
                  <w:rPr>
                    <w:webHidden/>
                  </w:rPr>
                  <w:fldChar w:fldCharType="end"/>
                </w:r>
              </w:hyperlink>
            </w:p>
            <w:p w14:paraId="6D676E6C" w14:textId="624150AB" w:rsidR="008151E9" w:rsidRDefault="00A557C9" w:rsidP="00A557C9">
              <w:pPr>
                <w:pStyle w:val="TOC1"/>
              </w:pPr>
              <w:r>
                <w:fldChar w:fldCharType="end"/>
              </w:r>
            </w:p>
          </w:sdtContent>
        </w:sdt>
        <w:p w14:paraId="093B0B14" w14:textId="6983E653" w:rsidR="008151E9" w:rsidRPr="00387F88" w:rsidRDefault="008151E9" w:rsidP="00891096">
          <w:pPr>
            <w:pStyle w:val="TOCHeading"/>
          </w:pPr>
          <w:r w:rsidRPr="00387F88">
            <w:lastRenderedPageBreak/>
            <w:t>List of Tables</w:t>
          </w:r>
        </w:p>
        <w:p w14:paraId="6935718A" w14:textId="3A1B7418" w:rsidR="00775461"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1447687" w:history="1">
            <w:r w:rsidR="00775461" w:rsidRPr="00717DCD">
              <w:rPr>
                <w:rStyle w:val="Hyperlink"/>
                <w:noProof/>
              </w:rPr>
              <w:t>Table 3</w:t>
            </w:r>
            <w:r w:rsidR="00775461" w:rsidRPr="00717DCD">
              <w:rPr>
                <w:rStyle w:val="Hyperlink"/>
                <w:noProof/>
              </w:rPr>
              <w:noBreakHyphen/>
              <w:t>1.  System Information</w:t>
            </w:r>
            <w:r w:rsidR="00775461">
              <w:rPr>
                <w:noProof/>
                <w:webHidden/>
              </w:rPr>
              <w:tab/>
            </w:r>
            <w:r w:rsidR="00775461">
              <w:rPr>
                <w:noProof/>
                <w:webHidden/>
              </w:rPr>
              <w:fldChar w:fldCharType="begin"/>
            </w:r>
            <w:r w:rsidR="00775461">
              <w:rPr>
                <w:noProof/>
                <w:webHidden/>
              </w:rPr>
              <w:instrText xml:space="preserve"> PAGEREF _Toc521447687 \h </w:instrText>
            </w:r>
            <w:r w:rsidR="00775461">
              <w:rPr>
                <w:noProof/>
                <w:webHidden/>
              </w:rPr>
            </w:r>
            <w:r w:rsidR="00775461">
              <w:rPr>
                <w:noProof/>
                <w:webHidden/>
              </w:rPr>
              <w:fldChar w:fldCharType="separate"/>
            </w:r>
            <w:r w:rsidR="00775461">
              <w:rPr>
                <w:noProof/>
                <w:webHidden/>
              </w:rPr>
              <w:t>4</w:t>
            </w:r>
            <w:r w:rsidR="00775461">
              <w:rPr>
                <w:noProof/>
                <w:webHidden/>
              </w:rPr>
              <w:fldChar w:fldCharType="end"/>
            </w:r>
          </w:hyperlink>
        </w:p>
        <w:p w14:paraId="4251BC02" w14:textId="75FD1375" w:rsidR="00775461" w:rsidRDefault="0008169D">
          <w:pPr>
            <w:pStyle w:val="TableofFigures"/>
            <w:tabs>
              <w:tab w:val="right" w:leader="dot" w:pos="9350"/>
            </w:tabs>
            <w:rPr>
              <w:rFonts w:asciiTheme="minorHAnsi" w:hAnsiTheme="minorHAnsi"/>
              <w:noProof/>
              <w:color w:val="auto"/>
              <w:sz w:val="22"/>
              <w:szCs w:val="22"/>
            </w:rPr>
          </w:pPr>
          <w:hyperlink w:anchor="_Toc521447688" w:history="1">
            <w:r w:rsidR="00775461" w:rsidRPr="00717DCD">
              <w:rPr>
                <w:rStyle w:val="Hyperlink"/>
                <w:noProof/>
              </w:rPr>
              <w:t>Table 3</w:t>
            </w:r>
            <w:r w:rsidR="00775461" w:rsidRPr="00717DCD">
              <w:rPr>
                <w:rStyle w:val="Hyperlink"/>
                <w:noProof/>
              </w:rPr>
              <w:noBreakHyphen/>
              <w:t>2.  Leveraged FedRAMP Authorizations</w:t>
            </w:r>
            <w:r w:rsidR="00775461">
              <w:rPr>
                <w:noProof/>
                <w:webHidden/>
              </w:rPr>
              <w:tab/>
            </w:r>
            <w:r w:rsidR="00775461">
              <w:rPr>
                <w:noProof/>
                <w:webHidden/>
              </w:rPr>
              <w:fldChar w:fldCharType="begin"/>
            </w:r>
            <w:r w:rsidR="00775461">
              <w:rPr>
                <w:noProof/>
                <w:webHidden/>
              </w:rPr>
              <w:instrText xml:space="preserve"> PAGEREF _Toc521447688 \h </w:instrText>
            </w:r>
            <w:r w:rsidR="00775461">
              <w:rPr>
                <w:noProof/>
                <w:webHidden/>
              </w:rPr>
            </w:r>
            <w:r w:rsidR="00775461">
              <w:rPr>
                <w:noProof/>
                <w:webHidden/>
              </w:rPr>
              <w:fldChar w:fldCharType="separate"/>
            </w:r>
            <w:r w:rsidR="00775461">
              <w:rPr>
                <w:noProof/>
                <w:webHidden/>
              </w:rPr>
              <w:t>5</w:t>
            </w:r>
            <w:r w:rsidR="00775461">
              <w:rPr>
                <w:noProof/>
                <w:webHidden/>
              </w:rPr>
              <w:fldChar w:fldCharType="end"/>
            </w:r>
          </w:hyperlink>
        </w:p>
        <w:p w14:paraId="54A682C0" w14:textId="11ADD48B" w:rsidR="00775461" w:rsidRDefault="0008169D">
          <w:pPr>
            <w:pStyle w:val="TableofFigures"/>
            <w:tabs>
              <w:tab w:val="right" w:leader="dot" w:pos="9350"/>
            </w:tabs>
            <w:rPr>
              <w:rFonts w:asciiTheme="minorHAnsi" w:hAnsiTheme="minorHAnsi"/>
              <w:noProof/>
              <w:color w:val="auto"/>
              <w:sz w:val="22"/>
              <w:szCs w:val="22"/>
            </w:rPr>
          </w:pPr>
          <w:hyperlink w:anchor="_Toc521447689" w:history="1">
            <w:r w:rsidR="00775461" w:rsidRPr="00717DCD">
              <w:rPr>
                <w:rStyle w:val="Hyperlink"/>
                <w:noProof/>
              </w:rPr>
              <w:t>Table 3</w:t>
            </w:r>
            <w:r w:rsidR="00775461" w:rsidRPr="00717DCD">
              <w:rPr>
                <w:rStyle w:val="Hyperlink"/>
                <w:noProof/>
              </w:rPr>
              <w:noBreakHyphen/>
              <w:t>3.  External Systems and Services</w:t>
            </w:r>
            <w:r w:rsidR="00775461">
              <w:rPr>
                <w:noProof/>
                <w:webHidden/>
              </w:rPr>
              <w:tab/>
            </w:r>
            <w:r w:rsidR="00775461">
              <w:rPr>
                <w:noProof/>
                <w:webHidden/>
              </w:rPr>
              <w:fldChar w:fldCharType="begin"/>
            </w:r>
            <w:r w:rsidR="00775461">
              <w:rPr>
                <w:noProof/>
                <w:webHidden/>
              </w:rPr>
              <w:instrText xml:space="preserve"> PAGEREF _Toc521447689 \h </w:instrText>
            </w:r>
            <w:r w:rsidR="00775461">
              <w:rPr>
                <w:noProof/>
                <w:webHidden/>
              </w:rPr>
            </w:r>
            <w:r w:rsidR="00775461">
              <w:rPr>
                <w:noProof/>
                <w:webHidden/>
              </w:rPr>
              <w:fldChar w:fldCharType="separate"/>
            </w:r>
            <w:r w:rsidR="00775461">
              <w:rPr>
                <w:noProof/>
                <w:webHidden/>
              </w:rPr>
              <w:t>7</w:t>
            </w:r>
            <w:r w:rsidR="00775461">
              <w:rPr>
                <w:noProof/>
                <w:webHidden/>
              </w:rPr>
              <w:fldChar w:fldCharType="end"/>
            </w:r>
          </w:hyperlink>
        </w:p>
        <w:p w14:paraId="12F2DA6B" w14:textId="502A2175" w:rsidR="00775461" w:rsidRDefault="0008169D">
          <w:pPr>
            <w:pStyle w:val="TableofFigures"/>
            <w:tabs>
              <w:tab w:val="right" w:leader="dot" w:pos="9350"/>
            </w:tabs>
            <w:rPr>
              <w:rFonts w:asciiTheme="minorHAnsi" w:hAnsiTheme="minorHAnsi"/>
              <w:noProof/>
              <w:color w:val="auto"/>
              <w:sz w:val="22"/>
              <w:szCs w:val="22"/>
            </w:rPr>
          </w:pPr>
          <w:hyperlink w:anchor="_Toc521447690" w:history="1">
            <w:r w:rsidR="00775461" w:rsidRPr="00717DCD">
              <w:rPr>
                <w:rStyle w:val="Hyperlink"/>
                <w:noProof/>
              </w:rPr>
              <w:t>Table 3</w:t>
            </w:r>
            <w:r w:rsidR="00775461" w:rsidRPr="00717DCD">
              <w:rPr>
                <w:rStyle w:val="Hyperlink"/>
                <w:noProof/>
              </w:rPr>
              <w:noBreakHyphen/>
              <w:t>4.  APIs</w:t>
            </w:r>
            <w:r w:rsidR="00775461">
              <w:rPr>
                <w:noProof/>
                <w:webHidden/>
              </w:rPr>
              <w:tab/>
            </w:r>
            <w:r w:rsidR="00775461">
              <w:rPr>
                <w:noProof/>
                <w:webHidden/>
              </w:rPr>
              <w:fldChar w:fldCharType="begin"/>
            </w:r>
            <w:r w:rsidR="00775461">
              <w:rPr>
                <w:noProof/>
                <w:webHidden/>
              </w:rPr>
              <w:instrText xml:space="preserve"> PAGEREF _Toc521447690 \h </w:instrText>
            </w:r>
            <w:r w:rsidR="00775461">
              <w:rPr>
                <w:noProof/>
                <w:webHidden/>
              </w:rPr>
            </w:r>
            <w:r w:rsidR="00775461">
              <w:rPr>
                <w:noProof/>
                <w:webHidden/>
              </w:rPr>
              <w:fldChar w:fldCharType="separate"/>
            </w:r>
            <w:r w:rsidR="00775461">
              <w:rPr>
                <w:noProof/>
                <w:webHidden/>
              </w:rPr>
              <w:t>8</w:t>
            </w:r>
            <w:r w:rsidR="00775461">
              <w:rPr>
                <w:noProof/>
                <w:webHidden/>
              </w:rPr>
              <w:fldChar w:fldCharType="end"/>
            </w:r>
          </w:hyperlink>
        </w:p>
        <w:p w14:paraId="09B1E61C" w14:textId="37EA210D" w:rsidR="00775461" w:rsidRDefault="0008169D">
          <w:pPr>
            <w:pStyle w:val="TableofFigures"/>
            <w:tabs>
              <w:tab w:val="right" w:leader="dot" w:pos="9350"/>
            </w:tabs>
            <w:rPr>
              <w:rFonts w:asciiTheme="minorHAnsi" w:hAnsiTheme="minorHAnsi"/>
              <w:noProof/>
              <w:color w:val="auto"/>
              <w:sz w:val="22"/>
              <w:szCs w:val="22"/>
            </w:rPr>
          </w:pPr>
          <w:hyperlink w:anchor="_Toc521447691" w:history="1">
            <w:r w:rsidR="00775461" w:rsidRPr="00717DCD">
              <w:rPr>
                <w:rStyle w:val="Hyperlink"/>
                <w:noProof/>
              </w:rPr>
              <w:t>Table 4</w:t>
            </w:r>
            <w:r w:rsidR="00775461" w:rsidRPr="00717DCD">
              <w:rPr>
                <w:rStyle w:val="Hyperlink"/>
                <w:noProof/>
              </w:rPr>
              <w:noBreakHyphen/>
              <w:t>1.  Federal Mandates</w:t>
            </w:r>
            <w:r w:rsidR="00775461">
              <w:rPr>
                <w:noProof/>
                <w:webHidden/>
              </w:rPr>
              <w:tab/>
            </w:r>
            <w:r w:rsidR="00775461">
              <w:rPr>
                <w:noProof/>
                <w:webHidden/>
              </w:rPr>
              <w:fldChar w:fldCharType="begin"/>
            </w:r>
            <w:r w:rsidR="00775461">
              <w:rPr>
                <w:noProof/>
                <w:webHidden/>
              </w:rPr>
              <w:instrText xml:space="preserve"> PAGEREF _Toc521447691 \h </w:instrText>
            </w:r>
            <w:r w:rsidR="00775461">
              <w:rPr>
                <w:noProof/>
                <w:webHidden/>
              </w:rPr>
            </w:r>
            <w:r w:rsidR="00775461">
              <w:rPr>
                <w:noProof/>
                <w:webHidden/>
              </w:rPr>
              <w:fldChar w:fldCharType="separate"/>
            </w:r>
            <w:r w:rsidR="00775461">
              <w:rPr>
                <w:noProof/>
                <w:webHidden/>
              </w:rPr>
              <w:t>10</w:t>
            </w:r>
            <w:r w:rsidR="00775461">
              <w:rPr>
                <w:noProof/>
                <w:webHidden/>
              </w:rPr>
              <w:fldChar w:fldCharType="end"/>
            </w:r>
          </w:hyperlink>
        </w:p>
        <w:p w14:paraId="08D56C3C" w14:textId="744C5665" w:rsidR="00775461" w:rsidRDefault="0008169D">
          <w:pPr>
            <w:pStyle w:val="TableofFigures"/>
            <w:tabs>
              <w:tab w:val="right" w:leader="dot" w:pos="9350"/>
            </w:tabs>
            <w:rPr>
              <w:rFonts w:asciiTheme="minorHAnsi" w:hAnsiTheme="minorHAnsi"/>
              <w:noProof/>
              <w:color w:val="auto"/>
              <w:sz w:val="22"/>
              <w:szCs w:val="22"/>
            </w:rPr>
          </w:pPr>
          <w:hyperlink w:anchor="_Toc521447692" w:history="1">
            <w:r w:rsidR="00775461" w:rsidRPr="00717DCD">
              <w:rPr>
                <w:rStyle w:val="Hyperlink"/>
                <w:noProof/>
              </w:rPr>
              <w:t>Table 4</w:t>
            </w:r>
            <w:r w:rsidR="00775461" w:rsidRPr="00717DCD">
              <w:rPr>
                <w:rStyle w:val="Hyperlink"/>
                <w:noProof/>
              </w:rPr>
              <w:noBreakHyphen/>
              <w:t>2.  Cryptographic Modules</w:t>
            </w:r>
            <w:r w:rsidR="00775461">
              <w:rPr>
                <w:noProof/>
                <w:webHidden/>
              </w:rPr>
              <w:tab/>
            </w:r>
            <w:r w:rsidR="00775461">
              <w:rPr>
                <w:noProof/>
                <w:webHidden/>
              </w:rPr>
              <w:fldChar w:fldCharType="begin"/>
            </w:r>
            <w:r w:rsidR="00775461">
              <w:rPr>
                <w:noProof/>
                <w:webHidden/>
              </w:rPr>
              <w:instrText xml:space="preserve"> PAGEREF _Toc521447692 \h </w:instrText>
            </w:r>
            <w:r w:rsidR="00775461">
              <w:rPr>
                <w:noProof/>
                <w:webHidden/>
              </w:rPr>
            </w:r>
            <w:r w:rsidR="00775461">
              <w:rPr>
                <w:noProof/>
                <w:webHidden/>
              </w:rPr>
              <w:fldChar w:fldCharType="separate"/>
            </w:r>
            <w:r w:rsidR="00775461">
              <w:rPr>
                <w:noProof/>
                <w:webHidden/>
              </w:rPr>
              <w:t>11</w:t>
            </w:r>
            <w:r w:rsidR="00775461">
              <w:rPr>
                <w:noProof/>
                <w:webHidden/>
              </w:rPr>
              <w:fldChar w:fldCharType="end"/>
            </w:r>
          </w:hyperlink>
        </w:p>
        <w:p w14:paraId="7EA5E5C7" w14:textId="7EA6B1D6" w:rsidR="00775461" w:rsidRDefault="0008169D">
          <w:pPr>
            <w:pStyle w:val="TableofFigures"/>
            <w:tabs>
              <w:tab w:val="right" w:leader="dot" w:pos="9350"/>
            </w:tabs>
            <w:rPr>
              <w:rFonts w:asciiTheme="minorHAnsi" w:hAnsiTheme="minorHAnsi"/>
              <w:noProof/>
              <w:color w:val="auto"/>
              <w:sz w:val="22"/>
              <w:szCs w:val="22"/>
            </w:rPr>
          </w:pPr>
          <w:hyperlink w:anchor="_Toc521447693" w:history="1">
            <w:r w:rsidR="00775461" w:rsidRPr="00717DCD">
              <w:rPr>
                <w:rStyle w:val="Hyperlink"/>
                <w:noProof/>
              </w:rPr>
              <w:t>Table 4</w:t>
            </w:r>
            <w:r w:rsidR="00775461" w:rsidRPr="00717DCD">
              <w:rPr>
                <w:rStyle w:val="Hyperlink"/>
                <w:noProof/>
              </w:rPr>
              <w:noBreakHyphen/>
              <w:t>3.  Transport Layer Security</w:t>
            </w:r>
            <w:r w:rsidR="00775461">
              <w:rPr>
                <w:noProof/>
                <w:webHidden/>
              </w:rPr>
              <w:tab/>
            </w:r>
            <w:r w:rsidR="00775461">
              <w:rPr>
                <w:noProof/>
                <w:webHidden/>
              </w:rPr>
              <w:fldChar w:fldCharType="begin"/>
            </w:r>
            <w:r w:rsidR="00775461">
              <w:rPr>
                <w:noProof/>
                <w:webHidden/>
              </w:rPr>
              <w:instrText xml:space="preserve"> PAGEREF _Toc521447693 \h </w:instrText>
            </w:r>
            <w:r w:rsidR="00775461">
              <w:rPr>
                <w:noProof/>
                <w:webHidden/>
              </w:rPr>
            </w:r>
            <w:r w:rsidR="00775461">
              <w:rPr>
                <w:noProof/>
                <w:webHidden/>
              </w:rPr>
              <w:fldChar w:fldCharType="separate"/>
            </w:r>
            <w:r w:rsidR="00775461">
              <w:rPr>
                <w:noProof/>
                <w:webHidden/>
              </w:rPr>
              <w:t>11</w:t>
            </w:r>
            <w:r w:rsidR="00775461">
              <w:rPr>
                <w:noProof/>
                <w:webHidden/>
              </w:rPr>
              <w:fldChar w:fldCharType="end"/>
            </w:r>
          </w:hyperlink>
        </w:p>
        <w:p w14:paraId="3D6CF509" w14:textId="4DAA7A79" w:rsidR="00775461" w:rsidRDefault="0008169D">
          <w:pPr>
            <w:pStyle w:val="TableofFigures"/>
            <w:tabs>
              <w:tab w:val="right" w:leader="dot" w:pos="9350"/>
            </w:tabs>
            <w:rPr>
              <w:rFonts w:asciiTheme="minorHAnsi" w:hAnsiTheme="minorHAnsi"/>
              <w:noProof/>
              <w:color w:val="auto"/>
              <w:sz w:val="22"/>
              <w:szCs w:val="22"/>
            </w:rPr>
          </w:pPr>
          <w:hyperlink w:anchor="_Toc521447694" w:history="1">
            <w:r w:rsidR="00775461" w:rsidRPr="00717DCD">
              <w:rPr>
                <w:rStyle w:val="Hyperlink"/>
                <w:noProof/>
              </w:rPr>
              <w:t>Table 4</w:t>
            </w:r>
            <w:r w:rsidR="00775461" w:rsidRPr="00717DCD">
              <w:rPr>
                <w:rStyle w:val="Hyperlink"/>
                <w:noProof/>
              </w:rPr>
              <w:noBreakHyphen/>
              <w:t>4.  Identification, Authentication, and Access Control</w:t>
            </w:r>
            <w:r w:rsidR="00775461">
              <w:rPr>
                <w:noProof/>
                <w:webHidden/>
              </w:rPr>
              <w:tab/>
            </w:r>
            <w:r w:rsidR="00775461">
              <w:rPr>
                <w:noProof/>
                <w:webHidden/>
              </w:rPr>
              <w:fldChar w:fldCharType="begin"/>
            </w:r>
            <w:r w:rsidR="00775461">
              <w:rPr>
                <w:noProof/>
                <w:webHidden/>
              </w:rPr>
              <w:instrText xml:space="preserve"> PAGEREF _Toc521447694 \h </w:instrText>
            </w:r>
            <w:r w:rsidR="00775461">
              <w:rPr>
                <w:noProof/>
                <w:webHidden/>
              </w:rPr>
            </w:r>
            <w:r w:rsidR="00775461">
              <w:rPr>
                <w:noProof/>
                <w:webHidden/>
              </w:rPr>
              <w:fldChar w:fldCharType="separate"/>
            </w:r>
            <w:r w:rsidR="00775461">
              <w:rPr>
                <w:noProof/>
                <w:webHidden/>
              </w:rPr>
              <w:t>12</w:t>
            </w:r>
            <w:r w:rsidR="00775461">
              <w:rPr>
                <w:noProof/>
                <w:webHidden/>
              </w:rPr>
              <w:fldChar w:fldCharType="end"/>
            </w:r>
          </w:hyperlink>
        </w:p>
        <w:p w14:paraId="180129EC" w14:textId="76A6AEBF" w:rsidR="00775461" w:rsidRDefault="0008169D">
          <w:pPr>
            <w:pStyle w:val="TableofFigures"/>
            <w:tabs>
              <w:tab w:val="right" w:leader="dot" w:pos="9350"/>
            </w:tabs>
            <w:rPr>
              <w:rFonts w:asciiTheme="minorHAnsi" w:hAnsiTheme="minorHAnsi"/>
              <w:noProof/>
              <w:color w:val="auto"/>
              <w:sz w:val="22"/>
              <w:szCs w:val="22"/>
            </w:rPr>
          </w:pPr>
          <w:hyperlink w:anchor="_Toc521447695" w:history="1">
            <w:r w:rsidR="00775461" w:rsidRPr="00717DCD">
              <w:rPr>
                <w:rStyle w:val="Hyperlink"/>
                <w:noProof/>
              </w:rPr>
              <w:t>Table 4</w:t>
            </w:r>
            <w:r w:rsidR="00775461" w:rsidRPr="00717DCD">
              <w:rPr>
                <w:rStyle w:val="Hyperlink"/>
                <w:noProof/>
              </w:rPr>
              <w:noBreakHyphen/>
              <w:t>5.  Audit, Alerting, Malware, and Incident Response</w:t>
            </w:r>
            <w:r w:rsidR="00775461">
              <w:rPr>
                <w:noProof/>
                <w:webHidden/>
              </w:rPr>
              <w:tab/>
            </w:r>
            <w:r w:rsidR="00775461">
              <w:rPr>
                <w:noProof/>
                <w:webHidden/>
              </w:rPr>
              <w:fldChar w:fldCharType="begin"/>
            </w:r>
            <w:r w:rsidR="00775461">
              <w:rPr>
                <w:noProof/>
                <w:webHidden/>
              </w:rPr>
              <w:instrText xml:space="preserve"> PAGEREF _Toc521447695 \h </w:instrText>
            </w:r>
            <w:r w:rsidR="00775461">
              <w:rPr>
                <w:noProof/>
                <w:webHidden/>
              </w:rPr>
            </w:r>
            <w:r w:rsidR="00775461">
              <w:rPr>
                <w:noProof/>
                <w:webHidden/>
              </w:rPr>
              <w:fldChar w:fldCharType="separate"/>
            </w:r>
            <w:r w:rsidR="00775461">
              <w:rPr>
                <w:noProof/>
                <w:webHidden/>
              </w:rPr>
              <w:t>13</w:t>
            </w:r>
            <w:r w:rsidR="00775461">
              <w:rPr>
                <w:noProof/>
                <w:webHidden/>
              </w:rPr>
              <w:fldChar w:fldCharType="end"/>
            </w:r>
          </w:hyperlink>
        </w:p>
        <w:p w14:paraId="7FB1F96E" w14:textId="4CE00EC9" w:rsidR="00775461" w:rsidRDefault="0008169D">
          <w:pPr>
            <w:pStyle w:val="TableofFigures"/>
            <w:tabs>
              <w:tab w:val="right" w:leader="dot" w:pos="9350"/>
            </w:tabs>
            <w:rPr>
              <w:rFonts w:asciiTheme="minorHAnsi" w:hAnsiTheme="minorHAnsi"/>
              <w:noProof/>
              <w:color w:val="auto"/>
              <w:sz w:val="22"/>
              <w:szCs w:val="22"/>
            </w:rPr>
          </w:pPr>
          <w:hyperlink w:anchor="_Toc521447696" w:history="1">
            <w:r w:rsidR="00775461" w:rsidRPr="00717DCD">
              <w:rPr>
                <w:rStyle w:val="Hyperlink"/>
                <w:noProof/>
              </w:rPr>
              <w:t>Table 4</w:t>
            </w:r>
            <w:r w:rsidR="00775461" w:rsidRPr="00717DCD">
              <w:rPr>
                <w:rStyle w:val="Hyperlink"/>
                <w:noProof/>
              </w:rPr>
              <w:noBreakHyphen/>
              <w:t>6.  Contingency Planning and Disaster Recovery</w:t>
            </w:r>
            <w:r w:rsidR="00775461">
              <w:rPr>
                <w:noProof/>
                <w:webHidden/>
              </w:rPr>
              <w:tab/>
            </w:r>
            <w:r w:rsidR="00775461">
              <w:rPr>
                <w:noProof/>
                <w:webHidden/>
              </w:rPr>
              <w:fldChar w:fldCharType="begin"/>
            </w:r>
            <w:r w:rsidR="00775461">
              <w:rPr>
                <w:noProof/>
                <w:webHidden/>
              </w:rPr>
              <w:instrText xml:space="preserve"> PAGEREF _Toc521447696 \h </w:instrText>
            </w:r>
            <w:r w:rsidR="00775461">
              <w:rPr>
                <w:noProof/>
                <w:webHidden/>
              </w:rPr>
            </w:r>
            <w:r w:rsidR="00775461">
              <w:rPr>
                <w:noProof/>
                <w:webHidden/>
              </w:rPr>
              <w:fldChar w:fldCharType="separate"/>
            </w:r>
            <w:r w:rsidR="00775461">
              <w:rPr>
                <w:noProof/>
                <w:webHidden/>
              </w:rPr>
              <w:t>14</w:t>
            </w:r>
            <w:r w:rsidR="00775461">
              <w:rPr>
                <w:noProof/>
                <w:webHidden/>
              </w:rPr>
              <w:fldChar w:fldCharType="end"/>
            </w:r>
          </w:hyperlink>
        </w:p>
        <w:p w14:paraId="69BAE1BA" w14:textId="424B5B12" w:rsidR="00775461" w:rsidRDefault="0008169D">
          <w:pPr>
            <w:pStyle w:val="TableofFigures"/>
            <w:tabs>
              <w:tab w:val="right" w:leader="dot" w:pos="9350"/>
            </w:tabs>
            <w:rPr>
              <w:rFonts w:asciiTheme="minorHAnsi" w:hAnsiTheme="minorHAnsi"/>
              <w:noProof/>
              <w:color w:val="auto"/>
              <w:sz w:val="22"/>
              <w:szCs w:val="22"/>
            </w:rPr>
          </w:pPr>
          <w:hyperlink w:anchor="_Toc521447697" w:history="1">
            <w:r w:rsidR="00775461" w:rsidRPr="00717DCD">
              <w:rPr>
                <w:rStyle w:val="Hyperlink"/>
                <w:noProof/>
              </w:rPr>
              <w:t>Table 4</w:t>
            </w:r>
            <w:r w:rsidR="00775461" w:rsidRPr="00717DCD">
              <w:rPr>
                <w:rStyle w:val="Hyperlink"/>
                <w:noProof/>
              </w:rPr>
              <w:noBreakHyphen/>
              <w:t>7.  Configuration and Risk Management</w:t>
            </w:r>
            <w:r w:rsidR="00775461">
              <w:rPr>
                <w:noProof/>
                <w:webHidden/>
              </w:rPr>
              <w:tab/>
            </w:r>
            <w:r w:rsidR="00775461">
              <w:rPr>
                <w:noProof/>
                <w:webHidden/>
              </w:rPr>
              <w:fldChar w:fldCharType="begin"/>
            </w:r>
            <w:r w:rsidR="00775461">
              <w:rPr>
                <w:noProof/>
                <w:webHidden/>
              </w:rPr>
              <w:instrText xml:space="preserve"> PAGEREF _Toc521447697 \h </w:instrText>
            </w:r>
            <w:r w:rsidR="00775461">
              <w:rPr>
                <w:noProof/>
                <w:webHidden/>
              </w:rPr>
            </w:r>
            <w:r w:rsidR="00775461">
              <w:rPr>
                <w:noProof/>
                <w:webHidden/>
              </w:rPr>
              <w:fldChar w:fldCharType="separate"/>
            </w:r>
            <w:r w:rsidR="00775461">
              <w:rPr>
                <w:noProof/>
                <w:webHidden/>
              </w:rPr>
              <w:t>15</w:t>
            </w:r>
            <w:r w:rsidR="00775461">
              <w:rPr>
                <w:noProof/>
                <w:webHidden/>
              </w:rPr>
              <w:fldChar w:fldCharType="end"/>
            </w:r>
          </w:hyperlink>
        </w:p>
        <w:p w14:paraId="417284A5" w14:textId="7229EA97" w:rsidR="00775461" w:rsidRDefault="0008169D">
          <w:pPr>
            <w:pStyle w:val="TableofFigures"/>
            <w:tabs>
              <w:tab w:val="right" w:leader="dot" w:pos="9350"/>
            </w:tabs>
            <w:rPr>
              <w:rFonts w:asciiTheme="minorHAnsi" w:hAnsiTheme="minorHAnsi"/>
              <w:noProof/>
              <w:color w:val="auto"/>
              <w:sz w:val="22"/>
              <w:szCs w:val="22"/>
            </w:rPr>
          </w:pPr>
          <w:hyperlink w:anchor="_Toc521447698" w:history="1">
            <w:r w:rsidR="00775461" w:rsidRPr="00717DCD">
              <w:rPr>
                <w:rStyle w:val="Hyperlink"/>
                <w:noProof/>
              </w:rPr>
              <w:t>Table 4</w:t>
            </w:r>
            <w:r w:rsidR="00775461" w:rsidRPr="00717DCD">
              <w:rPr>
                <w:rStyle w:val="Hyperlink"/>
                <w:noProof/>
              </w:rPr>
              <w:noBreakHyphen/>
              <w:t>8.  Data Center Security</w:t>
            </w:r>
            <w:r w:rsidR="00775461">
              <w:rPr>
                <w:noProof/>
                <w:webHidden/>
              </w:rPr>
              <w:tab/>
            </w:r>
            <w:r w:rsidR="00775461">
              <w:rPr>
                <w:noProof/>
                <w:webHidden/>
              </w:rPr>
              <w:fldChar w:fldCharType="begin"/>
            </w:r>
            <w:r w:rsidR="00775461">
              <w:rPr>
                <w:noProof/>
                <w:webHidden/>
              </w:rPr>
              <w:instrText xml:space="preserve"> PAGEREF _Toc521447698 \h </w:instrText>
            </w:r>
            <w:r w:rsidR="00775461">
              <w:rPr>
                <w:noProof/>
                <w:webHidden/>
              </w:rPr>
            </w:r>
            <w:r w:rsidR="00775461">
              <w:rPr>
                <w:noProof/>
                <w:webHidden/>
              </w:rPr>
              <w:fldChar w:fldCharType="separate"/>
            </w:r>
            <w:r w:rsidR="00775461">
              <w:rPr>
                <w:noProof/>
                <w:webHidden/>
              </w:rPr>
              <w:t>16</w:t>
            </w:r>
            <w:r w:rsidR="00775461">
              <w:rPr>
                <w:noProof/>
                <w:webHidden/>
              </w:rPr>
              <w:fldChar w:fldCharType="end"/>
            </w:r>
          </w:hyperlink>
        </w:p>
        <w:p w14:paraId="6157933E" w14:textId="195CECD7" w:rsidR="00775461" w:rsidRDefault="0008169D">
          <w:pPr>
            <w:pStyle w:val="TableofFigures"/>
            <w:tabs>
              <w:tab w:val="right" w:leader="dot" w:pos="9350"/>
            </w:tabs>
            <w:rPr>
              <w:rFonts w:asciiTheme="minorHAnsi" w:hAnsiTheme="minorHAnsi"/>
              <w:noProof/>
              <w:color w:val="auto"/>
              <w:sz w:val="22"/>
              <w:szCs w:val="22"/>
            </w:rPr>
          </w:pPr>
          <w:hyperlink w:anchor="_Toc521447699" w:history="1">
            <w:r w:rsidR="00775461" w:rsidRPr="00717DCD">
              <w:rPr>
                <w:rStyle w:val="Hyperlink"/>
                <w:noProof/>
              </w:rPr>
              <w:t>Table 4</w:t>
            </w:r>
            <w:r w:rsidR="00775461" w:rsidRPr="00717DCD">
              <w:rPr>
                <w:rStyle w:val="Hyperlink"/>
                <w:noProof/>
              </w:rPr>
              <w:noBreakHyphen/>
              <w:t>9.  Policies and Procedures</w:t>
            </w:r>
            <w:r w:rsidR="00775461">
              <w:rPr>
                <w:noProof/>
                <w:webHidden/>
              </w:rPr>
              <w:tab/>
            </w:r>
            <w:r w:rsidR="00775461">
              <w:rPr>
                <w:noProof/>
                <w:webHidden/>
              </w:rPr>
              <w:fldChar w:fldCharType="begin"/>
            </w:r>
            <w:r w:rsidR="00775461">
              <w:rPr>
                <w:noProof/>
                <w:webHidden/>
              </w:rPr>
              <w:instrText xml:space="preserve"> PAGEREF _Toc521447699 \h </w:instrText>
            </w:r>
            <w:r w:rsidR="00775461">
              <w:rPr>
                <w:noProof/>
                <w:webHidden/>
              </w:rPr>
            </w:r>
            <w:r w:rsidR="00775461">
              <w:rPr>
                <w:noProof/>
                <w:webHidden/>
              </w:rPr>
              <w:fldChar w:fldCharType="separate"/>
            </w:r>
            <w:r w:rsidR="00775461">
              <w:rPr>
                <w:noProof/>
                <w:webHidden/>
              </w:rPr>
              <w:t>17</w:t>
            </w:r>
            <w:r w:rsidR="00775461">
              <w:rPr>
                <w:noProof/>
                <w:webHidden/>
              </w:rPr>
              <w:fldChar w:fldCharType="end"/>
            </w:r>
          </w:hyperlink>
        </w:p>
        <w:p w14:paraId="77B8A18A" w14:textId="21DCBCD9" w:rsidR="00775461" w:rsidRDefault="0008169D">
          <w:pPr>
            <w:pStyle w:val="TableofFigures"/>
            <w:tabs>
              <w:tab w:val="right" w:leader="dot" w:pos="9350"/>
            </w:tabs>
            <w:rPr>
              <w:rFonts w:asciiTheme="minorHAnsi" w:hAnsiTheme="minorHAnsi"/>
              <w:noProof/>
              <w:color w:val="auto"/>
              <w:sz w:val="22"/>
              <w:szCs w:val="22"/>
            </w:rPr>
          </w:pPr>
          <w:hyperlink w:anchor="_Toc521447700" w:history="1">
            <w:r w:rsidR="00775461" w:rsidRPr="00717DCD">
              <w:rPr>
                <w:rStyle w:val="Hyperlink"/>
                <w:noProof/>
              </w:rPr>
              <w:t>Table 4</w:t>
            </w:r>
            <w:r w:rsidR="00775461" w:rsidRPr="00717DCD">
              <w:rPr>
                <w:rStyle w:val="Hyperlink"/>
                <w:noProof/>
              </w:rPr>
              <w:noBreakHyphen/>
              <w:t>10.  Missing Policy and Procedure Elements</w:t>
            </w:r>
            <w:r w:rsidR="00775461">
              <w:rPr>
                <w:noProof/>
                <w:webHidden/>
              </w:rPr>
              <w:tab/>
            </w:r>
            <w:r w:rsidR="00775461">
              <w:rPr>
                <w:noProof/>
                <w:webHidden/>
              </w:rPr>
              <w:fldChar w:fldCharType="begin"/>
            </w:r>
            <w:r w:rsidR="00775461">
              <w:rPr>
                <w:noProof/>
                <w:webHidden/>
              </w:rPr>
              <w:instrText xml:space="preserve"> PAGEREF _Toc521447700 \h </w:instrText>
            </w:r>
            <w:r w:rsidR="00775461">
              <w:rPr>
                <w:noProof/>
                <w:webHidden/>
              </w:rPr>
            </w:r>
            <w:r w:rsidR="00775461">
              <w:rPr>
                <w:noProof/>
                <w:webHidden/>
              </w:rPr>
              <w:fldChar w:fldCharType="separate"/>
            </w:r>
            <w:r w:rsidR="00775461">
              <w:rPr>
                <w:noProof/>
                <w:webHidden/>
              </w:rPr>
              <w:t>19</w:t>
            </w:r>
            <w:r w:rsidR="00775461">
              <w:rPr>
                <w:noProof/>
                <w:webHidden/>
              </w:rPr>
              <w:fldChar w:fldCharType="end"/>
            </w:r>
          </w:hyperlink>
        </w:p>
        <w:p w14:paraId="011A1A2E" w14:textId="74262B76" w:rsidR="00775461" w:rsidRDefault="0008169D">
          <w:pPr>
            <w:pStyle w:val="TableofFigures"/>
            <w:tabs>
              <w:tab w:val="right" w:leader="dot" w:pos="9350"/>
            </w:tabs>
            <w:rPr>
              <w:rFonts w:asciiTheme="minorHAnsi" w:hAnsiTheme="minorHAnsi"/>
              <w:noProof/>
              <w:color w:val="auto"/>
              <w:sz w:val="22"/>
              <w:szCs w:val="22"/>
            </w:rPr>
          </w:pPr>
          <w:hyperlink w:anchor="_Toc521447701" w:history="1">
            <w:r w:rsidR="00775461" w:rsidRPr="00717DCD">
              <w:rPr>
                <w:rStyle w:val="Hyperlink"/>
                <w:noProof/>
              </w:rPr>
              <w:t>Table 4</w:t>
            </w:r>
            <w:r w:rsidR="00775461" w:rsidRPr="00717DCD">
              <w:rPr>
                <w:rStyle w:val="Hyperlink"/>
                <w:noProof/>
              </w:rPr>
              <w:noBreakHyphen/>
              <w:t>11.  Security Awareness Training</w:t>
            </w:r>
            <w:r w:rsidR="00775461">
              <w:rPr>
                <w:noProof/>
                <w:webHidden/>
              </w:rPr>
              <w:tab/>
            </w:r>
            <w:r w:rsidR="00775461">
              <w:rPr>
                <w:noProof/>
                <w:webHidden/>
              </w:rPr>
              <w:fldChar w:fldCharType="begin"/>
            </w:r>
            <w:r w:rsidR="00775461">
              <w:rPr>
                <w:noProof/>
                <w:webHidden/>
              </w:rPr>
              <w:instrText xml:space="preserve"> PAGEREF _Toc521447701 \h </w:instrText>
            </w:r>
            <w:r w:rsidR="00775461">
              <w:rPr>
                <w:noProof/>
                <w:webHidden/>
              </w:rPr>
            </w:r>
            <w:r w:rsidR="00775461">
              <w:rPr>
                <w:noProof/>
                <w:webHidden/>
              </w:rPr>
              <w:fldChar w:fldCharType="separate"/>
            </w:r>
            <w:r w:rsidR="00775461">
              <w:rPr>
                <w:noProof/>
                <w:webHidden/>
              </w:rPr>
              <w:t>19</w:t>
            </w:r>
            <w:r w:rsidR="00775461">
              <w:rPr>
                <w:noProof/>
                <w:webHidden/>
              </w:rPr>
              <w:fldChar w:fldCharType="end"/>
            </w:r>
          </w:hyperlink>
        </w:p>
        <w:p w14:paraId="616B11AE" w14:textId="017FA9B7" w:rsidR="00775461" w:rsidRDefault="0008169D">
          <w:pPr>
            <w:pStyle w:val="TableofFigures"/>
            <w:tabs>
              <w:tab w:val="right" w:leader="dot" w:pos="9350"/>
            </w:tabs>
            <w:rPr>
              <w:rFonts w:asciiTheme="minorHAnsi" w:hAnsiTheme="minorHAnsi"/>
              <w:noProof/>
              <w:color w:val="auto"/>
              <w:sz w:val="22"/>
              <w:szCs w:val="22"/>
            </w:rPr>
          </w:pPr>
          <w:hyperlink w:anchor="_Toc521447702" w:history="1">
            <w:r w:rsidR="00775461" w:rsidRPr="00717DCD">
              <w:rPr>
                <w:rStyle w:val="Hyperlink"/>
                <w:noProof/>
              </w:rPr>
              <w:t>Table 4</w:t>
            </w:r>
            <w:r w:rsidR="00775461" w:rsidRPr="00717DCD">
              <w:rPr>
                <w:rStyle w:val="Hyperlink"/>
                <w:noProof/>
              </w:rPr>
              <w:noBreakHyphen/>
              <w:t>12.  Staffing Levels</w:t>
            </w:r>
            <w:r w:rsidR="00775461">
              <w:rPr>
                <w:noProof/>
                <w:webHidden/>
              </w:rPr>
              <w:tab/>
            </w:r>
            <w:r w:rsidR="00775461">
              <w:rPr>
                <w:noProof/>
                <w:webHidden/>
              </w:rPr>
              <w:fldChar w:fldCharType="begin"/>
            </w:r>
            <w:r w:rsidR="00775461">
              <w:rPr>
                <w:noProof/>
                <w:webHidden/>
              </w:rPr>
              <w:instrText xml:space="preserve"> PAGEREF _Toc521447702 \h </w:instrText>
            </w:r>
            <w:r w:rsidR="00775461">
              <w:rPr>
                <w:noProof/>
                <w:webHidden/>
              </w:rPr>
            </w:r>
            <w:r w:rsidR="00775461">
              <w:rPr>
                <w:noProof/>
                <w:webHidden/>
              </w:rPr>
              <w:fldChar w:fldCharType="separate"/>
            </w:r>
            <w:r w:rsidR="00775461">
              <w:rPr>
                <w:noProof/>
                <w:webHidden/>
              </w:rPr>
              <w:t>20</w:t>
            </w:r>
            <w:r w:rsidR="00775461">
              <w:rPr>
                <w:noProof/>
                <w:webHidden/>
              </w:rPr>
              <w:fldChar w:fldCharType="end"/>
            </w:r>
          </w:hyperlink>
        </w:p>
        <w:p w14:paraId="6392182D" w14:textId="06BA43B9" w:rsidR="00775461" w:rsidRDefault="0008169D">
          <w:pPr>
            <w:pStyle w:val="TableofFigures"/>
            <w:tabs>
              <w:tab w:val="right" w:leader="dot" w:pos="9350"/>
            </w:tabs>
            <w:rPr>
              <w:rFonts w:asciiTheme="minorHAnsi" w:hAnsiTheme="minorHAnsi"/>
              <w:noProof/>
              <w:color w:val="auto"/>
              <w:sz w:val="22"/>
              <w:szCs w:val="22"/>
            </w:rPr>
          </w:pPr>
          <w:hyperlink w:anchor="_Toc521447703" w:history="1">
            <w:r w:rsidR="00775461" w:rsidRPr="00717DCD">
              <w:rPr>
                <w:rStyle w:val="Hyperlink"/>
                <w:noProof/>
              </w:rPr>
              <w:t>Table 4</w:t>
            </w:r>
            <w:r w:rsidR="00775461" w:rsidRPr="00717DCD">
              <w:rPr>
                <w:rStyle w:val="Hyperlink"/>
                <w:noProof/>
              </w:rPr>
              <w:noBreakHyphen/>
              <w:t>13.  Change Management</w:t>
            </w:r>
            <w:r w:rsidR="00775461">
              <w:rPr>
                <w:noProof/>
                <w:webHidden/>
              </w:rPr>
              <w:tab/>
            </w:r>
            <w:r w:rsidR="00775461">
              <w:rPr>
                <w:noProof/>
                <w:webHidden/>
              </w:rPr>
              <w:fldChar w:fldCharType="begin"/>
            </w:r>
            <w:r w:rsidR="00775461">
              <w:rPr>
                <w:noProof/>
                <w:webHidden/>
              </w:rPr>
              <w:instrText xml:space="preserve"> PAGEREF _Toc521447703 \h </w:instrText>
            </w:r>
            <w:r w:rsidR="00775461">
              <w:rPr>
                <w:noProof/>
                <w:webHidden/>
              </w:rPr>
            </w:r>
            <w:r w:rsidR="00775461">
              <w:rPr>
                <w:noProof/>
                <w:webHidden/>
              </w:rPr>
              <w:fldChar w:fldCharType="separate"/>
            </w:r>
            <w:r w:rsidR="00775461">
              <w:rPr>
                <w:noProof/>
                <w:webHidden/>
              </w:rPr>
              <w:t>20</w:t>
            </w:r>
            <w:r w:rsidR="00775461">
              <w:rPr>
                <w:noProof/>
                <w:webHidden/>
              </w:rPr>
              <w:fldChar w:fldCharType="end"/>
            </w:r>
          </w:hyperlink>
        </w:p>
        <w:p w14:paraId="76B66517" w14:textId="72A2AE2A" w:rsidR="00775461" w:rsidRDefault="0008169D">
          <w:pPr>
            <w:pStyle w:val="TableofFigures"/>
            <w:tabs>
              <w:tab w:val="right" w:leader="dot" w:pos="9350"/>
            </w:tabs>
            <w:rPr>
              <w:rFonts w:asciiTheme="minorHAnsi" w:hAnsiTheme="minorHAnsi"/>
              <w:noProof/>
              <w:color w:val="auto"/>
              <w:sz w:val="22"/>
              <w:szCs w:val="22"/>
            </w:rPr>
          </w:pPr>
          <w:hyperlink w:anchor="_Toc521447704" w:history="1">
            <w:r w:rsidR="00775461" w:rsidRPr="00717DCD">
              <w:rPr>
                <w:rStyle w:val="Hyperlink"/>
                <w:noProof/>
              </w:rPr>
              <w:t>Table 4</w:t>
            </w:r>
            <w:r w:rsidR="00775461" w:rsidRPr="00717DCD">
              <w:rPr>
                <w:rStyle w:val="Hyperlink"/>
                <w:noProof/>
              </w:rPr>
              <w:noBreakHyphen/>
              <w:t>14.  Vendor Dependencies and Agreements</w:t>
            </w:r>
            <w:r w:rsidR="00775461">
              <w:rPr>
                <w:noProof/>
                <w:webHidden/>
              </w:rPr>
              <w:tab/>
            </w:r>
            <w:r w:rsidR="00775461">
              <w:rPr>
                <w:noProof/>
                <w:webHidden/>
              </w:rPr>
              <w:fldChar w:fldCharType="begin"/>
            </w:r>
            <w:r w:rsidR="00775461">
              <w:rPr>
                <w:noProof/>
                <w:webHidden/>
              </w:rPr>
              <w:instrText xml:space="preserve"> PAGEREF _Toc521447704 \h </w:instrText>
            </w:r>
            <w:r w:rsidR="00775461">
              <w:rPr>
                <w:noProof/>
                <w:webHidden/>
              </w:rPr>
            </w:r>
            <w:r w:rsidR="00775461">
              <w:rPr>
                <w:noProof/>
                <w:webHidden/>
              </w:rPr>
              <w:fldChar w:fldCharType="separate"/>
            </w:r>
            <w:r w:rsidR="00775461">
              <w:rPr>
                <w:noProof/>
                <w:webHidden/>
              </w:rPr>
              <w:t>20</w:t>
            </w:r>
            <w:r w:rsidR="00775461">
              <w:rPr>
                <w:noProof/>
                <w:webHidden/>
              </w:rPr>
              <w:fldChar w:fldCharType="end"/>
            </w:r>
          </w:hyperlink>
        </w:p>
        <w:p w14:paraId="4E510F07" w14:textId="4F5A758D" w:rsidR="00775461" w:rsidRDefault="0008169D">
          <w:pPr>
            <w:pStyle w:val="TableofFigures"/>
            <w:tabs>
              <w:tab w:val="right" w:leader="dot" w:pos="9350"/>
            </w:tabs>
            <w:rPr>
              <w:rFonts w:asciiTheme="minorHAnsi" w:hAnsiTheme="minorHAnsi"/>
              <w:noProof/>
              <w:color w:val="auto"/>
              <w:sz w:val="22"/>
              <w:szCs w:val="22"/>
            </w:rPr>
          </w:pPr>
          <w:hyperlink w:anchor="_Toc521447705" w:history="1">
            <w:r w:rsidR="00775461" w:rsidRPr="00717DCD">
              <w:rPr>
                <w:rStyle w:val="Hyperlink"/>
                <w:noProof/>
              </w:rPr>
              <w:t>Table 4</w:t>
            </w:r>
            <w:r w:rsidR="00775461" w:rsidRPr="00717DCD">
              <w:rPr>
                <w:rStyle w:val="Hyperlink"/>
                <w:noProof/>
              </w:rPr>
              <w:noBreakHyphen/>
              <w:t>15.  Vendor Dependency Details</w:t>
            </w:r>
            <w:r w:rsidR="00775461">
              <w:rPr>
                <w:noProof/>
                <w:webHidden/>
              </w:rPr>
              <w:tab/>
            </w:r>
            <w:r w:rsidR="00775461">
              <w:rPr>
                <w:noProof/>
                <w:webHidden/>
              </w:rPr>
              <w:fldChar w:fldCharType="begin"/>
            </w:r>
            <w:r w:rsidR="00775461">
              <w:rPr>
                <w:noProof/>
                <w:webHidden/>
              </w:rPr>
              <w:instrText xml:space="preserve"> PAGEREF _Toc521447705 \h </w:instrText>
            </w:r>
            <w:r w:rsidR="00775461">
              <w:rPr>
                <w:noProof/>
                <w:webHidden/>
              </w:rPr>
            </w:r>
            <w:r w:rsidR="00775461">
              <w:rPr>
                <w:noProof/>
                <w:webHidden/>
              </w:rPr>
              <w:fldChar w:fldCharType="separate"/>
            </w:r>
            <w:r w:rsidR="00775461">
              <w:rPr>
                <w:noProof/>
                <w:webHidden/>
              </w:rPr>
              <w:t>21</w:t>
            </w:r>
            <w:r w:rsidR="00775461">
              <w:rPr>
                <w:noProof/>
                <w:webHidden/>
              </w:rPr>
              <w:fldChar w:fldCharType="end"/>
            </w:r>
          </w:hyperlink>
        </w:p>
        <w:p w14:paraId="16BA5A22" w14:textId="3AEF246D" w:rsidR="00775461" w:rsidRDefault="0008169D">
          <w:pPr>
            <w:pStyle w:val="TableofFigures"/>
            <w:tabs>
              <w:tab w:val="right" w:leader="dot" w:pos="9350"/>
            </w:tabs>
            <w:rPr>
              <w:rFonts w:asciiTheme="minorHAnsi" w:hAnsiTheme="minorHAnsi"/>
              <w:noProof/>
              <w:color w:val="auto"/>
              <w:sz w:val="22"/>
              <w:szCs w:val="22"/>
            </w:rPr>
          </w:pPr>
          <w:hyperlink w:anchor="_Toc521447706" w:history="1">
            <w:r w:rsidR="00775461" w:rsidRPr="00717DCD">
              <w:rPr>
                <w:rStyle w:val="Hyperlink"/>
                <w:noProof/>
              </w:rPr>
              <w:t>Table 4</w:t>
            </w:r>
            <w:r w:rsidR="00775461" w:rsidRPr="00717DCD">
              <w:rPr>
                <w:rStyle w:val="Hyperlink"/>
                <w:noProof/>
              </w:rPr>
              <w:noBreakHyphen/>
              <w:t>16.  Formal Agreements Details</w:t>
            </w:r>
            <w:r w:rsidR="00775461">
              <w:rPr>
                <w:noProof/>
                <w:webHidden/>
              </w:rPr>
              <w:tab/>
            </w:r>
            <w:r w:rsidR="00775461">
              <w:rPr>
                <w:noProof/>
                <w:webHidden/>
              </w:rPr>
              <w:fldChar w:fldCharType="begin"/>
            </w:r>
            <w:r w:rsidR="00775461">
              <w:rPr>
                <w:noProof/>
                <w:webHidden/>
              </w:rPr>
              <w:instrText xml:space="preserve"> PAGEREF _Toc521447706 \h </w:instrText>
            </w:r>
            <w:r w:rsidR="00775461">
              <w:rPr>
                <w:noProof/>
                <w:webHidden/>
              </w:rPr>
            </w:r>
            <w:r w:rsidR="00775461">
              <w:rPr>
                <w:noProof/>
                <w:webHidden/>
              </w:rPr>
              <w:fldChar w:fldCharType="separate"/>
            </w:r>
            <w:r w:rsidR="00775461">
              <w:rPr>
                <w:noProof/>
                <w:webHidden/>
              </w:rPr>
              <w:t>21</w:t>
            </w:r>
            <w:r w:rsidR="00775461">
              <w:rPr>
                <w:noProof/>
                <w:webHidden/>
              </w:rPr>
              <w:fldChar w:fldCharType="end"/>
            </w:r>
          </w:hyperlink>
        </w:p>
        <w:p w14:paraId="062094FC" w14:textId="7D2A7B5A" w:rsidR="00775461" w:rsidRDefault="0008169D">
          <w:pPr>
            <w:pStyle w:val="TableofFigures"/>
            <w:tabs>
              <w:tab w:val="right" w:leader="dot" w:pos="9350"/>
            </w:tabs>
            <w:rPr>
              <w:rFonts w:asciiTheme="minorHAnsi" w:hAnsiTheme="minorHAnsi"/>
              <w:noProof/>
              <w:color w:val="auto"/>
              <w:sz w:val="22"/>
              <w:szCs w:val="22"/>
            </w:rPr>
          </w:pPr>
          <w:hyperlink w:anchor="_Toc521447707" w:history="1">
            <w:r w:rsidR="00775461" w:rsidRPr="00717DCD">
              <w:rPr>
                <w:rStyle w:val="Hyperlink"/>
                <w:noProof/>
              </w:rPr>
              <w:t>Table 4</w:t>
            </w:r>
            <w:r w:rsidR="00775461" w:rsidRPr="00717DCD">
              <w:rPr>
                <w:rStyle w:val="Hyperlink"/>
                <w:noProof/>
              </w:rPr>
              <w:noBreakHyphen/>
              <w:t>17.  Continuous Monitoring Capabilities</w:t>
            </w:r>
            <w:r w:rsidR="00775461">
              <w:rPr>
                <w:noProof/>
                <w:webHidden/>
              </w:rPr>
              <w:tab/>
            </w:r>
            <w:r w:rsidR="00775461">
              <w:rPr>
                <w:noProof/>
                <w:webHidden/>
              </w:rPr>
              <w:fldChar w:fldCharType="begin"/>
            </w:r>
            <w:r w:rsidR="00775461">
              <w:rPr>
                <w:noProof/>
                <w:webHidden/>
              </w:rPr>
              <w:instrText xml:space="preserve"> PAGEREF _Toc521447707 \h </w:instrText>
            </w:r>
            <w:r w:rsidR="00775461">
              <w:rPr>
                <w:noProof/>
                <w:webHidden/>
              </w:rPr>
            </w:r>
            <w:r w:rsidR="00775461">
              <w:rPr>
                <w:noProof/>
                <w:webHidden/>
              </w:rPr>
              <w:fldChar w:fldCharType="separate"/>
            </w:r>
            <w:r w:rsidR="00775461">
              <w:rPr>
                <w:noProof/>
                <w:webHidden/>
              </w:rPr>
              <w:t>21</w:t>
            </w:r>
            <w:r w:rsidR="00775461">
              <w:rPr>
                <w:noProof/>
                <w:webHidden/>
              </w:rPr>
              <w:fldChar w:fldCharType="end"/>
            </w:r>
          </w:hyperlink>
        </w:p>
        <w:p w14:paraId="2B0037BA" w14:textId="3BB6A573" w:rsidR="00775461" w:rsidRDefault="0008169D">
          <w:pPr>
            <w:pStyle w:val="TableofFigures"/>
            <w:tabs>
              <w:tab w:val="right" w:leader="dot" w:pos="9350"/>
            </w:tabs>
            <w:rPr>
              <w:rFonts w:asciiTheme="minorHAnsi" w:hAnsiTheme="minorHAnsi"/>
              <w:noProof/>
              <w:color w:val="auto"/>
              <w:sz w:val="22"/>
              <w:szCs w:val="22"/>
            </w:rPr>
          </w:pPr>
          <w:hyperlink w:anchor="_Toc521447708" w:history="1">
            <w:r w:rsidR="00775461" w:rsidRPr="00717DCD">
              <w:rPr>
                <w:rStyle w:val="Hyperlink"/>
                <w:noProof/>
              </w:rPr>
              <w:t>Table 4</w:t>
            </w:r>
            <w:r w:rsidR="00775461" w:rsidRPr="00717DCD">
              <w:rPr>
                <w:rStyle w:val="Hyperlink"/>
                <w:noProof/>
              </w:rPr>
              <w:noBreakHyphen/>
              <w:t>18.  Continuous Monitoring Capabilities– Additional Details</w:t>
            </w:r>
            <w:r w:rsidR="00775461">
              <w:rPr>
                <w:noProof/>
                <w:webHidden/>
              </w:rPr>
              <w:tab/>
            </w:r>
            <w:r w:rsidR="00775461">
              <w:rPr>
                <w:noProof/>
                <w:webHidden/>
              </w:rPr>
              <w:fldChar w:fldCharType="begin"/>
            </w:r>
            <w:r w:rsidR="00775461">
              <w:rPr>
                <w:noProof/>
                <w:webHidden/>
              </w:rPr>
              <w:instrText xml:space="preserve"> PAGEREF _Toc521447708 \h </w:instrText>
            </w:r>
            <w:r w:rsidR="00775461">
              <w:rPr>
                <w:noProof/>
                <w:webHidden/>
              </w:rPr>
            </w:r>
            <w:r w:rsidR="00775461">
              <w:rPr>
                <w:noProof/>
                <w:webHidden/>
              </w:rPr>
              <w:fldChar w:fldCharType="separate"/>
            </w:r>
            <w:r w:rsidR="00775461">
              <w:rPr>
                <w:noProof/>
                <w:webHidden/>
              </w:rPr>
              <w:t>22</w:t>
            </w:r>
            <w:r w:rsidR="00775461">
              <w:rPr>
                <w:noProof/>
                <w:webHidden/>
              </w:rPr>
              <w:fldChar w:fldCharType="end"/>
            </w:r>
          </w:hyperlink>
        </w:p>
        <w:p w14:paraId="4266AC8B" w14:textId="7C1CE4FD" w:rsidR="00775461" w:rsidRDefault="0008169D">
          <w:pPr>
            <w:pStyle w:val="TableofFigures"/>
            <w:tabs>
              <w:tab w:val="right" w:leader="dot" w:pos="9350"/>
            </w:tabs>
            <w:rPr>
              <w:rFonts w:asciiTheme="minorHAnsi" w:hAnsiTheme="minorHAnsi"/>
              <w:noProof/>
              <w:color w:val="auto"/>
              <w:sz w:val="22"/>
              <w:szCs w:val="22"/>
            </w:rPr>
          </w:pPr>
          <w:hyperlink w:anchor="_Toc521447709" w:history="1">
            <w:r w:rsidR="00775461" w:rsidRPr="00717DCD">
              <w:rPr>
                <w:rStyle w:val="Hyperlink"/>
                <w:noProof/>
              </w:rPr>
              <w:t>Table 4</w:t>
            </w:r>
            <w:r w:rsidR="00775461" w:rsidRPr="00717DCD">
              <w:rPr>
                <w:rStyle w:val="Hyperlink"/>
                <w:noProof/>
              </w:rPr>
              <w:noBreakHyphen/>
              <w:t>19.  Maturity of the System Security Plan</w:t>
            </w:r>
            <w:r w:rsidR="00775461">
              <w:rPr>
                <w:noProof/>
                <w:webHidden/>
              </w:rPr>
              <w:tab/>
            </w:r>
            <w:r w:rsidR="00775461">
              <w:rPr>
                <w:noProof/>
                <w:webHidden/>
              </w:rPr>
              <w:fldChar w:fldCharType="begin"/>
            </w:r>
            <w:r w:rsidR="00775461">
              <w:rPr>
                <w:noProof/>
                <w:webHidden/>
              </w:rPr>
              <w:instrText xml:space="preserve"> PAGEREF _Toc521447709 \h </w:instrText>
            </w:r>
            <w:r w:rsidR="00775461">
              <w:rPr>
                <w:noProof/>
                <w:webHidden/>
              </w:rPr>
            </w:r>
            <w:r w:rsidR="00775461">
              <w:rPr>
                <w:noProof/>
                <w:webHidden/>
              </w:rPr>
              <w:fldChar w:fldCharType="separate"/>
            </w:r>
            <w:r w:rsidR="00775461">
              <w:rPr>
                <w:noProof/>
                <w:webHidden/>
              </w:rPr>
              <w:t>22</w:t>
            </w:r>
            <w:r w:rsidR="00775461">
              <w:rPr>
                <w:noProof/>
                <w:webHidden/>
              </w:rPr>
              <w:fldChar w:fldCharType="end"/>
            </w:r>
          </w:hyperlink>
        </w:p>
        <w:p w14:paraId="77F61F64" w14:textId="5EC5AB5E" w:rsidR="00775461" w:rsidRDefault="0008169D">
          <w:pPr>
            <w:pStyle w:val="TableofFigures"/>
            <w:tabs>
              <w:tab w:val="right" w:leader="dot" w:pos="9350"/>
            </w:tabs>
            <w:rPr>
              <w:rFonts w:asciiTheme="minorHAnsi" w:hAnsiTheme="minorHAnsi"/>
              <w:noProof/>
              <w:color w:val="auto"/>
              <w:sz w:val="22"/>
              <w:szCs w:val="22"/>
            </w:rPr>
          </w:pPr>
          <w:hyperlink w:anchor="_Toc521447710" w:history="1">
            <w:r w:rsidR="00775461" w:rsidRPr="00717DCD">
              <w:rPr>
                <w:rStyle w:val="Hyperlink"/>
                <w:noProof/>
              </w:rPr>
              <w:t>Table 4</w:t>
            </w:r>
            <w:r w:rsidR="00775461" w:rsidRPr="00717DCD">
              <w:rPr>
                <w:rStyle w:val="Hyperlink"/>
                <w:noProof/>
              </w:rPr>
              <w:noBreakHyphen/>
              <w:t>20.  Controls Designated “Not Applicable”</w:t>
            </w:r>
            <w:r w:rsidR="00775461">
              <w:rPr>
                <w:noProof/>
                <w:webHidden/>
              </w:rPr>
              <w:tab/>
            </w:r>
            <w:r w:rsidR="00775461">
              <w:rPr>
                <w:noProof/>
                <w:webHidden/>
              </w:rPr>
              <w:fldChar w:fldCharType="begin"/>
            </w:r>
            <w:r w:rsidR="00775461">
              <w:rPr>
                <w:noProof/>
                <w:webHidden/>
              </w:rPr>
              <w:instrText xml:space="preserve"> PAGEREF _Toc521447710 \h </w:instrText>
            </w:r>
            <w:r w:rsidR="00775461">
              <w:rPr>
                <w:noProof/>
                <w:webHidden/>
              </w:rPr>
            </w:r>
            <w:r w:rsidR="00775461">
              <w:rPr>
                <w:noProof/>
                <w:webHidden/>
              </w:rPr>
              <w:fldChar w:fldCharType="separate"/>
            </w:r>
            <w:r w:rsidR="00775461">
              <w:rPr>
                <w:noProof/>
                <w:webHidden/>
              </w:rPr>
              <w:t>22</w:t>
            </w:r>
            <w:r w:rsidR="00775461">
              <w:rPr>
                <w:noProof/>
                <w:webHidden/>
              </w:rPr>
              <w:fldChar w:fldCharType="end"/>
            </w:r>
          </w:hyperlink>
        </w:p>
        <w:p w14:paraId="381F49CC" w14:textId="12AA25E4" w:rsidR="00775461" w:rsidRDefault="0008169D">
          <w:pPr>
            <w:pStyle w:val="TableofFigures"/>
            <w:tabs>
              <w:tab w:val="right" w:leader="dot" w:pos="9350"/>
            </w:tabs>
            <w:rPr>
              <w:rFonts w:asciiTheme="minorHAnsi" w:hAnsiTheme="minorHAnsi"/>
              <w:noProof/>
              <w:color w:val="auto"/>
              <w:sz w:val="22"/>
              <w:szCs w:val="22"/>
            </w:rPr>
          </w:pPr>
          <w:hyperlink w:anchor="_Toc521447711" w:history="1">
            <w:r w:rsidR="00775461" w:rsidRPr="00717DCD">
              <w:rPr>
                <w:rStyle w:val="Hyperlink"/>
                <w:noProof/>
              </w:rPr>
              <w:t>Table 4</w:t>
            </w:r>
            <w:r w:rsidR="00775461" w:rsidRPr="00717DCD">
              <w:rPr>
                <w:rStyle w:val="Hyperlink"/>
                <w:noProof/>
              </w:rPr>
              <w:noBreakHyphen/>
              <w:t>21.  Controls with an Alternative Implementation</w:t>
            </w:r>
            <w:r w:rsidR="00775461">
              <w:rPr>
                <w:noProof/>
                <w:webHidden/>
              </w:rPr>
              <w:tab/>
            </w:r>
            <w:r w:rsidR="00775461">
              <w:rPr>
                <w:noProof/>
                <w:webHidden/>
              </w:rPr>
              <w:fldChar w:fldCharType="begin"/>
            </w:r>
            <w:r w:rsidR="00775461">
              <w:rPr>
                <w:noProof/>
                <w:webHidden/>
              </w:rPr>
              <w:instrText xml:space="preserve"> PAGEREF _Toc521447711 \h </w:instrText>
            </w:r>
            <w:r w:rsidR="00775461">
              <w:rPr>
                <w:noProof/>
                <w:webHidden/>
              </w:rPr>
            </w:r>
            <w:r w:rsidR="00775461">
              <w:rPr>
                <w:noProof/>
                <w:webHidden/>
              </w:rPr>
              <w:fldChar w:fldCharType="separate"/>
            </w:r>
            <w:r w:rsidR="00775461">
              <w:rPr>
                <w:noProof/>
                <w:webHidden/>
              </w:rPr>
              <w:t>23</w:t>
            </w:r>
            <w:r w:rsidR="00775461">
              <w:rPr>
                <w:noProof/>
                <w:webHidden/>
              </w:rPr>
              <w:fldChar w:fldCharType="end"/>
            </w:r>
          </w:hyperlink>
        </w:p>
        <w:p w14:paraId="51338724" w14:textId="3E58A16C" w:rsidR="008151E9" w:rsidRDefault="008151E9" w:rsidP="008151E9">
          <w:pPr>
            <w:rPr>
              <w:color w:val="646564" w:themeColor="text1" w:themeTint="BF"/>
            </w:rPr>
            <w:sectPr w:rsidR="008151E9" w:rsidSect="007F1108">
              <w:headerReference w:type="default" r:id="rId12"/>
              <w:footerReference w:type="default" r:id="rId13"/>
              <w:pgSz w:w="12240" w:h="15840" w:code="1"/>
              <w:pgMar w:top="1944" w:right="1440" w:bottom="1728" w:left="1440" w:header="504" w:footer="432" w:gutter="0"/>
              <w:pgNumType w:fmt="lowerRoman" w:start="1"/>
              <w:cols w:space="720"/>
              <w:docGrid w:linePitch="360"/>
            </w:sectPr>
          </w:pPr>
          <w:r>
            <w:rPr>
              <w:rFonts w:asciiTheme="majorHAnsi" w:hAnsiTheme="majorHAnsi" w:cs="Gill Sans Light"/>
              <w:b/>
              <w:bCs/>
              <w:caps/>
              <w:color w:val="444644" w:themeColor="text1" w:themeTint="E6"/>
              <w:sz w:val="24"/>
            </w:rPr>
            <w:fldChar w:fldCharType="end"/>
          </w:r>
        </w:p>
      </w:sdtContent>
    </w:sdt>
    <w:p w14:paraId="40D4530F" w14:textId="3382BAAC" w:rsidR="0036462A" w:rsidRPr="00C47C31" w:rsidRDefault="004D57D7" w:rsidP="00612BE4">
      <w:pPr>
        <w:pStyle w:val="Heading1"/>
      </w:pPr>
      <w:bookmarkStart w:id="12" w:name="_Toc522706824"/>
      <w:bookmarkEnd w:id="0"/>
      <w:r>
        <w:lastRenderedPageBreak/>
        <w:t>Introduction</w:t>
      </w:r>
      <w:bookmarkEnd w:id="12"/>
    </w:p>
    <w:p w14:paraId="41F88C0C" w14:textId="1A95232F" w:rsidR="007A40C9" w:rsidRPr="00891096" w:rsidRDefault="004D57D7" w:rsidP="002D10D4">
      <w:pPr>
        <w:pStyle w:val="Heading2"/>
      </w:pPr>
      <w:bookmarkStart w:id="13" w:name="_Toc522706825"/>
      <w:r>
        <w:t>Purpose</w:t>
      </w:r>
      <w:bookmarkEnd w:id="13"/>
    </w:p>
    <w:p w14:paraId="6064EEF9" w14:textId="77777777" w:rsidR="00F86374" w:rsidRDefault="00F86374" w:rsidP="002D10D4">
      <w:r>
        <w:t>This report and its underlying assessment are intended to enable FedRAMP to reach a FedRAMP-Ready decision for a specific Cloud Service Provider’s system, based on organizational processes and the security capabilities of the Moderate-impact information system. FedRAMP grants a FedRAMP-Ready designation when the information in this report indicates the CSP is likely to achieve a FedRAMP Authorization for the system.</w:t>
      </w:r>
    </w:p>
    <w:p w14:paraId="1B30B0B5" w14:textId="77777777" w:rsidR="00F86374" w:rsidRPr="00E7095D" w:rsidRDefault="00F86374" w:rsidP="002D10D4">
      <w:pPr>
        <w:pStyle w:val="Heading2"/>
      </w:pPr>
      <w:bookmarkStart w:id="14" w:name="_Toc518908579"/>
      <w:bookmarkStart w:id="15" w:name="_Toc522706826"/>
      <w:r w:rsidRPr="00F86374">
        <w:t>Outcomes</w:t>
      </w:r>
      <w:bookmarkEnd w:id="14"/>
      <w:bookmarkEnd w:id="15"/>
    </w:p>
    <w:p w14:paraId="35F7D8F6" w14:textId="77777777" w:rsidR="00F86374" w:rsidRDefault="00F86374" w:rsidP="002D10D4">
      <w:r>
        <w:t>A 3PAO should only submit this report to FedRAMP if it determines the CSP’s system is fully ready to pursue, and likely to achieve, a FedRAMP Authorization at the Moderate security impact level. Submission of this report by the 3PAO does not guarantee a FedRAMP-Ready designation, nor does it guarantee a FedRAMP Authorization.</w:t>
      </w:r>
    </w:p>
    <w:p w14:paraId="5C48597D" w14:textId="0B713737" w:rsidR="00F86374" w:rsidRPr="0086216C" w:rsidRDefault="00F86374" w:rsidP="002D10D4">
      <w:r w:rsidRPr="0086216C">
        <w:t xml:space="preserve">The FedRAMP Director will make a determination, based on the RAR, if the CSO is suitable for a FedRAMP JAB Provisional ATO (P-ATO) and/or FedRAMP Agency ATO. The FedRAMP Director will provide a letter to the CSP </w:t>
      </w:r>
      <w:r>
        <w:t>that</w:t>
      </w:r>
      <w:r w:rsidRPr="0086216C">
        <w:t xml:space="preserve"> outlines the results of the review and JAB P-ATO/Agency ATO suitability.</w:t>
      </w:r>
    </w:p>
    <w:p w14:paraId="5E9DFE8E" w14:textId="77777777" w:rsidR="00F86374" w:rsidRPr="00E7095D" w:rsidRDefault="00F86374" w:rsidP="002D10D4">
      <w:pPr>
        <w:pStyle w:val="Heading2"/>
      </w:pPr>
      <w:bookmarkStart w:id="16" w:name="_Toc518908580"/>
      <w:bookmarkStart w:id="17" w:name="_Toc522706827"/>
      <w:r w:rsidRPr="00F86374">
        <w:t>FedRAMP</w:t>
      </w:r>
      <w:r>
        <w:t xml:space="preserve"> Approach and Use of This Document</w:t>
      </w:r>
      <w:bookmarkEnd w:id="16"/>
      <w:bookmarkEnd w:id="17"/>
    </w:p>
    <w:p w14:paraId="6E3B7642" w14:textId="77777777" w:rsidR="00F86374" w:rsidRPr="002D10D4" w:rsidRDefault="00F86374" w:rsidP="00F86374">
      <w:r w:rsidRPr="002D10D4">
        <w:t>The RAR identifies clear and objective security capability requirements, where possible, while also allowing for the presentation of subjective information. The clear and objective requirements enable the 3PAO to concisely identify whether a CSP is achieving the most important FedRAMP Moderate baseline requirements. The combination of objective requirements and subjective information enables FedRAMP to render a readiness decision based on a more complete understanding of the CSP’s security capabilities.</w:t>
      </w:r>
    </w:p>
    <w:p w14:paraId="539D20CE" w14:textId="77777777" w:rsidR="00F86374" w:rsidRPr="002D10D4" w:rsidRDefault="00F86374" w:rsidP="00F86374">
      <w:r w:rsidRPr="002D10D4">
        <w:t>Section 4, Capability Readiness, is organized into three sections:</w:t>
      </w:r>
    </w:p>
    <w:p w14:paraId="4E0070F4" w14:textId="77777777" w:rsidR="00F86374" w:rsidRPr="002D10D4" w:rsidRDefault="00F86374" w:rsidP="00F86374">
      <w:pPr>
        <w:pStyle w:val="ListParagraph"/>
        <w:numPr>
          <w:ilvl w:val="0"/>
          <w:numId w:val="38"/>
        </w:numPr>
        <w:spacing w:after="120" w:line="240" w:lineRule="auto"/>
        <w:contextualSpacing w:val="0"/>
        <w:rPr>
          <w:color w:val="313231" w:themeColor="text1"/>
        </w:rPr>
      </w:pPr>
      <w:r w:rsidRPr="002D10D4">
        <w:rPr>
          <w:rFonts w:ascii="Calibri" w:eastAsia="Calibri" w:hAnsi="Calibri" w:cs="Calibri"/>
          <w:b/>
          <w:color w:val="313231" w:themeColor="text1"/>
        </w:rPr>
        <w:t>Section 4.1, Federal Mandates</w:t>
      </w:r>
      <w:r w:rsidRPr="002D10D4">
        <w:rPr>
          <w:rFonts w:ascii="Calibri" w:eastAsia="Calibri" w:hAnsi="Calibri" w:cs="Calibri"/>
          <w:color w:val="313231" w:themeColor="text1"/>
        </w:rPr>
        <w:t>, identifies a small set of the Federal mandates a CSP must satisfy. FedRAMP will not waive any of these requirements.</w:t>
      </w:r>
    </w:p>
    <w:p w14:paraId="01FA0C9F" w14:textId="77777777" w:rsidR="00F86374" w:rsidRPr="002D10D4" w:rsidRDefault="00F86374" w:rsidP="00F86374">
      <w:pPr>
        <w:pStyle w:val="ListParagraph"/>
        <w:numPr>
          <w:ilvl w:val="0"/>
          <w:numId w:val="38"/>
        </w:numPr>
        <w:spacing w:after="120" w:line="240" w:lineRule="auto"/>
        <w:contextualSpacing w:val="0"/>
        <w:rPr>
          <w:color w:val="313231" w:themeColor="text1"/>
        </w:rPr>
      </w:pPr>
      <w:r w:rsidRPr="002D10D4">
        <w:rPr>
          <w:rFonts w:ascii="Calibri" w:eastAsia="Calibri" w:hAnsi="Calibri" w:cs="Calibri"/>
          <w:b/>
          <w:color w:val="313231" w:themeColor="text1"/>
        </w:rPr>
        <w:t>Section 4.2, FedRAMP Requirements</w:t>
      </w:r>
      <w:r w:rsidRPr="002D10D4">
        <w:rPr>
          <w:rFonts w:ascii="Calibri" w:eastAsia="Calibri" w:hAnsi="Calibri" w:cs="Calibri"/>
          <w:color w:val="313231" w:themeColor="text1"/>
        </w:rPr>
        <w:t>, identifies an excerpt of the most compelling requirements from the NIST Special Publication (SP) 800 document series and FedRAMP guidance. A CSP is unlikely to achieve a FedRAMP Authorization if any of these requirements are not met.</w:t>
      </w:r>
    </w:p>
    <w:p w14:paraId="3FFA46B2" w14:textId="54899553" w:rsidR="00C47C31" w:rsidRPr="002D10D4" w:rsidRDefault="00F86374" w:rsidP="00F86374">
      <w:pPr>
        <w:pStyle w:val="ListParagraph"/>
        <w:numPr>
          <w:ilvl w:val="0"/>
          <w:numId w:val="38"/>
        </w:numPr>
        <w:spacing w:line="240" w:lineRule="auto"/>
        <w:rPr>
          <w:color w:val="313231" w:themeColor="text1"/>
        </w:rPr>
      </w:pPr>
      <w:r w:rsidRPr="002D10D4">
        <w:rPr>
          <w:rFonts w:ascii="Calibri" w:eastAsia="Calibri" w:hAnsi="Calibri" w:cs="Calibri"/>
          <w:b/>
          <w:color w:val="313231" w:themeColor="text1"/>
        </w:rPr>
        <w:t>Section 4.3, Additional Capability Information</w:t>
      </w:r>
      <w:r w:rsidRPr="002D10D4">
        <w:rPr>
          <w:rFonts w:ascii="Calibri" w:eastAsia="Calibri" w:hAnsi="Calibri" w:cs="Calibri"/>
          <w:color w:val="313231" w:themeColor="text1"/>
        </w:rPr>
        <w:t xml:space="preserve">, identifies additional information, not tied to specific requirements, that has typically reflected strongly on a CSP’s ability to achieve a FedRAMP Authorization. </w:t>
      </w:r>
    </w:p>
    <w:p w14:paraId="3D327DA6" w14:textId="550B23BE" w:rsidR="00F86374" w:rsidRPr="002D10D4" w:rsidRDefault="00F86374" w:rsidP="00F86374">
      <w:pPr>
        <w:pStyle w:val="ListParagraph"/>
        <w:spacing w:line="240" w:lineRule="auto"/>
        <w:rPr>
          <w:rFonts w:ascii="Calibri" w:eastAsia="Calibri" w:hAnsi="Calibri" w:cs="Calibri"/>
          <w:b/>
          <w:color w:val="313231" w:themeColor="text1"/>
        </w:rPr>
      </w:pPr>
    </w:p>
    <w:p w14:paraId="27671315" w14:textId="35631A8F" w:rsidR="00F86374" w:rsidRDefault="00F86374" w:rsidP="00F86374">
      <w:pPr>
        <w:pStyle w:val="Heading1"/>
      </w:pPr>
      <w:bookmarkStart w:id="18" w:name="_Toc522706828"/>
      <w:r>
        <w:lastRenderedPageBreak/>
        <w:t>General Guidance and Instructions</w:t>
      </w:r>
      <w:bookmarkEnd w:id="18"/>
    </w:p>
    <w:p w14:paraId="35FEC27B" w14:textId="10FF0E99" w:rsidR="00F86374" w:rsidRDefault="00F86374" w:rsidP="002D10D4">
      <w:pPr>
        <w:pStyle w:val="Heading2"/>
      </w:pPr>
      <w:bookmarkStart w:id="19" w:name="_Toc522706829"/>
      <w:r>
        <w:t>Embedded Document Guidance</w:t>
      </w:r>
      <w:bookmarkEnd w:id="19"/>
    </w:p>
    <w:p w14:paraId="2DEEECC4" w14:textId="567B7605" w:rsidR="00F645A2" w:rsidRPr="002D10D4" w:rsidRDefault="00F645A2" w:rsidP="00F645A2">
      <w:r w:rsidRPr="002D10D4">
        <w:t xml:space="preserve">This document contains embedded </w:t>
      </w:r>
      <w:r w:rsidR="00BF53CF">
        <w:t>text</w:t>
      </w:r>
      <w:r w:rsidRPr="002D10D4">
        <w:t xml:space="preserve"> intended to instruct the 3PAO on how to complete each section. Th</w:t>
      </w:r>
      <w:r w:rsidR="00BF53CF">
        <w:t xml:space="preserve">ese instructions </w:t>
      </w:r>
      <w:r w:rsidRPr="002D10D4">
        <w:t>ensure FedRAMP receives all the information necessary to render a FedRAMP-Ready decision.</w:t>
      </w:r>
    </w:p>
    <w:p w14:paraId="41FDE05D" w14:textId="77777777" w:rsidR="00F645A2" w:rsidRPr="00F645A2" w:rsidRDefault="00F645A2" w:rsidP="002D10D4">
      <w:pPr>
        <w:pStyle w:val="Guidance"/>
      </w:pPr>
    </w:p>
    <w:p w14:paraId="43951C5D" w14:textId="09CC05DD" w:rsidR="00F645A2" w:rsidRPr="00F645A2" w:rsidRDefault="00F645A2" w:rsidP="002D10D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F645A2">
        <w:t xml:space="preserve">The </w:t>
      </w:r>
      <w:r w:rsidR="00BF53CF">
        <w:t>instructional</w:t>
      </w:r>
      <w:r w:rsidRPr="00F645A2">
        <w:t xml:space="preserve"> text is in </w:t>
      </w:r>
      <w:r w:rsidR="002D10D4">
        <w:t>blue</w:t>
      </w:r>
      <w:r w:rsidRPr="00F645A2">
        <w:t xml:space="preserve"> and should be removed after the report is fully developed, and before it is submitted to FedRAMP.</w:t>
      </w:r>
    </w:p>
    <w:p w14:paraId="4A6DE7B0" w14:textId="77777777" w:rsidR="00F645A2" w:rsidRPr="00F645A2" w:rsidRDefault="00F645A2" w:rsidP="002D10D4">
      <w:pPr>
        <w:pStyle w:val="Guidance"/>
      </w:pPr>
    </w:p>
    <w:p w14:paraId="755E24D9" w14:textId="77777777" w:rsidR="00F645A2" w:rsidRPr="006265BA" w:rsidRDefault="00F645A2" w:rsidP="002D10D4">
      <w:pPr>
        <w:pStyle w:val="Heading2"/>
      </w:pPr>
      <w:bookmarkStart w:id="20" w:name="_Toc518908583"/>
      <w:bookmarkStart w:id="21" w:name="_Toc522706830"/>
      <w:r w:rsidRPr="00F645A2">
        <w:t>Additional</w:t>
      </w:r>
      <w:r w:rsidRPr="006265BA">
        <w:t xml:space="preserve"> Instructions</w:t>
      </w:r>
      <w:r>
        <w:t xml:space="preserve"> to 3PAOs</w:t>
      </w:r>
      <w:bookmarkEnd w:id="20"/>
      <w:bookmarkEnd w:id="21"/>
    </w:p>
    <w:p w14:paraId="37B897D6" w14:textId="77777777" w:rsidR="00F645A2" w:rsidRPr="002D10D4" w:rsidRDefault="00F645A2" w:rsidP="00F645A2">
      <w:pPr>
        <w:rPr>
          <w:rFonts w:asciiTheme="minorHAnsi" w:hAnsiTheme="minorHAnsi"/>
        </w:rPr>
      </w:pPr>
      <w:r w:rsidRPr="002D10D4">
        <w:rPr>
          <w:rFonts w:asciiTheme="minorHAnsi" w:hAnsiTheme="minorHAnsi"/>
        </w:rPr>
        <w:t>3PAOs must adhere to the following instructions when preparing the RAR:</w:t>
      </w:r>
    </w:p>
    <w:p w14:paraId="3FA5C216" w14:textId="77777777" w:rsidR="00F645A2" w:rsidRPr="002D10D4" w:rsidRDefault="00F645A2" w:rsidP="00F645A2">
      <w:pPr>
        <w:pStyle w:val="ListParagraph"/>
        <w:numPr>
          <w:ilvl w:val="0"/>
          <w:numId w:val="39"/>
        </w:numPr>
        <w:spacing w:after="80" w:line="240" w:lineRule="auto"/>
        <w:contextualSpacing w:val="0"/>
        <w:rPr>
          <w:rFonts w:asciiTheme="minorHAnsi" w:hAnsiTheme="minorHAnsi"/>
          <w:color w:val="313231" w:themeColor="text1"/>
          <w:szCs w:val="24"/>
        </w:rPr>
      </w:pPr>
      <w:r w:rsidRPr="002D10D4">
        <w:rPr>
          <w:rFonts w:asciiTheme="minorHAnsi" w:hAnsiTheme="minorHAnsi"/>
          <w:color w:val="313231" w:themeColor="text1"/>
          <w:szCs w:val="24"/>
        </w:rPr>
        <w:t>Do NOT submit the completed Moderate RAR without first coordinating with the FedRAMP PMO via info@fedramp.gov.</w:t>
      </w:r>
    </w:p>
    <w:p w14:paraId="55139B8F" w14:textId="2B211218" w:rsidR="00F645A2" w:rsidRPr="002D10D4" w:rsidRDefault="00F645A2" w:rsidP="00F645A2">
      <w:pPr>
        <w:pStyle w:val="ListParagraph"/>
        <w:numPr>
          <w:ilvl w:val="0"/>
          <w:numId w:val="39"/>
        </w:numPr>
        <w:spacing w:line="240" w:lineRule="auto"/>
        <w:rPr>
          <w:rFonts w:asciiTheme="minorHAnsi" w:hAnsiTheme="minorHAnsi"/>
          <w:color w:val="313231" w:themeColor="text1"/>
          <w:szCs w:val="24"/>
        </w:rPr>
      </w:pPr>
      <w:r w:rsidRPr="002D10D4">
        <w:rPr>
          <w:rFonts w:asciiTheme="minorHAnsi" w:hAnsiTheme="minorHAnsi"/>
          <w:color w:val="313231" w:themeColor="text1"/>
          <w:szCs w:val="24"/>
        </w:rPr>
        <w:t xml:space="preserve">On the Title Page, enter the CSP name, system name, version number and date of this RAR submission. If this is a re-submission, be sure to increment the version number and adjust the date. </w:t>
      </w:r>
    </w:p>
    <w:p w14:paraId="6C43A76C" w14:textId="77777777" w:rsidR="00F645A2" w:rsidRPr="002D10D4" w:rsidRDefault="00F645A2" w:rsidP="00F645A2">
      <w:pPr>
        <w:pStyle w:val="ListParagraph"/>
        <w:numPr>
          <w:ilvl w:val="0"/>
          <w:numId w:val="39"/>
        </w:numPr>
        <w:spacing w:line="240" w:lineRule="auto"/>
        <w:rPr>
          <w:rFonts w:asciiTheme="minorHAnsi" w:hAnsiTheme="minorHAnsi"/>
          <w:color w:val="313231" w:themeColor="text1"/>
          <w:szCs w:val="24"/>
        </w:rPr>
      </w:pPr>
      <w:r w:rsidRPr="002D10D4">
        <w:rPr>
          <w:rFonts w:asciiTheme="minorHAnsi" w:hAnsiTheme="minorHAnsi"/>
          <w:color w:val="313231" w:themeColor="text1"/>
          <w:szCs w:val="24"/>
        </w:rPr>
        <w:t>The RAR must provide:</w:t>
      </w:r>
    </w:p>
    <w:p w14:paraId="7A7AB857" w14:textId="77777777" w:rsidR="00F645A2" w:rsidRPr="002D10D4" w:rsidRDefault="00F645A2" w:rsidP="00F645A2">
      <w:pPr>
        <w:pStyle w:val="ListParagraph"/>
        <w:numPr>
          <w:ilvl w:val="1"/>
          <w:numId w:val="39"/>
        </w:numPr>
        <w:spacing w:line="240" w:lineRule="auto"/>
        <w:ind w:left="1170"/>
        <w:rPr>
          <w:rFonts w:asciiTheme="minorHAnsi" w:hAnsiTheme="minorHAnsi"/>
          <w:color w:val="313231" w:themeColor="text1"/>
          <w:szCs w:val="24"/>
        </w:rPr>
      </w:pPr>
      <w:r w:rsidRPr="002D10D4">
        <w:rPr>
          <w:rFonts w:asciiTheme="minorHAnsi" w:hAnsiTheme="minorHAnsi"/>
          <w:color w:val="313231" w:themeColor="text1"/>
          <w:szCs w:val="24"/>
        </w:rPr>
        <w:t>An overview of the system;</w:t>
      </w:r>
    </w:p>
    <w:p w14:paraId="50FEE734" w14:textId="77777777" w:rsidR="00F645A2" w:rsidRPr="002D10D4" w:rsidRDefault="00F645A2" w:rsidP="00F645A2">
      <w:pPr>
        <w:pStyle w:val="ListParagraph"/>
        <w:numPr>
          <w:ilvl w:val="1"/>
          <w:numId w:val="39"/>
        </w:numPr>
        <w:spacing w:line="240" w:lineRule="auto"/>
        <w:ind w:left="1170"/>
        <w:rPr>
          <w:rFonts w:asciiTheme="minorHAnsi" w:hAnsiTheme="minorHAnsi"/>
          <w:color w:val="313231" w:themeColor="text1"/>
          <w:szCs w:val="24"/>
        </w:rPr>
      </w:pPr>
      <w:r w:rsidRPr="002D10D4">
        <w:rPr>
          <w:rFonts w:asciiTheme="minorHAnsi" w:hAnsiTheme="minorHAnsi"/>
          <w:color w:val="313231" w:themeColor="text1"/>
          <w:szCs w:val="24"/>
        </w:rPr>
        <w:t>A subjective summary of the CSP’s overall readiness, including rationale such as notable strengths and other areas for consideration;</w:t>
      </w:r>
    </w:p>
    <w:p w14:paraId="5DF88AA2" w14:textId="53E61D89" w:rsidR="00F645A2" w:rsidRPr="002D10D4" w:rsidRDefault="00F645A2" w:rsidP="00F645A2">
      <w:pPr>
        <w:pStyle w:val="ListParagraph"/>
        <w:numPr>
          <w:ilvl w:val="1"/>
          <w:numId w:val="39"/>
        </w:numPr>
        <w:spacing w:line="240" w:lineRule="auto"/>
        <w:ind w:left="1170"/>
        <w:rPr>
          <w:rFonts w:asciiTheme="minorHAnsi" w:hAnsiTheme="minorHAnsi"/>
          <w:color w:val="313231" w:themeColor="text1"/>
          <w:szCs w:val="24"/>
        </w:rPr>
      </w:pPr>
      <w:r w:rsidRPr="002D10D4">
        <w:rPr>
          <w:rFonts w:asciiTheme="minorHAnsi" w:hAnsiTheme="minorHAnsi"/>
          <w:color w:val="313231" w:themeColor="text1"/>
          <w:szCs w:val="24"/>
        </w:rPr>
        <w:t xml:space="preserve">An assessment of the CSP’s ability to meet the Federal Mandates identified in Section </w:t>
      </w:r>
      <w:r w:rsidRPr="002D10D4">
        <w:rPr>
          <w:rFonts w:asciiTheme="minorHAnsi" w:hAnsiTheme="minorHAnsi"/>
          <w:color w:val="313231" w:themeColor="text1"/>
          <w:szCs w:val="24"/>
        </w:rPr>
        <w:fldChar w:fldCharType="begin"/>
      </w:r>
      <w:r w:rsidRPr="002D10D4">
        <w:rPr>
          <w:rFonts w:asciiTheme="minorHAnsi" w:hAnsiTheme="minorHAnsi"/>
          <w:color w:val="313231" w:themeColor="text1"/>
          <w:szCs w:val="24"/>
        </w:rPr>
        <w:instrText xml:space="preserve"> REF _Ref456344611 \r  \* MERGEFORMAT </w:instrText>
      </w:r>
      <w:r w:rsidRPr="002D10D4">
        <w:rPr>
          <w:rFonts w:asciiTheme="minorHAnsi" w:hAnsiTheme="minorHAnsi"/>
          <w:color w:val="313231" w:themeColor="text1"/>
          <w:szCs w:val="24"/>
        </w:rPr>
        <w:fldChar w:fldCharType="separate"/>
      </w:r>
      <w:r w:rsidRPr="002D10D4">
        <w:rPr>
          <w:rFonts w:asciiTheme="minorHAnsi" w:hAnsiTheme="minorHAnsi"/>
          <w:color w:val="313231" w:themeColor="text1"/>
          <w:szCs w:val="24"/>
        </w:rPr>
        <w:t>4.1</w:t>
      </w:r>
      <w:r w:rsidRPr="002D10D4">
        <w:rPr>
          <w:rFonts w:asciiTheme="minorHAnsi" w:hAnsiTheme="minorHAnsi"/>
          <w:color w:val="313231" w:themeColor="text1"/>
          <w:szCs w:val="24"/>
        </w:rPr>
        <w:fldChar w:fldCharType="end"/>
      </w:r>
      <w:r w:rsidRPr="002D10D4">
        <w:rPr>
          <w:rFonts w:asciiTheme="minorHAnsi" w:hAnsiTheme="minorHAnsi"/>
          <w:color w:val="313231" w:themeColor="text1"/>
          <w:szCs w:val="24"/>
        </w:rPr>
        <w:t xml:space="preserve">, the FedRAMP Requirements identified in Section </w:t>
      </w:r>
      <w:r w:rsidRPr="002D10D4">
        <w:rPr>
          <w:rFonts w:asciiTheme="minorHAnsi" w:hAnsiTheme="minorHAnsi"/>
          <w:color w:val="313231" w:themeColor="text1"/>
          <w:szCs w:val="24"/>
        </w:rPr>
        <w:fldChar w:fldCharType="begin"/>
      </w:r>
      <w:r w:rsidRPr="002D10D4">
        <w:rPr>
          <w:rFonts w:asciiTheme="minorHAnsi" w:hAnsiTheme="minorHAnsi"/>
          <w:color w:val="313231" w:themeColor="text1"/>
          <w:szCs w:val="24"/>
        </w:rPr>
        <w:instrText xml:space="preserve"> REF _Ref456344674 \r  \* MERGEFORMAT </w:instrText>
      </w:r>
      <w:r w:rsidRPr="002D10D4">
        <w:rPr>
          <w:rFonts w:asciiTheme="minorHAnsi" w:hAnsiTheme="minorHAnsi"/>
          <w:color w:val="313231" w:themeColor="text1"/>
          <w:szCs w:val="24"/>
        </w:rPr>
        <w:fldChar w:fldCharType="separate"/>
      </w:r>
      <w:r w:rsidRPr="002D10D4">
        <w:rPr>
          <w:rFonts w:asciiTheme="minorHAnsi" w:hAnsiTheme="minorHAnsi"/>
          <w:color w:val="313231" w:themeColor="text1"/>
          <w:szCs w:val="24"/>
        </w:rPr>
        <w:t>4.2</w:t>
      </w:r>
      <w:r w:rsidRPr="002D10D4">
        <w:rPr>
          <w:rFonts w:asciiTheme="minorHAnsi" w:hAnsiTheme="minorHAnsi"/>
          <w:color w:val="313231" w:themeColor="text1"/>
          <w:szCs w:val="24"/>
        </w:rPr>
        <w:fldChar w:fldCharType="end"/>
      </w:r>
      <w:r w:rsidRPr="002D10D4">
        <w:rPr>
          <w:rFonts w:asciiTheme="minorHAnsi" w:hAnsiTheme="minorHAnsi"/>
          <w:color w:val="313231" w:themeColor="text1"/>
          <w:szCs w:val="24"/>
        </w:rPr>
        <w:t>, and Additional Capabilities identified in Section 4.3;</w:t>
      </w:r>
    </w:p>
    <w:p w14:paraId="22EB5367" w14:textId="77777777" w:rsidR="00F645A2" w:rsidRPr="002D10D4" w:rsidRDefault="00F645A2" w:rsidP="00F645A2">
      <w:pPr>
        <w:pStyle w:val="ListParagraph"/>
        <w:numPr>
          <w:ilvl w:val="1"/>
          <w:numId w:val="39"/>
        </w:numPr>
        <w:spacing w:line="240" w:lineRule="auto"/>
        <w:ind w:left="1170"/>
        <w:rPr>
          <w:rFonts w:asciiTheme="minorHAnsi" w:hAnsiTheme="minorHAnsi"/>
          <w:color w:val="313231" w:themeColor="text1"/>
          <w:szCs w:val="24"/>
        </w:rPr>
      </w:pPr>
      <w:r w:rsidRPr="002D10D4">
        <w:rPr>
          <w:rFonts w:asciiTheme="minorHAnsi" w:hAnsiTheme="minorHAnsi"/>
          <w:color w:val="313231" w:themeColor="text1"/>
          <w:szCs w:val="24"/>
        </w:rPr>
        <w:t>A clear description and diagram of system components and services within the authorization boundary, as well as any interconnections to external systems and services that are outside of the authorization boundary;</w:t>
      </w:r>
    </w:p>
    <w:p w14:paraId="38EB5522" w14:textId="77777777" w:rsidR="00F645A2" w:rsidRPr="002D10D4" w:rsidRDefault="00F645A2" w:rsidP="00F645A2">
      <w:pPr>
        <w:pStyle w:val="ListParagraph"/>
        <w:numPr>
          <w:ilvl w:val="1"/>
          <w:numId w:val="39"/>
        </w:numPr>
        <w:spacing w:line="240" w:lineRule="auto"/>
        <w:ind w:left="1170"/>
        <w:rPr>
          <w:rFonts w:asciiTheme="minorHAnsi" w:hAnsiTheme="minorHAnsi"/>
          <w:color w:val="313231" w:themeColor="text1"/>
          <w:szCs w:val="24"/>
        </w:rPr>
      </w:pPr>
      <w:r w:rsidRPr="002D10D4">
        <w:rPr>
          <w:rFonts w:asciiTheme="minorHAnsi" w:hAnsiTheme="minorHAnsi"/>
          <w:color w:val="313231" w:themeColor="text1"/>
          <w:szCs w:val="24"/>
        </w:rPr>
        <w:t>A clear Data Flow diagram(s) and description(s) that accounts for all federal information, data, and metadata that flows through the authorization boundary and to/from external systems and services; and</w:t>
      </w:r>
    </w:p>
    <w:p w14:paraId="372DD477" w14:textId="2EBFFD3C" w:rsidR="00F645A2" w:rsidRPr="002D10D4" w:rsidRDefault="00F645A2" w:rsidP="00F645A2">
      <w:pPr>
        <w:pStyle w:val="ListParagraph"/>
        <w:numPr>
          <w:ilvl w:val="1"/>
          <w:numId w:val="39"/>
        </w:numPr>
        <w:spacing w:line="240" w:lineRule="auto"/>
        <w:ind w:left="1170"/>
        <w:rPr>
          <w:rFonts w:asciiTheme="minorHAnsi" w:hAnsiTheme="minorHAnsi"/>
          <w:color w:val="313231" w:themeColor="text1"/>
          <w:szCs w:val="24"/>
        </w:rPr>
      </w:pPr>
      <w:r w:rsidRPr="002D10D4">
        <w:rPr>
          <w:rFonts w:asciiTheme="minorHAnsi" w:hAnsiTheme="minorHAnsi"/>
          <w:color w:val="313231" w:themeColor="text1"/>
          <w:szCs w:val="24"/>
        </w:rPr>
        <w:t>The 3PAO’s attestation regarding the CSP’s readiness to meet FedRAMP Moderate baseline requirements.</w:t>
      </w:r>
    </w:p>
    <w:p w14:paraId="743CAE45" w14:textId="77777777" w:rsidR="00F645A2" w:rsidRPr="002D10D4" w:rsidRDefault="00F645A2" w:rsidP="00F645A2">
      <w:pPr>
        <w:pStyle w:val="ListParagraph"/>
        <w:numPr>
          <w:ilvl w:val="0"/>
          <w:numId w:val="39"/>
        </w:numPr>
        <w:spacing w:line="240" w:lineRule="auto"/>
        <w:rPr>
          <w:rFonts w:asciiTheme="minorHAnsi" w:hAnsiTheme="minorHAnsi"/>
          <w:color w:val="313231" w:themeColor="text1"/>
          <w:szCs w:val="24"/>
        </w:rPr>
      </w:pPr>
      <w:r w:rsidRPr="002D10D4">
        <w:rPr>
          <w:rFonts w:asciiTheme="minorHAnsi" w:hAnsiTheme="minorHAnsi"/>
          <w:color w:val="313231" w:themeColor="text1"/>
          <w:szCs w:val="24"/>
        </w:rPr>
        <w:t xml:space="preserve">FedRAMP will not consider a CSP for a FedRAMP-Ready designation unless all the requirements in Section </w:t>
      </w:r>
      <w:r w:rsidRPr="002D10D4">
        <w:rPr>
          <w:rFonts w:asciiTheme="minorHAnsi" w:hAnsiTheme="minorHAnsi"/>
          <w:color w:val="313231" w:themeColor="text1"/>
          <w:szCs w:val="24"/>
        </w:rPr>
        <w:fldChar w:fldCharType="begin"/>
      </w:r>
      <w:r w:rsidRPr="002D10D4">
        <w:rPr>
          <w:rFonts w:asciiTheme="minorHAnsi" w:hAnsiTheme="minorHAnsi"/>
          <w:color w:val="313231" w:themeColor="text1"/>
          <w:szCs w:val="24"/>
        </w:rPr>
        <w:instrText xml:space="preserve"> REF _Ref456344730 \r  \* MERGEFORMAT </w:instrText>
      </w:r>
      <w:r w:rsidRPr="002D10D4">
        <w:rPr>
          <w:rFonts w:asciiTheme="minorHAnsi" w:hAnsiTheme="minorHAnsi"/>
          <w:color w:val="313231" w:themeColor="text1"/>
          <w:szCs w:val="24"/>
        </w:rPr>
        <w:fldChar w:fldCharType="separate"/>
      </w:r>
      <w:r w:rsidRPr="002D10D4">
        <w:rPr>
          <w:rFonts w:asciiTheme="minorHAnsi" w:hAnsiTheme="minorHAnsi"/>
          <w:color w:val="313231" w:themeColor="text1"/>
          <w:szCs w:val="24"/>
        </w:rPr>
        <w:t>4.1</w:t>
      </w:r>
      <w:r w:rsidRPr="002D10D4">
        <w:rPr>
          <w:rFonts w:asciiTheme="minorHAnsi" w:hAnsiTheme="minorHAnsi"/>
          <w:color w:val="313231" w:themeColor="text1"/>
          <w:szCs w:val="24"/>
        </w:rPr>
        <w:fldChar w:fldCharType="end"/>
      </w:r>
      <w:r w:rsidRPr="002D10D4">
        <w:rPr>
          <w:rFonts w:asciiTheme="minorHAnsi" w:hAnsiTheme="minorHAnsi"/>
          <w:color w:val="313231" w:themeColor="text1"/>
          <w:szCs w:val="24"/>
        </w:rPr>
        <w:t xml:space="preserve">, Federal Mandates, are met. Please note: Meeting these requirements does not guarantee a FedRAMP-Ready designation. </w:t>
      </w:r>
    </w:p>
    <w:p w14:paraId="56F6937D" w14:textId="77777777" w:rsidR="00F645A2" w:rsidRPr="002D10D4" w:rsidRDefault="00F645A2" w:rsidP="00F645A2">
      <w:pPr>
        <w:numPr>
          <w:ilvl w:val="0"/>
          <w:numId w:val="39"/>
        </w:numPr>
        <w:spacing w:before="0" w:after="0"/>
        <w:contextualSpacing/>
        <w:rPr>
          <w:rFonts w:asciiTheme="minorHAnsi" w:eastAsia="Calibri" w:hAnsiTheme="minorHAnsi" w:cstheme="minorHAnsi"/>
        </w:rPr>
      </w:pPr>
      <w:r w:rsidRPr="002D10D4">
        <w:rPr>
          <w:rFonts w:asciiTheme="minorHAnsi" w:eastAsia="Calibri" w:hAnsiTheme="minorHAnsi" w:cstheme="minorHAnsi"/>
        </w:rPr>
        <w:t xml:space="preserve">3PAOs must assess the system’s technical, management, and operational capabilities using a combination of methods, including interview, observation, demonstration, examination, and onsite visits (for example, in-person interviews and data center visits as needed). 3PAOs may use CSP-provided diagrams, but must validate the diagrams as though the 3PAO created them. </w:t>
      </w:r>
      <w:r w:rsidRPr="002D10D4">
        <w:rPr>
          <w:rFonts w:asciiTheme="minorHAnsi" w:eastAsia="Calibri" w:hAnsiTheme="minorHAnsi" w:cstheme="minorHAnsi"/>
        </w:rPr>
        <w:lastRenderedPageBreak/>
        <w:t xml:space="preserve">3PAOs must </w:t>
      </w:r>
      <w:r w:rsidRPr="002D10D4">
        <w:rPr>
          <w:rFonts w:asciiTheme="minorHAnsi" w:eastAsia="Calibri" w:hAnsiTheme="minorHAnsi" w:cstheme="minorHAnsi"/>
          <w:b/>
        </w:rPr>
        <w:t>not</w:t>
      </w:r>
      <w:r w:rsidRPr="002D10D4">
        <w:rPr>
          <w:rFonts w:asciiTheme="minorHAnsi" w:eastAsia="Calibri" w:hAnsiTheme="minorHAnsi" w:cstheme="minorHAnsi"/>
        </w:rPr>
        <w:t xml:space="preserve"> conduct this Readiness Assessment exclusively by reviewing a CSP’s written documentation and performing interviews. </w:t>
      </w:r>
      <w:r w:rsidRPr="002D10D4">
        <w:rPr>
          <w:rFonts w:asciiTheme="minorHAnsi" w:eastAsia="Calibri" w:hAnsiTheme="minorHAnsi" w:cstheme="minorHAnsi"/>
          <w:b/>
        </w:rPr>
        <w:t>Active validation of all information provided within this report is required</w:t>
      </w:r>
      <w:r w:rsidRPr="002D10D4">
        <w:rPr>
          <w:rFonts w:asciiTheme="minorHAnsi" w:eastAsia="Calibri" w:hAnsiTheme="minorHAnsi" w:cstheme="minorHAnsi"/>
        </w:rPr>
        <w:t>.</w:t>
      </w:r>
    </w:p>
    <w:p w14:paraId="4C84F727" w14:textId="77777777" w:rsidR="00F645A2" w:rsidRPr="002D10D4" w:rsidRDefault="00F645A2" w:rsidP="00F645A2">
      <w:pPr>
        <w:pStyle w:val="ListParagraph"/>
        <w:numPr>
          <w:ilvl w:val="0"/>
          <w:numId w:val="39"/>
        </w:numPr>
        <w:spacing w:line="240" w:lineRule="auto"/>
        <w:rPr>
          <w:rFonts w:asciiTheme="minorHAnsi" w:eastAsia="Calibri" w:hAnsiTheme="minorHAnsi" w:cstheme="minorHAnsi"/>
          <w:color w:val="313231" w:themeColor="text1"/>
          <w:szCs w:val="24"/>
        </w:rPr>
      </w:pPr>
      <w:r w:rsidRPr="002D10D4">
        <w:rPr>
          <w:rFonts w:asciiTheme="minorHAnsi" w:eastAsia="Calibri" w:hAnsiTheme="minorHAnsi" w:cstheme="minorHAnsi"/>
          <w:color w:val="313231" w:themeColor="text1"/>
          <w:szCs w:val="24"/>
        </w:rPr>
        <w:t xml:space="preserve">3PAOs must complete all sections and address </w:t>
      </w:r>
      <w:r w:rsidRPr="002D10D4">
        <w:rPr>
          <w:rFonts w:asciiTheme="minorHAnsi" w:eastAsia="Calibri" w:hAnsiTheme="minorHAnsi" w:cstheme="minorHAnsi"/>
          <w:b/>
          <w:color w:val="313231" w:themeColor="text1"/>
          <w:szCs w:val="24"/>
        </w:rPr>
        <w:t>all elements of each question</w:t>
      </w:r>
      <w:r w:rsidRPr="002D10D4">
        <w:rPr>
          <w:rFonts w:asciiTheme="minorHAnsi" w:eastAsia="Calibri" w:hAnsiTheme="minorHAnsi" w:cstheme="minorHAnsi"/>
          <w:color w:val="313231" w:themeColor="text1"/>
          <w:szCs w:val="24"/>
        </w:rPr>
        <w:t xml:space="preserve">. 3PAOs must also describe observations of any missing elements (for example, if the CSP fails to meet all of the question elements). If a capability is fully inherited, answer </w:t>
      </w:r>
      <w:r w:rsidRPr="002D10D4">
        <w:rPr>
          <w:rFonts w:asciiTheme="minorHAnsi" w:eastAsia="Calibri" w:hAnsiTheme="minorHAnsi" w:cstheme="minorHAnsi"/>
          <w:i/>
          <w:color w:val="313231" w:themeColor="text1"/>
          <w:szCs w:val="24"/>
        </w:rPr>
        <w:t>“yes”</w:t>
      </w:r>
      <w:r w:rsidRPr="002D10D4">
        <w:rPr>
          <w:rFonts w:asciiTheme="minorHAnsi" w:eastAsia="Calibri" w:hAnsiTheme="minorHAnsi" w:cstheme="minorHAnsi"/>
          <w:color w:val="313231" w:themeColor="text1"/>
          <w:szCs w:val="24"/>
        </w:rPr>
        <w:t xml:space="preserve"> and write </w:t>
      </w:r>
      <w:r w:rsidRPr="002D10D4">
        <w:rPr>
          <w:rFonts w:asciiTheme="minorHAnsi" w:eastAsia="Calibri" w:hAnsiTheme="minorHAnsi" w:cstheme="minorHAnsi"/>
          <w:i/>
          <w:color w:val="313231" w:themeColor="text1"/>
          <w:szCs w:val="24"/>
        </w:rPr>
        <w:t>"fully inherited"</w:t>
      </w:r>
      <w:r w:rsidRPr="002D10D4">
        <w:rPr>
          <w:rFonts w:asciiTheme="minorHAnsi" w:eastAsia="Calibri" w:hAnsiTheme="minorHAnsi" w:cstheme="minorHAnsi"/>
          <w:color w:val="313231" w:themeColor="text1"/>
          <w:szCs w:val="24"/>
        </w:rPr>
        <w:t> in the column provided for the capability description.</w:t>
      </w:r>
    </w:p>
    <w:p w14:paraId="240A7DB8" w14:textId="77777777" w:rsidR="00F645A2" w:rsidRPr="002D10D4" w:rsidRDefault="00F645A2" w:rsidP="00F645A2">
      <w:pPr>
        <w:pStyle w:val="ListParagraph"/>
        <w:numPr>
          <w:ilvl w:val="0"/>
          <w:numId w:val="39"/>
        </w:numPr>
        <w:spacing w:line="240" w:lineRule="auto"/>
        <w:rPr>
          <w:rFonts w:asciiTheme="minorHAnsi" w:eastAsia="Calibri" w:hAnsiTheme="minorHAnsi" w:cstheme="minorHAnsi"/>
          <w:color w:val="313231" w:themeColor="text1"/>
          <w:sz w:val="24"/>
          <w:szCs w:val="28"/>
        </w:rPr>
      </w:pPr>
      <w:r w:rsidRPr="002D10D4">
        <w:rPr>
          <w:rFonts w:asciiTheme="minorHAnsi" w:hAnsiTheme="minorHAnsi" w:cstheme="minorHAnsi"/>
          <w:color w:val="313231" w:themeColor="text1"/>
          <w:szCs w:val="24"/>
        </w:rPr>
        <w:t xml:space="preserve">Control references are provided with each of the questions in Section </w:t>
      </w:r>
      <w:r w:rsidRPr="002D10D4">
        <w:rPr>
          <w:rFonts w:asciiTheme="minorHAnsi" w:hAnsiTheme="minorHAnsi" w:cstheme="minorHAnsi"/>
          <w:color w:val="313231" w:themeColor="text1"/>
          <w:szCs w:val="24"/>
        </w:rPr>
        <w:fldChar w:fldCharType="begin"/>
      </w:r>
      <w:r w:rsidRPr="002D10D4">
        <w:rPr>
          <w:rFonts w:asciiTheme="minorHAnsi" w:hAnsiTheme="minorHAnsi" w:cstheme="minorHAnsi"/>
          <w:color w:val="313231" w:themeColor="text1"/>
          <w:szCs w:val="24"/>
        </w:rPr>
        <w:instrText xml:space="preserve"> REF _Ref456344751 \r  \* MERGEFORMAT </w:instrText>
      </w:r>
      <w:r w:rsidRPr="002D10D4">
        <w:rPr>
          <w:rFonts w:asciiTheme="minorHAnsi" w:hAnsiTheme="minorHAnsi" w:cstheme="minorHAnsi"/>
          <w:color w:val="313231" w:themeColor="text1"/>
          <w:szCs w:val="24"/>
        </w:rPr>
        <w:fldChar w:fldCharType="separate"/>
      </w:r>
      <w:r w:rsidRPr="002D10D4">
        <w:rPr>
          <w:rFonts w:asciiTheme="minorHAnsi" w:hAnsiTheme="minorHAnsi" w:cstheme="minorHAnsi"/>
          <w:color w:val="313231" w:themeColor="text1"/>
          <w:szCs w:val="24"/>
        </w:rPr>
        <w:t>4.2</w:t>
      </w:r>
      <w:r w:rsidRPr="002D10D4">
        <w:rPr>
          <w:rFonts w:asciiTheme="minorHAnsi" w:hAnsiTheme="minorHAnsi" w:cstheme="minorHAnsi"/>
          <w:color w:val="313231" w:themeColor="text1"/>
          <w:szCs w:val="24"/>
        </w:rPr>
        <w:fldChar w:fldCharType="end"/>
      </w:r>
      <w:r w:rsidRPr="002D10D4">
        <w:rPr>
          <w:rFonts w:asciiTheme="minorHAnsi" w:hAnsiTheme="minorHAnsi" w:cstheme="minorHAnsi"/>
          <w:i/>
          <w:color w:val="313231" w:themeColor="text1"/>
          <w:szCs w:val="24"/>
        </w:rPr>
        <w:t xml:space="preserve">, </w:t>
      </w:r>
      <w:r w:rsidRPr="002D10D4">
        <w:rPr>
          <w:rFonts w:asciiTheme="minorHAnsi" w:hAnsiTheme="minorHAnsi" w:cstheme="minorHAnsi"/>
          <w:color w:val="313231" w:themeColor="text1"/>
          <w:szCs w:val="24"/>
        </w:rPr>
        <w:t xml:space="preserve">FedRAMP Requirements. </w:t>
      </w:r>
      <w:r w:rsidRPr="002D10D4">
        <w:rPr>
          <w:rFonts w:asciiTheme="minorHAnsi" w:eastAsia="Calibri" w:hAnsiTheme="minorHAnsi" w:cstheme="minorHAnsi"/>
          <w:color w:val="313231" w:themeColor="text1"/>
          <w:szCs w:val="24"/>
        </w:rPr>
        <w:t>These references are provided to help the 3PAO understand the basis for each question; however, the 3PAO is expected to consider all relevant FedRAMP security controls and capabilities when assessing the CSP’s capabilities.</w:t>
      </w:r>
    </w:p>
    <w:p w14:paraId="4185BA8F" w14:textId="77777777" w:rsidR="00F645A2" w:rsidRPr="002D10D4" w:rsidRDefault="00F645A2" w:rsidP="00F645A2">
      <w:pPr>
        <w:pStyle w:val="ListParagraph"/>
        <w:numPr>
          <w:ilvl w:val="0"/>
          <w:numId w:val="39"/>
        </w:numPr>
        <w:spacing w:line="240" w:lineRule="auto"/>
        <w:rPr>
          <w:rFonts w:asciiTheme="minorHAnsi" w:eastAsia="Calibri" w:hAnsiTheme="minorHAnsi" w:cstheme="minorHAnsi"/>
          <w:color w:val="313231" w:themeColor="text1"/>
          <w:sz w:val="24"/>
          <w:szCs w:val="28"/>
        </w:rPr>
      </w:pPr>
      <w:r w:rsidRPr="002D10D4">
        <w:rPr>
          <w:rFonts w:asciiTheme="minorHAnsi" w:eastAsia="Calibri" w:hAnsiTheme="minorHAnsi" w:cstheme="minorHAnsi"/>
          <w:color w:val="313231" w:themeColor="text1"/>
          <w:szCs w:val="24"/>
        </w:rPr>
        <w:t>FedRAMP believes a typical level of effort for conducting a readiness assessment for mid-size, straightforward systems is between two and four weeks, with the first half focused on information gathering and the second half focused on analysis and report development.</w:t>
      </w:r>
    </w:p>
    <w:p w14:paraId="23DFB663" w14:textId="2EEAE762" w:rsidR="00F645A2" w:rsidRDefault="00F645A2">
      <w:pPr>
        <w:spacing w:before="0" w:after="0"/>
        <w:rPr>
          <w:rFonts w:asciiTheme="minorHAnsi" w:hAnsiTheme="minorHAnsi"/>
          <w:color w:val="444644" w:themeColor="text1" w:themeTint="E6"/>
        </w:rPr>
      </w:pPr>
      <w:r>
        <w:br w:type="page"/>
      </w:r>
    </w:p>
    <w:p w14:paraId="04BB5DF7" w14:textId="2AEB09A9" w:rsidR="00F86374" w:rsidRDefault="00FB3285" w:rsidP="00FB3285">
      <w:pPr>
        <w:pStyle w:val="Heading1"/>
      </w:pPr>
      <w:bookmarkStart w:id="22" w:name="_Toc522706831"/>
      <w:r>
        <w:lastRenderedPageBreak/>
        <w:t>System Information</w:t>
      </w:r>
      <w:bookmarkEnd w:id="22"/>
    </w:p>
    <w:p w14:paraId="3A168E6A" w14:textId="001880C6" w:rsidR="00056DF2" w:rsidRPr="004C320F" w:rsidRDefault="002D10D4" w:rsidP="002D10D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56DF2" w:rsidRPr="004C320F">
        <w:t xml:space="preserve">Provide and validate the information below. For example, if the deployment model is Government only, ensure there are no non-Government customers. The RAR template is intended for systems categorized at the </w:t>
      </w:r>
      <w:r w:rsidR="00056DF2" w:rsidRPr="002D10D4">
        <w:rPr>
          <w:b/>
        </w:rPr>
        <w:t>Moderate</w:t>
      </w:r>
      <w:r w:rsidR="00056DF2" w:rsidRPr="004C320F">
        <w:t xml:space="preserve"> security impact level, in accordance with the FIPS Publication 199 security categorization.</w:t>
      </w:r>
    </w:p>
    <w:p w14:paraId="0E623AF9" w14:textId="74520068" w:rsidR="00056DF2" w:rsidRPr="000221AA" w:rsidRDefault="00866574" w:rsidP="00734EB8">
      <w:pPr>
        <w:pStyle w:val="Caption"/>
      </w:pPr>
      <w:bookmarkStart w:id="23" w:name="_Toc476781657"/>
      <w:bookmarkStart w:id="24" w:name="_Toc521447687"/>
      <w:r>
        <w:t xml:space="preserve">Table </w:t>
      </w:r>
      <w:r w:rsidR="00FF473D">
        <w:rPr>
          <w:noProof/>
        </w:rPr>
        <w:fldChar w:fldCharType="begin"/>
      </w:r>
      <w:r w:rsidR="00FF473D">
        <w:rPr>
          <w:noProof/>
        </w:rPr>
        <w:instrText xml:space="preserve"> STYLEREF 1 \s </w:instrText>
      </w:r>
      <w:r w:rsidR="00FF473D">
        <w:rPr>
          <w:noProof/>
        </w:rPr>
        <w:fldChar w:fldCharType="separate"/>
      </w:r>
      <w:r>
        <w:rPr>
          <w:noProof/>
        </w:rPr>
        <w:t>3</w:t>
      </w:r>
      <w:r w:rsidR="00FF473D">
        <w:rPr>
          <w:noProof/>
        </w:rPr>
        <w:fldChar w:fldCharType="end"/>
      </w:r>
      <w:r>
        <w:noBreakHyphen/>
      </w:r>
      <w:r w:rsidR="00FF473D">
        <w:rPr>
          <w:noProof/>
        </w:rPr>
        <w:fldChar w:fldCharType="begin"/>
      </w:r>
      <w:r w:rsidR="00FF473D">
        <w:rPr>
          <w:noProof/>
        </w:rPr>
        <w:instrText xml:space="preserve"> SEQ Table \* ARABIC \s 1 </w:instrText>
      </w:r>
      <w:r w:rsidR="00FF473D">
        <w:rPr>
          <w:noProof/>
        </w:rPr>
        <w:fldChar w:fldCharType="separate"/>
      </w:r>
      <w:r>
        <w:rPr>
          <w:noProof/>
        </w:rPr>
        <w:t>1</w:t>
      </w:r>
      <w:r w:rsidR="00FF473D">
        <w:rPr>
          <w:noProof/>
        </w:rPr>
        <w:fldChar w:fldCharType="end"/>
      </w:r>
      <w:r w:rsidR="00734EB8">
        <w:t xml:space="preserve">.  </w:t>
      </w:r>
      <w:r w:rsidR="00056DF2" w:rsidRPr="000221AA">
        <w:t>System Information</w:t>
      </w:r>
      <w:bookmarkEnd w:id="23"/>
      <w:bookmarkEnd w:id="2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6DF2" w:rsidRPr="00801D65" w14:paraId="0558052D" w14:textId="77777777" w:rsidTr="0092325F">
        <w:tc>
          <w:tcPr>
            <w:tcW w:w="9360" w:type="dxa"/>
            <w:tcMar>
              <w:top w:w="100" w:type="dxa"/>
              <w:left w:w="100" w:type="dxa"/>
              <w:bottom w:w="100" w:type="dxa"/>
              <w:right w:w="100" w:type="dxa"/>
            </w:tcMar>
          </w:tcPr>
          <w:p w14:paraId="697D1A5A" w14:textId="77777777" w:rsidR="00056DF2" w:rsidRDefault="00056DF2" w:rsidP="00734EB8">
            <w:pPr>
              <w:spacing w:before="60" w:after="60"/>
              <w:rPr>
                <w:rFonts w:eastAsia="Calibri" w:cs="Calibri"/>
                <w:color w:val="auto"/>
              </w:rPr>
            </w:pPr>
            <w:r>
              <w:rPr>
                <w:rFonts w:eastAsia="Calibri" w:cs="Calibri"/>
                <w:color w:val="auto"/>
              </w:rPr>
              <w:t>CSP</w:t>
            </w:r>
            <w:r w:rsidRPr="00912045">
              <w:rPr>
                <w:rFonts w:eastAsia="Calibri" w:cs="Calibri"/>
                <w:color w:val="auto"/>
              </w:rPr>
              <w:t xml:space="preserve"> Name:</w:t>
            </w:r>
          </w:p>
          <w:p w14:paraId="7F68DBDD" w14:textId="77777777" w:rsidR="00056DF2" w:rsidRDefault="00056DF2" w:rsidP="00734EB8">
            <w:pPr>
              <w:spacing w:before="60" w:after="60"/>
              <w:rPr>
                <w:rFonts w:eastAsia="Calibri" w:cs="Calibri"/>
                <w:color w:val="auto"/>
              </w:rPr>
            </w:pPr>
            <w:r>
              <w:rPr>
                <w:rFonts w:eastAsia="Calibri" w:cs="Calibri"/>
                <w:color w:val="auto"/>
              </w:rPr>
              <w:t>System Name:</w:t>
            </w:r>
          </w:p>
          <w:p w14:paraId="74C7A013" w14:textId="77777777" w:rsidR="00056DF2" w:rsidRPr="00291FA9" w:rsidRDefault="00056DF2" w:rsidP="00734EB8">
            <w:pPr>
              <w:spacing w:before="60" w:after="60"/>
              <w:rPr>
                <w:rFonts w:eastAsia="Calibri" w:cs="Calibri"/>
                <w:color w:val="808080" w:themeColor="background1" w:themeShade="80"/>
              </w:rPr>
            </w:pPr>
            <w:r>
              <w:rPr>
                <w:rFonts w:eastAsia="Calibri" w:cs="Calibri"/>
                <w:color w:val="auto"/>
              </w:rPr>
              <w:t xml:space="preserve">Service Model:  </w:t>
            </w:r>
            <w:r w:rsidRPr="00291FA9">
              <w:rPr>
                <w:rFonts w:eastAsia="Calibri" w:cs="Calibri"/>
                <w:color w:val="808080" w:themeColor="background1" w:themeShade="80"/>
              </w:rPr>
              <w:t>(IaaS, PaaS, SaaS)</w:t>
            </w:r>
          </w:p>
          <w:p w14:paraId="2954DD3C" w14:textId="77777777" w:rsidR="00056DF2" w:rsidRPr="00291FA9" w:rsidRDefault="00056DF2" w:rsidP="00734EB8">
            <w:pPr>
              <w:spacing w:before="60" w:after="60"/>
              <w:rPr>
                <w:rFonts w:eastAsia="Calibri" w:cs="Calibri"/>
                <w:color w:val="808080" w:themeColor="background1" w:themeShade="80"/>
              </w:rPr>
            </w:pPr>
            <w:r>
              <w:rPr>
                <w:rFonts w:eastAsia="Calibri" w:cs="Calibri"/>
                <w:color w:val="auto"/>
              </w:rPr>
              <w:t xml:space="preserve">FIPS PUB 199 System Security Level:  </w:t>
            </w:r>
            <w:r w:rsidRPr="00291FA9">
              <w:rPr>
                <w:rFonts w:eastAsia="Calibri" w:cs="Calibri"/>
                <w:color w:val="808080" w:themeColor="background1" w:themeShade="80"/>
              </w:rPr>
              <w:t>(Moderate)</w:t>
            </w:r>
          </w:p>
          <w:p w14:paraId="37B802AA" w14:textId="77777777" w:rsidR="00056DF2" w:rsidRDefault="00056DF2" w:rsidP="00734EB8">
            <w:pPr>
              <w:spacing w:before="60" w:after="60"/>
              <w:rPr>
                <w:rFonts w:eastAsia="Calibri" w:cs="Calibri"/>
                <w:color w:val="A6A6A6" w:themeColor="background1" w:themeShade="A6"/>
              </w:rPr>
            </w:pPr>
            <w:r>
              <w:rPr>
                <w:rFonts w:eastAsia="Calibri" w:cs="Calibri"/>
                <w:color w:val="auto"/>
              </w:rPr>
              <w:t xml:space="preserve">Fully Operational as of:  </w:t>
            </w:r>
            <w:r w:rsidRPr="00A557C9">
              <w:rPr>
                <w:rFonts w:eastAsia="Calibri" w:cs="Calibri"/>
                <w:color w:val="808080" w:themeColor="background1" w:themeShade="80"/>
              </w:rPr>
              <w:t>Enter the date the system became fully operational.</w:t>
            </w:r>
          </w:p>
          <w:p w14:paraId="294B129E" w14:textId="77777777" w:rsidR="00056DF2" w:rsidRPr="00A557C9" w:rsidRDefault="00056DF2" w:rsidP="00734EB8">
            <w:pPr>
              <w:spacing w:before="60" w:after="60"/>
              <w:rPr>
                <w:rFonts w:eastAsia="Calibri" w:cs="Calibri"/>
                <w:color w:val="808080" w:themeColor="background1" w:themeShade="80"/>
              </w:rPr>
            </w:pPr>
            <w:r>
              <w:rPr>
                <w:rFonts w:eastAsia="Calibri" w:cs="Calibri"/>
                <w:color w:val="auto"/>
              </w:rPr>
              <w:t xml:space="preserve">Number of Customers (US Federal/Others):  </w:t>
            </w:r>
            <w:r w:rsidRPr="00A557C9">
              <w:rPr>
                <w:rFonts w:eastAsia="Calibri" w:cs="Calibri"/>
                <w:color w:val="808080" w:themeColor="background1" w:themeShade="80"/>
              </w:rPr>
              <w:t>Enter # of US Federal customers / # of other customers.</w:t>
            </w:r>
          </w:p>
          <w:p w14:paraId="40160F97" w14:textId="77777777" w:rsidR="00056DF2" w:rsidRPr="00A557C9" w:rsidRDefault="00056DF2" w:rsidP="00734EB8">
            <w:pPr>
              <w:spacing w:before="60" w:after="60"/>
              <w:rPr>
                <w:rFonts w:eastAsia="Calibri" w:cs="Calibri"/>
                <w:color w:val="808080" w:themeColor="background1" w:themeShade="80"/>
              </w:rPr>
            </w:pPr>
            <w:r>
              <w:rPr>
                <w:rFonts w:eastAsia="Calibri" w:cs="Calibri"/>
                <w:color w:val="auto"/>
              </w:rPr>
              <w:t xml:space="preserve">Deployment Model:  </w:t>
            </w:r>
            <w:r w:rsidRPr="00A557C9">
              <w:rPr>
                <w:rFonts w:eastAsia="Calibri" w:cs="Calibri"/>
                <w:color w:val="808080" w:themeColor="background1" w:themeShade="80"/>
              </w:rPr>
              <w:t>Public Cloud, Government-Only Cloud, Federal Government-Only Cloud, or DOD Cloud.</w:t>
            </w:r>
          </w:p>
          <w:p w14:paraId="2960E5AE" w14:textId="6CB885FC" w:rsidR="00056DF2" w:rsidRPr="00801D65" w:rsidRDefault="00056DF2" w:rsidP="00734EB8">
            <w:pPr>
              <w:spacing w:before="60" w:after="60"/>
            </w:pPr>
            <w:r>
              <w:rPr>
                <w:rFonts w:eastAsia="Calibri" w:cs="Calibri"/>
                <w:color w:val="auto"/>
              </w:rPr>
              <w:t xml:space="preserve">System Functionality:  </w:t>
            </w:r>
            <w:r w:rsidRPr="00A557C9">
              <w:rPr>
                <w:rFonts w:eastAsia="Calibri" w:cs="Calibri"/>
                <w:color w:val="808080" w:themeColor="background1" w:themeShade="80"/>
              </w:rPr>
              <w:t>Briefly describe the functionality of the system and service being provided.</w:t>
            </w:r>
          </w:p>
        </w:tc>
      </w:tr>
    </w:tbl>
    <w:p w14:paraId="3F956A62" w14:textId="77777777" w:rsidR="00056DF2" w:rsidRDefault="00056DF2" w:rsidP="002D10D4">
      <w:pPr>
        <w:pStyle w:val="Heading2"/>
      </w:pPr>
      <w:bookmarkStart w:id="25" w:name="_Toc518908585"/>
      <w:bookmarkStart w:id="26" w:name="_Toc522706832"/>
      <w:r w:rsidRPr="00734EB8">
        <w:t>Authorization</w:t>
      </w:r>
      <w:r>
        <w:t xml:space="preserve"> Boundary</w:t>
      </w:r>
      <w:bookmarkEnd w:id="25"/>
      <w:bookmarkEnd w:id="26"/>
    </w:p>
    <w:tbl>
      <w:tblPr>
        <w:tblStyle w:val="TableGrid"/>
        <w:tblW w:w="0" w:type="auto"/>
        <w:tblLook w:val="04A0" w:firstRow="1" w:lastRow="0" w:firstColumn="1" w:lastColumn="0" w:noHBand="0" w:noVBand="1"/>
      </w:tblPr>
      <w:tblGrid>
        <w:gridCol w:w="9576"/>
      </w:tblGrid>
      <w:tr w:rsidR="00056DF2" w:rsidRPr="00EC3541" w14:paraId="58E4C3CE" w14:textId="77777777" w:rsidTr="0092325F">
        <w:tc>
          <w:tcPr>
            <w:tcW w:w="9576" w:type="dxa"/>
            <w:shd w:val="clear" w:color="auto" w:fill="D9D9D9" w:themeFill="background1" w:themeFillShade="D9"/>
          </w:tcPr>
          <w:p w14:paraId="621EF689" w14:textId="1662AA76" w:rsidR="00056DF2" w:rsidRPr="009F5EA0" w:rsidRDefault="00056DF2" w:rsidP="00605E11">
            <w:pPr>
              <w:rPr>
                <w:color w:val="FF0000"/>
              </w:rPr>
            </w:pPr>
            <w:r w:rsidRPr="007D4DAF">
              <w:rPr>
                <w:b/>
                <w:color w:val="FF0000"/>
              </w:rPr>
              <w:t>IMPORTANT:</w:t>
            </w:r>
            <w:r w:rsidRPr="007D4DAF">
              <w:rPr>
                <w:color w:val="FF0000"/>
              </w:rPr>
              <w:t xml:space="preserve"> Ensuring authorization boundary accuracy in the RAR is critical to FedRAMP authorization activities.</w:t>
            </w:r>
            <w:r>
              <w:rPr>
                <w:color w:val="FF0000"/>
              </w:rPr>
              <w:t xml:space="preserve"> Inaccuracies within the RAR may give authorizing officials and FedRAMP grounds for removing a </w:t>
            </w:r>
            <w:r w:rsidR="00605E11">
              <w:rPr>
                <w:color w:val="FF0000"/>
              </w:rPr>
              <w:t xml:space="preserve">CSP </w:t>
            </w:r>
            <w:r>
              <w:rPr>
                <w:color w:val="FF0000"/>
              </w:rPr>
              <w:t>from assessment and authorization activities.</w:t>
            </w:r>
          </w:p>
        </w:tc>
      </w:tr>
    </w:tbl>
    <w:p w14:paraId="5B388E1A" w14:textId="77777777" w:rsidR="00056DF2" w:rsidRDefault="00056DF2" w:rsidP="002D10D4">
      <w:pPr>
        <w:pStyle w:val="Guidance"/>
      </w:pPr>
    </w:p>
    <w:p w14:paraId="23B0543D" w14:textId="77777777" w:rsidR="00056DF2" w:rsidRPr="002D10D4" w:rsidRDefault="00056DF2" w:rsidP="00A1093C">
      <w:r w:rsidRPr="002D10D4">
        <w:t>An authorization boundary provides a diagrammatic illustration of a CSO’s internal services, components, and other devices, along with connections to external services and systems. An authorization boundary accounts for all federal information, data, and metadata that flow through a CSO.</w:t>
      </w:r>
    </w:p>
    <w:p w14:paraId="3E9C6501" w14:textId="06A2D35D" w:rsidR="00056DF2" w:rsidRPr="00734EB8" w:rsidRDefault="00A1093C"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56DF2" w:rsidRPr="00734EB8">
        <w:t xml:space="preserve">The 3PAO must perform full authorization boundary validation for the RAR, ensure nothing is missing from the CSP-identified boundary, and ensure all included items are actually present and are part of the system inventory. To achieve this, the 3PAO must perform activities including, but not limited to, discovery scans, in-person interviews, and physical examinations where appropriate. 3PAOs should use the </w:t>
      </w:r>
      <w:hyperlink r:id="rId14" w:history="1">
        <w:r w:rsidR="00056DF2" w:rsidRPr="00734EB8">
          <w:rPr>
            <w:rStyle w:val="Hyperlink"/>
            <w:color w:val="4040FF" w:themeColor="hyperlink" w:themeTint="BF"/>
          </w:rPr>
          <w:t>FedRAMP Authorization Boundary</w:t>
        </w:r>
      </w:hyperlink>
      <w:r w:rsidR="00056DF2" w:rsidRPr="00734EB8">
        <w:t xml:space="preserve"> guidance as a reference when assessing and validating the authorization boundary.</w:t>
      </w:r>
    </w:p>
    <w:p w14:paraId="10DB9DB9" w14:textId="214D6B1E" w:rsidR="00056DF2" w:rsidRDefault="00056DF2" w:rsidP="00A1093C"/>
    <w:tbl>
      <w:tblPr>
        <w:tblStyle w:val="TableGrid"/>
        <w:tblW w:w="0" w:type="auto"/>
        <w:tblBorders>
          <w:top w:val="single" w:sz="4" w:space="0" w:color="325595" w:themeColor="text2" w:themeTint="BF"/>
          <w:left w:val="single" w:sz="4" w:space="0" w:color="325595" w:themeColor="text2" w:themeTint="BF"/>
          <w:bottom w:val="single" w:sz="4" w:space="0" w:color="325595" w:themeColor="text2" w:themeTint="BF"/>
          <w:right w:val="single" w:sz="4" w:space="0" w:color="325595" w:themeColor="text2" w:themeTint="BF"/>
          <w:insideH w:val="none" w:sz="0" w:space="0" w:color="auto"/>
          <w:insideV w:val="none" w:sz="0" w:space="0" w:color="auto"/>
        </w:tblBorders>
        <w:tblLook w:val="04A0" w:firstRow="1" w:lastRow="0" w:firstColumn="1" w:lastColumn="0" w:noHBand="0" w:noVBand="1"/>
      </w:tblPr>
      <w:tblGrid>
        <w:gridCol w:w="9576"/>
      </w:tblGrid>
      <w:tr w:rsidR="00A1093C" w14:paraId="0A660073" w14:textId="77777777" w:rsidTr="00A1093C">
        <w:tc>
          <w:tcPr>
            <w:tcW w:w="9576" w:type="dxa"/>
          </w:tcPr>
          <w:p w14:paraId="39EDCB76" w14:textId="77777777" w:rsidR="00A1093C" w:rsidRPr="00734EB8" w:rsidRDefault="00A1093C" w:rsidP="00A1093C">
            <w:pPr>
              <w:pStyle w:val="Guidance"/>
            </w:pPr>
            <w:r>
              <w:t xml:space="preserve">Instruction: </w:t>
            </w:r>
            <w:r w:rsidRPr="00734EB8">
              <w:t>Insert 3PAO-validated network and architecture diagram(s) and provide a written description of the Authorization Boundary. The 3PAO must ensure the diagram:</w:t>
            </w:r>
          </w:p>
          <w:p w14:paraId="72A33EA3" w14:textId="77777777" w:rsidR="00A1093C" w:rsidRPr="00734EB8" w:rsidRDefault="00A1093C" w:rsidP="00A1093C">
            <w:pPr>
              <w:pStyle w:val="Guidance"/>
              <w:numPr>
                <w:ilvl w:val="0"/>
                <w:numId w:val="40"/>
              </w:numPr>
              <w:spacing w:after="80"/>
            </w:pPr>
            <w:r w:rsidRPr="00734EB8">
              <w:t xml:space="preserve">Includes a clearly defined authorization boundary that accounts for the flow of all federal </w:t>
            </w:r>
            <w:r w:rsidRPr="00734EB8">
              <w:lastRenderedPageBreak/>
              <w:t>information, data, and metadata through the system;</w:t>
            </w:r>
          </w:p>
          <w:p w14:paraId="7BA6F789" w14:textId="77777777" w:rsidR="00A1093C" w:rsidRPr="00734EB8" w:rsidRDefault="00A1093C" w:rsidP="00A1093C">
            <w:pPr>
              <w:pStyle w:val="Guidance"/>
              <w:numPr>
                <w:ilvl w:val="0"/>
                <w:numId w:val="40"/>
              </w:numPr>
              <w:spacing w:after="80"/>
            </w:pPr>
            <w:r w:rsidRPr="00734EB8">
              <w:t>Clearly defines services wholly within the boundary;</w:t>
            </w:r>
          </w:p>
          <w:p w14:paraId="4F733A94" w14:textId="77777777" w:rsidR="00A1093C" w:rsidRPr="00734EB8" w:rsidRDefault="00A1093C" w:rsidP="00A1093C">
            <w:pPr>
              <w:pStyle w:val="Guidance"/>
              <w:numPr>
                <w:ilvl w:val="0"/>
                <w:numId w:val="40"/>
              </w:numPr>
              <w:spacing w:after="80"/>
            </w:pPr>
            <w:r w:rsidRPr="00734EB8">
              <w:t>identifies all interconnections to external systems and services (including corporate shared services);</w:t>
            </w:r>
          </w:p>
          <w:p w14:paraId="129B2AB1" w14:textId="77777777" w:rsidR="00A1093C" w:rsidRPr="00734EB8" w:rsidRDefault="00A1093C" w:rsidP="00A1093C">
            <w:pPr>
              <w:pStyle w:val="Guidance"/>
              <w:numPr>
                <w:ilvl w:val="0"/>
                <w:numId w:val="40"/>
              </w:numPr>
              <w:spacing w:after="80"/>
            </w:pPr>
            <w:r w:rsidRPr="00734EB8">
              <w:t>Depicts all major physical components or groups within the boundary;</w:t>
            </w:r>
          </w:p>
          <w:p w14:paraId="65C1837E" w14:textId="77777777" w:rsidR="00A1093C" w:rsidRPr="00734EB8" w:rsidRDefault="00A1093C" w:rsidP="00A1093C">
            <w:pPr>
              <w:pStyle w:val="Guidance"/>
              <w:numPr>
                <w:ilvl w:val="0"/>
                <w:numId w:val="40"/>
              </w:numPr>
              <w:spacing w:after="80"/>
            </w:pPr>
            <w:r w:rsidRPr="00734EB8">
              <w:t>Depicts all major software/virtual components (or groups of) within the boundary; and</w:t>
            </w:r>
          </w:p>
          <w:p w14:paraId="4BDE65A5" w14:textId="77777777" w:rsidR="00A1093C" w:rsidRDefault="00A1093C" w:rsidP="00A1093C">
            <w:pPr>
              <w:pStyle w:val="Guidance"/>
              <w:numPr>
                <w:ilvl w:val="0"/>
                <w:numId w:val="40"/>
              </w:numPr>
              <w:spacing w:after="80"/>
            </w:pPr>
            <w:r w:rsidRPr="00734EB8">
              <w:t>Is validated against the inventory.</w:t>
            </w:r>
          </w:p>
          <w:p w14:paraId="2073829A" w14:textId="3B2E142B" w:rsidR="00A1093C" w:rsidRDefault="00A1093C" w:rsidP="00A1093C">
            <w:pPr>
              <w:pStyle w:val="Guidance"/>
            </w:pPr>
            <w:r w:rsidRPr="00734EB8">
              <w:rPr>
                <w:b/>
              </w:rPr>
              <w:t>NOTE:</w:t>
            </w:r>
            <w:r w:rsidRPr="00734EB8">
              <w:t xml:space="preserve"> The diagram must include a predominant border drawn around all system components and services included in the authorization boundary. The diagram must be easy to read and understand. If necessary, adjust the page orientation to landscape and/or use multiple diagrams to provide the best representation of the authorization boundary.</w:t>
            </w:r>
          </w:p>
        </w:tc>
      </w:tr>
    </w:tbl>
    <w:p w14:paraId="31ABD2E2" w14:textId="2216D155" w:rsidR="00056DF2" w:rsidRDefault="00056DF2" w:rsidP="002D10D4">
      <w:pPr>
        <w:pStyle w:val="Heading2"/>
      </w:pPr>
      <w:bookmarkStart w:id="27" w:name="_Toc518908586"/>
      <w:bookmarkStart w:id="28" w:name="_Toc522706833"/>
      <w:r w:rsidRPr="00734EB8">
        <w:lastRenderedPageBreak/>
        <w:t>Leveraged</w:t>
      </w:r>
      <w:r>
        <w:t xml:space="preserve"> FedRAMP Authorizations</w:t>
      </w:r>
      <w:bookmarkEnd w:id="27"/>
      <w:bookmarkEnd w:id="28"/>
    </w:p>
    <w:tbl>
      <w:tblPr>
        <w:tblStyle w:val="TableGrid"/>
        <w:tblW w:w="0" w:type="auto"/>
        <w:tblBorders>
          <w:top w:val="single" w:sz="4" w:space="0" w:color="325595" w:themeColor="text2" w:themeTint="BF"/>
          <w:left w:val="single" w:sz="4" w:space="0" w:color="325595" w:themeColor="text2" w:themeTint="BF"/>
          <w:bottom w:val="single" w:sz="4" w:space="0" w:color="325595" w:themeColor="text2" w:themeTint="BF"/>
          <w:right w:val="single" w:sz="4" w:space="0" w:color="325595" w:themeColor="text2" w:themeTint="BF"/>
          <w:insideH w:val="none" w:sz="0" w:space="0" w:color="auto"/>
          <w:insideV w:val="none" w:sz="0" w:space="0" w:color="auto"/>
        </w:tblBorders>
        <w:tblLook w:val="04A0" w:firstRow="1" w:lastRow="0" w:firstColumn="1" w:lastColumn="0" w:noHBand="0" w:noVBand="1"/>
      </w:tblPr>
      <w:tblGrid>
        <w:gridCol w:w="9576"/>
      </w:tblGrid>
      <w:tr w:rsidR="00A1093C" w14:paraId="3E41EA7F" w14:textId="77777777" w:rsidTr="00A1093C">
        <w:tc>
          <w:tcPr>
            <w:tcW w:w="9576" w:type="dxa"/>
          </w:tcPr>
          <w:p w14:paraId="50F694C5" w14:textId="77777777" w:rsidR="00A1093C" w:rsidRPr="00734EB8" w:rsidRDefault="00A1093C" w:rsidP="00A1093C">
            <w:pPr>
              <w:pStyle w:val="Guidance"/>
            </w:pPr>
            <w:r>
              <w:t xml:space="preserve">Instruction: </w:t>
            </w:r>
            <w:r w:rsidRPr="00734EB8">
              <w:t>If this Moderate system leverages another FedRAMP Authorized CSO (for example, an IaaS that provides compute, network, and storage; or a SaaS that provides operational support services), provide the relevant details in Table 3-2 below. Please note:</w:t>
            </w:r>
          </w:p>
          <w:p w14:paraId="1EB631DE" w14:textId="77777777" w:rsidR="00A1093C" w:rsidRPr="00734EB8" w:rsidRDefault="00A1093C" w:rsidP="00A1093C">
            <w:pPr>
              <w:pStyle w:val="Guidance"/>
              <w:numPr>
                <w:ilvl w:val="0"/>
                <w:numId w:val="40"/>
              </w:numPr>
            </w:pPr>
            <w:r w:rsidRPr="00734EB8">
              <w:t>The CSO must be listed on the FedRAMP Marketplace with a Status of “Authorized”;</w:t>
            </w:r>
          </w:p>
          <w:p w14:paraId="4EA3E57E" w14:textId="77777777" w:rsidR="00A1093C" w:rsidRPr="00734EB8" w:rsidRDefault="00A1093C" w:rsidP="00A1093C">
            <w:pPr>
              <w:pStyle w:val="Guidance"/>
              <w:numPr>
                <w:ilvl w:val="0"/>
                <w:numId w:val="40"/>
              </w:numPr>
            </w:pPr>
            <w:r w:rsidRPr="00734EB8">
              <w:t>3PAOs must validate that all sub-services listed in Table 3-2 are included in the leveraged CSO’s authorization boundary. (Refer to the CSO Service Description on the FedRAMP Marketplace.) Services that are not included in a FedRAMP-authorized boundary must be listed in Table 3-3; and</w:t>
            </w:r>
          </w:p>
          <w:p w14:paraId="62F7248C" w14:textId="2A43F6D6" w:rsidR="00A1093C" w:rsidRDefault="00A1093C" w:rsidP="00A1093C">
            <w:pPr>
              <w:pStyle w:val="Guidance"/>
              <w:numPr>
                <w:ilvl w:val="0"/>
                <w:numId w:val="40"/>
              </w:numPr>
            </w:pPr>
            <w:r w:rsidRPr="00734EB8">
              <w:t>If the system is leveraging external services from a FedRAMP authorized system, the interfaces to the services must be included in the boundary and must also be assessed by the 3PAO.</w:t>
            </w:r>
          </w:p>
        </w:tc>
      </w:tr>
    </w:tbl>
    <w:p w14:paraId="51999533" w14:textId="77777777" w:rsidR="00056DF2" w:rsidRPr="00734EB8" w:rsidRDefault="00056DF2" w:rsidP="00056DF2">
      <w:pPr>
        <w:rPr>
          <w:sz w:val="20"/>
        </w:rPr>
      </w:pPr>
    </w:p>
    <w:tbl>
      <w:tblPr>
        <w:tblStyle w:val="TableGrid"/>
        <w:tblW w:w="0" w:type="auto"/>
        <w:tblLook w:val="04A0" w:firstRow="1" w:lastRow="0" w:firstColumn="1" w:lastColumn="0" w:noHBand="0" w:noVBand="1"/>
      </w:tblPr>
      <w:tblGrid>
        <w:gridCol w:w="9576"/>
      </w:tblGrid>
      <w:tr w:rsidR="00056DF2" w:rsidRPr="00EC3541" w14:paraId="1D251BD2" w14:textId="77777777" w:rsidTr="0092325F">
        <w:tc>
          <w:tcPr>
            <w:tcW w:w="9576" w:type="dxa"/>
            <w:shd w:val="clear" w:color="auto" w:fill="D9D9D9" w:themeFill="background1" w:themeFillShade="D9"/>
          </w:tcPr>
          <w:p w14:paraId="0BFDA810" w14:textId="4B118E7E" w:rsidR="00056DF2" w:rsidRPr="009F5EA0" w:rsidRDefault="00056DF2" w:rsidP="0092325F">
            <w:pPr>
              <w:rPr>
                <w:color w:val="FF0000"/>
              </w:rPr>
            </w:pPr>
            <w:r w:rsidRPr="007D4DAF">
              <w:rPr>
                <w:b/>
                <w:color w:val="FF0000"/>
              </w:rPr>
              <w:t>IMPORTANT:</w:t>
            </w:r>
            <w:r w:rsidRPr="007D4DAF">
              <w:rPr>
                <w:color w:val="FF0000"/>
              </w:rPr>
              <w:t xml:space="preserve"> </w:t>
            </w:r>
            <w:r>
              <w:rPr>
                <w:color w:val="FF0000"/>
              </w:rPr>
              <w:t>If there is a leveraged CSO, be sure to note every capability in Section 4 that partially or fully leverages the CSO.</w:t>
            </w:r>
            <w:r w:rsidR="00450530">
              <w:rPr>
                <w:color w:val="FF0000"/>
              </w:rPr>
              <w:t xml:space="preserve"> </w:t>
            </w:r>
            <w:r>
              <w:rPr>
                <w:color w:val="FF0000"/>
              </w:rPr>
              <w:t>When doing so, indicate the capability is fully inherited or describe both the inherited and non-inherited aspects of the capability.</w:t>
            </w:r>
          </w:p>
        </w:tc>
      </w:tr>
    </w:tbl>
    <w:p w14:paraId="33A90EFF" w14:textId="79354978" w:rsidR="00056DF2" w:rsidRPr="00267736" w:rsidRDefault="00734EB8" w:rsidP="00734EB8">
      <w:pPr>
        <w:pStyle w:val="Caption"/>
      </w:pPr>
      <w:bookmarkStart w:id="29" w:name="_Toc476781658"/>
      <w:bookmarkStart w:id="30" w:name="_Toc521447688"/>
      <w:r>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3</w:t>
      </w:r>
      <w:r w:rsidR="00422DDD">
        <w:rPr>
          <w:noProof/>
        </w:rPr>
        <w:fldChar w:fldCharType="end"/>
      </w:r>
      <w:r>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2</w:t>
      </w:r>
      <w:r w:rsidR="00422DDD">
        <w:rPr>
          <w:noProof/>
        </w:rPr>
        <w:fldChar w:fldCharType="end"/>
      </w:r>
      <w:r>
        <w:t xml:space="preserve">.  </w:t>
      </w:r>
      <w:r w:rsidR="00056DF2">
        <w:t xml:space="preserve">Leveraged </w:t>
      </w:r>
      <w:bookmarkEnd w:id="29"/>
      <w:r w:rsidR="00056DF2">
        <w:t>FedRAMP Authorizations</w:t>
      </w:r>
      <w:bookmarkEnd w:id="30"/>
    </w:p>
    <w:tbl>
      <w:tblPr>
        <w:tblStyle w:val="FedRamp"/>
        <w:tblW w:w="9378" w:type="dxa"/>
        <w:jc w:val="center"/>
        <w:tblLayout w:type="fixed"/>
        <w:tblLook w:val="04A0" w:firstRow="1" w:lastRow="0" w:firstColumn="1" w:lastColumn="0" w:noHBand="0" w:noVBand="1"/>
      </w:tblPr>
      <w:tblGrid>
        <w:gridCol w:w="378"/>
        <w:gridCol w:w="3330"/>
        <w:gridCol w:w="2160"/>
        <w:gridCol w:w="3510"/>
      </w:tblGrid>
      <w:tr w:rsidR="00D3551C" w:rsidRPr="00D3551C" w14:paraId="484D0716" w14:textId="77777777" w:rsidTr="00C26AA7">
        <w:trPr>
          <w:cnfStyle w:val="100000000000" w:firstRow="1" w:lastRow="0" w:firstColumn="0" w:lastColumn="0" w:oddVBand="0" w:evenVBand="0" w:oddHBand="0" w:evenHBand="0" w:firstRowFirstColumn="0" w:firstRowLastColumn="0" w:lastRowFirstColumn="0" w:lastRowLastColumn="0"/>
          <w:cantSplit/>
          <w:tblHeader/>
          <w:jc w:val="center"/>
        </w:trPr>
        <w:tc>
          <w:tcPr>
            <w:tcW w:w="378" w:type="dxa"/>
          </w:tcPr>
          <w:p w14:paraId="77B11FF4" w14:textId="77777777" w:rsidR="00056DF2" w:rsidRPr="00D3551C" w:rsidRDefault="00056DF2" w:rsidP="00390B5A">
            <w:pPr>
              <w:spacing w:before="60" w:after="60"/>
              <w:rPr>
                <w:rFonts w:asciiTheme="majorHAnsi" w:hAnsiTheme="majorHAnsi"/>
                <w:b w:val="0"/>
                <w:color w:val="FFFFFF" w:themeColor="background1"/>
                <w:sz w:val="20"/>
              </w:rPr>
            </w:pPr>
            <w:r w:rsidRPr="00D3551C">
              <w:rPr>
                <w:rFonts w:asciiTheme="majorHAnsi" w:hAnsiTheme="majorHAnsi"/>
                <w:color w:val="FFFFFF" w:themeColor="background1"/>
                <w:sz w:val="20"/>
              </w:rPr>
              <w:t>#</w:t>
            </w:r>
          </w:p>
        </w:tc>
        <w:tc>
          <w:tcPr>
            <w:tcW w:w="3330" w:type="dxa"/>
          </w:tcPr>
          <w:p w14:paraId="6123D33E" w14:textId="77777777" w:rsidR="00056DF2" w:rsidRPr="00D3551C" w:rsidRDefault="00056DF2" w:rsidP="00390B5A">
            <w:pPr>
              <w:spacing w:before="60" w:after="60"/>
              <w:rPr>
                <w:rFonts w:asciiTheme="majorHAnsi" w:hAnsiTheme="majorHAnsi"/>
                <w:b w:val="0"/>
                <w:color w:val="FFFFFF" w:themeColor="background1"/>
                <w:sz w:val="20"/>
              </w:rPr>
            </w:pPr>
            <w:r w:rsidRPr="00D3551C">
              <w:rPr>
                <w:rFonts w:asciiTheme="majorHAnsi" w:hAnsiTheme="majorHAnsi"/>
                <w:color w:val="FFFFFF" w:themeColor="background1"/>
                <w:sz w:val="20"/>
              </w:rPr>
              <w:t>CSP and CSO Name</w:t>
            </w:r>
          </w:p>
        </w:tc>
        <w:tc>
          <w:tcPr>
            <w:tcW w:w="2160" w:type="dxa"/>
          </w:tcPr>
          <w:p w14:paraId="366BD840" w14:textId="77777777" w:rsidR="00056DF2" w:rsidRPr="00D3551C" w:rsidRDefault="00056DF2" w:rsidP="00390B5A">
            <w:pPr>
              <w:spacing w:before="60" w:after="60"/>
              <w:rPr>
                <w:rFonts w:asciiTheme="majorHAnsi" w:hAnsiTheme="majorHAnsi"/>
                <w:b w:val="0"/>
                <w:color w:val="FFFFFF" w:themeColor="background1"/>
                <w:sz w:val="20"/>
              </w:rPr>
            </w:pPr>
            <w:r w:rsidRPr="00D3551C">
              <w:rPr>
                <w:rFonts w:asciiTheme="majorHAnsi" w:hAnsiTheme="majorHAnsi"/>
                <w:color w:val="FFFFFF" w:themeColor="background1"/>
                <w:sz w:val="20"/>
              </w:rPr>
              <w:t>CSO Service</w:t>
            </w:r>
          </w:p>
        </w:tc>
        <w:tc>
          <w:tcPr>
            <w:tcW w:w="3510" w:type="dxa"/>
          </w:tcPr>
          <w:p w14:paraId="6253EA36" w14:textId="77777777" w:rsidR="00056DF2" w:rsidRPr="00D3551C" w:rsidRDefault="00056DF2" w:rsidP="00390B5A">
            <w:pPr>
              <w:spacing w:before="60" w:after="60"/>
              <w:rPr>
                <w:rFonts w:asciiTheme="majorHAnsi" w:hAnsiTheme="majorHAnsi"/>
                <w:b w:val="0"/>
                <w:color w:val="FFFFFF" w:themeColor="background1"/>
                <w:sz w:val="20"/>
              </w:rPr>
            </w:pPr>
            <w:r w:rsidRPr="00D3551C">
              <w:rPr>
                <w:rFonts w:asciiTheme="majorHAnsi" w:hAnsiTheme="majorHAnsi"/>
                <w:color w:val="FFFFFF" w:themeColor="background1"/>
                <w:sz w:val="20"/>
              </w:rPr>
              <w:t>FedRAMP Package ID</w:t>
            </w:r>
          </w:p>
        </w:tc>
      </w:tr>
      <w:tr w:rsidR="00056DF2" w:rsidRPr="00390B5A" w14:paraId="1691BDD0" w14:textId="77777777" w:rsidTr="00390B5A">
        <w:trPr>
          <w:cantSplit/>
          <w:jc w:val="center"/>
        </w:trPr>
        <w:tc>
          <w:tcPr>
            <w:tcW w:w="378" w:type="dxa"/>
          </w:tcPr>
          <w:p w14:paraId="4E15BF4B" w14:textId="77777777" w:rsidR="00056DF2" w:rsidRPr="00390B5A" w:rsidRDefault="00056DF2" w:rsidP="00390B5A">
            <w:pPr>
              <w:spacing w:before="60" w:after="60"/>
              <w:rPr>
                <w:sz w:val="20"/>
              </w:rPr>
            </w:pPr>
            <w:r w:rsidRPr="00390B5A">
              <w:rPr>
                <w:sz w:val="20"/>
              </w:rPr>
              <w:t>1</w:t>
            </w:r>
          </w:p>
        </w:tc>
        <w:tc>
          <w:tcPr>
            <w:tcW w:w="3330" w:type="dxa"/>
          </w:tcPr>
          <w:p w14:paraId="33587418" w14:textId="77777777" w:rsidR="00056DF2" w:rsidRPr="00A1093C" w:rsidRDefault="00056DF2" w:rsidP="00390B5A">
            <w:pPr>
              <w:spacing w:before="60" w:after="60"/>
              <w:rPr>
                <w:color w:val="808080" w:themeColor="background1" w:themeShade="80"/>
                <w:sz w:val="20"/>
              </w:rPr>
            </w:pPr>
            <w:r w:rsidRPr="00A1093C">
              <w:rPr>
                <w:rStyle w:val="GuidanceChar"/>
                <w:color w:val="808080" w:themeColor="background1" w:themeShade="80"/>
                <w:sz w:val="20"/>
              </w:rPr>
              <w:t>Provide the names of the leveraged Cloud Service Provider and Cloud Service Offering (i.e., system name)</w:t>
            </w:r>
          </w:p>
        </w:tc>
        <w:tc>
          <w:tcPr>
            <w:tcW w:w="2160" w:type="dxa"/>
          </w:tcPr>
          <w:p w14:paraId="636A7A02" w14:textId="77777777" w:rsidR="00056DF2" w:rsidRPr="00A1093C" w:rsidRDefault="00056DF2" w:rsidP="00390B5A">
            <w:pPr>
              <w:spacing w:before="60" w:after="60"/>
              <w:rPr>
                <w:rStyle w:val="GuidanceChar"/>
                <w:color w:val="808080" w:themeColor="background1" w:themeShade="80"/>
                <w:sz w:val="20"/>
              </w:rPr>
            </w:pPr>
            <w:r w:rsidRPr="00A1093C">
              <w:rPr>
                <w:rStyle w:val="GuidanceChar"/>
                <w:color w:val="808080" w:themeColor="background1" w:themeShade="80"/>
                <w:sz w:val="20"/>
              </w:rPr>
              <w:t>Describe the capabilities and services provided by the CSO (e.g., storage, networking, database, vulnerability scanning, SIEM).</w:t>
            </w:r>
          </w:p>
        </w:tc>
        <w:tc>
          <w:tcPr>
            <w:tcW w:w="3510" w:type="dxa"/>
          </w:tcPr>
          <w:p w14:paraId="06D78EE6" w14:textId="77777777" w:rsidR="00056DF2" w:rsidRPr="00A1093C" w:rsidRDefault="00056DF2" w:rsidP="00390B5A">
            <w:pPr>
              <w:spacing w:before="60" w:after="60"/>
              <w:rPr>
                <w:color w:val="808080" w:themeColor="background1" w:themeShade="80"/>
                <w:sz w:val="20"/>
              </w:rPr>
            </w:pPr>
            <w:r w:rsidRPr="00A1093C">
              <w:rPr>
                <w:rStyle w:val="GuidanceChar"/>
                <w:color w:val="808080" w:themeColor="background1" w:themeShade="80"/>
                <w:sz w:val="20"/>
              </w:rPr>
              <w:t xml:space="preserve">Provide the CSO’s FedRAMP Package ID. </w:t>
            </w:r>
          </w:p>
        </w:tc>
      </w:tr>
      <w:tr w:rsidR="00056DF2" w:rsidRPr="00390B5A" w14:paraId="3ADD2037" w14:textId="77777777" w:rsidTr="00390B5A">
        <w:trPr>
          <w:cantSplit/>
          <w:jc w:val="center"/>
        </w:trPr>
        <w:tc>
          <w:tcPr>
            <w:tcW w:w="378" w:type="dxa"/>
          </w:tcPr>
          <w:p w14:paraId="702B8723" w14:textId="77777777" w:rsidR="00056DF2" w:rsidRPr="00390B5A" w:rsidRDefault="00056DF2" w:rsidP="00390B5A">
            <w:pPr>
              <w:spacing w:before="60" w:after="60"/>
              <w:rPr>
                <w:sz w:val="20"/>
              </w:rPr>
            </w:pPr>
            <w:r w:rsidRPr="00390B5A">
              <w:rPr>
                <w:sz w:val="20"/>
              </w:rPr>
              <w:lastRenderedPageBreak/>
              <w:t>2</w:t>
            </w:r>
          </w:p>
        </w:tc>
        <w:tc>
          <w:tcPr>
            <w:tcW w:w="3330" w:type="dxa"/>
          </w:tcPr>
          <w:p w14:paraId="50EC3ADB" w14:textId="77777777" w:rsidR="00056DF2" w:rsidRPr="00390B5A" w:rsidRDefault="00056DF2" w:rsidP="00390B5A">
            <w:pPr>
              <w:spacing w:before="60" w:after="60"/>
              <w:rPr>
                <w:sz w:val="20"/>
              </w:rPr>
            </w:pPr>
          </w:p>
        </w:tc>
        <w:tc>
          <w:tcPr>
            <w:tcW w:w="2160" w:type="dxa"/>
          </w:tcPr>
          <w:p w14:paraId="119AC831" w14:textId="77777777" w:rsidR="00056DF2" w:rsidRPr="00390B5A" w:rsidRDefault="00056DF2" w:rsidP="00390B5A">
            <w:pPr>
              <w:spacing w:before="60" w:after="60"/>
              <w:jc w:val="center"/>
              <w:rPr>
                <w:sz w:val="20"/>
              </w:rPr>
            </w:pPr>
          </w:p>
        </w:tc>
        <w:tc>
          <w:tcPr>
            <w:tcW w:w="3510" w:type="dxa"/>
          </w:tcPr>
          <w:p w14:paraId="79FEB11A" w14:textId="77777777" w:rsidR="00056DF2" w:rsidRPr="00390B5A" w:rsidRDefault="00056DF2" w:rsidP="00390B5A">
            <w:pPr>
              <w:spacing w:before="60" w:after="60"/>
              <w:rPr>
                <w:sz w:val="20"/>
              </w:rPr>
            </w:pPr>
          </w:p>
        </w:tc>
      </w:tr>
      <w:tr w:rsidR="00056DF2" w:rsidRPr="00390B5A" w14:paraId="54892CF0" w14:textId="77777777" w:rsidTr="00390B5A">
        <w:trPr>
          <w:cantSplit/>
          <w:jc w:val="center"/>
        </w:trPr>
        <w:tc>
          <w:tcPr>
            <w:tcW w:w="378" w:type="dxa"/>
          </w:tcPr>
          <w:p w14:paraId="5029BBDD" w14:textId="77777777" w:rsidR="00056DF2" w:rsidRPr="00390B5A" w:rsidRDefault="00056DF2" w:rsidP="00390B5A">
            <w:pPr>
              <w:spacing w:before="60" w:after="60"/>
              <w:rPr>
                <w:sz w:val="20"/>
              </w:rPr>
            </w:pPr>
            <w:r w:rsidRPr="00390B5A">
              <w:rPr>
                <w:sz w:val="20"/>
              </w:rPr>
              <w:t>3</w:t>
            </w:r>
          </w:p>
        </w:tc>
        <w:tc>
          <w:tcPr>
            <w:tcW w:w="3330" w:type="dxa"/>
          </w:tcPr>
          <w:p w14:paraId="6C18FDFA" w14:textId="77777777" w:rsidR="00056DF2" w:rsidRPr="00390B5A" w:rsidRDefault="00056DF2" w:rsidP="00390B5A">
            <w:pPr>
              <w:spacing w:before="60" w:after="60"/>
              <w:rPr>
                <w:sz w:val="20"/>
              </w:rPr>
            </w:pPr>
          </w:p>
        </w:tc>
        <w:tc>
          <w:tcPr>
            <w:tcW w:w="2160" w:type="dxa"/>
          </w:tcPr>
          <w:p w14:paraId="15D440DB" w14:textId="77777777" w:rsidR="00056DF2" w:rsidRPr="00390B5A" w:rsidRDefault="00056DF2" w:rsidP="00390B5A">
            <w:pPr>
              <w:spacing w:before="60" w:after="60"/>
              <w:jc w:val="center"/>
              <w:rPr>
                <w:sz w:val="20"/>
              </w:rPr>
            </w:pPr>
          </w:p>
        </w:tc>
        <w:tc>
          <w:tcPr>
            <w:tcW w:w="3510" w:type="dxa"/>
          </w:tcPr>
          <w:p w14:paraId="0AC8CDBB" w14:textId="77777777" w:rsidR="00056DF2" w:rsidRPr="00390B5A" w:rsidRDefault="00056DF2" w:rsidP="00390B5A">
            <w:pPr>
              <w:spacing w:before="60" w:after="60"/>
              <w:rPr>
                <w:sz w:val="20"/>
              </w:rPr>
            </w:pPr>
          </w:p>
        </w:tc>
      </w:tr>
    </w:tbl>
    <w:p w14:paraId="2D8DE142" w14:textId="77777777" w:rsidR="00056DF2" w:rsidRDefault="00056DF2" w:rsidP="002D10D4">
      <w:pPr>
        <w:pStyle w:val="Guidance"/>
      </w:pPr>
    </w:p>
    <w:p w14:paraId="3707744C" w14:textId="77777777" w:rsidR="00056DF2" w:rsidRDefault="00056DF2" w:rsidP="002D10D4">
      <w:pPr>
        <w:pStyle w:val="Heading2"/>
      </w:pPr>
      <w:bookmarkStart w:id="31" w:name="_Toc518908587"/>
      <w:bookmarkStart w:id="32" w:name="_Toc522706834"/>
      <w:r w:rsidRPr="00C26AA7">
        <w:t>External</w:t>
      </w:r>
      <w:r>
        <w:t xml:space="preserve"> Systems and Services</w:t>
      </w:r>
      <w:bookmarkEnd w:id="31"/>
      <w:bookmarkEnd w:id="32"/>
    </w:p>
    <w:p w14:paraId="340560DA" w14:textId="77777777" w:rsidR="00056DF2" w:rsidRPr="002D10D4" w:rsidRDefault="00056DF2" w:rsidP="00C26AA7">
      <w:pPr>
        <w:rPr>
          <w:rFonts w:asciiTheme="minorHAnsi" w:hAnsiTheme="minorHAnsi" w:cstheme="minorHAnsi"/>
        </w:rPr>
      </w:pPr>
      <w:r w:rsidRPr="002D10D4">
        <w:rPr>
          <w:rFonts w:asciiTheme="minorHAnsi" w:hAnsiTheme="minorHAnsi" w:cstheme="minorHAnsi"/>
        </w:rPr>
        <w:t>CSPs often establish interconnections to external systems and services to (i) exchange data and information or (ii) augment system functionality and operational support services.</w:t>
      </w:r>
    </w:p>
    <w:p w14:paraId="4D614B7C" w14:textId="77777777" w:rsidR="00056DF2" w:rsidRPr="00C75CF9" w:rsidRDefault="00056DF2" w:rsidP="00056DF2">
      <w:pPr>
        <w:rPr>
          <w:rFonts w:asciiTheme="minorHAnsi" w:hAnsiTheme="minorHAnsi"/>
          <w:sz w:val="24"/>
        </w:rPr>
      </w:pPr>
    </w:p>
    <w:p w14:paraId="2899A80B" w14:textId="602122C1" w:rsidR="00056DF2" w:rsidRPr="00C26AA7" w:rsidRDefault="00A1093C"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56DF2" w:rsidRPr="00C26AA7">
        <w:t>3PAOs must identify all interconnections to external systems and services in Table 3-3. 3PAOs should not rely solely on CSP-provided boundary diagrams or interviews, but should use a combination of methods, such as analyzing data flows and ingress/egress rules, reviewing all open ports and service accounts, and examining solutions used to manage and operate the system. Interconnections to all external systems and services should also be depicted on the authorization boundary diagram in Section 4.1.</w:t>
      </w:r>
    </w:p>
    <w:p w14:paraId="29D0793A" w14:textId="77777777" w:rsidR="00056DF2" w:rsidRPr="00C26AA7" w:rsidRDefault="00056DF2"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3DC767A2" w14:textId="723F372D" w:rsidR="00056DF2" w:rsidRDefault="00056DF2"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C26AA7">
        <w:rPr>
          <w:b/>
        </w:rPr>
        <w:t>NOTE:</w:t>
      </w:r>
      <w:r w:rsidRPr="00C26AA7">
        <w:t xml:space="preserve"> FedRAMP defines an </w:t>
      </w:r>
      <w:r w:rsidRPr="00C26AA7">
        <w:rPr>
          <w:b/>
        </w:rPr>
        <w:t>interconnection</w:t>
      </w:r>
      <w:r w:rsidRPr="00C26AA7">
        <w:t xml:space="preserve"> as any communication path used to push, pull, or exchange data and/or information, including Application Programming Interfaces (APIs). For example, the collection of traffic information via the Microsoft Bing Maps API set or integration with the DocuSign service via the DocuSign Enterprise API set are both considered interconnections. 3PAOs must identify all API sets in Section 3.4, Table 3-4.</w:t>
      </w:r>
    </w:p>
    <w:p w14:paraId="7E34BD38" w14:textId="77777777" w:rsidR="00A1093C" w:rsidRDefault="00A1093C" w:rsidP="002D10D4">
      <w:pPr>
        <w:pStyle w:val="Guidance"/>
      </w:pPr>
    </w:p>
    <w:p w14:paraId="25DF8938" w14:textId="77777777" w:rsidR="00056DF2" w:rsidRDefault="00056DF2" w:rsidP="002D10D4">
      <w:pPr>
        <w:pStyle w:val="Guidance"/>
        <w:sectPr w:rsidR="00056DF2" w:rsidSect="0092325F">
          <w:pgSz w:w="12240" w:h="15840"/>
          <w:pgMar w:top="720" w:right="1440" w:bottom="720" w:left="1440" w:header="720" w:footer="720" w:gutter="0"/>
          <w:pgNumType w:start="1"/>
          <w:cols w:space="720"/>
          <w:docGrid w:linePitch="299"/>
        </w:sectPr>
      </w:pPr>
    </w:p>
    <w:p w14:paraId="3239D4B3" w14:textId="66B6156B" w:rsidR="00C26AA7" w:rsidRDefault="00C26AA7" w:rsidP="00B67BC2">
      <w:pPr>
        <w:pStyle w:val="Caption"/>
      </w:pPr>
      <w:bookmarkStart w:id="33" w:name="_Toc521447689"/>
      <w:r>
        <w:lastRenderedPageBreak/>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3</w:t>
      </w:r>
      <w:r w:rsidR="00422DDD">
        <w:rPr>
          <w:noProof/>
        </w:rPr>
        <w:fldChar w:fldCharType="end"/>
      </w:r>
      <w:r>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3</w:t>
      </w:r>
      <w:r w:rsidR="00422DDD">
        <w:rPr>
          <w:noProof/>
        </w:rPr>
        <w:fldChar w:fldCharType="end"/>
      </w:r>
      <w:r>
        <w:t xml:space="preserve">.  </w:t>
      </w:r>
      <w:r w:rsidRPr="006D6149">
        <w:t>External Systems and Service</w:t>
      </w:r>
      <w:r>
        <w:t>s</w:t>
      </w:r>
      <w:bookmarkEnd w:id="33"/>
    </w:p>
    <w:tbl>
      <w:tblPr>
        <w:tblStyle w:val="FedRamp"/>
        <w:tblW w:w="13518" w:type="dxa"/>
        <w:jc w:val="center"/>
        <w:tblLayout w:type="fixed"/>
        <w:tblLook w:val="01E0" w:firstRow="1" w:lastRow="1" w:firstColumn="1" w:lastColumn="1" w:noHBand="0" w:noVBand="0"/>
      </w:tblPr>
      <w:tblGrid>
        <w:gridCol w:w="416"/>
        <w:gridCol w:w="2183"/>
        <w:gridCol w:w="2184"/>
        <w:gridCol w:w="2184"/>
        <w:gridCol w:w="2183"/>
        <w:gridCol w:w="2184"/>
        <w:gridCol w:w="2184"/>
      </w:tblGrid>
      <w:tr w:rsidR="00C26AA7" w:rsidRPr="00C26AA7" w14:paraId="390E576A" w14:textId="77777777" w:rsidTr="00C26AA7">
        <w:trPr>
          <w:cnfStyle w:val="100000000000" w:firstRow="1" w:lastRow="0" w:firstColumn="0" w:lastColumn="0" w:oddVBand="0" w:evenVBand="0" w:oddHBand="0" w:evenHBand="0" w:firstRowFirstColumn="0" w:firstRowLastColumn="0" w:lastRowFirstColumn="0" w:lastRowLastColumn="0"/>
          <w:cantSplit/>
          <w:tblHeader/>
          <w:jc w:val="center"/>
        </w:trPr>
        <w:tc>
          <w:tcPr>
            <w:tcW w:w="416" w:type="dxa"/>
          </w:tcPr>
          <w:p w14:paraId="0B9FFB3E" w14:textId="77777777" w:rsidR="00056DF2" w:rsidRPr="00C26AA7" w:rsidRDefault="00056DF2" w:rsidP="00C26AA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w:t>
            </w:r>
          </w:p>
        </w:tc>
        <w:tc>
          <w:tcPr>
            <w:tcW w:w="2183" w:type="dxa"/>
          </w:tcPr>
          <w:p w14:paraId="13764175" w14:textId="77777777" w:rsidR="00056DF2" w:rsidRPr="00C26AA7" w:rsidRDefault="00056DF2" w:rsidP="00C26AA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System/Service Name</w:t>
            </w:r>
          </w:p>
        </w:tc>
        <w:tc>
          <w:tcPr>
            <w:tcW w:w="2184" w:type="dxa"/>
          </w:tcPr>
          <w:p w14:paraId="3AB9E75E" w14:textId="77777777" w:rsidR="00056DF2" w:rsidRPr="00C26AA7" w:rsidRDefault="00056DF2" w:rsidP="00C26AA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Interconnection Details</w:t>
            </w:r>
          </w:p>
        </w:tc>
        <w:tc>
          <w:tcPr>
            <w:tcW w:w="2184" w:type="dxa"/>
          </w:tcPr>
          <w:p w14:paraId="08EDCE07" w14:textId="77777777" w:rsidR="00056DF2" w:rsidRPr="00C26AA7" w:rsidRDefault="00056DF2" w:rsidP="00C26AA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Data Types</w:t>
            </w:r>
          </w:p>
        </w:tc>
        <w:tc>
          <w:tcPr>
            <w:tcW w:w="2183" w:type="dxa"/>
          </w:tcPr>
          <w:p w14:paraId="2605A3F5" w14:textId="77777777" w:rsidR="00056DF2" w:rsidRPr="00C26AA7" w:rsidRDefault="00056DF2" w:rsidP="00C26AA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Data Categorization</w:t>
            </w:r>
          </w:p>
        </w:tc>
        <w:tc>
          <w:tcPr>
            <w:tcW w:w="2184" w:type="dxa"/>
          </w:tcPr>
          <w:p w14:paraId="416FB76F" w14:textId="77777777" w:rsidR="00056DF2" w:rsidRPr="00C26AA7" w:rsidRDefault="00056DF2" w:rsidP="00C26AA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Authorized Users &amp; Authentication Method</w:t>
            </w:r>
          </w:p>
        </w:tc>
        <w:tc>
          <w:tcPr>
            <w:tcW w:w="2184" w:type="dxa"/>
          </w:tcPr>
          <w:p w14:paraId="75DCF776" w14:textId="77777777" w:rsidR="00056DF2" w:rsidRPr="00C26AA7" w:rsidRDefault="00056DF2" w:rsidP="00C26AA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Compliance Programs</w:t>
            </w:r>
          </w:p>
        </w:tc>
      </w:tr>
      <w:tr w:rsidR="00056DF2" w:rsidRPr="00C26AA7" w14:paraId="36B08CCE" w14:textId="77777777" w:rsidTr="00C26AA7">
        <w:trPr>
          <w:cantSplit/>
          <w:trHeight w:val="1820"/>
          <w:jc w:val="center"/>
        </w:trPr>
        <w:tc>
          <w:tcPr>
            <w:tcW w:w="416" w:type="dxa"/>
          </w:tcPr>
          <w:p w14:paraId="763C468F" w14:textId="77777777" w:rsidR="00056DF2" w:rsidRPr="00C26AA7" w:rsidRDefault="00056DF2" w:rsidP="00C26AA7">
            <w:pPr>
              <w:spacing w:before="60" w:after="60"/>
              <w:rPr>
                <w:rFonts w:eastAsia="Calibri" w:cs="Calibri"/>
                <w:sz w:val="20"/>
                <w:szCs w:val="20"/>
              </w:rPr>
            </w:pPr>
            <w:r w:rsidRPr="00C26AA7">
              <w:rPr>
                <w:rFonts w:asciiTheme="minorHAnsi" w:eastAsiaTheme="minorHAnsi" w:hAnsiTheme="minorHAnsi"/>
                <w:sz w:val="20"/>
                <w:szCs w:val="20"/>
              </w:rPr>
              <w:t>1</w:t>
            </w:r>
          </w:p>
        </w:tc>
        <w:tc>
          <w:tcPr>
            <w:tcW w:w="2183" w:type="dxa"/>
          </w:tcPr>
          <w:p w14:paraId="016BDFFA"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Provide the name of the system or service. Include the vendor name, if different from the system or service name.</w:t>
            </w:r>
          </w:p>
        </w:tc>
        <w:tc>
          <w:tcPr>
            <w:tcW w:w="2184" w:type="dxa"/>
          </w:tcPr>
          <w:p w14:paraId="227C2F65"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Provide connectivity details.</w:t>
            </w:r>
          </w:p>
        </w:tc>
        <w:tc>
          <w:tcPr>
            <w:tcW w:w="2184" w:type="dxa"/>
          </w:tcPr>
          <w:p w14:paraId="11330AAA"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List the CSO data types transmitted to, stored, or processed by the system/service, including federal data/metadata and system data/metadata.</w:t>
            </w:r>
          </w:p>
        </w:tc>
        <w:tc>
          <w:tcPr>
            <w:tcW w:w="2183" w:type="dxa"/>
          </w:tcPr>
          <w:p w14:paraId="6E2CD9FC"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 xml:space="preserve">Identify the security impact level of the data (Low, Moderate, High) in accordance with FIPS 199. </w:t>
            </w:r>
          </w:p>
        </w:tc>
        <w:tc>
          <w:tcPr>
            <w:tcW w:w="2184" w:type="dxa"/>
          </w:tcPr>
          <w:p w14:paraId="49B37FE9"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List the user roles (for example, SecOps Engineers) authorized to access the service, and provide the authentication method.</w:t>
            </w:r>
          </w:p>
        </w:tc>
        <w:tc>
          <w:tcPr>
            <w:tcW w:w="2184" w:type="dxa"/>
          </w:tcPr>
          <w:p w14:paraId="063EEA56"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List any certifications for this service (for example, PCI SOC 2, CSA STAR Level 2), and provide the certification date.</w:t>
            </w:r>
          </w:p>
        </w:tc>
      </w:tr>
      <w:tr w:rsidR="00056DF2" w:rsidRPr="00C26AA7" w14:paraId="3C8CE93A" w14:textId="77777777" w:rsidTr="00C26AA7">
        <w:trPr>
          <w:cantSplit/>
          <w:jc w:val="center"/>
        </w:trPr>
        <w:tc>
          <w:tcPr>
            <w:tcW w:w="416" w:type="dxa"/>
          </w:tcPr>
          <w:p w14:paraId="2E169114" w14:textId="77777777" w:rsidR="00056DF2" w:rsidRPr="00C26AA7" w:rsidRDefault="00056DF2" w:rsidP="00C26AA7">
            <w:pPr>
              <w:spacing w:before="60" w:after="60"/>
              <w:rPr>
                <w:rFonts w:eastAsia="Calibri" w:cs="Calibri"/>
                <w:sz w:val="20"/>
                <w:szCs w:val="20"/>
              </w:rPr>
            </w:pPr>
          </w:p>
        </w:tc>
        <w:tc>
          <w:tcPr>
            <w:tcW w:w="13102" w:type="dxa"/>
            <w:gridSpan w:val="6"/>
          </w:tcPr>
          <w:p w14:paraId="32C888BA" w14:textId="77777777" w:rsidR="00056DF2" w:rsidRPr="00A1093C" w:rsidRDefault="00056DF2" w:rsidP="00C26AA7">
            <w:pPr>
              <w:spacing w:before="60" w:after="60"/>
              <w:rPr>
                <w:rFonts w:eastAsia="Calibri" w:cs="Calibri"/>
                <w:i/>
                <w:color w:val="808080" w:themeColor="background1" w:themeShade="80"/>
                <w:sz w:val="20"/>
                <w:szCs w:val="20"/>
              </w:rPr>
            </w:pPr>
            <w:r w:rsidRPr="00A1093C">
              <w:rPr>
                <w:rFonts w:eastAsia="Calibri" w:cs="Calibri"/>
                <w:b/>
                <w:sz w:val="20"/>
                <w:szCs w:val="20"/>
              </w:rPr>
              <w:t>Description:</w:t>
            </w:r>
            <w:r w:rsidRPr="00A1093C">
              <w:rPr>
                <w:rFonts w:eastAsia="Calibri" w:cs="Calibri"/>
                <w:sz w:val="20"/>
                <w:szCs w:val="20"/>
              </w:rPr>
              <w:t xml:space="preserve">  </w:t>
            </w:r>
            <w:r w:rsidRPr="00A1093C">
              <w:rPr>
                <w:rStyle w:val="GuidanceChar"/>
                <w:rFonts w:eastAsiaTheme="minorHAnsi" w:cstheme="minorBidi"/>
                <w:color w:val="808080" w:themeColor="background1" w:themeShade="80"/>
                <w:sz w:val="20"/>
                <w:szCs w:val="20"/>
              </w:rPr>
              <w:t>Describe the purpose of the external system/service and the hosting environment (for example, corporate network, IaaS, or self-hosted).</w:t>
            </w:r>
          </w:p>
          <w:p w14:paraId="523226F4" w14:textId="77777777" w:rsidR="00056DF2" w:rsidRPr="00A1093C" w:rsidRDefault="00056DF2" w:rsidP="00C26AA7">
            <w:pPr>
              <w:spacing w:before="60" w:after="60"/>
              <w:rPr>
                <w:rFonts w:eastAsia="Calibri" w:cs="Calibri"/>
                <w:color w:val="808080" w:themeColor="background1" w:themeShade="80"/>
                <w:sz w:val="20"/>
                <w:szCs w:val="20"/>
              </w:rPr>
            </w:pPr>
            <w:r w:rsidRPr="00A1093C">
              <w:rPr>
                <w:rFonts w:eastAsia="Calibri" w:cs="Calibri"/>
                <w:b/>
                <w:sz w:val="20"/>
                <w:szCs w:val="20"/>
              </w:rPr>
              <w:t>Risk/Impact/Mitigation:</w:t>
            </w:r>
            <w:r w:rsidRPr="00A1093C">
              <w:rPr>
                <w:rFonts w:eastAsia="Calibri" w:cs="Calibri"/>
                <w:sz w:val="20"/>
                <w:szCs w:val="20"/>
              </w:rPr>
              <w:t xml:space="preserve">  </w:t>
            </w:r>
            <w:r w:rsidRPr="00A1093C">
              <w:rPr>
                <w:rStyle w:val="GuidanceChar"/>
                <w:rFonts w:eastAsiaTheme="minorHAnsi" w:cstheme="minorBidi"/>
                <w:color w:val="808080" w:themeColor="background1" w:themeShade="80"/>
                <w:sz w:val="20"/>
                <w:szCs w:val="20"/>
              </w:rPr>
              <w:t xml:space="preserve">Describe potential </w:t>
            </w:r>
            <w:r w:rsidRPr="00A1093C">
              <w:rPr>
                <w:rStyle w:val="GuidanceChar"/>
                <w:rFonts w:eastAsiaTheme="minorHAnsi" w:cstheme="minorBidi"/>
                <w:b/>
                <w:color w:val="808080" w:themeColor="background1" w:themeShade="80"/>
                <w:sz w:val="20"/>
                <w:szCs w:val="20"/>
              </w:rPr>
              <w:t>risks</w:t>
            </w:r>
            <w:r w:rsidRPr="00A1093C">
              <w:rPr>
                <w:rStyle w:val="GuidanceChar"/>
                <w:rFonts w:eastAsiaTheme="minorHAnsi" w:cstheme="minorBidi"/>
                <w:color w:val="808080" w:themeColor="background1" w:themeShade="80"/>
                <w:sz w:val="20"/>
                <w:szCs w:val="20"/>
              </w:rPr>
              <w:t xml:space="preserve"> introduced by the external system/service and impact to the CSO or federal customer data if the confidentiality, integrity, or availability (CIA) of the system/service were compromised. Please note: 3PAOs should carefully consider </w:t>
            </w:r>
            <w:r w:rsidRPr="00A1093C">
              <w:rPr>
                <w:rStyle w:val="GuidanceChar"/>
                <w:rFonts w:eastAsiaTheme="minorHAnsi" w:cstheme="minorBidi"/>
                <w:b/>
                <w:color w:val="808080" w:themeColor="background1" w:themeShade="80"/>
                <w:sz w:val="20"/>
                <w:szCs w:val="20"/>
              </w:rPr>
              <w:t>impact</w:t>
            </w:r>
            <w:r w:rsidRPr="00A1093C">
              <w:rPr>
                <w:rStyle w:val="GuidanceChar"/>
                <w:rFonts w:eastAsiaTheme="minorHAnsi" w:cstheme="minorBidi"/>
                <w:color w:val="808080" w:themeColor="background1" w:themeShade="80"/>
                <w:sz w:val="20"/>
                <w:szCs w:val="20"/>
              </w:rPr>
              <w:t xml:space="preserve"> levels associated with metadata and the risk to the CSO or customer data if CIA of the metadata were compromised. Describe any </w:t>
            </w:r>
            <w:r w:rsidRPr="00A1093C">
              <w:rPr>
                <w:rStyle w:val="GuidanceChar"/>
                <w:rFonts w:eastAsiaTheme="minorHAnsi" w:cstheme="minorBidi"/>
                <w:b/>
                <w:color w:val="808080" w:themeColor="background1" w:themeShade="80"/>
                <w:sz w:val="20"/>
                <w:szCs w:val="20"/>
              </w:rPr>
              <w:t>mitigations</w:t>
            </w:r>
            <w:r w:rsidRPr="00A1093C">
              <w:rPr>
                <w:rStyle w:val="GuidanceChar"/>
                <w:rFonts w:eastAsiaTheme="minorHAnsi" w:cstheme="minorBidi"/>
                <w:color w:val="808080" w:themeColor="background1" w:themeShade="80"/>
                <w:sz w:val="20"/>
                <w:szCs w:val="20"/>
              </w:rPr>
              <w:t xml:space="preserve"> </w:t>
            </w:r>
            <w:r w:rsidRPr="00A1093C">
              <w:rPr>
                <w:rStyle w:val="GuidanceChar"/>
                <w:rFonts w:eastAsiaTheme="minorHAnsi" w:cstheme="minorBidi"/>
                <w:b/>
                <w:color w:val="808080" w:themeColor="background1" w:themeShade="80"/>
                <w:sz w:val="20"/>
                <w:szCs w:val="20"/>
              </w:rPr>
              <w:t>or compensating controls</w:t>
            </w:r>
            <w:r w:rsidRPr="00A1093C">
              <w:rPr>
                <w:rStyle w:val="GuidanceChar"/>
                <w:rFonts w:eastAsiaTheme="minorHAnsi" w:cstheme="minorBidi"/>
                <w:color w:val="808080" w:themeColor="background1" w:themeShade="80"/>
                <w:sz w:val="20"/>
                <w:szCs w:val="20"/>
              </w:rPr>
              <w:t xml:space="preserve"> in place to reduce risk.</w:t>
            </w:r>
          </w:p>
          <w:p w14:paraId="690D413E" w14:textId="77777777" w:rsidR="00056DF2" w:rsidRPr="00A1093C" w:rsidRDefault="00056DF2" w:rsidP="00C26AA7">
            <w:pPr>
              <w:spacing w:before="60" w:after="60"/>
              <w:rPr>
                <w:rFonts w:eastAsia="Calibri" w:cs="Calibri"/>
                <w:b/>
                <w:color w:val="808080" w:themeColor="background1" w:themeShade="80"/>
                <w:sz w:val="20"/>
                <w:szCs w:val="20"/>
              </w:rPr>
            </w:pPr>
            <w:r w:rsidRPr="00A1093C">
              <w:rPr>
                <w:rFonts w:eastAsia="Calibri" w:cs="Calibri"/>
                <w:b/>
                <w:sz w:val="20"/>
                <w:szCs w:val="20"/>
              </w:rPr>
              <w:t>Agreements:</w:t>
            </w:r>
            <w:r w:rsidRPr="00A1093C">
              <w:rPr>
                <w:rFonts w:eastAsia="Calibri" w:cs="Calibri"/>
                <w:sz w:val="20"/>
                <w:szCs w:val="20"/>
              </w:rPr>
              <w:t xml:space="preserve">  </w:t>
            </w:r>
            <w:r w:rsidRPr="00A1093C">
              <w:rPr>
                <w:rStyle w:val="GuidanceChar"/>
                <w:rFonts w:eastAsiaTheme="minorHAnsi" w:cstheme="minorBidi"/>
                <w:color w:val="808080" w:themeColor="background1" w:themeShade="80"/>
                <w:sz w:val="20"/>
                <w:szCs w:val="20"/>
              </w:rPr>
              <w:t>Indicate whether an Interconnection Security Agreement (ISA), Service Level Agreement (SLA), or other contractual agreement exists for this system/service.</w:t>
            </w:r>
          </w:p>
        </w:tc>
      </w:tr>
      <w:tr w:rsidR="00056DF2" w:rsidRPr="00C26AA7" w14:paraId="6319645B" w14:textId="77777777" w:rsidTr="00C26AA7">
        <w:trPr>
          <w:cantSplit/>
          <w:jc w:val="center"/>
        </w:trPr>
        <w:tc>
          <w:tcPr>
            <w:tcW w:w="416" w:type="dxa"/>
          </w:tcPr>
          <w:p w14:paraId="04DC19A9" w14:textId="77777777" w:rsidR="00056DF2" w:rsidRPr="00C26AA7" w:rsidRDefault="00056DF2" w:rsidP="00C26AA7">
            <w:pPr>
              <w:spacing w:before="60" w:after="60"/>
              <w:rPr>
                <w:rFonts w:asciiTheme="minorHAnsi" w:eastAsiaTheme="minorHAnsi" w:hAnsiTheme="minorHAnsi"/>
                <w:sz w:val="20"/>
                <w:szCs w:val="20"/>
              </w:rPr>
            </w:pPr>
            <w:r w:rsidRPr="00C26AA7">
              <w:rPr>
                <w:rFonts w:asciiTheme="minorHAnsi" w:eastAsiaTheme="minorHAnsi" w:hAnsiTheme="minorHAnsi"/>
                <w:sz w:val="20"/>
                <w:szCs w:val="20"/>
              </w:rPr>
              <w:t>2</w:t>
            </w:r>
          </w:p>
        </w:tc>
        <w:tc>
          <w:tcPr>
            <w:tcW w:w="2183" w:type="dxa"/>
          </w:tcPr>
          <w:p w14:paraId="0AD115BB"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Service Name</w:t>
            </w:r>
          </w:p>
        </w:tc>
        <w:tc>
          <w:tcPr>
            <w:tcW w:w="2184" w:type="dxa"/>
          </w:tcPr>
          <w:p w14:paraId="123B564B"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Interconnection Details</w:t>
            </w:r>
          </w:p>
        </w:tc>
        <w:tc>
          <w:tcPr>
            <w:tcW w:w="2184" w:type="dxa"/>
          </w:tcPr>
          <w:p w14:paraId="096A26EF"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Data Types</w:t>
            </w:r>
          </w:p>
        </w:tc>
        <w:tc>
          <w:tcPr>
            <w:tcW w:w="2183" w:type="dxa"/>
          </w:tcPr>
          <w:p w14:paraId="48644E54"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Data Categorization</w:t>
            </w:r>
          </w:p>
        </w:tc>
        <w:tc>
          <w:tcPr>
            <w:tcW w:w="2184" w:type="dxa"/>
          </w:tcPr>
          <w:p w14:paraId="4B1DCC80"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Authorized Users &amp; Authentication Method</w:t>
            </w:r>
          </w:p>
        </w:tc>
        <w:tc>
          <w:tcPr>
            <w:tcW w:w="2184" w:type="dxa"/>
          </w:tcPr>
          <w:p w14:paraId="513B1820"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Compliance Programs</w:t>
            </w:r>
          </w:p>
        </w:tc>
      </w:tr>
      <w:tr w:rsidR="00056DF2" w:rsidRPr="00C26AA7" w14:paraId="7F1CEB90" w14:textId="77777777" w:rsidTr="00C26AA7">
        <w:trPr>
          <w:cantSplit/>
          <w:jc w:val="center"/>
        </w:trPr>
        <w:tc>
          <w:tcPr>
            <w:tcW w:w="416" w:type="dxa"/>
          </w:tcPr>
          <w:p w14:paraId="602BE401" w14:textId="77777777" w:rsidR="00056DF2" w:rsidRPr="00C26AA7" w:rsidRDefault="00056DF2" w:rsidP="00C26AA7">
            <w:pPr>
              <w:spacing w:before="60" w:after="60"/>
              <w:rPr>
                <w:rFonts w:eastAsia="Calibri" w:cs="Calibri"/>
                <w:sz w:val="20"/>
                <w:szCs w:val="20"/>
              </w:rPr>
            </w:pPr>
          </w:p>
        </w:tc>
        <w:tc>
          <w:tcPr>
            <w:tcW w:w="13102" w:type="dxa"/>
            <w:gridSpan w:val="6"/>
          </w:tcPr>
          <w:p w14:paraId="0ED6D840" w14:textId="77777777" w:rsidR="00056DF2" w:rsidRPr="00A1093C" w:rsidRDefault="00056DF2" w:rsidP="00C26AA7">
            <w:pPr>
              <w:spacing w:before="60" w:after="60"/>
              <w:rPr>
                <w:rFonts w:eastAsia="Calibri" w:cs="Calibri"/>
                <w:b/>
                <w:sz w:val="20"/>
                <w:szCs w:val="20"/>
              </w:rPr>
            </w:pPr>
            <w:r w:rsidRPr="00A1093C">
              <w:rPr>
                <w:rFonts w:eastAsia="Calibri" w:cs="Calibri"/>
                <w:b/>
                <w:sz w:val="20"/>
                <w:szCs w:val="20"/>
              </w:rPr>
              <w:t>Description:</w:t>
            </w:r>
          </w:p>
          <w:p w14:paraId="6332D994" w14:textId="77777777" w:rsidR="00056DF2" w:rsidRPr="00A1093C" w:rsidRDefault="00056DF2" w:rsidP="00C26AA7">
            <w:pPr>
              <w:spacing w:before="60" w:after="60"/>
              <w:rPr>
                <w:rFonts w:eastAsia="Calibri" w:cs="Calibri"/>
                <w:b/>
                <w:sz w:val="20"/>
                <w:szCs w:val="20"/>
              </w:rPr>
            </w:pPr>
            <w:r w:rsidRPr="00A1093C">
              <w:rPr>
                <w:rFonts w:eastAsia="Calibri" w:cs="Calibri"/>
                <w:b/>
                <w:sz w:val="20"/>
                <w:szCs w:val="20"/>
              </w:rPr>
              <w:t>Risk/Impact/Mitigation:</w:t>
            </w:r>
          </w:p>
          <w:p w14:paraId="30D1E3CD" w14:textId="77777777" w:rsidR="00056DF2" w:rsidRPr="00A1093C" w:rsidRDefault="00056DF2" w:rsidP="00C26AA7">
            <w:pPr>
              <w:spacing w:before="60" w:after="60"/>
              <w:rPr>
                <w:rFonts w:eastAsia="Calibri" w:cs="Calibri"/>
                <w:b/>
                <w:color w:val="808080" w:themeColor="background1" w:themeShade="80"/>
                <w:sz w:val="20"/>
                <w:szCs w:val="20"/>
              </w:rPr>
            </w:pPr>
            <w:r w:rsidRPr="00A1093C">
              <w:rPr>
                <w:rFonts w:eastAsia="Calibri" w:cs="Calibri"/>
                <w:b/>
                <w:sz w:val="20"/>
                <w:szCs w:val="20"/>
              </w:rPr>
              <w:t>Agreements:</w:t>
            </w:r>
          </w:p>
        </w:tc>
      </w:tr>
      <w:tr w:rsidR="00056DF2" w:rsidRPr="00C26AA7" w14:paraId="7EFD8226" w14:textId="77777777" w:rsidTr="00C26AA7">
        <w:trPr>
          <w:cantSplit/>
          <w:jc w:val="center"/>
        </w:trPr>
        <w:tc>
          <w:tcPr>
            <w:tcW w:w="416" w:type="dxa"/>
          </w:tcPr>
          <w:p w14:paraId="1385E714" w14:textId="77777777" w:rsidR="00056DF2" w:rsidRPr="00C26AA7" w:rsidRDefault="00056DF2" w:rsidP="00C26AA7">
            <w:pPr>
              <w:spacing w:before="60" w:after="60"/>
              <w:rPr>
                <w:rFonts w:asciiTheme="minorHAnsi" w:eastAsiaTheme="minorHAnsi" w:hAnsiTheme="minorHAnsi"/>
                <w:sz w:val="20"/>
                <w:szCs w:val="20"/>
              </w:rPr>
            </w:pPr>
            <w:r w:rsidRPr="00C26AA7">
              <w:rPr>
                <w:rFonts w:asciiTheme="minorHAnsi" w:eastAsiaTheme="minorHAnsi" w:hAnsiTheme="minorHAnsi"/>
                <w:sz w:val="20"/>
                <w:szCs w:val="20"/>
              </w:rPr>
              <w:t>3</w:t>
            </w:r>
          </w:p>
        </w:tc>
        <w:tc>
          <w:tcPr>
            <w:tcW w:w="2183" w:type="dxa"/>
          </w:tcPr>
          <w:p w14:paraId="12FEB62C"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Service Name</w:t>
            </w:r>
          </w:p>
        </w:tc>
        <w:tc>
          <w:tcPr>
            <w:tcW w:w="2184" w:type="dxa"/>
          </w:tcPr>
          <w:p w14:paraId="509F6989"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Interconnection Details</w:t>
            </w:r>
          </w:p>
        </w:tc>
        <w:tc>
          <w:tcPr>
            <w:tcW w:w="2184" w:type="dxa"/>
          </w:tcPr>
          <w:p w14:paraId="0EA0856A"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Data Types</w:t>
            </w:r>
          </w:p>
        </w:tc>
        <w:tc>
          <w:tcPr>
            <w:tcW w:w="2183" w:type="dxa"/>
          </w:tcPr>
          <w:p w14:paraId="3F2AE26A"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Data Categorization</w:t>
            </w:r>
          </w:p>
        </w:tc>
        <w:tc>
          <w:tcPr>
            <w:tcW w:w="2184" w:type="dxa"/>
          </w:tcPr>
          <w:p w14:paraId="6B3CCB1B"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Authorized Users &amp; Authentication Method</w:t>
            </w:r>
          </w:p>
        </w:tc>
        <w:tc>
          <w:tcPr>
            <w:tcW w:w="2184" w:type="dxa"/>
          </w:tcPr>
          <w:p w14:paraId="1648B968"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Compliance Programs</w:t>
            </w:r>
          </w:p>
        </w:tc>
      </w:tr>
      <w:tr w:rsidR="00056DF2" w:rsidRPr="00C26AA7" w14:paraId="64FC87A5" w14:textId="77777777" w:rsidTr="00C26AA7">
        <w:trPr>
          <w:cantSplit/>
          <w:jc w:val="center"/>
        </w:trPr>
        <w:tc>
          <w:tcPr>
            <w:tcW w:w="416" w:type="dxa"/>
          </w:tcPr>
          <w:p w14:paraId="5E76F4EC" w14:textId="77777777" w:rsidR="00056DF2" w:rsidRPr="00C26AA7" w:rsidRDefault="00056DF2" w:rsidP="00C26AA7">
            <w:pPr>
              <w:spacing w:before="60" w:after="60"/>
              <w:rPr>
                <w:rFonts w:eastAsia="Calibri" w:cs="Calibri"/>
                <w:sz w:val="20"/>
                <w:szCs w:val="20"/>
              </w:rPr>
            </w:pPr>
          </w:p>
        </w:tc>
        <w:tc>
          <w:tcPr>
            <w:tcW w:w="13102" w:type="dxa"/>
            <w:gridSpan w:val="6"/>
          </w:tcPr>
          <w:p w14:paraId="149EEB29" w14:textId="77777777" w:rsidR="00056DF2" w:rsidRPr="00C26AA7" w:rsidRDefault="00056DF2" w:rsidP="00C26AA7">
            <w:pPr>
              <w:spacing w:before="60" w:after="60"/>
              <w:rPr>
                <w:rFonts w:eastAsia="Calibri" w:cs="Calibri"/>
                <w:b/>
                <w:sz w:val="20"/>
                <w:szCs w:val="20"/>
              </w:rPr>
            </w:pPr>
            <w:r w:rsidRPr="00C26AA7">
              <w:rPr>
                <w:rFonts w:eastAsia="Calibri" w:cs="Calibri"/>
                <w:b/>
                <w:sz w:val="20"/>
                <w:szCs w:val="20"/>
              </w:rPr>
              <w:t>Description:</w:t>
            </w:r>
          </w:p>
          <w:p w14:paraId="2FB04D2D" w14:textId="77777777" w:rsidR="00056DF2" w:rsidRPr="00C26AA7" w:rsidRDefault="00056DF2" w:rsidP="00C26AA7">
            <w:pPr>
              <w:spacing w:before="60" w:after="60"/>
              <w:rPr>
                <w:rFonts w:eastAsia="Calibri" w:cs="Calibri"/>
                <w:b/>
                <w:sz w:val="20"/>
                <w:szCs w:val="20"/>
              </w:rPr>
            </w:pPr>
            <w:r w:rsidRPr="00C26AA7">
              <w:rPr>
                <w:rFonts w:eastAsia="Calibri" w:cs="Calibri"/>
                <w:b/>
                <w:sz w:val="20"/>
                <w:szCs w:val="20"/>
              </w:rPr>
              <w:t>Risk/Impact/Mitigation:</w:t>
            </w:r>
          </w:p>
          <w:p w14:paraId="198D838D" w14:textId="77777777" w:rsidR="00056DF2" w:rsidRPr="00C26AA7" w:rsidRDefault="00056DF2" w:rsidP="00C26AA7">
            <w:pPr>
              <w:spacing w:before="60" w:after="60"/>
              <w:rPr>
                <w:rFonts w:eastAsia="Calibri" w:cs="Calibri"/>
                <w:i/>
                <w:sz w:val="20"/>
                <w:szCs w:val="20"/>
              </w:rPr>
            </w:pPr>
            <w:r w:rsidRPr="00C26AA7">
              <w:rPr>
                <w:rFonts w:eastAsia="Calibri" w:cs="Calibri"/>
                <w:b/>
                <w:sz w:val="20"/>
                <w:szCs w:val="20"/>
              </w:rPr>
              <w:t>Agreements:</w:t>
            </w:r>
          </w:p>
        </w:tc>
      </w:tr>
    </w:tbl>
    <w:p w14:paraId="1CE6F8C3" w14:textId="77777777" w:rsidR="00C26AA7" w:rsidRDefault="00C26AA7" w:rsidP="00C26AA7"/>
    <w:p w14:paraId="46ECB376" w14:textId="55E1E4AD" w:rsidR="00C26AA7" w:rsidRPr="00C26AA7" w:rsidRDefault="00C26AA7" w:rsidP="00C26AA7">
      <w:pPr>
        <w:sectPr w:rsidR="00C26AA7" w:rsidRPr="00C26AA7" w:rsidSect="0092325F">
          <w:headerReference w:type="default" r:id="rId15"/>
          <w:footerReference w:type="default" r:id="rId16"/>
          <w:pgSz w:w="15840" w:h="12240" w:orient="landscape"/>
          <w:pgMar w:top="1440" w:right="720" w:bottom="1440" w:left="720" w:header="720" w:footer="720" w:gutter="0"/>
          <w:cols w:space="720"/>
          <w:docGrid w:linePitch="299"/>
        </w:sectPr>
      </w:pPr>
    </w:p>
    <w:p w14:paraId="01AD8CA3" w14:textId="77777777" w:rsidR="00056DF2" w:rsidRDefault="00056DF2" w:rsidP="002D10D4">
      <w:pPr>
        <w:pStyle w:val="Heading2"/>
      </w:pPr>
      <w:bookmarkStart w:id="34" w:name="_Toc518908588"/>
      <w:bookmarkStart w:id="35" w:name="_Toc522706835"/>
      <w:r w:rsidRPr="00B67BC2">
        <w:lastRenderedPageBreak/>
        <w:t>APIs</w:t>
      </w:r>
      <w:bookmarkEnd w:id="34"/>
      <w:bookmarkEnd w:id="35"/>
    </w:p>
    <w:p w14:paraId="79F909BA" w14:textId="77777777" w:rsidR="00056DF2" w:rsidRPr="002D10D4" w:rsidRDefault="00056DF2" w:rsidP="00B67BC2">
      <w:pPr>
        <w:rPr>
          <w:rFonts w:asciiTheme="minorHAnsi" w:hAnsiTheme="minorHAnsi" w:cstheme="minorHAnsi"/>
        </w:rPr>
      </w:pPr>
      <w:r w:rsidRPr="002D10D4">
        <w:rPr>
          <w:rFonts w:asciiTheme="minorHAnsi" w:hAnsiTheme="minorHAnsi" w:cstheme="minorHAnsi"/>
        </w:rPr>
        <w:t>CSPs often leverage public or custom APIs to push, pull, or exchange data and information with external resources. CSPs may use publicly available API sets provided by vendors such as Amazon, Microsoft, and Google, or may develop custom APIs.</w:t>
      </w:r>
    </w:p>
    <w:p w14:paraId="5DCCB0E6" w14:textId="6AFDB284" w:rsidR="00056DF2" w:rsidRPr="002D10D4" w:rsidRDefault="00A1093C"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rPr>
          <w:highlight w:val="white"/>
        </w:rPr>
      </w:pPr>
      <w:r>
        <w:t xml:space="preserve">Instruction: </w:t>
      </w:r>
      <w:r w:rsidR="00056DF2" w:rsidRPr="002D10D4">
        <w:t xml:space="preserve">Examples of public API sets are provided in Table 3-4 and the URL below. 3PAOs must identify all public or custom CSP-leveraged API sets that allow data to flow to and from the system. Remove the examples and use the blank rows in Table 3-4 to enter the API sets. Add new rows as needed. </w:t>
      </w:r>
      <w:hyperlink r:id="rId17">
        <w:r w:rsidR="00056DF2" w:rsidRPr="002D10D4">
          <w:rPr>
            <w:color w:val="1155CC"/>
            <w:highlight w:val="white"/>
            <w:u w:val="single"/>
            <w14:textFill>
              <w14:solidFill>
                <w14:srgbClr w14:val="1155CC">
                  <w14:lumMod w14:val="75000"/>
                  <w14:lumOff w14:val="25000"/>
                </w14:srgbClr>
              </w14:solidFill>
            </w14:textFill>
          </w:rPr>
          <w:t>https://www.programmableweb.com/apis/directory</w:t>
        </w:r>
      </w:hyperlink>
    </w:p>
    <w:p w14:paraId="10AB4E82" w14:textId="1E7D2B44" w:rsidR="00056DF2" w:rsidRPr="00B67BC2" w:rsidRDefault="00B67BC2" w:rsidP="00B67BC2">
      <w:pPr>
        <w:pStyle w:val="Caption"/>
        <w:rPr>
          <w:highlight w:val="white"/>
        </w:rPr>
      </w:pPr>
      <w:bookmarkStart w:id="36" w:name="_Toc521447690"/>
      <w:r w:rsidRPr="00B67BC2">
        <w:t xml:space="preserve">Table </w:t>
      </w:r>
      <w:fldSimple w:instr=" STYLEREF 1 \s ">
        <w:r w:rsidRPr="00B67BC2">
          <w:t>3</w:t>
        </w:r>
      </w:fldSimple>
      <w:r w:rsidRPr="00B67BC2">
        <w:noBreakHyphen/>
      </w:r>
      <w:fldSimple w:instr=" SEQ Table \* ARABIC \s 1 ">
        <w:r w:rsidRPr="00B67BC2">
          <w:t>4</w:t>
        </w:r>
      </w:fldSimple>
      <w:r w:rsidRPr="00B67BC2">
        <w:t xml:space="preserve">.  </w:t>
      </w:r>
      <w:r w:rsidR="00056DF2" w:rsidRPr="00B67BC2">
        <w:t>APIs</w:t>
      </w:r>
      <w:bookmarkEnd w:id="36"/>
    </w:p>
    <w:tbl>
      <w:tblPr>
        <w:tblStyle w:val="FedRamp"/>
        <w:tblW w:w="9345" w:type="dxa"/>
        <w:jc w:val="center"/>
        <w:tblLayout w:type="fixed"/>
        <w:tblLook w:val="01E0" w:firstRow="1" w:lastRow="1" w:firstColumn="1" w:lastColumn="1" w:noHBand="0" w:noVBand="0"/>
      </w:tblPr>
      <w:tblGrid>
        <w:gridCol w:w="2460"/>
        <w:gridCol w:w="1455"/>
        <w:gridCol w:w="5430"/>
      </w:tblGrid>
      <w:tr w:rsidR="00B67BC2" w:rsidRPr="00B67BC2" w14:paraId="02878EBC" w14:textId="77777777" w:rsidTr="00B67BC2">
        <w:trPr>
          <w:cnfStyle w:val="100000000000" w:firstRow="1" w:lastRow="0" w:firstColumn="0" w:lastColumn="0" w:oddVBand="0" w:evenVBand="0" w:oddHBand="0" w:evenHBand="0" w:firstRowFirstColumn="0" w:firstRowLastColumn="0" w:lastRowFirstColumn="0" w:lastRowLastColumn="0"/>
          <w:trHeight w:val="357"/>
          <w:tblHeader/>
          <w:jc w:val="center"/>
        </w:trPr>
        <w:tc>
          <w:tcPr>
            <w:tcW w:w="2460" w:type="dxa"/>
          </w:tcPr>
          <w:p w14:paraId="16EF9ABC" w14:textId="77777777" w:rsidR="00056DF2" w:rsidRPr="00B67BC2" w:rsidRDefault="00056DF2" w:rsidP="00B67BC2">
            <w:pPr>
              <w:pBdr>
                <w:top w:val="nil"/>
                <w:left w:val="nil"/>
                <w:bottom w:val="nil"/>
                <w:right w:val="nil"/>
                <w:between w:val="nil"/>
              </w:pBdr>
              <w:spacing w:before="60" w:after="60"/>
              <w:rPr>
                <w:rFonts w:asciiTheme="majorHAnsi" w:eastAsia="Calibri" w:hAnsiTheme="majorHAnsi" w:cs="Calibri"/>
                <w:b w:val="0"/>
                <w:color w:val="FFFFFF" w:themeColor="background1"/>
                <w:sz w:val="20"/>
                <w:szCs w:val="20"/>
              </w:rPr>
            </w:pPr>
            <w:r w:rsidRPr="00B67BC2">
              <w:rPr>
                <w:rFonts w:asciiTheme="majorHAnsi" w:eastAsia="Calibri" w:hAnsiTheme="majorHAnsi" w:cs="Calibri"/>
                <w:color w:val="FFFFFF" w:themeColor="background1"/>
                <w:sz w:val="20"/>
                <w:szCs w:val="20"/>
              </w:rPr>
              <w:t>API/CLI</w:t>
            </w:r>
          </w:p>
        </w:tc>
        <w:tc>
          <w:tcPr>
            <w:tcW w:w="1455" w:type="dxa"/>
          </w:tcPr>
          <w:p w14:paraId="010FD90B" w14:textId="77777777" w:rsidR="00056DF2" w:rsidRPr="00B67BC2" w:rsidRDefault="00056DF2" w:rsidP="00B67BC2">
            <w:pPr>
              <w:pBdr>
                <w:top w:val="nil"/>
                <w:left w:val="nil"/>
                <w:bottom w:val="nil"/>
                <w:right w:val="nil"/>
                <w:between w:val="nil"/>
              </w:pBdr>
              <w:spacing w:before="60" w:after="60"/>
              <w:rPr>
                <w:rFonts w:asciiTheme="majorHAnsi" w:eastAsia="Calibri" w:hAnsiTheme="majorHAnsi" w:cs="Calibri"/>
                <w:b w:val="0"/>
                <w:color w:val="FFFFFF" w:themeColor="background1"/>
                <w:sz w:val="20"/>
                <w:szCs w:val="20"/>
              </w:rPr>
            </w:pPr>
            <w:r w:rsidRPr="00B67BC2">
              <w:rPr>
                <w:rFonts w:asciiTheme="majorHAnsi" w:eastAsia="Calibri" w:hAnsiTheme="majorHAnsi" w:cs="Calibri"/>
                <w:color w:val="FFFFFF" w:themeColor="background1"/>
                <w:sz w:val="20"/>
                <w:szCs w:val="20"/>
              </w:rPr>
              <w:t>Protocol</w:t>
            </w:r>
          </w:p>
        </w:tc>
        <w:tc>
          <w:tcPr>
            <w:tcW w:w="5430" w:type="dxa"/>
          </w:tcPr>
          <w:p w14:paraId="58063E0E" w14:textId="77777777" w:rsidR="00056DF2" w:rsidRPr="00B67BC2" w:rsidRDefault="00056DF2" w:rsidP="00B67BC2">
            <w:pPr>
              <w:pBdr>
                <w:top w:val="nil"/>
                <w:left w:val="nil"/>
                <w:bottom w:val="nil"/>
                <w:right w:val="nil"/>
                <w:between w:val="nil"/>
              </w:pBdr>
              <w:spacing w:before="60" w:after="60"/>
              <w:rPr>
                <w:rFonts w:asciiTheme="majorHAnsi" w:eastAsia="Calibri" w:hAnsiTheme="majorHAnsi" w:cs="Calibri"/>
                <w:b w:val="0"/>
                <w:color w:val="FFFFFF" w:themeColor="background1"/>
                <w:sz w:val="20"/>
                <w:szCs w:val="20"/>
              </w:rPr>
            </w:pPr>
            <w:r w:rsidRPr="00B67BC2">
              <w:rPr>
                <w:rFonts w:asciiTheme="majorHAnsi" w:eastAsia="Calibri" w:hAnsiTheme="majorHAnsi" w:cs="Calibri"/>
                <w:color w:val="FFFFFF" w:themeColor="background1"/>
                <w:sz w:val="20"/>
                <w:szCs w:val="20"/>
              </w:rPr>
              <w:t>Description</w:t>
            </w:r>
          </w:p>
        </w:tc>
      </w:tr>
      <w:tr w:rsidR="00056DF2" w:rsidRPr="00B67BC2" w14:paraId="03989AE3" w14:textId="77777777" w:rsidTr="00B67BC2">
        <w:trPr>
          <w:trHeight w:val="576"/>
          <w:jc w:val="center"/>
        </w:trPr>
        <w:tc>
          <w:tcPr>
            <w:tcW w:w="2460" w:type="dxa"/>
          </w:tcPr>
          <w:p w14:paraId="257B739A"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Microsoft Bing Maps API</w:t>
            </w:r>
          </w:p>
        </w:tc>
        <w:tc>
          <w:tcPr>
            <w:tcW w:w="1455" w:type="dxa"/>
          </w:tcPr>
          <w:p w14:paraId="0C0EA25C"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TCP/NNN</w:t>
            </w:r>
          </w:p>
        </w:tc>
        <w:tc>
          <w:tcPr>
            <w:tcW w:w="5430" w:type="dxa"/>
          </w:tcPr>
          <w:p w14:paraId="28774B83" w14:textId="77777777" w:rsidR="00056DF2" w:rsidRPr="00B67BC2" w:rsidRDefault="00056DF2" w:rsidP="00B67BC2">
            <w:pPr>
              <w:pBdr>
                <w:top w:val="nil"/>
                <w:left w:val="nil"/>
                <w:bottom w:val="nil"/>
                <w:right w:val="nil"/>
                <w:between w:val="nil"/>
              </w:pBdr>
              <w:spacing w:before="60" w:after="60"/>
              <w:rPr>
                <w:rFonts w:eastAsia="Calibri" w:cs="Calibri"/>
                <w:i/>
                <w:color w:val="808080"/>
                <w:sz w:val="20"/>
                <w:szCs w:val="20"/>
              </w:rPr>
            </w:pPr>
            <w:r w:rsidRPr="00B67BC2">
              <w:rPr>
                <w:rFonts w:eastAsia="Calibri" w:cs="Calibri"/>
                <w:i/>
                <w:color w:val="808080"/>
                <w:sz w:val="20"/>
                <w:szCs w:val="20"/>
              </w:rPr>
              <w:t>Build maps that can include routes and traffic info</w:t>
            </w:r>
          </w:p>
        </w:tc>
      </w:tr>
      <w:tr w:rsidR="00056DF2" w:rsidRPr="00B67BC2" w14:paraId="71449627" w14:textId="77777777" w:rsidTr="00B67BC2">
        <w:trPr>
          <w:trHeight w:val="576"/>
          <w:jc w:val="center"/>
        </w:trPr>
        <w:tc>
          <w:tcPr>
            <w:tcW w:w="2460" w:type="dxa"/>
          </w:tcPr>
          <w:p w14:paraId="107AB615"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Google App Engine API</w:t>
            </w:r>
          </w:p>
        </w:tc>
        <w:tc>
          <w:tcPr>
            <w:tcW w:w="1455" w:type="dxa"/>
          </w:tcPr>
          <w:p w14:paraId="4EA7FF45"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TCP/NN</w:t>
            </w:r>
          </w:p>
        </w:tc>
        <w:tc>
          <w:tcPr>
            <w:tcW w:w="5430" w:type="dxa"/>
          </w:tcPr>
          <w:p w14:paraId="1DF8EA63"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Run web apps on Google infrastructure</w:t>
            </w:r>
          </w:p>
        </w:tc>
      </w:tr>
      <w:tr w:rsidR="00056DF2" w:rsidRPr="00B67BC2" w14:paraId="0E26347C" w14:textId="77777777" w:rsidTr="00B67BC2">
        <w:trPr>
          <w:trHeight w:val="576"/>
          <w:jc w:val="center"/>
        </w:trPr>
        <w:tc>
          <w:tcPr>
            <w:tcW w:w="2460" w:type="dxa"/>
          </w:tcPr>
          <w:p w14:paraId="6F414D3A"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DocuSign Enterprise API</w:t>
            </w:r>
          </w:p>
        </w:tc>
        <w:tc>
          <w:tcPr>
            <w:tcW w:w="1455" w:type="dxa"/>
          </w:tcPr>
          <w:p w14:paraId="373C9C0A"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TCP/NN</w:t>
            </w:r>
          </w:p>
        </w:tc>
        <w:tc>
          <w:tcPr>
            <w:tcW w:w="5430" w:type="dxa"/>
          </w:tcPr>
          <w:p w14:paraId="2B3AE9C0"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Allows an application to connect DocuSign service or embed parts of DocuSign user experience</w:t>
            </w:r>
          </w:p>
        </w:tc>
      </w:tr>
      <w:tr w:rsidR="00056DF2" w:rsidRPr="00B67BC2" w14:paraId="08762EA5" w14:textId="77777777" w:rsidTr="00B67BC2">
        <w:trPr>
          <w:trHeight w:val="576"/>
          <w:jc w:val="center"/>
        </w:trPr>
        <w:tc>
          <w:tcPr>
            <w:tcW w:w="2460" w:type="dxa"/>
          </w:tcPr>
          <w:p w14:paraId="6AB82255"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NX-OS CLI</w:t>
            </w:r>
          </w:p>
        </w:tc>
        <w:tc>
          <w:tcPr>
            <w:tcW w:w="1455" w:type="dxa"/>
          </w:tcPr>
          <w:p w14:paraId="3509F3F1"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TCP/NN</w:t>
            </w:r>
          </w:p>
        </w:tc>
        <w:tc>
          <w:tcPr>
            <w:tcW w:w="5430" w:type="dxa"/>
          </w:tcPr>
          <w:p w14:paraId="59E02EF4"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Main commands for building and designing a data</w:t>
            </w:r>
            <w:r w:rsidRPr="00B67BC2">
              <w:rPr>
                <w:rFonts w:eastAsia="Calibri" w:cs="Calibri"/>
                <w:i/>
                <w:color w:val="808080"/>
                <w:sz w:val="20"/>
                <w:szCs w:val="20"/>
              </w:rPr>
              <w:br/>
              <w:t>center Layer 2 and Layer 3 infrastructure with Cisco Nexus® products</w:t>
            </w:r>
          </w:p>
        </w:tc>
      </w:tr>
      <w:tr w:rsidR="00056DF2" w:rsidRPr="00B67BC2" w14:paraId="497550DB" w14:textId="77777777" w:rsidTr="00B67BC2">
        <w:trPr>
          <w:trHeight w:val="576"/>
          <w:jc w:val="center"/>
        </w:trPr>
        <w:tc>
          <w:tcPr>
            <w:tcW w:w="2460" w:type="dxa"/>
          </w:tcPr>
          <w:p w14:paraId="38E827EA"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VMware CIM API</w:t>
            </w:r>
          </w:p>
        </w:tc>
        <w:tc>
          <w:tcPr>
            <w:tcW w:w="1455" w:type="dxa"/>
          </w:tcPr>
          <w:p w14:paraId="3D5009C9"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TCP/NNN</w:t>
            </w:r>
          </w:p>
        </w:tc>
        <w:tc>
          <w:tcPr>
            <w:tcW w:w="5430" w:type="dxa"/>
          </w:tcPr>
          <w:p w14:paraId="42942C53"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CIM API provides a Common Information Model (CIM) interface for building management applications</w:t>
            </w:r>
          </w:p>
        </w:tc>
      </w:tr>
      <w:tr w:rsidR="00056DF2" w:rsidRPr="00B67BC2" w14:paraId="1815A192" w14:textId="77777777" w:rsidTr="00B67BC2">
        <w:trPr>
          <w:trHeight w:val="576"/>
          <w:jc w:val="center"/>
        </w:trPr>
        <w:tc>
          <w:tcPr>
            <w:tcW w:w="2460" w:type="dxa"/>
          </w:tcPr>
          <w:p w14:paraId="34ABC032" w14:textId="77777777" w:rsidR="00056DF2" w:rsidRPr="00B67BC2" w:rsidRDefault="00056DF2" w:rsidP="00B67BC2">
            <w:pPr>
              <w:spacing w:before="60" w:after="60"/>
              <w:rPr>
                <w:rFonts w:eastAsia="Calibri" w:cs="Calibri"/>
                <w:color w:val="auto"/>
                <w:sz w:val="20"/>
                <w:szCs w:val="20"/>
                <w:highlight w:val="white"/>
              </w:rPr>
            </w:pPr>
          </w:p>
        </w:tc>
        <w:tc>
          <w:tcPr>
            <w:tcW w:w="1455" w:type="dxa"/>
          </w:tcPr>
          <w:p w14:paraId="3BF90173" w14:textId="77777777" w:rsidR="00056DF2" w:rsidRPr="00B67BC2" w:rsidRDefault="00056DF2" w:rsidP="00B67BC2">
            <w:pPr>
              <w:spacing w:before="60" w:after="60"/>
              <w:rPr>
                <w:rFonts w:eastAsia="Calibri" w:cs="Calibri"/>
                <w:color w:val="auto"/>
                <w:sz w:val="20"/>
                <w:szCs w:val="20"/>
                <w:highlight w:val="white"/>
              </w:rPr>
            </w:pPr>
          </w:p>
        </w:tc>
        <w:tc>
          <w:tcPr>
            <w:tcW w:w="5430" w:type="dxa"/>
          </w:tcPr>
          <w:p w14:paraId="5AB976F6" w14:textId="77777777" w:rsidR="00056DF2" w:rsidRPr="00B67BC2" w:rsidRDefault="00056DF2" w:rsidP="00B67BC2">
            <w:pPr>
              <w:spacing w:before="60" w:after="60"/>
              <w:rPr>
                <w:rFonts w:eastAsia="Calibri" w:cs="Calibri"/>
                <w:color w:val="auto"/>
                <w:sz w:val="20"/>
                <w:szCs w:val="20"/>
                <w:highlight w:val="white"/>
              </w:rPr>
            </w:pPr>
          </w:p>
        </w:tc>
      </w:tr>
      <w:tr w:rsidR="00056DF2" w:rsidRPr="00B67BC2" w14:paraId="77C641D9" w14:textId="77777777" w:rsidTr="00B67BC2">
        <w:trPr>
          <w:trHeight w:val="576"/>
          <w:jc w:val="center"/>
        </w:trPr>
        <w:tc>
          <w:tcPr>
            <w:tcW w:w="2460" w:type="dxa"/>
          </w:tcPr>
          <w:p w14:paraId="10E42E97" w14:textId="77777777" w:rsidR="00056DF2" w:rsidRPr="00B67BC2" w:rsidRDefault="00056DF2" w:rsidP="00B67BC2">
            <w:pPr>
              <w:spacing w:before="60" w:after="60"/>
              <w:rPr>
                <w:rFonts w:eastAsia="Calibri" w:cs="Calibri"/>
                <w:color w:val="auto"/>
                <w:sz w:val="20"/>
                <w:szCs w:val="20"/>
                <w:highlight w:val="white"/>
              </w:rPr>
            </w:pPr>
          </w:p>
        </w:tc>
        <w:tc>
          <w:tcPr>
            <w:tcW w:w="1455" w:type="dxa"/>
          </w:tcPr>
          <w:p w14:paraId="1CDC1473" w14:textId="77777777" w:rsidR="00056DF2" w:rsidRPr="00B67BC2" w:rsidRDefault="00056DF2" w:rsidP="00B67BC2">
            <w:pPr>
              <w:spacing w:before="60" w:after="60"/>
              <w:rPr>
                <w:rFonts w:eastAsia="Calibri" w:cs="Calibri"/>
                <w:color w:val="auto"/>
                <w:sz w:val="20"/>
                <w:szCs w:val="20"/>
                <w:highlight w:val="white"/>
              </w:rPr>
            </w:pPr>
          </w:p>
        </w:tc>
        <w:tc>
          <w:tcPr>
            <w:tcW w:w="5430" w:type="dxa"/>
          </w:tcPr>
          <w:p w14:paraId="42093F18" w14:textId="77777777" w:rsidR="00056DF2" w:rsidRPr="00B67BC2" w:rsidRDefault="00056DF2" w:rsidP="00B67BC2">
            <w:pPr>
              <w:spacing w:before="60" w:after="60"/>
              <w:rPr>
                <w:rFonts w:eastAsia="Calibri" w:cs="Calibri"/>
                <w:color w:val="auto"/>
                <w:sz w:val="20"/>
                <w:szCs w:val="20"/>
                <w:highlight w:val="white"/>
              </w:rPr>
            </w:pPr>
          </w:p>
        </w:tc>
      </w:tr>
      <w:tr w:rsidR="00056DF2" w:rsidRPr="00B67BC2" w14:paraId="3615D94A" w14:textId="77777777" w:rsidTr="00B67BC2">
        <w:trPr>
          <w:trHeight w:val="576"/>
          <w:jc w:val="center"/>
        </w:trPr>
        <w:tc>
          <w:tcPr>
            <w:tcW w:w="2460" w:type="dxa"/>
          </w:tcPr>
          <w:p w14:paraId="0BD922A3" w14:textId="77777777" w:rsidR="00056DF2" w:rsidRPr="00B67BC2" w:rsidRDefault="00056DF2" w:rsidP="00B67BC2">
            <w:pPr>
              <w:spacing w:before="60" w:after="60"/>
              <w:rPr>
                <w:rFonts w:eastAsia="Calibri" w:cs="Calibri"/>
                <w:color w:val="auto"/>
                <w:sz w:val="20"/>
                <w:szCs w:val="20"/>
                <w:highlight w:val="white"/>
              </w:rPr>
            </w:pPr>
          </w:p>
        </w:tc>
        <w:tc>
          <w:tcPr>
            <w:tcW w:w="1455" w:type="dxa"/>
          </w:tcPr>
          <w:p w14:paraId="241283FC" w14:textId="77777777" w:rsidR="00056DF2" w:rsidRPr="00B67BC2" w:rsidRDefault="00056DF2" w:rsidP="00B67BC2">
            <w:pPr>
              <w:spacing w:before="60" w:after="60"/>
              <w:rPr>
                <w:rFonts w:eastAsia="Calibri" w:cs="Calibri"/>
                <w:color w:val="auto"/>
                <w:sz w:val="20"/>
                <w:szCs w:val="20"/>
                <w:highlight w:val="white"/>
              </w:rPr>
            </w:pPr>
          </w:p>
        </w:tc>
        <w:tc>
          <w:tcPr>
            <w:tcW w:w="5430" w:type="dxa"/>
          </w:tcPr>
          <w:p w14:paraId="755E19EF" w14:textId="77777777" w:rsidR="00056DF2" w:rsidRPr="00B67BC2" w:rsidRDefault="00056DF2" w:rsidP="00B67BC2">
            <w:pPr>
              <w:spacing w:before="60" w:after="60"/>
              <w:rPr>
                <w:rFonts w:eastAsia="Calibri" w:cs="Calibri"/>
                <w:color w:val="auto"/>
                <w:sz w:val="20"/>
                <w:szCs w:val="20"/>
                <w:highlight w:val="white"/>
              </w:rPr>
            </w:pPr>
          </w:p>
        </w:tc>
      </w:tr>
    </w:tbl>
    <w:p w14:paraId="7F3DC246" w14:textId="77777777" w:rsidR="00056DF2" w:rsidRDefault="00056DF2" w:rsidP="00056DF2">
      <w:pPr>
        <w:rPr>
          <w:rFonts w:eastAsia="Calibri" w:cs="Calibri"/>
          <w:i/>
          <w:highlight w:val="white"/>
        </w:rPr>
      </w:pPr>
    </w:p>
    <w:p w14:paraId="7F52E1D3" w14:textId="77777777" w:rsidR="00056DF2" w:rsidRDefault="00056DF2" w:rsidP="002D10D4">
      <w:pPr>
        <w:pStyle w:val="Heading2"/>
      </w:pPr>
      <w:bookmarkStart w:id="37" w:name="_Toc518908589"/>
      <w:bookmarkStart w:id="38" w:name="_Toc522706836"/>
      <w:r w:rsidRPr="00A60F91">
        <w:t>Trusted</w:t>
      </w:r>
      <w:r>
        <w:t xml:space="preserve"> Internet Connection (TIC) [CA-3(3)]</w:t>
      </w:r>
      <w:bookmarkEnd w:id="37"/>
      <w:bookmarkEnd w:id="38"/>
    </w:p>
    <w:p w14:paraId="29AE5929" w14:textId="363D7EA2" w:rsidR="00056DF2" w:rsidRPr="00A60F91" w:rsidRDefault="00A1093C"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56DF2" w:rsidRPr="00A60F91">
        <w:t>Describe the CSP’s ability to support an Agency customer’s TIC requirements.</w:t>
      </w:r>
    </w:p>
    <w:p w14:paraId="209F36F7" w14:textId="443AB4B9" w:rsidR="00056DF2" w:rsidRDefault="00056DF2" w:rsidP="00A1093C"/>
    <w:p w14:paraId="170C56A2" w14:textId="77777777" w:rsidR="00056DF2" w:rsidRPr="0077523D" w:rsidRDefault="00056DF2" w:rsidP="00A1093C"/>
    <w:p w14:paraId="4F644178" w14:textId="44986089" w:rsidR="00056DF2" w:rsidRDefault="00056DF2" w:rsidP="002D10D4">
      <w:pPr>
        <w:pStyle w:val="Heading2"/>
      </w:pPr>
      <w:bookmarkStart w:id="39" w:name="_Toc518908590"/>
      <w:bookmarkStart w:id="40" w:name="_Toc522706837"/>
      <w:r w:rsidRPr="00A60F91">
        <w:lastRenderedPageBreak/>
        <w:t>Data</w:t>
      </w:r>
      <w:r>
        <w:t xml:space="preserve"> Flow Diagrams</w:t>
      </w:r>
      <w:bookmarkEnd w:id="39"/>
      <w:bookmarkEnd w:id="40"/>
    </w:p>
    <w:tbl>
      <w:tblPr>
        <w:tblStyle w:val="TableGrid"/>
        <w:tblW w:w="0" w:type="auto"/>
        <w:tblBorders>
          <w:top w:val="single" w:sz="4" w:space="0" w:color="325595" w:themeColor="text2" w:themeTint="BF"/>
          <w:left w:val="single" w:sz="4" w:space="0" w:color="325595" w:themeColor="text2" w:themeTint="BF"/>
          <w:bottom w:val="single" w:sz="4" w:space="0" w:color="325595" w:themeColor="text2" w:themeTint="BF"/>
          <w:right w:val="single" w:sz="4" w:space="0" w:color="325595" w:themeColor="text2" w:themeTint="BF"/>
          <w:insideH w:val="none" w:sz="0" w:space="0" w:color="auto"/>
          <w:insideV w:val="none" w:sz="0" w:space="0" w:color="auto"/>
        </w:tblBorders>
        <w:tblLook w:val="04A0" w:firstRow="1" w:lastRow="0" w:firstColumn="1" w:lastColumn="0" w:noHBand="0" w:noVBand="1"/>
      </w:tblPr>
      <w:tblGrid>
        <w:gridCol w:w="9576"/>
      </w:tblGrid>
      <w:tr w:rsidR="00A1093C" w14:paraId="06BADBE6" w14:textId="77777777" w:rsidTr="00A1093C">
        <w:tc>
          <w:tcPr>
            <w:tcW w:w="9576" w:type="dxa"/>
          </w:tcPr>
          <w:p w14:paraId="4AFE5D99" w14:textId="54140BF5" w:rsidR="00A1093C" w:rsidRPr="00A60F91" w:rsidRDefault="004B1C67" w:rsidP="00A1093C">
            <w:pPr>
              <w:pStyle w:val="Guidance"/>
            </w:pPr>
            <w:r>
              <w:t xml:space="preserve">Instruction: </w:t>
            </w:r>
            <w:r w:rsidR="00A1093C" w:rsidRPr="00A60F91">
              <w:t>Insert 3PAO-validated data flow diagram(s), and provide a written description of the data flows. The diagram(s) must:</w:t>
            </w:r>
          </w:p>
          <w:p w14:paraId="1B598928" w14:textId="77777777" w:rsidR="00A1093C" w:rsidRPr="00A60F91" w:rsidRDefault="00A1093C" w:rsidP="00A1093C">
            <w:pPr>
              <w:pStyle w:val="Guidance"/>
              <w:numPr>
                <w:ilvl w:val="0"/>
                <w:numId w:val="40"/>
              </w:numPr>
            </w:pPr>
            <w:r w:rsidRPr="00A60F91">
              <w:t>Clearly identify anywhere Federal data is to be processed, stored, or transmitted;</w:t>
            </w:r>
          </w:p>
          <w:p w14:paraId="54EF7D73" w14:textId="77777777" w:rsidR="00A1093C" w:rsidRPr="00A60F91" w:rsidRDefault="00A1093C" w:rsidP="00A1093C">
            <w:pPr>
              <w:pStyle w:val="Guidance"/>
              <w:numPr>
                <w:ilvl w:val="0"/>
                <w:numId w:val="40"/>
              </w:numPr>
            </w:pPr>
            <w:r w:rsidRPr="00A60F91">
              <w:t>Clearly delineate how data comes into and out of the system boundary, including data transmitted to/from all external systems and services;</w:t>
            </w:r>
          </w:p>
          <w:p w14:paraId="02AC8E48" w14:textId="77777777" w:rsidR="00A1093C" w:rsidRPr="00A60F91" w:rsidRDefault="00A1093C" w:rsidP="00A1093C">
            <w:pPr>
              <w:pStyle w:val="Guidance"/>
              <w:numPr>
                <w:ilvl w:val="0"/>
                <w:numId w:val="40"/>
              </w:numPr>
            </w:pPr>
            <w:r w:rsidRPr="00A60F91">
              <w:t>Clearly identify data flows for privileged, non-privileged, and customer access; and</w:t>
            </w:r>
          </w:p>
          <w:p w14:paraId="30DB0A0B" w14:textId="77777777" w:rsidR="00A1093C" w:rsidRPr="00A60F91" w:rsidRDefault="00A1093C" w:rsidP="00A1093C">
            <w:pPr>
              <w:pStyle w:val="Guidance"/>
              <w:numPr>
                <w:ilvl w:val="0"/>
                <w:numId w:val="40"/>
              </w:numPr>
            </w:pPr>
            <w:r w:rsidRPr="00A60F91">
              <w:t xml:space="preserve">Depict how </w:t>
            </w:r>
            <w:r w:rsidRPr="00A60F91">
              <w:rPr>
                <w:b/>
              </w:rPr>
              <w:t>all ports, protocols, and services</w:t>
            </w:r>
            <w:r w:rsidRPr="00A60F91">
              <w:t xml:space="preserve"> of all inbound and outbound traffic are represented and managed.</w:t>
            </w:r>
          </w:p>
          <w:p w14:paraId="5E1D1014" w14:textId="77777777" w:rsidR="00A1093C" w:rsidRPr="00A60F91" w:rsidRDefault="00A1093C" w:rsidP="00A1093C">
            <w:pPr>
              <w:pStyle w:val="Guidance"/>
            </w:pPr>
          </w:p>
          <w:p w14:paraId="4505B343" w14:textId="159B8C1C" w:rsidR="00A1093C" w:rsidRDefault="00A1093C" w:rsidP="00A1093C">
            <w:pPr>
              <w:pStyle w:val="Guidance"/>
            </w:pPr>
            <w:r w:rsidRPr="00A60F91">
              <w:rPr>
                <w:b/>
              </w:rPr>
              <w:t>NOTE:</w:t>
            </w:r>
            <w:r w:rsidRPr="00A60F91">
              <w:t xml:space="preserve"> The data flow diagram must be easy to read and understand. If necessary, adjust the page orientation to landscape and/or use multiple diagrams to provide the best representation of the data flows.</w:t>
            </w:r>
          </w:p>
        </w:tc>
      </w:tr>
    </w:tbl>
    <w:p w14:paraId="24BC42F6" w14:textId="77777777" w:rsidR="00A1093C" w:rsidRPr="00A1093C" w:rsidRDefault="00A1093C" w:rsidP="00A1093C">
      <w:pPr>
        <w:pStyle w:val="BodyText"/>
      </w:pPr>
    </w:p>
    <w:p w14:paraId="081235FA" w14:textId="77777777" w:rsidR="00056DF2" w:rsidRDefault="00056DF2" w:rsidP="002D10D4">
      <w:pPr>
        <w:pStyle w:val="Heading2"/>
      </w:pPr>
      <w:bookmarkStart w:id="41" w:name="_Toc518908591"/>
      <w:bookmarkStart w:id="42" w:name="_Toc522706838"/>
      <w:r w:rsidRPr="00A60F91">
        <w:t>Separation</w:t>
      </w:r>
      <w:r>
        <w:t xml:space="preserve"> Measures [AC-4, SC-7]</w:t>
      </w:r>
      <w:bookmarkEnd w:id="41"/>
      <w:bookmarkEnd w:id="42"/>
    </w:p>
    <w:p w14:paraId="3DAD6E38" w14:textId="0522B346" w:rsidR="00056DF2" w:rsidRPr="00721A26" w:rsidRDefault="00A1093C"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56DF2" w:rsidRPr="00721A26">
        <w:t xml:space="preserve">Assess and describe the strength of the physical and/or logical separation measures in place to provide segmentation and isolation of tenants, administration, and operations; addressing user-to-system; admin-to-system; and system-to-system relationships. </w:t>
      </w:r>
    </w:p>
    <w:p w14:paraId="416A2F3D" w14:textId="77777777" w:rsidR="00056DF2" w:rsidRPr="00721A26" w:rsidRDefault="00056DF2"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21A30949" w14:textId="77777777" w:rsidR="00056DF2" w:rsidRPr="00721A26" w:rsidRDefault="00056DF2"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721A26">
        <w:t>The 3PAO must base the assessment of separation measures on strong evidence, such as the review of any existing penetration testing results, or an expert review of the products, architecture, and configurations involved. The 3PAO must describe the methods used to verify the strength of separation measures.</w:t>
      </w:r>
    </w:p>
    <w:p w14:paraId="16C2B539" w14:textId="77777777" w:rsidR="00A1093C" w:rsidRDefault="00A1093C">
      <w:pPr>
        <w:spacing w:before="0" w:after="0"/>
        <w:rPr>
          <w:sz w:val="20"/>
        </w:rPr>
      </w:pPr>
    </w:p>
    <w:p w14:paraId="15DE5DC8" w14:textId="1F44356F" w:rsidR="00721A26" w:rsidRDefault="00721A26">
      <w:pPr>
        <w:spacing w:before="0" w:after="0"/>
        <w:rPr>
          <w:rFonts w:asciiTheme="minorHAnsi" w:hAnsiTheme="minorHAnsi"/>
          <w:color w:val="444644" w:themeColor="text1" w:themeTint="E6"/>
          <w:sz w:val="20"/>
        </w:rPr>
      </w:pPr>
      <w:r>
        <w:rPr>
          <w:sz w:val="20"/>
        </w:rPr>
        <w:br w:type="page"/>
      </w:r>
    </w:p>
    <w:p w14:paraId="0EE2C2A2" w14:textId="65E5AE35" w:rsidR="00FB3285" w:rsidRDefault="004B1ACA" w:rsidP="004B1ACA">
      <w:pPr>
        <w:pStyle w:val="Heading1"/>
      </w:pPr>
      <w:bookmarkStart w:id="43" w:name="_Toc522706839"/>
      <w:r>
        <w:lastRenderedPageBreak/>
        <w:t>Capability Readiness</w:t>
      </w:r>
      <w:bookmarkEnd w:id="43"/>
    </w:p>
    <w:p w14:paraId="37592057" w14:textId="17FDD178" w:rsidR="004B1ACA" w:rsidRDefault="004B1ACA" w:rsidP="002D10D4">
      <w:pPr>
        <w:pStyle w:val="Heading2"/>
      </w:pPr>
      <w:bookmarkStart w:id="44" w:name="_Toc522706840"/>
      <w:r>
        <w:t>Federal Mandates</w:t>
      </w:r>
      <w:bookmarkEnd w:id="44"/>
    </w:p>
    <w:p w14:paraId="3B5F2ED2" w14:textId="77777777" w:rsidR="000116A7" w:rsidRPr="002D10D4" w:rsidRDefault="000116A7" w:rsidP="000116A7">
      <w:pPr>
        <w:rPr>
          <w:rFonts w:asciiTheme="minorHAnsi" w:hAnsiTheme="minorHAnsi" w:cstheme="minorHAnsi"/>
        </w:rPr>
      </w:pPr>
      <w:r w:rsidRPr="002D10D4">
        <w:rPr>
          <w:rFonts w:asciiTheme="minorHAnsi" w:hAnsiTheme="minorHAnsi" w:cstheme="minorHAnsi"/>
        </w:rPr>
        <w:t xml:space="preserve">This section identifies Federal requirements applicable to all FedRAMP authorized systems. All requirements in this section must be met. Some of these topics are also covered in greater detail in Section </w:t>
      </w:r>
      <w:r w:rsidR="00DB55C7" w:rsidRPr="002D10D4">
        <w:rPr>
          <w:rFonts w:asciiTheme="minorHAnsi" w:hAnsiTheme="minorHAnsi" w:cstheme="minorHAnsi"/>
        </w:rPr>
        <w:fldChar w:fldCharType="begin"/>
      </w:r>
      <w:r w:rsidR="00DB55C7" w:rsidRPr="002D10D4">
        <w:rPr>
          <w:rFonts w:asciiTheme="minorHAnsi" w:hAnsiTheme="minorHAnsi" w:cstheme="minorHAnsi"/>
        </w:rPr>
        <w:instrText xml:space="preserve"> REF _Ref456344865 \r  \* MERGEFORMAT </w:instrText>
      </w:r>
      <w:r w:rsidR="00DB55C7" w:rsidRPr="002D10D4">
        <w:rPr>
          <w:rFonts w:asciiTheme="minorHAnsi" w:hAnsiTheme="minorHAnsi" w:cstheme="minorHAnsi"/>
        </w:rPr>
        <w:fldChar w:fldCharType="separate"/>
      </w:r>
      <w:r w:rsidRPr="002D10D4">
        <w:rPr>
          <w:rFonts w:asciiTheme="minorHAnsi" w:hAnsiTheme="minorHAnsi" w:cstheme="minorHAnsi"/>
        </w:rPr>
        <w:t>4.2</w:t>
      </w:r>
      <w:r w:rsidR="00DB55C7" w:rsidRPr="002D10D4">
        <w:rPr>
          <w:rFonts w:asciiTheme="minorHAnsi" w:hAnsiTheme="minorHAnsi" w:cstheme="minorHAnsi"/>
        </w:rPr>
        <w:fldChar w:fldCharType="end"/>
      </w:r>
      <w:r w:rsidRPr="002D10D4">
        <w:rPr>
          <w:rFonts w:asciiTheme="minorHAnsi" w:hAnsiTheme="minorHAnsi" w:cstheme="minorHAnsi"/>
        </w:rPr>
        <w:t>,</w:t>
      </w:r>
      <w:r w:rsidRPr="002D10D4">
        <w:rPr>
          <w:rFonts w:asciiTheme="minorHAnsi" w:hAnsiTheme="minorHAnsi" w:cstheme="minorHAnsi"/>
          <w:i/>
        </w:rPr>
        <w:t xml:space="preserve"> </w:t>
      </w:r>
      <w:r w:rsidRPr="002D10D4">
        <w:rPr>
          <w:rFonts w:asciiTheme="minorHAnsi" w:hAnsiTheme="minorHAnsi" w:cstheme="minorHAnsi"/>
        </w:rPr>
        <w:t>FedRAMP Requirements</w:t>
      </w:r>
      <w:r w:rsidRPr="002D10D4">
        <w:rPr>
          <w:rFonts w:asciiTheme="minorHAnsi" w:hAnsiTheme="minorHAnsi" w:cstheme="minorHAnsi"/>
          <w:i/>
        </w:rPr>
        <w:t>,</w:t>
      </w:r>
      <w:r w:rsidRPr="002D10D4">
        <w:rPr>
          <w:rFonts w:asciiTheme="minorHAnsi" w:hAnsiTheme="minorHAnsi" w:cstheme="minorHAnsi"/>
        </w:rPr>
        <w:t xml:space="preserve"> below.</w:t>
      </w:r>
    </w:p>
    <w:p w14:paraId="4D93F9F7" w14:textId="6A1147A0" w:rsidR="000116A7" w:rsidRPr="002D4CFC" w:rsidRDefault="00A1093C"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2D4CFC">
        <w:t>Only answer “Yes” if the requirement is fully and strictly met. The 3PAO must answer “No” if an alternative implementation is in place.</w:t>
      </w:r>
    </w:p>
    <w:p w14:paraId="40E9641A" w14:textId="41CCCCAF" w:rsidR="000116A7" w:rsidRDefault="003014A1" w:rsidP="003014A1">
      <w:pPr>
        <w:pStyle w:val="Caption"/>
      </w:pPr>
      <w:bookmarkStart w:id="45" w:name="_Toc476781662"/>
      <w:bookmarkStart w:id="46" w:name="_Toc521447691"/>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1</w:t>
      </w:r>
      <w:r w:rsidR="00422DDD">
        <w:rPr>
          <w:noProof/>
        </w:rPr>
        <w:fldChar w:fldCharType="end"/>
      </w:r>
      <w:r w:rsidRPr="00B67BC2">
        <w:t xml:space="preserve">.  </w:t>
      </w:r>
      <w:r w:rsidR="000116A7">
        <w:t>Federal Mandates</w:t>
      </w:r>
      <w:bookmarkEnd w:id="45"/>
      <w:bookmarkEnd w:id="46"/>
    </w:p>
    <w:tbl>
      <w:tblPr>
        <w:tblStyle w:val="FedRamp"/>
        <w:tblW w:w="9468" w:type="dxa"/>
        <w:jc w:val="center"/>
        <w:tblLayout w:type="fixed"/>
        <w:tblLook w:val="04A0" w:firstRow="1" w:lastRow="0" w:firstColumn="1" w:lastColumn="0" w:noHBand="0" w:noVBand="1"/>
      </w:tblPr>
      <w:tblGrid>
        <w:gridCol w:w="378"/>
        <w:gridCol w:w="7290"/>
        <w:gridCol w:w="900"/>
        <w:gridCol w:w="900"/>
      </w:tblGrid>
      <w:tr w:rsidR="003014A1" w:rsidRPr="003014A1" w14:paraId="594E523D" w14:textId="77777777" w:rsidTr="00072DB3">
        <w:trPr>
          <w:cnfStyle w:val="100000000000" w:firstRow="1" w:lastRow="0" w:firstColumn="0" w:lastColumn="0" w:oddVBand="0" w:evenVBand="0" w:oddHBand="0" w:evenHBand="0" w:firstRowFirstColumn="0" w:firstRowLastColumn="0" w:lastRowFirstColumn="0" w:lastRowLastColumn="0"/>
          <w:trHeight w:val="323"/>
          <w:tblHeader/>
          <w:jc w:val="center"/>
        </w:trPr>
        <w:tc>
          <w:tcPr>
            <w:tcW w:w="378" w:type="dxa"/>
            <w:vMerge w:val="restart"/>
          </w:tcPr>
          <w:p w14:paraId="54B21E73" w14:textId="77777777" w:rsidR="000116A7" w:rsidRPr="003014A1" w:rsidRDefault="000116A7" w:rsidP="003014A1">
            <w:pPr>
              <w:spacing w:before="60" w:after="60"/>
              <w:rPr>
                <w:rFonts w:asciiTheme="majorHAnsi" w:hAnsiTheme="majorHAnsi"/>
                <w:b w:val="0"/>
                <w:color w:val="FFFFFF" w:themeColor="background1"/>
                <w:sz w:val="20"/>
              </w:rPr>
            </w:pPr>
            <w:r w:rsidRPr="003014A1">
              <w:rPr>
                <w:rFonts w:asciiTheme="majorHAnsi" w:hAnsiTheme="majorHAnsi"/>
                <w:color w:val="FFFFFF" w:themeColor="background1"/>
                <w:sz w:val="20"/>
              </w:rPr>
              <w:t>#</w:t>
            </w:r>
          </w:p>
        </w:tc>
        <w:tc>
          <w:tcPr>
            <w:tcW w:w="7290" w:type="dxa"/>
            <w:vMerge w:val="restart"/>
          </w:tcPr>
          <w:p w14:paraId="5046F5EC" w14:textId="77777777" w:rsidR="000116A7" w:rsidRPr="003014A1" w:rsidRDefault="000116A7" w:rsidP="003014A1">
            <w:pPr>
              <w:spacing w:before="60" w:after="60"/>
              <w:rPr>
                <w:rFonts w:asciiTheme="majorHAnsi" w:hAnsiTheme="majorHAnsi"/>
                <w:b w:val="0"/>
                <w:color w:val="FFFFFF" w:themeColor="background1"/>
                <w:sz w:val="20"/>
              </w:rPr>
            </w:pPr>
            <w:r w:rsidRPr="003014A1">
              <w:rPr>
                <w:rFonts w:asciiTheme="majorHAnsi" w:hAnsiTheme="majorHAnsi"/>
                <w:color w:val="FFFFFF" w:themeColor="background1"/>
                <w:sz w:val="20"/>
              </w:rPr>
              <w:t>Compliance Topic</w:t>
            </w:r>
          </w:p>
        </w:tc>
        <w:tc>
          <w:tcPr>
            <w:tcW w:w="1800" w:type="dxa"/>
            <w:gridSpan w:val="2"/>
          </w:tcPr>
          <w:p w14:paraId="4D5537E6" w14:textId="77777777" w:rsidR="000116A7" w:rsidRPr="003014A1" w:rsidRDefault="000116A7" w:rsidP="003014A1">
            <w:pPr>
              <w:spacing w:before="60" w:after="60"/>
              <w:rPr>
                <w:rFonts w:asciiTheme="majorHAnsi" w:hAnsiTheme="majorHAnsi"/>
                <w:b w:val="0"/>
                <w:color w:val="FFFFFF" w:themeColor="background1"/>
                <w:sz w:val="20"/>
              </w:rPr>
            </w:pPr>
            <w:r w:rsidRPr="003014A1">
              <w:rPr>
                <w:rFonts w:asciiTheme="majorHAnsi" w:hAnsiTheme="majorHAnsi"/>
                <w:color w:val="FFFFFF" w:themeColor="background1"/>
                <w:sz w:val="20"/>
              </w:rPr>
              <w:t>Fully Compliant?</w:t>
            </w:r>
          </w:p>
        </w:tc>
      </w:tr>
      <w:tr w:rsidR="003014A1" w:rsidRPr="003014A1" w14:paraId="2BC13D4A" w14:textId="77777777" w:rsidTr="00072DB3">
        <w:trPr>
          <w:cnfStyle w:val="100000000000" w:firstRow="1" w:lastRow="0" w:firstColumn="0" w:lastColumn="0" w:oddVBand="0" w:evenVBand="0" w:oddHBand="0" w:evenHBand="0" w:firstRowFirstColumn="0" w:firstRowLastColumn="0" w:lastRowFirstColumn="0" w:lastRowLastColumn="0"/>
          <w:trHeight w:val="296"/>
          <w:tblHeader/>
          <w:jc w:val="center"/>
        </w:trPr>
        <w:tc>
          <w:tcPr>
            <w:tcW w:w="378" w:type="dxa"/>
            <w:vMerge/>
          </w:tcPr>
          <w:p w14:paraId="2CB5C647" w14:textId="77777777" w:rsidR="000116A7" w:rsidRPr="003014A1" w:rsidRDefault="000116A7" w:rsidP="003014A1">
            <w:pPr>
              <w:spacing w:before="60" w:after="60"/>
              <w:rPr>
                <w:rFonts w:asciiTheme="majorHAnsi" w:hAnsiTheme="majorHAnsi"/>
                <w:b w:val="0"/>
                <w:color w:val="FFFFFF" w:themeColor="background1"/>
                <w:sz w:val="20"/>
              </w:rPr>
            </w:pPr>
          </w:p>
        </w:tc>
        <w:tc>
          <w:tcPr>
            <w:tcW w:w="7290" w:type="dxa"/>
            <w:vMerge/>
          </w:tcPr>
          <w:p w14:paraId="54845CA5" w14:textId="77777777" w:rsidR="000116A7" w:rsidRPr="003014A1" w:rsidRDefault="000116A7" w:rsidP="003014A1">
            <w:pPr>
              <w:spacing w:before="60" w:after="60"/>
              <w:rPr>
                <w:rFonts w:asciiTheme="majorHAnsi" w:hAnsiTheme="majorHAnsi"/>
                <w:b w:val="0"/>
                <w:color w:val="FFFFFF" w:themeColor="background1"/>
                <w:sz w:val="20"/>
              </w:rPr>
            </w:pPr>
          </w:p>
        </w:tc>
        <w:tc>
          <w:tcPr>
            <w:tcW w:w="900" w:type="dxa"/>
          </w:tcPr>
          <w:p w14:paraId="74E31163" w14:textId="77777777" w:rsidR="000116A7" w:rsidRPr="003014A1" w:rsidRDefault="000116A7" w:rsidP="003014A1">
            <w:pPr>
              <w:spacing w:before="60" w:after="60"/>
              <w:rPr>
                <w:rFonts w:asciiTheme="majorHAnsi" w:hAnsiTheme="majorHAnsi"/>
                <w:b w:val="0"/>
                <w:color w:val="FFFFFF" w:themeColor="background1"/>
                <w:sz w:val="20"/>
              </w:rPr>
            </w:pPr>
            <w:r w:rsidRPr="003014A1">
              <w:rPr>
                <w:rFonts w:asciiTheme="majorHAnsi" w:hAnsiTheme="majorHAnsi"/>
                <w:color w:val="FFFFFF" w:themeColor="background1"/>
                <w:sz w:val="20"/>
              </w:rPr>
              <w:t>Yes</w:t>
            </w:r>
          </w:p>
        </w:tc>
        <w:tc>
          <w:tcPr>
            <w:tcW w:w="900" w:type="dxa"/>
          </w:tcPr>
          <w:p w14:paraId="461EEEF0" w14:textId="77777777" w:rsidR="000116A7" w:rsidRPr="003014A1" w:rsidRDefault="000116A7" w:rsidP="003014A1">
            <w:pPr>
              <w:spacing w:before="60" w:after="60"/>
              <w:rPr>
                <w:rFonts w:asciiTheme="majorHAnsi" w:hAnsiTheme="majorHAnsi"/>
                <w:b w:val="0"/>
                <w:color w:val="FFFFFF" w:themeColor="background1"/>
                <w:sz w:val="20"/>
              </w:rPr>
            </w:pPr>
            <w:r w:rsidRPr="003014A1">
              <w:rPr>
                <w:rFonts w:asciiTheme="majorHAnsi" w:hAnsiTheme="majorHAnsi"/>
                <w:color w:val="FFFFFF" w:themeColor="background1"/>
                <w:sz w:val="20"/>
              </w:rPr>
              <w:t>No</w:t>
            </w:r>
          </w:p>
        </w:tc>
      </w:tr>
      <w:tr w:rsidR="000116A7" w:rsidRPr="00A1093C" w14:paraId="1947E0A7" w14:textId="77777777" w:rsidTr="003014A1">
        <w:trPr>
          <w:trHeight w:val="269"/>
          <w:jc w:val="center"/>
        </w:trPr>
        <w:tc>
          <w:tcPr>
            <w:tcW w:w="378" w:type="dxa"/>
          </w:tcPr>
          <w:p w14:paraId="2F58FA07" w14:textId="77777777" w:rsidR="000116A7" w:rsidRPr="00A1093C" w:rsidRDefault="000116A7" w:rsidP="003014A1">
            <w:pPr>
              <w:spacing w:before="60" w:after="60"/>
              <w:rPr>
                <w:sz w:val="20"/>
              </w:rPr>
            </w:pPr>
            <w:r w:rsidRPr="00A1093C">
              <w:rPr>
                <w:sz w:val="20"/>
              </w:rPr>
              <w:t>1</w:t>
            </w:r>
          </w:p>
        </w:tc>
        <w:tc>
          <w:tcPr>
            <w:tcW w:w="7290" w:type="dxa"/>
          </w:tcPr>
          <w:p w14:paraId="037CB696" w14:textId="40AD1A72" w:rsidR="000116A7" w:rsidRPr="00A1093C" w:rsidRDefault="000116A7" w:rsidP="002D4CFC">
            <w:pPr>
              <w:spacing w:before="60" w:after="60"/>
              <w:rPr>
                <w:sz w:val="20"/>
              </w:rPr>
            </w:pPr>
            <w:r w:rsidRPr="00A1093C">
              <w:rPr>
                <w:sz w:val="20"/>
              </w:rPr>
              <w:t>Are FIPS 140-2 Validated cryptographic modules consistently used where cryptography is required?</w:t>
            </w:r>
          </w:p>
        </w:tc>
        <w:tc>
          <w:tcPr>
            <w:tcW w:w="900" w:type="dxa"/>
          </w:tcPr>
          <w:p w14:paraId="62755C60" w14:textId="77777777" w:rsidR="000116A7" w:rsidRPr="00A1093C" w:rsidRDefault="000116A7" w:rsidP="003014A1">
            <w:pPr>
              <w:spacing w:before="60" w:after="60"/>
              <w:jc w:val="center"/>
              <w:rPr>
                <w:sz w:val="20"/>
              </w:rPr>
            </w:pPr>
          </w:p>
        </w:tc>
        <w:tc>
          <w:tcPr>
            <w:tcW w:w="900" w:type="dxa"/>
          </w:tcPr>
          <w:p w14:paraId="4B65BE71" w14:textId="77777777" w:rsidR="000116A7" w:rsidRPr="00A1093C" w:rsidRDefault="000116A7" w:rsidP="003014A1">
            <w:pPr>
              <w:spacing w:before="60" w:after="60"/>
              <w:jc w:val="center"/>
              <w:rPr>
                <w:sz w:val="20"/>
              </w:rPr>
            </w:pPr>
          </w:p>
        </w:tc>
      </w:tr>
      <w:tr w:rsidR="000116A7" w:rsidRPr="00A1093C" w14:paraId="66F6B2B0" w14:textId="77777777" w:rsidTr="003014A1">
        <w:trPr>
          <w:trHeight w:val="305"/>
          <w:jc w:val="center"/>
        </w:trPr>
        <w:tc>
          <w:tcPr>
            <w:tcW w:w="378" w:type="dxa"/>
          </w:tcPr>
          <w:p w14:paraId="758213D9" w14:textId="77777777" w:rsidR="000116A7" w:rsidRPr="00A1093C" w:rsidRDefault="000116A7" w:rsidP="003014A1">
            <w:pPr>
              <w:spacing w:before="60" w:after="60"/>
              <w:rPr>
                <w:sz w:val="20"/>
              </w:rPr>
            </w:pPr>
            <w:r w:rsidRPr="00A1093C">
              <w:rPr>
                <w:sz w:val="20"/>
              </w:rPr>
              <w:t>2</w:t>
            </w:r>
          </w:p>
        </w:tc>
        <w:tc>
          <w:tcPr>
            <w:tcW w:w="7290" w:type="dxa"/>
          </w:tcPr>
          <w:p w14:paraId="1A4059FB" w14:textId="77777777" w:rsidR="000116A7" w:rsidRPr="00A1093C" w:rsidRDefault="000116A7" w:rsidP="003014A1">
            <w:pPr>
              <w:spacing w:before="60" w:after="60"/>
              <w:rPr>
                <w:sz w:val="20"/>
              </w:rPr>
            </w:pPr>
            <w:r w:rsidRPr="00A1093C">
              <w:rPr>
                <w:sz w:val="20"/>
              </w:rPr>
              <w:t>Can the system fully support user authentication via Agency Common Access Card (CAC) or Personal Identity Verification (PIV) credentials?</w:t>
            </w:r>
          </w:p>
        </w:tc>
        <w:tc>
          <w:tcPr>
            <w:tcW w:w="900" w:type="dxa"/>
          </w:tcPr>
          <w:p w14:paraId="31C8A643" w14:textId="77777777" w:rsidR="000116A7" w:rsidRPr="00A1093C" w:rsidRDefault="000116A7" w:rsidP="003014A1">
            <w:pPr>
              <w:spacing w:before="60" w:after="60"/>
              <w:jc w:val="center"/>
              <w:rPr>
                <w:sz w:val="20"/>
              </w:rPr>
            </w:pPr>
          </w:p>
        </w:tc>
        <w:tc>
          <w:tcPr>
            <w:tcW w:w="900" w:type="dxa"/>
          </w:tcPr>
          <w:p w14:paraId="799F1507" w14:textId="77777777" w:rsidR="000116A7" w:rsidRPr="00A1093C" w:rsidRDefault="000116A7" w:rsidP="003014A1">
            <w:pPr>
              <w:spacing w:before="60" w:after="60"/>
              <w:jc w:val="center"/>
              <w:rPr>
                <w:sz w:val="20"/>
              </w:rPr>
            </w:pPr>
          </w:p>
        </w:tc>
      </w:tr>
      <w:tr w:rsidR="000116A7" w:rsidRPr="00A1093C" w14:paraId="1F232A07" w14:textId="77777777" w:rsidTr="003014A1">
        <w:trPr>
          <w:trHeight w:val="287"/>
          <w:jc w:val="center"/>
        </w:trPr>
        <w:tc>
          <w:tcPr>
            <w:tcW w:w="378" w:type="dxa"/>
          </w:tcPr>
          <w:p w14:paraId="2132019A" w14:textId="77777777" w:rsidR="000116A7" w:rsidRPr="00A1093C" w:rsidRDefault="000116A7" w:rsidP="003014A1">
            <w:pPr>
              <w:spacing w:before="60" w:after="60"/>
              <w:rPr>
                <w:sz w:val="20"/>
              </w:rPr>
            </w:pPr>
            <w:r w:rsidRPr="00A1093C">
              <w:rPr>
                <w:sz w:val="20"/>
              </w:rPr>
              <w:t>3</w:t>
            </w:r>
          </w:p>
        </w:tc>
        <w:tc>
          <w:tcPr>
            <w:tcW w:w="7290" w:type="dxa"/>
          </w:tcPr>
          <w:p w14:paraId="1674277F" w14:textId="77777777" w:rsidR="000116A7" w:rsidRPr="00A1093C" w:rsidRDefault="000116A7" w:rsidP="003014A1">
            <w:pPr>
              <w:spacing w:before="60" w:after="60"/>
              <w:rPr>
                <w:sz w:val="20"/>
              </w:rPr>
            </w:pPr>
            <w:r w:rsidRPr="00A1093C">
              <w:rPr>
                <w:sz w:val="20"/>
              </w:rPr>
              <w:t>Is the system operating at Digital Identity Level 2 or higher?</w:t>
            </w:r>
          </w:p>
        </w:tc>
        <w:tc>
          <w:tcPr>
            <w:tcW w:w="900" w:type="dxa"/>
          </w:tcPr>
          <w:p w14:paraId="011BEF9C" w14:textId="77777777" w:rsidR="000116A7" w:rsidRPr="00A1093C" w:rsidRDefault="000116A7" w:rsidP="003014A1">
            <w:pPr>
              <w:spacing w:before="60" w:after="60"/>
              <w:jc w:val="center"/>
              <w:rPr>
                <w:sz w:val="20"/>
              </w:rPr>
            </w:pPr>
          </w:p>
        </w:tc>
        <w:tc>
          <w:tcPr>
            <w:tcW w:w="900" w:type="dxa"/>
          </w:tcPr>
          <w:p w14:paraId="27C3D731" w14:textId="77777777" w:rsidR="000116A7" w:rsidRPr="00A1093C" w:rsidRDefault="000116A7" w:rsidP="003014A1">
            <w:pPr>
              <w:spacing w:before="60" w:after="60"/>
              <w:jc w:val="center"/>
              <w:rPr>
                <w:sz w:val="20"/>
              </w:rPr>
            </w:pPr>
          </w:p>
        </w:tc>
      </w:tr>
      <w:tr w:rsidR="000116A7" w:rsidRPr="00A1093C" w14:paraId="29AD4D44" w14:textId="77777777" w:rsidTr="003014A1">
        <w:trPr>
          <w:trHeight w:val="269"/>
          <w:jc w:val="center"/>
        </w:trPr>
        <w:tc>
          <w:tcPr>
            <w:tcW w:w="378" w:type="dxa"/>
          </w:tcPr>
          <w:p w14:paraId="23100881" w14:textId="77777777" w:rsidR="000116A7" w:rsidRPr="00A1093C" w:rsidRDefault="000116A7" w:rsidP="003014A1">
            <w:pPr>
              <w:spacing w:before="60" w:after="60"/>
              <w:rPr>
                <w:sz w:val="20"/>
              </w:rPr>
            </w:pPr>
            <w:r w:rsidRPr="00A1093C">
              <w:rPr>
                <w:sz w:val="20"/>
              </w:rPr>
              <w:t>4</w:t>
            </w:r>
          </w:p>
        </w:tc>
        <w:tc>
          <w:tcPr>
            <w:tcW w:w="7290" w:type="dxa"/>
          </w:tcPr>
          <w:p w14:paraId="3922F04D" w14:textId="4BDC568A" w:rsidR="000116A7" w:rsidRPr="00A1093C" w:rsidRDefault="000116A7" w:rsidP="002D4CFC">
            <w:pPr>
              <w:spacing w:before="60" w:after="60"/>
              <w:rPr>
                <w:sz w:val="20"/>
              </w:rPr>
            </w:pPr>
            <w:r w:rsidRPr="00A1093C">
              <w:rPr>
                <w:sz w:val="20"/>
              </w:rPr>
              <w:t>Does the CSP have the ability to consistently remediate High vulnerabilities within 30 days</w:t>
            </w:r>
            <w:r w:rsidR="002D4CFC" w:rsidRPr="00A1093C">
              <w:rPr>
                <w:sz w:val="20"/>
              </w:rPr>
              <w:t xml:space="preserve">, </w:t>
            </w:r>
            <w:r w:rsidRPr="00A1093C">
              <w:rPr>
                <w:sz w:val="20"/>
              </w:rPr>
              <w:t>Moderate vulnerabilities within 90 days</w:t>
            </w:r>
            <w:r w:rsidR="002D4CFC" w:rsidRPr="00A1093C">
              <w:rPr>
                <w:sz w:val="20"/>
              </w:rPr>
              <w:t>, and Low vulnerabilities within 180 days</w:t>
            </w:r>
            <w:r w:rsidRPr="00A1093C">
              <w:rPr>
                <w:sz w:val="20"/>
              </w:rPr>
              <w:t>?</w:t>
            </w:r>
          </w:p>
        </w:tc>
        <w:tc>
          <w:tcPr>
            <w:tcW w:w="900" w:type="dxa"/>
          </w:tcPr>
          <w:p w14:paraId="0C699B58" w14:textId="77777777" w:rsidR="000116A7" w:rsidRPr="00A1093C" w:rsidRDefault="000116A7" w:rsidP="003014A1">
            <w:pPr>
              <w:spacing w:before="60" w:after="60"/>
              <w:jc w:val="center"/>
              <w:rPr>
                <w:sz w:val="20"/>
              </w:rPr>
            </w:pPr>
          </w:p>
        </w:tc>
        <w:tc>
          <w:tcPr>
            <w:tcW w:w="900" w:type="dxa"/>
          </w:tcPr>
          <w:p w14:paraId="4A794733" w14:textId="77777777" w:rsidR="000116A7" w:rsidRPr="00A1093C" w:rsidRDefault="000116A7" w:rsidP="003014A1">
            <w:pPr>
              <w:spacing w:before="60" w:after="60"/>
              <w:jc w:val="center"/>
              <w:rPr>
                <w:sz w:val="20"/>
              </w:rPr>
            </w:pPr>
          </w:p>
        </w:tc>
      </w:tr>
      <w:tr w:rsidR="000116A7" w:rsidRPr="00A1093C" w14:paraId="139CC9ED" w14:textId="77777777" w:rsidTr="003014A1">
        <w:trPr>
          <w:trHeight w:val="269"/>
          <w:jc w:val="center"/>
        </w:trPr>
        <w:tc>
          <w:tcPr>
            <w:tcW w:w="378" w:type="dxa"/>
          </w:tcPr>
          <w:p w14:paraId="7879E618" w14:textId="77777777" w:rsidR="000116A7" w:rsidRPr="00A1093C" w:rsidRDefault="000116A7" w:rsidP="003014A1">
            <w:pPr>
              <w:spacing w:before="60" w:after="60"/>
              <w:rPr>
                <w:sz w:val="20"/>
              </w:rPr>
            </w:pPr>
            <w:r w:rsidRPr="00A1093C">
              <w:rPr>
                <w:sz w:val="20"/>
              </w:rPr>
              <w:t>5</w:t>
            </w:r>
          </w:p>
        </w:tc>
        <w:tc>
          <w:tcPr>
            <w:tcW w:w="7290" w:type="dxa"/>
          </w:tcPr>
          <w:p w14:paraId="777D0FFD" w14:textId="379F4688" w:rsidR="000116A7" w:rsidRPr="00A1093C" w:rsidDel="00445C24" w:rsidRDefault="000116A7" w:rsidP="00955467">
            <w:pPr>
              <w:spacing w:before="60" w:after="60"/>
              <w:rPr>
                <w:sz w:val="20"/>
              </w:rPr>
            </w:pPr>
            <w:r w:rsidRPr="00A1093C">
              <w:rPr>
                <w:sz w:val="20"/>
              </w:rPr>
              <w:t>Does the CSP and system meet Federal Records Management Requirements, including the ability to support record holds, National Archives and Records Administration (NARA) requirements, and Freedom of Information Act (FOIA) requirements?</w:t>
            </w:r>
            <w:r w:rsidR="00955467" w:rsidRPr="00A1093C">
              <w:rPr>
                <w:sz w:val="20"/>
              </w:rPr>
              <w:t xml:space="preserve"> [https://www.archives.gov/records-mgmt/grs; PL 104-231, 5 USC 552]</w:t>
            </w:r>
          </w:p>
        </w:tc>
        <w:tc>
          <w:tcPr>
            <w:tcW w:w="900" w:type="dxa"/>
          </w:tcPr>
          <w:p w14:paraId="13DB650F" w14:textId="77777777" w:rsidR="000116A7" w:rsidRPr="00A1093C" w:rsidRDefault="000116A7" w:rsidP="003014A1">
            <w:pPr>
              <w:spacing w:before="60" w:after="60"/>
              <w:jc w:val="center"/>
              <w:rPr>
                <w:sz w:val="20"/>
              </w:rPr>
            </w:pPr>
          </w:p>
        </w:tc>
        <w:tc>
          <w:tcPr>
            <w:tcW w:w="900" w:type="dxa"/>
          </w:tcPr>
          <w:p w14:paraId="62C0A592" w14:textId="77777777" w:rsidR="000116A7" w:rsidRPr="00A1093C" w:rsidRDefault="000116A7" w:rsidP="003014A1">
            <w:pPr>
              <w:spacing w:before="60" w:after="60"/>
              <w:jc w:val="center"/>
              <w:rPr>
                <w:sz w:val="20"/>
              </w:rPr>
            </w:pPr>
          </w:p>
        </w:tc>
      </w:tr>
      <w:tr w:rsidR="000116A7" w:rsidRPr="00A1093C" w14:paraId="7174EA13" w14:textId="77777777" w:rsidTr="003014A1">
        <w:trPr>
          <w:trHeight w:val="269"/>
          <w:jc w:val="center"/>
        </w:trPr>
        <w:tc>
          <w:tcPr>
            <w:tcW w:w="378" w:type="dxa"/>
          </w:tcPr>
          <w:p w14:paraId="00FB548E" w14:textId="77777777" w:rsidR="000116A7" w:rsidRPr="00A1093C" w:rsidRDefault="000116A7" w:rsidP="003014A1">
            <w:pPr>
              <w:spacing w:before="60" w:after="60"/>
              <w:rPr>
                <w:sz w:val="20"/>
              </w:rPr>
            </w:pPr>
            <w:r w:rsidRPr="00A1093C">
              <w:rPr>
                <w:sz w:val="20"/>
              </w:rPr>
              <w:t>6</w:t>
            </w:r>
          </w:p>
        </w:tc>
        <w:tc>
          <w:tcPr>
            <w:tcW w:w="7290" w:type="dxa"/>
          </w:tcPr>
          <w:p w14:paraId="44E77BB1" w14:textId="77777777" w:rsidR="000116A7" w:rsidRPr="00A1093C" w:rsidRDefault="000116A7" w:rsidP="003014A1">
            <w:pPr>
              <w:spacing w:before="60" w:after="60"/>
              <w:rPr>
                <w:sz w:val="20"/>
              </w:rPr>
            </w:pPr>
            <w:r w:rsidRPr="00A1093C">
              <w:rPr>
                <w:sz w:val="20"/>
              </w:rPr>
              <w:t>Does the system’s external DNS solution support DNS Security (DNSSEC) to provide origin authentication and integrity verification assurances? Please note: FedRAMP may consider alternative implementations for DNSSEC. Be sure to describe an alternative implementation for DNSSEC in the Executive Summary section.</w:t>
            </w:r>
          </w:p>
        </w:tc>
        <w:tc>
          <w:tcPr>
            <w:tcW w:w="900" w:type="dxa"/>
          </w:tcPr>
          <w:p w14:paraId="7F81004D" w14:textId="77777777" w:rsidR="000116A7" w:rsidRPr="00A1093C" w:rsidRDefault="000116A7" w:rsidP="003014A1">
            <w:pPr>
              <w:spacing w:before="60" w:after="60"/>
              <w:jc w:val="center"/>
              <w:rPr>
                <w:sz w:val="20"/>
              </w:rPr>
            </w:pPr>
          </w:p>
        </w:tc>
        <w:tc>
          <w:tcPr>
            <w:tcW w:w="900" w:type="dxa"/>
          </w:tcPr>
          <w:p w14:paraId="12F58ED3" w14:textId="77777777" w:rsidR="000116A7" w:rsidRPr="00A1093C" w:rsidRDefault="000116A7" w:rsidP="003014A1">
            <w:pPr>
              <w:spacing w:before="60" w:after="60"/>
              <w:jc w:val="center"/>
              <w:rPr>
                <w:sz w:val="20"/>
              </w:rPr>
            </w:pPr>
          </w:p>
        </w:tc>
      </w:tr>
    </w:tbl>
    <w:p w14:paraId="2D44C84D" w14:textId="77777777" w:rsidR="000116A7" w:rsidRDefault="000116A7" w:rsidP="002D10D4">
      <w:pPr>
        <w:pStyle w:val="Heading2"/>
      </w:pPr>
      <w:bookmarkStart w:id="47" w:name="_Ref456344674"/>
      <w:bookmarkStart w:id="48" w:name="_Ref456344751"/>
      <w:bookmarkStart w:id="49" w:name="_Ref456344865"/>
      <w:bookmarkStart w:id="50" w:name="_Ref456344976"/>
      <w:bookmarkStart w:id="51" w:name="_Ref456344994"/>
      <w:bookmarkStart w:id="52" w:name="_Toc518908594"/>
      <w:bookmarkStart w:id="53" w:name="_Toc522706841"/>
      <w:r w:rsidRPr="00072DB3">
        <w:t>FedRAMP</w:t>
      </w:r>
      <w:r>
        <w:t xml:space="preserve"> Requirements</w:t>
      </w:r>
      <w:bookmarkEnd w:id="47"/>
      <w:bookmarkEnd w:id="48"/>
      <w:bookmarkEnd w:id="49"/>
      <w:bookmarkEnd w:id="50"/>
      <w:bookmarkEnd w:id="51"/>
      <w:bookmarkEnd w:id="52"/>
      <w:bookmarkEnd w:id="53"/>
    </w:p>
    <w:p w14:paraId="42C4ECF1" w14:textId="77777777" w:rsidR="000116A7" w:rsidRPr="002D10D4" w:rsidRDefault="000116A7" w:rsidP="00072DB3">
      <w:pPr>
        <w:rPr>
          <w:rFonts w:asciiTheme="minorHAnsi" w:hAnsiTheme="minorHAnsi" w:cstheme="minorHAnsi"/>
        </w:rPr>
      </w:pPr>
      <w:r w:rsidRPr="002D10D4">
        <w:rPr>
          <w:rFonts w:asciiTheme="minorHAnsi" w:hAnsiTheme="minorHAnsi" w:cstheme="minorHAnsi"/>
        </w:rPr>
        <w:t>This section identifies additional FedRAMP Readiness requirements. All requirements in this section must be met; however, alternative implementations and non-applicability justifications may be considered on a limited basis.</w:t>
      </w:r>
    </w:p>
    <w:p w14:paraId="17C2B185" w14:textId="77777777" w:rsidR="000116A7" w:rsidRPr="00DC7617" w:rsidRDefault="000116A7" w:rsidP="002D10D4">
      <w:pPr>
        <w:pStyle w:val="Heading3"/>
      </w:pPr>
      <w:bookmarkStart w:id="54" w:name="_Toc518908595"/>
      <w:bookmarkStart w:id="55" w:name="_Toc522706842"/>
      <w:r w:rsidRPr="00DC7617">
        <w:lastRenderedPageBreak/>
        <w:t>Approved Cryptographic Modules [SC-13]</w:t>
      </w:r>
      <w:bookmarkEnd w:id="54"/>
      <w:bookmarkEnd w:id="55"/>
    </w:p>
    <w:p w14:paraId="2320F83C" w14:textId="26B1740A" w:rsidR="000116A7" w:rsidRPr="002B3203" w:rsidRDefault="00A1093C"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2B3203">
        <w:t xml:space="preserve">The 3PAO must ensure FIPS 140-2 </w:t>
      </w:r>
      <w:r w:rsidR="000116A7" w:rsidRPr="002B3203">
        <w:rPr>
          <w:b/>
        </w:rPr>
        <w:t>Validated</w:t>
      </w:r>
      <w:r w:rsidR="000116A7" w:rsidRPr="002B3203">
        <w:t xml:space="preserve"> cryptographic algorithms and modules are used. FIPS 140-2 </w:t>
      </w:r>
      <w:r w:rsidR="000116A7" w:rsidRPr="002B3203">
        <w:rPr>
          <w:b/>
        </w:rPr>
        <w:t>Compliant</w:t>
      </w:r>
      <w:r w:rsidR="000116A7" w:rsidRPr="002B3203">
        <w:t xml:space="preserve"> is </w:t>
      </w:r>
      <w:r w:rsidR="000116A7" w:rsidRPr="002B3203">
        <w:rPr>
          <w:b/>
        </w:rPr>
        <w:t>not</w:t>
      </w:r>
      <w:r w:rsidR="000116A7" w:rsidRPr="002B3203">
        <w:t xml:space="preserve"> sufficient. The 3PAO may add rows to the table if appropriate, but must not remove the original rows. The 3PAO must identify all non-validated cryptographic modules in use.</w:t>
      </w:r>
    </w:p>
    <w:p w14:paraId="42DFE31F" w14:textId="73B847F1" w:rsidR="000116A7" w:rsidRDefault="002B3203" w:rsidP="002B3203">
      <w:pPr>
        <w:pStyle w:val="Caption"/>
      </w:pPr>
      <w:bookmarkStart w:id="56" w:name="_Toc476781663"/>
      <w:bookmarkStart w:id="57" w:name="_Toc521447692"/>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2</w:t>
      </w:r>
      <w:r w:rsidR="00422DDD">
        <w:rPr>
          <w:noProof/>
        </w:rPr>
        <w:fldChar w:fldCharType="end"/>
      </w:r>
      <w:r w:rsidRPr="00B67BC2">
        <w:t xml:space="preserve">.  </w:t>
      </w:r>
      <w:r w:rsidR="000116A7">
        <w:t>Cryptographic Modules</w:t>
      </w:r>
      <w:bookmarkEnd w:id="56"/>
      <w:bookmarkEnd w:id="57"/>
    </w:p>
    <w:tbl>
      <w:tblPr>
        <w:tblStyle w:val="FedRamp"/>
        <w:tblW w:w="9441" w:type="dxa"/>
        <w:jc w:val="center"/>
        <w:tblLayout w:type="fixed"/>
        <w:tblLook w:val="04A0" w:firstRow="1" w:lastRow="0" w:firstColumn="1" w:lastColumn="0" w:noHBand="0" w:noVBand="1"/>
      </w:tblPr>
      <w:tblGrid>
        <w:gridCol w:w="435"/>
        <w:gridCol w:w="3312"/>
        <w:gridCol w:w="725"/>
        <w:gridCol w:w="725"/>
        <w:gridCol w:w="2070"/>
        <w:gridCol w:w="2174"/>
      </w:tblGrid>
      <w:tr w:rsidR="002B3203" w:rsidRPr="002B3203" w14:paraId="3F8B855F" w14:textId="77777777" w:rsidTr="002B3203">
        <w:trPr>
          <w:cnfStyle w:val="100000000000" w:firstRow="1" w:lastRow="0" w:firstColumn="0" w:lastColumn="0" w:oddVBand="0" w:evenVBand="0" w:oddHBand="0" w:evenHBand="0" w:firstRowFirstColumn="0" w:firstRowLastColumn="0" w:lastRowFirstColumn="0" w:lastRowLastColumn="0"/>
          <w:trHeight w:val="562"/>
          <w:tblHeader/>
          <w:jc w:val="center"/>
        </w:trPr>
        <w:tc>
          <w:tcPr>
            <w:tcW w:w="435" w:type="dxa"/>
            <w:vMerge w:val="restart"/>
          </w:tcPr>
          <w:p w14:paraId="2219077C" w14:textId="77777777" w:rsidR="002B3203" w:rsidRPr="002B3203" w:rsidRDefault="002B3203" w:rsidP="002B3203">
            <w:pPr>
              <w:keepNext/>
              <w:keepLines/>
              <w:spacing w:before="60" w:after="60"/>
              <w:rPr>
                <w:rFonts w:asciiTheme="majorHAnsi" w:hAnsiTheme="majorHAnsi"/>
                <w:b w:val="0"/>
                <w:color w:val="FFFFFF" w:themeColor="background1"/>
                <w:sz w:val="20"/>
              </w:rPr>
            </w:pPr>
          </w:p>
        </w:tc>
        <w:tc>
          <w:tcPr>
            <w:tcW w:w="3312" w:type="dxa"/>
            <w:vMerge w:val="restart"/>
          </w:tcPr>
          <w:p w14:paraId="3540F71D" w14:textId="77777777" w:rsidR="002B3203" w:rsidRPr="002B3203" w:rsidRDefault="002B3203" w:rsidP="002B3203">
            <w:pPr>
              <w:keepNext/>
              <w:keepLines/>
              <w:spacing w:before="60" w:after="60"/>
              <w:rPr>
                <w:rFonts w:asciiTheme="majorHAnsi" w:hAnsiTheme="majorHAnsi"/>
                <w:b w:val="0"/>
                <w:color w:val="FFFFFF" w:themeColor="background1"/>
                <w:sz w:val="20"/>
              </w:rPr>
            </w:pPr>
            <w:r w:rsidRPr="002B3203">
              <w:rPr>
                <w:rFonts w:asciiTheme="majorHAnsi" w:hAnsiTheme="majorHAnsi"/>
                <w:color w:val="FFFFFF" w:themeColor="background1"/>
                <w:sz w:val="20"/>
              </w:rPr>
              <w:t>Cryptographic Module Type</w:t>
            </w:r>
          </w:p>
        </w:tc>
        <w:tc>
          <w:tcPr>
            <w:tcW w:w="1450" w:type="dxa"/>
            <w:gridSpan w:val="2"/>
          </w:tcPr>
          <w:p w14:paraId="1854EFED" w14:textId="77777777" w:rsidR="002B3203" w:rsidRPr="002B3203" w:rsidRDefault="002B3203" w:rsidP="002B3203">
            <w:pPr>
              <w:keepNext/>
              <w:keepLines/>
              <w:spacing w:before="60" w:after="60"/>
              <w:rPr>
                <w:rFonts w:asciiTheme="majorHAnsi" w:hAnsiTheme="majorHAnsi"/>
                <w:b w:val="0"/>
                <w:color w:val="FFFFFF" w:themeColor="background1"/>
                <w:sz w:val="20"/>
              </w:rPr>
            </w:pPr>
            <w:r w:rsidRPr="002B3203">
              <w:rPr>
                <w:rFonts w:asciiTheme="majorHAnsi" w:hAnsiTheme="majorHAnsi"/>
                <w:color w:val="FFFFFF" w:themeColor="background1"/>
                <w:sz w:val="20"/>
              </w:rPr>
              <w:t>FIPS 140-2 Validated?</w:t>
            </w:r>
          </w:p>
        </w:tc>
        <w:tc>
          <w:tcPr>
            <w:tcW w:w="2070" w:type="dxa"/>
            <w:vMerge w:val="restart"/>
          </w:tcPr>
          <w:p w14:paraId="0D850927" w14:textId="77777777" w:rsidR="002B3203" w:rsidRPr="002B3203" w:rsidRDefault="002B3203" w:rsidP="002B3203">
            <w:pPr>
              <w:keepNext/>
              <w:keepLines/>
              <w:spacing w:before="60" w:after="60"/>
              <w:rPr>
                <w:rFonts w:asciiTheme="majorHAnsi" w:hAnsiTheme="majorHAnsi"/>
                <w:b w:val="0"/>
                <w:color w:val="FFFFFF" w:themeColor="background1"/>
                <w:sz w:val="20"/>
              </w:rPr>
            </w:pPr>
            <w:r w:rsidRPr="002B3203">
              <w:rPr>
                <w:rFonts w:asciiTheme="majorHAnsi" w:hAnsiTheme="majorHAnsi"/>
                <w:color w:val="FFFFFF" w:themeColor="background1"/>
                <w:sz w:val="20"/>
              </w:rPr>
              <w:t>Describe Any Alternative Implementations</w:t>
            </w:r>
            <w:r w:rsidRPr="002B3203">
              <w:rPr>
                <w:rFonts w:asciiTheme="majorHAnsi" w:hAnsiTheme="majorHAnsi"/>
                <w:color w:val="FFFFFF" w:themeColor="background1"/>
                <w:sz w:val="20"/>
              </w:rPr>
              <w:br/>
              <w:t>(If Applicable)</w:t>
            </w:r>
          </w:p>
        </w:tc>
        <w:tc>
          <w:tcPr>
            <w:tcW w:w="2174" w:type="dxa"/>
            <w:vMerge w:val="restart"/>
          </w:tcPr>
          <w:p w14:paraId="43BCDD88" w14:textId="77777777" w:rsidR="002B3203" w:rsidRPr="002B3203" w:rsidRDefault="002B3203" w:rsidP="002B3203">
            <w:pPr>
              <w:keepNext/>
              <w:keepLines/>
              <w:spacing w:before="60" w:after="60"/>
              <w:rPr>
                <w:rFonts w:asciiTheme="majorHAnsi" w:hAnsiTheme="majorHAnsi"/>
                <w:b w:val="0"/>
                <w:color w:val="FFFFFF" w:themeColor="background1"/>
                <w:sz w:val="20"/>
              </w:rPr>
            </w:pPr>
            <w:r w:rsidRPr="002B3203">
              <w:rPr>
                <w:rFonts w:asciiTheme="majorHAnsi" w:hAnsiTheme="majorHAnsi"/>
                <w:color w:val="FFFFFF" w:themeColor="background1"/>
                <w:sz w:val="20"/>
              </w:rPr>
              <w:t>Describe Missing Elements or N/A Justification</w:t>
            </w:r>
          </w:p>
        </w:tc>
      </w:tr>
      <w:tr w:rsidR="002B3203" w:rsidRPr="002B3203" w14:paraId="3A9C996C" w14:textId="77777777" w:rsidTr="002B3203">
        <w:trPr>
          <w:cnfStyle w:val="100000000000" w:firstRow="1" w:lastRow="0" w:firstColumn="0" w:lastColumn="0" w:oddVBand="0" w:evenVBand="0" w:oddHBand="0" w:evenHBand="0" w:firstRowFirstColumn="0" w:firstRowLastColumn="0" w:lastRowFirstColumn="0" w:lastRowLastColumn="0"/>
          <w:trHeight w:val="299"/>
          <w:tblHeader/>
          <w:jc w:val="center"/>
        </w:trPr>
        <w:tc>
          <w:tcPr>
            <w:tcW w:w="435" w:type="dxa"/>
            <w:vMerge/>
          </w:tcPr>
          <w:p w14:paraId="6688549E" w14:textId="77777777" w:rsidR="002B3203" w:rsidRPr="002B3203" w:rsidRDefault="002B3203" w:rsidP="002B3203">
            <w:pPr>
              <w:keepNext/>
              <w:keepLines/>
              <w:spacing w:before="60" w:after="60"/>
              <w:rPr>
                <w:rFonts w:asciiTheme="majorHAnsi" w:hAnsiTheme="majorHAnsi"/>
                <w:b w:val="0"/>
                <w:color w:val="FFFFFF" w:themeColor="background1"/>
                <w:sz w:val="20"/>
              </w:rPr>
            </w:pPr>
          </w:p>
        </w:tc>
        <w:tc>
          <w:tcPr>
            <w:tcW w:w="3312" w:type="dxa"/>
            <w:vMerge/>
          </w:tcPr>
          <w:p w14:paraId="172319B4" w14:textId="77777777" w:rsidR="002B3203" w:rsidRPr="002B3203" w:rsidRDefault="002B3203" w:rsidP="002B3203">
            <w:pPr>
              <w:keepNext/>
              <w:keepLines/>
              <w:spacing w:before="60" w:after="60"/>
              <w:rPr>
                <w:rFonts w:asciiTheme="majorHAnsi" w:hAnsiTheme="majorHAnsi"/>
                <w:b w:val="0"/>
                <w:color w:val="FFFFFF" w:themeColor="background1"/>
                <w:sz w:val="20"/>
              </w:rPr>
            </w:pPr>
          </w:p>
        </w:tc>
        <w:tc>
          <w:tcPr>
            <w:tcW w:w="725" w:type="dxa"/>
          </w:tcPr>
          <w:p w14:paraId="389DBBDF" w14:textId="77777777" w:rsidR="002B3203" w:rsidRPr="002B3203" w:rsidRDefault="002B3203" w:rsidP="002B3203">
            <w:pPr>
              <w:keepNext/>
              <w:keepLines/>
              <w:spacing w:before="60" w:after="60"/>
              <w:rPr>
                <w:rFonts w:asciiTheme="majorHAnsi" w:hAnsiTheme="majorHAnsi"/>
                <w:b w:val="0"/>
                <w:color w:val="FFFFFF" w:themeColor="background1"/>
                <w:sz w:val="20"/>
              </w:rPr>
            </w:pPr>
            <w:r w:rsidRPr="002B3203">
              <w:rPr>
                <w:rFonts w:asciiTheme="majorHAnsi" w:hAnsiTheme="majorHAnsi"/>
                <w:color w:val="FFFFFF" w:themeColor="background1"/>
                <w:sz w:val="20"/>
              </w:rPr>
              <w:t>Yes</w:t>
            </w:r>
          </w:p>
        </w:tc>
        <w:tc>
          <w:tcPr>
            <w:tcW w:w="725" w:type="dxa"/>
          </w:tcPr>
          <w:p w14:paraId="163D3DAB" w14:textId="77777777" w:rsidR="002B3203" w:rsidRPr="002B3203" w:rsidRDefault="002B3203" w:rsidP="002B3203">
            <w:pPr>
              <w:keepNext/>
              <w:keepLines/>
              <w:spacing w:before="60" w:after="60"/>
              <w:rPr>
                <w:rFonts w:asciiTheme="majorHAnsi" w:hAnsiTheme="majorHAnsi"/>
                <w:b w:val="0"/>
                <w:color w:val="FFFFFF" w:themeColor="background1"/>
                <w:sz w:val="20"/>
              </w:rPr>
            </w:pPr>
            <w:r w:rsidRPr="002B3203">
              <w:rPr>
                <w:rFonts w:asciiTheme="majorHAnsi" w:hAnsiTheme="majorHAnsi"/>
                <w:color w:val="FFFFFF" w:themeColor="background1"/>
                <w:sz w:val="20"/>
              </w:rPr>
              <w:t>No</w:t>
            </w:r>
          </w:p>
        </w:tc>
        <w:tc>
          <w:tcPr>
            <w:tcW w:w="2070" w:type="dxa"/>
            <w:vMerge/>
          </w:tcPr>
          <w:p w14:paraId="467392ED" w14:textId="77777777" w:rsidR="002B3203" w:rsidRPr="002B3203" w:rsidRDefault="002B3203" w:rsidP="002B3203">
            <w:pPr>
              <w:keepNext/>
              <w:keepLines/>
              <w:spacing w:before="60" w:after="60"/>
              <w:rPr>
                <w:rFonts w:asciiTheme="majorHAnsi" w:hAnsiTheme="majorHAnsi"/>
                <w:b w:val="0"/>
                <w:color w:val="FFFFFF" w:themeColor="background1"/>
                <w:sz w:val="20"/>
              </w:rPr>
            </w:pPr>
          </w:p>
        </w:tc>
        <w:tc>
          <w:tcPr>
            <w:tcW w:w="2174" w:type="dxa"/>
            <w:vMerge/>
          </w:tcPr>
          <w:p w14:paraId="5AD864B7" w14:textId="77777777" w:rsidR="002B3203" w:rsidRPr="002B3203" w:rsidRDefault="002B3203" w:rsidP="002B3203">
            <w:pPr>
              <w:keepNext/>
              <w:keepLines/>
              <w:spacing w:before="60" w:after="60"/>
              <w:rPr>
                <w:rFonts w:asciiTheme="majorHAnsi" w:hAnsiTheme="majorHAnsi"/>
                <w:b w:val="0"/>
                <w:color w:val="FFFFFF" w:themeColor="background1"/>
                <w:sz w:val="20"/>
              </w:rPr>
            </w:pPr>
          </w:p>
        </w:tc>
      </w:tr>
      <w:tr w:rsidR="000116A7" w:rsidRPr="00A1093C" w14:paraId="42AC0921" w14:textId="77777777" w:rsidTr="002B3203">
        <w:trPr>
          <w:trHeight w:val="272"/>
          <w:jc w:val="center"/>
        </w:trPr>
        <w:tc>
          <w:tcPr>
            <w:tcW w:w="435" w:type="dxa"/>
          </w:tcPr>
          <w:p w14:paraId="24B68F04" w14:textId="77777777" w:rsidR="000116A7" w:rsidRPr="00A1093C" w:rsidRDefault="000116A7" w:rsidP="002B3203">
            <w:pPr>
              <w:spacing w:before="60" w:after="60"/>
              <w:rPr>
                <w:sz w:val="20"/>
              </w:rPr>
            </w:pPr>
            <w:r w:rsidRPr="00A1093C">
              <w:rPr>
                <w:sz w:val="20"/>
              </w:rPr>
              <w:t>1</w:t>
            </w:r>
          </w:p>
        </w:tc>
        <w:tc>
          <w:tcPr>
            <w:tcW w:w="3312" w:type="dxa"/>
          </w:tcPr>
          <w:p w14:paraId="0A994A93" w14:textId="77777777" w:rsidR="000116A7" w:rsidRPr="00A1093C" w:rsidRDefault="000116A7" w:rsidP="002B3203">
            <w:pPr>
              <w:spacing w:before="60" w:after="60"/>
              <w:rPr>
                <w:sz w:val="20"/>
              </w:rPr>
            </w:pPr>
            <w:r w:rsidRPr="00A1093C">
              <w:rPr>
                <w:sz w:val="20"/>
              </w:rPr>
              <w:t>Data at Rest [SC-28]</w:t>
            </w:r>
          </w:p>
        </w:tc>
        <w:tc>
          <w:tcPr>
            <w:tcW w:w="725" w:type="dxa"/>
          </w:tcPr>
          <w:p w14:paraId="35CE8CC5" w14:textId="77777777" w:rsidR="000116A7" w:rsidRPr="00A1093C" w:rsidRDefault="000116A7" w:rsidP="002B3203">
            <w:pPr>
              <w:spacing w:before="60" w:after="60"/>
              <w:jc w:val="center"/>
              <w:rPr>
                <w:sz w:val="20"/>
              </w:rPr>
            </w:pPr>
          </w:p>
        </w:tc>
        <w:tc>
          <w:tcPr>
            <w:tcW w:w="725" w:type="dxa"/>
          </w:tcPr>
          <w:p w14:paraId="4FFB3137" w14:textId="77777777" w:rsidR="000116A7" w:rsidRPr="00A1093C" w:rsidRDefault="000116A7" w:rsidP="002B3203">
            <w:pPr>
              <w:spacing w:before="60" w:after="60"/>
              <w:jc w:val="center"/>
              <w:rPr>
                <w:sz w:val="20"/>
              </w:rPr>
            </w:pPr>
          </w:p>
        </w:tc>
        <w:tc>
          <w:tcPr>
            <w:tcW w:w="2070" w:type="dxa"/>
          </w:tcPr>
          <w:p w14:paraId="729BE80A" w14:textId="77777777" w:rsidR="000116A7" w:rsidRPr="00A1093C" w:rsidRDefault="000116A7" w:rsidP="002B3203">
            <w:pPr>
              <w:spacing w:before="60" w:after="60"/>
              <w:rPr>
                <w:sz w:val="20"/>
              </w:rPr>
            </w:pPr>
          </w:p>
        </w:tc>
        <w:tc>
          <w:tcPr>
            <w:tcW w:w="2174" w:type="dxa"/>
          </w:tcPr>
          <w:p w14:paraId="6221B866" w14:textId="77777777" w:rsidR="000116A7" w:rsidRPr="00A1093C" w:rsidRDefault="000116A7" w:rsidP="002B3203">
            <w:pPr>
              <w:spacing w:before="60" w:after="60"/>
              <w:rPr>
                <w:sz w:val="20"/>
              </w:rPr>
            </w:pPr>
          </w:p>
        </w:tc>
      </w:tr>
      <w:tr w:rsidR="000116A7" w:rsidRPr="00A1093C" w14:paraId="27E40E58" w14:textId="77777777" w:rsidTr="002B3203">
        <w:trPr>
          <w:trHeight w:val="542"/>
          <w:jc w:val="center"/>
        </w:trPr>
        <w:tc>
          <w:tcPr>
            <w:tcW w:w="435" w:type="dxa"/>
          </w:tcPr>
          <w:p w14:paraId="5CE71C4A" w14:textId="77777777" w:rsidR="000116A7" w:rsidRPr="00A1093C" w:rsidRDefault="000116A7" w:rsidP="002B3203">
            <w:pPr>
              <w:spacing w:before="60" w:after="60"/>
              <w:rPr>
                <w:sz w:val="20"/>
              </w:rPr>
            </w:pPr>
            <w:r w:rsidRPr="00A1093C">
              <w:rPr>
                <w:sz w:val="20"/>
              </w:rPr>
              <w:t>2</w:t>
            </w:r>
          </w:p>
        </w:tc>
        <w:tc>
          <w:tcPr>
            <w:tcW w:w="3312" w:type="dxa"/>
          </w:tcPr>
          <w:p w14:paraId="293532E7" w14:textId="77777777" w:rsidR="000116A7" w:rsidRPr="00A1093C" w:rsidRDefault="000116A7" w:rsidP="002B3203">
            <w:pPr>
              <w:spacing w:before="60" w:after="60"/>
              <w:rPr>
                <w:sz w:val="20"/>
              </w:rPr>
            </w:pPr>
            <w:r w:rsidRPr="00A1093C">
              <w:rPr>
                <w:sz w:val="20"/>
              </w:rPr>
              <w:t>Transmission [SC-8 (1), SC-12, SC-12(2, 3)]</w:t>
            </w:r>
          </w:p>
        </w:tc>
        <w:tc>
          <w:tcPr>
            <w:tcW w:w="725" w:type="dxa"/>
          </w:tcPr>
          <w:p w14:paraId="78EE9098" w14:textId="77777777" w:rsidR="000116A7" w:rsidRPr="00A1093C" w:rsidRDefault="000116A7" w:rsidP="002B3203">
            <w:pPr>
              <w:spacing w:before="60" w:after="60"/>
              <w:jc w:val="center"/>
              <w:rPr>
                <w:sz w:val="20"/>
              </w:rPr>
            </w:pPr>
          </w:p>
        </w:tc>
        <w:tc>
          <w:tcPr>
            <w:tcW w:w="725" w:type="dxa"/>
          </w:tcPr>
          <w:p w14:paraId="732E1EC3" w14:textId="77777777" w:rsidR="000116A7" w:rsidRPr="00A1093C" w:rsidRDefault="000116A7" w:rsidP="002B3203">
            <w:pPr>
              <w:spacing w:before="60" w:after="60"/>
              <w:jc w:val="center"/>
              <w:rPr>
                <w:sz w:val="20"/>
              </w:rPr>
            </w:pPr>
          </w:p>
        </w:tc>
        <w:tc>
          <w:tcPr>
            <w:tcW w:w="2070" w:type="dxa"/>
          </w:tcPr>
          <w:p w14:paraId="4B5F0F4F" w14:textId="77777777" w:rsidR="000116A7" w:rsidRPr="00A1093C" w:rsidRDefault="000116A7" w:rsidP="002B3203">
            <w:pPr>
              <w:spacing w:before="60" w:after="60"/>
              <w:rPr>
                <w:sz w:val="20"/>
              </w:rPr>
            </w:pPr>
          </w:p>
        </w:tc>
        <w:tc>
          <w:tcPr>
            <w:tcW w:w="2174" w:type="dxa"/>
          </w:tcPr>
          <w:p w14:paraId="18DB15E7" w14:textId="77777777" w:rsidR="000116A7" w:rsidRPr="00A1093C" w:rsidRDefault="000116A7" w:rsidP="002B3203">
            <w:pPr>
              <w:spacing w:before="60" w:after="60"/>
              <w:rPr>
                <w:sz w:val="20"/>
              </w:rPr>
            </w:pPr>
          </w:p>
        </w:tc>
      </w:tr>
      <w:tr w:rsidR="000116A7" w:rsidRPr="00A1093C" w14:paraId="45552E06" w14:textId="77777777" w:rsidTr="002B3203">
        <w:trPr>
          <w:trHeight w:val="272"/>
          <w:jc w:val="center"/>
        </w:trPr>
        <w:tc>
          <w:tcPr>
            <w:tcW w:w="435" w:type="dxa"/>
          </w:tcPr>
          <w:p w14:paraId="73070E1F" w14:textId="77777777" w:rsidR="000116A7" w:rsidRPr="00A1093C" w:rsidRDefault="000116A7" w:rsidP="002B3203">
            <w:pPr>
              <w:spacing w:before="60" w:after="60"/>
              <w:rPr>
                <w:spacing w:val="-2"/>
                <w:sz w:val="20"/>
              </w:rPr>
            </w:pPr>
            <w:r w:rsidRPr="00A1093C">
              <w:rPr>
                <w:spacing w:val="-2"/>
                <w:sz w:val="20"/>
              </w:rPr>
              <w:t>3</w:t>
            </w:r>
          </w:p>
        </w:tc>
        <w:tc>
          <w:tcPr>
            <w:tcW w:w="3312" w:type="dxa"/>
          </w:tcPr>
          <w:p w14:paraId="70B5B864" w14:textId="77777777" w:rsidR="000116A7" w:rsidRPr="00A1093C" w:rsidRDefault="000116A7" w:rsidP="002B3203">
            <w:pPr>
              <w:spacing w:before="60" w:after="60"/>
              <w:rPr>
                <w:spacing w:val="-2"/>
                <w:sz w:val="20"/>
              </w:rPr>
            </w:pPr>
            <w:r w:rsidRPr="00A1093C">
              <w:rPr>
                <w:spacing w:val="-2"/>
                <w:sz w:val="20"/>
              </w:rPr>
              <w:t>Remote Access [AC-17 (2)]</w:t>
            </w:r>
          </w:p>
        </w:tc>
        <w:tc>
          <w:tcPr>
            <w:tcW w:w="725" w:type="dxa"/>
          </w:tcPr>
          <w:p w14:paraId="066FBB5C" w14:textId="77777777" w:rsidR="000116A7" w:rsidRPr="00A1093C" w:rsidRDefault="000116A7" w:rsidP="002B3203">
            <w:pPr>
              <w:spacing w:before="60" w:after="60"/>
              <w:jc w:val="center"/>
              <w:rPr>
                <w:sz w:val="20"/>
              </w:rPr>
            </w:pPr>
          </w:p>
        </w:tc>
        <w:tc>
          <w:tcPr>
            <w:tcW w:w="725" w:type="dxa"/>
          </w:tcPr>
          <w:p w14:paraId="0773629C" w14:textId="77777777" w:rsidR="000116A7" w:rsidRPr="00A1093C" w:rsidRDefault="000116A7" w:rsidP="002B3203">
            <w:pPr>
              <w:spacing w:before="60" w:after="60"/>
              <w:jc w:val="center"/>
              <w:rPr>
                <w:sz w:val="20"/>
              </w:rPr>
            </w:pPr>
          </w:p>
        </w:tc>
        <w:tc>
          <w:tcPr>
            <w:tcW w:w="2070" w:type="dxa"/>
          </w:tcPr>
          <w:p w14:paraId="709AB843" w14:textId="77777777" w:rsidR="000116A7" w:rsidRPr="00A1093C" w:rsidRDefault="000116A7" w:rsidP="002B3203">
            <w:pPr>
              <w:spacing w:before="60" w:after="60"/>
              <w:rPr>
                <w:sz w:val="20"/>
              </w:rPr>
            </w:pPr>
          </w:p>
        </w:tc>
        <w:tc>
          <w:tcPr>
            <w:tcW w:w="2174" w:type="dxa"/>
          </w:tcPr>
          <w:p w14:paraId="7A9BC804" w14:textId="77777777" w:rsidR="000116A7" w:rsidRPr="00A1093C" w:rsidRDefault="000116A7" w:rsidP="002B3203">
            <w:pPr>
              <w:spacing w:before="60" w:after="60"/>
              <w:rPr>
                <w:sz w:val="20"/>
              </w:rPr>
            </w:pPr>
          </w:p>
        </w:tc>
      </w:tr>
      <w:tr w:rsidR="000116A7" w:rsidRPr="00A1093C" w14:paraId="3E3B2E7D" w14:textId="77777777" w:rsidTr="002B3203">
        <w:trPr>
          <w:trHeight w:val="272"/>
          <w:jc w:val="center"/>
        </w:trPr>
        <w:tc>
          <w:tcPr>
            <w:tcW w:w="435" w:type="dxa"/>
          </w:tcPr>
          <w:p w14:paraId="6FD37DA9" w14:textId="77777777" w:rsidR="000116A7" w:rsidRPr="00A1093C" w:rsidRDefault="000116A7" w:rsidP="002B3203">
            <w:pPr>
              <w:spacing w:before="60" w:after="60"/>
              <w:rPr>
                <w:sz w:val="20"/>
              </w:rPr>
            </w:pPr>
            <w:r w:rsidRPr="00A1093C">
              <w:rPr>
                <w:sz w:val="20"/>
              </w:rPr>
              <w:t>4</w:t>
            </w:r>
          </w:p>
        </w:tc>
        <w:tc>
          <w:tcPr>
            <w:tcW w:w="3312" w:type="dxa"/>
          </w:tcPr>
          <w:p w14:paraId="1F88A24D" w14:textId="28676937" w:rsidR="000116A7" w:rsidRPr="00A1093C" w:rsidRDefault="000116A7" w:rsidP="00955467">
            <w:pPr>
              <w:spacing w:before="60" w:after="60"/>
              <w:rPr>
                <w:sz w:val="20"/>
              </w:rPr>
            </w:pPr>
            <w:r w:rsidRPr="00A1093C">
              <w:rPr>
                <w:sz w:val="20"/>
              </w:rPr>
              <w:t>Authentication [IA-5 (1)]</w:t>
            </w:r>
          </w:p>
        </w:tc>
        <w:tc>
          <w:tcPr>
            <w:tcW w:w="725" w:type="dxa"/>
          </w:tcPr>
          <w:p w14:paraId="57C718A5" w14:textId="77777777" w:rsidR="000116A7" w:rsidRPr="00A1093C" w:rsidRDefault="000116A7" w:rsidP="002B3203">
            <w:pPr>
              <w:spacing w:before="60" w:after="60"/>
              <w:jc w:val="center"/>
              <w:rPr>
                <w:sz w:val="20"/>
              </w:rPr>
            </w:pPr>
          </w:p>
        </w:tc>
        <w:tc>
          <w:tcPr>
            <w:tcW w:w="725" w:type="dxa"/>
          </w:tcPr>
          <w:p w14:paraId="0C096662" w14:textId="77777777" w:rsidR="000116A7" w:rsidRPr="00A1093C" w:rsidRDefault="000116A7" w:rsidP="002B3203">
            <w:pPr>
              <w:spacing w:before="60" w:after="60"/>
              <w:jc w:val="center"/>
              <w:rPr>
                <w:sz w:val="20"/>
              </w:rPr>
            </w:pPr>
          </w:p>
        </w:tc>
        <w:tc>
          <w:tcPr>
            <w:tcW w:w="2070" w:type="dxa"/>
          </w:tcPr>
          <w:p w14:paraId="5FA97B6A" w14:textId="77777777" w:rsidR="000116A7" w:rsidRPr="00A1093C" w:rsidRDefault="000116A7" w:rsidP="002B3203">
            <w:pPr>
              <w:spacing w:before="60" w:after="60"/>
              <w:rPr>
                <w:sz w:val="20"/>
              </w:rPr>
            </w:pPr>
          </w:p>
        </w:tc>
        <w:tc>
          <w:tcPr>
            <w:tcW w:w="2174" w:type="dxa"/>
          </w:tcPr>
          <w:p w14:paraId="03F08C18" w14:textId="77777777" w:rsidR="000116A7" w:rsidRPr="00A1093C" w:rsidRDefault="000116A7" w:rsidP="002B3203">
            <w:pPr>
              <w:spacing w:before="60" w:after="60"/>
              <w:rPr>
                <w:sz w:val="20"/>
              </w:rPr>
            </w:pPr>
          </w:p>
        </w:tc>
      </w:tr>
      <w:tr w:rsidR="000116A7" w:rsidRPr="00A1093C" w14:paraId="78F77C6A" w14:textId="77777777" w:rsidTr="002B3203">
        <w:trPr>
          <w:trHeight w:val="542"/>
          <w:jc w:val="center"/>
        </w:trPr>
        <w:tc>
          <w:tcPr>
            <w:tcW w:w="435" w:type="dxa"/>
          </w:tcPr>
          <w:p w14:paraId="7F734CF8" w14:textId="77777777" w:rsidR="000116A7" w:rsidRPr="00A1093C" w:rsidRDefault="000116A7" w:rsidP="002B3203">
            <w:pPr>
              <w:spacing w:before="60" w:after="60"/>
              <w:rPr>
                <w:sz w:val="20"/>
              </w:rPr>
            </w:pPr>
            <w:r w:rsidRPr="00A1093C">
              <w:rPr>
                <w:sz w:val="20"/>
              </w:rPr>
              <w:t>5</w:t>
            </w:r>
          </w:p>
        </w:tc>
        <w:tc>
          <w:tcPr>
            <w:tcW w:w="3312" w:type="dxa"/>
          </w:tcPr>
          <w:p w14:paraId="055CC4F4" w14:textId="77777777" w:rsidR="000116A7" w:rsidRPr="00A1093C" w:rsidRDefault="000116A7" w:rsidP="002B3203">
            <w:pPr>
              <w:spacing w:before="60" w:after="60"/>
              <w:rPr>
                <w:sz w:val="20"/>
              </w:rPr>
            </w:pPr>
            <w:r w:rsidRPr="00A1093C">
              <w:rPr>
                <w:sz w:val="20"/>
              </w:rPr>
              <w:t>Digital Signatures/Hash [CM-5 (3)]</w:t>
            </w:r>
          </w:p>
        </w:tc>
        <w:tc>
          <w:tcPr>
            <w:tcW w:w="725" w:type="dxa"/>
          </w:tcPr>
          <w:p w14:paraId="52FC65AF" w14:textId="77777777" w:rsidR="000116A7" w:rsidRPr="00A1093C" w:rsidRDefault="000116A7" w:rsidP="002B3203">
            <w:pPr>
              <w:spacing w:before="60" w:after="60"/>
              <w:jc w:val="center"/>
              <w:rPr>
                <w:sz w:val="20"/>
              </w:rPr>
            </w:pPr>
          </w:p>
        </w:tc>
        <w:tc>
          <w:tcPr>
            <w:tcW w:w="725" w:type="dxa"/>
          </w:tcPr>
          <w:p w14:paraId="37D5C863" w14:textId="77777777" w:rsidR="000116A7" w:rsidRPr="00A1093C" w:rsidRDefault="000116A7" w:rsidP="002B3203">
            <w:pPr>
              <w:spacing w:before="60" w:after="60"/>
              <w:jc w:val="center"/>
              <w:rPr>
                <w:sz w:val="20"/>
              </w:rPr>
            </w:pPr>
          </w:p>
        </w:tc>
        <w:tc>
          <w:tcPr>
            <w:tcW w:w="2070" w:type="dxa"/>
          </w:tcPr>
          <w:p w14:paraId="1F754154" w14:textId="77777777" w:rsidR="000116A7" w:rsidRPr="00A1093C" w:rsidRDefault="000116A7" w:rsidP="002B3203">
            <w:pPr>
              <w:spacing w:before="60" w:after="60"/>
              <w:rPr>
                <w:sz w:val="20"/>
              </w:rPr>
            </w:pPr>
          </w:p>
        </w:tc>
        <w:tc>
          <w:tcPr>
            <w:tcW w:w="2174" w:type="dxa"/>
          </w:tcPr>
          <w:p w14:paraId="7057F24E" w14:textId="77777777" w:rsidR="000116A7" w:rsidRPr="00A1093C" w:rsidRDefault="000116A7" w:rsidP="002B3203">
            <w:pPr>
              <w:spacing w:before="60" w:after="60"/>
              <w:rPr>
                <w:sz w:val="20"/>
              </w:rPr>
            </w:pPr>
          </w:p>
        </w:tc>
      </w:tr>
    </w:tbl>
    <w:p w14:paraId="496CE5DE" w14:textId="77777777" w:rsidR="000116A7" w:rsidRDefault="000116A7" w:rsidP="000116A7"/>
    <w:p w14:paraId="71BB5D1F" w14:textId="77777777" w:rsidR="000116A7" w:rsidRPr="007004B5" w:rsidRDefault="000116A7" w:rsidP="002D10D4">
      <w:pPr>
        <w:pStyle w:val="Heading3"/>
      </w:pPr>
      <w:bookmarkStart w:id="58" w:name="_Toc518908596"/>
      <w:bookmarkStart w:id="59" w:name="_Toc522706843"/>
      <w:r w:rsidRPr="007004B5">
        <w:t>Transport Layer Security [NIST SP 800-52, Revision 1]</w:t>
      </w:r>
      <w:bookmarkEnd w:id="58"/>
      <w:bookmarkEnd w:id="59"/>
    </w:p>
    <w:p w14:paraId="3BF0688C" w14:textId="7DBD3519" w:rsidR="000116A7" w:rsidRPr="002B3203" w:rsidRDefault="00A1093C"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2B3203">
        <w:t>The 3PAO must identify all protocols in use. The 3PAO may add rows to the table if appropriate, but must not remove the original rows.</w:t>
      </w:r>
    </w:p>
    <w:p w14:paraId="10E7871F" w14:textId="52F7DF2A" w:rsidR="000116A7" w:rsidRDefault="002B3203" w:rsidP="002B3203">
      <w:pPr>
        <w:pStyle w:val="Caption"/>
      </w:pPr>
      <w:bookmarkStart w:id="60" w:name="_Toc476781664"/>
      <w:bookmarkStart w:id="61" w:name="_Toc521447693"/>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3</w:t>
      </w:r>
      <w:r w:rsidR="00422DDD">
        <w:rPr>
          <w:noProof/>
        </w:rPr>
        <w:fldChar w:fldCharType="end"/>
      </w:r>
      <w:r w:rsidRPr="00B67BC2">
        <w:t xml:space="preserve">.  </w:t>
      </w:r>
      <w:r w:rsidR="000116A7">
        <w:t>Transport Layer Security</w:t>
      </w:r>
      <w:bookmarkEnd w:id="60"/>
      <w:bookmarkEnd w:id="61"/>
    </w:p>
    <w:tbl>
      <w:tblPr>
        <w:tblStyle w:val="FedRamp"/>
        <w:tblW w:w="9468" w:type="dxa"/>
        <w:jc w:val="center"/>
        <w:tblLayout w:type="fixed"/>
        <w:tblLook w:val="04A0" w:firstRow="1" w:lastRow="0" w:firstColumn="1" w:lastColumn="0" w:noHBand="0" w:noVBand="1"/>
      </w:tblPr>
      <w:tblGrid>
        <w:gridCol w:w="468"/>
        <w:gridCol w:w="3150"/>
        <w:gridCol w:w="630"/>
        <w:gridCol w:w="720"/>
        <w:gridCol w:w="4500"/>
      </w:tblGrid>
      <w:tr w:rsidR="00F83977" w:rsidRPr="00F83977" w14:paraId="1C7A35BE" w14:textId="77777777" w:rsidTr="00F83977">
        <w:trPr>
          <w:cnfStyle w:val="100000000000" w:firstRow="1" w:lastRow="0" w:firstColumn="0" w:lastColumn="0" w:oddVBand="0" w:evenVBand="0" w:oddHBand="0" w:evenHBand="0" w:firstRowFirstColumn="0" w:firstRowLastColumn="0" w:lastRowFirstColumn="0" w:lastRowLastColumn="0"/>
          <w:trHeight w:val="512"/>
          <w:tblHeader/>
          <w:jc w:val="center"/>
        </w:trPr>
        <w:tc>
          <w:tcPr>
            <w:tcW w:w="468" w:type="dxa"/>
            <w:vMerge w:val="restart"/>
          </w:tcPr>
          <w:p w14:paraId="1D3775F3" w14:textId="77777777" w:rsidR="000116A7" w:rsidRPr="00F83977" w:rsidRDefault="000116A7" w:rsidP="00F83977">
            <w:pPr>
              <w:spacing w:before="60" w:after="60"/>
              <w:rPr>
                <w:rFonts w:asciiTheme="majorHAnsi" w:hAnsiTheme="majorHAnsi"/>
                <w:b w:val="0"/>
                <w:color w:val="FFFFFF" w:themeColor="background1"/>
                <w:sz w:val="20"/>
              </w:rPr>
            </w:pPr>
            <w:r w:rsidRPr="00F83977">
              <w:rPr>
                <w:rFonts w:asciiTheme="majorHAnsi" w:hAnsiTheme="majorHAnsi"/>
                <w:color w:val="FFFFFF" w:themeColor="background1"/>
                <w:sz w:val="20"/>
              </w:rPr>
              <w:t>#</w:t>
            </w:r>
          </w:p>
        </w:tc>
        <w:tc>
          <w:tcPr>
            <w:tcW w:w="3150" w:type="dxa"/>
            <w:vMerge w:val="restart"/>
          </w:tcPr>
          <w:p w14:paraId="73B49BE7" w14:textId="77777777" w:rsidR="000116A7" w:rsidRPr="00F83977" w:rsidRDefault="000116A7" w:rsidP="00F83977">
            <w:pPr>
              <w:spacing w:before="60" w:after="60"/>
              <w:rPr>
                <w:rFonts w:asciiTheme="majorHAnsi" w:hAnsiTheme="majorHAnsi"/>
                <w:b w:val="0"/>
                <w:color w:val="FFFFFF" w:themeColor="background1"/>
                <w:sz w:val="20"/>
              </w:rPr>
            </w:pPr>
            <w:r w:rsidRPr="00F83977">
              <w:rPr>
                <w:rFonts w:asciiTheme="majorHAnsi" w:hAnsiTheme="majorHAnsi"/>
                <w:color w:val="FFFFFF" w:themeColor="background1"/>
                <w:sz w:val="20"/>
              </w:rPr>
              <w:t>The Cryptographic Module Type</w:t>
            </w:r>
          </w:p>
        </w:tc>
        <w:tc>
          <w:tcPr>
            <w:tcW w:w="1350" w:type="dxa"/>
            <w:gridSpan w:val="2"/>
          </w:tcPr>
          <w:p w14:paraId="72CDE8B2" w14:textId="77777777" w:rsidR="000116A7" w:rsidRPr="00F83977" w:rsidRDefault="000116A7" w:rsidP="00F83977">
            <w:pPr>
              <w:spacing w:before="60" w:after="60"/>
              <w:rPr>
                <w:rFonts w:asciiTheme="majorHAnsi" w:hAnsiTheme="majorHAnsi"/>
                <w:b w:val="0"/>
                <w:color w:val="FFFFFF" w:themeColor="background1"/>
                <w:sz w:val="20"/>
              </w:rPr>
            </w:pPr>
            <w:r w:rsidRPr="00F83977">
              <w:rPr>
                <w:rFonts w:asciiTheme="majorHAnsi" w:hAnsiTheme="majorHAnsi"/>
                <w:color w:val="FFFFFF" w:themeColor="background1"/>
                <w:sz w:val="20"/>
              </w:rPr>
              <w:t>Protocol In Use?</w:t>
            </w:r>
          </w:p>
        </w:tc>
        <w:tc>
          <w:tcPr>
            <w:tcW w:w="4500" w:type="dxa"/>
            <w:vMerge w:val="restart"/>
          </w:tcPr>
          <w:p w14:paraId="6064F790" w14:textId="77777777" w:rsidR="000116A7" w:rsidRPr="00F83977" w:rsidRDefault="000116A7" w:rsidP="00F83977">
            <w:pPr>
              <w:spacing w:before="60" w:after="60"/>
              <w:rPr>
                <w:rFonts w:asciiTheme="majorHAnsi" w:hAnsiTheme="majorHAnsi"/>
                <w:b w:val="0"/>
                <w:color w:val="FFFFFF" w:themeColor="background1"/>
                <w:sz w:val="20"/>
              </w:rPr>
            </w:pPr>
            <w:r w:rsidRPr="00F83977">
              <w:rPr>
                <w:rFonts w:asciiTheme="majorHAnsi" w:hAnsiTheme="majorHAnsi"/>
                <w:color w:val="FFFFFF" w:themeColor="background1"/>
                <w:sz w:val="20"/>
              </w:rPr>
              <w:t>If “yes,” please describe use for both internal and external communications</w:t>
            </w:r>
          </w:p>
        </w:tc>
      </w:tr>
      <w:tr w:rsidR="00F83977" w:rsidRPr="00F83977" w14:paraId="7011D700" w14:textId="77777777" w:rsidTr="00F83977">
        <w:trPr>
          <w:cnfStyle w:val="100000000000" w:firstRow="1" w:lastRow="0" w:firstColumn="0" w:lastColumn="0" w:oddVBand="0" w:evenVBand="0" w:oddHBand="0" w:evenHBand="0" w:firstRowFirstColumn="0" w:firstRowLastColumn="0" w:lastRowFirstColumn="0" w:lastRowLastColumn="0"/>
          <w:trHeight w:val="296"/>
          <w:tblHeader/>
          <w:jc w:val="center"/>
        </w:trPr>
        <w:tc>
          <w:tcPr>
            <w:tcW w:w="468" w:type="dxa"/>
            <w:vMerge/>
          </w:tcPr>
          <w:p w14:paraId="176C791E" w14:textId="77777777" w:rsidR="000116A7" w:rsidRPr="00F83977" w:rsidRDefault="000116A7" w:rsidP="00F83977">
            <w:pPr>
              <w:spacing w:before="60" w:after="60"/>
              <w:rPr>
                <w:rFonts w:asciiTheme="majorHAnsi" w:hAnsiTheme="majorHAnsi"/>
                <w:b w:val="0"/>
                <w:color w:val="FFFFFF" w:themeColor="background1"/>
                <w:sz w:val="20"/>
              </w:rPr>
            </w:pPr>
          </w:p>
        </w:tc>
        <w:tc>
          <w:tcPr>
            <w:tcW w:w="3150" w:type="dxa"/>
            <w:vMerge/>
          </w:tcPr>
          <w:p w14:paraId="376F2521" w14:textId="77777777" w:rsidR="000116A7" w:rsidRPr="00F83977" w:rsidRDefault="000116A7" w:rsidP="00F83977">
            <w:pPr>
              <w:spacing w:before="60" w:after="60"/>
              <w:rPr>
                <w:rFonts w:asciiTheme="majorHAnsi" w:hAnsiTheme="majorHAnsi"/>
                <w:b w:val="0"/>
                <w:color w:val="FFFFFF" w:themeColor="background1"/>
                <w:sz w:val="20"/>
              </w:rPr>
            </w:pPr>
          </w:p>
        </w:tc>
        <w:tc>
          <w:tcPr>
            <w:tcW w:w="630" w:type="dxa"/>
          </w:tcPr>
          <w:p w14:paraId="3DF0236D" w14:textId="77777777" w:rsidR="000116A7" w:rsidRPr="00F83977" w:rsidRDefault="000116A7" w:rsidP="00F83977">
            <w:pPr>
              <w:spacing w:before="60" w:after="60"/>
              <w:rPr>
                <w:rFonts w:asciiTheme="majorHAnsi" w:hAnsiTheme="majorHAnsi"/>
                <w:b w:val="0"/>
                <w:color w:val="FFFFFF" w:themeColor="background1"/>
                <w:sz w:val="20"/>
              </w:rPr>
            </w:pPr>
            <w:r w:rsidRPr="00F83977">
              <w:rPr>
                <w:rFonts w:asciiTheme="majorHAnsi" w:hAnsiTheme="majorHAnsi"/>
                <w:color w:val="FFFFFF" w:themeColor="background1"/>
                <w:sz w:val="20"/>
              </w:rPr>
              <w:t>Yes</w:t>
            </w:r>
          </w:p>
        </w:tc>
        <w:tc>
          <w:tcPr>
            <w:tcW w:w="720" w:type="dxa"/>
          </w:tcPr>
          <w:p w14:paraId="408BEE87" w14:textId="77777777" w:rsidR="000116A7" w:rsidRPr="00F83977" w:rsidRDefault="000116A7" w:rsidP="00F83977">
            <w:pPr>
              <w:spacing w:before="60" w:after="60"/>
              <w:rPr>
                <w:rFonts w:asciiTheme="majorHAnsi" w:hAnsiTheme="majorHAnsi"/>
                <w:b w:val="0"/>
                <w:color w:val="FFFFFF" w:themeColor="background1"/>
                <w:sz w:val="20"/>
              </w:rPr>
            </w:pPr>
            <w:r w:rsidRPr="00F83977">
              <w:rPr>
                <w:rFonts w:asciiTheme="majorHAnsi" w:hAnsiTheme="majorHAnsi"/>
                <w:color w:val="FFFFFF" w:themeColor="background1"/>
                <w:sz w:val="20"/>
              </w:rPr>
              <w:t>No</w:t>
            </w:r>
          </w:p>
        </w:tc>
        <w:tc>
          <w:tcPr>
            <w:tcW w:w="4500" w:type="dxa"/>
            <w:vMerge/>
          </w:tcPr>
          <w:p w14:paraId="534A9A64" w14:textId="77777777" w:rsidR="000116A7" w:rsidRPr="00F83977" w:rsidRDefault="000116A7" w:rsidP="00F83977">
            <w:pPr>
              <w:spacing w:before="60" w:after="60"/>
              <w:rPr>
                <w:rFonts w:asciiTheme="majorHAnsi" w:hAnsiTheme="majorHAnsi"/>
                <w:b w:val="0"/>
                <w:color w:val="FFFFFF" w:themeColor="background1"/>
                <w:sz w:val="20"/>
              </w:rPr>
            </w:pPr>
          </w:p>
        </w:tc>
      </w:tr>
      <w:tr w:rsidR="000116A7" w:rsidRPr="00F83977" w14:paraId="762BBCFD" w14:textId="77777777" w:rsidTr="00F83977">
        <w:trPr>
          <w:trHeight w:val="269"/>
          <w:jc w:val="center"/>
        </w:trPr>
        <w:tc>
          <w:tcPr>
            <w:tcW w:w="468" w:type="dxa"/>
          </w:tcPr>
          <w:p w14:paraId="777211AF" w14:textId="77777777" w:rsidR="000116A7" w:rsidRPr="00F83977" w:rsidRDefault="000116A7" w:rsidP="00F83977">
            <w:pPr>
              <w:spacing w:before="60" w:after="60"/>
              <w:rPr>
                <w:sz w:val="20"/>
              </w:rPr>
            </w:pPr>
            <w:r w:rsidRPr="00F83977">
              <w:rPr>
                <w:sz w:val="20"/>
              </w:rPr>
              <w:t>1</w:t>
            </w:r>
          </w:p>
        </w:tc>
        <w:tc>
          <w:tcPr>
            <w:tcW w:w="3150" w:type="dxa"/>
          </w:tcPr>
          <w:p w14:paraId="6E1D5BFC" w14:textId="77777777" w:rsidR="000116A7" w:rsidRPr="00F83977" w:rsidRDefault="000116A7" w:rsidP="00F83977">
            <w:pPr>
              <w:spacing w:before="60" w:after="60"/>
              <w:rPr>
                <w:sz w:val="20"/>
              </w:rPr>
            </w:pPr>
            <w:r w:rsidRPr="00F83977">
              <w:rPr>
                <w:sz w:val="20"/>
              </w:rPr>
              <w:t>SSL (Non-Compliant)</w:t>
            </w:r>
          </w:p>
        </w:tc>
        <w:tc>
          <w:tcPr>
            <w:tcW w:w="630" w:type="dxa"/>
          </w:tcPr>
          <w:p w14:paraId="775EC4A9" w14:textId="77777777" w:rsidR="000116A7" w:rsidRPr="00F83977" w:rsidRDefault="000116A7" w:rsidP="00F83977">
            <w:pPr>
              <w:spacing w:before="60" w:after="60"/>
              <w:jc w:val="center"/>
              <w:rPr>
                <w:sz w:val="20"/>
              </w:rPr>
            </w:pPr>
          </w:p>
        </w:tc>
        <w:tc>
          <w:tcPr>
            <w:tcW w:w="720" w:type="dxa"/>
          </w:tcPr>
          <w:p w14:paraId="09AB79D0" w14:textId="77777777" w:rsidR="000116A7" w:rsidRPr="00F83977" w:rsidRDefault="000116A7" w:rsidP="00F83977">
            <w:pPr>
              <w:spacing w:before="60" w:after="60"/>
              <w:jc w:val="center"/>
              <w:rPr>
                <w:sz w:val="20"/>
              </w:rPr>
            </w:pPr>
          </w:p>
        </w:tc>
        <w:tc>
          <w:tcPr>
            <w:tcW w:w="4500" w:type="dxa"/>
          </w:tcPr>
          <w:p w14:paraId="126CE221" w14:textId="77777777" w:rsidR="000116A7" w:rsidRPr="00F83977" w:rsidRDefault="000116A7" w:rsidP="00F83977">
            <w:pPr>
              <w:spacing w:before="60" w:after="60"/>
              <w:rPr>
                <w:sz w:val="20"/>
              </w:rPr>
            </w:pPr>
          </w:p>
        </w:tc>
      </w:tr>
      <w:tr w:rsidR="000116A7" w:rsidRPr="00F83977" w14:paraId="37707D24" w14:textId="77777777" w:rsidTr="00F83977">
        <w:trPr>
          <w:trHeight w:val="305"/>
          <w:jc w:val="center"/>
        </w:trPr>
        <w:tc>
          <w:tcPr>
            <w:tcW w:w="468" w:type="dxa"/>
          </w:tcPr>
          <w:p w14:paraId="06FE2E2D" w14:textId="77777777" w:rsidR="000116A7" w:rsidRPr="00F83977" w:rsidRDefault="000116A7" w:rsidP="00F83977">
            <w:pPr>
              <w:spacing w:before="60" w:after="60"/>
              <w:rPr>
                <w:sz w:val="20"/>
              </w:rPr>
            </w:pPr>
            <w:r w:rsidRPr="00F83977">
              <w:rPr>
                <w:sz w:val="20"/>
              </w:rPr>
              <w:t>2</w:t>
            </w:r>
          </w:p>
        </w:tc>
        <w:tc>
          <w:tcPr>
            <w:tcW w:w="3150" w:type="dxa"/>
          </w:tcPr>
          <w:p w14:paraId="603E15FD" w14:textId="77777777" w:rsidR="000116A7" w:rsidRPr="00F83977" w:rsidRDefault="000116A7" w:rsidP="00F83977">
            <w:pPr>
              <w:spacing w:before="60" w:after="60"/>
              <w:rPr>
                <w:sz w:val="20"/>
              </w:rPr>
            </w:pPr>
            <w:r w:rsidRPr="00F83977">
              <w:rPr>
                <w:sz w:val="20"/>
              </w:rPr>
              <w:t>TLS 1.0 (Non-Compliant)</w:t>
            </w:r>
          </w:p>
        </w:tc>
        <w:tc>
          <w:tcPr>
            <w:tcW w:w="630" w:type="dxa"/>
          </w:tcPr>
          <w:p w14:paraId="48DE7A1B" w14:textId="77777777" w:rsidR="000116A7" w:rsidRPr="00F83977" w:rsidRDefault="000116A7" w:rsidP="00F83977">
            <w:pPr>
              <w:spacing w:before="60" w:after="60"/>
              <w:jc w:val="center"/>
              <w:rPr>
                <w:sz w:val="20"/>
              </w:rPr>
            </w:pPr>
          </w:p>
        </w:tc>
        <w:tc>
          <w:tcPr>
            <w:tcW w:w="720" w:type="dxa"/>
          </w:tcPr>
          <w:p w14:paraId="19FF2691" w14:textId="77777777" w:rsidR="000116A7" w:rsidRPr="00F83977" w:rsidRDefault="000116A7" w:rsidP="00F83977">
            <w:pPr>
              <w:spacing w:before="60" w:after="60"/>
              <w:jc w:val="center"/>
              <w:rPr>
                <w:sz w:val="20"/>
              </w:rPr>
            </w:pPr>
          </w:p>
        </w:tc>
        <w:tc>
          <w:tcPr>
            <w:tcW w:w="4500" w:type="dxa"/>
          </w:tcPr>
          <w:p w14:paraId="6C774A76" w14:textId="77777777" w:rsidR="000116A7" w:rsidRPr="00F83977" w:rsidRDefault="000116A7" w:rsidP="00F83977">
            <w:pPr>
              <w:spacing w:before="60" w:after="60"/>
              <w:rPr>
                <w:sz w:val="20"/>
              </w:rPr>
            </w:pPr>
          </w:p>
        </w:tc>
      </w:tr>
      <w:tr w:rsidR="000116A7" w:rsidRPr="00F83977" w14:paraId="1526D6B8" w14:textId="77777777" w:rsidTr="00F83977">
        <w:trPr>
          <w:trHeight w:val="269"/>
          <w:jc w:val="center"/>
        </w:trPr>
        <w:tc>
          <w:tcPr>
            <w:tcW w:w="468" w:type="dxa"/>
          </w:tcPr>
          <w:p w14:paraId="717D93AF" w14:textId="77777777" w:rsidR="000116A7" w:rsidRPr="00F83977" w:rsidRDefault="000116A7" w:rsidP="00F83977">
            <w:pPr>
              <w:spacing w:before="60" w:after="60"/>
              <w:rPr>
                <w:sz w:val="20"/>
              </w:rPr>
            </w:pPr>
            <w:r w:rsidRPr="00F83977">
              <w:rPr>
                <w:sz w:val="20"/>
              </w:rPr>
              <w:t>3</w:t>
            </w:r>
          </w:p>
        </w:tc>
        <w:tc>
          <w:tcPr>
            <w:tcW w:w="3150" w:type="dxa"/>
          </w:tcPr>
          <w:p w14:paraId="799796F5" w14:textId="77777777" w:rsidR="000116A7" w:rsidRPr="00F83977" w:rsidRDefault="000116A7" w:rsidP="00F83977">
            <w:pPr>
              <w:spacing w:before="60" w:after="60"/>
              <w:rPr>
                <w:sz w:val="20"/>
              </w:rPr>
            </w:pPr>
            <w:r w:rsidRPr="00F83977">
              <w:rPr>
                <w:sz w:val="20"/>
              </w:rPr>
              <w:t>TLS 1.1 (Compliant)</w:t>
            </w:r>
          </w:p>
        </w:tc>
        <w:tc>
          <w:tcPr>
            <w:tcW w:w="630" w:type="dxa"/>
          </w:tcPr>
          <w:p w14:paraId="478734E8" w14:textId="77777777" w:rsidR="000116A7" w:rsidRPr="00F83977" w:rsidRDefault="000116A7" w:rsidP="00F83977">
            <w:pPr>
              <w:spacing w:before="60" w:after="60"/>
              <w:jc w:val="center"/>
              <w:rPr>
                <w:sz w:val="20"/>
              </w:rPr>
            </w:pPr>
          </w:p>
        </w:tc>
        <w:tc>
          <w:tcPr>
            <w:tcW w:w="720" w:type="dxa"/>
          </w:tcPr>
          <w:p w14:paraId="29058485" w14:textId="77777777" w:rsidR="000116A7" w:rsidRPr="00F83977" w:rsidRDefault="000116A7" w:rsidP="00F83977">
            <w:pPr>
              <w:spacing w:before="60" w:after="60"/>
              <w:jc w:val="center"/>
              <w:rPr>
                <w:sz w:val="20"/>
              </w:rPr>
            </w:pPr>
          </w:p>
        </w:tc>
        <w:tc>
          <w:tcPr>
            <w:tcW w:w="4500" w:type="dxa"/>
          </w:tcPr>
          <w:p w14:paraId="53B9ACCB" w14:textId="77777777" w:rsidR="000116A7" w:rsidRPr="00F83977" w:rsidRDefault="000116A7" w:rsidP="00F83977">
            <w:pPr>
              <w:spacing w:before="60" w:after="60"/>
              <w:rPr>
                <w:sz w:val="20"/>
              </w:rPr>
            </w:pPr>
          </w:p>
        </w:tc>
      </w:tr>
      <w:tr w:rsidR="000116A7" w:rsidRPr="00F83977" w14:paraId="69AF7B73" w14:textId="77777777" w:rsidTr="00F83977">
        <w:trPr>
          <w:trHeight w:val="269"/>
          <w:jc w:val="center"/>
        </w:trPr>
        <w:tc>
          <w:tcPr>
            <w:tcW w:w="468" w:type="dxa"/>
          </w:tcPr>
          <w:p w14:paraId="0E0804B3" w14:textId="77777777" w:rsidR="000116A7" w:rsidRPr="00F83977" w:rsidRDefault="000116A7" w:rsidP="00F83977">
            <w:pPr>
              <w:spacing w:before="60" w:after="60"/>
              <w:rPr>
                <w:sz w:val="20"/>
              </w:rPr>
            </w:pPr>
            <w:r w:rsidRPr="00F83977">
              <w:rPr>
                <w:sz w:val="20"/>
              </w:rPr>
              <w:t>4</w:t>
            </w:r>
          </w:p>
        </w:tc>
        <w:tc>
          <w:tcPr>
            <w:tcW w:w="3150" w:type="dxa"/>
          </w:tcPr>
          <w:p w14:paraId="64A8EED0" w14:textId="77777777" w:rsidR="000116A7" w:rsidRPr="00F83977" w:rsidRDefault="000116A7" w:rsidP="00F83977">
            <w:pPr>
              <w:spacing w:before="60" w:after="60"/>
              <w:rPr>
                <w:sz w:val="20"/>
              </w:rPr>
            </w:pPr>
            <w:r w:rsidRPr="00F83977">
              <w:rPr>
                <w:sz w:val="20"/>
              </w:rPr>
              <w:t>TLS 1.2 (Compliant)</w:t>
            </w:r>
          </w:p>
        </w:tc>
        <w:tc>
          <w:tcPr>
            <w:tcW w:w="630" w:type="dxa"/>
          </w:tcPr>
          <w:p w14:paraId="3FDE8CB6" w14:textId="77777777" w:rsidR="000116A7" w:rsidRPr="00F83977" w:rsidRDefault="000116A7" w:rsidP="00F83977">
            <w:pPr>
              <w:spacing w:before="60" w:after="60"/>
              <w:jc w:val="center"/>
              <w:rPr>
                <w:sz w:val="20"/>
              </w:rPr>
            </w:pPr>
          </w:p>
        </w:tc>
        <w:tc>
          <w:tcPr>
            <w:tcW w:w="720" w:type="dxa"/>
          </w:tcPr>
          <w:p w14:paraId="57C8F237" w14:textId="77777777" w:rsidR="000116A7" w:rsidRPr="00F83977" w:rsidRDefault="000116A7" w:rsidP="00F83977">
            <w:pPr>
              <w:spacing w:before="60" w:after="60"/>
              <w:jc w:val="center"/>
              <w:rPr>
                <w:sz w:val="20"/>
              </w:rPr>
            </w:pPr>
          </w:p>
        </w:tc>
        <w:tc>
          <w:tcPr>
            <w:tcW w:w="4500" w:type="dxa"/>
          </w:tcPr>
          <w:p w14:paraId="5301087D" w14:textId="77777777" w:rsidR="000116A7" w:rsidRPr="00F83977" w:rsidRDefault="000116A7" w:rsidP="00F83977">
            <w:pPr>
              <w:spacing w:before="60" w:after="60"/>
              <w:rPr>
                <w:sz w:val="20"/>
              </w:rPr>
            </w:pPr>
          </w:p>
        </w:tc>
      </w:tr>
    </w:tbl>
    <w:p w14:paraId="0C1FD507" w14:textId="77777777" w:rsidR="000116A7" w:rsidRDefault="000116A7" w:rsidP="002D10D4">
      <w:pPr>
        <w:pStyle w:val="Heading3"/>
      </w:pPr>
      <w:bookmarkStart w:id="62" w:name="_Toc518908597"/>
      <w:bookmarkStart w:id="63" w:name="_Toc522706844"/>
      <w:r>
        <w:lastRenderedPageBreak/>
        <w:t>Identification, Authentication, and Access Control</w:t>
      </w:r>
      <w:bookmarkEnd w:id="62"/>
      <w:bookmarkEnd w:id="63"/>
    </w:p>
    <w:p w14:paraId="3C3C36C0" w14:textId="3BED61DF" w:rsidR="000116A7" w:rsidRPr="00F83977" w:rsidRDefault="00A1093C"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F83977">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6D0D28FB" w14:textId="3979B48E" w:rsidR="000116A7" w:rsidRDefault="00F83977" w:rsidP="00F83977">
      <w:pPr>
        <w:pStyle w:val="Caption"/>
      </w:pPr>
      <w:bookmarkStart w:id="64" w:name="_Toc476781665"/>
      <w:bookmarkStart w:id="65" w:name="_Toc521447694"/>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4</w:t>
      </w:r>
      <w:r w:rsidR="00422DDD">
        <w:rPr>
          <w:noProof/>
        </w:rPr>
        <w:fldChar w:fldCharType="end"/>
      </w:r>
      <w:r w:rsidRPr="00B67BC2">
        <w:t xml:space="preserve">.  </w:t>
      </w:r>
      <w:r w:rsidR="000116A7">
        <w:t>Identification, Authentication, and Access Control</w:t>
      </w:r>
      <w:bookmarkEnd w:id="64"/>
      <w:bookmarkEnd w:id="65"/>
    </w:p>
    <w:tbl>
      <w:tblPr>
        <w:tblStyle w:val="FedRamp"/>
        <w:tblW w:w="9423" w:type="dxa"/>
        <w:jc w:val="center"/>
        <w:tblLayout w:type="fixed"/>
        <w:tblLook w:val="04A0" w:firstRow="1" w:lastRow="0" w:firstColumn="1" w:lastColumn="0" w:noHBand="0" w:noVBand="1"/>
      </w:tblPr>
      <w:tblGrid>
        <w:gridCol w:w="482"/>
        <w:gridCol w:w="3300"/>
        <w:gridCol w:w="576"/>
        <w:gridCol w:w="531"/>
        <w:gridCol w:w="4534"/>
      </w:tblGrid>
      <w:tr w:rsidR="00B55770" w:rsidRPr="00B55770" w14:paraId="36F228E3" w14:textId="77777777" w:rsidTr="00A1093C">
        <w:trPr>
          <w:cnfStyle w:val="100000000000" w:firstRow="1" w:lastRow="0" w:firstColumn="0" w:lastColumn="0" w:oddVBand="0" w:evenVBand="0" w:oddHBand="0" w:evenHBand="0" w:firstRowFirstColumn="0" w:firstRowLastColumn="0" w:lastRowFirstColumn="0" w:lastRowLastColumn="0"/>
          <w:tblHeader/>
          <w:jc w:val="center"/>
        </w:trPr>
        <w:tc>
          <w:tcPr>
            <w:tcW w:w="482" w:type="dxa"/>
          </w:tcPr>
          <w:p w14:paraId="2CEA1F18" w14:textId="77777777" w:rsidR="000116A7" w:rsidRPr="00B55770" w:rsidRDefault="000116A7" w:rsidP="00F83977">
            <w:pPr>
              <w:spacing w:before="40" w:after="40"/>
              <w:rPr>
                <w:rFonts w:asciiTheme="majorHAnsi" w:hAnsiTheme="majorHAnsi"/>
                <w:b w:val="0"/>
                <w:color w:val="FFFFFF" w:themeColor="background1"/>
                <w:sz w:val="20"/>
                <w:szCs w:val="20"/>
              </w:rPr>
            </w:pPr>
            <w:r w:rsidRPr="00B55770">
              <w:rPr>
                <w:rFonts w:asciiTheme="majorHAnsi" w:hAnsiTheme="majorHAnsi"/>
                <w:color w:val="FFFFFF" w:themeColor="background1"/>
                <w:sz w:val="20"/>
                <w:szCs w:val="20"/>
              </w:rPr>
              <w:t>#</w:t>
            </w:r>
          </w:p>
        </w:tc>
        <w:tc>
          <w:tcPr>
            <w:tcW w:w="3300" w:type="dxa"/>
          </w:tcPr>
          <w:p w14:paraId="2CB7A394" w14:textId="77777777" w:rsidR="000116A7" w:rsidRPr="00B55770" w:rsidRDefault="000116A7" w:rsidP="00F83977">
            <w:pPr>
              <w:spacing w:before="40" w:after="40"/>
              <w:rPr>
                <w:rFonts w:asciiTheme="majorHAnsi" w:hAnsiTheme="majorHAnsi"/>
                <w:b w:val="0"/>
                <w:color w:val="FFFFFF" w:themeColor="background1"/>
                <w:sz w:val="20"/>
                <w:szCs w:val="20"/>
              </w:rPr>
            </w:pPr>
            <w:r w:rsidRPr="00B55770">
              <w:rPr>
                <w:rFonts w:asciiTheme="majorHAnsi" w:hAnsiTheme="majorHAnsi"/>
                <w:color w:val="FFFFFF" w:themeColor="background1"/>
                <w:sz w:val="20"/>
                <w:szCs w:val="20"/>
              </w:rPr>
              <w:t>Question</w:t>
            </w:r>
          </w:p>
        </w:tc>
        <w:tc>
          <w:tcPr>
            <w:tcW w:w="576" w:type="dxa"/>
          </w:tcPr>
          <w:p w14:paraId="1C0B1FA9" w14:textId="77777777" w:rsidR="000116A7" w:rsidRPr="00B55770" w:rsidRDefault="000116A7" w:rsidP="00F83977">
            <w:pPr>
              <w:spacing w:before="40" w:after="40"/>
              <w:rPr>
                <w:rFonts w:asciiTheme="majorHAnsi" w:hAnsiTheme="majorHAnsi"/>
                <w:b w:val="0"/>
                <w:color w:val="FFFFFF" w:themeColor="background1"/>
                <w:sz w:val="20"/>
                <w:szCs w:val="20"/>
              </w:rPr>
            </w:pPr>
            <w:r w:rsidRPr="00B55770">
              <w:rPr>
                <w:rFonts w:asciiTheme="majorHAnsi" w:hAnsiTheme="majorHAnsi"/>
                <w:color w:val="FFFFFF" w:themeColor="background1"/>
                <w:sz w:val="20"/>
                <w:szCs w:val="20"/>
              </w:rPr>
              <w:t>Yes</w:t>
            </w:r>
          </w:p>
        </w:tc>
        <w:tc>
          <w:tcPr>
            <w:tcW w:w="531" w:type="dxa"/>
          </w:tcPr>
          <w:p w14:paraId="71CA6764" w14:textId="77777777" w:rsidR="000116A7" w:rsidRPr="00B55770" w:rsidRDefault="000116A7" w:rsidP="00F83977">
            <w:pPr>
              <w:spacing w:before="40" w:after="40"/>
              <w:rPr>
                <w:rFonts w:asciiTheme="majorHAnsi" w:hAnsiTheme="majorHAnsi"/>
                <w:b w:val="0"/>
                <w:color w:val="FFFFFF" w:themeColor="background1"/>
                <w:sz w:val="20"/>
                <w:szCs w:val="20"/>
              </w:rPr>
            </w:pPr>
            <w:r w:rsidRPr="00B55770">
              <w:rPr>
                <w:rFonts w:asciiTheme="majorHAnsi" w:hAnsiTheme="majorHAnsi"/>
                <w:color w:val="FFFFFF" w:themeColor="background1"/>
                <w:sz w:val="20"/>
                <w:szCs w:val="20"/>
              </w:rPr>
              <w:t>No</w:t>
            </w:r>
          </w:p>
        </w:tc>
        <w:tc>
          <w:tcPr>
            <w:tcW w:w="4534" w:type="dxa"/>
          </w:tcPr>
          <w:p w14:paraId="7CED4EBA" w14:textId="77777777" w:rsidR="000116A7" w:rsidRPr="00B55770" w:rsidRDefault="000116A7" w:rsidP="00F83977">
            <w:pPr>
              <w:spacing w:before="40" w:after="40"/>
              <w:rPr>
                <w:rFonts w:asciiTheme="majorHAnsi" w:hAnsiTheme="majorHAnsi"/>
                <w:b w:val="0"/>
                <w:color w:val="FFFFFF" w:themeColor="background1"/>
                <w:sz w:val="20"/>
                <w:szCs w:val="20"/>
              </w:rPr>
            </w:pPr>
            <w:r w:rsidRPr="00B55770">
              <w:rPr>
                <w:rFonts w:asciiTheme="majorHAnsi" w:hAnsiTheme="majorHAnsi"/>
                <w:color w:val="FFFFFF" w:themeColor="background1"/>
                <w:sz w:val="20"/>
                <w:szCs w:val="20"/>
              </w:rPr>
              <w:t>Describe capability, supporting evidence, and any missing elements</w:t>
            </w:r>
          </w:p>
        </w:tc>
      </w:tr>
      <w:tr w:rsidR="000116A7" w:rsidRPr="00F83977" w14:paraId="61F22D39" w14:textId="77777777" w:rsidTr="00A1093C">
        <w:trPr>
          <w:jc w:val="center"/>
        </w:trPr>
        <w:tc>
          <w:tcPr>
            <w:tcW w:w="482" w:type="dxa"/>
          </w:tcPr>
          <w:p w14:paraId="031754ED" w14:textId="77777777" w:rsidR="000116A7" w:rsidRPr="00F83977" w:rsidRDefault="000116A7" w:rsidP="00F83977">
            <w:pPr>
              <w:spacing w:before="40" w:after="40"/>
              <w:rPr>
                <w:sz w:val="20"/>
                <w:szCs w:val="20"/>
              </w:rPr>
            </w:pPr>
            <w:r w:rsidRPr="00F83977">
              <w:rPr>
                <w:sz w:val="20"/>
                <w:szCs w:val="20"/>
              </w:rPr>
              <w:t>1</w:t>
            </w:r>
          </w:p>
        </w:tc>
        <w:tc>
          <w:tcPr>
            <w:tcW w:w="3300" w:type="dxa"/>
          </w:tcPr>
          <w:p w14:paraId="3121AE03" w14:textId="77777777" w:rsidR="000116A7" w:rsidRPr="00F83977" w:rsidRDefault="000116A7" w:rsidP="00F83977">
            <w:pPr>
              <w:spacing w:before="40" w:after="40"/>
              <w:rPr>
                <w:sz w:val="20"/>
                <w:szCs w:val="20"/>
              </w:rPr>
            </w:pPr>
            <w:r w:rsidRPr="00F83977">
              <w:rPr>
                <w:sz w:val="20"/>
                <w:szCs w:val="20"/>
              </w:rPr>
              <w:t>Does the system support federal user authentication via CAC/PIV credentials? [IA-2(12)]</w:t>
            </w:r>
          </w:p>
        </w:tc>
        <w:tc>
          <w:tcPr>
            <w:tcW w:w="576" w:type="dxa"/>
          </w:tcPr>
          <w:p w14:paraId="741D7F7B" w14:textId="77777777" w:rsidR="000116A7" w:rsidRPr="00F83977" w:rsidRDefault="000116A7" w:rsidP="00F83977">
            <w:pPr>
              <w:spacing w:before="40" w:after="40"/>
              <w:jc w:val="center"/>
              <w:rPr>
                <w:sz w:val="20"/>
                <w:szCs w:val="20"/>
              </w:rPr>
            </w:pPr>
          </w:p>
        </w:tc>
        <w:tc>
          <w:tcPr>
            <w:tcW w:w="531" w:type="dxa"/>
          </w:tcPr>
          <w:p w14:paraId="2AB09316" w14:textId="77777777" w:rsidR="000116A7" w:rsidRPr="00F83977" w:rsidRDefault="000116A7" w:rsidP="00F83977">
            <w:pPr>
              <w:spacing w:before="40" w:after="40"/>
              <w:jc w:val="center"/>
              <w:rPr>
                <w:sz w:val="20"/>
                <w:szCs w:val="20"/>
              </w:rPr>
            </w:pPr>
          </w:p>
        </w:tc>
        <w:tc>
          <w:tcPr>
            <w:tcW w:w="4534" w:type="dxa"/>
          </w:tcPr>
          <w:p w14:paraId="53078124" w14:textId="77777777" w:rsidR="000116A7" w:rsidRPr="00F83977" w:rsidRDefault="000116A7" w:rsidP="00A1093C">
            <w:pPr>
              <w:spacing w:before="40" w:after="40"/>
              <w:rPr>
                <w:sz w:val="20"/>
                <w:szCs w:val="20"/>
              </w:rPr>
            </w:pPr>
          </w:p>
        </w:tc>
      </w:tr>
      <w:tr w:rsidR="000116A7" w:rsidRPr="00F83977" w14:paraId="47F715F3" w14:textId="77777777" w:rsidTr="00A1093C">
        <w:trPr>
          <w:jc w:val="center"/>
        </w:trPr>
        <w:tc>
          <w:tcPr>
            <w:tcW w:w="482" w:type="dxa"/>
          </w:tcPr>
          <w:p w14:paraId="22BDDA2C" w14:textId="77777777" w:rsidR="000116A7" w:rsidRPr="00F83977" w:rsidRDefault="000116A7" w:rsidP="00F83977">
            <w:pPr>
              <w:spacing w:before="40" w:after="40"/>
              <w:rPr>
                <w:sz w:val="20"/>
                <w:szCs w:val="20"/>
              </w:rPr>
            </w:pPr>
            <w:r w:rsidRPr="00F83977">
              <w:rPr>
                <w:sz w:val="20"/>
                <w:szCs w:val="20"/>
              </w:rPr>
              <w:t>2</w:t>
            </w:r>
          </w:p>
        </w:tc>
        <w:tc>
          <w:tcPr>
            <w:tcW w:w="3300" w:type="dxa"/>
          </w:tcPr>
          <w:p w14:paraId="68678420" w14:textId="77777777" w:rsidR="000116A7" w:rsidRPr="00F83977" w:rsidRDefault="000116A7" w:rsidP="00F83977">
            <w:pPr>
              <w:spacing w:before="40" w:after="40"/>
              <w:rPr>
                <w:sz w:val="20"/>
                <w:szCs w:val="20"/>
              </w:rPr>
            </w:pPr>
            <w:r w:rsidRPr="00F83977">
              <w:rPr>
                <w:sz w:val="20"/>
                <w:szCs w:val="20"/>
              </w:rPr>
              <w:t>Does the system uniquely identify and authorize organizational users (or processes acting on behalf of organizational users) in a manner that cannot be repudiated and which sufficiently reduces the risk of impersonation? [IA-2, IA-4, IA-4(4)]</w:t>
            </w:r>
          </w:p>
        </w:tc>
        <w:tc>
          <w:tcPr>
            <w:tcW w:w="576" w:type="dxa"/>
          </w:tcPr>
          <w:p w14:paraId="6644BE07" w14:textId="77777777" w:rsidR="000116A7" w:rsidRPr="00F83977" w:rsidRDefault="000116A7" w:rsidP="00F83977">
            <w:pPr>
              <w:spacing w:before="40" w:after="40"/>
              <w:jc w:val="center"/>
              <w:rPr>
                <w:sz w:val="20"/>
                <w:szCs w:val="20"/>
              </w:rPr>
            </w:pPr>
          </w:p>
        </w:tc>
        <w:tc>
          <w:tcPr>
            <w:tcW w:w="531" w:type="dxa"/>
          </w:tcPr>
          <w:p w14:paraId="763AFCCA" w14:textId="77777777" w:rsidR="000116A7" w:rsidRPr="00F83977" w:rsidRDefault="000116A7" w:rsidP="00F83977">
            <w:pPr>
              <w:spacing w:before="40" w:after="40"/>
              <w:jc w:val="center"/>
              <w:rPr>
                <w:sz w:val="20"/>
                <w:szCs w:val="20"/>
              </w:rPr>
            </w:pPr>
          </w:p>
        </w:tc>
        <w:tc>
          <w:tcPr>
            <w:tcW w:w="4534" w:type="dxa"/>
          </w:tcPr>
          <w:p w14:paraId="5000C0F3" w14:textId="77777777" w:rsidR="000116A7" w:rsidRPr="00F83977" w:rsidRDefault="000116A7" w:rsidP="00A1093C">
            <w:pPr>
              <w:spacing w:before="40" w:after="40"/>
              <w:rPr>
                <w:sz w:val="20"/>
                <w:szCs w:val="20"/>
              </w:rPr>
            </w:pPr>
          </w:p>
        </w:tc>
      </w:tr>
      <w:tr w:rsidR="000116A7" w:rsidRPr="00F83977" w14:paraId="6277C423" w14:textId="77777777" w:rsidTr="00A1093C">
        <w:trPr>
          <w:jc w:val="center"/>
        </w:trPr>
        <w:tc>
          <w:tcPr>
            <w:tcW w:w="482" w:type="dxa"/>
          </w:tcPr>
          <w:p w14:paraId="6D11E5CA" w14:textId="77777777" w:rsidR="000116A7" w:rsidRPr="00F83977" w:rsidRDefault="000116A7" w:rsidP="00F83977">
            <w:pPr>
              <w:spacing w:before="40" w:after="40"/>
              <w:rPr>
                <w:sz w:val="20"/>
                <w:szCs w:val="20"/>
              </w:rPr>
            </w:pPr>
            <w:r w:rsidRPr="00F83977">
              <w:rPr>
                <w:sz w:val="20"/>
                <w:szCs w:val="20"/>
              </w:rPr>
              <w:t>3</w:t>
            </w:r>
          </w:p>
        </w:tc>
        <w:tc>
          <w:tcPr>
            <w:tcW w:w="3300" w:type="dxa"/>
          </w:tcPr>
          <w:p w14:paraId="62A96068" w14:textId="77777777" w:rsidR="000116A7" w:rsidRPr="00F83977" w:rsidRDefault="000116A7" w:rsidP="00F83977">
            <w:pPr>
              <w:spacing w:before="40" w:after="40"/>
              <w:rPr>
                <w:sz w:val="20"/>
                <w:szCs w:val="20"/>
              </w:rPr>
            </w:pPr>
            <w:r w:rsidRPr="00F83977">
              <w:rPr>
                <w:sz w:val="20"/>
                <w:szCs w:val="20"/>
              </w:rPr>
              <w:t>Does the system require multi-factor authentication (MFA) for administrative accounts and functions? [IA-2, IA-2(1), IA-2(3)]</w:t>
            </w:r>
          </w:p>
        </w:tc>
        <w:tc>
          <w:tcPr>
            <w:tcW w:w="576" w:type="dxa"/>
          </w:tcPr>
          <w:p w14:paraId="16E45086" w14:textId="77777777" w:rsidR="000116A7" w:rsidRPr="00F83977" w:rsidRDefault="000116A7" w:rsidP="00F83977">
            <w:pPr>
              <w:spacing w:before="40" w:after="40"/>
              <w:jc w:val="center"/>
              <w:rPr>
                <w:sz w:val="20"/>
                <w:szCs w:val="20"/>
              </w:rPr>
            </w:pPr>
          </w:p>
        </w:tc>
        <w:tc>
          <w:tcPr>
            <w:tcW w:w="531" w:type="dxa"/>
          </w:tcPr>
          <w:p w14:paraId="4FF1D6E2" w14:textId="77777777" w:rsidR="000116A7" w:rsidRPr="00F83977" w:rsidRDefault="000116A7" w:rsidP="00F83977">
            <w:pPr>
              <w:spacing w:before="40" w:after="40"/>
              <w:jc w:val="center"/>
              <w:rPr>
                <w:sz w:val="20"/>
                <w:szCs w:val="20"/>
              </w:rPr>
            </w:pPr>
          </w:p>
        </w:tc>
        <w:tc>
          <w:tcPr>
            <w:tcW w:w="4534" w:type="dxa"/>
          </w:tcPr>
          <w:p w14:paraId="0BCD6A68" w14:textId="77777777" w:rsidR="000116A7" w:rsidRPr="00F83977" w:rsidRDefault="000116A7" w:rsidP="00A1093C">
            <w:pPr>
              <w:spacing w:before="40" w:after="40"/>
              <w:rPr>
                <w:sz w:val="20"/>
                <w:szCs w:val="20"/>
              </w:rPr>
            </w:pPr>
          </w:p>
        </w:tc>
      </w:tr>
      <w:tr w:rsidR="000116A7" w:rsidRPr="00F83977" w14:paraId="23423318" w14:textId="77777777" w:rsidTr="00A1093C">
        <w:trPr>
          <w:jc w:val="center"/>
        </w:trPr>
        <w:tc>
          <w:tcPr>
            <w:tcW w:w="482" w:type="dxa"/>
          </w:tcPr>
          <w:p w14:paraId="27AC60F0" w14:textId="77777777" w:rsidR="000116A7" w:rsidRPr="00F83977" w:rsidRDefault="000116A7" w:rsidP="00F83977">
            <w:pPr>
              <w:spacing w:before="40" w:after="40"/>
              <w:rPr>
                <w:sz w:val="20"/>
                <w:szCs w:val="20"/>
              </w:rPr>
            </w:pPr>
            <w:r w:rsidRPr="00F83977">
              <w:rPr>
                <w:sz w:val="20"/>
                <w:szCs w:val="20"/>
              </w:rPr>
              <w:t>4</w:t>
            </w:r>
          </w:p>
        </w:tc>
        <w:tc>
          <w:tcPr>
            <w:tcW w:w="3300" w:type="dxa"/>
          </w:tcPr>
          <w:p w14:paraId="1B0F9215" w14:textId="77777777" w:rsidR="000116A7" w:rsidRPr="00F83977" w:rsidRDefault="000116A7" w:rsidP="00F83977">
            <w:pPr>
              <w:spacing w:before="40" w:after="40"/>
              <w:rPr>
                <w:sz w:val="20"/>
                <w:szCs w:val="20"/>
              </w:rPr>
            </w:pPr>
            <w:r w:rsidRPr="00F83977">
              <w:rPr>
                <w:sz w:val="20"/>
                <w:szCs w:val="20"/>
              </w:rPr>
              <w:t>Does the system fully comply with Digital Identity Level 2 (AAL2, IAL2, FAL2) or higher? [NIST SP 800-63]</w:t>
            </w:r>
          </w:p>
        </w:tc>
        <w:tc>
          <w:tcPr>
            <w:tcW w:w="576" w:type="dxa"/>
          </w:tcPr>
          <w:p w14:paraId="3F6400A0" w14:textId="77777777" w:rsidR="000116A7" w:rsidRPr="00F83977" w:rsidRDefault="000116A7" w:rsidP="00F83977">
            <w:pPr>
              <w:spacing w:before="40" w:after="40"/>
              <w:jc w:val="center"/>
              <w:rPr>
                <w:sz w:val="20"/>
                <w:szCs w:val="20"/>
              </w:rPr>
            </w:pPr>
          </w:p>
        </w:tc>
        <w:tc>
          <w:tcPr>
            <w:tcW w:w="531" w:type="dxa"/>
          </w:tcPr>
          <w:p w14:paraId="7A78E186" w14:textId="77777777" w:rsidR="000116A7" w:rsidRPr="00F83977" w:rsidRDefault="000116A7" w:rsidP="00F83977">
            <w:pPr>
              <w:spacing w:before="40" w:after="40"/>
              <w:jc w:val="center"/>
              <w:rPr>
                <w:sz w:val="20"/>
                <w:szCs w:val="20"/>
              </w:rPr>
            </w:pPr>
          </w:p>
        </w:tc>
        <w:tc>
          <w:tcPr>
            <w:tcW w:w="4534" w:type="dxa"/>
          </w:tcPr>
          <w:p w14:paraId="0A70C4FF" w14:textId="77777777" w:rsidR="000116A7" w:rsidRPr="00A1093C" w:rsidRDefault="000116A7" w:rsidP="00A1093C">
            <w:pPr>
              <w:pStyle w:val="Guidance"/>
              <w:spacing w:before="40" w:after="40"/>
              <w:rPr>
                <w:color w:val="808080" w:themeColor="background1" w:themeShade="80"/>
                <w:sz w:val="20"/>
              </w:rPr>
            </w:pPr>
            <w:r w:rsidRPr="00A1093C">
              <w:rPr>
                <w:color w:val="808080" w:themeColor="background1" w:themeShade="80"/>
                <w:sz w:val="20"/>
              </w:rPr>
              <w:t>State the Digital Identity Level and provide sufficient details demonstrating that the system complies with this level, consistent with NIST SP 800-63 and FedRAMP guidance.</w:t>
            </w:r>
          </w:p>
        </w:tc>
      </w:tr>
      <w:tr w:rsidR="000116A7" w:rsidRPr="00F83977" w14:paraId="35859432" w14:textId="77777777" w:rsidTr="00A1093C">
        <w:trPr>
          <w:jc w:val="center"/>
        </w:trPr>
        <w:tc>
          <w:tcPr>
            <w:tcW w:w="482" w:type="dxa"/>
          </w:tcPr>
          <w:p w14:paraId="3DAEEBFF" w14:textId="77777777" w:rsidR="000116A7" w:rsidRPr="00F83977" w:rsidRDefault="000116A7" w:rsidP="00F83977">
            <w:pPr>
              <w:spacing w:before="40" w:after="40"/>
              <w:rPr>
                <w:sz w:val="20"/>
                <w:szCs w:val="20"/>
              </w:rPr>
            </w:pPr>
            <w:r w:rsidRPr="00F83977">
              <w:rPr>
                <w:sz w:val="20"/>
                <w:szCs w:val="20"/>
              </w:rPr>
              <w:t>5</w:t>
            </w:r>
          </w:p>
        </w:tc>
        <w:tc>
          <w:tcPr>
            <w:tcW w:w="3300" w:type="dxa"/>
          </w:tcPr>
          <w:p w14:paraId="7AA06C07" w14:textId="77777777" w:rsidR="000116A7" w:rsidRPr="00F83977" w:rsidRDefault="000116A7" w:rsidP="00F83977">
            <w:pPr>
              <w:spacing w:before="40" w:after="40"/>
              <w:rPr>
                <w:sz w:val="20"/>
                <w:szCs w:val="20"/>
              </w:rPr>
            </w:pPr>
            <w:r w:rsidRPr="00F83977">
              <w:rPr>
                <w:sz w:val="20"/>
                <w:szCs w:val="20"/>
              </w:rPr>
              <w:t>Does the system restrict non-authorized personnel’s access to resources? [AC-6(2)]</w:t>
            </w:r>
          </w:p>
        </w:tc>
        <w:tc>
          <w:tcPr>
            <w:tcW w:w="576" w:type="dxa"/>
          </w:tcPr>
          <w:p w14:paraId="775D32F0" w14:textId="77777777" w:rsidR="000116A7" w:rsidRPr="00F83977" w:rsidRDefault="000116A7" w:rsidP="00F83977">
            <w:pPr>
              <w:spacing w:before="40" w:after="40"/>
              <w:jc w:val="center"/>
              <w:rPr>
                <w:sz w:val="20"/>
                <w:szCs w:val="20"/>
              </w:rPr>
            </w:pPr>
          </w:p>
        </w:tc>
        <w:tc>
          <w:tcPr>
            <w:tcW w:w="531" w:type="dxa"/>
          </w:tcPr>
          <w:p w14:paraId="4D781EB1" w14:textId="77777777" w:rsidR="000116A7" w:rsidRPr="00F83977" w:rsidRDefault="000116A7" w:rsidP="00F83977">
            <w:pPr>
              <w:spacing w:before="40" w:after="40"/>
              <w:jc w:val="center"/>
              <w:rPr>
                <w:sz w:val="20"/>
                <w:szCs w:val="20"/>
              </w:rPr>
            </w:pPr>
          </w:p>
        </w:tc>
        <w:tc>
          <w:tcPr>
            <w:tcW w:w="4534" w:type="dxa"/>
          </w:tcPr>
          <w:p w14:paraId="143E4FBC" w14:textId="77777777" w:rsidR="000116A7" w:rsidRPr="00F83977" w:rsidRDefault="000116A7" w:rsidP="00A1093C">
            <w:pPr>
              <w:spacing w:before="40" w:after="40"/>
              <w:rPr>
                <w:sz w:val="20"/>
                <w:szCs w:val="20"/>
              </w:rPr>
            </w:pPr>
          </w:p>
        </w:tc>
      </w:tr>
      <w:tr w:rsidR="000116A7" w:rsidRPr="00F83977" w14:paraId="18878085" w14:textId="77777777" w:rsidTr="00A1093C">
        <w:trPr>
          <w:jc w:val="center"/>
        </w:trPr>
        <w:tc>
          <w:tcPr>
            <w:tcW w:w="482" w:type="dxa"/>
          </w:tcPr>
          <w:p w14:paraId="60932525" w14:textId="77777777" w:rsidR="000116A7" w:rsidRPr="00F83977" w:rsidRDefault="000116A7" w:rsidP="00F83977">
            <w:pPr>
              <w:spacing w:before="40" w:after="40"/>
              <w:rPr>
                <w:sz w:val="20"/>
                <w:szCs w:val="20"/>
              </w:rPr>
            </w:pPr>
            <w:r w:rsidRPr="00F83977">
              <w:rPr>
                <w:sz w:val="20"/>
                <w:szCs w:val="20"/>
              </w:rPr>
              <w:t>6</w:t>
            </w:r>
          </w:p>
        </w:tc>
        <w:tc>
          <w:tcPr>
            <w:tcW w:w="3300" w:type="dxa"/>
          </w:tcPr>
          <w:p w14:paraId="0804D443" w14:textId="77777777" w:rsidR="000116A7" w:rsidRPr="00F83977" w:rsidRDefault="000116A7" w:rsidP="00F83977">
            <w:pPr>
              <w:spacing w:before="40" w:after="40"/>
              <w:rPr>
                <w:sz w:val="20"/>
                <w:szCs w:val="20"/>
              </w:rPr>
            </w:pPr>
            <w:r w:rsidRPr="00F83977">
              <w:rPr>
                <w:sz w:val="20"/>
                <w:szCs w:val="20"/>
              </w:rPr>
              <w:t>Does the system restrict non-privileged users from performing privileged function? [AC-6(10)]</w:t>
            </w:r>
          </w:p>
        </w:tc>
        <w:tc>
          <w:tcPr>
            <w:tcW w:w="576" w:type="dxa"/>
          </w:tcPr>
          <w:p w14:paraId="3C4FBD52" w14:textId="77777777" w:rsidR="000116A7" w:rsidRPr="00F83977" w:rsidRDefault="000116A7" w:rsidP="00F83977">
            <w:pPr>
              <w:spacing w:before="40" w:after="40"/>
              <w:jc w:val="center"/>
              <w:rPr>
                <w:sz w:val="20"/>
                <w:szCs w:val="20"/>
              </w:rPr>
            </w:pPr>
          </w:p>
        </w:tc>
        <w:tc>
          <w:tcPr>
            <w:tcW w:w="531" w:type="dxa"/>
          </w:tcPr>
          <w:p w14:paraId="5A1EC85B" w14:textId="77777777" w:rsidR="000116A7" w:rsidRPr="00F83977" w:rsidRDefault="000116A7" w:rsidP="00F83977">
            <w:pPr>
              <w:spacing w:before="40" w:after="40"/>
              <w:jc w:val="center"/>
              <w:rPr>
                <w:sz w:val="20"/>
                <w:szCs w:val="20"/>
              </w:rPr>
            </w:pPr>
          </w:p>
        </w:tc>
        <w:tc>
          <w:tcPr>
            <w:tcW w:w="4534" w:type="dxa"/>
          </w:tcPr>
          <w:p w14:paraId="69F93588" w14:textId="77777777" w:rsidR="000116A7" w:rsidRPr="00F83977" w:rsidRDefault="000116A7" w:rsidP="00A1093C">
            <w:pPr>
              <w:spacing w:before="40" w:after="40"/>
              <w:rPr>
                <w:sz w:val="20"/>
                <w:szCs w:val="20"/>
              </w:rPr>
            </w:pPr>
          </w:p>
        </w:tc>
      </w:tr>
      <w:tr w:rsidR="000116A7" w:rsidRPr="00F83977" w14:paraId="4E5B2334" w14:textId="77777777" w:rsidTr="00A1093C">
        <w:trPr>
          <w:jc w:val="center"/>
        </w:trPr>
        <w:tc>
          <w:tcPr>
            <w:tcW w:w="482" w:type="dxa"/>
          </w:tcPr>
          <w:p w14:paraId="215A2730" w14:textId="77777777" w:rsidR="000116A7" w:rsidRPr="00F83977" w:rsidRDefault="000116A7" w:rsidP="00F83977">
            <w:pPr>
              <w:spacing w:before="40" w:after="40"/>
              <w:rPr>
                <w:sz w:val="20"/>
                <w:szCs w:val="20"/>
              </w:rPr>
            </w:pPr>
            <w:r w:rsidRPr="00F83977">
              <w:rPr>
                <w:sz w:val="20"/>
                <w:szCs w:val="20"/>
              </w:rPr>
              <w:t>7</w:t>
            </w:r>
          </w:p>
        </w:tc>
        <w:tc>
          <w:tcPr>
            <w:tcW w:w="3300" w:type="dxa"/>
          </w:tcPr>
          <w:p w14:paraId="1A9E311C" w14:textId="77777777" w:rsidR="000116A7" w:rsidRPr="00F83977" w:rsidRDefault="000116A7" w:rsidP="00F83977">
            <w:pPr>
              <w:spacing w:before="40" w:after="40"/>
              <w:rPr>
                <w:sz w:val="20"/>
                <w:szCs w:val="20"/>
              </w:rPr>
            </w:pPr>
            <w:r w:rsidRPr="00F83977">
              <w:rPr>
                <w:sz w:val="20"/>
                <w:szCs w:val="20"/>
              </w:rPr>
              <w:t>Does the system ensure secure separation of customer data? [SC-4]</w:t>
            </w:r>
          </w:p>
        </w:tc>
        <w:tc>
          <w:tcPr>
            <w:tcW w:w="576" w:type="dxa"/>
          </w:tcPr>
          <w:p w14:paraId="41CEBC63" w14:textId="77777777" w:rsidR="000116A7" w:rsidRPr="00F83977" w:rsidRDefault="000116A7" w:rsidP="00F83977">
            <w:pPr>
              <w:spacing w:before="40" w:after="40"/>
              <w:jc w:val="center"/>
              <w:rPr>
                <w:sz w:val="20"/>
                <w:szCs w:val="20"/>
              </w:rPr>
            </w:pPr>
          </w:p>
        </w:tc>
        <w:tc>
          <w:tcPr>
            <w:tcW w:w="531" w:type="dxa"/>
          </w:tcPr>
          <w:p w14:paraId="331E0B2A" w14:textId="77777777" w:rsidR="000116A7" w:rsidRPr="00F83977" w:rsidRDefault="000116A7" w:rsidP="00F83977">
            <w:pPr>
              <w:spacing w:before="40" w:after="40"/>
              <w:jc w:val="center"/>
              <w:rPr>
                <w:sz w:val="20"/>
                <w:szCs w:val="20"/>
              </w:rPr>
            </w:pPr>
          </w:p>
        </w:tc>
        <w:tc>
          <w:tcPr>
            <w:tcW w:w="4534" w:type="dxa"/>
          </w:tcPr>
          <w:p w14:paraId="229F2500" w14:textId="77777777" w:rsidR="000116A7" w:rsidRPr="00A1093C" w:rsidRDefault="000116A7" w:rsidP="00A1093C">
            <w:pPr>
              <w:pStyle w:val="Guidance"/>
              <w:spacing w:before="40" w:after="40"/>
              <w:rPr>
                <w:color w:val="808080" w:themeColor="background1" w:themeShade="80"/>
                <w:sz w:val="20"/>
              </w:rPr>
            </w:pPr>
            <w:r w:rsidRPr="00A1093C">
              <w:rPr>
                <w:color w:val="808080" w:themeColor="background1" w:themeShade="80"/>
                <w:sz w:val="20"/>
              </w:rPr>
              <w:t>The capability description is not required here, but must be included in Section 3.7, Separation Measures.</w:t>
            </w:r>
          </w:p>
        </w:tc>
      </w:tr>
      <w:tr w:rsidR="000116A7" w:rsidRPr="00F83977" w14:paraId="4DA45F6D" w14:textId="77777777" w:rsidTr="00A1093C">
        <w:trPr>
          <w:jc w:val="center"/>
        </w:trPr>
        <w:tc>
          <w:tcPr>
            <w:tcW w:w="482" w:type="dxa"/>
          </w:tcPr>
          <w:p w14:paraId="19625032" w14:textId="77777777" w:rsidR="000116A7" w:rsidRPr="00F83977" w:rsidRDefault="000116A7" w:rsidP="00F83977">
            <w:pPr>
              <w:spacing w:before="40" w:after="40"/>
              <w:rPr>
                <w:sz w:val="20"/>
                <w:szCs w:val="20"/>
              </w:rPr>
            </w:pPr>
            <w:r w:rsidRPr="00F83977">
              <w:rPr>
                <w:sz w:val="20"/>
                <w:szCs w:val="20"/>
              </w:rPr>
              <w:t>8</w:t>
            </w:r>
          </w:p>
        </w:tc>
        <w:tc>
          <w:tcPr>
            <w:tcW w:w="3300" w:type="dxa"/>
          </w:tcPr>
          <w:p w14:paraId="6BAB3A85" w14:textId="77777777" w:rsidR="000116A7" w:rsidRPr="00F83977" w:rsidRDefault="000116A7" w:rsidP="00F83977">
            <w:pPr>
              <w:spacing w:before="40" w:after="40"/>
              <w:rPr>
                <w:sz w:val="20"/>
                <w:szCs w:val="20"/>
              </w:rPr>
            </w:pPr>
            <w:r w:rsidRPr="00F83977">
              <w:rPr>
                <w:sz w:val="20"/>
                <w:szCs w:val="20"/>
              </w:rPr>
              <w:t>Does the system ensure secure separation of customer processing environments? [SC-2, SC-3]</w:t>
            </w:r>
          </w:p>
        </w:tc>
        <w:tc>
          <w:tcPr>
            <w:tcW w:w="576" w:type="dxa"/>
          </w:tcPr>
          <w:p w14:paraId="22F0EE8A" w14:textId="77777777" w:rsidR="000116A7" w:rsidRPr="00F83977" w:rsidRDefault="000116A7" w:rsidP="00F83977">
            <w:pPr>
              <w:spacing w:before="40" w:after="40"/>
              <w:jc w:val="center"/>
              <w:rPr>
                <w:sz w:val="20"/>
                <w:szCs w:val="20"/>
              </w:rPr>
            </w:pPr>
          </w:p>
        </w:tc>
        <w:tc>
          <w:tcPr>
            <w:tcW w:w="531" w:type="dxa"/>
          </w:tcPr>
          <w:p w14:paraId="0FFBDF1B" w14:textId="77777777" w:rsidR="000116A7" w:rsidRPr="00F83977" w:rsidRDefault="000116A7" w:rsidP="00F83977">
            <w:pPr>
              <w:spacing w:before="40" w:after="40"/>
              <w:jc w:val="center"/>
              <w:rPr>
                <w:sz w:val="20"/>
                <w:szCs w:val="20"/>
              </w:rPr>
            </w:pPr>
          </w:p>
        </w:tc>
        <w:tc>
          <w:tcPr>
            <w:tcW w:w="4534" w:type="dxa"/>
          </w:tcPr>
          <w:p w14:paraId="4CAAC069" w14:textId="77777777" w:rsidR="000116A7" w:rsidRPr="00A1093C" w:rsidRDefault="000116A7" w:rsidP="00A1093C">
            <w:pPr>
              <w:pStyle w:val="Guidance"/>
              <w:spacing w:before="40" w:after="40"/>
              <w:rPr>
                <w:color w:val="808080" w:themeColor="background1" w:themeShade="80"/>
                <w:sz w:val="20"/>
              </w:rPr>
            </w:pPr>
            <w:r w:rsidRPr="00A1093C">
              <w:rPr>
                <w:color w:val="808080" w:themeColor="background1" w:themeShade="80"/>
                <w:sz w:val="20"/>
              </w:rPr>
              <w:t>The capability description is not required here, but must be included in Section 3.7, Separation Measures.</w:t>
            </w:r>
          </w:p>
        </w:tc>
      </w:tr>
      <w:tr w:rsidR="000116A7" w:rsidRPr="00F83977" w14:paraId="336B9519" w14:textId="77777777" w:rsidTr="00A1093C">
        <w:trPr>
          <w:jc w:val="center"/>
        </w:trPr>
        <w:tc>
          <w:tcPr>
            <w:tcW w:w="482" w:type="dxa"/>
          </w:tcPr>
          <w:p w14:paraId="35EDA5ED" w14:textId="77777777" w:rsidR="000116A7" w:rsidRPr="00F83977" w:rsidRDefault="000116A7" w:rsidP="00F83977">
            <w:pPr>
              <w:spacing w:before="40" w:after="40"/>
              <w:rPr>
                <w:sz w:val="20"/>
                <w:szCs w:val="20"/>
              </w:rPr>
            </w:pPr>
            <w:r w:rsidRPr="00F83977">
              <w:rPr>
                <w:sz w:val="20"/>
                <w:szCs w:val="20"/>
              </w:rPr>
              <w:t>9</w:t>
            </w:r>
          </w:p>
        </w:tc>
        <w:tc>
          <w:tcPr>
            <w:tcW w:w="3300" w:type="dxa"/>
          </w:tcPr>
          <w:p w14:paraId="790339F4" w14:textId="77777777" w:rsidR="000116A7" w:rsidRPr="00F83977" w:rsidRDefault="000116A7" w:rsidP="00F83977">
            <w:pPr>
              <w:spacing w:before="40" w:after="40"/>
              <w:rPr>
                <w:sz w:val="20"/>
                <w:szCs w:val="20"/>
              </w:rPr>
            </w:pPr>
            <w:r w:rsidRPr="00F83977">
              <w:rPr>
                <w:sz w:val="20"/>
                <w:szCs w:val="20"/>
              </w:rPr>
              <w:t>Does the system restrict access of administrative personnel in a way that limits the capability of individuals to compromise the security of the information system? [AC-2(7)]</w:t>
            </w:r>
          </w:p>
        </w:tc>
        <w:tc>
          <w:tcPr>
            <w:tcW w:w="576" w:type="dxa"/>
          </w:tcPr>
          <w:p w14:paraId="0BD34313" w14:textId="77777777" w:rsidR="000116A7" w:rsidRPr="00F83977" w:rsidRDefault="000116A7" w:rsidP="00F83977">
            <w:pPr>
              <w:spacing w:before="40" w:after="40"/>
              <w:jc w:val="center"/>
              <w:rPr>
                <w:sz w:val="20"/>
                <w:szCs w:val="20"/>
              </w:rPr>
            </w:pPr>
          </w:p>
        </w:tc>
        <w:tc>
          <w:tcPr>
            <w:tcW w:w="531" w:type="dxa"/>
          </w:tcPr>
          <w:p w14:paraId="42C0E613" w14:textId="77777777" w:rsidR="000116A7" w:rsidRPr="00F83977" w:rsidRDefault="000116A7" w:rsidP="00F83977">
            <w:pPr>
              <w:spacing w:before="40" w:after="40"/>
              <w:jc w:val="center"/>
              <w:rPr>
                <w:sz w:val="20"/>
                <w:szCs w:val="20"/>
              </w:rPr>
            </w:pPr>
          </w:p>
        </w:tc>
        <w:tc>
          <w:tcPr>
            <w:tcW w:w="4534" w:type="dxa"/>
          </w:tcPr>
          <w:p w14:paraId="7D474D40" w14:textId="77777777" w:rsidR="000116A7" w:rsidRPr="00A1093C" w:rsidRDefault="000116A7" w:rsidP="00A1093C">
            <w:pPr>
              <w:pStyle w:val="Guidance"/>
              <w:spacing w:before="40" w:after="40"/>
              <w:rPr>
                <w:i w:val="0"/>
                <w:color w:val="313231" w:themeColor="text1"/>
                <w:sz w:val="20"/>
              </w:rPr>
            </w:pPr>
          </w:p>
        </w:tc>
      </w:tr>
    </w:tbl>
    <w:p w14:paraId="4143BBDF" w14:textId="77777777" w:rsidR="000116A7" w:rsidRDefault="000116A7" w:rsidP="002D10D4">
      <w:pPr>
        <w:pStyle w:val="Heading3"/>
      </w:pPr>
      <w:bookmarkStart w:id="66" w:name="_Toc518908598"/>
      <w:bookmarkStart w:id="67" w:name="_Toc522706845"/>
      <w:r>
        <w:lastRenderedPageBreak/>
        <w:t>Audit, Alerting, Malware, and Incident Response</w:t>
      </w:r>
      <w:bookmarkEnd w:id="66"/>
      <w:bookmarkEnd w:id="67"/>
    </w:p>
    <w:p w14:paraId="5E8B210B" w14:textId="18D5092C" w:rsidR="000116A7" w:rsidRPr="00B55770"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B55770">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1A7F8455" w14:textId="47B3FDC2" w:rsidR="000116A7" w:rsidRDefault="00B55770" w:rsidP="00B55770">
      <w:pPr>
        <w:pStyle w:val="Caption"/>
      </w:pPr>
      <w:bookmarkStart w:id="68" w:name="_Toc476781666"/>
      <w:bookmarkStart w:id="69" w:name="_Toc521447695"/>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5</w:t>
      </w:r>
      <w:r w:rsidR="00422DDD">
        <w:rPr>
          <w:noProof/>
        </w:rPr>
        <w:fldChar w:fldCharType="end"/>
      </w:r>
      <w:r w:rsidRPr="00B67BC2">
        <w:t xml:space="preserve">.  </w:t>
      </w:r>
      <w:r w:rsidR="000116A7">
        <w:t>Audit, Alerting, Malware, and Incident Response</w:t>
      </w:r>
      <w:bookmarkEnd w:id="68"/>
      <w:bookmarkEnd w:id="69"/>
    </w:p>
    <w:tbl>
      <w:tblPr>
        <w:tblStyle w:val="FedRamp"/>
        <w:tblW w:w="9422" w:type="dxa"/>
        <w:jc w:val="center"/>
        <w:tblLayout w:type="fixed"/>
        <w:tblLook w:val="04A0" w:firstRow="1" w:lastRow="0" w:firstColumn="1" w:lastColumn="0" w:noHBand="0" w:noVBand="1"/>
      </w:tblPr>
      <w:tblGrid>
        <w:gridCol w:w="576"/>
        <w:gridCol w:w="3193"/>
        <w:gridCol w:w="576"/>
        <w:gridCol w:w="532"/>
        <w:gridCol w:w="4545"/>
      </w:tblGrid>
      <w:tr w:rsidR="00955DBB" w:rsidRPr="00955DBB" w14:paraId="4EFD2897" w14:textId="77777777" w:rsidTr="004B1C67">
        <w:trPr>
          <w:cnfStyle w:val="100000000000" w:firstRow="1" w:lastRow="0" w:firstColumn="0" w:lastColumn="0" w:oddVBand="0" w:evenVBand="0" w:oddHBand="0" w:evenHBand="0" w:firstRowFirstColumn="0" w:firstRowLastColumn="0" w:lastRowFirstColumn="0" w:lastRowLastColumn="0"/>
          <w:cantSplit/>
          <w:tblHeader/>
          <w:jc w:val="center"/>
        </w:trPr>
        <w:tc>
          <w:tcPr>
            <w:tcW w:w="576" w:type="dxa"/>
          </w:tcPr>
          <w:p w14:paraId="2904627C" w14:textId="77777777" w:rsidR="000116A7" w:rsidRPr="00955DBB" w:rsidRDefault="000116A7" w:rsidP="00895E8F">
            <w:pPr>
              <w:spacing w:before="40" w:after="40"/>
              <w:rPr>
                <w:rFonts w:asciiTheme="majorHAnsi" w:hAnsiTheme="majorHAnsi"/>
                <w:b w:val="0"/>
                <w:color w:val="FFFFFF" w:themeColor="background1"/>
                <w:sz w:val="20"/>
                <w:szCs w:val="20"/>
              </w:rPr>
            </w:pPr>
            <w:r w:rsidRPr="00955DBB">
              <w:rPr>
                <w:rFonts w:asciiTheme="majorHAnsi" w:hAnsiTheme="majorHAnsi"/>
                <w:color w:val="FFFFFF" w:themeColor="background1"/>
                <w:sz w:val="20"/>
                <w:szCs w:val="20"/>
              </w:rPr>
              <w:t>#</w:t>
            </w:r>
          </w:p>
        </w:tc>
        <w:tc>
          <w:tcPr>
            <w:tcW w:w="3193" w:type="dxa"/>
          </w:tcPr>
          <w:p w14:paraId="2842EBF7" w14:textId="77777777" w:rsidR="000116A7" w:rsidRPr="00955DBB" w:rsidRDefault="000116A7" w:rsidP="00895E8F">
            <w:pPr>
              <w:spacing w:before="40" w:after="40"/>
              <w:rPr>
                <w:rFonts w:asciiTheme="majorHAnsi" w:hAnsiTheme="majorHAnsi"/>
                <w:b w:val="0"/>
                <w:color w:val="FFFFFF" w:themeColor="background1"/>
                <w:sz w:val="20"/>
                <w:szCs w:val="20"/>
              </w:rPr>
            </w:pPr>
            <w:r w:rsidRPr="00955DBB">
              <w:rPr>
                <w:rFonts w:asciiTheme="majorHAnsi" w:hAnsiTheme="majorHAnsi"/>
                <w:color w:val="FFFFFF" w:themeColor="background1"/>
                <w:sz w:val="20"/>
                <w:szCs w:val="20"/>
              </w:rPr>
              <w:t>Question</w:t>
            </w:r>
          </w:p>
        </w:tc>
        <w:tc>
          <w:tcPr>
            <w:tcW w:w="576" w:type="dxa"/>
          </w:tcPr>
          <w:p w14:paraId="2A63300F" w14:textId="77777777" w:rsidR="000116A7" w:rsidRPr="00955DBB" w:rsidRDefault="000116A7" w:rsidP="00895E8F">
            <w:pPr>
              <w:spacing w:before="40" w:after="40"/>
              <w:rPr>
                <w:rFonts w:asciiTheme="majorHAnsi" w:hAnsiTheme="majorHAnsi"/>
                <w:b w:val="0"/>
                <w:color w:val="FFFFFF" w:themeColor="background1"/>
                <w:sz w:val="20"/>
                <w:szCs w:val="20"/>
              </w:rPr>
            </w:pPr>
            <w:r w:rsidRPr="00955DBB">
              <w:rPr>
                <w:rFonts w:asciiTheme="majorHAnsi" w:hAnsiTheme="majorHAnsi"/>
                <w:color w:val="FFFFFF" w:themeColor="background1"/>
                <w:sz w:val="20"/>
                <w:szCs w:val="20"/>
              </w:rPr>
              <w:t>Yes</w:t>
            </w:r>
          </w:p>
        </w:tc>
        <w:tc>
          <w:tcPr>
            <w:tcW w:w="532" w:type="dxa"/>
          </w:tcPr>
          <w:p w14:paraId="3A37744F" w14:textId="77777777" w:rsidR="000116A7" w:rsidRPr="00955DBB" w:rsidRDefault="000116A7" w:rsidP="00895E8F">
            <w:pPr>
              <w:spacing w:before="40" w:after="40"/>
              <w:rPr>
                <w:rFonts w:asciiTheme="majorHAnsi" w:hAnsiTheme="majorHAnsi"/>
                <w:b w:val="0"/>
                <w:color w:val="FFFFFF" w:themeColor="background1"/>
                <w:sz w:val="20"/>
                <w:szCs w:val="20"/>
              </w:rPr>
            </w:pPr>
            <w:r w:rsidRPr="00955DBB">
              <w:rPr>
                <w:rFonts w:asciiTheme="majorHAnsi" w:hAnsiTheme="majorHAnsi"/>
                <w:color w:val="FFFFFF" w:themeColor="background1"/>
                <w:sz w:val="20"/>
                <w:szCs w:val="20"/>
              </w:rPr>
              <w:t>No</w:t>
            </w:r>
          </w:p>
        </w:tc>
        <w:tc>
          <w:tcPr>
            <w:tcW w:w="4545" w:type="dxa"/>
          </w:tcPr>
          <w:p w14:paraId="7C75D1C3" w14:textId="77777777" w:rsidR="000116A7" w:rsidRPr="00955DBB" w:rsidRDefault="000116A7" w:rsidP="00895E8F">
            <w:pPr>
              <w:spacing w:before="40" w:after="40"/>
              <w:rPr>
                <w:rFonts w:asciiTheme="majorHAnsi" w:hAnsiTheme="majorHAnsi"/>
                <w:b w:val="0"/>
                <w:color w:val="FFFFFF" w:themeColor="background1"/>
                <w:sz w:val="20"/>
                <w:szCs w:val="20"/>
              </w:rPr>
            </w:pPr>
            <w:r w:rsidRPr="00955DBB">
              <w:rPr>
                <w:rFonts w:asciiTheme="majorHAnsi" w:hAnsiTheme="majorHAnsi"/>
                <w:color w:val="FFFFFF" w:themeColor="background1"/>
                <w:sz w:val="20"/>
                <w:szCs w:val="20"/>
              </w:rPr>
              <w:t>Describe capability, supporting evidence, and any missing elements</w:t>
            </w:r>
          </w:p>
        </w:tc>
      </w:tr>
      <w:tr w:rsidR="000116A7" w:rsidRPr="00895E8F" w14:paraId="2899E15F" w14:textId="77777777" w:rsidTr="004B1C67">
        <w:trPr>
          <w:cantSplit/>
          <w:jc w:val="center"/>
        </w:trPr>
        <w:tc>
          <w:tcPr>
            <w:tcW w:w="576" w:type="dxa"/>
          </w:tcPr>
          <w:p w14:paraId="610B0158" w14:textId="77777777" w:rsidR="000116A7" w:rsidRPr="00895E8F" w:rsidRDefault="000116A7" w:rsidP="00895E8F">
            <w:pPr>
              <w:spacing w:before="40" w:after="40"/>
              <w:rPr>
                <w:sz w:val="20"/>
                <w:szCs w:val="20"/>
              </w:rPr>
            </w:pPr>
            <w:r w:rsidRPr="00895E8F">
              <w:rPr>
                <w:sz w:val="20"/>
                <w:szCs w:val="20"/>
              </w:rPr>
              <w:t>1</w:t>
            </w:r>
          </w:p>
        </w:tc>
        <w:tc>
          <w:tcPr>
            <w:tcW w:w="3193" w:type="dxa"/>
          </w:tcPr>
          <w:p w14:paraId="7E3F7AA9" w14:textId="77777777" w:rsidR="000116A7" w:rsidRPr="00895E8F" w:rsidRDefault="000116A7" w:rsidP="00895E8F">
            <w:pPr>
              <w:spacing w:before="40" w:after="40"/>
              <w:rPr>
                <w:sz w:val="20"/>
                <w:szCs w:val="20"/>
              </w:rPr>
            </w:pPr>
            <w:r w:rsidRPr="00895E8F">
              <w:rPr>
                <w:sz w:val="20"/>
                <w:szCs w:val="20"/>
              </w:rPr>
              <w:t xml:space="preserve">Does the system have the capability to detect, contain, and eradicate malicious software? [SI-3, SI-3 (1), SI-3 (2), SI-3 (7), MA-3 (2)] </w:t>
            </w:r>
          </w:p>
        </w:tc>
        <w:tc>
          <w:tcPr>
            <w:tcW w:w="576" w:type="dxa"/>
          </w:tcPr>
          <w:p w14:paraId="6451A299" w14:textId="77777777" w:rsidR="000116A7" w:rsidRPr="00895E8F" w:rsidRDefault="000116A7" w:rsidP="00895E8F">
            <w:pPr>
              <w:spacing w:before="40" w:after="40"/>
              <w:jc w:val="center"/>
              <w:rPr>
                <w:sz w:val="20"/>
                <w:szCs w:val="20"/>
              </w:rPr>
            </w:pPr>
          </w:p>
        </w:tc>
        <w:tc>
          <w:tcPr>
            <w:tcW w:w="532" w:type="dxa"/>
          </w:tcPr>
          <w:p w14:paraId="2AD7B581" w14:textId="77777777" w:rsidR="000116A7" w:rsidRPr="00895E8F" w:rsidRDefault="000116A7" w:rsidP="00895E8F">
            <w:pPr>
              <w:spacing w:before="40" w:after="40"/>
              <w:jc w:val="center"/>
              <w:rPr>
                <w:sz w:val="20"/>
                <w:szCs w:val="20"/>
              </w:rPr>
            </w:pPr>
          </w:p>
        </w:tc>
        <w:tc>
          <w:tcPr>
            <w:tcW w:w="4545" w:type="dxa"/>
          </w:tcPr>
          <w:p w14:paraId="305ADB40" w14:textId="77777777" w:rsidR="000116A7" w:rsidRPr="004B1C67" w:rsidRDefault="000116A7" w:rsidP="004B1C67">
            <w:pPr>
              <w:spacing w:before="40" w:after="40"/>
              <w:rPr>
                <w:sz w:val="20"/>
                <w:szCs w:val="20"/>
              </w:rPr>
            </w:pPr>
          </w:p>
        </w:tc>
      </w:tr>
      <w:tr w:rsidR="000116A7" w:rsidRPr="00895E8F" w14:paraId="03A6FB2B" w14:textId="77777777" w:rsidTr="004B1C67">
        <w:trPr>
          <w:cantSplit/>
          <w:jc w:val="center"/>
        </w:trPr>
        <w:tc>
          <w:tcPr>
            <w:tcW w:w="576" w:type="dxa"/>
          </w:tcPr>
          <w:p w14:paraId="3267B90D" w14:textId="77777777" w:rsidR="000116A7" w:rsidRPr="00895E8F" w:rsidRDefault="000116A7" w:rsidP="00895E8F">
            <w:pPr>
              <w:spacing w:before="40" w:after="40"/>
              <w:rPr>
                <w:spacing w:val="-3"/>
                <w:sz w:val="20"/>
                <w:szCs w:val="20"/>
              </w:rPr>
            </w:pPr>
            <w:r w:rsidRPr="00895E8F">
              <w:rPr>
                <w:spacing w:val="-3"/>
                <w:sz w:val="20"/>
                <w:szCs w:val="20"/>
              </w:rPr>
              <w:t>2</w:t>
            </w:r>
          </w:p>
        </w:tc>
        <w:tc>
          <w:tcPr>
            <w:tcW w:w="3193" w:type="dxa"/>
          </w:tcPr>
          <w:p w14:paraId="503302C3" w14:textId="7A41299D" w:rsidR="000116A7" w:rsidRPr="00895E8F" w:rsidRDefault="000116A7" w:rsidP="00E07CAC">
            <w:pPr>
              <w:spacing w:before="40" w:after="40"/>
              <w:rPr>
                <w:spacing w:val="-3"/>
                <w:sz w:val="20"/>
                <w:szCs w:val="20"/>
              </w:rPr>
            </w:pPr>
            <w:r w:rsidRPr="00895E8F">
              <w:rPr>
                <w:spacing w:val="-3"/>
                <w:sz w:val="20"/>
                <w:szCs w:val="20"/>
              </w:rPr>
              <w:t xml:space="preserve">Does the system </w:t>
            </w:r>
            <w:r w:rsidR="00E07CAC" w:rsidRPr="00E07CAC">
              <w:rPr>
                <w:spacing w:val="-3"/>
                <w:sz w:val="20"/>
                <w:szCs w:val="20"/>
              </w:rPr>
              <w:t>protect audit information from unauthorized access, modification, and deletion</w:t>
            </w:r>
            <w:r w:rsidRPr="00895E8F">
              <w:rPr>
                <w:spacing w:val="-3"/>
                <w:sz w:val="20"/>
                <w:szCs w:val="20"/>
              </w:rPr>
              <w:t>? [AU-7, AU-9]</w:t>
            </w:r>
          </w:p>
        </w:tc>
        <w:tc>
          <w:tcPr>
            <w:tcW w:w="576" w:type="dxa"/>
          </w:tcPr>
          <w:p w14:paraId="4FFDC0EA" w14:textId="77777777" w:rsidR="000116A7" w:rsidRPr="00895E8F" w:rsidRDefault="000116A7" w:rsidP="00895E8F">
            <w:pPr>
              <w:spacing w:before="40" w:after="40"/>
              <w:jc w:val="center"/>
              <w:rPr>
                <w:sz w:val="20"/>
                <w:szCs w:val="20"/>
              </w:rPr>
            </w:pPr>
          </w:p>
        </w:tc>
        <w:tc>
          <w:tcPr>
            <w:tcW w:w="532" w:type="dxa"/>
          </w:tcPr>
          <w:p w14:paraId="54DEB530" w14:textId="77777777" w:rsidR="000116A7" w:rsidRPr="00895E8F" w:rsidRDefault="000116A7" w:rsidP="00895E8F">
            <w:pPr>
              <w:spacing w:before="40" w:after="40"/>
              <w:jc w:val="center"/>
              <w:rPr>
                <w:sz w:val="20"/>
                <w:szCs w:val="20"/>
              </w:rPr>
            </w:pPr>
          </w:p>
        </w:tc>
        <w:tc>
          <w:tcPr>
            <w:tcW w:w="4545" w:type="dxa"/>
          </w:tcPr>
          <w:p w14:paraId="7ED9C6A7" w14:textId="77777777" w:rsidR="000116A7" w:rsidRPr="004B1C67" w:rsidRDefault="000116A7" w:rsidP="004B1C67">
            <w:pPr>
              <w:spacing w:before="40" w:after="40"/>
              <w:rPr>
                <w:sz w:val="20"/>
                <w:szCs w:val="20"/>
              </w:rPr>
            </w:pPr>
          </w:p>
        </w:tc>
      </w:tr>
      <w:tr w:rsidR="000116A7" w:rsidRPr="00895E8F" w14:paraId="452671FB" w14:textId="77777777" w:rsidTr="004B1C67">
        <w:trPr>
          <w:cantSplit/>
          <w:jc w:val="center"/>
        </w:trPr>
        <w:tc>
          <w:tcPr>
            <w:tcW w:w="576" w:type="dxa"/>
          </w:tcPr>
          <w:p w14:paraId="37FE55E5" w14:textId="77777777" w:rsidR="000116A7" w:rsidRPr="00895E8F" w:rsidRDefault="000116A7" w:rsidP="00895E8F">
            <w:pPr>
              <w:spacing w:before="40" w:after="40"/>
              <w:rPr>
                <w:sz w:val="20"/>
                <w:szCs w:val="20"/>
              </w:rPr>
            </w:pPr>
            <w:r w:rsidRPr="00895E8F">
              <w:rPr>
                <w:sz w:val="20"/>
                <w:szCs w:val="20"/>
              </w:rPr>
              <w:t>3</w:t>
            </w:r>
          </w:p>
        </w:tc>
        <w:tc>
          <w:tcPr>
            <w:tcW w:w="3193" w:type="dxa"/>
          </w:tcPr>
          <w:p w14:paraId="333211A7" w14:textId="77777777" w:rsidR="000116A7" w:rsidRPr="00895E8F" w:rsidRDefault="000116A7" w:rsidP="00895E8F">
            <w:pPr>
              <w:spacing w:before="40" w:after="40"/>
              <w:rPr>
                <w:sz w:val="20"/>
                <w:szCs w:val="20"/>
              </w:rPr>
            </w:pPr>
            <w:r w:rsidRPr="00895E8F">
              <w:rPr>
                <w:sz w:val="20"/>
                <w:szCs w:val="20"/>
              </w:rPr>
              <w:t>Does the CSP have the capability to detect unauthorized or malicious use of the system, including insider threat and external intrusions? [SI-4, SI-4 (4), SI-7, SI-7 (7)]</w:t>
            </w:r>
          </w:p>
        </w:tc>
        <w:tc>
          <w:tcPr>
            <w:tcW w:w="576" w:type="dxa"/>
          </w:tcPr>
          <w:p w14:paraId="22DBF6E1" w14:textId="77777777" w:rsidR="000116A7" w:rsidRPr="00895E8F" w:rsidRDefault="000116A7" w:rsidP="00895E8F">
            <w:pPr>
              <w:spacing w:before="40" w:after="40"/>
              <w:jc w:val="center"/>
              <w:rPr>
                <w:sz w:val="20"/>
                <w:szCs w:val="20"/>
              </w:rPr>
            </w:pPr>
          </w:p>
        </w:tc>
        <w:tc>
          <w:tcPr>
            <w:tcW w:w="532" w:type="dxa"/>
          </w:tcPr>
          <w:p w14:paraId="6B9AECF4" w14:textId="77777777" w:rsidR="000116A7" w:rsidRPr="00895E8F" w:rsidRDefault="000116A7" w:rsidP="00895E8F">
            <w:pPr>
              <w:spacing w:before="40" w:after="40"/>
              <w:jc w:val="center"/>
              <w:rPr>
                <w:sz w:val="20"/>
                <w:szCs w:val="20"/>
              </w:rPr>
            </w:pPr>
          </w:p>
        </w:tc>
        <w:tc>
          <w:tcPr>
            <w:tcW w:w="4545" w:type="dxa"/>
          </w:tcPr>
          <w:p w14:paraId="318136F7" w14:textId="77777777" w:rsidR="000116A7" w:rsidRPr="004B1C67" w:rsidRDefault="000116A7" w:rsidP="004B1C67">
            <w:pPr>
              <w:spacing w:before="40" w:after="40"/>
              <w:rPr>
                <w:sz w:val="20"/>
                <w:szCs w:val="20"/>
              </w:rPr>
            </w:pPr>
          </w:p>
        </w:tc>
      </w:tr>
      <w:tr w:rsidR="000116A7" w:rsidRPr="00895E8F" w14:paraId="23085FD4" w14:textId="77777777" w:rsidTr="004B1C67">
        <w:trPr>
          <w:cantSplit/>
          <w:jc w:val="center"/>
        </w:trPr>
        <w:tc>
          <w:tcPr>
            <w:tcW w:w="576" w:type="dxa"/>
          </w:tcPr>
          <w:p w14:paraId="6EEF7243" w14:textId="77777777" w:rsidR="000116A7" w:rsidRPr="00895E8F" w:rsidRDefault="000116A7" w:rsidP="00895E8F">
            <w:pPr>
              <w:spacing w:before="40" w:after="40"/>
              <w:rPr>
                <w:sz w:val="20"/>
                <w:szCs w:val="20"/>
              </w:rPr>
            </w:pPr>
            <w:r w:rsidRPr="00895E8F">
              <w:rPr>
                <w:sz w:val="20"/>
                <w:szCs w:val="20"/>
              </w:rPr>
              <w:t>4</w:t>
            </w:r>
          </w:p>
        </w:tc>
        <w:tc>
          <w:tcPr>
            <w:tcW w:w="3193" w:type="dxa"/>
          </w:tcPr>
          <w:p w14:paraId="72FF6A80" w14:textId="77777777" w:rsidR="000116A7" w:rsidRPr="00895E8F" w:rsidRDefault="000116A7" w:rsidP="00895E8F">
            <w:pPr>
              <w:spacing w:before="40" w:after="40"/>
              <w:rPr>
                <w:sz w:val="20"/>
                <w:szCs w:val="20"/>
              </w:rPr>
            </w:pPr>
            <w:r w:rsidRPr="00895E8F">
              <w:rPr>
                <w:sz w:val="20"/>
                <w:szCs w:val="20"/>
              </w:rPr>
              <w:t>Does the CSP have an Incident Response Plan and a fully developed Incident Response test plan? [IR-3, IR-8]</w:t>
            </w:r>
          </w:p>
        </w:tc>
        <w:tc>
          <w:tcPr>
            <w:tcW w:w="576" w:type="dxa"/>
          </w:tcPr>
          <w:p w14:paraId="4BA59B92" w14:textId="77777777" w:rsidR="000116A7" w:rsidRPr="00895E8F" w:rsidRDefault="000116A7" w:rsidP="00895E8F">
            <w:pPr>
              <w:spacing w:before="40" w:after="40"/>
              <w:jc w:val="center"/>
              <w:rPr>
                <w:sz w:val="20"/>
                <w:szCs w:val="20"/>
              </w:rPr>
            </w:pPr>
          </w:p>
        </w:tc>
        <w:tc>
          <w:tcPr>
            <w:tcW w:w="532" w:type="dxa"/>
          </w:tcPr>
          <w:p w14:paraId="2B4E1F9C" w14:textId="77777777" w:rsidR="000116A7" w:rsidRPr="00895E8F" w:rsidRDefault="000116A7" w:rsidP="00895E8F">
            <w:pPr>
              <w:spacing w:before="40" w:after="40"/>
              <w:jc w:val="center"/>
              <w:rPr>
                <w:sz w:val="20"/>
                <w:szCs w:val="20"/>
              </w:rPr>
            </w:pPr>
          </w:p>
        </w:tc>
        <w:tc>
          <w:tcPr>
            <w:tcW w:w="4545" w:type="dxa"/>
          </w:tcPr>
          <w:p w14:paraId="6F1F68E7" w14:textId="77777777" w:rsidR="000116A7" w:rsidRPr="004B1C67" w:rsidRDefault="000116A7" w:rsidP="004B1C67">
            <w:pPr>
              <w:pStyle w:val="Guidance"/>
              <w:spacing w:before="40" w:after="40"/>
              <w:rPr>
                <w:sz w:val="20"/>
                <w:szCs w:val="20"/>
              </w:rPr>
            </w:pPr>
          </w:p>
        </w:tc>
      </w:tr>
      <w:tr w:rsidR="000116A7" w:rsidRPr="00895E8F" w14:paraId="12506735" w14:textId="77777777" w:rsidTr="004B1C67">
        <w:trPr>
          <w:cantSplit/>
          <w:jc w:val="center"/>
        </w:trPr>
        <w:tc>
          <w:tcPr>
            <w:tcW w:w="576" w:type="dxa"/>
          </w:tcPr>
          <w:p w14:paraId="13510FE0" w14:textId="77777777" w:rsidR="000116A7" w:rsidRPr="00895E8F" w:rsidRDefault="000116A7" w:rsidP="00895E8F">
            <w:pPr>
              <w:spacing w:before="40" w:after="40"/>
              <w:rPr>
                <w:sz w:val="20"/>
                <w:szCs w:val="20"/>
              </w:rPr>
            </w:pPr>
            <w:r w:rsidRPr="00895E8F">
              <w:rPr>
                <w:sz w:val="20"/>
                <w:szCs w:val="20"/>
              </w:rPr>
              <w:t>5</w:t>
            </w:r>
          </w:p>
        </w:tc>
        <w:tc>
          <w:tcPr>
            <w:tcW w:w="3193" w:type="dxa"/>
          </w:tcPr>
          <w:p w14:paraId="27DABF45" w14:textId="77777777" w:rsidR="000116A7" w:rsidRPr="00895E8F" w:rsidRDefault="000116A7" w:rsidP="00895E8F">
            <w:pPr>
              <w:spacing w:before="40" w:after="40"/>
              <w:rPr>
                <w:sz w:val="20"/>
                <w:szCs w:val="20"/>
                <w:highlight w:val="yellow"/>
              </w:rPr>
            </w:pPr>
            <w:r w:rsidRPr="00895E8F">
              <w:rPr>
                <w:sz w:val="20"/>
                <w:szCs w:val="20"/>
              </w:rPr>
              <w:t xml:space="preserve">Does the CSP have a plan and capability to perform security code analysis and assess code for security flaws, as well as identify, track, and remediate security flaws? [SA-11, </w:t>
            </w:r>
            <w:r w:rsidRPr="00895E8F">
              <w:rPr>
                <w:rFonts w:eastAsia="Calibri"/>
                <w:sz w:val="20"/>
                <w:szCs w:val="20"/>
              </w:rPr>
              <w:t>SA-11 (1), SA-11 (8)]</w:t>
            </w:r>
          </w:p>
        </w:tc>
        <w:tc>
          <w:tcPr>
            <w:tcW w:w="576" w:type="dxa"/>
          </w:tcPr>
          <w:p w14:paraId="0DE88B11" w14:textId="77777777" w:rsidR="000116A7" w:rsidRPr="00895E8F" w:rsidRDefault="000116A7" w:rsidP="00895E8F">
            <w:pPr>
              <w:spacing w:before="40" w:after="40"/>
              <w:jc w:val="center"/>
              <w:rPr>
                <w:sz w:val="20"/>
                <w:szCs w:val="20"/>
              </w:rPr>
            </w:pPr>
          </w:p>
        </w:tc>
        <w:tc>
          <w:tcPr>
            <w:tcW w:w="532" w:type="dxa"/>
          </w:tcPr>
          <w:p w14:paraId="2D2BCC37" w14:textId="77777777" w:rsidR="000116A7" w:rsidRPr="00895E8F" w:rsidRDefault="000116A7" w:rsidP="00895E8F">
            <w:pPr>
              <w:spacing w:before="40" w:after="40"/>
              <w:jc w:val="center"/>
              <w:rPr>
                <w:sz w:val="20"/>
                <w:szCs w:val="20"/>
              </w:rPr>
            </w:pPr>
          </w:p>
        </w:tc>
        <w:tc>
          <w:tcPr>
            <w:tcW w:w="4545" w:type="dxa"/>
          </w:tcPr>
          <w:p w14:paraId="044626F0" w14:textId="77777777" w:rsidR="000116A7" w:rsidRPr="004B1C67" w:rsidRDefault="000116A7" w:rsidP="004B1C67">
            <w:pPr>
              <w:pStyle w:val="Guidance"/>
              <w:spacing w:before="40" w:after="40"/>
              <w:rPr>
                <w:color w:val="808080" w:themeColor="background1" w:themeShade="80"/>
                <w:sz w:val="20"/>
                <w:szCs w:val="20"/>
              </w:rPr>
            </w:pPr>
            <w:r w:rsidRPr="004B1C67">
              <w:rPr>
                <w:color w:val="808080" w:themeColor="background1" w:themeShade="80"/>
                <w:sz w:val="20"/>
                <w:szCs w:val="20"/>
              </w:rPr>
              <w:t>If the system contains no custom software development, do not answer Y or N. Instead, state “NO CUSTOM CODE” here.</w:t>
            </w:r>
          </w:p>
        </w:tc>
      </w:tr>
      <w:tr w:rsidR="000116A7" w:rsidRPr="00895E8F" w14:paraId="7A2DCC99" w14:textId="77777777" w:rsidTr="004B1C67">
        <w:trPr>
          <w:cantSplit/>
          <w:jc w:val="center"/>
        </w:trPr>
        <w:tc>
          <w:tcPr>
            <w:tcW w:w="576" w:type="dxa"/>
          </w:tcPr>
          <w:p w14:paraId="31942190" w14:textId="77777777" w:rsidR="000116A7" w:rsidRPr="00895E8F" w:rsidRDefault="000116A7" w:rsidP="00895E8F">
            <w:pPr>
              <w:spacing w:before="40" w:after="40"/>
              <w:rPr>
                <w:sz w:val="20"/>
                <w:szCs w:val="20"/>
              </w:rPr>
            </w:pPr>
            <w:r w:rsidRPr="00895E8F">
              <w:rPr>
                <w:sz w:val="20"/>
                <w:szCs w:val="20"/>
              </w:rPr>
              <w:t>6</w:t>
            </w:r>
          </w:p>
        </w:tc>
        <w:tc>
          <w:tcPr>
            <w:tcW w:w="3193" w:type="dxa"/>
          </w:tcPr>
          <w:p w14:paraId="1AD86BD4" w14:textId="77777777" w:rsidR="000116A7" w:rsidRPr="00895E8F" w:rsidRDefault="000116A7" w:rsidP="00895E8F">
            <w:pPr>
              <w:spacing w:before="40" w:after="40"/>
              <w:rPr>
                <w:sz w:val="20"/>
                <w:szCs w:val="20"/>
              </w:rPr>
            </w:pPr>
            <w:r w:rsidRPr="00895E8F">
              <w:rPr>
                <w:sz w:val="20"/>
                <w:szCs w:val="20"/>
              </w:rPr>
              <w:t>Does the CSP implement automated mechanisms for incident handling and reporting? [IR-4 (1), IR-6 (1)]</w:t>
            </w:r>
          </w:p>
        </w:tc>
        <w:tc>
          <w:tcPr>
            <w:tcW w:w="576" w:type="dxa"/>
          </w:tcPr>
          <w:p w14:paraId="7BAD67AC" w14:textId="77777777" w:rsidR="000116A7" w:rsidRPr="00895E8F" w:rsidRDefault="000116A7" w:rsidP="00895E8F">
            <w:pPr>
              <w:spacing w:before="40" w:after="40"/>
              <w:jc w:val="center"/>
              <w:rPr>
                <w:sz w:val="20"/>
                <w:szCs w:val="20"/>
              </w:rPr>
            </w:pPr>
          </w:p>
        </w:tc>
        <w:tc>
          <w:tcPr>
            <w:tcW w:w="532" w:type="dxa"/>
          </w:tcPr>
          <w:p w14:paraId="466F3283" w14:textId="77777777" w:rsidR="000116A7" w:rsidRPr="00895E8F" w:rsidRDefault="000116A7" w:rsidP="00895E8F">
            <w:pPr>
              <w:spacing w:before="40" w:after="40"/>
              <w:jc w:val="center"/>
              <w:rPr>
                <w:sz w:val="20"/>
                <w:szCs w:val="20"/>
              </w:rPr>
            </w:pPr>
          </w:p>
        </w:tc>
        <w:tc>
          <w:tcPr>
            <w:tcW w:w="4545" w:type="dxa"/>
          </w:tcPr>
          <w:p w14:paraId="32F19D56" w14:textId="77777777" w:rsidR="000116A7" w:rsidRPr="004B1C67" w:rsidRDefault="000116A7" w:rsidP="004B1C67">
            <w:pPr>
              <w:spacing w:before="40" w:after="40"/>
              <w:rPr>
                <w:sz w:val="20"/>
                <w:szCs w:val="20"/>
              </w:rPr>
            </w:pPr>
          </w:p>
        </w:tc>
      </w:tr>
      <w:tr w:rsidR="000116A7" w:rsidRPr="00895E8F" w14:paraId="4AD3951A" w14:textId="77777777" w:rsidTr="004B1C67">
        <w:trPr>
          <w:cantSplit/>
          <w:jc w:val="center"/>
        </w:trPr>
        <w:tc>
          <w:tcPr>
            <w:tcW w:w="576" w:type="dxa"/>
          </w:tcPr>
          <w:p w14:paraId="4A0EFA0D" w14:textId="77777777" w:rsidR="000116A7" w:rsidRPr="00895E8F" w:rsidRDefault="000116A7" w:rsidP="00895E8F">
            <w:pPr>
              <w:spacing w:before="40" w:after="40"/>
              <w:rPr>
                <w:rFonts w:eastAsia="Times New Roman"/>
                <w:sz w:val="20"/>
                <w:szCs w:val="20"/>
              </w:rPr>
            </w:pPr>
            <w:r w:rsidRPr="00895E8F">
              <w:rPr>
                <w:rFonts w:eastAsia="Times New Roman"/>
                <w:sz w:val="20"/>
                <w:szCs w:val="20"/>
              </w:rPr>
              <w:t>7</w:t>
            </w:r>
          </w:p>
        </w:tc>
        <w:tc>
          <w:tcPr>
            <w:tcW w:w="3193" w:type="dxa"/>
          </w:tcPr>
          <w:p w14:paraId="3B9B90ED" w14:textId="77777777" w:rsidR="000116A7" w:rsidRPr="00895E8F" w:rsidRDefault="000116A7" w:rsidP="00895E8F">
            <w:pPr>
              <w:spacing w:before="40" w:after="40"/>
              <w:rPr>
                <w:sz w:val="20"/>
                <w:szCs w:val="20"/>
              </w:rPr>
            </w:pPr>
            <w:r w:rsidRPr="00895E8F">
              <w:rPr>
                <w:rFonts w:eastAsia="Times New Roman"/>
                <w:sz w:val="20"/>
                <w:szCs w:val="20"/>
              </w:rPr>
              <w:t>Does the CSP retain online audit records for at least 90 days to provide support for after-the-fact investigations of security incidents and offline for at least one year to meet regulatory and organizational information retention requirements?</w:t>
            </w:r>
            <w:r w:rsidRPr="00895E8F">
              <w:rPr>
                <w:sz w:val="20"/>
                <w:szCs w:val="20"/>
              </w:rPr>
              <w:t xml:space="preserve"> [AU-7, AU-7 (1), AU-11]</w:t>
            </w:r>
          </w:p>
        </w:tc>
        <w:tc>
          <w:tcPr>
            <w:tcW w:w="576" w:type="dxa"/>
          </w:tcPr>
          <w:p w14:paraId="5A13A385" w14:textId="77777777" w:rsidR="000116A7" w:rsidRPr="00895E8F" w:rsidRDefault="000116A7" w:rsidP="00895E8F">
            <w:pPr>
              <w:spacing w:before="40" w:after="40"/>
              <w:jc w:val="center"/>
              <w:rPr>
                <w:sz w:val="20"/>
                <w:szCs w:val="20"/>
              </w:rPr>
            </w:pPr>
          </w:p>
        </w:tc>
        <w:tc>
          <w:tcPr>
            <w:tcW w:w="532" w:type="dxa"/>
          </w:tcPr>
          <w:p w14:paraId="3E7513D6" w14:textId="77777777" w:rsidR="000116A7" w:rsidRPr="00895E8F" w:rsidRDefault="000116A7" w:rsidP="00895E8F">
            <w:pPr>
              <w:spacing w:before="40" w:after="40"/>
              <w:jc w:val="center"/>
              <w:rPr>
                <w:sz w:val="20"/>
                <w:szCs w:val="20"/>
              </w:rPr>
            </w:pPr>
          </w:p>
        </w:tc>
        <w:tc>
          <w:tcPr>
            <w:tcW w:w="4545" w:type="dxa"/>
          </w:tcPr>
          <w:p w14:paraId="2C86CF83" w14:textId="77777777" w:rsidR="000116A7" w:rsidRPr="004B1C67" w:rsidRDefault="000116A7" w:rsidP="004B1C67">
            <w:pPr>
              <w:spacing w:before="40" w:after="40"/>
              <w:rPr>
                <w:sz w:val="20"/>
                <w:szCs w:val="20"/>
              </w:rPr>
            </w:pPr>
          </w:p>
        </w:tc>
      </w:tr>
      <w:tr w:rsidR="000116A7" w:rsidRPr="00895E8F" w14:paraId="3DF8BCC8" w14:textId="77777777" w:rsidTr="004B1C67">
        <w:trPr>
          <w:cantSplit/>
          <w:jc w:val="center"/>
        </w:trPr>
        <w:tc>
          <w:tcPr>
            <w:tcW w:w="576" w:type="dxa"/>
          </w:tcPr>
          <w:p w14:paraId="320BEF59" w14:textId="77777777" w:rsidR="000116A7" w:rsidRPr="00895E8F" w:rsidRDefault="000116A7" w:rsidP="00895E8F">
            <w:pPr>
              <w:spacing w:before="40" w:after="40"/>
              <w:rPr>
                <w:sz w:val="20"/>
                <w:szCs w:val="20"/>
              </w:rPr>
            </w:pPr>
            <w:r w:rsidRPr="00895E8F">
              <w:rPr>
                <w:sz w:val="20"/>
                <w:szCs w:val="20"/>
              </w:rPr>
              <w:lastRenderedPageBreak/>
              <w:t>8</w:t>
            </w:r>
          </w:p>
        </w:tc>
        <w:tc>
          <w:tcPr>
            <w:tcW w:w="3193" w:type="dxa"/>
          </w:tcPr>
          <w:p w14:paraId="0EE9E833" w14:textId="77777777" w:rsidR="000116A7" w:rsidRPr="00895E8F" w:rsidRDefault="000116A7" w:rsidP="00895E8F">
            <w:pPr>
              <w:spacing w:before="40" w:after="40"/>
              <w:rPr>
                <w:sz w:val="20"/>
                <w:szCs w:val="20"/>
              </w:rPr>
            </w:pPr>
            <w:r w:rsidRPr="00895E8F">
              <w:rPr>
                <w:sz w:val="20"/>
                <w:szCs w:val="20"/>
              </w:rPr>
              <w:t>Does the CSP have the capability to notify customers and regulators of confirmed incidents in a timeframe consistent with all legal, regulatory, or contractual obligations? [</w:t>
            </w:r>
            <w:r w:rsidRPr="00895E8F">
              <w:rPr>
                <w:i/>
                <w:sz w:val="20"/>
                <w:szCs w:val="20"/>
              </w:rPr>
              <w:t>FedRAMP Incident Communications Procedure</w:t>
            </w:r>
            <w:r w:rsidRPr="00895E8F">
              <w:rPr>
                <w:sz w:val="20"/>
                <w:szCs w:val="20"/>
              </w:rPr>
              <w:t>]</w:t>
            </w:r>
          </w:p>
        </w:tc>
        <w:tc>
          <w:tcPr>
            <w:tcW w:w="576" w:type="dxa"/>
          </w:tcPr>
          <w:p w14:paraId="3E7DAF37" w14:textId="77777777" w:rsidR="000116A7" w:rsidRPr="00895E8F" w:rsidRDefault="000116A7" w:rsidP="00895E8F">
            <w:pPr>
              <w:spacing w:before="40" w:after="40"/>
              <w:jc w:val="center"/>
              <w:rPr>
                <w:sz w:val="20"/>
                <w:szCs w:val="20"/>
              </w:rPr>
            </w:pPr>
          </w:p>
        </w:tc>
        <w:tc>
          <w:tcPr>
            <w:tcW w:w="532" w:type="dxa"/>
          </w:tcPr>
          <w:p w14:paraId="76B79DC7" w14:textId="77777777" w:rsidR="000116A7" w:rsidRPr="00895E8F" w:rsidRDefault="000116A7" w:rsidP="00895E8F">
            <w:pPr>
              <w:spacing w:before="40" w:after="40"/>
              <w:jc w:val="center"/>
              <w:rPr>
                <w:sz w:val="20"/>
                <w:szCs w:val="20"/>
              </w:rPr>
            </w:pPr>
          </w:p>
        </w:tc>
        <w:tc>
          <w:tcPr>
            <w:tcW w:w="4545" w:type="dxa"/>
          </w:tcPr>
          <w:p w14:paraId="7D2CE276" w14:textId="77777777" w:rsidR="000116A7" w:rsidRPr="004B1C67" w:rsidRDefault="000116A7" w:rsidP="004B1C67">
            <w:pPr>
              <w:spacing w:before="40" w:after="40"/>
              <w:rPr>
                <w:sz w:val="20"/>
                <w:szCs w:val="20"/>
              </w:rPr>
            </w:pPr>
          </w:p>
        </w:tc>
      </w:tr>
    </w:tbl>
    <w:p w14:paraId="0A6F1E80" w14:textId="77777777" w:rsidR="000116A7" w:rsidRDefault="000116A7" w:rsidP="002D10D4">
      <w:pPr>
        <w:pStyle w:val="Heading3"/>
      </w:pPr>
      <w:bookmarkStart w:id="70" w:name="_Toc518908599"/>
      <w:bookmarkStart w:id="71" w:name="_Toc522706846"/>
      <w:r>
        <w:t>Contingency Planning and Disaster Recovery</w:t>
      </w:r>
      <w:bookmarkEnd w:id="70"/>
      <w:bookmarkEnd w:id="71"/>
    </w:p>
    <w:p w14:paraId="63F1BFCF" w14:textId="14A3BC66" w:rsidR="000116A7" w:rsidRPr="00955DBB"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955DBB">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4C584197" w14:textId="2EFF1EF6" w:rsidR="000116A7" w:rsidRDefault="00955DBB" w:rsidP="00955DBB">
      <w:pPr>
        <w:pStyle w:val="Caption"/>
      </w:pPr>
      <w:bookmarkStart w:id="72" w:name="_Toc476781667"/>
      <w:bookmarkStart w:id="73" w:name="_Toc521447696"/>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6</w:t>
      </w:r>
      <w:r w:rsidR="00422DDD">
        <w:rPr>
          <w:noProof/>
        </w:rPr>
        <w:fldChar w:fldCharType="end"/>
      </w:r>
      <w:r w:rsidRPr="00B67BC2">
        <w:t xml:space="preserve">.  </w:t>
      </w:r>
      <w:r w:rsidR="000116A7">
        <w:t>Contingency Planning and Disaster Recovery</w:t>
      </w:r>
      <w:bookmarkEnd w:id="72"/>
      <w:bookmarkEnd w:id="73"/>
    </w:p>
    <w:tbl>
      <w:tblPr>
        <w:tblStyle w:val="FedRamp"/>
        <w:tblW w:w="9423" w:type="dxa"/>
        <w:jc w:val="center"/>
        <w:tblLayout w:type="fixed"/>
        <w:tblLook w:val="04A0" w:firstRow="1" w:lastRow="0" w:firstColumn="1" w:lastColumn="0" w:noHBand="0" w:noVBand="1"/>
      </w:tblPr>
      <w:tblGrid>
        <w:gridCol w:w="575"/>
        <w:gridCol w:w="3204"/>
        <w:gridCol w:w="576"/>
        <w:gridCol w:w="531"/>
        <w:gridCol w:w="4537"/>
      </w:tblGrid>
      <w:tr w:rsidR="001560FA" w:rsidRPr="001560FA" w14:paraId="3E1B6A80" w14:textId="77777777" w:rsidTr="001560FA">
        <w:trPr>
          <w:cnfStyle w:val="100000000000" w:firstRow="1" w:lastRow="0" w:firstColumn="0" w:lastColumn="0" w:oddVBand="0" w:evenVBand="0" w:oddHBand="0" w:evenHBand="0" w:firstRowFirstColumn="0" w:firstRowLastColumn="0" w:lastRowFirstColumn="0" w:lastRowLastColumn="0"/>
          <w:tblHeader/>
          <w:jc w:val="center"/>
        </w:trPr>
        <w:tc>
          <w:tcPr>
            <w:tcW w:w="575" w:type="dxa"/>
          </w:tcPr>
          <w:p w14:paraId="70D90C14" w14:textId="77777777" w:rsidR="000116A7" w:rsidRPr="001560FA" w:rsidRDefault="000116A7" w:rsidP="001560FA">
            <w:pPr>
              <w:spacing w:before="40" w:after="40"/>
              <w:rPr>
                <w:rFonts w:asciiTheme="majorHAnsi" w:hAnsiTheme="majorHAnsi"/>
                <w:b w:val="0"/>
                <w:color w:val="FFFFFF" w:themeColor="background1"/>
                <w:sz w:val="20"/>
              </w:rPr>
            </w:pPr>
            <w:r w:rsidRPr="001560FA">
              <w:rPr>
                <w:rFonts w:asciiTheme="majorHAnsi" w:hAnsiTheme="majorHAnsi"/>
                <w:color w:val="FFFFFF" w:themeColor="background1"/>
                <w:sz w:val="20"/>
              </w:rPr>
              <w:t>#</w:t>
            </w:r>
          </w:p>
        </w:tc>
        <w:tc>
          <w:tcPr>
            <w:tcW w:w="3204" w:type="dxa"/>
          </w:tcPr>
          <w:p w14:paraId="51B14D61" w14:textId="77777777" w:rsidR="000116A7" w:rsidRPr="001560FA" w:rsidRDefault="000116A7" w:rsidP="001560FA">
            <w:pPr>
              <w:spacing w:before="40" w:after="40"/>
              <w:rPr>
                <w:rFonts w:asciiTheme="majorHAnsi" w:hAnsiTheme="majorHAnsi"/>
                <w:b w:val="0"/>
                <w:color w:val="FFFFFF" w:themeColor="background1"/>
                <w:sz w:val="20"/>
              </w:rPr>
            </w:pPr>
            <w:r w:rsidRPr="001560FA">
              <w:rPr>
                <w:rFonts w:asciiTheme="majorHAnsi" w:hAnsiTheme="majorHAnsi"/>
                <w:color w:val="FFFFFF" w:themeColor="background1"/>
                <w:sz w:val="20"/>
              </w:rPr>
              <w:t>Question</w:t>
            </w:r>
          </w:p>
        </w:tc>
        <w:tc>
          <w:tcPr>
            <w:tcW w:w="576" w:type="dxa"/>
          </w:tcPr>
          <w:p w14:paraId="19F274A8" w14:textId="77777777" w:rsidR="000116A7" w:rsidRPr="001560FA" w:rsidRDefault="000116A7" w:rsidP="001560FA">
            <w:pPr>
              <w:spacing w:before="40" w:after="40"/>
              <w:rPr>
                <w:rFonts w:asciiTheme="majorHAnsi" w:hAnsiTheme="majorHAnsi"/>
                <w:b w:val="0"/>
                <w:color w:val="FFFFFF" w:themeColor="background1"/>
                <w:sz w:val="20"/>
              </w:rPr>
            </w:pPr>
            <w:r w:rsidRPr="001560FA">
              <w:rPr>
                <w:rFonts w:asciiTheme="majorHAnsi" w:hAnsiTheme="majorHAnsi"/>
                <w:color w:val="FFFFFF" w:themeColor="background1"/>
                <w:sz w:val="20"/>
              </w:rPr>
              <w:t>Yes</w:t>
            </w:r>
          </w:p>
        </w:tc>
        <w:tc>
          <w:tcPr>
            <w:tcW w:w="531" w:type="dxa"/>
          </w:tcPr>
          <w:p w14:paraId="05721286" w14:textId="77777777" w:rsidR="000116A7" w:rsidRPr="001560FA" w:rsidRDefault="000116A7" w:rsidP="001560FA">
            <w:pPr>
              <w:spacing w:before="40" w:after="40"/>
              <w:rPr>
                <w:rFonts w:asciiTheme="majorHAnsi" w:hAnsiTheme="majorHAnsi"/>
                <w:b w:val="0"/>
                <w:color w:val="FFFFFF" w:themeColor="background1"/>
                <w:sz w:val="20"/>
              </w:rPr>
            </w:pPr>
            <w:r w:rsidRPr="001560FA">
              <w:rPr>
                <w:rFonts w:asciiTheme="majorHAnsi" w:hAnsiTheme="majorHAnsi"/>
                <w:color w:val="FFFFFF" w:themeColor="background1"/>
                <w:sz w:val="20"/>
              </w:rPr>
              <w:t>No</w:t>
            </w:r>
          </w:p>
        </w:tc>
        <w:tc>
          <w:tcPr>
            <w:tcW w:w="4537" w:type="dxa"/>
          </w:tcPr>
          <w:p w14:paraId="043D48B8" w14:textId="77777777" w:rsidR="000116A7" w:rsidRPr="001560FA" w:rsidRDefault="000116A7" w:rsidP="001560FA">
            <w:pPr>
              <w:spacing w:before="40" w:after="40"/>
              <w:rPr>
                <w:rFonts w:asciiTheme="majorHAnsi" w:hAnsiTheme="majorHAnsi"/>
                <w:b w:val="0"/>
                <w:color w:val="FFFFFF" w:themeColor="background1"/>
                <w:sz w:val="20"/>
              </w:rPr>
            </w:pPr>
            <w:r w:rsidRPr="001560FA">
              <w:rPr>
                <w:rFonts w:asciiTheme="majorHAnsi" w:hAnsiTheme="majorHAnsi"/>
                <w:color w:val="FFFFFF" w:themeColor="background1"/>
                <w:sz w:val="20"/>
              </w:rPr>
              <w:t>Describe capability, supporting evidence, and any missing elements</w:t>
            </w:r>
          </w:p>
        </w:tc>
      </w:tr>
      <w:tr w:rsidR="000116A7" w:rsidRPr="001560FA" w14:paraId="299B2661" w14:textId="77777777" w:rsidTr="001560FA">
        <w:trPr>
          <w:trHeight w:val="1277"/>
          <w:jc w:val="center"/>
        </w:trPr>
        <w:tc>
          <w:tcPr>
            <w:tcW w:w="575" w:type="dxa"/>
          </w:tcPr>
          <w:p w14:paraId="3CD1780F" w14:textId="77777777" w:rsidR="000116A7" w:rsidRPr="001560FA" w:rsidRDefault="000116A7" w:rsidP="001560FA">
            <w:pPr>
              <w:spacing w:before="40" w:after="40"/>
              <w:rPr>
                <w:sz w:val="20"/>
              </w:rPr>
            </w:pPr>
            <w:r w:rsidRPr="001560FA">
              <w:rPr>
                <w:sz w:val="20"/>
              </w:rPr>
              <w:t>1</w:t>
            </w:r>
          </w:p>
        </w:tc>
        <w:tc>
          <w:tcPr>
            <w:tcW w:w="3204" w:type="dxa"/>
          </w:tcPr>
          <w:p w14:paraId="4AF79CD5" w14:textId="77777777" w:rsidR="000116A7" w:rsidRPr="001560FA" w:rsidRDefault="000116A7" w:rsidP="001560FA">
            <w:pPr>
              <w:spacing w:before="40" w:after="40"/>
              <w:rPr>
                <w:sz w:val="20"/>
              </w:rPr>
            </w:pPr>
            <w:r w:rsidRPr="001560FA">
              <w:rPr>
                <w:sz w:val="20"/>
              </w:rPr>
              <w:t>Does the CSP have the capability to recover the system to a known and functional state following an outage, breach, DoS attack, or disaster? [CP-2, CP-2 (2), CP-2 (3), CP-9, CP-10]</w:t>
            </w:r>
          </w:p>
        </w:tc>
        <w:tc>
          <w:tcPr>
            <w:tcW w:w="576" w:type="dxa"/>
          </w:tcPr>
          <w:p w14:paraId="184878DD" w14:textId="77777777" w:rsidR="000116A7" w:rsidRPr="001560FA" w:rsidRDefault="000116A7" w:rsidP="001560FA">
            <w:pPr>
              <w:spacing w:before="40" w:after="40"/>
              <w:jc w:val="center"/>
              <w:rPr>
                <w:sz w:val="20"/>
              </w:rPr>
            </w:pPr>
          </w:p>
        </w:tc>
        <w:tc>
          <w:tcPr>
            <w:tcW w:w="531" w:type="dxa"/>
          </w:tcPr>
          <w:p w14:paraId="2F5175D3" w14:textId="77777777" w:rsidR="000116A7" w:rsidRPr="001560FA" w:rsidRDefault="000116A7" w:rsidP="001560FA">
            <w:pPr>
              <w:spacing w:before="40" w:after="40"/>
              <w:jc w:val="center"/>
              <w:rPr>
                <w:sz w:val="20"/>
              </w:rPr>
            </w:pPr>
          </w:p>
        </w:tc>
        <w:tc>
          <w:tcPr>
            <w:tcW w:w="4537" w:type="dxa"/>
          </w:tcPr>
          <w:p w14:paraId="6321FAB0" w14:textId="77777777" w:rsidR="000116A7" w:rsidRPr="001560FA" w:rsidRDefault="000116A7" w:rsidP="001560FA">
            <w:pPr>
              <w:spacing w:before="40" w:after="40"/>
              <w:rPr>
                <w:sz w:val="20"/>
              </w:rPr>
            </w:pPr>
          </w:p>
        </w:tc>
      </w:tr>
      <w:tr w:rsidR="000116A7" w:rsidRPr="001560FA" w14:paraId="15B25584" w14:textId="77777777" w:rsidTr="001560FA">
        <w:trPr>
          <w:jc w:val="center"/>
        </w:trPr>
        <w:tc>
          <w:tcPr>
            <w:tcW w:w="575" w:type="dxa"/>
          </w:tcPr>
          <w:p w14:paraId="401C150E" w14:textId="77777777" w:rsidR="000116A7" w:rsidRPr="001560FA" w:rsidRDefault="000116A7" w:rsidP="001560FA">
            <w:pPr>
              <w:spacing w:before="40" w:after="40"/>
              <w:rPr>
                <w:sz w:val="20"/>
              </w:rPr>
            </w:pPr>
            <w:r w:rsidRPr="001560FA">
              <w:rPr>
                <w:sz w:val="20"/>
              </w:rPr>
              <w:t>2</w:t>
            </w:r>
          </w:p>
        </w:tc>
        <w:tc>
          <w:tcPr>
            <w:tcW w:w="3204" w:type="dxa"/>
          </w:tcPr>
          <w:p w14:paraId="10608E4F" w14:textId="77777777" w:rsidR="000116A7" w:rsidRPr="001560FA" w:rsidRDefault="000116A7" w:rsidP="001560FA">
            <w:pPr>
              <w:spacing w:before="40" w:after="40"/>
              <w:rPr>
                <w:sz w:val="20"/>
              </w:rPr>
            </w:pPr>
            <w:r w:rsidRPr="001560FA">
              <w:rPr>
                <w:sz w:val="20"/>
              </w:rPr>
              <w:t xml:space="preserve">Does the CSP have a Contingency Plan and a fully developed Contingency Plan test plan in accordance with </w:t>
            </w:r>
            <w:r w:rsidRPr="001560FA">
              <w:rPr>
                <w:rFonts w:eastAsia="Calibri"/>
                <w:sz w:val="20"/>
              </w:rPr>
              <w:t>NIST Special Publication 800-34</w:t>
            </w:r>
            <w:r w:rsidRPr="001560FA">
              <w:rPr>
                <w:sz w:val="20"/>
              </w:rPr>
              <w:t>? [CP-2, CP-8]</w:t>
            </w:r>
          </w:p>
        </w:tc>
        <w:tc>
          <w:tcPr>
            <w:tcW w:w="576" w:type="dxa"/>
          </w:tcPr>
          <w:p w14:paraId="63402678" w14:textId="77777777" w:rsidR="000116A7" w:rsidRPr="001560FA" w:rsidRDefault="000116A7" w:rsidP="001560FA">
            <w:pPr>
              <w:spacing w:before="40" w:after="40"/>
              <w:jc w:val="center"/>
              <w:rPr>
                <w:sz w:val="20"/>
              </w:rPr>
            </w:pPr>
          </w:p>
        </w:tc>
        <w:tc>
          <w:tcPr>
            <w:tcW w:w="531" w:type="dxa"/>
          </w:tcPr>
          <w:p w14:paraId="2F10A528" w14:textId="77777777" w:rsidR="000116A7" w:rsidRPr="001560FA" w:rsidRDefault="000116A7" w:rsidP="001560FA">
            <w:pPr>
              <w:spacing w:before="40" w:after="40"/>
              <w:jc w:val="center"/>
              <w:rPr>
                <w:sz w:val="20"/>
              </w:rPr>
            </w:pPr>
          </w:p>
        </w:tc>
        <w:tc>
          <w:tcPr>
            <w:tcW w:w="4537" w:type="dxa"/>
          </w:tcPr>
          <w:p w14:paraId="2C9CC806" w14:textId="77777777" w:rsidR="000116A7" w:rsidRPr="001560FA" w:rsidRDefault="000116A7" w:rsidP="001560FA">
            <w:pPr>
              <w:spacing w:before="40" w:after="40"/>
              <w:rPr>
                <w:sz w:val="20"/>
              </w:rPr>
            </w:pPr>
          </w:p>
        </w:tc>
      </w:tr>
      <w:tr w:rsidR="000116A7" w:rsidRPr="001560FA" w14:paraId="0AF53ABC" w14:textId="77777777" w:rsidTr="001560FA">
        <w:trPr>
          <w:jc w:val="center"/>
        </w:trPr>
        <w:tc>
          <w:tcPr>
            <w:tcW w:w="575" w:type="dxa"/>
          </w:tcPr>
          <w:p w14:paraId="7587596E" w14:textId="77777777" w:rsidR="000116A7" w:rsidRPr="001560FA" w:rsidRDefault="000116A7" w:rsidP="001560FA">
            <w:pPr>
              <w:spacing w:before="40" w:after="40"/>
              <w:rPr>
                <w:sz w:val="20"/>
              </w:rPr>
            </w:pPr>
            <w:r w:rsidRPr="001560FA">
              <w:rPr>
                <w:sz w:val="20"/>
              </w:rPr>
              <w:t>3</w:t>
            </w:r>
          </w:p>
        </w:tc>
        <w:tc>
          <w:tcPr>
            <w:tcW w:w="3204" w:type="dxa"/>
          </w:tcPr>
          <w:p w14:paraId="647EBECE" w14:textId="77777777" w:rsidR="000116A7" w:rsidRPr="001560FA" w:rsidRDefault="000116A7" w:rsidP="001560FA">
            <w:pPr>
              <w:spacing w:before="40" w:after="40"/>
              <w:rPr>
                <w:sz w:val="20"/>
              </w:rPr>
            </w:pPr>
            <w:r w:rsidRPr="001560FA">
              <w:rPr>
                <w:sz w:val="20"/>
              </w:rPr>
              <w:t>Does the system have alternate storage and processing facilities? [CP-6, CP-7]</w:t>
            </w:r>
          </w:p>
        </w:tc>
        <w:tc>
          <w:tcPr>
            <w:tcW w:w="576" w:type="dxa"/>
          </w:tcPr>
          <w:p w14:paraId="6D6AC9C3" w14:textId="77777777" w:rsidR="000116A7" w:rsidRPr="001560FA" w:rsidRDefault="000116A7" w:rsidP="001560FA">
            <w:pPr>
              <w:spacing w:before="40" w:after="40"/>
              <w:jc w:val="center"/>
              <w:rPr>
                <w:sz w:val="20"/>
              </w:rPr>
            </w:pPr>
          </w:p>
        </w:tc>
        <w:tc>
          <w:tcPr>
            <w:tcW w:w="531" w:type="dxa"/>
          </w:tcPr>
          <w:p w14:paraId="34CB3161" w14:textId="77777777" w:rsidR="000116A7" w:rsidRPr="001560FA" w:rsidRDefault="000116A7" w:rsidP="001560FA">
            <w:pPr>
              <w:spacing w:before="40" w:after="40"/>
              <w:jc w:val="center"/>
              <w:rPr>
                <w:sz w:val="20"/>
              </w:rPr>
            </w:pPr>
          </w:p>
        </w:tc>
        <w:tc>
          <w:tcPr>
            <w:tcW w:w="4537" w:type="dxa"/>
          </w:tcPr>
          <w:p w14:paraId="723233AC" w14:textId="77777777" w:rsidR="000116A7" w:rsidRPr="001560FA" w:rsidRDefault="000116A7" w:rsidP="001560FA">
            <w:pPr>
              <w:spacing w:before="40" w:after="40"/>
              <w:rPr>
                <w:sz w:val="20"/>
              </w:rPr>
            </w:pPr>
          </w:p>
        </w:tc>
      </w:tr>
      <w:tr w:rsidR="000116A7" w:rsidRPr="001560FA" w14:paraId="0B804778" w14:textId="77777777" w:rsidTr="001560FA">
        <w:trPr>
          <w:jc w:val="center"/>
        </w:trPr>
        <w:tc>
          <w:tcPr>
            <w:tcW w:w="575" w:type="dxa"/>
          </w:tcPr>
          <w:p w14:paraId="7CDAEB7A" w14:textId="77777777" w:rsidR="000116A7" w:rsidRPr="001560FA" w:rsidRDefault="000116A7" w:rsidP="001560FA">
            <w:pPr>
              <w:spacing w:before="40" w:after="40"/>
              <w:rPr>
                <w:sz w:val="20"/>
              </w:rPr>
            </w:pPr>
            <w:r w:rsidRPr="001560FA">
              <w:rPr>
                <w:sz w:val="20"/>
              </w:rPr>
              <w:t>4</w:t>
            </w:r>
          </w:p>
        </w:tc>
        <w:tc>
          <w:tcPr>
            <w:tcW w:w="3204" w:type="dxa"/>
          </w:tcPr>
          <w:p w14:paraId="75889576" w14:textId="77777777" w:rsidR="000116A7" w:rsidRPr="001560FA" w:rsidRDefault="000116A7" w:rsidP="001560FA">
            <w:pPr>
              <w:spacing w:before="40" w:after="40"/>
              <w:rPr>
                <w:sz w:val="20"/>
              </w:rPr>
            </w:pPr>
            <w:r w:rsidRPr="001560FA">
              <w:rPr>
                <w:sz w:val="20"/>
              </w:rPr>
              <w:t>Does the system have or use alternate telecommunications providers? [CP-8, CP-8 (2)]</w:t>
            </w:r>
          </w:p>
        </w:tc>
        <w:tc>
          <w:tcPr>
            <w:tcW w:w="576" w:type="dxa"/>
          </w:tcPr>
          <w:p w14:paraId="13DAD0AC" w14:textId="77777777" w:rsidR="000116A7" w:rsidRPr="001560FA" w:rsidRDefault="000116A7" w:rsidP="001560FA">
            <w:pPr>
              <w:spacing w:before="40" w:after="40"/>
              <w:jc w:val="center"/>
              <w:rPr>
                <w:sz w:val="20"/>
              </w:rPr>
            </w:pPr>
          </w:p>
        </w:tc>
        <w:tc>
          <w:tcPr>
            <w:tcW w:w="531" w:type="dxa"/>
          </w:tcPr>
          <w:p w14:paraId="4C841340" w14:textId="77777777" w:rsidR="000116A7" w:rsidRPr="001560FA" w:rsidRDefault="000116A7" w:rsidP="001560FA">
            <w:pPr>
              <w:spacing w:before="40" w:after="40"/>
              <w:jc w:val="center"/>
              <w:rPr>
                <w:sz w:val="20"/>
              </w:rPr>
            </w:pPr>
          </w:p>
        </w:tc>
        <w:tc>
          <w:tcPr>
            <w:tcW w:w="4537" w:type="dxa"/>
          </w:tcPr>
          <w:p w14:paraId="01E36402" w14:textId="77777777" w:rsidR="000116A7" w:rsidRPr="001560FA" w:rsidRDefault="000116A7" w:rsidP="001560FA">
            <w:pPr>
              <w:spacing w:before="40" w:after="40"/>
              <w:rPr>
                <w:sz w:val="20"/>
              </w:rPr>
            </w:pPr>
          </w:p>
        </w:tc>
      </w:tr>
      <w:tr w:rsidR="000116A7" w:rsidRPr="001560FA" w14:paraId="23D3746D" w14:textId="77777777" w:rsidTr="001560FA">
        <w:trPr>
          <w:jc w:val="center"/>
        </w:trPr>
        <w:tc>
          <w:tcPr>
            <w:tcW w:w="575" w:type="dxa"/>
          </w:tcPr>
          <w:p w14:paraId="5342768D" w14:textId="77777777" w:rsidR="000116A7" w:rsidRPr="001560FA" w:rsidRDefault="000116A7" w:rsidP="001560FA">
            <w:pPr>
              <w:spacing w:before="40" w:after="40"/>
              <w:rPr>
                <w:sz w:val="20"/>
              </w:rPr>
            </w:pPr>
            <w:r w:rsidRPr="001560FA">
              <w:rPr>
                <w:sz w:val="20"/>
              </w:rPr>
              <w:t>5</w:t>
            </w:r>
          </w:p>
        </w:tc>
        <w:tc>
          <w:tcPr>
            <w:tcW w:w="3204" w:type="dxa"/>
          </w:tcPr>
          <w:p w14:paraId="37CAD349" w14:textId="77777777" w:rsidR="000116A7" w:rsidRPr="001560FA" w:rsidRDefault="000116A7" w:rsidP="001560FA">
            <w:pPr>
              <w:spacing w:before="40" w:after="40"/>
              <w:rPr>
                <w:sz w:val="20"/>
              </w:rPr>
            </w:pPr>
            <w:r w:rsidRPr="001560FA">
              <w:rPr>
                <w:sz w:val="20"/>
              </w:rPr>
              <w:t>Does the system have backup power generation or other redundancy? [PE-11]</w:t>
            </w:r>
          </w:p>
        </w:tc>
        <w:tc>
          <w:tcPr>
            <w:tcW w:w="576" w:type="dxa"/>
          </w:tcPr>
          <w:p w14:paraId="7B185A6D" w14:textId="77777777" w:rsidR="000116A7" w:rsidRPr="001560FA" w:rsidRDefault="000116A7" w:rsidP="001560FA">
            <w:pPr>
              <w:spacing w:before="40" w:after="40"/>
              <w:jc w:val="center"/>
              <w:rPr>
                <w:sz w:val="20"/>
              </w:rPr>
            </w:pPr>
          </w:p>
        </w:tc>
        <w:tc>
          <w:tcPr>
            <w:tcW w:w="531" w:type="dxa"/>
          </w:tcPr>
          <w:p w14:paraId="70520FAA" w14:textId="77777777" w:rsidR="000116A7" w:rsidRPr="001560FA" w:rsidRDefault="000116A7" w:rsidP="001560FA">
            <w:pPr>
              <w:spacing w:before="40" w:after="40"/>
              <w:jc w:val="center"/>
              <w:rPr>
                <w:sz w:val="20"/>
              </w:rPr>
            </w:pPr>
          </w:p>
        </w:tc>
        <w:tc>
          <w:tcPr>
            <w:tcW w:w="4537" w:type="dxa"/>
          </w:tcPr>
          <w:p w14:paraId="172FE791" w14:textId="77777777" w:rsidR="000116A7" w:rsidRPr="001560FA" w:rsidRDefault="000116A7" w:rsidP="001560FA">
            <w:pPr>
              <w:spacing w:before="40" w:after="40"/>
              <w:rPr>
                <w:sz w:val="20"/>
              </w:rPr>
            </w:pPr>
          </w:p>
        </w:tc>
      </w:tr>
      <w:tr w:rsidR="000116A7" w:rsidRPr="001560FA" w14:paraId="091BA1B7" w14:textId="77777777" w:rsidTr="001560FA">
        <w:trPr>
          <w:jc w:val="center"/>
        </w:trPr>
        <w:tc>
          <w:tcPr>
            <w:tcW w:w="575" w:type="dxa"/>
          </w:tcPr>
          <w:p w14:paraId="02264FC5" w14:textId="77777777" w:rsidR="000116A7" w:rsidRPr="001560FA" w:rsidRDefault="000116A7" w:rsidP="001560FA">
            <w:pPr>
              <w:spacing w:before="40" w:after="40"/>
              <w:rPr>
                <w:sz w:val="20"/>
              </w:rPr>
            </w:pPr>
            <w:r w:rsidRPr="001560FA">
              <w:rPr>
                <w:sz w:val="20"/>
              </w:rPr>
              <w:t>6</w:t>
            </w:r>
          </w:p>
        </w:tc>
        <w:tc>
          <w:tcPr>
            <w:tcW w:w="3204" w:type="dxa"/>
          </w:tcPr>
          <w:p w14:paraId="12CEE7B3" w14:textId="77777777" w:rsidR="000116A7" w:rsidRPr="001560FA" w:rsidRDefault="000116A7" w:rsidP="001560FA">
            <w:pPr>
              <w:spacing w:before="40" w:after="40"/>
              <w:rPr>
                <w:sz w:val="20"/>
              </w:rPr>
            </w:pPr>
            <w:r w:rsidRPr="001560FA">
              <w:rPr>
                <w:sz w:val="20"/>
              </w:rPr>
              <w:t>Does the CSP have service level agreements (SLAs) in place with all telecommunications providers? [CP-8 (1)]</w:t>
            </w:r>
          </w:p>
        </w:tc>
        <w:tc>
          <w:tcPr>
            <w:tcW w:w="576" w:type="dxa"/>
          </w:tcPr>
          <w:p w14:paraId="269B7B2C" w14:textId="77777777" w:rsidR="000116A7" w:rsidRPr="001560FA" w:rsidRDefault="000116A7" w:rsidP="001560FA">
            <w:pPr>
              <w:spacing w:before="40" w:after="40"/>
              <w:jc w:val="center"/>
              <w:rPr>
                <w:sz w:val="20"/>
              </w:rPr>
            </w:pPr>
          </w:p>
        </w:tc>
        <w:tc>
          <w:tcPr>
            <w:tcW w:w="531" w:type="dxa"/>
          </w:tcPr>
          <w:p w14:paraId="35D119DB" w14:textId="77777777" w:rsidR="000116A7" w:rsidRPr="001560FA" w:rsidRDefault="000116A7" w:rsidP="001560FA">
            <w:pPr>
              <w:spacing w:before="40" w:after="40"/>
              <w:jc w:val="center"/>
              <w:rPr>
                <w:sz w:val="20"/>
              </w:rPr>
            </w:pPr>
          </w:p>
        </w:tc>
        <w:tc>
          <w:tcPr>
            <w:tcW w:w="4537" w:type="dxa"/>
          </w:tcPr>
          <w:p w14:paraId="31D9BC5A" w14:textId="77777777" w:rsidR="000116A7" w:rsidRPr="001560FA" w:rsidRDefault="000116A7" w:rsidP="001560FA">
            <w:pPr>
              <w:spacing w:before="40" w:after="40"/>
              <w:rPr>
                <w:sz w:val="20"/>
              </w:rPr>
            </w:pPr>
          </w:p>
        </w:tc>
      </w:tr>
    </w:tbl>
    <w:p w14:paraId="041794DE" w14:textId="77777777" w:rsidR="000116A7" w:rsidRDefault="000116A7" w:rsidP="002D10D4">
      <w:pPr>
        <w:pStyle w:val="Heading3"/>
      </w:pPr>
      <w:bookmarkStart w:id="74" w:name="_Toc518908600"/>
      <w:bookmarkStart w:id="75" w:name="_Toc522706847"/>
      <w:r>
        <w:lastRenderedPageBreak/>
        <w:t>Configuration and Risk Management</w:t>
      </w:r>
      <w:bookmarkEnd w:id="74"/>
      <w:bookmarkEnd w:id="75"/>
    </w:p>
    <w:p w14:paraId="17B6C2A5" w14:textId="0661DDD4" w:rsidR="000116A7" w:rsidRPr="001560FA"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1560FA">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5955FE0B" w14:textId="312E09A3" w:rsidR="000116A7" w:rsidRDefault="001560FA" w:rsidP="001560FA">
      <w:pPr>
        <w:pStyle w:val="Caption"/>
      </w:pPr>
      <w:bookmarkStart w:id="76" w:name="_Toc476781668"/>
      <w:bookmarkStart w:id="77" w:name="_Toc521447697"/>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7</w:t>
      </w:r>
      <w:r w:rsidR="00422DDD">
        <w:rPr>
          <w:noProof/>
        </w:rPr>
        <w:fldChar w:fldCharType="end"/>
      </w:r>
      <w:r w:rsidRPr="00B67BC2">
        <w:t xml:space="preserve">.  </w:t>
      </w:r>
      <w:r w:rsidR="000116A7">
        <w:t>Configuration and Risk Management</w:t>
      </w:r>
      <w:bookmarkEnd w:id="76"/>
      <w:bookmarkEnd w:id="77"/>
    </w:p>
    <w:tbl>
      <w:tblPr>
        <w:tblStyle w:val="FedRamp"/>
        <w:tblW w:w="9423" w:type="dxa"/>
        <w:jc w:val="center"/>
        <w:tblLayout w:type="fixed"/>
        <w:tblLook w:val="04A0" w:firstRow="1" w:lastRow="0" w:firstColumn="1" w:lastColumn="0" w:noHBand="0" w:noVBand="1"/>
      </w:tblPr>
      <w:tblGrid>
        <w:gridCol w:w="575"/>
        <w:gridCol w:w="3204"/>
        <w:gridCol w:w="576"/>
        <w:gridCol w:w="531"/>
        <w:gridCol w:w="4537"/>
      </w:tblGrid>
      <w:tr w:rsidR="001560FA" w:rsidRPr="001560FA" w14:paraId="624F4057" w14:textId="77777777" w:rsidTr="001560FA">
        <w:trPr>
          <w:cnfStyle w:val="100000000000" w:firstRow="1" w:lastRow="0" w:firstColumn="0" w:lastColumn="0" w:oddVBand="0" w:evenVBand="0" w:oddHBand="0" w:evenHBand="0" w:firstRowFirstColumn="0" w:firstRowLastColumn="0" w:lastRowFirstColumn="0" w:lastRowLastColumn="0"/>
          <w:cantSplit/>
          <w:tblHeader/>
          <w:jc w:val="center"/>
        </w:trPr>
        <w:tc>
          <w:tcPr>
            <w:tcW w:w="575" w:type="dxa"/>
          </w:tcPr>
          <w:p w14:paraId="52FFDE7C" w14:textId="77777777" w:rsidR="000116A7" w:rsidRPr="001560FA" w:rsidRDefault="000116A7" w:rsidP="001560FA">
            <w:pPr>
              <w:keepNext/>
              <w:keepLines/>
              <w:spacing w:before="40" w:after="40"/>
              <w:rPr>
                <w:rFonts w:asciiTheme="majorHAnsi" w:hAnsiTheme="majorHAnsi"/>
                <w:b w:val="0"/>
                <w:color w:val="FFFFFF" w:themeColor="background1"/>
                <w:sz w:val="20"/>
                <w:szCs w:val="20"/>
              </w:rPr>
            </w:pPr>
            <w:r w:rsidRPr="001560FA">
              <w:rPr>
                <w:rFonts w:asciiTheme="majorHAnsi" w:hAnsiTheme="majorHAnsi"/>
                <w:color w:val="FFFFFF" w:themeColor="background1"/>
                <w:sz w:val="20"/>
                <w:szCs w:val="20"/>
              </w:rPr>
              <w:t>#</w:t>
            </w:r>
          </w:p>
        </w:tc>
        <w:tc>
          <w:tcPr>
            <w:tcW w:w="3204" w:type="dxa"/>
            <w:hideMark/>
          </w:tcPr>
          <w:p w14:paraId="3D0729DE" w14:textId="77777777" w:rsidR="000116A7" w:rsidRPr="001560FA" w:rsidRDefault="000116A7" w:rsidP="001560FA">
            <w:pPr>
              <w:keepNext/>
              <w:keepLines/>
              <w:spacing w:before="40" w:after="40"/>
              <w:rPr>
                <w:rFonts w:asciiTheme="majorHAnsi" w:hAnsiTheme="majorHAnsi"/>
                <w:b w:val="0"/>
                <w:color w:val="FFFFFF" w:themeColor="background1"/>
                <w:sz w:val="20"/>
                <w:szCs w:val="20"/>
              </w:rPr>
            </w:pPr>
            <w:r w:rsidRPr="001560FA">
              <w:rPr>
                <w:rFonts w:asciiTheme="majorHAnsi" w:hAnsiTheme="majorHAnsi"/>
                <w:color w:val="FFFFFF" w:themeColor="background1"/>
                <w:sz w:val="20"/>
                <w:szCs w:val="20"/>
              </w:rPr>
              <w:t>Question</w:t>
            </w:r>
          </w:p>
        </w:tc>
        <w:tc>
          <w:tcPr>
            <w:tcW w:w="576" w:type="dxa"/>
            <w:hideMark/>
          </w:tcPr>
          <w:p w14:paraId="56DDF5ED" w14:textId="77777777" w:rsidR="000116A7" w:rsidRPr="001560FA" w:rsidRDefault="000116A7" w:rsidP="001560FA">
            <w:pPr>
              <w:keepNext/>
              <w:keepLines/>
              <w:spacing w:before="40" w:after="40"/>
              <w:rPr>
                <w:rFonts w:asciiTheme="majorHAnsi" w:hAnsiTheme="majorHAnsi"/>
                <w:b w:val="0"/>
                <w:color w:val="FFFFFF" w:themeColor="background1"/>
                <w:sz w:val="20"/>
                <w:szCs w:val="20"/>
              </w:rPr>
            </w:pPr>
            <w:r w:rsidRPr="001560FA">
              <w:rPr>
                <w:rFonts w:asciiTheme="majorHAnsi" w:hAnsiTheme="majorHAnsi"/>
                <w:color w:val="FFFFFF" w:themeColor="background1"/>
                <w:sz w:val="20"/>
                <w:szCs w:val="20"/>
              </w:rPr>
              <w:t>Yes</w:t>
            </w:r>
          </w:p>
        </w:tc>
        <w:tc>
          <w:tcPr>
            <w:tcW w:w="531" w:type="dxa"/>
            <w:hideMark/>
          </w:tcPr>
          <w:p w14:paraId="1C305B7E" w14:textId="77777777" w:rsidR="000116A7" w:rsidRPr="001560FA" w:rsidRDefault="000116A7" w:rsidP="001560FA">
            <w:pPr>
              <w:keepNext/>
              <w:keepLines/>
              <w:spacing w:before="40" w:after="40"/>
              <w:rPr>
                <w:rFonts w:asciiTheme="majorHAnsi" w:hAnsiTheme="majorHAnsi"/>
                <w:b w:val="0"/>
                <w:color w:val="FFFFFF" w:themeColor="background1"/>
                <w:sz w:val="20"/>
                <w:szCs w:val="20"/>
              </w:rPr>
            </w:pPr>
            <w:r w:rsidRPr="001560FA">
              <w:rPr>
                <w:rFonts w:asciiTheme="majorHAnsi" w:hAnsiTheme="majorHAnsi"/>
                <w:color w:val="FFFFFF" w:themeColor="background1"/>
                <w:sz w:val="20"/>
                <w:szCs w:val="20"/>
              </w:rPr>
              <w:t>No</w:t>
            </w:r>
          </w:p>
        </w:tc>
        <w:tc>
          <w:tcPr>
            <w:tcW w:w="4537" w:type="dxa"/>
            <w:hideMark/>
          </w:tcPr>
          <w:p w14:paraId="0632B4D0" w14:textId="77777777" w:rsidR="000116A7" w:rsidRPr="001560FA" w:rsidRDefault="000116A7" w:rsidP="001560FA">
            <w:pPr>
              <w:keepNext/>
              <w:keepLines/>
              <w:spacing w:before="40" w:after="40"/>
              <w:rPr>
                <w:rFonts w:asciiTheme="majorHAnsi" w:hAnsiTheme="majorHAnsi"/>
                <w:b w:val="0"/>
                <w:color w:val="FFFFFF" w:themeColor="background1"/>
                <w:sz w:val="20"/>
                <w:szCs w:val="20"/>
              </w:rPr>
            </w:pPr>
            <w:r w:rsidRPr="001560FA">
              <w:rPr>
                <w:rFonts w:asciiTheme="majorHAnsi" w:hAnsiTheme="majorHAnsi"/>
                <w:color w:val="FFFFFF" w:themeColor="background1"/>
                <w:sz w:val="20"/>
                <w:szCs w:val="20"/>
              </w:rPr>
              <w:t>Describe capability, supporting evidence, and any missing elements</w:t>
            </w:r>
          </w:p>
        </w:tc>
      </w:tr>
      <w:tr w:rsidR="000116A7" w:rsidRPr="001560FA" w14:paraId="29528E89" w14:textId="77777777" w:rsidTr="001560FA">
        <w:trPr>
          <w:cantSplit/>
          <w:trHeight w:val="602"/>
          <w:jc w:val="center"/>
        </w:trPr>
        <w:tc>
          <w:tcPr>
            <w:tcW w:w="575" w:type="dxa"/>
          </w:tcPr>
          <w:p w14:paraId="15642CF7" w14:textId="77777777" w:rsidR="000116A7" w:rsidRPr="001560FA" w:rsidRDefault="000116A7" w:rsidP="001560FA">
            <w:pPr>
              <w:spacing w:before="40" w:after="40"/>
              <w:rPr>
                <w:sz w:val="20"/>
                <w:szCs w:val="20"/>
              </w:rPr>
            </w:pPr>
            <w:r w:rsidRPr="001560FA">
              <w:rPr>
                <w:sz w:val="20"/>
                <w:szCs w:val="20"/>
              </w:rPr>
              <w:t>1</w:t>
            </w:r>
          </w:p>
        </w:tc>
        <w:tc>
          <w:tcPr>
            <w:tcW w:w="3204" w:type="dxa"/>
            <w:hideMark/>
          </w:tcPr>
          <w:p w14:paraId="3F1DADA9" w14:textId="77777777" w:rsidR="000116A7" w:rsidRPr="001560FA" w:rsidRDefault="000116A7" w:rsidP="001560FA">
            <w:pPr>
              <w:spacing w:before="40" w:after="40"/>
              <w:rPr>
                <w:sz w:val="20"/>
                <w:szCs w:val="20"/>
              </w:rPr>
            </w:pPr>
            <w:r w:rsidRPr="001560FA">
              <w:rPr>
                <w:sz w:val="20"/>
                <w:szCs w:val="20"/>
              </w:rPr>
              <w:t>Does the CSP maintain a current, complete, and accurate baseline configuration of the information system? [CM-2]</w:t>
            </w:r>
          </w:p>
        </w:tc>
        <w:tc>
          <w:tcPr>
            <w:tcW w:w="576" w:type="dxa"/>
          </w:tcPr>
          <w:p w14:paraId="709C137E" w14:textId="77777777" w:rsidR="000116A7" w:rsidRPr="001560FA" w:rsidRDefault="000116A7" w:rsidP="001560FA">
            <w:pPr>
              <w:spacing w:before="40" w:after="40"/>
              <w:jc w:val="center"/>
              <w:rPr>
                <w:sz w:val="20"/>
                <w:szCs w:val="20"/>
              </w:rPr>
            </w:pPr>
          </w:p>
        </w:tc>
        <w:tc>
          <w:tcPr>
            <w:tcW w:w="531" w:type="dxa"/>
          </w:tcPr>
          <w:p w14:paraId="2EA4C694" w14:textId="77777777" w:rsidR="000116A7" w:rsidRPr="001560FA" w:rsidRDefault="000116A7" w:rsidP="001560FA">
            <w:pPr>
              <w:spacing w:before="40" w:after="40"/>
              <w:jc w:val="center"/>
              <w:rPr>
                <w:sz w:val="20"/>
                <w:szCs w:val="20"/>
              </w:rPr>
            </w:pPr>
          </w:p>
        </w:tc>
        <w:tc>
          <w:tcPr>
            <w:tcW w:w="4537" w:type="dxa"/>
          </w:tcPr>
          <w:p w14:paraId="0262F4B6" w14:textId="77777777" w:rsidR="000116A7" w:rsidRPr="001560FA" w:rsidRDefault="000116A7" w:rsidP="001560FA">
            <w:pPr>
              <w:spacing w:before="40" w:after="40"/>
              <w:rPr>
                <w:sz w:val="20"/>
                <w:szCs w:val="20"/>
              </w:rPr>
            </w:pPr>
          </w:p>
        </w:tc>
      </w:tr>
      <w:tr w:rsidR="000116A7" w:rsidRPr="001560FA" w14:paraId="247F5354" w14:textId="77777777" w:rsidTr="001560FA">
        <w:trPr>
          <w:cantSplit/>
          <w:jc w:val="center"/>
        </w:trPr>
        <w:tc>
          <w:tcPr>
            <w:tcW w:w="575" w:type="dxa"/>
          </w:tcPr>
          <w:p w14:paraId="5F32DBE3" w14:textId="77777777" w:rsidR="000116A7" w:rsidRPr="001560FA" w:rsidRDefault="000116A7" w:rsidP="001560FA">
            <w:pPr>
              <w:spacing w:before="40" w:after="40"/>
              <w:rPr>
                <w:sz w:val="20"/>
                <w:szCs w:val="20"/>
              </w:rPr>
            </w:pPr>
            <w:r w:rsidRPr="001560FA">
              <w:rPr>
                <w:sz w:val="20"/>
                <w:szCs w:val="20"/>
              </w:rPr>
              <w:t>2</w:t>
            </w:r>
          </w:p>
        </w:tc>
        <w:tc>
          <w:tcPr>
            <w:tcW w:w="3204" w:type="dxa"/>
            <w:hideMark/>
          </w:tcPr>
          <w:p w14:paraId="3D2A7433" w14:textId="77777777" w:rsidR="000116A7" w:rsidRPr="001560FA" w:rsidRDefault="000116A7" w:rsidP="001560FA">
            <w:pPr>
              <w:spacing w:before="40" w:after="40"/>
              <w:rPr>
                <w:sz w:val="20"/>
                <w:szCs w:val="20"/>
              </w:rPr>
            </w:pPr>
            <w:r w:rsidRPr="001560FA">
              <w:rPr>
                <w:sz w:val="20"/>
                <w:szCs w:val="20"/>
              </w:rPr>
              <w:t>Does the CSP maintain a current, complete, and accurate inventory of the information system software, hardware, and network components? [CM-8]</w:t>
            </w:r>
          </w:p>
        </w:tc>
        <w:tc>
          <w:tcPr>
            <w:tcW w:w="576" w:type="dxa"/>
          </w:tcPr>
          <w:p w14:paraId="20B88F1D" w14:textId="77777777" w:rsidR="000116A7" w:rsidRPr="001560FA" w:rsidRDefault="000116A7" w:rsidP="001560FA">
            <w:pPr>
              <w:spacing w:before="40" w:after="40"/>
              <w:jc w:val="center"/>
              <w:rPr>
                <w:sz w:val="20"/>
                <w:szCs w:val="20"/>
              </w:rPr>
            </w:pPr>
          </w:p>
        </w:tc>
        <w:tc>
          <w:tcPr>
            <w:tcW w:w="531" w:type="dxa"/>
          </w:tcPr>
          <w:p w14:paraId="6357030E" w14:textId="77777777" w:rsidR="000116A7" w:rsidRPr="001560FA" w:rsidRDefault="000116A7" w:rsidP="001560FA">
            <w:pPr>
              <w:spacing w:before="40" w:after="40"/>
              <w:jc w:val="center"/>
              <w:rPr>
                <w:sz w:val="20"/>
                <w:szCs w:val="20"/>
              </w:rPr>
            </w:pPr>
          </w:p>
        </w:tc>
        <w:tc>
          <w:tcPr>
            <w:tcW w:w="4537" w:type="dxa"/>
          </w:tcPr>
          <w:p w14:paraId="1C1D20C8" w14:textId="77777777" w:rsidR="000116A7" w:rsidRPr="001560FA" w:rsidRDefault="000116A7" w:rsidP="001560FA">
            <w:pPr>
              <w:spacing w:before="40" w:after="40"/>
              <w:rPr>
                <w:sz w:val="20"/>
                <w:szCs w:val="20"/>
              </w:rPr>
            </w:pPr>
          </w:p>
        </w:tc>
      </w:tr>
      <w:tr w:rsidR="000116A7" w:rsidRPr="001560FA" w14:paraId="778F2664" w14:textId="77777777" w:rsidTr="001560FA">
        <w:trPr>
          <w:cantSplit/>
          <w:jc w:val="center"/>
        </w:trPr>
        <w:tc>
          <w:tcPr>
            <w:tcW w:w="575" w:type="dxa"/>
          </w:tcPr>
          <w:p w14:paraId="43AC799C" w14:textId="77777777" w:rsidR="000116A7" w:rsidRPr="001560FA" w:rsidRDefault="000116A7" w:rsidP="001560FA">
            <w:pPr>
              <w:spacing w:before="40" w:after="40"/>
              <w:rPr>
                <w:sz w:val="20"/>
                <w:szCs w:val="20"/>
              </w:rPr>
            </w:pPr>
            <w:r w:rsidRPr="001560FA">
              <w:rPr>
                <w:sz w:val="20"/>
                <w:szCs w:val="20"/>
              </w:rPr>
              <w:t>3</w:t>
            </w:r>
          </w:p>
        </w:tc>
        <w:tc>
          <w:tcPr>
            <w:tcW w:w="3204" w:type="dxa"/>
            <w:hideMark/>
          </w:tcPr>
          <w:p w14:paraId="4AC22313" w14:textId="77777777" w:rsidR="000116A7" w:rsidRPr="001560FA" w:rsidRDefault="000116A7" w:rsidP="001560FA">
            <w:pPr>
              <w:spacing w:before="40" w:after="40"/>
              <w:rPr>
                <w:sz w:val="20"/>
                <w:szCs w:val="20"/>
              </w:rPr>
            </w:pPr>
            <w:r w:rsidRPr="001560FA">
              <w:rPr>
                <w:sz w:val="20"/>
                <w:szCs w:val="20"/>
              </w:rPr>
              <w:t>Does the CSP have a Configuration Management Plan? [CM-9, CM-11]</w:t>
            </w:r>
          </w:p>
        </w:tc>
        <w:tc>
          <w:tcPr>
            <w:tcW w:w="576" w:type="dxa"/>
          </w:tcPr>
          <w:p w14:paraId="14C85BBC" w14:textId="77777777" w:rsidR="000116A7" w:rsidRPr="001560FA" w:rsidRDefault="000116A7" w:rsidP="001560FA">
            <w:pPr>
              <w:spacing w:before="40" w:after="40"/>
              <w:jc w:val="center"/>
              <w:rPr>
                <w:sz w:val="20"/>
                <w:szCs w:val="20"/>
              </w:rPr>
            </w:pPr>
          </w:p>
        </w:tc>
        <w:tc>
          <w:tcPr>
            <w:tcW w:w="531" w:type="dxa"/>
          </w:tcPr>
          <w:p w14:paraId="6573E7E1" w14:textId="77777777" w:rsidR="000116A7" w:rsidRPr="001560FA" w:rsidRDefault="000116A7" w:rsidP="001560FA">
            <w:pPr>
              <w:spacing w:before="40" w:after="40"/>
              <w:jc w:val="center"/>
              <w:rPr>
                <w:sz w:val="20"/>
                <w:szCs w:val="20"/>
              </w:rPr>
            </w:pPr>
          </w:p>
        </w:tc>
        <w:tc>
          <w:tcPr>
            <w:tcW w:w="4537" w:type="dxa"/>
          </w:tcPr>
          <w:p w14:paraId="2A937F80" w14:textId="77777777" w:rsidR="000116A7" w:rsidRPr="001560FA" w:rsidRDefault="000116A7" w:rsidP="001560FA">
            <w:pPr>
              <w:spacing w:before="40" w:after="40"/>
              <w:rPr>
                <w:sz w:val="20"/>
                <w:szCs w:val="20"/>
              </w:rPr>
            </w:pPr>
          </w:p>
        </w:tc>
      </w:tr>
      <w:tr w:rsidR="000116A7" w:rsidRPr="001560FA" w14:paraId="4C50E1D8" w14:textId="77777777" w:rsidTr="001560FA">
        <w:trPr>
          <w:cantSplit/>
          <w:jc w:val="center"/>
        </w:trPr>
        <w:tc>
          <w:tcPr>
            <w:tcW w:w="575" w:type="dxa"/>
          </w:tcPr>
          <w:p w14:paraId="49C0C2D0" w14:textId="77777777" w:rsidR="000116A7" w:rsidRPr="001560FA" w:rsidRDefault="000116A7" w:rsidP="001560FA">
            <w:pPr>
              <w:spacing w:before="40" w:after="40"/>
              <w:rPr>
                <w:sz w:val="20"/>
                <w:szCs w:val="20"/>
              </w:rPr>
            </w:pPr>
            <w:r w:rsidRPr="001560FA">
              <w:rPr>
                <w:sz w:val="20"/>
                <w:szCs w:val="20"/>
              </w:rPr>
              <w:t>4</w:t>
            </w:r>
          </w:p>
        </w:tc>
        <w:tc>
          <w:tcPr>
            <w:tcW w:w="3204" w:type="dxa"/>
            <w:hideMark/>
          </w:tcPr>
          <w:p w14:paraId="02FE8267" w14:textId="77777777" w:rsidR="000116A7" w:rsidRPr="001560FA" w:rsidRDefault="000116A7" w:rsidP="001560FA">
            <w:pPr>
              <w:spacing w:before="40" w:after="40"/>
              <w:rPr>
                <w:sz w:val="20"/>
                <w:szCs w:val="20"/>
              </w:rPr>
            </w:pPr>
            <w:r w:rsidRPr="001560FA">
              <w:rPr>
                <w:sz w:val="20"/>
                <w:szCs w:val="20"/>
              </w:rPr>
              <w:t>Does the CSP follow a formal change control process that includes a security impact assessment? [CM-3, CM-4]</w:t>
            </w:r>
          </w:p>
        </w:tc>
        <w:tc>
          <w:tcPr>
            <w:tcW w:w="576" w:type="dxa"/>
          </w:tcPr>
          <w:p w14:paraId="78DD5EEA" w14:textId="77777777" w:rsidR="000116A7" w:rsidRPr="001560FA" w:rsidRDefault="000116A7" w:rsidP="001560FA">
            <w:pPr>
              <w:spacing w:before="40" w:after="40"/>
              <w:jc w:val="center"/>
              <w:rPr>
                <w:sz w:val="20"/>
                <w:szCs w:val="20"/>
              </w:rPr>
            </w:pPr>
          </w:p>
        </w:tc>
        <w:tc>
          <w:tcPr>
            <w:tcW w:w="531" w:type="dxa"/>
          </w:tcPr>
          <w:p w14:paraId="5F8F2B5F" w14:textId="77777777" w:rsidR="000116A7" w:rsidRPr="001560FA" w:rsidRDefault="000116A7" w:rsidP="001560FA">
            <w:pPr>
              <w:spacing w:before="40" w:after="40"/>
              <w:jc w:val="center"/>
              <w:rPr>
                <w:sz w:val="20"/>
                <w:szCs w:val="20"/>
              </w:rPr>
            </w:pPr>
          </w:p>
        </w:tc>
        <w:tc>
          <w:tcPr>
            <w:tcW w:w="4537" w:type="dxa"/>
          </w:tcPr>
          <w:p w14:paraId="127FCFBB" w14:textId="77777777" w:rsidR="000116A7" w:rsidRPr="001560FA" w:rsidRDefault="000116A7" w:rsidP="001560FA">
            <w:pPr>
              <w:spacing w:before="40" w:after="40"/>
              <w:rPr>
                <w:sz w:val="20"/>
                <w:szCs w:val="20"/>
              </w:rPr>
            </w:pPr>
          </w:p>
        </w:tc>
      </w:tr>
      <w:tr w:rsidR="000116A7" w:rsidRPr="001560FA" w14:paraId="13EEAFBA" w14:textId="77777777" w:rsidTr="001560FA">
        <w:trPr>
          <w:cantSplit/>
          <w:jc w:val="center"/>
        </w:trPr>
        <w:tc>
          <w:tcPr>
            <w:tcW w:w="575" w:type="dxa"/>
          </w:tcPr>
          <w:p w14:paraId="55F4FC0D" w14:textId="77777777" w:rsidR="000116A7" w:rsidRPr="001560FA" w:rsidRDefault="000116A7" w:rsidP="001560FA">
            <w:pPr>
              <w:spacing w:before="40" w:after="40"/>
              <w:rPr>
                <w:sz w:val="20"/>
                <w:szCs w:val="20"/>
              </w:rPr>
            </w:pPr>
            <w:r w:rsidRPr="001560FA">
              <w:rPr>
                <w:sz w:val="20"/>
                <w:szCs w:val="20"/>
              </w:rPr>
              <w:t>5</w:t>
            </w:r>
          </w:p>
        </w:tc>
        <w:tc>
          <w:tcPr>
            <w:tcW w:w="3204" w:type="dxa"/>
            <w:hideMark/>
          </w:tcPr>
          <w:p w14:paraId="32765DBC" w14:textId="77777777" w:rsidR="000116A7" w:rsidRPr="001560FA" w:rsidRDefault="000116A7" w:rsidP="001560FA">
            <w:pPr>
              <w:spacing w:before="40" w:after="40"/>
              <w:rPr>
                <w:sz w:val="20"/>
                <w:szCs w:val="20"/>
              </w:rPr>
            </w:pPr>
            <w:r w:rsidRPr="001560FA">
              <w:rPr>
                <w:sz w:val="20"/>
                <w:szCs w:val="20"/>
              </w:rPr>
              <w:t>Does the CSP employ automated mechanisms to detect inventory and configuration changes? [CM-2(2), CM-6(1), CM-8(3)]</w:t>
            </w:r>
          </w:p>
        </w:tc>
        <w:tc>
          <w:tcPr>
            <w:tcW w:w="576" w:type="dxa"/>
          </w:tcPr>
          <w:p w14:paraId="01F6B511" w14:textId="77777777" w:rsidR="000116A7" w:rsidRPr="001560FA" w:rsidRDefault="000116A7" w:rsidP="001560FA">
            <w:pPr>
              <w:spacing w:before="40" w:after="40"/>
              <w:jc w:val="center"/>
              <w:rPr>
                <w:sz w:val="20"/>
                <w:szCs w:val="20"/>
              </w:rPr>
            </w:pPr>
          </w:p>
        </w:tc>
        <w:tc>
          <w:tcPr>
            <w:tcW w:w="531" w:type="dxa"/>
          </w:tcPr>
          <w:p w14:paraId="708CF064" w14:textId="77777777" w:rsidR="000116A7" w:rsidRPr="001560FA" w:rsidRDefault="000116A7" w:rsidP="001560FA">
            <w:pPr>
              <w:spacing w:before="40" w:after="40"/>
              <w:jc w:val="center"/>
              <w:rPr>
                <w:sz w:val="20"/>
                <w:szCs w:val="20"/>
              </w:rPr>
            </w:pPr>
          </w:p>
        </w:tc>
        <w:tc>
          <w:tcPr>
            <w:tcW w:w="4537" w:type="dxa"/>
          </w:tcPr>
          <w:p w14:paraId="69EF1467" w14:textId="77777777" w:rsidR="000116A7" w:rsidRPr="001560FA" w:rsidRDefault="000116A7" w:rsidP="001560FA">
            <w:pPr>
              <w:spacing w:before="40" w:after="40"/>
              <w:rPr>
                <w:sz w:val="20"/>
                <w:szCs w:val="20"/>
              </w:rPr>
            </w:pPr>
          </w:p>
        </w:tc>
      </w:tr>
      <w:tr w:rsidR="000116A7" w:rsidRPr="001560FA" w14:paraId="1577BABE" w14:textId="77777777" w:rsidTr="001560FA">
        <w:trPr>
          <w:cantSplit/>
          <w:jc w:val="center"/>
        </w:trPr>
        <w:tc>
          <w:tcPr>
            <w:tcW w:w="575" w:type="dxa"/>
          </w:tcPr>
          <w:p w14:paraId="46D83329" w14:textId="77777777" w:rsidR="000116A7" w:rsidRPr="001560FA" w:rsidRDefault="000116A7" w:rsidP="001560FA">
            <w:pPr>
              <w:spacing w:before="40" w:after="40"/>
              <w:rPr>
                <w:sz w:val="20"/>
                <w:szCs w:val="20"/>
              </w:rPr>
            </w:pPr>
            <w:r w:rsidRPr="001560FA">
              <w:rPr>
                <w:sz w:val="20"/>
                <w:szCs w:val="20"/>
              </w:rPr>
              <w:t>6</w:t>
            </w:r>
          </w:p>
        </w:tc>
        <w:tc>
          <w:tcPr>
            <w:tcW w:w="3204" w:type="dxa"/>
            <w:hideMark/>
          </w:tcPr>
          <w:p w14:paraId="6F2F7566" w14:textId="77777777" w:rsidR="000116A7" w:rsidRPr="001560FA" w:rsidRDefault="000116A7" w:rsidP="001560FA">
            <w:pPr>
              <w:spacing w:before="40" w:after="40"/>
              <w:rPr>
                <w:sz w:val="20"/>
                <w:szCs w:val="20"/>
              </w:rPr>
            </w:pPr>
            <w:r w:rsidRPr="001560FA">
              <w:rPr>
                <w:sz w:val="20"/>
                <w:szCs w:val="20"/>
              </w:rPr>
              <w:t>Does the CSP prevent unauthorized changes to the system? [CM-5, CM-5(1), CM-5(5)]</w:t>
            </w:r>
          </w:p>
        </w:tc>
        <w:tc>
          <w:tcPr>
            <w:tcW w:w="576" w:type="dxa"/>
          </w:tcPr>
          <w:p w14:paraId="0AB7AB2A" w14:textId="77777777" w:rsidR="000116A7" w:rsidRPr="001560FA" w:rsidRDefault="000116A7" w:rsidP="001560FA">
            <w:pPr>
              <w:spacing w:before="40" w:after="40"/>
              <w:jc w:val="center"/>
              <w:rPr>
                <w:color w:val="000000"/>
                <w:sz w:val="20"/>
                <w:szCs w:val="20"/>
              </w:rPr>
            </w:pPr>
          </w:p>
        </w:tc>
        <w:tc>
          <w:tcPr>
            <w:tcW w:w="531" w:type="dxa"/>
          </w:tcPr>
          <w:p w14:paraId="432E2D52" w14:textId="77777777" w:rsidR="000116A7" w:rsidRPr="001560FA" w:rsidRDefault="000116A7" w:rsidP="001560FA">
            <w:pPr>
              <w:spacing w:before="40" w:after="40"/>
              <w:jc w:val="center"/>
              <w:rPr>
                <w:sz w:val="20"/>
                <w:szCs w:val="20"/>
              </w:rPr>
            </w:pPr>
          </w:p>
        </w:tc>
        <w:tc>
          <w:tcPr>
            <w:tcW w:w="4537" w:type="dxa"/>
          </w:tcPr>
          <w:p w14:paraId="5D8D6C11" w14:textId="77777777" w:rsidR="000116A7" w:rsidRPr="001560FA" w:rsidRDefault="000116A7" w:rsidP="001560FA">
            <w:pPr>
              <w:spacing w:before="40" w:after="40"/>
              <w:rPr>
                <w:sz w:val="20"/>
                <w:szCs w:val="20"/>
              </w:rPr>
            </w:pPr>
          </w:p>
        </w:tc>
      </w:tr>
      <w:tr w:rsidR="000116A7" w:rsidRPr="001560FA" w14:paraId="7CF8CD9B" w14:textId="77777777" w:rsidTr="001560FA">
        <w:trPr>
          <w:cantSplit/>
          <w:jc w:val="center"/>
        </w:trPr>
        <w:tc>
          <w:tcPr>
            <w:tcW w:w="575" w:type="dxa"/>
          </w:tcPr>
          <w:p w14:paraId="2D43DA73" w14:textId="77777777" w:rsidR="000116A7" w:rsidRPr="001560FA" w:rsidRDefault="000116A7" w:rsidP="001560FA">
            <w:pPr>
              <w:pStyle w:val="CommentText"/>
              <w:spacing w:before="40" w:after="40"/>
              <w:rPr>
                <w:sz w:val="20"/>
                <w:szCs w:val="20"/>
              </w:rPr>
            </w:pPr>
            <w:r w:rsidRPr="001560FA">
              <w:rPr>
                <w:sz w:val="20"/>
                <w:szCs w:val="20"/>
              </w:rPr>
              <w:t>7</w:t>
            </w:r>
          </w:p>
        </w:tc>
        <w:tc>
          <w:tcPr>
            <w:tcW w:w="3204" w:type="dxa"/>
            <w:hideMark/>
          </w:tcPr>
          <w:p w14:paraId="1F2035F0" w14:textId="77777777" w:rsidR="000116A7" w:rsidRPr="001560FA" w:rsidRDefault="000116A7" w:rsidP="001560FA">
            <w:pPr>
              <w:pStyle w:val="CommentText"/>
              <w:spacing w:before="40" w:after="40"/>
              <w:rPr>
                <w:sz w:val="20"/>
                <w:szCs w:val="20"/>
              </w:rPr>
            </w:pPr>
            <w:r w:rsidRPr="001560FA">
              <w:rPr>
                <w:sz w:val="20"/>
                <w:szCs w:val="20"/>
              </w:rPr>
              <w:t>Does the CSP establish configuration settings for products employed that reflect the most restrictive mode consistent with operational requirements? [CM-6]</w:t>
            </w:r>
          </w:p>
        </w:tc>
        <w:tc>
          <w:tcPr>
            <w:tcW w:w="576" w:type="dxa"/>
          </w:tcPr>
          <w:p w14:paraId="31C1E898" w14:textId="77777777" w:rsidR="000116A7" w:rsidRPr="001560FA" w:rsidRDefault="000116A7" w:rsidP="001560FA">
            <w:pPr>
              <w:spacing w:before="40" w:after="40"/>
              <w:jc w:val="center"/>
              <w:rPr>
                <w:color w:val="000000"/>
                <w:sz w:val="20"/>
                <w:szCs w:val="20"/>
              </w:rPr>
            </w:pPr>
          </w:p>
        </w:tc>
        <w:tc>
          <w:tcPr>
            <w:tcW w:w="531" w:type="dxa"/>
          </w:tcPr>
          <w:p w14:paraId="7704CFBB" w14:textId="77777777" w:rsidR="000116A7" w:rsidRPr="001560FA" w:rsidRDefault="000116A7" w:rsidP="001560FA">
            <w:pPr>
              <w:spacing w:before="40" w:after="40"/>
              <w:jc w:val="center"/>
              <w:rPr>
                <w:sz w:val="20"/>
                <w:szCs w:val="20"/>
              </w:rPr>
            </w:pPr>
          </w:p>
        </w:tc>
        <w:tc>
          <w:tcPr>
            <w:tcW w:w="4537" w:type="dxa"/>
          </w:tcPr>
          <w:p w14:paraId="0EA221D6" w14:textId="77777777" w:rsidR="000116A7" w:rsidRPr="004B1C67" w:rsidRDefault="000116A7" w:rsidP="002D10D4">
            <w:pPr>
              <w:pStyle w:val="Guidance"/>
              <w:rPr>
                <w:color w:val="808080" w:themeColor="background1" w:themeShade="80"/>
                <w:sz w:val="20"/>
              </w:rPr>
            </w:pPr>
            <w:r w:rsidRPr="004B1C67">
              <w:rPr>
                <w:color w:val="808080" w:themeColor="background1" w:themeShade="80"/>
                <w:sz w:val="20"/>
              </w:rPr>
              <w:t>If “yes,” describe whether the configuration settings are based on Center for Internet Security (CIS) Benchmarks or United States Government Configuration Baseline (USGCB), or “most restrictive consistent with operational requirements.”</w:t>
            </w:r>
          </w:p>
        </w:tc>
      </w:tr>
      <w:tr w:rsidR="000116A7" w:rsidRPr="001560FA" w14:paraId="29E39622" w14:textId="77777777" w:rsidTr="001560FA">
        <w:trPr>
          <w:cantSplit/>
          <w:jc w:val="center"/>
        </w:trPr>
        <w:tc>
          <w:tcPr>
            <w:tcW w:w="575" w:type="dxa"/>
          </w:tcPr>
          <w:p w14:paraId="6FF49C5B" w14:textId="77777777" w:rsidR="000116A7" w:rsidRPr="001560FA" w:rsidRDefault="000116A7" w:rsidP="001560FA">
            <w:pPr>
              <w:spacing w:before="40" w:after="40"/>
              <w:rPr>
                <w:sz w:val="20"/>
                <w:szCs w:val="20"/>
              </w:rPr>
            </w:pPr>
            <w:r w:rsidRPr="001560FA">
              <w:rPr>
                <w:sz w:val="20"/>
                <w:szCs w:val="20"/>
              </w:rPr>
              <w:t>8</w:t>
            </w:r>
          </w:p>
        </w:tc>
        <w:tc>
          <w:tcPr>
            <w:tcW w:w="3204" w:type="dxa"/>
          </w:tcPr>
          <w:p w14:paraId="161F4260" w14:textId="77777777" w:rsidR="000116A7" w:rsidRPr="001560FA" w:rsidRDefault="000116A7" w:rsidP="001560FA">
            <w:pPr>
              <w:spacing w:before="40" w:after="40"/>
              <w:rPr>
                <w:sz w:val="20"/>
                <w:szCs w:val="20"/>
              </w:rPr>
            </w:pPr>
            <w:r w:rsidRPr="001560FA">
              <w:rPr>
                <w:sz w:val="20"/>
                <w:szCs w:val="20"/>
              </w:rPr>
              <w:t>Does the CSP ensure that checklists for configuration settings are Security Content Automation Protocol (SCAP)-validated or SCAP-compatible (if validated checklists are not available)? [CM-6]</w:t>
            </w:r>
          </w:p>
        </w:tc>
        <w:tc>
          <w:tcPr>
            <w:tcW w:w="576" w:type="dxa"/>
          </w:tcPr>
          <w:p w14:paraId="48422555" w14:textId="77777777" w:rsidR="000116A7" w:rsidRPr="001560FA" w:rsidRDefault="000116A7" w:rsidP="001560FA">
            <w:pPr>
              <w:spacing w:before="40" w:after="40"/>
              <w:jc w:val="center"/>
              <w:rPr>
                <w:sz w:val="20"/>
                <w:szCs w:val="20"/>
              </w:rPr>
            </w:pPr>
          </w:p>
        </w:tc>
        <w:tc>
          <w:tcPr>
            <w:tcW w:w="531" w:type="dxa"/>
          </w:tcPr>
          <w:p w14:paraId="2C9EFA28" w14:textId="77777777" w:rsidR="000116A7" w:rsidRPr="001560FA" w:rsidRDefault="000116A7" w:rsidP="001560FA">
            <w:pPr>
              <w:spacing w:before="40" w:after="40"/>
              <w:jc w:val="center"/>
              <w:rPr>
                <w:sz w:val="20"/>
                <w:szCs w:val="20"/>
              </w:rPr>
            </w:pPr>
          </w:p>
        </w:tc>
        <w:tc>
          <w:tcPr>
            <w:tcW w:w="4537" w:type="dxa"/>
          </w:tcPr>
          <w:p w14:paraId="69EFA6EC" w14:textId="77777777" w:rsidR="000116A7" w:rsidRPr="001560FA" w:rsidRDefault="000116A7" w:rsidP="001560FA">
            <w:pPr>
              <w:spacing w:before="40" w:after="40"/>
              <w:rPr>
                <w:sz w:val="20"/>
                <w:szCs w:val="20"/>
              </w:rPr>
            </w:pPr>
          </w:p>
        </w:tc>
      </w:tr>
    </w:tbl>
    <w:p w14:paraId="1B036D7F" w14:textId="77777777" w:rsidR="000116A7" w:rsidRDefault="000116A7" w:rsidP="002D10D4">
      <w:pPr>
        <w:pStyle w:val="Guidance"/>
      </w:pPr>
    </w:p>
    <w:p w14:paraId="6D8C5E20" w14:textId="14A4DCF6" w:rsidR="000116A7" w:rsidRPr="001560FA" w:rsidRDefault="000116A7" w:rsidP="002D10D4">
      <w:pPr>
        <w:pStyle w:val="Guidance"/>
      </w:pPr>
      <w:r w:rsidRPr="001560FA">
        <w:lastRenderedPageBreak/>
        <w:t xml:space="preserve">For the following questions, 3PAOs may use Table 4-18, </w:t>
      </w:r>
      <w:r w:rsidR="00E07CAC">
        <w:t>(</w:t>
      </w:r>
      <w:r w:rsidRPr="001560FA">
        <w:t>Continuous Monitoring Capabilities – Additional Details</w:t>
      </w:r>
      <w:r w:rsidR="00E07CAC">
        <w:t>)</w:t>
      </w:r>
      <w:r w:rsidRPr="001560FA">
        <w:t xml:space="preserve"> to enter the capability descriptions, supporting evidence, and missing elements.</w:t>
      </w:r>
    </w:p>
    <w:p w14:paraId="3D03EC48" w14:textId="77777777" w:rsidR="000116A7" w:rsidRDefault="000116A7" w:rsidP="002D10D4">
      <w:pPr>
        <w:pStyle w:val="Guidance"/>
      </w:pPr>
    </w:p>
    <w:tbl>
      <w:tblPr>
        <w:tblStyle w:val="FedRamp"/>
        <w:tblW w:w="9378" w:type="dxa"/>
        <w:jc w:val="center"/>
        <w:tblLayout w:type="fixed"/>
        <w:tblLook w:val="04A0" w:firstRow="1" w:lastRow="0" w:firstColumn="1" w:lastColumn="0" w:noHBand="0" w:noVBand="1"/>
      </w:tblPr>
      <w:tblGrid>
        <w:gridCol w:w="575"/>
        <w:gridCol w:w="3204"/>
        <w:gridCol w:w="531"/>
        <w:gridCol w:w="531"/>
        <w:gridCol w:w="4537"/>
      </w:tblGrid>
      <w:tr w:rsidR="000116A7" w:rsidRPr="001560FA" w14:paraId="1D3C9D6E" w14:textId="77777777" w:rsidTr="004B1C67">
        <w:trPr>
          <w:cnfStyle w:val="100000000000" w:firstRow="1" w:lastRow="0" w:firstColumn="0" w:lastColumn="0" w:oddVBand="0" w:evenVBand="0" w:oddHBand="0" w:evenHBand="0" w:firstRowFirstColumn="0" w:firstRowLastColumn="0" w:lastRowFirstColumn="0" w:lastRowLastColumn="0"/>
          <w:cantSplit/>
          <w:jc w:val="center"/>
        </w:trPr>
        <w:tc>
          <w:tcPr>
            <w:tcW w:w="468" w:type="dxa"/>
            <w:shd w:val="clear" w:color="auto" w:fill="auto"/>
          </w:tcPr>
          <w:p w14:paraId="5A8C6D55" w14:textId="77777777" w:rsidR="000116A7" w:rsidRPr="001560FA" w:rsidRDefault="000116A7" w:rsidP="0092325F">
            <w:pPr>
              <w:rPr>
                <w:b w:val="0"/>
                <w:sz w:val="20"/>
                <w:szCs w:val="20"/>
              </w:rPr>
            </w:pPr>
            <w:r w:rsidRPr="001560FA">
              <w:rPr>
                <w:b w:val="0"/>
                <w:sz w:val="20"/>
                <w:szCs w:val="20"/>
              </w:rPr>
              <w:t>9</w:t>
            </w:r>
          </w:p>
        </w:tc>
        <w:tc>
          <w:tcPr>
            <w:tcW w:w="2606" w:type="dxa"/>
            <w:shd w:val="clear" w:color="auto" w:fill="auto"/>
            <w:hideMark/>
          </w:tcPr>
          <w:p w14:paraId="584B344A" w14:textId="77777777" w:rsidR="000116A7" w:rsidRPr="001560FA" w:rsidRDefault="000116A7" w:rsidP="002D10D4">
            <w:pPr>
              <w:spacing w:before="40" w:after="40"/>
              <w:jc w:val="left"/>
              <w:rPr>
                <w:b w:val="0"/>
                <w:sz w:val="20"/>
                <w:szCs w:val="20"/>
              </w:rPr>
            </w:pPr>
            <w:r w:rsidRPr="00E07CAC">
              <w:rPr>
                <w:b w:val="0"/>
                <w:sz w:val="20"/>
                <w:szCs w:val="20"/>
              </w:rPr>
              <w:t>Does the CSP perform authenticated operating system/ infrastructure, web, and database vulnerability scans at least monthly, as applicable? [RA-5, RA-5(5)]</w:t>
            </w:r>
          </w:p>
        </w:tc>
        <w:tc>
          <w:tcPr>
            <w:tcW w:w="432" w:type="dxa"/>
            <w:shd w:val="clear" w:color="auto" w:fill="auto"/>
            <w:vAlign w:val="top"/>
          </w:tcPr>
          <w:p w14:paraId="5821CFA0" w14:textId="77777777" w:rsidR="000116A7" w:rsidRPr="001560FA" w:rsidRDefault="000116A7" w:rsidP="004B1C67">
            <w:pPr>
              <w:spacing w:before="40" w:after="40"/>
              <w:rPr>
                <w:b w:val="0"/>
                <w:sz w:val="20"/>
                <w:szCs w:val="20"/>
              </w:rPr>
            </w:pPr>
          </w:p>
        </w:tc>
        <w:tc>
          <w:tcPr>
            <w:tcW w:w="432" w:type="dxa"/>
            <w:shd w:val="clear" w:color="auto" w:fill="auto"/>
            <w:vAlign w:val="top"/>
          </w:tcPr>
          <w:p w14:paraId="242717AD" w14:textId="77777777" w:rsidR="000116A7" w:rsidRPr="001560FA" w:rsidRDefault="000116A7" w:rsidP="004B1C67">
            <w:pPr>
              <w:spacing w:before="40" w:after="40"/>
              <w:rPr>
                <w:b w:val="0"/>
                <w:sz w:val="20"/>
                <w:szCs w:val="20"/>
              </w:rPr>
            </w:pPr>
          </w:p>
        </w:tc>
        <w:tc>
          <w:tcPr>
            <w:tcW w:w="3690" w:type="dxa"/>
            <w:shd w:val="clear" w:color="auto" w:fill="auto"/>
            <w:vAlign w:val="top"/>
          </w:tcPr>
          <w:p w14:paraId="0AC40691" w14:textId="77777777" w:rsidR="000116A7" w:rsidRPr="004B1C67" w:rsidRDefault="000116A7" w:rsidP="004B1C67">
            <w:pPr>
              <w:pStyle w:val="Guidance"/>
              <w:spacing w:before="40" w:after="40"/>
              <w:jc w:val="left"/>
              <w:rPr>
                <w:color w:val="808080" w:themeColor="background1" w:themeShade="80"/>
                <w:sz w:val="20"/>
              </w:rPr>
            </w:pPr>
            <w:r w:rsidRPr="004B1C67">
              <w:rPr>
                <w:color w:val="808080" w:themeColor="background1" w:themeShade="80"/>
                <w:sz w:val="20"/>
              </w:rPr>
              <w:t>Describe how the 3PAO validated that vulnerability scans were fully authenticated.</w:t>
            </w:r>
          </w:p>
        </w:tc>
      </w:tr>
      <w:tr w:rsidR="000116A7" w:rsidRPr="001560FA" w14:paraId="2641D1AF" w14:textId="77777777" w:rsidTr="001560FA">
        <w:trPr>
          <w:cantSplit/>
          <w:jc w:val="center"/>
        </w:trPr>
        <w:tc>
          <w:tcPr>
            <w:tcW w:w="468" w:type="dxa"/>
            <w:shd w:val="clear" w:color="auto" w:fill="auto"/>
          </w:tcPr>
          <w:p w14:paraId="397033A4" w14:textId="77777777" w:rsidR="000116A7" w:rsidRPr="001560FA" w:rsidRDefault="000116A7" w:rsidP="0092325F">
            <w:pPr>
              <w:rPr>
                <w:sz w:val="20"/>
                <w:szCs w:val="20"/>
              </w:rPr>
            </w:pPr>
            <w:r w:rsidRPr="001560FA">
              <w:rPr>
                <w:sz w:val="20"/>
                <w:szCs w:val="20"/>
              </w:rPr>
              <w:t>10</w:t>
            </w:r>
          </w:p>
        </w:tc>
        <w:tc>
          <w:tcPr>
            <w:tcW w:w="2606" w:type="dxa"/>
            <w:shd w:val="clear" w:color="auto" w:fill="auto"/>
            <w:hideMark/>
          </w:tcPr>
          <w:p w14:paraId="2079FAA3" w14:textId="13BD73EE" w:rsidR="000116A7" w:rsidRPr="001560FA" w:rsidRDefault="000116A7">
            <w:pPr>
              <w:rPr>
                <w:sz w:val="20"/>
                <w:szCs w:val="20"/>
              </w:rPr>
            </w:pPr>
            <w:r w:rsidRPr="001560FA">
              <w:rPr>
                <w:sz w:val="20"/>
                <w:szCs w:val="20"/>
              </w:rPr>
              <w:t>Does the CSP demonstrate the capability to remediate High vulnerabilities within 30 days</w:t>
            </w:r>
            <w:r w:rsidR="00E07CAC">
              <w:rPr>
                <w:sz w:val="20"/>
                <w:szCs w:val="20"/>
              </w:rPr>
              <w:t xml:space="preserve">, </w:t>
            </w:r>
            <w:r w:rsidRPr="001560FA">
              <w:rPr>
                <w:sz w:val="20"/>
                <w:szCs w:val="20"/>
              </w:rPr>
              <w:t>Moderate vulnerabilities within 90 days</w:t>
            </w:r>
            <w:r w:rsidR="00E07CAC">
              <w:rPr>
                <w:sz w:val="20"/>
                <w:szCs w:val="20"/>
              </w:rPr>
              <w:t xml:space="preserve"> and Low vulnerabilities within 180 days</w:t>
            </w:r>
            <w:r w:rsidRPr="001560FA">
              <w:rPr>
                <w:sz w:val="20"/>
                <w:szCs w:val="20"/>
              </w:rPr>
              <w:t xml:space="preserve">? [RA-5, </w:t>
            </w:r>
            <w:r w:rsidRPr="001560FA">
              <w:rPr>
                <w:i/>
                <w:sz w:val="20"/>
                <w:szCs w:val="20"/>
              </w:rPr>
              <w:t>FedRAMP Continuous Monitoring Guide</w:t>
            </w:r>
            <w:r w:rsidRPr="001560FA">
              <w:rPr>
                <w:sz w:val="20"/>
                <w:szCs w:val="20"/>
              </w:rPr>
              <w:t>]</w:t>
            </w:r>
          </w:p>
        </w:tc>
        <w:tc>
          <w:tcPr>
            <w:tcW w:w="432" w:type="dxa"/>
            <w:shd w:val="clear" w:color="auto" w:fill="auto"/>
          </w:tcPr>
          <w:p w14:paraId="029113D0" w14:textId="77777777" w:rsidR="000116A7" w:rsidRPr="001560FA" w:rsidRDefault="000116A7" w:rsidP="004B1C67">
            <w:pPr>
              <w:spacing w:before="40" w:after="40"/>
              <w:jc w:val="center"/>
              <w:rPr>
                <w:sz w:val="20"/>
                <w:szCs w:val="20"/>
              </w:rPr>
            </w:pPr>
          </w:p>
        </w:tc>
        <w:tc>
          <w:tcPr>
            <w:tcW w:w="432" w:type="dxa"/>
            <w:shd w:val="clear" w:color="auto" w:fill="auto"/>
          </w:tcPr>
          <w:p w14:paraId="12B1C8D0" w14:textId="77777777" w:rsidR="000116A7" w:rsidRPr="001560FA" w:rsidRDefault="000116A7" w:rsidP="004B1C67">
            <w:pPr>
              <w:spacing w:before="40" w:after="40"/>
              <w:jc w:val="center"/>
              <w:rPr>
                <w:sz w:val="20"/>
                <w:szCs w:val="20"/>
              </w:rPr>
            </w:pPr>
          </w:p>
        </w:tc>
        <w:tc>
          <w:tcPr>
            <w:tcW w:w="3690" w:type="dxa"/>
            <w:shd w:val="clear" w:color="auto" w:fill="auto"/>
          </w:tcPr>
          <w:p w14:paraId="49719A86" w14:textId="77777777" w:rsidR="000116A7" w:rsidRPr="004B1C67" w:rsidRDefault="000116A7" w:rsidP="004B1C67">
            <w:pPr>
              <w:pStyle w:val="Guidance"/>
              <w:spacing w:before="40" w:after="40"/>
              <w:rPr>
                <w:color w:val="808080" w:themeColor="background1" w:themeShade="80"/>
                <w:sz w:val="20"/>
              </w:rPr>
            </w:pPr>
            <w:r w:rsidRPr="004B1C67">
              <w:rPr>
                <w:color w:val="808080" w:themeColor="background1" w:themeShade="80"/>
                <w:sz w:val="20"/>
              </w:rPr>
              <w:t>Describe how the 3PAO validated that the CSP remediates High vulnerabilities within 30 days and Moderate vulnerabilities within 90 days.</w:t>
            </w:r>
          </w:p>
        </w:tc>
      </w:tr>
      <w:tr w:rsidR="000116A7" w:rsidRPr="001560FA" w14:paraId="5DBA66A6" w14:textId="77777777" w:rsidTr="001560FA">
        <w:trPr>
          <w:cantSplit/>
          <w:jc w:val="center"/>
        </w:trPr>
        <w:tc>
          <w:tcPr>
            <w:tcW w:w="468" w:type="dxa"/>
            <w:shd w:val="clear" w:color="auto" w:fill="auto"/>
          </w:tcPr>
          <w:p w14:paraId="4615F998" w14:textId="77777777" w:rsidR="000116A7" w:rsidRPr="001560FA" w:rsidRDefault="000116A7" w:rsidP="0092325F">
            <w:pPr>
              <w:rPr>
                <w:sz w:val="20"/>
                <w:szCs w:val="20"/>
              </w:rPr>
            </w:pPr>
            <w:r w:rsidRPr="001560FA">
              <w:rPr>
                <w:sz w:val="20"/>
                <w:szCs w:val="20"/>
              </w:rPr>
              <w:t>11</w:t>
            </w:r>
          </w:p>
        </w:tc>
        <w:tc>
          <w:tcPr>
            <w:tcW w:w="2606" w:type="dxa"/>
            <w:shd w:val="clear" w:color="auto" w:fill="auto"/>
          </w:tcPr>
          <w:p w14:paraId="54151FF3" w14:textId="77777777" w:rsidR="000116A7" w:rsidRPr="001560FA" w:rsidRDefault="000116A7" w:rsidP="0092325F">
            <w:pPr>
              <w:rPr>
                <w:sz w:val="20"/>
                <w:szCs w:val="20"/>
              </w:rPr>
            </w:pPr>
            <w:r w:rsidRPr="001560FA">
              <w:rPr>
                <w:sz w:val="20"/>
                <w:szCs w:val="20"/>
              </w:rPr>
              <w:t>When a High vulnerability is identified as part of ConMon activities, does the CSP consistently check audit logs for evidence of exploitation? [RA-5(8)]</w:t>
            </w:r>
          </w:p>
        </w:tc>
        <w:tc>
          <w:tcPr>
            <w:tcW w:w="432" w:type="dxa"/>
            <w:shd w:val="clear" w:color="auto" w:fill="auto"/>
          </w:tcPr>
          <w:p w14:paraId="49777E0D" w14:textId="77777777" w:rsidR="000116A7" w:rsidRPr="001560FA" w:rsidRDefault="000116A7" w:rsidP="004B1C67">
            <w:pPr>
              <w:spacing w:before="40" w:after="40"/>
              <w:jc w:val="center"/>
              <w:rPr>
                <w:sz w:val="20"/>
                <w:szCs w:val="20"/>
              </w:rPr>
            </w:pPr>
          </w:p>
        </w:tc>
        <w:tc>
          <w:tcPr>
            <w:tcW w:w="432" w:type="dxa"/>
            <w:shd w:val="clear" w:color="auto" w:fill="auto"/>
          </w:tcPr>
          <w:p w14:paraId="082B8B39" w14:textId="77777777" w:rsidR="000116A7" w:rsidRPr="001560FA" w:rsidRDefault="000116A7" w:rsidP="004B1C67">
            <w:pPr>
              <w:spacing w:before="40" w:after="40"/>
              <w:jc w:val="center"/>
              <w:rPr>
                <w:sz w:val="20"/>
                <w:szCs w:val="20"/>
              </w:rPr>
            </w:pPr>
          </w:p>
        </w:tc>
        <w:tc>
          <w:tcPr>
            <w:tcW w:w="3690" w:type="dxa"/>
            <w:shd w:val="clear" w:color="auto" w:fill="auto"/>
          </w:tcPr>
          <w:p w14:paraId="0988BCA9" w14:textId="77777777" w:rsidR="000116A7" w:rsidRPr="001560FA" w:rsidRDefault="000116A7" w:rsidP="0092325F">
            <w:pPr>
              <w:rPr>
                <w:sz w:val="20"/>
                <w:szCs w:val="20"/>
              </w:rPr>
            </w:pPr>
          </w:p>
        </w:tc>
      </w:tr>
    </w:tbl>
    <w:p w14:paraId="5300E48A" w14:textId="77777777" w:rsidR="000116A7" w:rsidRDefault="000116A7" w:rsidP="002D10D4">
      <w:pPr>
        <w:pStyle w:val="Heading3"/>
      </w:pPr>
      <w:bookmarkStart w:id="78" w:name="_Toc518908601"/>
      <w:bookmarkStart w:id="79" w:name="_Toc522706848"/>
      <w:r>
        <w:t>Data Center Security</w:t>
      </w:r>
      <w:bookmarkEnd w:id="78"/>
      <w:bookmarkEnd w:id="79"/>
    </w:p>
    <w:p w14:paraId="644C7419" w14:textId="7B9461F2" w:rsidR="000116A7" w:rsidRPr="001560FA"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1560FA">
        <w:t>Only answer “yes” if the answer is consistently “yes.”</w:t>
      </w:r>
      <w:r w:rsidR="00450530">
        <w:t xml:space="preserve"> </w:t>
      </w:r>
      <w:r w:rsidR="000116A7" w:rsidRPr="001560FA">
        <w:t>For partially implemented areas, answer “no” and describe what is missing to achieve a “yes” answer. If inherited, please indicate partial or full inheritance in the “Describe Capability” column. Any non-inherited capabilities must be described.</w:t>
      </w:r>
    </w:p>
    <w:p w14:paraId="640EC77C" w14:textId="016A311D" w:rsidR="000116A7" w:rsidRDefault="001560FA" w:rsidP="001560FA">
      <w:pPr>
        <w:pStyle w:val="Caption"/>
      </w:pPr>
      <w:bookmarkStart w:id="80" w:name="_Toc476781669"/>
      <w:bookmarkStart w:id="81" w:name="_Toc521447698"/>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8</w:t>
      </w:r>
      <w:r w:rsidR="00422DDD">
        <w:rPr>
          <w:noProof/>
        </w:rPr>
        <w:fldChar w:fldCharType="end"/>
      </w:r>
      <w:r w:rsidRPr="00B67BC2">
        <w:t xml:space="preserve">.  </w:t>
      </w:r>
      <w:r w:rsidR="000116A7">
        <w:t>Data Center Security</w:t>
      </w:r>
      <w:bookmarkEnd w:id="80"/>
      <w:bookmarkEnd w:id="81"/>
    </w:p>
    <w:tbl>
      <w:tblPr>
        <w:tblStyle w:val="FedRamp"/>
        <w:tblW w:w="9422" w:type="dxa"/>
        <w:jc w:val="center"/>
        <w:tblLayout w:type="fixed"/>
        <w:tblLook w:val="04A0" w:firstRow="1" w:lastRow="0" w:firstColumn="1" w:lastColumn="0" w:noHBand="0" w:noVBand="1"/>
      </w:tblPr>
      <w:tblGrid>
        <w:gridCol w:w="576"/>
        <w:gridCol w:w="3193"/>
        <w:gridCol w:w="576"/>
        <w:gridCol w:w="532"/>
        <w:gridCol w:w="4545"/>
      </w:tblGrid>
      <w:tr w:rsidR="001560FA" w:rsidRPr="001560FA" w14:paraId="6BCD1112" w14:textId="77777777" w:rsidTr="001560FA">
        <w:trPr>
          <w:cnfStyle w:val="100000000000" w:firstRow="1" w:lastRow="0" w:firstColumn="0" w:lastColumn="0" w:oddVBand="0" w:evenVBand="0" w:oddHBand="0" w:evenHBand="0" w:firstRowFirstColumn="0" w:firstRowLastColumn="0" w:lastRowFirstColumn="0" w:lastRowLastColumn="0"/>
          <w:tblHeader/>
          <w:jc w:val="center"/>
        </w:trPr>
        <w:tc>
          <w:tcPr>
            <w:tcW w:w="576" w:type="dxa"/>
          </w:tcPr>
          <w:p w14:paraId="2607C92C" w14:textId="77777777" w:rsidR="000116A7" w:rsidRPr="001560FA" w:rsidRDefault="000116A7" w:rsidP="001560FA">
            <w:pPr>
              <w:keepNext/>
              <w:keepLines/>
              <w:spacing w:before="40" w:after="40"/>
              <w:rPr>
                <w:rFonts w:asciiTheme="majorHAnsi" w:hAnsiTheme="majorHAnsi"/>
                <w:b w:val="0"/>
                <w:color w:val="FFFFFF" w:themeColor="background1"/>
                <w:sz w:val="20"/>
              </w:rPr>
            </w:pPr>
            <w:r w:rsidRPr="001560FA">
              <w:rPr>
                <w:rFonts w:asciiTheme="majorHAnsi" w:hAnsiTheme="majorHAnsi"/>
                <w:color w:val="FFFFFF" w:themeColor="background1"/>
                <w:sz w:val="20"/>
              </w:rPr>
              <w:t>#</w:t>
            </w:r>
          </w:p>
        </w:tc>
        <w:tc>
          <w:tcPr>
            <w:tcW w:w="3193" w:type="dxa"/>
          </w:tcPr>
          <w:p w14:paraId="13BD70C2" w14:textId="77777777" w:rsidR="000116A7" w:rsidRPr="001560FA" w:rsidRDefault="000116A7" w:rsidP="001560FA">
            <w:pPr>
              <w:keepNext/>
              <w:keepLines/>
              <w:spacing w:before="40" w:after="40"/>
              <w:rPr>
                <w:rFonts w:asciiTheme="majorHAnsi" w:hAnsiTheme="majorHAnsi"/>
                <w:b w:val="0"/>
                <w:color w:val="FFFFFF" w:themeColor="background1"/>
                <w:sz w:val="20"/>
              </w:rPr>
            </w:pPr>
            <w:r w:rsidRPr="001560FA">
              <w:rPr>
                <w:rFonts w:asciiTheme="majorHAnsi" w:hAnsiTheme="majorHAnsi"/>
                <w:color w:val="FFFFFF" w:themeColor="background1"/>
                <w:sz w:val="20"/>
              </w:rPr>
              <w:t>Question</w:t>
            </w:r>
          </w:p>
        </w:tc>
        <w:tc>
          <w:tcPr>
            <w:tcW w:w="576" w:type="dxa"/>
          </w:tcPr>
          <w:p w14:paraId="659B78CC" w14:textId="77777777" w:rsidR="000116A7" w:rsidRPr="001560FA" w:rsidRDefault="000116A7" w:rsidP="001560FA">
            <w:pPr>
              <w:keepNext/>
              <w:keepLines/>
              <w:spacing w:before="40" w:after="40"/>
              <w:rPr>
                <w:rFonts w:asciiTheme="majorHAnsi" w:hAnsiTheme="majorHAnsi"/>
                <w:b w:val="0"/>
                <w:color w:val="FFFFFF" w:themeColor="background1"/>
                <w:sz w:val="20"/>
              </w:rPr>
            </w:pPr>
            <w:r w:rsidRPr="001560FA">
              <w:rPr>
                <w:rFonts w:asciiTheme="majorHAnsi" w:hAnsiTheme="majorHAnsi"/>
                <w:color w:val="FFFFFF" w:themeColor="background1"/>
                <w:sz w:val="20"/>
              </w:rPr>
              <w:t>Yes</w:t>
            </w:r>
          </w:p>
        </w:tc>
        <w:tc>
          <w:tcPr>
            <w:tcW w:w="532" w:type="dxa"/>
          </w:tcPr>
          <w:p w14:paraId="18761E67" w14:textId="77777777" w:rsidR="000116A7" w:rsidRPr="001560FA" w:rsidRDefault="000116A7" w:rsidP="001560FA">
            <w:pPr>
              <w:keepNext/>
              <w:keepLines/>
              <w:spacing w:before="40" w:after="40"/>
              <w:rPr>
                <w:rFonts w:asciiTheme="majorHAnsi" w:hAnsiTheme="majorHAnsi"/>
                <w:b w:val="0"/>
                <w:color w:val="FFFFFF" w:themeColor="background1"/>
                <w:sz w:val="20"/>
              </w:rPr>
            </w:pPr>
            <w:r w:rsidRPr="001560FA">
              <w:rPr>
                <w:rFonts w:asciiTheme="majorHAnsi" w:hAnsiTheme="majorHAnsi"/>
                <w:color w:val="FFFFFF" w:themeColor="background1"/>
                <w:sz w:val="20"/>
              </w:rPr>
              <w:t>No</w:t>
            </w:r>
          </w:p>
        </w:tc>
        <w:tc>
          <w:tcPr>
            <w:tcW w:w="4545" w:type="dxa"/>
          </w:tcPr>
          <w:p w14:paraId="0679054D" w14:textId="77777777" w:rsidR="000116A7" w:rsidRPr="001560FA" w:rsidRDefault="000116A7" w:rsidP="001560FA">
            <w:pPr>
              <w:keepNext/>
              <w:keepLines/>
              <w:spacing w:before="40" w:after="40"/>
              <w:rPr>
                <w:rFonts w:asciiTheme="majorHAnsi" w:hAnsiTheme="majorHAnsi"/>
                <w:b w:val="0"/>
                <w:color w:val="FFFFFF" w:themeColor="background1"/>
                <w:sz w:val="20"/>
              </w:rPr>
            </w:pPr>
            <w:r w:rsidRPr="001560FA">
              <w:rPr>
                <w:rFonts w:asciiTheme="majorHAnsi" w:hAnsiTheme="majorHAnsi"/>
                <w:color w:val="FFFFFF" w:themeColor="background1"/>
                <w:sz w:val="20"/>
              </w:rPr>
              <w:t>Describe capability, supporting evidence, and any missing elements</w:t>
            </w:r>
          </w:p>
        </w:tc>
      </w:tr>
      <w:tr w:rsidR="000116A7" w:rsidRPr="001560FA" w14:paraId="4ECCFE40" w14:textId="77777777" w:rsidTr="001560FA">
        <w:trPr>
          <w:jc w:val="center"/>
        </w:trPr>
        <w:tc>
          <w:tcPr>
            <w:tcW w:w="576" w:type="dxa"/>
          </w:tcPr>
          <w:p w14:paraId="3514BEEC" w14:textId="77777777" w:rsidR="000116A7" w:rsidRPr="001560FA" w:rsidRDefault="000116A7" w:rsidP="001560FA">
            <w:pPr>
              <w:spacing w:before="40" w:after="40"/>
              <w:rPr>
                <w:spacing w:val="-3"/>
                <w:sz w:val="20"/>
              </w:rPr>
            </w:pPr>
            <w:r w:rsidRPr="001560FA">
              <w:rPr>
                <w:spacing w:val="-3"/>
                <w:sz w:val="20"/>
              </w:rPr>
              <w:t>1</w:t>
            </w:r>
          </w:p>
        </w:tc>
        <w:tc>
          <w:tcPr>
            <w:tcW w:w="3193" w:type="dxa"/>
          </w:tcPr>
          <w:p w14:paraId="77ED4669" w14:textId="77777777" w:rsidR="000116A7" w:rsidRPr="001560FA" w:rsidRDefault="000116A7" w:rsidP="001560FA">
            <w:pPr>
              <w:spacing w:before="40" w:after="40"/>
              <w:rPr>
                <w:spacing w:val="-3"/>
                <w:sz w:val="20"/>
              </w:rPr>
            </w:pPr>
            <w:r w:rsidRPr="001560FA">
              <w:rPr>
                <w:spacing w:val="-3"/>
                <w:sz w:val="20"/>
              </w:rPr>
              <w:t>Does the CSP restrict physical system access to only authorized personnel? [PE-2 through PE-6, PE-8]</w:t>
            </w:r>
          </w:p>
        </w:tc>
        <w:tc>
          <w:tcPr>
            <w:tcW w:w="576" w:type="dxa"/>
          </w:tcPr>
          <w:p w14:paraId="64B332D0" w14:textId="77777777" w:rsidR="000116A7" w:rsidRPr="001560FA" w:rsidRDefault="000116A7" w:rsidP="001560FA">
            <w:pPr>
              <w:spacing w:before="40" w:after="40"/>
              <w:jc w:val="center"/>
              <w:rPr>
                <w:sz w:val="20"/>
              </w:rPr>
            </w:pPr>
          </w:p>
        </w:tc>
        <w:tc>
          <w:tcPr>
            <w:tcW w:w="532" w:type="dxa"/>
          </w:tcPr>
          <w:p w14:paraId="49B13B64" w14:textId="77777777" w:rsidR="000116A7" w:rsidRPr="001560FA" w:rsidRDefault="000116A7" w:rsidP="001560FA">
            <w:pPr>
              <w:spacing w:before="40" w:after="40"/>
              <w:jc w:val="center"/>
              <w:rPr>
                <w:sz w:val="20"/>
              </w:rPr>
            </w:pPr>
          </w:p>
        </w:tc>
        <w:tc>
          <w:tcPr>
            <w:tcW w:w="4545" w:type="dxa"/>
          </w:tcPr>
          <w:p w14:paraId="2F403F66" w14:textId="77777777" w:rsidR="000116A7" w:rsidRPr="001560FA" w:rsidRDefault="000116A7" w:rsidP="001560FA">
            <w:pPr>
              <w:spacing w:before="40" w:after="40"/>
              <w:rPr>
                <w:sz w:val="20"/>
              </w:rPr>
            </w:pPr>
          </w:p>
        </w:tc>
      </w:tr>
      <w:tr w:rsidR="000116A7" w:rsidRPr="001560FA" w14:paraId="760EE824" w14:textId="77777777" w:rsidTr="001560FA">
        <w:trPr>
          <w:jc w:val="center"/>
        </w:trPr>
        <w:tc>
          <w:tcPr>
            <w:tcW w:w="576" w:type="dxa"/>
          </w:tcPr>
          <w:p w14:paraId="2942C10E" w14:textId="77777777" w:rsidR="000116A7" w:rsidRPr="001560FA" w:rsidRDefault="000116A7" w:rsidP="001560FA">
            <w:pPr>
              <w:spacing w:before="40" w:after="40"/>
              <w:rPr>
                <w:sz w:val="20"/>
              </w:rPr>
            </w:pPr>
            <w:r w:rsidRPr="001560FA">
              <w:rPr>
                <w:sz w:val="20"/>
              </w:rPr>
              <w:t>2</w:t>
            </w:r>
          </w:p>
        </w:tc>
        <w:tc>
          <w:tcPr>
            <w:tcW w:w="3193" w:type="dxa"/>
          </w:tcPr>
          <w:p w14:paraId="00F50DD5" w14:textId="77777777" w:rsidR="000116A7" w:rsidRPr="001560FA" w:rsidRDefault="000116A7" w:rsidP="001560FA">
            <w:pPr>
              <w:spacing w:before="40" w:after="40"/>
              <w:rPr>
                <w:sz w:val="20"/>
              </w:rPr>
            </w:pPr>
            <w:r w:rsidRPr="001560FA">
              <w:rPr>
                <w:sz w:val="20"/>
              </w:rPr>
              <w:t>Does the CSP monitor and log physical access to the information system, and maintain access records? [PE-6, PE-8]</w:t>
            </w:r>
          </w:p>
        </w:tc>
        <w:tc>
          <w:tcPr>
            <w:tcW w:w="576" w:type="dxa"/>
          </w:tcPr>
          <w:p w14:paraId="54204C64" w14:textId="77777777" w:rsidR="000116A7" w:rsidRPr="001560FA" w:rsidRDefault="000116A7" w:rsidP="001560FA">
            <w:pPr>
              <w:spacing w:before="40" w:after="40"/>
              <w:jc w:val="center"/>
              <w:rPr>
                <w:sz w:val="20"/>
              </w:rPr>
            </w:pPr>
          </w:p>
        </w:tc>
        <w:tc>
          <w:tcPr>
            <w:tcW w:w="532" w:type="dxa"/>
          </w:tcPr>
          <w:p w14:paraId="761F7204" w14:textId="77777777" w:rsidR="000116A7" w:rsidRPr="001560FA" w:rsidRDefault="000116A7" w:rsidP="001560FA">
            <w:pPr>
              <w:spacing w:before="40" w:after="40"/>
              <w:jc w:val="center"/>
              <w:rPr>
                <w:sz w:val="20"/>
              </w:rPr>
            </w:pPr>
          </w:p>
        </w:tc>
        <w:tc>
          <w:tcPr>
            <w:tcW w:w="4545" w:type="dxa"/>
          </w:tcPr>
          <w:p w14:paraId="2F65F904" w14:textId="77777777" w:rsidR="000116A7" w:rsidRPr="001560FA" w:rsidRDefault="000116A7" w:rsidP="001560FA">
            <w:pPr>
              <w:spacing w:before="40" w:after="40"/>
              <w:rPr>
                <w:sz w:val="20"/>
              </w:rPr>
            </w:pPr>
          </w:p>
        </w:tc>
      </w:tr>
      <w:tr w:rsidR="000116A7" w:rsidRPr="001560FA" w14:paraId="295EFB0B" w14:textId="77777777" w:rsidTr="001560FA">
        <w:trPr>
          <w:jc w:val="center"/>
        </w:trPr>
        <w:tc>
          <w:tcPr>
            <w:tcW w:w="576" w:type="dxa"/>
          </w:tcPr>
          <w:p w14:paraId="34EC972D" w14:textId="77777777" w:rsidR="000116A7" w:rsidRPr="001560FA" w:rsidRDefault="000116A7" w:rsidP="001560FA">
            <w:pPr>
              <w:spacing w:before="40" w:after="40"/>
              <w:rPr>
                <w:sz w:val="20"/>
              </w:rPr>
            </w:pPr>
            <w:r w:rsidRPr="001560FA">
              <w:rPr>
                <w:sz w:val="20"/>
              </w:rPr>
              <w:t>3</w:t>
            </w:r>
          </w:p>
        </w:tc>
        <w:tc>
          <w:tcPr>
            <w:tcW w:w="3193" w:type="dxa"/>
          </w:tcPr>
          <w:p w14:paraId="73707AFA" w14:textId="77777777" w:rsidR="000116A7" w:rsidRPr="001560FA" w:rsidRDefault="000116A7" w:rsidP="001560FA">
            <w:pPr>
              <w:spacing w:before="40" w:after="40"/>
              <w:rPr>
                <w:sz w:val="20"/>
              </w:rPr>
            </w:pPr>
            <w:r w:rsidRPr="001560FA">
              <w:rPr>
                <w:sz w:val="20"/>
              </w:rPr>
              <w:t xml:space="preserve">Does the CSP monitor and respond to </w:t>
            </w:r>
            <w:r w:rsidRPr="001560FA">
              <w:rPr>
                <w:rFonts w:eastAsia="Times New Roman"/>
                <w:bCs/>
                <w:sz w:val="20"/>
              </w:rPr>
              <w:t>physical intrusion alarms and surveillance equipment? [</w:t>
            </w:r>
            <w:r w:rsidRPr="001560FA">
              <w:rPr>
                <w:rFonts w:eastAsia="Times New Roman"/>
                <w:sz w:val="20"/>
              </w:rPr>
              <w:t>PE-6 (1)]</w:t>
            </w:r>
          </w:p>
        </w:tc>
        <w:tc>
          <w:tcPr>
            <w:tcW w:w="576" w:type="dxa"/>
          </w:tcPr>
          <w:p w14:paraId="3D2ABCA9" w14:textId="77777777" w:rsidR="000116A7" w:rsidRPr="001560FA" w:rsidRDefault="000116A7" w:rsidP="001560FA">
            <w:pPr>
              <w:spacing w:before="40" w:after="40"/>
              <w:jc w:val="center"/>
              <w:rPr>
                <w:sz w:val="20"/>
              </w:rPr>
            </w:pPr>
          </w:p>
        </w:tc>
        <w:tc>
          <w:tcPr>
            <w:tcW w:w="532" w:type="dxa"/>
          </w:tcPr>
          <w:p w14:paraId="2B947257" w14:textId="77777777" w:rsidR="000116A7" w:rsidRPr="001560FA" w:rsidRDefault="000116A7" w:rsidP="001560FA">
            <w:pPr>
              <w:spacing w:before="40" w:after="40"/>
              <w:jc w:val="center"/>
              <w:rPr>
                <w:sz w:val="20"/>
              </w:rPr>
            </w:pPr>
          </w:p>
        </w:tc>
        <w:tc>
          <w:tcPr>
            <w:tcW w:w="4545" w:type="dxa"/>
          </w:tcPr>
          <w:p w14:paraId="78F3505D" w14:textId="77777777" w:rsidR="000116A7" w:rsidRPr="001560FA" w:rsidRDefault="000116A7" w:rsidP="001560FA">
            <w:pPr>
              <w:spacing w:before="40" w:after="40"/>
              <w:rPr>
                <w:sz w:val="20"/>
              </w:rPr>
            </w:pPr>
          </w:p>
        </w:tc>
      </w:tr>
    </w:tbl>
    <w:p w14:paraId="3BD1A731" w14:textId="77777777" w:rsidR="000116A7" w:rsidRDefault="000116A7" w:rsidP="002D10D4">
      <w:pPr>
        <w:pStyle w:val="Heading3"/>
      </w:pPr>
      <w:bookmarkStart w:id="82" w:name="_Toc518908602"/>
      <w:bookmarkStart w:id="83" w:name="_Toc522706849"/>
      <w:r>
        <w:lastRenderedPageBreak/>
        <w:t>Policies, Procedures, and Training</w:t>
      </w:r>
      <w:bookmarkEnd w:id="82"/>
      <w:bookmarkEnd w:id="83"/>
    </w:p>
    <w:p w14:paraId="7507E69A" w14:textId="4D79DE9A" w:rsidR="000116A7" w:rsidRPr="001560FA"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1560FA">
        <w:t>The 3PAO must indicate the status of policy and procedure coverage for the NIST 800-53, Rev 4, control families listed in Table 4-9 below.</w:t>
      </w:r>
    </w:p>
    <w:p w14:paraId="4B26A00D" w14:textId="77777777" w:rsidR="000116A7" w:rsidRPr="001560FA" w:rsidRDefault="000116A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23D6E12D" w14:textId="77777777" w:rsidR="000116A7" w:rsidRPr="001560FA" w:rsidRDefault="000116A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1560FA">
        <w:rPr>
          <w:b/>
        </w:rPr>
        <w:t>To answer “yes” to a policy</w:t>
      </w:r>
      <w:r w:rsidRPr="001560FA">
        <w:t>, it must be fully developed, documented, and disseminated; and it must address purpose, scope, roles, responsibilities, management commitment, coordination among organizational entities, and compliance. A single policy document may address more than one family, provided the NIST requirements of each “dash one” controls are fully addressed.</w:t>
      </w:r>
    </w:p>
    <w:p w14:paraId="058935A5" w14:textId="77777777" w:rsidR="000116A7" w:rsidRPr="001560FA" w:rsidRDefault="000116A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7BDBBA8D" w14:textId="77777777" w:rsidR="000116A7" w:rsidRPr="001560FA" w:rsidRDefault="000116A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1560FA">
        <w:rPr>
          <w:b/>
        </w:rPr>
        <w:t>To answer “yes” to a procedure</w:t>
      </w:r>
      <w:r w:rsidRPr="001560FA">
        <w:t>, it must be fully developed and consistently followed by the appropriate staff. List all applicable procedure documents for each family.</w:t>
      </w:r>
    </w:p>
    <w:p w14:paraId="3790BB98" w14:textId="77777777" w:rsidR="000116A7" w:rsidRPr="001560FA" w:rsidRDefault="000116A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4679802C" w14:textId="77777777" w:rsidR="000116A7" w:rsidRPr="001560FA" w:rsidRDefault="000116A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bookmarkStart w:id="84" w:name="m_820175520828911260_m_-7254114934742102"/>
      <w:r w:rsidRPr="001560FA">
        <w:t>CSPs must establish their own set of Policies and Procedures (P&amp;Ps). They cannot be inherited from a leveraged system, nor can they be provided by the customer. Any exceptions and/or missing policy and procedure elements must be explained in Table 4-10</w:t>
      </w:r>
      <w:bookmarkEnd w:id="84"/>
      <w:r w:rsidRPr="001560FA">
        <w:t xml:space="preserve"> below.</w:t>
      </w:r>
    </w:p>
    <w:p w14:paraId="3E36FC8A" w14:textId="4EEDA3BF" w:rsidR="000116A7" w:rsidRPr="006D0ED8" w:rsidRDefault="001560FA" w:rsidP="001560FA">
      <w:pPr>
        <w:pStyle w:val="Caption"/>
      </w:pPr>
      <w:bookmarkStart w:id="85" w:name="_Toc476781670"/>
      <w:bookmarkStart w:id="86" w:name="_Toc521447699"/>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9</w:t>
      </w:r>
      <w:r w:rsidR="00422DDD">
        <w:rPr>
          <w:noProof/>
        </w:rPr>
        <w:fldChar w:fldCharType="end"/>
      </w:r>
      <w:r w:rsidRPr="00B67BC2">
        <w:t xml:space="preserve">.  </w:t>
      </w:r>
      <w:r w:rsidR="000116A7">
        <w:t>Policies and Procedures</w:t>
      </w:r>
      <w:bookmarkEnd w:id="85"/>
      <w:bookmarkEnd w:id="86"/>
    </w:p>
    <w:tbl>
      <w:tblPr>
        <w:tblStyle w:val="FedRamp"/>
        <w:tblW w:w="9468" w:type="dxa"/>
        <w:jc w:val="center"/>
        <w:tblLayout w:type="fixed"/>
        <w:tblLook w:val="04A0" w:firstRow="1" w:lastRow="0" w:firstColumn="1" w:lastColumn="0" w:noHBand="0" w:noVBand="1"/>
      </w:tblPr>
      <w:tblGrid>
        <w:gridCol w:w="468"/>
        <w:gridCol w:w="2430"/>
        <w:gridCol w:w="630"/>
        <w:gridCol w:w="540"/>
        <w:gridCol w:w="630"/>
        <w:gridCol w:w="630"/>
        <w:gridCol w:w="4140"/>
      </w:tblGrid>
      <w:tr w:rsidR="00523A12" w:rsidRPr="00523A12" w14:paraId="6AE26BF0" w14:textId="77777777" w:rsidTr="004B1C67">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vMerge w:val="restart"/>
          </w:tcPr>
          <w:p w14:paraId="5E830AD4"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r w:rsidRPr="00523A12">
              <w:rPr>
                <w:rFonts w:asciiTheme="majorHAnsi" w:hAnsiTheme="majorHAnsi"/>
                <w:color w:val="FFFFFF" w:themeColor="background1"/>
                <w:sz w:val="20"/>
                <w:szCs w:val="20"/>
              </w:rPr>
              <w:t>#</w:t>
            </w:r>
          </w:p>
        </w:tc>
        <w:tc>
          <w:tcPr>
            <w:tcW w:w="2430" w:type="dxa"/>
            <w:vMerge w:val="restart"/>
          </w:tcPr>
          <w:p w14:paraId="644358E8"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r w:rsidRPr="00523A12">
              <w:rPr>
                <w:rFonts w:asciiTheme="majorHAnsi" w:hAnsiTheme="majorHAnsi"/>
                <w:color w:val="FFFFFF" w:themeColor="background1"/>
                <w:sz w:val="20"/>
                <w:szCs w:val="20"/>
              </w:rPr>
              <w:t>Family</w:t>
            </w:r>
          </w:p>
        </w:tc>
        <w:tc>
          <w:tcPr>
            <w:tcW w:w="1170" w:type="dxa"/>
            <w:gridSpan w:val="2"/>
          </w:tcPr>
          <w:p w14:paraId="06B699B8"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r w:rsidRPr="00523A12">
              <w:rPr>
                <w:rFonts w:asciiTheme="majorHAnsi" w:hAnsiTheme="majorHAnsi"/>
                <w:color w:val="FFFFFF" w:themeColor="background1"/>
                <w:sz w:val="20"/>
                <w:szCs w:val="20"/>
              </w:rPr>
              <w:t>Policy</w:t>
            </w:r>
          </w:p>
        </w:tc>
        <w:tc>
          <w:tcPr>
            <w:tcW w:w="1260" w:type="dxa"/>
            <w:gridSpan w:val="2"/>
          </w:tcPr>
          <w:p w14:paraId="2633EEBA"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r w:rsidRPr="00523A12">
              <w:rPr>
                <w:rFonts w:asciiTheme="majorHAnsi" w:hAnsiTheme="majorHAnsi"/>
                <w:color w:val="FFFFFF" w:themeColor="background1"/>
                <w:sz w:val="20"/>
                <w:szCs w:val="20"/>
              </w:rPr>
              <w:t>Procedure</w:t>
            </w:r>
          </w:p>
        </w:tc>
        <w:tc>
          <w:tcPr>
            <w:tcW w:w="4140" w:type="dxa"/>
            <w:vMerge w:val="restart"/>
          </w:tcPr>
          <w:p w14:paraId="315A28F7"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r w:rsidRPr="00523A12">
              <w:rPr>
                <w:rFonts w:asciiTheme="majorHAnsi" w:hAnsiTheme="majorHAnsi"/>
                <w:color w:val="FFFFFF" w:themeColor="background1"/>
                <w:sz w:val="20"/>
                <w:szCs w:val="20"/>
              </w:rPr>
              <w:t xml:space="preserve">Title Version and Date </w:t>
            </w:r>
          </w:p>
        </w:tc>
      </w:tr>
      <w:tr w:rsidR="00523A12" w:rsidRPr="00523A12" w14:paraId="3F1B326B" w14:textId="77777777" w:rsidTr="004B1C67">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vMerge/>
          </w:tcPr>
          <w:p w14:paraId="0B53B8B9"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p>
        </w:tc>
        <w:tc>
          <w:tcPr>
            <w:tcW w:w="2430" w:type="dxa"/>
            <w:vMerge/>
          </w:tcPr>
          <w:p w14:paraId="25E23F4A"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p>
        </w:tc>
        <w:tc>
          <w:tcPr>
            <w:tcW w:w="630" w:type="dxa"/>
          </w:tcPr>
          <w:p w14:paraId="73A2C88E"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r w:rsidRPr="00523A12">
              <w:rPr>
                <w:rFonts w:asciiTheme="majorHAnsi" w:hAnsiTheme="majorHAnsi"/>
                <w:color w:val="FFFFFF" w:themeColor="background1"/>
                <w:sz w:val="20"/>
                <w:szCs w:val="20"/>
              </w:rPr>
              <w:t>Yes</w:t>
            </w:r>
          </w:p>
        </w:tc>
        <w:tc>
          <w:tcPr>
            <w:tcW w:w="540" w:type="dxa"/>
          </w:tcPr>
          <w:p w14:paraId="46F4E526"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r w:rsidRPr="00523A12">
              <w:rPr>
                <w:rFonts w:asciiTheme="majorHAnsi" w:hAnsiTheme="majorHAnsi"/>
                <w:color w:val="FFFFFF" w:themeColor="background1"/>
                <w:sz w:val="20"/>
                <w:szCs w:val="20"/>
              </w:rPr>
              <w:t>No</w:t>
            </w:r>
          </w:p>
        </w:tc>
        <w:tc>
          <w:tcPr>
            <w:tcW w:w="630" w:type="dxa"/>
          </w:tcPr>
          <w:p w14:paraId="3C07BC7F"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r w:rsidRPr="00523A12">
              <w:rPr>
                <w:rFonts w:asciiTheme="majorHAnsi" w:hAnsiTheme="majorHAnsi"/>
                <w:color w:val="FFFFFF" w:themeColor="background1"/>
                <w:sz w:val="20"/>
                <w:szCs w:val="20"/>
              </w:rPr>
              <w:t>Yes</w:t>
            </w:r>
          </w:p>
        </w:tc>
        <w:tc>
          <w:tcPr>
            <w:tcW w:w="630" w:type="dxa"/>
          </w:tcPr>
          <w:p w14:paraId="0FD717E0"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r w:rsidRPr="00523A12">
              <w:rPr>
                <w:rFonts w:asciiTheme="majorHAnsi" w:hAnsiTheme="majorHAnsi"/>
                <w:color w:val="FFFFFF" w:themeColor="background1"/>
                <w:sz w:val="20"/>
                <w:szCs w:val="20"/>
              </w:rPr>
              <w:t>No</w:t>
            </w:r>
          </w:p>
        </w:tc>
        <w:tc>
          <w:tcPr>
            <w:tcW w:w="4140" w:type="dxa"/>
            <w:vMerge/>
          </w:tcPr>
          <w:p w14:paraId="49BBA7A5"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p>
        </w:tc>
      </w:tr>
      <w:tr w:rsidR="000116A7" w:rsidRPr="00523A12" w14:paraId="48F8488F" w14:textId="77777777" w:rsidTr="004B1C67">
        <w:trPr>
          <w:cantSplit/>
          <w:jc w:val="center"/>
        </w:trPr>
        <w:tc>
          <w:tcPr>
            <w:tcW w:w="468" w:type="dxa"/>
          </w:tcPr>
          <w:p w14:paraId="116A05AC" w14:textId="77777777" w:rsidR="000116A7" w:rsidRPr="004B1C67" w:rsidRDefault="000116A7" w:rsidP="00523A12">
            <w:pPr>
              <w:spacing w:before="40" w:after="40"/>
              <w:rPr>
                <w:sz w:val="20"/>
                <w:szCs w:val="20"/>
              </w:rPr>
            </w:pPr>
            <w:r w:rsidRPr="004B1C67">
              <w:rPr>
                <w:sz w:val="20"/>
                <w:szCs w:val="20"/>
              </w:rPr>
              <w:t>1</w:t>
            </w:r>
          </w:p>
        </w:tc>
        <w:tc>
          <w:tcPr>
            <w:tcW w:w="2430" w:type="dxa"/>
          </w:tcPr>
          <w:p w14:paraId="2B683FF2" w14:textId="77777777" w:rsidR="000116A7" w:rsidRPr="004B1C67" w:rsidRDefault="000116A7" w:rsidP="00523A12">
            <w:pPr>
              <w:spacing w:before="40" w:after="40"/>
              <w:rPr>
                <w:sz w:val="20"/>
                <w:szCs w:val="20"/>
              </w:rPr>
            </w:pPr>
            <w:r w:rsidRPr="004B1C67">
              <w:rPr>
                <w:sz w:val="20"/>
                <w:szCs w:val="20"/>
              </w:rPr>
              <w:t>Access Control [AC-1]</w:t>
            </w:r>
          </w:p>
        </w:tc>
        <w:tc>
          <w:tcPr>
            <w:tcW w:w="630" w:type="dxa"/>
          </w:tcPr>
          <w:p w14:paraId="596A040C" w14:textId="77777777" w:rsidR="000116A7" w:rsidRPr="004B1C67" w:rsidRDefault="000116A7" w:rsidP="00523A12">
            <w:pPr>
              <w:spacing w:before="40" w:after="40"/>
              <w:jc w:val="center"/>
              <w:rPr>
                <w:sz w:val="20"/>
                <w:szCs w:val="20"/>
              </w:rPr>
            </w:pPr>
          </w:p>
        </w:tc>
        <w:tc>
          <w:tcPr>
            <w:tcW w:w="540" w:type="dxa"/>
          </w:tcPr>
          <w:p w14:paraId="532A3818" w14:textId="77777777" w:rsidR="000116A7" w:rsidRPr="004B1C67" w:rsidRDefault="000116A7" w:rsidP="00523A12">
            <w:pPr>
              <w:spacing w:before="40" w:after="40"/>
              <w:jc w:val="center"/>
              <w:rPr>
                <w:sz w:val="20"/>
                <w:szCs w:val="20"/>
              </w:rPr>
            </w:pPr>
          </w:p>
        </w:tc>
        <w:tc>
          <w:tcPr>
            <w:tcW w:w="630" w:type="dxa"/>
          </w:tcPr>
          <w:p w14:paraId="15B6D49A" w14:textId="77777777" w:rsidR="000116A7" w:rsidRPr="004B1C67" w:rsidRDefault="000116A7" w:rsidP="00523A12">
            <w:pPr>
              <w:spacing w:before="40" w:after="40"/>
              <w:jc w:val="center"/>
              <w:rPr>
                <w:sz w:val="20"/>
                <w:szCs w:val="20"/>
              </w:rPr>
            </w:pPr>
          </w:p>
        </w:tc>
        <w:tc>
          <w:tcPr>
            <w:tcW w:w="630" w:type="dxa"/>
          </w:tcPr>
          <w:p w14:paraId="2206D04B" w14:textId="77777777" w:rsidR="000116A7" w:rsidRPr="004B1C67" w:rsidRDefault="000116A7" w:rsidP="00523A12">
            <w:pPr>
              <w:spacing w:before="40" w:after="40"/>
              <w:jc w:val="center"/>
              <w:rPr>
                <w:sz w:val="20"/>
                <w:szCs w:val="20"/>
              </w:rPr>
            </w:pPr>
          </w:p>
        </w:tc>
        <w:tc>
          <w:tcPr>
            <w:tcW w:w="4140" w:type="dxa"/>
          </w:tcPr>
          <w:p w14:paraId="7A71977F" w14:textId="77777777" w:rsidR="000116A7" w:rsidRPr="004B1C67" w:rsidRDefault="000116A7" w:rsidP="00523A12">
            <w:pPr>
              <w:spacing w:before="40" w:after="40"/>
              <w:rPr>
                <w:sz w:val="20"/>
                <w:szCs w:val="20"/>
              </w:rPr>
            </w:pPr>
            <w:r w:rsidRPr="004B1C67">
              <w:rPr>
                <w:sz w:val="20"/>
                <w:szCs w:val="20"/>
              </w:rPr>
              <w:t xml:space="preserve">Policy: </w:t>
            </w:r>
          </w:p>
          <w:p w14:paraId="72CDE390"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5F9FF20A" w14:textId="77777777" w:rsidR="000116A7" w:rsidRPr="004B1C67" w:rsidRDefault="000116A7" w:rsidP="00523A12">
            <w:pPr>
              <w:spacing w:before="40" w:after="40"/>
              <w:rPr>
                <w:sz w:val="20"/>
                <w:szCs w:val="20"/>
              </w:rPr>
            </w:pPr>
            <w:r w:rsidRPr="004B1C67">
              <w:rPr>
                <w:sz w:val="20"/>
                <w:szCs w:val="20"/>
              </w:rPr>
              <w:t xml:space="preserve">Procedure(s): </w:t>
            </w:r>
          </w:p>
          <w:p w14:paraId="161544AC"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342FDD89" w14:textId="77777777" w:rsidTr="004B1C67">
        <w:trPr>
          <w:cantSplit/>
          <w:jc w:val="center"/>
        </w:trPr>
        <w:tc>
          <w:tcPr>
            <w:tcW w:w="468" w:type="dxa"/>
          </w:tcPr>
          <w:p w14:paraId="78047A20" w14:textId="77777777" w:rsidR="000116A7" w:rsidRPr="004B1C67" w:rsidRDefault="000116A7" w:rsidP="00523A12">
            <w:pPr>
              <w:spacing w:before="40" w:after="40"/>
              <w:rPr>
                <w:sz w:val="20"/>
                <w:szCs w:val="20"/>
              </w:rPr>
            </w:pPr>
            <w:r w:rsidRPr="004B1C67">
              <w:rPr>
                <w:sz w:val="20"/>
                <w:szCs w:val="20"/>
              </w:rPr>
              <w:t>2</w:t>
            </w:r>
          </w:p>
        </w:tc>
        <w:tc>
          <w:tcPr>
            <w:tcW w:w="2430" w:type="dxa"/>
          </w:tcPr>
          <w:p w14:paraId="5ECE1835" w14:textId="77777777" w:rsidR="000116A7" w:rsidRPr="004B1C67" w:rsidRDefault="000116A7" w:rsidP="00523A12">
            <w:pPr>
              <w:spacing w:before="40" w:after="40"/>
              <w:rPr>
                <w:sz w:val="20"/>
                <w:szCs w:val="20"/>
              </w:rPr>
            </w:pPr>
            <w:r w:rsidRPr="004B1C67">
              <w:rPr>
                <w:sz w:val="20"/>
                <w:szCs w:val="20"/>
              </w:rPr>
              <w:t>Awareness &amp; Training [AT-1]</w:t>
            </w:r>
          </w:p>
        </w:tc>
        <w:tc>
          <w:tcPr>
            <w:tcW w:w="630" w:type="dxa"/>
          </w:tcPr>
          <w:p w14:paraId="23838964" w14:textId="77777777" w:rsidR="000116A7" w:rsidRPr="004B1C67" w:rsidRDefault="000116A7" w:rsidP="00523A12">
            <w:pPr>
              <w:spacing w:before="40" w:after="40"/>
              <w:jc w:val="center"/>
              <w:rPr>
                <w:sz w:val="20"/>
                <w:szCs w:val="20"/>
              </w:rPr>
            </w:pPr>
          </w:p>
        </w:tc>
        <w:tc>
          <w:tcPr>
            <w:tcW w:w="540" w:type="dxa"/>
          </w:tcPr>
          <w:p w14:paraId="083A7688" w14:textId="77777777" w:rsidR="000116A7" w:rsidRPr="004B1C67" w:rsidRDefault="000116A7" w:rsidP="00523A12">
            <w:pPr>
              <w:spacing w:before="40" w:after="40"/>
              <w:jc w:val="center"/>
              <w:rPr>
                <w:sz w:val="20"/>
                <w:szCs w:val="20"/>
              </w:rPr>
            </w:pPr>
          </w:p>
        </w:tc>
        <w:tc>
          <w:tcPr>
            <w:tcW w:w="630" w:type="dxa"/>
          </w:tcPr>
          <w:p w14:paraId="45E1F189" w14:textId="77777777" w:rsidR="000116A7" w:rsidRPr="004B1C67" w:rsidRDefault="000116A7" w:rsidP="00523A12">
            <w:pPr>
              <w:spacing w:before="40" w:after="40"/>
              <w:jc w:val="center"/>
              <w:rPr>
                <w:sz w:val="20"/>
                <w:szCs w:val="20"/>
              </w:rPr>
            </w:pPr>
          </w:p>
        </w:tc>
        <w:tc>
          <w:tcPr>
            <w:tcW w:w="630" w:type="dxa"/>
          </w:tcPr>
          <w:p w14:paraId="07FBDC1B" w14:textId="77777777" w:rsidR="000116A7" w:rsidRPr="004B1C67" w:rsidRDefault="000116A7" w:rsidP="00523A12">
            <w:pPr>
              <w:spacing w:before="40" w:after="40"/>
              <w:jc w:val="center"/>
              <w:rPr>
                <w:sz w:val="20"/>
                <w:szCs w:val="20"/>
              </w:rPr>
            </w:pPr>
          </w:p>
        </w:tc>
        <w:tc>
          <w:tcPr>
            <w:tcW w:w="4140" w:type="dxa"/>
          </w:tcPr>
          <w:p w14:paraId="6437A849" w14:textId="77777777" w:rsidR="000116A7" w:rsidRPr="004B1C67" w:rsidRDefault="000116A7" w:rsidP="00523A12">
            <w:pPr>
              <w:spacing w:before="40" w:after="40"/>
              <w:rPr>
                <w:sz w:val="20"/>
                <w:szCs w:val="20"/>
              </w:rPr>
            </w:pPr>
            <w:r w:rsidRPr="004B1C67">
              <w:rPr>
                <w:sz w:val="20"/>
                <w:szCs w:val="20"/>
              </w:rPr>
              <w:t xml:space="preserve">Policy: </w:t>
            </w:r>
          </w:p>
          <w:p w14:paraId="463FE65D"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1C756291" w14:textId="77777777" w:rsidR="000116A7" w:rsidRPr="004B1C67" w:rsidRDefault="000116A7" w:rsidP="00523A12">
            <w:pPr>
              <w:spacing w:before="40" w:after="40"/>
              <w:rPr>
                <w:sz w:val="20"/>
                <w:szCs w:val="20"/>
              </w:rPr>
            </w:pPr>
            <w:r w:rsidRPr="004B1C67">
              <w:rPr>
                <w:sz w:val="20"/>
                <w:szCs w:val="20"/>
              </w:rPr>
              <w:t xml:space="preserve">Procedure(s): </w:t>
            </w:r>
          </w:p>
          <w:p w14:paraId="5E5313EA"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02A2867E" w14:textId="77777777" w:rsidTr="004B1C67">
        <w:trPr>
          <w:cantSplit/>
          <w:jc w:val="center"/>
        </w:trPr>
        <w:tc>
          <w:tcPr>
            <w:tcW w:w="468" w:type="dxa"/>
          </w:tcPr>
          <w:p w14:paraId="2B52AF55" w14:textId="77777777" w:rsidR="000116A7" w:rsidRPr="004B1C67" w:rsidRDefault="000116A7" w:rsidP="00523A12">
            <w:pPr>
              <w:spacing w:before="40" w:after="40"/>
              <w:rPr>
                <w:sz w:val="20"/>
                <w:szCs w:val="20"/>
              </w:rPr>
            </w:pPr>
            <w:r w:rsidRPr="004B1C67">
              <w:rPr>
                <w:sz w:val="20"/>
                <w:szCs w:val="20"/>
              </w:rPr>
              <w:t>3</w:t>
            </w:r>
          </w:p>
        </w:tc>
        <w:tc>
          <w:tcPr>
            <w:tcW w:w="2430" w:type="dxa"/>
          </w:tcPr>
          <w:p w14:paraId="1E1D0C33" w14:textId="77777777" w:rsidR="000116A7" w:rsidRPr="004B1C67" w:rsidRDefault="000116A7" w:rsidP="00523A12">
            <w:pPr>
              <w:spacing w:before="40" w:after="40"/>
              <w:rPr>
                <w:sz w:val="20"/>
                <w:szCs w:val="20"/>
              </w:rPr>
            </w:pPr>
            <w:r w:rsidRPr="004B1C67">
              <w:rPr>
                <w:sz w:val="20"/>
                <w:szCs w:val="20"/>
              </w:rPr>
              <w:t>Audit &amp; Accountability [AU-1]</w:t>
            </w:r>
          </w:p>
        </w:tc>
        <w:tc>
          <w:tcPr>
            <w:tcW w:w="630" w:type="dxa"/>
          </w:tcPr>
          <w:p w14:paraId="5B69BC78" w14:textId="77777777" w:rsidR="000116A7" w:rsidRPr="004B1C67" w:rsidRDefault="000116A7" w:rsidP="00523A12">
            <w:pPr>
              <w:spacing w:before="40" w:after="40"/>
              <w:jc w:val="center"/>
              <w:rPr>
                <w:sz w:val="20"/>
                <w:szCs w:val="20"/>
              </w:rPr>
            </w:pPr>
          </w:p>
        </w:tc>
        <w:tc>
          <w:tcPr>
            <w:tcW w:w="540" w:type="dxa"/>
          </w:tcPr>
          <w:p w14:paraId="02702D6D" w14:textId="77777777" w:rsidR="000116A7" w:rsidRPr="004B1C67" w:rsidRDefault="000116A7" w:rsidP="00523A12">
            <w:pPr>
              <w:spacing w:before="40" w:after="40"/>
              <w:jc w:val="center"/>
              <w:rPr>
                <w:sz w:val="20"/>
                <w:szCs w:val="20"/>
              </w:rPr>
            </w:pPr>
          </w:p>
        </w:tc>
        <w:tc>
          <w:tcPr>
            <w:tcW w:w="630" w:type="dxa"/>
          </w:tcPr>
          <w:p w14:paraId="248B5C4E" w14:textId="77777777" w:rsidR="000116A7" w:rsidRPr="004B1C67" w:rsidRDefault="000116A7" w:rsidP="00523A12">
            <w:pPr>
              <w:spacing w:before="40" w:after="40"/>
              <w:jc w:val="center"/>
              <w:rPr>
                <w:sz w:val="20"/>
                <w:szCs w:val="20"/>
              </w:rPr>
            </w:pPr>
          </w:p>
        </w:tc>
        <w:tc>
          <w:tcPr>
            <w:tcW w:w="630" w:type="dxa"/>
          </w:tcPr>
          <w:p w14:paraId="1160EE8A" w14:textId="77777777" w:rsidR="000116A7" w:rsidRPr="004B1C67" w:rsidRDefault="000116A7" w:rsidP="00523A12">
            <w:pPr>
              <w:spacing w:before="40" w:after="40"/>
              <w:jc w:val="center"/>
              <w:rPr>
                <w:sz w:val="20"/>
                <w:szCs w:val="20"/>
              </w:rPr>
            </w:pPr>
          </w:p>
        </w:tc>
        <w:tc>
          <w:tcPr>
            <w:tcW w:w="4140" w:type="dxa"/>
          </w:tcPr>
          <w:p w14:paraId="4EABD237" w14:textId="77777777" w:rsidR="000116A7" w:rsidRPr="004B1C67" w:rsidRDefault="000116A7" w:rsidP="00523A12">
            <w:pPr>
              <w:spacing w:before="40" w:after="40"/>
              <w:rPr>
                <w:sz w:val="20"/>
                <w:szCs w:val="20"/>
              </w:rPr>
            </w:pPr>
            <w:r w:rsidRPr="004B1C67">
              <w:rPr>
                <w:sz w:val="20"/>
                <w:szCs w:val="20"/>
              </w:rPr>
              <w:t xml:space="preserve">Policy: </w:t>
            </w:r>
          </w:p>
          <w:p w14:paraId="30AC56A8"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5E853A3B" w14:textId="77777777" w:rsidR="000116A7" w:rsidRPr="004B1C67" w:rsidRDefault="000116A7" w:rsidP="00523A12">
            <w:pPr>
              <w:spacing w:before="40" w:after="40"/>
              <w:rPr>
                <w:sz w:val="20"/>
                <w:szCs w:val="20"/>
              </w:rPr>
            </w:pPr>
            <w:r w:rsidRPr="004B1C67">
              <w:rPr>
                <w:sz w:val="20"/>
                <w:szCs w:val="20"/>
              </w:rPr>
              <w:t xml:space="preserve">Procedure(s): </w:t>
            </w:r>
          </w:p>
          <w:p w14:paraId="3817C30C"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33E18FA5" w14:textId="77777777" w:rsidTr="004B1C67">
        <w:trPr>
          <w:cantSplit/>
          <w:jc w:val="center"/>
        </w:trPr>
        <w:tc>
          <w:tcPr>
            <w:tcW w:w="468" w:type="dxa"/>
          </w:tcPr>
          <w:p w14:paraId="300E4F2A" w14:textId="77777777" w:rsidR="000116A7" w:rsidRPr="004B1C67" w:rsidRDefault="000116A7" w:rsidP="00523A12">
            <w:pPr>
              <w:spacing w:before="40" w:after="40"/>
              <w:rPr>
                <w:sz w:val="20"/>
                <w:szCs w:val="20"/>
              </w:rPr>
            </w:pPr>
            <w:r w:rsidRPr="004B1C67">
              <w:rPr>
                <w:sz w:val="20"/>
                <w:szCs w:val="20"/>
              </w:rPr>
              <w:t>4</w:t>
            </w:r>
          </w:p>
        </w:tc>
        <w:tc>
          <w:tcPr>
            <w:tcW w:w="2430" w:type="dxa"/>
          </w:tcPr>
          <w:p w14:paraId="2FFFCB5D" w14:textId="77777777" w:rsidR="000116A7" w:rsidRPr="004B1C67" w:rsidRDefault="000116A7" w:rsidP="00523A12">
            <w:pPr>
              <w:spacing w:before="40" w:after="40"/>
              <w:rPr>
                <w:sz w:val="20"/>
                <w:szCs w:val="20"/>
              </w:rPr>
            </w:pPr>
            <w:r w:rsidRPr="004B1C67">
              <w:rPr>
                <w:sz w:val="20"/>
                <w:szCs w:val="20"/>
              </w:rPr>
              <w:t>Security Assessment &amp; Authorization [CA-1]</w:t>
            </w:r>
          </w:p>
        </w:tc>
        <w:tc>
          <w:tcPr>
            <w:tcW w:w="630" w:type="dxa"/>
          </w:tcPr>
          <w:p w14:paraId="032975BF" w14:textId="77777777" w:rsidR="000116A7" w:rsidRPr="004B1C67" w:rsidRDefault="000116A7" w:rsidP="00523A12">
            <w:pPr>
              <w:spacing w:before="40" w:after="40"/>
              <w:jc w:val="center"/>
              <w:rPr>
                <w:sz w:val="20"/>
                <w:szCs w:val="20"/>
              </w:rPr>
            </w:pPr>
          </w:p>
        </w:tc>
        <w:tc>
          <w:tcPr>
            <w:tcW w:w="540" w:type="dxa"/>
          </w:tcPr>
          <w:p w14:paraId="6896D463" w14:textId="77777777" w:rsidR="000116A7" w:rsidRPr="004B1C67" w:rsidRDefault="000116A7" w:rsidP="00523A12">
            <w:pPr>
              <w:spacing w:before="40" w:after="40"/>
              <w:jc w:val="center"/>
              <w:rPr>
                <w:sz w:val="20"/>
                <w:szCs w:val="20"/>
              </w:rPr>
            </w:pPr>
          </w:p>
        </w:tc>
        <w:tc>
          <w:tcPr>
            <w:tcW w:w="630" w:type="dxa"/>
          </w:tcPr>
          <w:p w14:paraId="7D5EB60D" w14:textId="77777777" w:rsidR="000116A7" w:rsidRPr="004B1C67" w:rsidRDefault="000116A7" w:rsidP="00523A12">
            <w:pPr>
              <w:spacing w:before="40" w:after="40"/>
              <w:jc w:val="center"/>
              <w:rPr>
                <w:sz w:val="20"/>
                <w:szCs w:val="20"/>
              </w:rPr>
            </w:pPr>
          </w:p>
        </w:tc>
        <w:tc>
          <w:tcPr>
            <w:tcW w:w="630" w:type="dxa"/>
          </w:tcPr>
          <w:p w14:paraId="357B0AA2" w14:textId="77777777" w:rsidR="000116A7" w:rsidRPr="004B1C67" w:rsidRDefault="000116A7" w:rsidP="00523A12">
            <w:pPr>
              <w:spacing w:before="40" w:after="40"/>
              <w:jc w:val="center"/>
              <w:rPr>
                <w:sz w:val="20"/>
                <w:szCs w:val="20"/>
              </w:rPr>
            </w:pPr>
          </w:p>
        </w:tc>
        <w:tc>
          <w:tcPr>
            <w:tcW w:w="4140" w:type="dxa"/>
          </w:tcPr>
          <w:p w14:paraId="4C53B0B5" w14:textId="77777777" w:rsidR="000116A7" w:rsidRPr="004B1C67" w:rsidRDefault="000116A7" w:rsidP="00523A12">
            <w:pPr>
              <w:spacing w:before="40" w:after="40"/>
              <w:rPr>
                <w:sz w:val="20"/>
                <w:szCs w:val="20"/>
              </w:rPr>
            </w:pPr>
            <w:r w:rsidRPr="004B1C67">
              <w:rPr>
                <w:sz w:val="20"/>
                <w:szCs w:val="20"/>
              </w:rPr>
              <w:t xml:space="preserve">Policy: </w:t>
            </w:r>
          </w:p>
          <w:p w14:paraId="41AEF103"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6F60D116" w14:textId="77777777" w:rsidR="000116A7" w:rsidRPr="004B1C67" w:rsidRDefault="000116A7" w:rsidP="00523A12">
            <w:pPr>
              <w:spacing w:before="40" w:after="40"/>
              <w:rPr>
                <w:sz w:val="20"/>
                <w:szCs w:val="20"/>
              </w:rPr>
            </w:pPr>
            <w:r w:rsidRPr="004B1C67">
              <w:rPr>
                <w:sz w:val="20"/>
                <w:szCs w:val="20"/>
              </w:rPr>
              <w:t xml:space="preserve">Procedure(s): </w:t>
            </w:r>
          </w:p>
          <w:p w14:paraId="70422064"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689B39F6" w14:textId="77777777" w:rsidTr="004B1C67">
        <w:trPr>
          <w:cantSplit/>
          <w:jc w:val="center"/>
        </w:trPr>
        <w:tc>
          <w:tcPr>
            <w:tcW w:w="468" w:type="dxa"/>
          </w:tcPr>
          <w:p w14:paraId="6F507565" w14:textId="77777777" w:rsidR="000116A7" w:rsidRPr="004B1C67" w:rsidRDefault="000116A7" w:rsidP="00523A12">
            <w:pPr>
              <w:spacing w:before="40" w:after="40"/>
              <w:rPr>
                <w:sz w:val="20"/>
                <w:szCs w:val="20"/>
              </w:rPr>
            </w:pPr>
            <w:r w:rsidRPr="004B1C67">
              <w:rPr>
                <w:sz w:val="20"/>
                <w:szCs w:val="20"/>
              </w:rPr>
              <w:lastRenderedPageBreak/>
              <w:t>5</w:t>
            </w:r>
          </w:p>
        </w:tc>
        <w:tc>
          <w:tcPr>
            <w:tcW w:w="2430" w:type="dxa"/>
          </w:tcPr>
          <w:p w14:paraId="7CB49654" w14:textId="77777777" w:rsidR="000116A7" w:rsidRPr="004B1C67" w:rsidRDefault="000116A7" w:rsidP="00523A12">
            <w:pPr>
              <w:spacing w:before="40" w:after="40"/>
              <w:rPr>
                <w:sz w:val="20"/>
                <w:szCs w:val="20"/>
              </w:rPr>
            </w:pPr>
            <w:r w:rsidRPr="004B1C67">
              <w:rPr>
                <w:sz w:val="20"/>
                <w:szCs w:val="20"/>
              </w:rPr>
              <w:t>Configuration Management [CM-1]</w:t>
            </w:r>
          </w:p>
        </w:tc>
        <w:tc>
          <w:tcPr>
            <w:tcW w:w="630" w:type="dxa"/>
          </w:tcPr>
          <w:p w14:paraId="36F8116C" w14:textId="77777777" w:rsidR="000116A7" w:rsidRPr="004B1C67" w:rsidRDefault="000116A7" w:rsidP="00523A12">
            <w:pPr>
              <w:spacing w:before="40" w:after="40"/>
              <w:jc w:val="center"/>
              <w:rPr>
                <w:sz w:val="20"/>
                <w:szCs w:val="20"/>
              </w:rPr>
            </w:pPr>
          </w:p>
        </w:tc>
        <w:tc>
          <w:tcPr>
            <w:tcW w:w="540" w:type="dxa"/>
          </w:tcPr>
          <w:p w14:paraId="65C12E47" w14:textId="77777777" w:rsidR="000116A7" w:rsidRPr="004B1C67" w:rsidRDefault="000116A7" w:rsidP="00523A12">
            <w:pPr>
              <w:spacing w:before="40" w:after="40"/>
              <w:jc w:val="center"/>
              <w:rPr>
                <w:sz w:val="20"/>
                <w:szCs w:val="20"/>
              </w:rPr>
            </w:pPr>
          </w:p>
        </w:tc>
        <w:tc>
          <w:tcPr>
            <w:tcW w:w="630" w:type="dxa"/>
          </w:tcPr>
          <w:p w14:paraId="3F195606" w14:textId="77777777" w:rsidR="000116A7" w:rsidRPr="004B1C67" w:rsidRDefault="000116A7" w:rsidP="00523A12">
            <w:pPr>
              <w:spacing w:before="40" w:after="40"/>
              <w:jc w:val="center"/>
              <w:rPr>
                <w:sz w:val="20"/>
                <w:szCs w:val="20"/>
              </w:rPr>
            </w:pPr>
          </w:p>
        </w:tc>
        <w:tc>
          <w:tcPr>
            <w:tcW w:w="630" w:type="dxa"/>
          </w:tcPr>
          <w:p w14:paraId="4A06042A" w14:textId="77777777" w:rsidR="000116A7" w:rsidRPr="004B1C67" w:rsidRDefault="000116A7" w:rsidP="00523A12">
            <w:pPr>
              <w:spacing w:before="40" w:after="40"/>
              <w:jc w:val="center"/>
              <w:rPr>
                <w:sz w:val="20"/>
                <w:szCs w:val="20"/>
              </w:rPr>
            </w:pPr>
          </w:p>
        </w:tc>
        <w:tc>
          <w:tcPr>
            <w:tcW w:w="4140" w:type="dxa"/>
          </w:tcPr>
          <w:p w14:paraId="63DA8CE2" w14:textId="77777777" w:rsidR="000116A7" w:rsidRPr="004B1C67" w:rsidRDefault="000116A7" w:rsidP="00523A12">
            <w:pPr>
              <w:spacing w:before="40" w:after="40"/>
              <w:rPr>
                <w:sz w:val="20"/>
                <w:szCs w:val="20"/>
              </w:rPr>
            </w:pPr>
            <w:r w:rsidRPr="004B1C67">
              <w:rPr>
                <w:sz w:val="20"/>
                <w:szCs w:val="20"/>
              </w:rPr>
              <w:t xml:space="preserve">Policy: </w:t>
            </w:r>
          </w:p>
          <w:p w14:paraId="525B9AD5"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1F4FCA54" w14:textId="77777777" w:rsidR="000116A7" w:rsidRPr="004B1C67" w:rsidRDefault="000116A7" w:rsidP="00523A12">
            <w:pPr>
              <w:spacing w:before="40" w:after="40"/>
              <w:rPr>
                <w:sz w:val="20"/>
                <w:szCs w:val="20"/>
              </w:rPr>
            </w:pPr>
            <w:r w:rsidRPr="004B1C67">
              <w:rPr>
                <w:sz w:val="20"/>
                <w:szCs w:val="20"/>
              </w:rPr>
              <w:t xml:space="preserve">Procedure(s): </w:t>
            </w:r>
          </w:p>
          <w:p w14:paraId="5311B009"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24C25C2B" w14:textId="77777777" w:rsidTr="004B1C67">
        <w:trPr>
          <w:cantSplit/>
          <w:jc w:val="center"/>
        </w:trPr>
        <w:tc>
          <w:tcPr>
            <w:tcW w:w="468" w:type="dxa"/>
          </w:tcPr>
          <w:p w14:paraId="260B7367" w14:textId="77777777" w:rsidR="000116A7" w:rsidRPr="004B1C67" w:rsidRDefault="000116A7" w:rsidP="00523A12">
            <w:pPr>
              <w:spacing w:before="40" w:after="40"/>
              <w:rPr>
                <w:sz w:val="20"/>
                <w:szCs w:val="20"/>
              </w:rPr>
            </w:pPr>
            <w:r w:rsidRPr="004B1C67">
              <w:rPr>
                <w:sz w:val="20"/>
                <w:szCs w:val="20"/>
              </w:rPr>
              <w:t>6</w:t>
            </w:r>
          </w:p>
        </w:tc>
        <w:tc>
          <w:tcPr>
            <w:tcW w:w="2430" w:type="dxa"/>
          </w:tcPr>
          <w:p w14:paraId="2056F283" w14:textId="77777777" w:rsidR="000116A7" w:rsidRPr="004B1C67" w:rsidRDefault="000116A7" w:rsidP="00523A12">
            <w:pPr>
              <w:spacing w:before="40" w:after="40"/>
              <w:rPr>
                <w:sz w:val="20"/>
                <w:szCs w:val="20"/>
              </w:rPr>
            </w:pPr>
            <w:r w:rsidRPr="004B1C67">
              <w:rPr>
                <w:sz w:val="20"/>
                <w:szCs w:val="20"/>
              </w:rPr>
              <w:t>Contingency Planning [CP-1]</w:t>
            </w:r>
          </w:p>
        </w:tc>
        <w:tc>
          <w:tcPr>
            <w:tcW w:w="630" w:type="dxa"/>
          </w:tcPr>
          <w:p w14:paraId="42A258FE" w14:textId="77777777" w:rsidR="000116A7" w:rsidRPr="004B1C67" w:rsidRDefault="000116A7" w:rsidP="00523A12">
            <w:pPr>
              <w:spacing w:before="40" w:after="40"/>
              <w:jc w:val="center"/>
              <w:rPr>
                <w:sz w:val="20"/>
                <w:szCs w:val="20"/>
              </w:rPr>
            </w:pPr>
          </w:p>
        </w:tc>
        <w:tc>
          <w:tcPr>
            <w:tcW w:w="540" w:type="dxa"/>
          </w:tcPr>
          <w:p w14:paraId="693CD419" w14:textId="77777777" w:rsidR="000116A7" w:rsidRPr="004B1C67" w:rsidRDefault="000116A7" w:rsidP="00523A12">
            <w:pPr>
              <w:spacing w:before="40" w:after="40"/>
              <w:jc w:val="center"/>
              <w:rPr>
                <w:sz w:val="20"/>
                <w:szCs w:val="20"/>
              </w:rPr>
            </w:pPr>
          </w:p>
        </w:tc>
        <w:tc>
          <w:tcPr>
            <w:tcW w:w="630" w:type="dxa"/>
          </w:tcPr>
          <w:p w14:paraId="5DA1BC64" w14:textId="77777777" w:rsidR="000116A7" w:rsidRPr="004B1C67" w:rsidRDefault="000116A7" w:rsidP="00523A12">
            <w:pPr>
              <w:spacing w:before="40" w:after="40"/>
              <w:jc w:val="center"/>
              <w:rPr>
                <w:sz w:val="20"/>
                <w:szCs w:val="20"/>
              </w:rPr>
            </w:pPr>
          </w:p>
        </w:tc>
        <w:tc>
          <w:tcPr>
            <w:tcW w:w="630" w:type="dxa"/>
          </w:tcPr>
          <w:p w14:paraId="20C52517" w14:textId="77777777" w:rsidR="000116A7" w:rsidRPr="004B1C67" w:rsidRDefault="000116A7" w:rsidP="00523A12">
            <w:pPr>
              <w:spacing w:before="40" w:after="40"/>
              <w:jc w:val="center"/>
              <w:rPr>
                <w:sz w:val="20"/>
                <w:szCs w:val="20"/>
              </w:rPr>
            </w:pPr>
          </w:p>
        </w:tc>
        <w:tc>
          <w:tcPr>
            <w:tcW w:w="4140" w:type="dxa"/>
          </w:tcPr>
          <w:p w14:paraId="462CB840" w14:textId="77777777" w:rsidR="000116A7" w:rsidRPr="004B1C67" w:rsidRDefault="000116A7" w:rsidP="00523A12">
            <w:pPr>
              <w:spacing w:before="40" w:after="40"/>
              <w:rPr>
                <w:sz w:val="20"/>
                <w:szCs w:val="20"/>
              </w:rPr>
            </w:pPr>
            <w:r w:rsidRPr="004B1C67">
              <w:rPr>
                <w:sz w:val="20"/>
                <w:szCs w:val="20"/>
              </w:rPr>
              <w:t xml:space="preserve">Policy: </w:t>
            </w:r>
          </w:p>
          <w:p w14:paraId="3CA5415F"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2AC9B659" w14:textId="77777777" w:rsidR="000116A7" w:rsidRPr="004B1C67" w:rsidRDefault="000116A7" w:rsidP="00523A12">
            <w:pPr>
              <w:spacing w:before="40" w:after="40"/>
              <w:rPr>
                <w:sz w:val="20"/>
                <w:szCs w:val="20"/>
              </w:rPr>
            </w:pPr>
            <w:r w:rsidRPr="004B1C67">
              <w:rPr>
                <w:sz w:val="20"/>
                <w:szCs w:val="20"/>
              </w:rPr>
              <w:t xml:space="preserve">Procedure(s): </w:t>
            </w:r>
          </w:p>
          <w:p w14:paraId="17655032"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035F05BD" w14:textId="77777777" w:rsidTr="004B1C67">
        <w:trPr>
          <w:cantSplit/>
          <w:jc w:val="center"/>
        </w:trPr>
        <w:tc>
          <w:tcPr>
            <w:tcW w:w="468" w:type="dxa"/>
          </w:tcPr>
          <w:p w14:paraId="4F569478" w14:textId="77777777" w:rsidR="000116A7" w:rsidRPr="004B1C67" w:rsidRDefault="000116A7" w:rsidP="00523A12">
            <w:pPr>
              <w:spacing w:before="40" w:after="40"/>
              <w:rPr>
                <w:sz w:val="20"/>
                <w:szCs w:val="20"/>
              </w:rPr>
            </w:pPr>
            <w:r w:rsidRPr="004B1C67">
              <w:rPr>
                <w:sz w:val="20"/>
                <w:szCs w:val="20"/>
              </w:rPr>
              <w:t>7</w:t>
            </w:r>
          </w:p>
        </w:tc>
        <w:tc>
          <w:tcPr>
            <w:tcW w:w="2430" w:type="dxa"/>
          </w:tcPr>
          <w:p w14:paraId="478A97EF" w14:textId="77777777" w:rsidR="000116A7" w:rsidRPr="004B1C67" w:rsidRDefault="000116A7" w:rsidP="00523A12">
            <w:pPr>
              <w:spacing w:before="40" w:after="40"/>
              <w:rPr>
                <w:sz w:val="20"/>
                <w:szCs w:val="20"/>
              </w:rPr>
            </w:pPr>
            <w:r w:rsidRPr="004B1C67">
              <w:rPr>
                <w:sz w:val="20"/>
                <w:szCs w:val="20"/>
              </w:rPr>
              <w:t>Identification &amp; Authentication [IA-1]</w:t>
            </w:r>
          </w:p>
        </w:tc>
        <w:tc>
          <w:tcPr>
            <w:tcW w:w="630" w:type="dxa"/>
          </w:tcPr>
          <w:p w14:paraId="2AF38B96" w14:textId="77777777" w:rsidR="000116A7" w:rsidRPr="004B1C67" w:rsidRDefault="000116A7" w:rsidP="00523A12">
            <w:pPr>
              <w:spacing w:before="40" w:after="40"/>
              <w:jc w:val="center"/>
              <w:rPr>
                <w:sz w:val="20"/>
                <w:szCs w:val="20"/>
              </w:rPr>
            </w:pPr>
          </w:p>
        </w:tc>
        <w:tc>
          <w:tcPr>
            <w:tcW w:w="540" w:type="dxa"/>
          </w:tcPr>
          <w:p w14:paraId="5C3EB236" w14:textId="77777777" w:rsidR="000116A7" w:rsidRPr="004B1C67" w:rsidRDefault="000116A7" w:rsidP="00523A12">
            <w:pPr>
              <w:spacing w:before="40" w:after="40"/>
              <w:jc w:val="center"/>
              <w:rPr>
                <w:sz w:val="20"/>
                <w:szCs w:val="20"/>
              </w:rPr>
            </w:pPr>
          </w:p>
        </w:tc>
        <w:tc>
          <w:tcPr>
            <w:tcW w:w="630" w:type="dxa"/>
          </w:tcPr>
          <w:p w14:paraId="6C47AEB6" w14:textId="77777777" w:rsidR="000116A7" w:rsidRPr="004B1C67" w:rsidRDefault="000116A7" w:rsidP="00523A12">
            <w:pPr>
              <w:spacing w:before="40" w:after="40"/>
              <w:jc w:val="center"/>
              <w:rPr>
                <w:sz w:val="20"/>
                <w:szCs w:val="20"/>
              </w:rPr>
            </w:pPr>
          </w:p>
        </w:tc>
        <w:tc>
          <w:tcPr>
            <w:tcW w:w="630" w:type="dxa"/>
          </w:tcPr>
          <w:p w14:paraId="150667F1" w14:textId="77777777" w:rsidR="000116A7" w:rsidRPr="004B1C67" w:rsidRDefault="000116A7" w:rsidP="00523A12">
            <w:pPr>
              <w:spacing w:before="40" w:after="40"/>
              <w:jc w:val="center"/>
              <w:rPr>
                <w:sz w:val="20"/>
                <w:szCs w:val="20"/>
              </w:rPr>
            </w:pPr>
          </w:p>
        </w:tc>
        <w:tc>
          <w:tcPr>
            <w:tcW w:w="4140" w:type="dxa"/>
          </w:tcPr>
          <w:p w14:paraId="31CE4AB7" w14:textId="77777777" w:rsidR="000116A7" w:rsidRPr="004B1C67" w:rsidRDefault="000116A7" w:rsidP="00523A12">
            <w:pPr>
              <w:spacing w:before="40" w:after="40"/>
              <w:rPr>
                <w:sz w:val="20"/>
                <w:szCs w:val="20"/>
              </w:rPr>
            </w:pPr>
            <w:r w:rsidRPr="004B1C67">
              <w:rPr>
                <w:sz w:val="20"/>
                <w:szCs w:val="20"/>
              </w:rPr>
              <w:t xml:space="preserve">Policy: </w:t>
            </w:r>
          </w:p>
          <w:p w14:paraId="521510DE"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0D34EBF1" w14:textId="77777777" w:rsidR="000116A7" w:rsidRPr="004B1C67" w:rsidRDefault="000116A7" w:rsidP="00523A12">
            <w:pPr>
              <w:spacing w:before="40" w:after="40"/>
              <w:rPr>
                <w:sz w:val="20"/>
                <w:szCs w:val="20"/>
              </w:rPr>
            </w:pPr>
            <w:r w:rsidRPr="004B1C67">
              <w:rPr>
                <w:sz w:val="20"/>
                <w:szCs w:val="20"/>
              </w:rPr>
              <w:t xml:space="preserve">Procedure(s): </w:t>
            </w:r>
          </w:p>
          <w:p w14:paraId="424C477B"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76FD59E0" w14:textId="77777777" w:rsidTr="004B1C67">
        <w:trPr>
          <w:cantSplit/>
          <w:jc w:val="center"/>
        </w:trPr>
        <w:tc>
          <w:tcPr>
            <w:tcW w:w="468" w:type="dxa"/>
          </w:tcPr>
          <w:p w14:paraId="6F6BE525" w14:textId="77777777" w:rsidR="000116A7" w:rsidRPr="004B1C67" w:rsidRDefault="000116A7" w:rsidP="00523A12">
            <w:pPr>
              <w:spacing w:before="40" w:after="40"/>
              <w:rPr>
                <w:sz w:val="20"/>
                <w:szCs w:val="20"/>
              </w:rPr>
            </w:pPr>
            <w:r w:rsidRPr="004B1C67">
              <w:rPr>
                <w:sz w:val="20"/>
                <w:szCs w:val="20"/>
              </w:rPr>
              <w:t>8</w:t>
            </w:r>
          </w:p>
        </w:tc>
        <w:tc>
          <w:tcPr>
            <w:tcW w:w="2430" w:type="dxa"/>
          </w:tcPr>
          <w:p w14:paraId="1942B335" w14:textId="77777777" w:rsidR="000116A7" w:rsidRPr="004B1C67" w:rsidRDefault="000116A7" w:rsidP="00523A12">
            <w:pPr>
              <w:spacing w:before="40" w:after="40"/>
              <w:rPr>
                <w:sz w:val="20"/>
                <w:szCs w:val="20"/>
              </w:rPr>
            </w:pPr>
            <w:r w:rsidRPr="004B1C67">
              <w:rPr>
                <w:sz w:val="20"/>
                <w:szCs w:val="20"/>
              </w:rPr>
              <w:t>Incident Response [IR-1]</w:t>
            </w:r>
          </w:p>
        </w:tc>
        <w:tc>
          <w:tcPr>
            <w:tcW w:w="630" w:type="dxa"/>
          </w:tcPr>
          <w:p w14:paraId="2EE1A7FC" w14:textId="77777777" w:rsidR="000116A7" w:rsidRPr="004B1C67" w:rsidRDefault="000116A7" w:rsidP="00523A12">
            <w:pPr>
              <w:spacing w:before="40" w:after="40"/>
              <w:jc w:val="center"/>
              <w:rPr>
                <w:sz w:val="20"/>
                <w:szCs w:val="20"/>
              </w:rPr>
            </w:pPr>
          </w:p>
        </w:tc>
        <w:tc>
          <w:tcPr>
            <w:tcW w:w="540" w:type="dxa"/>
          </w:tcPr>
          <w:p w14:paraId="21F63D13" w14:textId="77777777" w:rsidR="000116A7" w:rsidRPr="004B1C67" w:rsidRDefault="000116A7" w:rsidP="00523A12">
            <w:pPr>
              <w:spacing w:before="40" w:after="40"/>
              <w:jc w:val="center"/>
              <w:rPr>
                <w:sz w:val="20"/>
                <w:szCs w:val="20"/>
              </w:rPr>
            </w:pPr>
          </w:p>
        </w:tc>
        <w:tc>
          <w:tcPr>
            <w:tcW w:w="630" w:type="dxa"/>
          </w:tcPr>
          <w:p w14:paraId="7E91C329" w14:textId="77777777" w:rsidR="000116A7" w:rsidRPr="004B1C67" w:rsidRDefault="000116A7" w:rsidP="00523A12">
            <w:pPr>
              <w:spacing w:before="40" w:after="40"/>
              <w:jc w:val="center"/>
              <w:rPr>
                <w:sz w:val="20"/>
                <w:szCs w:val="20"/>
              </w:rPr>
            </w:pPr>
          </w:p>
        </w:tc>
        <w:tc>
          <w:tcPr>
            <w:tcW w:w="630" w:type="dxa"/>
          </w:tcPr>
          <w:p w14:paraId="38F9041D" w14:textId="77777777" w:rsidR="000116A7" w:rsidRPr="004B1C67" w:rsidRDefault="000116A7" w:rsidP="00523A12">
            <w:pPr>
              <w:spacing w:before="40" w:after="40"/>
              <w:jc w:val="center"/>
              <w:rPr>
                <w:sz w:val="20"/>
                <w:szCs w:val="20"/>
              </w:rPr>
            </w:pPr>
          </w:p>
        </w:tc>
        <w:tc>
          <w:tcPr>
            <w:tcW w:w="4140" w:type="dxa"/>
          </w:tcPr>
          <w:p w14:paraId="441FAF11" w14:textId="77777777" w:rsidR="000116A7" w:rsidRPr="004B1C67" w:rsidRDefault="000116A7" w:rsidP="00523A12">
            <w:pPr>
              <w:spacing w:before="40" w:after="40"/>
              <w:rPr>
                <w:sz w:val="20"/>
                <w:szCs w:val="20"/>
              </w:rPr>
            </w:pPr>
            <w:r w:rsidRPr="004B1C67">
              <w:rPr>
                <w:sz w:val="20"/>
                <w:szCs w:val="20"/>
              </w:rPr>
              <w:t xml:space="preserve">Policy: </w:t>
            </w:r>
          </w:p>
          <w:p w14:paraId="0E8BF38C"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2A0B0991" w14:textId="77777777" w:rsidR="000116A7" w:rsidRPr="004B1C67" w:rsidRDefault="000116A7" w:rsidP="00523A12">
            <w:pPr>
              <w:spacing w:before="40" w:after="40"/>
              <w:rPr>
                <w:sz w:val="20"/>
                <w:szCs w:val="20"/>
              </w:rPr>
            </w:pPr>
            <w:r w:rsidRPr="004B1C67">
              <w:rPr>
                <w:sz w:val="20"/>
                <w:szCs w:val="20"/>
              </w:rPr>
              <w:t xml:space="preserve">Procedure(s): </w:t>
            </w:r>
          </w:p>
          <w:p w14:paraId="047AD300"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28244932" w14:textId="77777777" w:rsidTr="004B1C67">
        <w:trPr>
          <w:cantSplit/>
          <w:jc w:val="center"/>
        </w:trPr>
        <w:tc>
          <w:tcPr>
            <w:tcW w:w="468" w:type="dxa"/>
          </w:tcPr>
          <w:p w14:paraId="706DCD06" w14:textId="77777777" w:rsidR="000116A7" w:rsidRPr="004B1C67" w:rsidRDefault="000116A7" w:rsidP="00523A12">
            <w:pPr>
              <w:spacing w:before="40" w:after="40"/>
              <w:rPr>
                <w:sz w:val="20"/>
                <w:szCs w:val="20"/>
              </w:rPr>
            </w:pPr>
            <w:r w:rsidRPr="004B1C67">
              <w:rPr>
                <w:sz w:val="20"/>
                <w:szCs w:val="20"/>
              </w:rPr>
              <w:t>9</w:t>
            </w:r>
          </w:p>
        </w:tc>
        <w:tc>
          <w:tcPr>
            <w:tcW w:w="2430" w:type="dxa"/>
          </w:tcPr>
          <w:p w14:paraId="3F5F59B0" w14:textId="77777777" w:rsidR="000116A7" w:rsidRPr="004B1C67" w:rsidRDefault="000116A7" w:rsidP="00523A12">
            <w:pPr>
              <w:spacing w:before="40" w:after="40"/>
              <w:rPr>
                <w:sz w:val="20"/>
                <w:szCs w:val="20"/>
              </w:rPr>
            </w:pPr>
            <w:r w:rsidRPr="004B1C67">
              <w:rPr>
                <w:sz w:val="20"/>
                <w:szCs w:val="20"/>
              </w:rPr>
              <w:t>Maintenance [MA-1]</w:t>
            </w:r>
          </w:p>
        </w:tc>
        <w:tc>
          <w:tcPr>
            <w:tcW w:w="630" w:type="dxa"/>
          </w:tcPr>
          <w:p w14:paraId="48008E2D" w14:textId="77777777" w:rsidR="000116A7" w:rsidRPr="004B1C67" w:rsidRDefault="000116A7" w:rsidP="00523A12">
            <w:pPr>
              <w:spacing w:before="40" w:after="40"/>
              <w:jc w:val="center"/>
              <w:rPr>
                <w:sz w:val="20"/>
                <w:szCs w:val="20"/>
              </w:rPr>
            </w:pPr>
          </w:p>
        </w:tc>
        <w:tc>
          <w:tcPr>
            <w:tcW w:w="540" w:type="dxa"/>
          </w:tcPr>
          <w:p w14:paraId="585B3B00" w14:textId="77777777" w:rsidR="000116A7" w:rsidRPr="004B1C67" w:rsidRDefault="000116A7" w:rsidP="00523A12">
            <w:pPr>
              <w:spacing w:before="40" w:after="40"/>
              <w:jc w:val="center"/>
              <w:rPr>
                <w:sz w:val="20"/>
                <w:szCs w:val="20"/>
              </w:rPr>
            </w:pPr>
          </w:p>
        </w:tc>
        <w:tc>
          <w:tcPr>
            <w:tcW w:w="630" w:type="dxa"/>
          </w:tcPr>
          <w:p w14:paraId="3EF342FF" w14:textId="77777777" w:rsidR="000116A7" w:rsidRPr="004B1C67" w:rsidRDefault="000116A7" w:rsidP="00523A12">
            <w:pPr>
              <w:spacing w:before="40" w:after="40"/>
              <w:jc w:val="center"/>
              <w:rPr>
                <w:sz w:val="20"/>
                <w:szCs w:val="20"/>
              </w:rPr>
            </w:pPr>
          </w:p>
        </w:tc>
        <w:tc>
          <w:tcPr>
            <w:tcW w:w="630" w:type="dxa"/>
          </w:tcPr>
          <w:p w14:paraId="155DFBDE" w14:textId="77777777" w:rsidR="000116A7" w:rsidRPr="004B1C67" w:rsidRDefault="000116A7" w:rsidP="00523A12">
            <w:pPr>
              <w:spacing w:before="40" w:after="40"/>
              <w:jc w:val="center"/>
              <w:rPr>
                <w:sz w:val="20"/>
                <w:szCs w:val="20"/>
              </w:rPr>
            </w:pPr>
          </w:p>
        </w:tc>
        <w:tc>
          <w:tcPr>
            <w:tcW w:w="4140" w:type="dxa"/>
          </w:tcPr>
          <w:p w14:paraId="51943536" w14:textId="77777777" w:rsidR="000116A7" w:rsidRPr="004B1C67" w:rsidRDefault="000116A7" w:rsidP="00523A12">
            <w:pPr>
              <w:spacing w:before="40" w:after="40"/>
              <w:rPr>
                <w:sz w:val="20"/>
                <w:szCs w:val="20"/>
              </w:rPr>
            </w:pPr>
            <w:r w:rsidRPr="004B1C67">
              <w:rPr>
                <w:sz w:val="20"/>
                <w:szCs w:val="20"/>
              </w:rPr>
              <w:t xml:space="preserve">Policy: </w:t>
            </w:r>
          </w:p>
          <w:p w14:paraId="3DCA2FFC"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109FA872" w14:textId="77777777" w:rsidR="000116A7" w:rsidRPr="004B1C67" w:rsidRDefault="000116A7" w:rsidP="00523A12">
            <w:pPr>
              <w:spacing w:before="40" w:after="40"/>
              <w:rPr>
                <w:sz w:val="20"/>
                <w:szCs w:val="20"/>
              </w:rPr>
            </w:pPr>
            <w:r w:rsidRPr="004B1C67">
              <w:rPr>
                <w:sz w:val="20"/>
                <w:szCs w:val="20"/>
              </w:rPr>
              <w:t xml:space="preserve">Procedure(s): </w:t>
            </w:r>
          </w:p>
          <w:p w14:paraId="580DE558"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4423948E" w14:textId="77777777" w:rsidTr="004B1C67">
        <w:trPr>
          <w:cantSplit/>
          <w:jc w:val="center"/>
        </w:trPr>
        <w:tc>
          <w:tcPr>
            <w:tcW w:w="468" w:type="dxa"/>
          </w:tcPr>
          <w:p w14:paraId="1318D00B" w14:textId="77777777" w:rsidR="000116A7" w:rsidRPr="004B1C67" w:rsidRDefault="000116A7" w:rsidP="00523A12">
            <w:pPr>
              <w:spacing w:before="40" w:after="40"/>
              <w:rPr>
                <w:sz w:val="20"/>
                <w:szCs w:val="20"/>
              </w:rPr>
            </w:pPr>
            <w:r w:rsidRPr="004B1C67">
              <w:rPr>
                <w:sz w:val="20"/>
                <w:szCs w:val="20"/>
              </w:rPr>
              <w:t>10</w:t>
            </w:r>
          </w:p>
        </w:tc>
        <w:tc>
          <w:tcPr>
            <w:tcW w:w="2430" w:type="dxa"/>
          </w:tcPr>
          <w:p w14:paraId="39F1F769" w14:textId="77777777" w:rsidR="000116A7" w:rsidRPr="004B1C67" w:rsidRDefault="000116A7" w:rsidP="00523A12">
            <w:pPr>
              <w:spacing w:before="40" w:after="40"/>
              <w:rPr>
                <w:sz w:val="20"/>
                <w:szCs w:val="20"/>
              </w:rPr>
            </w:pPr>
            <w:r w:rsidRPr="004B1C67">
              <w:rPr>
                <w:sz w:val="20"/>
                <w:szCs w:val="20"/>
              </w:rPr>
              <w:t>Media Protection [MP-1]</w:t>
            </w:r>
          </w:p>
        </w:tc>
        <w:tc>
          <w:tcPr>
            <w:tcW w:w="630" w:type="dxa"/>
          </w:tcPr>
          <w:p w14:paraId="12AD4094" w14:textId="77777777" w:rsidR="000116A7" w:rsidRPr="004B1C67" w:rsidRDefault="000116A7" w:rsidP="00523A12">
            <w:pPr>
              <w:spacing w:before="40" w:after="40"/>
              <w:jc w:val="center"/>
              <w:rPr>
                <w:sz w:val="20"/>
                <w:szCs w:val="20"/>
              </w:rPr>
            </w:pPr>
          </w:p>
        </w:tc>
        <w:tc>
          <w:tcPr>
            <w:tcW w:w="540" w:type="dxa"/>
          </w:tcPr>
          <w:p w14:paraId="1B93218B" w14:textId="77777777" w:rsidR="000116A7" w:rsidRPr="004B1C67" w:rsidRDefault="000116A7" w:rsidP="00523A12">
            <w:pPr>
              <w:spacing w:before="40" w:after="40"/>
              <w:jc w:val="center"/>
              <w:rPr>
                <w:sz w:val="20"/>
                <w:szCs w:val="20"/>
              </w:rPr>
            </w:pPr>
          </w:p>
        </w:tc>
        <w:tc>
          <w:tcPr>
            <w:tcW w:w="630" w:type="dxa"/>
          </w:tcPr>
          <w:p w14:paraId="767A98AD" w14:textId="77777777" w:rsidR="000116A7" w:rsidRPr="004B1C67" w:rsidRDefault="000116A7" w:rsidP="00523A12">
            <w:pPr>
              <w:spacing w:before="40" w:after="40"/>
              <w:jc w:val="center"/>
              <w:rPr>
                <w:sz w:val="20"/>
                <w:szCs w:val="20"/>
              </w:rPr>
            </w:pPr>
          </w:p>
        </w:tc>
        <w:tc>
          <w:tcPr>
            <w:tcW w:w="630" w:type="dxa"/>
          </w:tcPr>
          <w:p w14:paraId="5840141D" w14:textId="77777777" w:rsidR="000116A7" w:rsidRPr="004B1C67" w:rsidRDefault="000116A7" w:rsidP="00523A12">
            <w:pPr>
              <w:spacing w:before="40" w:after="40"/>
              <w:jc w:val="center"/>
              <w:rPr>
                <w:sz w:val="20"/>
                <w:szCs w:val="20"/>
              </w:rPr>
            </w:pPr>
          </w:p>
        </w:tc>
        <w:tc>
          <w:tcPr>
            <w:tcW w:w="4140" w:type="dxa"/>
          </w:tcPr>
          <w:p w14:paraId="2D5092B3" w14:textId="77777777" w:rsidR="000116A7" w:rsidRPr="004B1C67" w:rsidRDefault="000116A7" w:rsidP="00523A12">
            <w:pPr>
              <w:spacing w:before="40" w:after="40"/>
              <w:rPr>
                <w:sz w:val="20"/>
                <w:szCs w:val="20"/>
              </w:rPr>
            </w:pPr>
            <w:r w:rsidRPr="004B1C67">
              <w:rPr>
                <w:sz w:val="20"/>
                <w:szCs w:val="20"/>
              </w:rPr>
              <w:t xml:space="preserve">Policy: </w:t>
            </w:r>
          </w:p>
          <w:p w14:paraId="0718A1AA"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56FEB8EB" w14:textId="77777777" w:rsidR="000116A7" w:rsidRPr="004B1C67" w:rsidRDefault="000116A7" w:rsidP="00523A12">
            <w:pPr>
              <w:spacing w:before="40" w:after="40"/>
              <w:rPr>
                <w:sz w:val="20"/>
                <w:szCs w:val="20"/>
              </w:rPr>
            </w:pPr>
            <w:r w:rsidRPr="004B1C67">
              <w:rPr>
                <w:sz w:val="20"/>
                <w:szCs w:val="20"/>
              </w:rPr>
              <w:t xml:space="preserve">Procedure(s): </w:t>
            </w:r>
          </w:p>
          <w:p w14:paraId="0508F820"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5A0BAB65" w14:textId="77777777" w:rsidTr="004B1C67">
        <w:trPr>
          <w:cantSplit/>
          <w:jc w:val="center"/>
        </w:trPr>
        <w:tc>
          <w:tcPr>
            <w:tcW w:w="468" w:type="dxa"/>
          </w:tcPr>
          <w:p w14:paraId="2406D684" w14:textId="77777777" w:rsidR="000116A7" w:rsidRPr="004B1C67" w:rsidRDefault="000116A7" w:rsidP="00523A12">
            <w:pPr>
              <w:spacing w:before="40" w:after="40"/>
              <w:rPr>
                <w:sz w:val="20"/>
                <w:szCs w:val="20"/>
              </w:rPr>
            </w:pPr>
            <w:r w:rsidRPr="004B1C67">
              <w:rPr>
                <w:sz w:val="20"/>
                <w:szCs w:val="20"/>
              </w:rPr>
              <w:t>11</w:t>
            </w:r>
          </w:p>
        </w:tc>
        <w:tc>
          <w:tcPr>
            <w:tcW w:w="2430" w:type="dxa"/>
          </w:tcPr>
          <w:p w14:paraId="35605202" w14:textId="77777777" w:rsidR="000116A7" w:rsidRPr="004B1C67" w:rsidRDefault="000116A7" w:rsidP="00523A12">
            <w:pPr>
              <w:spacing w:before="40" w:after="40"/>
              <w:rPr>
                <w:sz w:val="20"/>
                <w:szCs w:val="20"/>
              </w:rPr>
            </w:pPr>
            <w:r w:rsidRPr="004B1C67">
              <w:rPr>
                <w:sz w:val="20"/>
                <w:szCs w:val="20"/>
              </w:rPr>
              <w:t>Physical &amp; Environmental Protection [PE-1]</w:t>
            </w:r>
          </w:p>
        </w:tc>
        <w:tc>
          <w:tcPr>
            <w:tcW w:w="630" w:type="dxa"/>
          </w:tcPr>
          <w:p w14:paraId="4B36D837" w14:textId="77777777" w:rsidR="000116A7" w:rsidRPr="004B1C67" w:rsidRDefault="000116A7" w:rsidP="00523A12">
            <w:pPr>
              <w:spacing w:before="40" w:after="40"/>
              <w:jc w:val="center"/>
              <w:rPr>
                <w:sz w:val="20"/>
                <w:szCs w:val="20"/>
              </w:rPr>
            </w:pPr>
          </w:p>
        </w:tc>
        <w:tc>
          <w:tcPr>
            <w:tcW w:w="540" w:type="dxa"/>
          </w:tcPr>
          <w:p w14:paraId="12118662" w14:textId="77777777" w:rsidR="000116A7" w:rsidRPr="004B1C67" w:rsidRDefault="000116A7" w:rsidP="00523A12">
            <w:pPr>
              <w:spacing w:before="40" w:after="40"/>
              <w:jc w:val="center"/>
              <w:rPr>
                <w:sz w:val="20"/>
                <w:szCs w:val="20"/>
              </w:rPr>
            </w:pPr>
          </w:p>
        </w:tc>
        <w:tc>
          <w:tcPr>
            <w:tcW w:w="630" w:type="dxa"/>
          </w:tcPr>
          <w:p w14:paraId="455D0D42" w14:textId="77777777" w:rsidR="000116A7" w:rsidRPr="004B1C67" w:rsidRDefault="000116A7" w:rsidP="00523A12">
            <w:pPr>
              <w:spacing w:before="40" w:after="40"/>
              <w:jc w:val="center"/>
              <w:rPr>
                <w:sz w:val="20"/>
                <w:szCs w:val="20"/>
              </w:rPr>
            </w:pPr>
          </w:p>
        </w:tc>
        <w:tc>
          <w:tcPr>
            <w:tcW w:w="630" w:type="dxa"/>
          </w:tcPr>
          <w:p w14:paraId="1DD26489" w14:textId="77777777" w:rsidR="000116A7" w:rsidRPr="004B1C67" w:rsidRDefault="000116A7" w:rsidP="00523A12">
            <w:pPr>
              <w:spacing w:before="40" w:after="40"/>
              <w:jc w:val="center"/>
              <w:rPr>
                <w:sz w:val="20"/>
                <w:szCs w:val="20"/>
              </w:rPr>
            </w:pPr>
          </w:p>
        </w:tc>
        <w:tc>
          <w:tcPr>
            <w:tcW w:w="4140" w:type="dxa"/>
          </w:tcPr>
          <w:p w14:paraId="2B67A128" w14:textId="77777777" w:rsidR="000116A7" w:rsidRPr="004B1C67" w:rsidRDefault="000116A7" w:rsidP="00523A12">
            <w:pPr>
              <w:spacing w:before="40" w:after="40"/>
              <w:rPr>
                <w:sz w:val="20"/>
                <w:szCs w:val="20"/>
              </w:rPr>
            </w:pPr>
            <w:r w:rsidRPr="004B1C67">
              <w:rPr>
                <w:sz w:val="20"/>
                <w:szCs w:val="20"/>
              </w:rPr>
              <w:t xml:space="preserve">Policy: </w:t>
            </w:r>
          </w:p>
          <w:p w14:paraId="419E36A6"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6DA36434" w14:textId="77777777" w:rsidR="000116A7" w:rsidRPr="004B1C67" w:rsidRDefault="000116A7" w:rsidP="00523A12">
            <w:pPr>
              <w:spacing w:before="40" w:after="40"/>
              <w:rPr>
                <w:sz w:val="20"/>
                <w:szCs w:val="20"/>
              </w:rPr>
            </w:pPr>
            <w:r w:rsidRPr="004B1C67">
              <w:rPr>
                <w:sz w:val="20"/>
                <w:szCs w:val="20"/>
              </w:rPr>
              <w:t xml:space="preserve">Procedure(s): </w:t>
            </w:r>
          </w:p>
          <w:p w14:paraId="3048204B"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2098FE0A" w14:textId="77777777" w:rsidTr="004B1C67">
        <w:trPr>
          <w:cantSplit/>
          <w:jc w:val="center"/>
        </w:trPr>
        <w:tc>
          <w:tcPr>
            <w:tcW w:w="468" w:type="dxa"/>
          </w:tcPr>
          <w:p w14:paraId="0CBB2CD8" w14:textId="77777777" w:rsidR="000116A7" w:rsidRPr="004B1C67" w:rsidRDefault="000116A7" w:rsidP="00523A12">
            <w:pPr>
              <w:spacing w:before="40" w:after="40"/>
              <w:rPr>
                <w:sz w:val="20"/>
                <w:szCs w:val="20"/>
              </w:rPr>
            </w:pPr>
            <w:r w:rsidRPr="004B1C67">
              <w:rPr>
                <w:sz w:val="20"/>
                <w:szCs w:val="20"/>
              </w:rPr>
              <w:t>12</w:t>
            </w:r>
          </w:p>
        </w:tc>
        <w:tc>
          <w:tcPr>
            <w:tcW w:w="2430" w:type="dxa"/>
          </w:tcPr>
          <w:p w14:paraId="03B40435" w14:textId="77777777" w:rsidR="000116A7" w:rsidRPr="004B1C67" w:rsidRDefault="000116A7" w:rsidP="00523A12">
            <w:pPr>
              <w:spacing w:before="40" w:after="40"/>
              <w:rPr>
                <w:sz w:val="20"/>
                <w:szCs w:val="20"/>
              </w:rPr>
            </w:pPr>
            <w:r w:rsidRPr="004B1C67">
              <w:rPr>
                <w:sz w:val="20"/>
                <w:szCs w:val="20"/>
              </w:rPr>
              <w:t>Personnel Security [PS-1]</w:t>
            </w:r>
          </w:p>
        </w:tc>
        <w:tc>
          <w:tcPr>
            <w:tcW w:w="630" w:type="dxa"/>
          </w:tcPr>
          <w:p w14:paraId="2C121F66" w14:textId="77777777" w:rsidR="000116A7" w:rsidRPr="004B1C67" w:rsidRDefault="000116A7" w:rsidP="00523A12">
            <w:pPr>
              <w:spacing w:before="40" w:after="40"/>
              <w:jc w:val="center"/>
              <w:rPr>
                <w:sz w:val="20"/>
                <w:szCs w:val="20"/>
              </w:rPr>
            </w:pPr>
          </w:p>
        </w:tc>
        <w:tc>
          <w:tcPr>
            <w:tcW w:w="540" w:type="dxa"/>
          </w:tcPr>
          <w:p w14:paraId="4E4B6418" w14:textId="77777777" w:rsidR="000116A7" w:rsidRPr="004B1C67" w:rsidRDefault="000116A7" w:rsidP="00523A12">
            <w:pPr>
              <w:spacing w:before="40" w:after="40"/>
              <w:jc w:val="center"/>
              <w:rPr>
                <w:sz w:val="20"/>
                <w:szCs w:val="20"/>
              </w:rPr>
            </w:pPr>
          </w:p>
        </w:tc>
        <w:tc>
          <w:tcPr>
            <w:tcW w:w="630" w:type="dxa"/>
          </w:tcPr>
          <w:p w14:paraId="3D4BD6F8" w14:textId="77777777" w:rsidR="000116A7" w:rsidRPr="004B1C67" w:rsidRDefault="000116A7" w:rsidP="00523A12">
            <w:pPr>
              <w:spacing w:before="40" w:after="40"/>
              <w:jc w:val="center"/>
              <w:rPr>
                <w:sz w:val="20"/>
                <w:szCs w:val="20"/>
              </w:rPr>
            </w:pPr>
          </w:p>
        </w:tc>
        <w:tc>
          <w:tcPr>
            <w:tcW w:w="630" w:type="dxa"/>
          </w:tcPr>
          <w:p w14:paraId="2182B14D" w14:textId="77777777" w:rsidR="000116A7" w:rsidRPr="004B1C67" w:rsidRDefault="000116A7" w:rsidP="00523A12">
            <w:pPr>
              <w:spacing w:before="40" w:after="40"/>
              <w:jc w:val="center"/>
              <w:rPr>
                <w:sz w:val="20"/>
                <w:szCs w:val="20"/>
              </w:rPr>
            </w:pPr>
          </w:p>
        </w:tc>
        <w:tc>
          <w:tcPr>
            <w:tcW w:w="4140" w:type="dxa"/>
          </w:tcPr>
          <w:p w14:paraId="2DD89C35" w14:textId="77777777" w:rsidR="000116A7" w:rsidRPr="004B1C67" w:rsidRDefault="000116A7" w:rsidP="00523A12">
            <w:pPr>
              <w:spacing w:before="40" w:after="40"/>
              <w:rPr>
                <w:sz w:val="20"/>
                <w:szCs w:val="20"/>
              </w:rPr>
            </w:pPr>
            <w:r w:rsidRPr="004B1C67">
              <w:rPr>
                <w:sz w:val="20"/>
                <w:szCs w:val="20"/>
              </w:rPr>
              <w:t xml:space="preserve">Policy: </w:t>
            </w:r>
          </w:p>
          <w:p w14:paraId="69ED70CC"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550D3041" w14:textId="77777777" w:rsidR="000116A7" w:rsidRPr="004B1C67" w:rsidRDefault="000116A7" w:rsidP="00523A12">
            <w:pPr>
              <w:spacing w:before="40" w:after="40"/>
              <w:rPr>
                <w:sz w:val="20"/>
                <w:szCs w:val="20"/>
              </w:rPr>
            </w:pPr>
            <w:r w:rsidRPr="004B1C67">
              <w:rPr>
                <w:sz w:val="20"/>
                <w:szCs w:val="20"/>
              </w:rPr>
              <w:t xml:space="preserve">Procedure(s): </w:t>
            </w:r>
          </w:p>
          <w:p w14:paraId="760107E6"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5D009C46" w14:textId="77777777" w:rsidTr="004B1C67">
        <w:trPr>
          <w:cantSplit/>
          <w:jc w:val="center"/>
        </w:trPr>
        <w:tc>
          <w:tcPr>
            <w:tcW w:w="468" w:type="dxa"/>
          </w:tcPr>
          <w:p w14:paraId="2856864C" w14:textId="77777777" w:rsidR="000116A7" w:rsidRPr="004B1C67" w:rsidRDefault="000116A7" w:rsidP="00523A12">
            <w:pPr>
              <w:spacing w:before="40" w:after="40"/>
              <w:rPr>
                <w:sz w:val="20"/>
                <w:szCs w:val="20"/>
              </w:rPr>
            </w:pPr>
            <w:r w:rsidRPr="004B1C67">
              <w:rPr>
                <w:sz w:val="20"/>
                <w:szCs w:val="20"/>
              </w:rPr>
              <w:t>13</w:t>
            </w:r>
          </w:p>
        </w:tc>
        <w:tc>
          <w:tcPr>
            <w:tcW w:w="2430" w:type="dxa"/>
          </w:tcPr>
          <w:p w14:paraId="1A6AE216" w14:textId="77777777" w:rsidR="000116A7" w:rsidRPr="004B1C67" w:rsidRDefault="000116A7" w:rsidP="00523A12">
            <w:pPr>
              <w:spacing w:before="40" w:after="40"/>
              <w:rPr>
                <w:sz w:val="20"/>
                <w:szCs w:val="20"/>
              </w:rPr>
            </w:pPr>
            <w:r w:rsidRPr="004B1C67">
              <w:rPr>
                <w:sz w:val="20"/>
                <w:szCs w:val="20"/>
              </w:rPr>
              <w:t>Risk Assessment [RA-1]</w:t>
            </w:r>
          </w:p>
        </w:tc>
        <w:tc>
          <w:tcPr>
            <w:tcW w:w="630" w:type="dxa"/>
          </w:tcPr>
          <w:p w14:paraId="11701C9E" w14:textId="77777777" w:rsidR="000116A7" w:rsidRPr="004B1C67" w:rsidRDefault="000116A7" w:rsidP="00523A12">
            <w:pPr>
              <w:spacing w:before="40" w:after="40"/>
              <w:jc w:val="center"/>
              <w:rPr>
                <w:sz w:val="20"/>
                <w:szCs w:val="20"/>
              </w:rPr>
            </w:pPr>
          </w:p>
        </w:tc>
        <w:tc>
          <w:tcPr>
            <w:tcW w:w="540" w:type="dxa"/>
          </w:tcPr>
          <w:p w14:paraId="15069CD6" w14:textId="77777777" w:rsidR="000116A7" w:rsidRPr="004B1C67" w:rsidRDefault="000116A7" w:rsidP="00523A12">
            <w:pPr>
              <w:spacing w:before="40" w:after="40"/>
              <w:jc w:val="center"/>
              <w:rPr>
                <w:sz w:val="20"/>
                <w:szCs w:val="20"/>
              </w:rPr>
            </w:pPr>
          </w:p>
        </w:tc>
        <w:tc>
          <w:tcPr>
            <w:tcW w:w="630" w:type="dxa"/>
          </w:tcPr>
          <w:p w14:paraId="39BB8380" w14:textId="77777777" w:rsidR="000116A7" w:rsidRPr="004B1C67" w:rsidRDefault="000116A7" w:rsidP="00523A12">
            <w:pPr>
              <w:spacing w:before="40" w:after="40"/>
              <w:jc w:val="center"/>
              <w:rPr>
                <w:sz w:val="20"/>
                <w:szCs w:val="20"/>
              </w:rPr>
            </w:pPr>
          </w:p>
        </w:tc>
        <w:tc>
          <w:tcPr>
            <w:tcW w:w="630" w:type="dxa"/>
          </w:tcPr>
          <w:p w14:paraId="69B0A375" w14:textId="77777777" w:rsidR="000116A7" w:rsidRPr="004B1C67" w:rsidRDefault="000116A7" w:rsidP="00523A12">
            <w:pPr>
              <w:spacing w:before="40" w:after="40"/>
              <w:jc w:val="center"/>
              <w:rPr>
                <w:sz w:val="20"/>
                <w:szCs w:val="20"/>
              </w:rPr>
            </w:pPr>
          </w:p>
        </w:tc>
        <w:tc>
          <w:tcPr>
            <w:tcW w:w="4140" w:type="dxa"/>
          </w:tcPr>
          <w:p w14:paraId="387BB72A" w14:textId="77777777" w:rsidR="000116A7" w:rsidRPr="004B1C67" w:rsidRDefault="000116A7" w:rsidP="00523A12">
            <w:pPr>
              <w:spacing w:before="40" w:after="40"/>
              <w:rPr>
                <w:sz w:val="20"/>
                <w:szCs w:val="20"/>
              </w:rPr>
            </w:pPr>
            <w:r w:rsidRPr="004B1C67">
              <w:rPr>
                <w:sz w:val="20"/>
                <w:szCs w:val="20"/>
              </w:rPr>
              <w:t xml:space="preserve">Policy: </w:t>
            </w:r>
          </w:p>
          <w:p w14:paraId="7D2EA32A"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01368B75" w14:textId="77777777" w:rsidR="000116A7" w:rsidRPr="004B1C67" w:rsidRDefault="000116A7" w:rsidP="00523A12">
            <w:pPr>
              <w:spacing w:before="40" w:after="40"/>
              <w:rPr>
                <w:sz w:val="20"/>
                <w:szCs w:val="20"/>
              </w:rPr>
            </w:pPr>
            <w:r w:rsidRPr="004B1C67">
              <w:rPr>
                <w:sz w:val="20"/>
                <w:szCs w:val="20"/>
              </w:rPr>
              <w:t xml:space="preserve">Procedure(s): </w:t>
            </w:r>
          </w:p>
          <w:p w14:paraId="2490AB19"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58008B03" w14:textId="77777777" w:rsidTr="004B1C67">
        <w:trPr>
          <w:cantSplit/>
          <w:jc w:val="center"/>
        </w:trPr>
        <w:tc>
          <w:tcPr>
            <w:tcW w:w="468" w:type="dxa"/>
          </w:tcPr>
          <w:p w14:paraId="7B7805A0" w14:textId="77777777" w:rsidR="000116A7" w:rsidRPr="004B1C67" w:rsidRDefault="000116A7" w:rsidP="00523A12">
            <w:pPr>
              <w:spacing w:before="40" w:after="40"/>
              <w:rPr>
                <w:sz w:val="20"/>
                <w:szCs w:val="20"/>
              </w:rPr>
            </w:pPr>
            <w:r w:rsidRPr="004B1C67">
              <w:rPr>
                <w:sz w:val="20"/>
                <w:szCs w:val="20"/>
              </w:rPr>
              <w:lastRenderedPageBreak/>
              <w:t>14</w:t>
            </w:r>
          </w:p>
        </w:tc>
        <w:tc>
          <w:tcPr>
            <w:tcW w:w="2430" w:type="dxa"/>
          </w:tcPr>
          <w:p w14:paraId="467CCBB4" w14:textId="77777777" w:rsidR="000116A7" w:rsidRPr="004B1C67" w:rsidRDefault="000116A7" w:rsidP="00523A12">
            <w:pPr>
              <w:spacing w:before="40" w:after="40"/>
              <w:rPr>
                <w:sz w:val="20"/>
                <w:szCs w:val="20"/>
              </w:rPr>
            </w:pPr>
            <w:r w:rsidRPr="004B1C67">
              <w:rPr>
                <w:sz w:val="20"/>
                <w:szCs w:val="20"/>
              </w:rPr>
              <w:t>System &amp; Services Acquisition [SA-1]</w:t>
            </w:r>
          </w:p>
        </w:tc>
        <w:tc>
          <w:tcPr>
            <w:tcW w:w="630" w:type="dxa"/>
          </w:tcPr>
          <w:p w14:paraId="3C9F868B" w14:textId="77777777" w:rsidR="000116A7" w:rsidRPr="004B1C67" w:rsidRDefault="000116A7" w:rsidP="00523A12">
            <w:pPr>
              <w:spacing w:before="40" w:after="40"/>
              <w:jc w:val="center"/>
              <w:rPr>
                <w:sz w:val="20"/>
                <w:szCs w:val="20"/>
              </w:rPr>
            </w:pPr>
          </w:p>
        </w:tc>
        <w:tc>
          <w:tcPr>
            <w:tcW w:w="540" w:type="dxa"/>
          </w:tcPr>
          <w:p w14:paraId="4EF94748" w14:textId="77777777" w:rsidR="000116A7" w:rsidRPr="004B1C67" w:rsidRDefault="000116A7" w:rsidP="00523A12">
            <w:pPr>
              <w:spacing w:before="40" w:after="40"/>
              <w:jc w:val="center"/>
              <w:rPr>
                <w:sz w:val="20"/>
                <w:szCs w:val="20"/>
              </w:rPr>
            </w:pPr>
          </w:p>
        </w:tc>
        <w:tc>
          <w:tcPr>
            <w:tcW w:w="630" w:type="dxa"/>
          </w:tcPr>
          <w:p w14:paraId="4C306541" w14:textId="77777777" w:rsidR="000116A7" w:rsidRPr="004B1C67" w:rsidRDefault="000116A7" w:rsidP="00523A12">
            <w:pPr>
              <w:spacing w:before="40" w:after="40"/>
              <w:jc w:val="center"/>
              <w:rPr>
                <w:sz w:val="20"/>
                <w:szCs w:val="20"/>
              </w:rPr>
            </w:pPr>
          </w:p>
        </w:tc>
        <w:tc>
          <w:tcPr>
            <w:tcW w:w="630" w:type="dxa"/>
          </w:tcPr>
          <w:p w14:paraId="77A94F1E" w14:textId="77777777" w:rsidR="000116A7" w:rsidRPr="004B1C67" w:rsidRDefault="000116A7" w:rsidP="00523A12">
            <w:pPr>
              <w:spacing w:before="40" w:after="40"/>
              <w:jc w:val="center"/>
              <w:rPr>
                <w:sz w:val="20"/>
                <w:szCs w:val="20"/>
              </w:rPr>
            </w:pPr>
          </w:p>
        </w:tc>
        <w:tc>
          <w:tcPr>
            <w:tcW w:w="4140" w:type="dxa"/>
          </w:tcPr>
          <w:p w14:paraId="354D304E" w14:textId="77777777" w:rsidR="000116A7" w:rsidRPr="004B1C67" w:rsidRDefault="000116A7" w:rsidP="00523A12">
            <w:pPr>
              <w:spacing w:before="40" w:after="40"/>
              <w:rPr>
                <w:sz w:val="20"/>
                <w:szCs w:val="20"/>
              </w:rPr>
            </w:pPr>
            <w:r w:rsidRPr="004B1C67">
              <w:rPr>
                <w:sz w:val="20"/>
                <w:szCs w:val="20"/>
              </w:rPr>
              <w:t xml:space="preserve">Policy: </w:t>
            </w:r>
          </w:p>
          <w:p w14:paraId="6D42E44B"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3A3D07C9" w14:textId="77777777" w:rsidR="000116A7" w:rsidRPr="004B1C67" w:rsidRDefault="000116A7" w:rsidP="00523A12">
            <w:pPr>
              <w:spacing w:before="40" w:after="40"/>
              <w:rPr>
                <w:sz w:val="20"/>
                <w:szCs w:val="20"/>
              </w:rPr>
            </w:pPr>
            <w:r w:rsidRPr="004B1C67">
              <w:rPr>
                <w:sz w:val="20"/>
                <w:szCs w:val="20"/>
              </w:rPr>
              <w:t xml:space="preserve">Procedure(s): </w:t>
            </w:r>
          </w:p>
          <w:p w14:paraId="52606B48"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158D4FF0" w14:textId="77777777" w:rsidTr="004B1C67">
        <w:trPr>
          <w:cantSplit/>
          <w:jc w:val="center"/>
        </w:trPr>
        <w:tc>
          <w:tcPr>
            <w:tcW w:w="468" w:type="dxa"/>
          </w:tcPr>
          <w:p w14:paraId="27E1D479" w14:textId="77777777" w:rsidR="000116A7" w:rsidRPr="004B1C67" w:rsidRDefault="000116A7" w:rsidP="00523A12">
            <w:pPr>
              <w:spacing w:before="40" w:after="40"/>
              <w:rPr>
                <w:sz w:val="20"/>
                <w:szCs w:val="20"/>
              </w:rPr>
            </w:pPr>
            <w:r w:rsidRPr="004B1C67">
              <w:rPr>
                <w:sz w:val="20"/>
                <w:szCs w:val="20"/>
              </w:rPr>
              <w:t>15</w:t>
            </w:r>
          </w:p>
        </w:tc>
        <w:tc>
          <w:tcPr>
            <w:tcW w:w="2430" w:type="dxa"/>
          </w:tcPr>
          <w:p w14:paraId="1DA0EC64" w14:textId="77777777" w:rsidR="000116A7" w:rsidRPr="004B1C67" w:rsidRDefault="000116A7" w:rsidP="00523A12">
            <w:pPr>
              <w:spacing w:before="40" w:after="40"/>
              <w:rPr>
                <w:sz w:val="20"/>
                <w:szCs w:val="20"/>
              </w:rPr>
            </w:pPr>
            <w:r w:rsidRPr="004B1C67">
              <w:rPr>
                <w:sz w:val="20"/>
                <w:szCs w:val="20"/>
              </w:rPr>
              <w:t>System &amp; Communications Protection [SC-1]</w:t>
            </w:r>
          </w:p>
        </w:tc>
        <w:tc>
          <w:tcPr>
            <w:tcW w:w="630" w:type="dxa"/>
          </w:tcPr>
          <w:p w14:paraId="41998847" w14:textId="77777777" w:rsidR="000116A7" w:rsidRPr="004B1C67" w:rsidRDefault="000116A7" w:rsidP="00523A12">
            <w:pPr>
              <w:spacing w:before="40" w:after="40"/>
              <w:jc w:val="center"/>
              <w:rPr>
                <w:sz w:val="20"/>
                <w:szCs w:val="20"/>
              </w:rPr>
            </w:pPr>
          </w:p>
        </w:tc>
        <w:tc>
          <w:tcPr>
            <w:tcW w:w="540" w:type="dxa"/>
          </w:tcPr>
          <w:p w14:paraId="3A0DDE5D" w14:textId="77777777" w:rsidR="000116A7" w:rsidRPr="004B1C67" w:rsidRDefault="000116A7" w:rsidP="00523A12">
            <w:pPr>
              <w:spacing w:before="40" w:after="40"/>
              <w:jc w:val="center"/>
              <w:rPr>
                <w:sz w:val="20"/>
                <w:szCs w:val="20"/>
              </w:rPr>
            </w:pPr>
          </w:p>
        </w:tc>
        <w:tc>
          <w:tcPr>
            <w:tcW w:w="630" w:type="dxa"/>
          </w:tcPr>
          <w:p w14:paraId="41187611" w14:textId="77777777" w:rsidR="000116A7" w:rsidRPr="004B1C67" w:rsidRDefault="000116A7" w:rsidP="00523A12">
            <w:pPr>
              <w:spacing w:before="40" w:after="40"/>
              <w:jc w:val="center"/>
              <w:rPr>
                <w:sz w:val="20"/>
                <w:szCs w:val="20"/>
              </w:rPr>
            </w:pPr>
          </w:p>
        </w:tc>
        <w:tc>
          <w:tcPr>
            <w:tcW w:w="630" w:type="dxa"/>
          </w:tcPr>
          <w:p w14:paraId="627653AC" w14:textId="77777777" w:rsidR="000116A7" w:rsidRPr="004B1C67" w:rsidRDefault="000116A7" w:rsidP="00523A12">
            <w:pPr>
              <w:spacing w:before="40" w:after="40"/>
              <w:jc w:val="center"/>
              <w:rPr>
                <w:sz w:val="20"/>
                <w:szCs w:val="20"/>
              </w:rPr>
            </w:pPr>
          </w:p>
        </w:tc>
        <w:tc>
          <w:tcPr>
            <w:tcW w:w="4140" w:type="dxa"/>
          </w:tcPr>
          <w:p w14:paraId="7074E418" w14:textId="77777777" w:rsidR="000116A7" w:rsidRPr="004B1C67" w:rsidRDefault="000116A7" w:rsidP="00523A12">
            <w:pPr>
              <w:spacing w:before="40" w:after="40"/>
              <w:rPr>
                <w:sz w:val="20"/>
                <w:szCs w:val="20"/>
              </w:rPr>
            </w:pPr>
            <w:r w:rsidRPr="004B1C67">
              <w:rPr>
                <w:sz w:val="20"/>
                <w:szCs w:val="20"/>
              </w:rPr>
              <w:t xml:space="preserve">Policy: </w:t>
            </w:r>
          </w:p>
          <w:p w14:paraId="4F5F5B2A"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18392A36" w14:textId="77777777" w:rsidR="000116A7" w:rsidRPr="004B1C67" w:rsidRDefault="000116A7" w:rsidP="00523A12">
            <w:pPr>
              <w:spacing w:before="40" w:after="40"/>
              <w:rPr>
                <w:sz w:val="20"/>
                <w:szCs w:val="20"/>
              </w:rPr>
            </w:pPr>
            <w:r w:rsidRPr="004B1C67">
              <w:rPr>
                <w:sz w:val="20"/>
                <w:szCs w:val="20"/>
              </w:rPr>
              <w:t xml:space="preserve">Procedure(s): </w:t>
            </w:r>
          </w:p>
          <w:p w14:paraId="641505D3"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033EBA6F" w14:textId="77777777" w:rsidTr="004B1C67">
        <w:trPr>
          <w:cantSplit/>
          <w:jc w:val="center"/>
        </w:trPr>
        <w:tc>
          <w:tcPr>
            <w:tcW w:w="468" w:type="dxa"/>
          </w:tcPr>
          <w:p w14:paraId="69406D52" w14:textId="77777777" w:rsidR="000116A7" w:rsidRPr="004B1C67" w:rsidRDefault="000116A7" w:rsidP="00523A12">
            <w:pPr>
              <w:spacing w:before="40" w:after="40"/>
              <w:rPr>
                <w:sz w:val="20"/>
                <w:szCs w:val="20"/>
              </w:rPr>
            </w:pPr>
            <w:r w:rsidRPr="004B1C67">
              <w:rPr>
                <w:sz w:val="20"/>
                <w:szCs w:val="20"/>
              </w:rPr>
              <w:t>16</w:t>
            </w:r>
          </w:p>
        </w:tc>
        <w:tc>
          <w:tcPr>
            <w:tcW w:w="2430" w:type="dxa"/>
          </w:tcPr>
          <w:p w14:paraId="67AED966" w14:textId="77777777" w:rsidR="000116A7" w:rsidRPr="004B1C67" w:rsidRDefault="000116A7" w:rsidP="00523A12">
            <w:pPr>
              <w:spacing w:before="40" w:after="40"/>
              <w:rPr>
                <w:sz w:val="20"/>
                <w:szCs w:val="20"/>
              </w:rPr>
            </w:pPr>
            <w:r w:rsidRPr="004B1C67">
              <w:rPr>
                <w:sz w:val="20"/>
                <w:szCs w:val="20"/>
              </w:rPr>
              <w:t>System &amp; Information Integrity [SI-1]</w:t>
            </w:r>
          </w:p>
        </w:tc>
        <w:tc>
          <w:tcPr>
            <w:tcW w:w="630" w:type="dxa"/>
          </w:tcPr>
          <w:p w14:paraId="39D70C80" w14:textId="77777777" w:rsidR="000116A7" w:rsidRPr="004B1C67" w:rsidRDefault="000116A7" w:rsidP="00523A12">
            <w:pPr>
              <w:spacing w:before="40" w:after="40"/>
              <w:jc w:val="center"/>
              <w:rPr>
                <w:sz w:val="20"/>
                <w:szCs w:val="20"/>
              </w:rPr>
            </w:pPr>
          </w:p>
        </w:tc>
        <w:tc>
          <w:tcPr>
            <w:tcW w:w="540" w:type="dxa"/>
          </w:tcPr>
          <w:p w14:paraId="0A075A4D" w14:textId="77777777" w:rsidR="000116A7" w:rsidRPr="004B1C67" w:rsidRDefault="000116A7" w:rsidP="00523A12">
            <w:pPr>
              <w:spacing w:before="40" w:after="40"/>
              <w:jc w:val="center"/>
              <w:rPr>
                <w:sz w:val="20"/>
                <w:szCs w:val="20"/>
              </w:rPr>
            </w:pPr>
          </w:p>
        </w:tc>
        <w:tc>
          <w:tcPr>
            <w:tcW w:w="630" w:type="dxa"/>
          </w:tcPr>
          <w:p w14:paraId="5720009B" w14:textId="77777777" w:rsidR="000116A7" w:rsidRPr="004B1C67" w:rsidRDefault="000116A7" w:rsidP="00523A12">
            <w:pPr>
              <w:spacing w:before="40" w:after="40"/>
              <w:jc w:val="center"/>
              <w:rPr>
                <w:sz w:val="20"/>
                <w:szCs w:val="20"/>
              </w:rPr>
            </w:pPr>
          </w:p>
        </w:tc>
        <w:tc>
          <w:tcPr>
            <w:tcW w:w="630" w:type="dxa"/>
          </w:tcPr>
          <w:p w14:paraId="01C422D6" w14:textId="77777777" w:rsidR="000116A7" w:rsidRPr="004B1C67" w:rsidRDefault="000116A7" w:rsidP="00523A12">
            <w:pPr>
              <w:spacing w:before="40" w:after="40"/>
              <w:jc w:val="center"/>
              <w:rPr>
                <w:sz w:val="20"/>
                <w:szCs w:val="20"/>
              </w:rPr>
            </w:pPr>
          </w:p>
        </w:tc>
        <w:tc>
          <w:tcPr>
            <w:tcW w:w="4140" w:type="dxa"/>
          </w:tcPr>
          <w:p w14:paraId="5C792E21" w14:textId="77777777" w:rsidR="000116A7" w:rsidRPr="004B1C67" w:rsidRDefault="000116A7" w:rsidP="00523A12">
            <w:pPr>
              <w:spacing w:before="40" w:after="40"/>
              <w:rPr>
                <w:sz w:val="20"/>
                <w:szCs w:val="20"/>
              </w:rPr>
            </w:pPr>
            <w:r w:rsidRPr="004B1C67">
              <w:rPr>
                <w:sz w:val="20"/>
                <w:szCs w:val="20"/>
              </w:rPr>
              <w:t xml:space="preserve">Policy: </w:t>
            </w:r>
          </w:p>
          <w:p w14:paraId="2FEB7F49"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787ECF16" w14:textId="77777777" w:rsidR="000116A7" w:rsidRPr="004B1C67" w:rsidRDefault="000116A7" w:rsidP="00523A12">
            <w:pPr>
              <w:spacing w:before="40" w:after="40"/>
              <w:rPr>
                <w:sz w:val="20"/>
                <w:szCs w:val="20"/>
              </w:rPr>
            </w:pPr>
            <w:r w:rsidRPr="004B1C67">
              <w:rPr>
                <w:sz w:val="20"/>
                <w:szCs w:val="20"/>
              </w:rPr>
              <w:t xml:space="preserve">Procedure(s): </w:t>
            </w:r>
          </w:p>
          <w:p w14:paraId="33DB6858"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6460B923" w14:textId="77777777" w:rsidTr="004B1C67">
        <w:trPr>
          <w:cantSplit/>
          <w:jc w:val="center"/>
        </w:trPr>
        <w:tc>
          <w:tcPr>
            <w:tcW w:w="468" w:type="dxa"/>
          </w:tcPr>
          <w:p w14:paraId="1882EC39" w14:textId="77777777" w:rsidR="000116A7" w:rsidRPr="004B1C67" w:rsidRDefault="000116A7" w:rsidP="00523A12">
            <w:pPr>
              <w:spacing w:before="40" w:after="40"/>
              <w:rPr>
                <w:sz w:val="20"/>
                <w:szCs w:val="20"/>
              </w:rPr>
            </w:pPr>
            <w:r w:rsidRPr="004B1C67">
              <w:rPr>
                <w:sz w:val="20"/>
                <w:szCs w:val="20"/>
              </w:rPr>
              <w:t>17</w:t>
            </w:r>
          </w:p>
        </w:tc>
        <w:tc>
          <w:tcPr>
            <w:tcW w:w="2430" w:type="dxa"/>
          </w:tcPr>
          <w:p w14:paraId="71AD0D84" w14:textId="77777777" w:rsidR="000116A7" w:rsidRPr="004B1C67" w:rsidRDefault="000116A7" w:rsidP="00523A12">
            <w:pPr>
              <w:spacing w:before="40" w:after="40"/>
              <w:rPr>
                <w:sz w:val="20"/>
                <w:szCs w:val="20"/>
              </w:rPr>
            </w:pPr>
            <w:r w:rsidRPr="004B1C67">
              <w:rPr>
                <w:sz w:val="20"/>
                <w:szCs w:val="20"/>
              </w:rPr>
              <w:t>Planning [PL-1]</w:t>
            </w:r>
          </w:p>
        </w:tc>
        <w:tc>
          <w:tcPr>
            <w:tcW w:w="630" w:type="dxa"/>
          </w:tcPr>
          <w:p w14:paraId="16EC6463" w14:textId="77777777" w:rsidR="000116A7" w:rsidRPr="004B1C67" w:rsidRDefault="000116A7" w:rsidP="00523A12">
            <w:pPr>
              <w:spacing w:before="40" w:after="40"/>
              <w:jc w:val="center"/>
              <w:rPr>
                <w:sz w:val="20"/>
                <w:szCs w:val="20"/>
              </w:rPr>
            </w:pPr>
          </w:p>
        </w:tc>
        <w:tc>
          <w:tcPr>
            <w:tcW w:w="540" w:type="dxa"/>
          </w:tcPr>
          <w:p w14:paraId="05D3DEF1" w14:textId="77777777" w:rsidR="000116A7" w:rsidRPr="004B1C67" w:rsidRDefault="000116A7" w:rsidP="00523A12">
            <w:pPr>
              <w:spacing w:before="40" w:after="40"/>
              <w:jc w:val="center"/>
              <w:rPr>
                <w:sz w:val="20"/>
                <w:szCs w:val="20"/>
              </w:rPr>
            </w:pPr>
          </w:p>
        </w:tc>
        <w:tc>
          <w:tcPr>
            <w:tcW w:w="630" w:type="dxa"/>
          </w:tcPr>
          <w:p w14:paraId="2C1C8723" w14:textId="77777777" w:rsidR="000116A7" w:rsidRPr="004B1C67" w:rsidRDefault="000116A7" w:rsidP="00523A12">
            <w:pPr>
              <w:spacing w:before="40" w:after="40"/>
              <w:jc w:val="center"/>
              <w:rPr>
                <w:sz w:val="20"/>
                <w:szCs w:val="20"/>
              </w:rPr>
            </w:pPr>
          </w:p>
        </w:tc>
        <w:tc>
          <w:tcPr>
            <w:tcW w:w="630" w:type="dxa"/>
          </w:tcPr>
          <w:p w14:paraId="5D791D69" w14:textId="77777777" w:rsidR="000116A7" w:rsidRPr="004B1C67" w:rsidRDefault="000116A7" w:rsidP="00523A12">
            <w:pPr>
              <w:spacing w:before="40" w:after="40"/>
              <w:jc w:val="center"/>
              <w:rPr>
                <w:sz w:val="20"/>
                <w:szCs w:val="20"/>
              </w:rPr>
            </w:pPr>
          </w:p>
        </w:tc>
        <w:tc>
          <w:tcPr>
            <w:tcW w:w="4140" w:type="dxa"/>
          </w:tcPr>
          <w:p w14:paraId="0A6A1ADE" w14:textId="77777777" w:rsidR="000116A7" w:rsidRPr="004B1C67" w:rsidRDefault="000116A7" w:rsidP="00523A12">
            <w:pPr>
              <w:spacing w:before="40" w:after="40"/>
              <w:rPr>
                <w:sz w:val="20"/>
                <w:szCs w:val="20"/>
              </w:rPr>
            </w:pPr>
            <w:r w:rsidRPr="004B1C67">
              <w:rPr>
                <w:sz w:val="20"/>
                <w:szCs w:val="20"/>
              </w:rPr>
              <w:t xml:space="preserve">Policy: </w:t>
            </w:r>
          </w:p>
          <w:p w14:paraId="23956255"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34EA2CBF" w14:textId="77777777" w:rsidR="000116A7" w:rsidRPr="004B1C67" w:rsidRDefault="000116A7" w:rsidP="00523A12">
            <w:pPr>
              <w:spacing w:before="40" w:after="40"/>
              <w:rPr>
                <w:sz w:val="20"/>
                <w:szCs w:val="20"/>
              </w:rPr>
            </w:pPr>
            <w:r w:rsidRPr="004B1C67">
              <w:rPr>
                <w:sz w:val="20"/>
                <w:szCs w:val="20"/>
              </w:rPr>
              <w:t xml:space="preserve">Procedure(s): </w:t>
            </w:r>
          </w:p>
          <w:p w14:paraId="16C37B5F"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bl>
    <w:p w14:paraId="6DAB5472" w14:textId="77777777" w:rsidR="000116A7" w:rsidRDefault="000116A7" w:rsidP="000116A7"/>
    <w:p w14:paraId="60D3865C" w14:textId="202E3313" w:rsidR="000116A7" w:rsidRPr="00523A12"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523A12">
        <w:t>For any family with a policy or procedure gap, please describe the gap below.</w:t>
      </w:r>
    </w:p>
    <w:p w14:paraId="2DD65575" w14:textId="082B9A05" w:rsidR="000116A7" w:rsidRPr="00A031CF" w:rsidRDefault="00523A12" w:rsidP="00523A12">
      <w:pPr>
        <w:pStyle w:val="Caption"/>
      </w:pPr>
      <w:bookmarkStart w:id="87" w:name="_Toc476781671"/>
      <w:bookmarkStart w:id="88" w:name="_Toc521447700"/>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10</w:t>
      </w:r>
      <w:r w:rsidR="00422DDD">
        <w:rPr>
          <w:noProof/>
        </w:rPr>
        <w:fldChar w:fldCharType="end"/>
      </w:r>
      <w:r w:rsidRPr="00B67BC2">
        <w:t xml:space="preserve">.  </w:t>
      </w:r>
      <w:r w:rsidR="000116A7">
        <w:t>Missing Policy and Procedure Elements</w:t>
      </w:r>
      <w:bookmarkEnd w:id="87"/>
      <w:bookmarkEnd w:id="88"/>
    </w:p>
    <w:tbl>
      <w:tblPr>
        <w:tblStyle w:val="FedRamp"/>
        <w:tblW w:w="0" w:type="auto"/>
        <w:jc w:val="center"/>
        <w:tblLook w:val="04A0" w:firstRow="1" w:lastRow="0" w:firstColumn="1" w:lastColumn="0" w:noHBand="0" w:noVBand="1"/>
      </w:tblPr>
      <w:tblGrid>
        <w:gridCol w:w="9576"/>
      </w:tblGrid>
      <w:tr w:rsidR="000D4155" w:rsidRPr="000D4155" w14:paraId="1C7CFB5C" w14:textId="77777777" w:rsidTr="000D4155">
        <w:trPr>
          <w:cnfStyle w:val="100000000000" w:firstRow="1" w:lastRow="0" w:firstColumn="0" w:lastColumn="0" w:oddVBand="0" w:evenVBand="0" w:oddHBand="0" w:evenHBand="0" w:firstRowFirstColumn="0" w:firstRowLastColumn="0" w:lastRowFirstColumn="0" w:lastRowLastColumn="0"/>
          <w:tblHeader/>
          <w:jc w:val="center"/>
        </w:trPr>
        <w:tc>
          <w:tcPr>
            <w:tcW w:w="9576" w:type="dxa"/>
          </w:tcPr>
          <w:p w14:paraId="129941C6" w14:textId="77777777" w:rsidR="000116A7" w:rsidRPr="000D4155" w:rsidRDefault="000116A7" w:rsidP="0092325F">
            <w:pPr>
              <w:rPr>
                <w:rFonts w:asciiTheme="majorHAnsi" w:hAnsiTheme="majorHAnsi"/>
                <w:b w:val="0"/>
                <w:color w:val="FFFFFF" w:themeColor="background1"/>
                <w:sz w:val="20"/>
                <w:szCs w:val="20"/>
              </w:rPr>
            </w:pPr>
            <w:r w:rsidRPr="000D4155">
              <w:rPr>
                <w:rFonts w:asciiTheme="majorHAnsi" w:hAnsiTheme="majorHAnsi"/>
                <w:color w:val="FFFFFF" w:themeColor="background1"/>
                <w:sz w:val="20"/>
                <w:szCs w:val="20"/>
              </w:rPr>
              <w:t>Missing Policy and Procedure Elements</w:t>
            </w:r>
          </w:p>
        </w:tc>
      </w:tr>
      <w:tr w:rsidR="000116A7" w:rsidRPr="000D4155" w14:paraId="4C0DB80F" w14:textId="77777777" w:rsidTr="00523A12">
        <w:trPr>
          <w:jc w:val="center"/>
        </w:trPr>
        <w:tc>
          <w:tcPr>
            <w:tcW w:w="9576" w:type="dxa"/>
          </w:tcPr>
          <w:p w14:paraId="01C3B545" w14:textId="77777777" w:rsidR="000116A7" w:rsidRPr="000D4155" w:rsidRDefault="000116A7" w:rsidP="000116A7">
            <w:pPr>
              <w:pStyle w:val="ListParagraph"/>
              <w:numPr>
                <w:ilvl w:val="0"/>
                <w:numId w:val="43"/>
              </w:numPr>
              <w:spacing w:line="240" w:lineRule="auto"/>
              <w:ind w:left="360"/>
              <w:rPr>
                <w:sz w:val="20"/>
                <w:szCs w:val="20"/>
              </w:rPr>
            </w:pPr>
          </w:p>
        </w:tc>
      </w:tr>
    </w:tbl>
    <w:p w14:paraId="455B06CC" w14:textId="77777777" w:rsidR="000116A7" w:rsidRDefault="000116A7" w:rsidP="002D10D4">
      <w:pPr>
        <w:pStyle w:val="Guidance"/>
      </w:pPr>
    </w:p>
    <w:p w14:paraId="50208771" w14:textId="1CD01AF3" w:rsidR="000116A7" w:rsidRPr="00523A12"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523A12">
        <w:t>The 3PAO must answer the questions below.</w:t>
      </w:r>
    </w:p>
    <w:p w14:paraId="0AF8D0E5" w14:textId="56F5F52C" w:rsidR="000116A7" w:rsidRDefault="00523A12" w:rsidP="00523A12">
      <w:pPr>
        <w:pStyle w:val="Caption"/>
      </w:pPr>
      <w:bookmarkStart w:id="89" w:name="_Toc476781672"/>
      <w:bookmarkStart w:id="90" w:name="_Toc521447701"/>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11</w:t>
      </w:r>
      <w:r w:rsidR="00422DDD">
        <w:rPr>
          <w:noProof/>
        </w:rPr>
        <w:fldChar w:fldCharType="end"/>
      </w:r>
      <w:r w:rsidRPr="00B67BC2">
        <w:t xml:space="preserve">.  </w:t>
      </w:r>
      <w:r w:rsidR="000116A7">
        <w:t>Security Awareness Training</w:t>
      </w:r>
      <w:bookmarkEnd w:id="89"/>
      <w:bookmarkEnd w:id="90"/>
    </w:p>
    <w:tbl>
      <w:tblPr>
        <w:tblStyle w:val="FedRamp"/>
        <w:tblW w:w="9668" w:type="dxa"/>
        <w:jc w:val="center"/>
        <w:tblLayout w:type="fixed"/>
        <w:tblLook w:val="04A0" w:firstRow="1" w:lastRow="0" w:firstColumn="1" w:lastColumn="0" w:noHBand="0" w:noVBand="1"/>
      </w:tblPr>
      <w:tblGrid>
        <w:gridCol w:w="2859"/>
        <w:gridCol w:w="576"/>
        <w:gridCol w:w="576"/>
        <w:gridCol w:w="5657"/>
      </w:tblGrid>
      <w:tr w:rsidR="000D4155" w:rsidRPr="000D4155" w14:paraId="5A511AD3" w14:textId="77777777" w:rsidTr="002F414F">
        <w:trPr>
          <w:cnfStyle w:val="100000000000" w:firstRow="1" w:lastRow="0" w:firstColumn="0" w:lastColumn="0" w:oddVBand="0" w:evenVBand="0" w:oddHBand="0" w:evenHBand="0" w:firstRowFirstColumn="0" w:firstRowLastColumn="0" w:lastRowFirstColumn="0" w:lastRowLastColumn="0"/>
          <w:cantSplit/>
          <w:tblHeader/>
          <w:jc w:val="center"/>
        </w:trPr>
        <w:tc>
          <w:tcPr>
            <w:tcW w:w="2859" w:type="dxa"/>
          </w:tcPr>
          <w:p w14:paraId="0672A8AD" w14:textId="77777777" w:rsidR="000116A7" w:rsidRPr="000D4155" w:rsidRDefault="000116A7" w:rsidP="000D4155">
            <w:pPr>
              <w:spacing w:before="60" w:after="60"/>
              <w:rPr>
                <w:rFonts w:asciiTheme="majorHAnsi" w:hAnsiTheme="majorHAnsi"/>
                <w:b w:val="0"/>
                <w:color w:val="FFFFFF" w:themeColor="background1"/>
                <w:sz w:val="20"/>
              </w:rPr>
            </w:pPr>
            <w:r w:rsidRPr="000D4155">
              <w:rPr>
                <w:rFonts w:asciiTheme="majorHAnsi" w:hAnsiTheme="majorHAnsi"/>
                <w:color w:val="FFFFFF" w:themeColor="background1"/>
                <w:sz w:val="20"/>
              </w:rPr>
              <w:t>Question</w:t>
            </w:r>
          </w:p>
        </w:tc>
        <w:tc>
          <w:tcPr>
            <w:tcW w:w="576" w:type="dxa"/>
          </w:tcPr>
          <w:p w14:paraId="77BDB343" w14:textId="77777777" w:rsidR="000116A7" w:rsidRPr="000D4155" w:rsidRDefault="000116A7" w:rsidP="000D4155">
            <w:pPr>
              <w:spacing w:before="60" w:after="60"/>
              <w:rPr>
                <w:rFonts w:asciiTheme="majorHAnsi" w:hAnsiTheme="majorHAnsi"/>
                <w:b w:val="0"/>
                <w:color w:val="FFFFFF" w:themeColor="background1"/>
                <w:sz w:val="20"/>
              </w:rPr>
            </w:pPr>
            <w:r w:rsidRPr="000D4155">
              <w:rPr>
                <w:rFonts w:asciiTheme="majorHAnsi" w:hAnsiTheme="majorHAnsi"/>
                <w:color w:val="FFFFFF" w:themeColor="background1"/>
                <w:sz w:val="20"/>
              </w:rPr>
              <w:t>Yes</w:t>
            </w:r>
          </w:p>
        </w:tc>
        <w:tc>
          <w:tcPr>
            <w:tcW w:w="576" w:type="dxa"/>
          </w:tcPr>
          <w:p w14:paraId="4392F6F1" w14:textId="77777777" w:rsidR="000116A7" w:rsidRPr="000D4155" w:rsidRDefault="000116A7" w:rsidP="000D4155">
            <w:pPr>
              <w:spacing w:before="60" w:after="60"/>
              <w:rPr>
                <w:rFonts w:asciiTheme="majorHAnsi" w:hAnsiTheme="majorHAnsi"/>
                <w:b w:val="0"/>
                <w:color w:val="FFFFFF" w:themeColor="background1"/>
                <w:sz w:val="20"/>
              </w:rPr>
            </w:pPr>
            <w:r w:rsidRPr="000D4155">
              <w:rPr>
                <w:rFonts w:asciiTheme="majorHAnsi" w:hAnsiTheme="majorHAnsi"/>
                <w:color w:val="FFFFFF" w:themeColor="background1"/>
                <w:sz w:val="20"/>
              </w:rPr>
              <w:t>No</w:t>
            </w:r>
          </w:p>
        </w:tc>
        <w:tc>
          <w:tcPr>
            <w:tcW w:w="5657" w:type="dxa"/>
          </w:tcPr>
          <w:p w14:paraId="78186113" w14:textId="77777777" w:rsidR="000116A7" w:rsidRPr="000D4155" w:rsidRDefault="000116A7" w:rsidP="000D4155">
            <w:pPr>
              <w:spacing w:before="60" w:after="60"/>
              <w:rPr>
                <w:rFonts w:asciiTheme="majorHAnsi" w:hAnsiTheme="majorHAnsi"/>
                <w:b w:val="0"/>
                <w:color w:val="FFFFFF" w:themeColor="background1"/>
                <w:sz w:val="20"/>
              </w:rPr>
            </w:pPr>
            <w:r w:rsidRPr="000D4155">
              <w:rPr>
                <w:rFonts w:asciiTheme="majorHAnsi" w:hAnsiTheme="majorHAnsi"/>
                <w:color w:val="FFFFFF" w:themeColor="background1"/>
                <w:sz w:val="20"/>
              </w:rPr>
              <w:t>Describe capability, supporting evidence, and any missing elements.</w:t>
            </w:r>
          </w:p>
        </w:tc>
      </w:tr>
      <w:tr w:rsidR="000116A7" w:rsidRPr="000D4155" w14:paraId="22FC39A1" w14:textId="77777777" w:rsidTr="002F414F">
        <w:trPr>
          <w:cantSplit/>
          <w:jc w:val="center"/>
        </w:trPr>
        <w:tc>
          <w:tcPr>
            <w:tcW w:w="2859" w:type="dxa"/>
          </w:tcPr>
          <w:p w14:paraId="747EF37B" w14:textId="77777777" w:rsidR="000116A7" w:rsidRPr="000D4155" w:rsidRDefault="000116A7" w:rsidP="000D4155">
            <w:pPr>
              <w:spacing w:before="60" w:after="60"/>
              <w:rPr>
                <w:b/>
                <w:sz w:val="20"/>
              </w:rPr>
            </w:pPr>
            <w:r w:rsidRPr="000D4155">
              <w:rPr>
                <w:sz w:val="20"/>
              </w:rPr>
              <w:t>Does the CSP train personnel on security awareness and role-based security responsibilities?</w:t>
            </w:r>
          </w:p>
        </w:tc>
        <w:tc>
          <w:tcPr>
            <w:tcW w:w="576" w:type="dxa"/>
          </w:tcPr>
          <w:p w14:paraId="454FA5ED" w14:textId="77777777" w:rsidR="000116A7" w:rsidRPr="004B1C67" w:rsidRDefault="000116A7" w:rsidP="000D4155">
            <w:pPr>
              <w:spacing w:before="60" w:after="60"/>
              <w:jc w:val="center"/>
              <w:rPr>
                <w:sz w:val="20"/>
              </w:rPr>
            </w:pPr>
          </w:p>
        </w:tc>
        <w:tc>
          <w:tcPr>
            <w:tcW w:w="576" w:type="dxa"/>
          </w:tcPr>
          <w:p w14:paraId="1B9D52D6" w14:textId="77777777" w:rsidR="000116A7" w:rsidRPr="004B1C67" w:rsidRDefault="000116A7" w:rsidP="000D4155">
            <w:pPr>
              <w:spacing w:before="60" w:after="60"/>
              <w:jc w:val="center"/>
              <w:rPr>
                <w:sz w:val="20"/>
              </w:rPr>
            </w:pPr>
          </w:p>
        </w:tc>
        <w:tc>
          <w:tcPr>
            <w:tcW w:w="5657" w:type="dxa"/>
          </w:tcPr>
          <w:p w14:paraId="7D7F9822" w14:textId="77777777" w:rsidR="000116A7" w:rsidRPr="004B1C67" w:rsidRDefault="000116A7" w:rsidP="000D4155">
            <w:pPr>
              <w:spacing w:before="60" w:after="60"/>
              <w:rPr>
                <w:sz w:val="20"/>
              </w:rPr>
            </w:pPr>
          </w:p>
        </w:tc>
      </w:tr>
    </w:tbl>
    <w:p w14:paraId="413B90E8" w14:textId="77777777" w:rsidR="000116A7" w:rsidRDefault="000116A7" w:rsidP="000116A7"/>
    <w:p w14:paraId="2532EFB2" w14:textId="77777777" w:rsidR="000116A7" w:rsidRPr="00995856" w:rsidRDefault="000116A7" w:rsidP="002D10D4">
      <w:pPr>
        <w:pStyle w:val="Heading2"/>
      </w:pPr>
      <w:bookmarkStart w:id="91" w:name="_Ref456344693"/>
      <w:bookmarkStart w:id="92" w:name="_Toc518908603"/>
      <w:bookmarkStart w:id="93" w:name="_Toc522706850"/>
      <w:r>
        <w:lastRenderedPageBreak/>
        <w:t xml:space="preserve">Additional </w:t>
      </w:r>
      <w:r w:rsidRPr="002F414F">
        <w:t>Capability</w:t>
      </w:r>
      <w:r>
        <w:t xml:space="preserve"> Information</w:t>
      </w:r>
      <w:bookmarkEnd w:id="91"/>
      <w:bookmarkEnd w:id="92"/>
      <w:bookmarkEnd w:id="93"/>
    </w:p>
    <w:p w14:paraId="2E224A38" w14:textId="77777777" w:rsidR="000116A7" w:rsidRPr="00383D50" w:rsidRDefault="000116A7" w:rsidP="002F414F">
      <w:r w:rsidRPr="00383D50">
        <w:t>FedRAMP will evaluate the responses in this section on a case-by-case basis relative to a FedRAMP</w:t>
      </w:r>
      <w:r>
        <w:t>-</w:t>
      </w:r>
      <w:r w:rsidRPr="00383D50">
        <w:t>Ready designation decision.</w:t>
      </w:r>
    </w:p>
    <w:p w14:paraId="748615EA" w14:textId="77777777" w:rsidR="000116A7" w:rsidRPr="00995856" w:rsidRDefault="000116A7" w:rsidP="002D10D4">
      <w:pPr>
        <w:pStyle w:val="Heading3"/>
      </w:pPr>
      <w:bookmarkStart w:id="94" w:name="_Toc518908604"/>
      <w:bookmarkStart w:id="95" w:name="_Toc522706851"/>
      <w:r>
        <w:t>Staffing Levels</w:t>
      </w:r>
      <w:bookmarkEnd w:id="94"/>
      <w:bookmarkEnd w:id="95"/>
    </w:p>
    <w:p w14:paraId="5703AE76" w14:textId="11DCEC1B" w:rsidR="000116A7" w:rsidRPr="002F414F"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2F414F">
        <w:t>In the table below, the 3PAO must describe the CSP’s organizational structure and staffing levels currently dedicated to the security of the system, and any planned changes to these staffing levels. This description must clearly indicate roles and number of individuals, as well as identify which staff is full-time dedicated and which are performing their role as a collateral duty. It should be noted in the organizational structure who has the authority to perform activities on the system and how these differ between staff or teams of staff (e.g., who has authority to apply patches; who has authority over configuration management; who has authority over making changes to the environment; who is in charge of compliance reporting).</w:t>
      </w:r>
    </w:p>
    <w:p w14:paraId="4348D9D5" w14:textId="29F33114" w:rsidR="000116A7" w:rsidRDefault="002F414F" w:rsidP="002F414F">
      <w:pPr>
        <w:pStyle w:val="Caption"/>
      </w:pPr>
      <w:bookmarkStart w:id="96" w:name="_Toc476781673"/>
      <w:bookmarkStart w:id="97" w:name="_Toc521447702"/>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12</w:t>
      </w:r>
      <w:r w:rsidR="00422DDD">
        <w:rPr>
          <w:noProof/>
        </w:rPr>
        <w:fldChar w:fldCharType="end"/>
      </w:r>
      <w:r w:rsidRPr="00B67BC2">
        <w:t xml:space="preserve">.  </w:t>
      </w:r>
      <w:r w:rsidR="000116A7">
        <w:t>Staffing Levels</w:t>
      </w:r>
      <w:bookmarkEnd w:id="96"/>
      <w:bookmarkEnd w:id="97"/>
    </w:p>
    <w:tbl>
      <w:tblPr>
        <w:tblStyle w:val="FedRamp"/>
        <w:tblW w:w="0" w:type="auto"/>
        <w:jc w:val="center"/>
        <w:tblLook w:val="04A0" w:firstRow="1" w:lastRow="0" w:firstColumn="1" w:lastColumn="0" w:noHBand="0" w:noVBand="1"/>
      </w:tblPr>
      <w:tblGrid>
        <w:gridCol w:w="9576"/>
      </w:tblGrid>
      <w:tr w:rsidR="002F414F" w:rsidRPr="002F414F" w14:paraId="205AA669" w14:textId="77777777" w:rsidTr="002F414F">
        <w:trPr>
          <w:cnfStyle w:val="100000000000" w:firstRow="1" w:lastRow="0" w:firstColumn="0" w:lastColumn="0" w:oddVBand="0" w:evenVBand="0" w:oddHBand="0" w:evenHBand="0" w:firstRowFirstColumn="0" w:firstRowLastColumn="0" w:lastRowFirstColumn="0" w:lastRowLastColumn="0"/>
          <w:tblHeader/>
          <w:jc w:val="center"/>
        </w:trPr>
        <w:tc>
          <w:tcPr>
            <w:tcW w:w="9576" w:type="dxa"/>
          </w:tcPr>
          <w:p w14:paraId="5CD9889C" w14:textId="77777777" w:rsidR="000116A7" w:rsidRPr="002F414F" w:rsidRDefault="000116A7" w:rsidP="0092325F">
            <w:pPr>
              <w:rPr>
                <w:rFonts w:asciiTheme="majorHAnsi" w:hAnsiTheme="majorHAnsi"/>
                <w:b w:val="0"/>
                <w:color w:val="FFFFFF" w:themeColor="background1"/>
                <w:sz w:val="20"/>
              </w:rPr>
            </w:pPr>
            <w:r w:rsidRPr="002F414F">
              <w:rPr>
                <w:rFonts w:asciiTheme="majorHAnsi" w:hAnsiTheme="majorHAnsi"/>
                <w:color w:val="FFFFFF" w:themeColor="background1"/>
                <w:sz w:val="20"/>
              </w:rPr>
              <w:t>Staffing Levels</w:t>
            </w:r>
          </w:p>
        </w:tc>
      </w:tr>
      <w:tr w:rsidR="000116A7" w:rsidRPr="002F414F" w14:paraId="5C035F0B" w14:textId="77777777" w:rsidTr="002F414F">
        <w:trPr>
          <w:jc w:val="center"/>
        </w:trPr>
        <w:tc>
          <w:tcPr>
            <w:tcW w:w="9576" w:type="dxa"/>
          </w:tcPr>
          <w:p w14:paraId="50AEC689" w14:textId="77777777" w:rsidR="000116A7" w:rsidRPr="004B1C67" w:rsidRDefault="000116A7" w:rsidP="0092325F">
            <w:pPr>
              <w:rPr>
                <w:sz w:val="20"/>
              </w:rPr>
            </w:pPr>
          </w:p>
        </w:tc>
      </w:tr>
    </w:tbl>
    <w:p w14:paraId="08620AB5" w14:textId="77777777" w:rsidR="000116A7" w:rsidRPr="00995856" w:rsidRDefault="000116A7" w:rsidP="002D10D4">
      <w:pPr>
        <w:pStyle w:val="Heading3"/>
      </w:pPr>
      <w:bookmarkStart w:id="98" w:name="_Toc518908605"/>
      <w:bookmarkStart w:id="99" w:name="_Toc522706852"/>
      <w:r>
        <w:t>Change Management Maturity</w:t>
      </w:r>
      <w:bookmarkEnd w:id="98"/>
      <w:bookmarkEnd w:id="99"/>
    </w:p>
    <w:p w14:paraId="34416FD6" w14:textId="66152B87" w:rsidR="000116A7" w:rsidRPr="002D10D4" w:rsidRDefault="000116A7" w:rsidP="002F414F">
      <w:pPr>
        <w:rPr>
          <w:rFonts w:asciiTheme="minorHAnsi" w:hAnsiTheme="minorHAnsi" w:cstheme="minorHAnsi"/>
        </w:rPr>
      </w:pPr>
      <w:r w:rsidRPr="002D10D4">
        <w:rPr>
          <w:rFonts w:asciiTheme="minorHAnsi" w:hAnsiTheme="minorHAnsi" w:cstheme="minorHAnsi"/>
        </w:rPr>
        <w:t xml:space="preserve">While the following change management capabilities are not required, they indicate </w:t>
      </w:r>
      <w:r w:rsidR="004F114A">
        <w:rPr>
          <w:rFonts w:asciiTheme="minorHAnsi" w:hAnsiTheme="minorHAnsi" w:cstheme="minorHAnsi"/>
        </w:rPr>
        <w:t xml:space="preserve">a more mature </w:t>
      </w:r>
      <w:r w:rsidRPr="002D10D4">
        <w:rPr>
          <w:rFonts w:asciiTheme="minorHAnsi" w:hAnsiTheme="minorHAnsi" w:cstheme="minorHAnsi"/>
        </w:rPr>
        <w:t xml:space="preserve">change management </w:t>
      </w:r>
      <w:r w:rsidR="004F114A">
        <w:rPr>
          <w:rFonts w:asciiTheme="minorHAnsi" w:hAnsiTheme="minorHAnsi" w:cstheme="minorHAnsi"/>
        </w:rPr>
        <w:t>capability</w:t>
      </w:r>
      <w:r w:rsidR="004F114A" w:rsidRPr="002D10D4">
        <w:rPr>
          <w:rFonts w:asciiTheme="minorHAnsi" w:hAnsiTheme="minorHAnsi" w:cstheme="minorHAnsi"/>
        </w:rPr>
        <w:t xml:space="preserve"> </w:t>
      </w:r>
      <w:r w:rsidRPr="002D10D4">
        <w:rPr>
          <w:rFonts w:asciiTheme="minorHAnsi" w:hAnsiTheme="minorHAnsi" w:cstheme="minorHAnsi"/>
        </w:rPr>
        <w:t>and may influence a FedRAMP Readiness decision, especially for larger systems.</w:t>
      </w:r>
    </w:p>
    <w:p w14:paraId="4D6C336B" w14:textId="77777777" w:rsidR="000116A7" w:rsidRPr="002F414F" w:rsidRDefault="000116A7" w:rsidP="000116A7">
      <w:pPr>
        <w:keepNext/>
        <w:keepLines/>
        <w:rPr>
          <w:rFonts w:asciiTheme="minorHAnsi" w:hAnsiTheme="minorHAnsi"/>
          <w:sz w:val="24"/>
        </w:rPr>
      </w:pPr>
    </w:p>
    <w:p w14:paraId="4AFD5F12" w14:textId="7AD59FFA" w:rsidR="000116A7" w:rsidRPr="002F414F"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2F414F">
        <w:t>The 3PAO must answer the questions below.</w:t>
      </w:r>
    </w:p>
    <w:p w14:paraId="75350F26" w14:textId="4FDF45FD" w:rsidR="000116A7" w:rsidRDefault="002F414F" w:rsidP="002F414F">
      <w:pPr>
        <w:pStyle w:val="Caption"/>
      </w:pPr>
      <w:bookmarkStart w:id="100" w:name="_Toc476781674"/>
      <w:bookmarkStart w:id="101" w:name="_Toc521447703"/>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13</w:t>
      </w:r>
      <w:r w:rsidR="00422DDD">
        <w:rPr>
          <w:noProof/>
        </w:rPr>
        <w:fldChar w:fldCharType="end"/>
      </w:r>
      <w:r w:rsidRPr="00B67BC2">
        <w:t xml:space="preserve">.  </w:t>
      </w:r>
      <w:r w:rsidR="000116A7">
        <w:t>Change Management</w:t>
      </w:r>
      <w:bookmarkEnd w:id="100"/>
      <w:bookmarkEnd w:id="101"/>
      <w:r w:rsidR="000116A7">
        <w:t xml:space="preserve"> </w:t>
      </w:r>
    </w:p>
    <w:tbl>
      <w:tblPr>
        <w:tblStyle w:val="FedRamp"/>
        <w:tblW w:w="9648" w:type="dxa"/>
        <w:jc w:val="center"/>
        <w:tblLayout w:type="fixed"/>
        <w:tblLook w:val="04A0" w:firstRow="1" w:lastRow="0" w:firstColumn="1" w:lastColumn="0" w:noHBand="0" w:noVBand="1"/>
      </w:tblPr>
      <w:tblGrid>
        <w:gridCol w:w="672"/>
        <w:gridCol w:w="3737"/>
        <w:gridCol w:w="619"/>
        <w:gridCol w:w="619"/>
        <w:gridCol w:w="4001"/>
      </w:tblGrid>
      <w:tr w:rsidR="002F414F" w:rsidRPr="002F414F" w14:paraId="1947EFA0" w14:textId="77777777" w:rsidTr="002F414F">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tcPr>
          <w:p w14:paraId="0F932E4D" w14:textId="77777777" w:rsidR="000116A7" w:rsidRPr="002F414F" w:rsidRDefault="000116A7" w:rsidP="002F414F">
            <w:pPr>
              <w:spacing w:before="40" w:after="40"/>
              <w:rPr>
                <w:rFonts w:asciiTheme="majorHAnsi" w:hAnsiTheme="majorHAnsi"/>
                <w:b w:val="0"/>
                <w:color w:val="FFFFFF" w:themeColor="background1"/>
                <w:sz w:val="20"/>
              </w:rPr>
            </w:pPr>
            <w:r w:rsidRPr="002F414F">
              <w:rPr>
                <w:rFonts w:asciiTheme="majorHAnsi" w:hAnsiTheme="majorHAnsi"/>
                <w:color w:val="FFFFFF" w:themeColor="background1"/>
                <w:sz w:val="20"/>
              </w:rPr>
              <w:t>#</w:t>
            </w:r>
          </w:p>
        </w:tc>
        <w:tc>
          <w:tcPr>
            <w:tcW w:w="2606" w:type="dxa"/>
          </w:tcPr>
          <w:p w14:paraId="1C63FF70" w14:textId="77777777" w:rsidR="000116A7" w:rsidRPr="002F414F" w:rsidRDefault="000116A7" w:rsidP="002F414F">
            <w:pPr>
              <w:spacing w:before="40" w:after="40"/>
              <w:rPr>
                <w:rFonts w:asciiTheme="majorHAnsi" w:hAnsiTheme="majorHAnsi"/>
                <w:b w:val="0"/>
                <w:color w:val="FFFFFF" w:themeColor="background1"/>
                <w:sz w:val="20"/>
              </w:rPr>
            </w:pPr>
            <w:r w:rsidRPr="002F414F">
              <w:rPr>
                <w:rFonts w:asciiTheme="majorHAnsi" w:hAnsiTheme="majorHAnsi"/>
                <w:color w:val="FFFFFF" w:themeColor="background1"/>
                <w:sz w:val="20"/>
              </w:rPr>
              <w:t>Question</w:t>
            </w:r>
          </w:p>
        </w:tc>
        <w:tc>
          <w:tcPr>
            <w:tcW w:w="432" w:type="dxa"/>
          </w:tcPr>
          <w:p w14:paraId="434B3FC2" w14:textId="77777777" w:rsidR="000116A7" w:rsidRPr="002F414F" w:rsidRDefault="000116A7" w:rsidP="002F414F">
            <w:pPr>
              <w:spacing w:before="40" w:after="40"/>
              <w:rPr>
                <w:rFonts w:asciiTheme="majorHAnsi" w:hAnsiTheme="majorHAnsi"/>
                <w:b w:val="0"/>
                <w:color w:val="FFFFFF" w:themeColor="background1"/>
                <w:sz w:val="20"/>
              </w:rPr>
            </w:pPr>
            <w:r w:rsidRPr="002F414F">
              <w:rPr>
                <w:rFonts w:asciiTheme="majorHAnsi" w:hAnsiTheme="majorHAnsi"/>
                <w:color w:val="FFFFFF" w:themeColor="background1"/>
                <w:sz w:val="20"/>
              </w:rPr>
              <w:t>Yes</w:t>
            </w:r>
          </w:p>
        </w:tc>
        <w:tc>
          <w:tcPr>
            <w:tcW w:w="432" w:type="dxa"/>
          </w:tcPr>
          <w:p w14:paraId="38D9C7AC" w14:textId="77777777" w:rsidR="000116A7" w:rsidRPr="002F414F" w:rsidRDefault="000116A7" w:rsidP="002F414F">
            <w:pPr>
              <w:spacing w:before="40" w:after="40"/>
              <w:rPr>
                <w:rFonts w:asciiTheme="majorHAnsi" w:hAnsiTheme="majorHAnsi"/>
                <w:b w:val="0"/>
                <w:color w:val="FFFFFF" w:themeColor="background1"/>
                <w:sz w:val="20"/>
              </w:rPr>
            </w:pPr>
            <w:r w:rsidRPr="002F414F">
              <w:rPr>
                <w:rFonts w:asciiTheme="majorHAnsi" w:hAnsiTheme="majorHAnsi"/>
                <w:color w:val="FFFFFF" w:themeColor="background1"/>
                <w:sz w:val="20"/>
              </w:rPr>
              <w:t>No</w:t>
            </w:r>
          </w:p>
        </w:tc>
        <w:tc>
          <w:tcPr>
            <w:tcW w:w="2790" w:type="dxa"/>
          </w:tcPr>
          <w:p w14:paraId="15CDF54B" w14:textId="77777777" w:rsidR="000116A7" w:rsidRPr="002F414F" w:rsidRDefault="000116A7" w:rsidP="002F414F">
            <w:pPr>
              <w:spacing w:before="40" w:after="40"/>
              <w:rPr>
                <w:rFonts w:asciiTheme="majorHAnsi" w:hAnsiTheme="majorHAnsi"/>
                <w:b w:val="0"/>
                <w:color w:val="FFFFFF" w:themeColor="background1"/>
                <w:sz w:val="20"/>
              </w:rPr>
            </w:pPr>
            <w:r w:rsidRPr="002F414F">
              <w:rPr>
                <w:rFonts w:asciiTheme="majorHAnsi" w:hAnsiTheme="majorHAnsi"/>
                <w:color w:val="FFFFFF" w:themeColor="background1"/>
                <w:sz w:val="20"/>
              </w:rPr>
              <w:t>If “no,” please describe how this function is accomplished.</w:t>
            </w:r>
          </w:p>
        </w:tc>
      </w:tr>
      <w:tr w:rsidR="000116A7" w:rsidRPr="002F414F" w14:paraId="26643F31" w14:textId="77777777" w:rsidTr="002F414F">
        <w:trPr>
          <w:cantSplit/>
          <w:jc w:val="center"/>
        </w:trPr>
        <w:tc>
          <w:tcPr>
            <w:tcW w:w="468" w:type="dxa"/>
          </w:tcPr>
          <w:p w14:paraId="77C09B7F" w14:textId="77777777" w:rsidR="000116A7" w:rsidRPr="002F414F" w:rsidRDefault="000116A7" w:rsidP="002F414F">
            <w:pPr>
              <w:spacing w:before="40" w:after="40"/>
              <w:rPr>
                <w:sz w:val="20"/>
              </w:rPr>
            </w:pPr>
            <w:r w:rsidRPr="002F414F">
              <w:rPr>
                <w:sz w:val="20"/>
              </w:rPr>
              <w:t>1</w:t>
            </w:r>
          </w:p>
        </w:tc>
        <w:tc>
          <w:tcPr>
            <w:tcW w:w="2606" w:type="dxa"/>
          </w:tcPr>
          <w:p w14:paraId="331A5731" w14:textId="77777777" w:rsidR="000116A7" w:rsidRPr="002F414F" w:rsidRDefault="000116A7" w:rsidP="002F414F">
            <w:pPr>
              <w:spacing w:before="40" w:after="40"/>
              <w:rPr>
                <w:sz w:val="20"/>
              </w:rPr>
            </w:pPr>
            <w:r w:rsidRPr="002F414F">
              <w:rPr>
                <w:sz w:val="20"/>
              </w:rPr>
              <w:t>Does the CSP’s change management capability include a fully functioning Change Control Board (CCB)?</w:t>
            </w:r>
          </w:p>
        </w:tc>
        <w:tc>
          <w:tcPr>
            <w:tcW w:w="432" w:type="dxa"/>
          </w:tcPr>
          <w:p w14:paraId="148FB69D" w14:textId="77777777" w:rsidR="000116A7" w:rsidRPr="002F414F" w:rsidRDefault="000116A7" w:rsidP="002F414F">
            <w:pPr>
              <w:spacing w:before="40" w:after="40"/>
              <w:jc w:val="center"/>
              <w:rPr>
                <w:sz w:val="20"/>
              </w:rPr>
            </w:pPr>
          </w:p>
        </w:tc>
        <w:tc>
          <w:tcPr>
            <w:tcW w:w="432" w:type="dxa"/>
          </w:tcPr>
          <w:p w14:paraId="685D6745" w14:textId="77777777" w:rsidR="000116A7" w:rsidRPr="002F414F" w:rsidRDefault="000116A7" w:rsidP="002F414F">
            <w:pPr>
              <w:spacing w:before="40" w:after="40"/>
              <w:jc w:val="center"/>
              <w:rPr>
                <w:sz w:val="20"/>
              </w:rPr>
            </w:pPr>
          </w:p>
        </w:tc>
        <w:tc>
          <w:tcPr>
            <w:tcW w:w="2790" w:type="dxa"/>
          </w:tcPr>
          <w:p w14:paraId="624FB1C8" w14:textId="77777777" w:rsidR="000116A7" w:rsidRPr="004B1C67" w:rsidRDefault="000116A7" w:rsidP="004B1C67">
            <w:pPr>
              <w:pStyle w:val="Guidance"/>
              <w:spacing w:before="40" w:after="40"/>
              <w:rPr>
                <w:i w:val="0"/>
                <w:color w:val="313231" w:themeColor="text1"/>
                <w:sz w:val="20"/>
              </w:rPr>
            </w:pPr>
          </w:p>
        </w:tc>
      </w:tr>
      <w:tr w:rsidR="000116A7" w:rsidRPr="002F414F" w14:paraId="3575CCFC" w14:textId="77777777" w:rsidTr="002F414F">
        <w:trPr>
          <w:cantSplit/>
          <w:jc w:val="center"/>
        </w:trPr>
        <w:tc>
          <w:tcPr>
            <w:tcW w:w="468" w:type="dxa"/>
          </w:tcPr>
          <w:p w14:paraId="6ED9061A" w14:textId="77777777" w:rsidR="000116A7" w:rsidRPr="002F414F" w:rsidRDefault="000116A7" w:rsidP="002F414F">
            <w:pPr>
              <w:spacing w:before="40" w:after="40"/>
              <w:rPr>
                <w:sz w:val="20"/>
              </w:rPr>
            </w:pPr>
            <w:r w:rsidRPr="002F414F">
              <w:rPr>
                <w:sz w:val="20"/>
              </w:rPr>
              <w:t>2</w:t>
            </w:r>
          </w:p>
        </w:tc>
        <w:tc>
          <w:tcPr>
            <w:tcW w:w="2606" w:type="dxa"/>
          </w:tcPr>
          <w:p w14:paraId="16CC0258" w14:textId="77777777" w:rsidR="000116A7" w:rsidRPr="002F414F" w:rsidRDefault="000116A7" w:rsidP="002F414F">
            <w:pPr>
              <w:spacing w:before="40" w:after="40"/>
              <w:rPr>
                <w:sz w:val="20"/>
              </w:rPr>
            </w:pPr>
            <w:r w:rsidRPr="002F414F">
              <w:rPr>
                <w:sz w:val="20"/>
              </w:rPr>
              <w:t>Does the CSP have and use development and/or test environments to verify changes before implementing them in the production environment?</w:t>
            </w:r>
          </w:p>
        </w:tc>
        <w:tc>
          <w:tcPr>
            <w:tcW w:w="432" w:type="dxa"/>
          </w:tcPr>
          <w:p w14:paraId="2B8296DA" w14:textId="77777777" w:rsidR="000116A7" w:rsidRPr="002F414F" w:rsidRDefault="000116A7" w:rsidP="002F414F">
            <w:pPr>
              <w:spacing w:before="40" w:after="40"/>
              <w:jc w:val="center"/>
              <w:rPr>
                <w:sz w:val="20"/>
              </w:rPr>
            </w:pPr>
          </w:p>
        </w:tc>
        <w:tc>
          <w:tcPr>
            <w:tcW w:w="432" w:type="dxa"/>
          </w:tcPr>
          <w:p w14:paraId="4BE1FB77" w14:textId="77777777" w:rsidR="000116A7" w:rsidRPr="002F414F" w:rsidRDefault="000116A7" w:rsidP="002F414F">
            <w:pPr>
              <w:spacing w:before="40" w:after="40"/>
              <w:jc w:val="center"/>
              <w:rPr>
                <w:sz w:val="20"/>
              </w:rPr>
            </w:pPr>
          </w:p>
        </w:tc>
        <w:tc>
          <w:tcPr>
            <w:tcW w:w="2790" w:type="dxa"/>
          </w:tcPr>
          <w:p w14:paraId="3778EF01" w14:textId="77777777" w:rsidR="000116A7" w:rsidRPr="004B1C67" w:rsidRDefault="000116A7" w:rsidP="004B1C67">
            <w:pPr>
              <w:pStyle w:val="Guidance"/>
              <w:spacing w:before="40" w:after="40"/>
              <w:rPr>
                <w:i w:val="0"/>
                <w:color w:val="313231" w:themeColor="text1"/>
                <w:sz w:val="20"/>
              </w:rPr>
            </w:pPr>
          </w:p>
        </w:tc>
      </w:tr>
    </w:tbl>
    <w:p w14:paraId="0345AE4D" w14:textId="77777777" w:rsidR="000116A7" w:rsidRPr="00995856" w:rsidRDefault="000116A7" w:rsidP="002D10D4">
      <w:pPr>
        <w:pStyle w:val="Heading3"/>
      </w:pPr>
      <w:bookmarkStart w:id="102" w:name="_Toc518908606"/>
      <w:bookmarkStart w:id="103" w:name="_Toc522706853"/>
      <w:r>
        <w:lastRenderedPageBreak/>
        <w:t>Vendor Dependencies and Agreements</w:t>
      </w:r>
      <w:bookmarkEnd w:id="102"/>
      <w:bookmarkEnd w:id="103"/>
    </w:p>
    <w:p w14:paraId="11EC541C" w14:textId="77777777" w:rsidR="00450530" w:rsidRPr="002F414F" w:rsidRDefault="00450530" w:rsidP="0045053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Pr="002F414F">
        <w:t>The 3PAO must answer the questions below.</w:t>
      </w:r>
    </w:p>
    <w:p w14:paraId="6098FAC9" w14:textId="472D9764" w:rsidR="000116A7" w:rsidRDefault="002F414F" w:rsidP="002F414F">
      <w:pPr>
        <w:pStyle w:val="Caption"/>
      </w:pPr>
      <w:bookmarkStart w:id="104" w:name="_Toc476781675"/>
      <w:bookmarkStart w:id="105" w:name="_Toc521447704"/>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14</w:t>
      </w:r>
      <w:r w:rsidR="00422DDD">
        <w:rPr>
          <w:noProof/>
        </w:rPr>
        <w:fldChar w:fldCharType="end"/>
      </w:r>
      <w:r w:rsidRPr="00B67BC2">
        <w:t xml:space="preserve">.  </w:t>
      </w:r>
      <w:r w:rsidR="000116A7">
        <w:t>Vendor Dependencies and Agreements</w:t>
      </w:r>
      <w:bookmarkEnd w:id="104"/>
      <w:bookmarkEnd w:id="105"/>
    </w:p>
    <w:tbl>
      <w:tblPr>
        <w:tblStyle w:val="FedRamp"/>
        <w:tblW w:w="9648" w:type="dxa"/>
        <w:jc w:val="center"/>
        <w:tblLayout w:type="fixed"/>
        <w:tblLook w:val="04A0" w:firstRow="1" w:lastRow="0" w:firstColumn="1" w:lastColumn="0" w:noHBand="0" w:noVBand="1"/>
      </w:tblPr>
      <w:tblGrid>
        <w:gridCol w:w="672"/>
        <w:gridCol w:w="3737"/>
        <w:gridCol w:w="619"/>
        <w:gridCol w:w="619"/>
        <w:gridCol w:w="4001"/>
      </w:tblGrid>
      <w:tr w:rsidR="002E3EEC" w:rsidRPr="002E3EEC" w14:paraId="7EA845E2" w14:textId="77777777" w:rsidTr="002E3EEC">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tcPr>
          <w:p w14:paraId="67D9EB86" w14:textId="77777777" w:rsidR="000116A7" w:rsidRPr="002E3EEC" w:rsidRDefault="000116A7" w:rsidP="002E3EEC">
            <w:pPr>
              <w:spacing w:before="40" w:after="40"/>
              <w:rPr>
                <w:rFonts w:asciiTheme="majorHAnsi" w:hAnsiTheme="majorHAnsi"/>
                <w:b w:val="0"/>
                <w:color w:val="FFFFFF" w:themeColor="background1"/>
                <w:sz w:val="20"/>
                <w:szCs w:val="20"/>
              </w:rPr>
            </w:pPr>
            <w:r w:rsidRPr="002E3EEC">
              <w:rPr>
                <w:rFonts w:asciiTheme="majorHAnsi" w:hAnsiTheme="majorHAnsi"/>
                <w:color w:val="FFFFFF" w:themeColor="background1"/>
                <w:sz w:val="20"/>
                <w:szCs w:val="20"/>
              </w:rPr>
              <w:t>#</w:t>
            </w:r>
          </w:p>
        </w:tc>
        <w:tc>
          <w:tcPr>
            <w:tcW w:w="2606" w:type="dxa"/>
          </w:tcPr>
          <w:p w14:paraId="2E2D7336" w14:textId="77777777" w:rsidR="000116A7" w:rsidRPr="002E3EEC" w:rsidRDefault="000116A7" w:rsidP="002E3EEC">
            <w:pPr>
              <w:spacing w:before="40" w:after="40"/>
              <w:rPr>
                <w:rFonts w:asciiTheme="majorHAnsi" w:hAnsiTheme="majorHAnsi"/>
                <w:b w:val="0"/>
                <w:color w:val="FFFFFF" w:themeColor="background1"/>
                <w:sz w:val="20"/>
                <w:szCs w:val="20"/>
              </w:rPr>
            </w:pPr>
            <w:r w:rsidRPr="002E3EEC">
              <w:rPr>
                <w:rFonts w:asciiTheme="majorHAnsi" w:hAnsiTheme="majorHAnsi"/>
                <w:color w:val="FFFFFF" w:themeColor="background1"/>
                <w:sz w:val="20"/>
                <w:szCs w:val="20"/>
              </w:rPr>
              <w:t>Question</w:t>
            </w:r>
          </w:p>
        </w:tc>
        <w:tc>
          <w:tcPr>
            <w:tcW w:w="432" w:type="dxa"/>
          </w:tcPr>
          <w:p w14:paraId="20A997F1" w14:textId="77777777" w:rsidR="000116A7" w:rsidRPr="002E3EEC" w:rsidRDefault="000116A7" w:rsidP="002E3EEC">
            <w:pPr>
              <w:spacing w:before="40" w:after="40"/>
              <w:rPr>
                <w:rFonts w:asciiTheme="majorHAnsi" w:hAnsiTheme="majorHAnsi"/>
                <w:b w:val="0"/>
                <w:color w:val="FFFFFF" w:themeColor="background1"/>
                <w:sz w:val="20"/>
                <w:szCs w:val="20"/>
              </w:rPr>
            </w:pPr>
            <w:r w:rsidRPr="002E3EEC">
              <w:rPr>
                <w:rFonts w:asciiTheme="majorHAnsi" w:hAnsiTheme="majorHAnsi"/>
                <w:color w:val="FFFFFF" w:themeColor="background1"/>
                <w:sz w:val="20"/>
                <w:szCs w:val="20"/>
              </w:rPr>
              <w:t>Yes</w:t>
            </w:r>
          </w:p>
        </w:tc>
        <w:tc>
          <w:tcPr>
            <w:tcW w:w="432" w:type="dxa"/>
          </w:tcPr>
          <w:p w14:paraId="2536AA4E" w14:textId="77777777" w:rsidR="000116A7" w:rsidRPr="002E3EEC" w:rsidRDefault="000116A7" w:rsidP="002E3EEC">
            <w:pPr>
              <w:spacing w:before="40" w:after="40"/>
              <w:rPr>
                <w:rFonts w:asciiTheme="majorHAnsi" w:hAnsiTheme="majorHAnsi"/>
                <w:b w:val="0"/>
                <w:color w:val="FFFFFF" w:themeColor="background1"/>
                <w:sz w:val="20"/>
                <w:szCs w:val="20"/>
              </w:rPr>
            </w:pPr>
            <w:r w:rsidRPr="002E3EEC">
              <w:rPr>
                <w:rFonts w:asciiTheme="majorHAnsi" w:hAnsiTheme="majorHAnsi"/>
                <w:color w:val="FFFFFF" w:themeColor="background1"/>
                <w:sz w:val="20"/>
                <w:szCs w:val="20"/>
              </w:rPr>
              <w:t>No</w:t>
            </w:r>
          </w:p>
        </w:tc>
        <w:tc>
          <w:tcPr>
            <w:tcW w:w="2790" w:type="dxa"/>
          </w:tcPr>
          <w:p w14:paraId="3D303D31" w14:textId="77777777" w:rsidR="000116A7" w:rsidRPr="004B1C67" w:rsidRDefault="000116A7" w:rsidP="004B1C67">
            <w:pPr>
              <w:pStyle w:val="Guidance"/>
              <w:spacing w:after="0"/>
              <w:rPr>
                <w:rFonts w:asciiTheme="majorHAnsi" w:hAnsiTheme="majorHAnsi"/>
                <w:i w:val="0"/>
              </w:rPr>
            </w:pPr>
            <w:r w:rsidRPr="004B1C67">
              <w:rPr>
                <w:rFonts w:asciiTheme="majorHAnsi" w:hAnsiTheme="majorHAnsi"/>
                <w:i w:val="0"/>
                <w:color w:val="FFFFFF" w:themeColor="background1"/>
              </w:rPr>
              <w:t>Instructions</w:t>
            </w:r>
          </w:p>
        </w:tc>
      </w:tr>
      <w:tr w:rsidR="000116A7" w:rsidRPr="002E3EEC" w14:paraId="744A0ED8" w14:textId="77777777" w:rsidTr="002E3EEC">
        <w:trPr>
          <w:cantSplit/>
          <w:jc w:val="center"/>
        </w:trPr>
        <w:tc>
          <w:tcPr>
            <w:tcW w:w="468" w:type="dxa"/>
          </w:tcPr>
          <w:p w14:paraId="188DDB13" w14:textId="77777777" w:rsidR="000116A7" w:rsidRPr="002E3EEC" w:rsidRDefault="000116A7" w:rsidP="002E3EEC">
            <w:pPr>
              <w:spacing w:before="40" w:after="40"/>
              <w:rPr>
                <w:sz w:val="20"/>
                <w:szCs w:val="20"/>
              </w:rPr>
            </w:pPr>
            <w:r w:rsidRPr="002E3EEC">
              <w:rPr>
                <w:sz w:val="20"/>
                <w:szCs w:val="20"/>
              </w:rPr>
              <w:t>1</w:t>
            </w:r>
          </w:p>
        </w:tc>
        <w:tc>
          <w:tcPr>
            <w:tcW w:w="2606" w:type="dxa"/>
          </w:tcPr>
          <w:p w14:paraId="151A3801" w14:textId="77777777" w:rsidR="000116A7" w:rsidRPr="002E3EEC" w:rsidRDefault="000116A7" w:rsidP="002E3EEC">
            <w:pPr>
              <w:spacing w:before="40" w:after="40"/>
              <w:rPr>
                <w:sz w:val="20"/>
                <w:szCs w:val="20"/>
              </w:rPr>
            </w:pPr>
            <w:r w:rsidRPr="002E3EEC">
              <w:rPr>
                <w:sz w:val="20"/>
                <w:szCs w:val="20"/>
              </w:rPr>
              <w:t>Does the system have any dependencies on other vendors, such as a leveraged service offering, hypervisor and operating system patches, physical security, and/or software and hardware support?</w:t>
            </w:r>
          </w:p>
        </w:tc>
        <w:tc>
          <w:tcPr>
            <w:tcW w:w="432" w:type="dxa"/>
          </w:tcPr>
          <w:p w14:paraId="29E33882" w14:textId="77777777" w:rsidR="000116A7" w:rsidRPr="004B1C67" w:rsidRDefault="000116A7" w:rsidP="002E3EEC">
            <w:pPr>
              <w:spacing w:before="40" w:after="40"/>
              <w:jc w:val="center"/>
              <w:rPr>
                <w:sz w:val="20"/>
                <w:szCs w:val="20"/>
              </w:rPr>
            </w:pPr>
          </w:p>
        </w:tc>
        <w:tc>
          <w:tcPr>
            <w:tcW w:w="432" w:type="dxa"/>
          </w:tcPr>
          <w:p w14:paraId="0CFBAB45" w14:textId="77777777" w:rsidR="000116A7" w:rsidRPr="004B1C67" w:rsidRDefault="000116A7" w:rsidP="002E3EEC">
            <w:pPr>
              <w:spacing w:before="40" w:after="40"/>
              <w:jc w:val="center"/>
              <w:rPr>
                <w:sz w:val="20"/>
                <w:szCs w:val="20"/>
              </w:rPr>
            </w:pPr>
          </w:p>
        </w:tc>
        <w:tc>
          <w:tcPr>
            <w:tcW w:w="2790" w:type="dxa"/>
          </w:tcPr>
          <w:p w14:paraId="2DE639F4" w14:textId="77777777" w:rsidR="000116A7" w:rsidRPr="004B1C67" w:rsidRDefault="000116A7" w:rsidP="002D10D4">
            <w:pPr>
              <w:pStyle w:val="Guidance"/>
              <w:rPr>
                <w:color w:val="808080" w:themeColor="background1" w:themeShade="80"/>
                <w:sz w:val="20"/>
                <w:szCs w:val="20"/>
              </w:rPr>
            </w:pPr>
            <w:r w:rsidRPr="004B1C67">
              <w:rPr>
                <w:color w:val="808080" w:themeColor="background1" w:themeShade="80"/>
                <w:sz w:val="20"/>
                <w:szCs w:val="20"/>
              </w:rPr>
              <w:t>If “yes,” please complete Table 4-15, Vendor Dependency Details, below.</w:t>
            </w:r>
          </w:p>
        </w:tc>
      </w:tr>
      <w:tr w:rsidR="000116A7" w:rsidRPr="002E3EEC" w14:paraId="638C68F7" w14:textId="77777777" w:rsidTr="002E3EEC">
        <w:trPr>
          <w:cantSplit/>
          <w:jc w:val="center"/>
        </w:trPr>
        <w:tc>
          <w:tcPr>
            <w:tcW w:w="468" w:type="dxa"/>
          </w:tcPr>
          <w:p w14:paraId="58286011" w14:textId="77777777" w:rsidR="000116A7" w:rsidRPr="002E3EEC" w:rsidRDefault="000116A7" w:rsidP="002E3EEC">
            <w:pPr>
              <w:spacing w:before="40" w:after="40"/>
              <w:rPr>
                <w:sz w:val="20"/>
                <w:szCs w:val="20"/>
              </w:rPr>
            </w:pPr>
            <w:r w:rsidRPr="002E3EEC">
              <w:rPr>
                <w:sz w:val="20"/>
                <w:szCs w:val="20"/>
              </w:rPr>
              <w:t>2</w:t>
            </w:r>
          </w:p>
        </w:tc>
        <w:tc>
          <w:tcPr>
            <w:tcW w:w="2606" w:type="dxa"/>
          </w:tcPr>
          <w:p w14:paraId="1FFA3FB9" w14:textId="77777777" w:rsidR="000116A7" w:rsidRPr="002E3EEC" w:rsidRDefault="000116A7" w:rsidP="002E3EEC">
            <w:pPr>
              <w:spacing w:before="40" w:after="40"/>
              <w:rPr>
                <w:sz w:val="20"/>
                <w:szCs w:val="20"/>
              </w:rPr>
            </w:pPr>
            <w:r w:rsidRPr="002E3EEC">
              <w:rPr>
                <w:sz w:val="20"/>
                <w:szCs w:val="20"/>
              </w:rPr>
              <w:t>Within the system, are all products still actively supported by their respective vendors?</w:t>
            </w:r>
          </w:p>
        </w:tc>
        <w:tc>
          <w:tcPr>
            <w:tcW w:w="432" w:type="dxa"/>
          </w:tcPr>
          <w:p w14:paraId="5E6B63FD" w14:textId="77777777" w:rsidR="000116A7" w:rsidRPr="004B1C67" w:rsidRDefault="000116A7" w:rsidP="002E3EEC">
            <w:pPr>
              <w:spacing w:before="40" w:after="40"/>
              <w:jc w:val="center"/>
              <w:rPr>
                <w:sz w:val="20"/>
                <w:szCs w:val="20"/>
              </w:rPr>
            </w:pPr>
          </w:p>
        </w:tc>
        <w:tc>
          <w:tcPr>
            <w:tcW w:w="432" w:type="dxa"/>
          </w:tcPr>
          <w:p w14:paraId="58E7BB33" w14:textId="77777777" w:rsidR="000116A7" w:rsidRPr="004B1C67" w:rsidRDefault="000116A7" w:rsidP="002E3EEC">
            <w:pPr>
              <w:spacing w:before="40" w:after="40"/>
              <w:jc w:val="center"/>
              <w:rPr>
                <w:sz w:val="20"/>
                <w:szCs w:val="20"/>
              </w:rPr>
            </w:pPr>
          </w:p>
        </w:tc>
        <w:tc>
          <w:tcPr>
            <w:tcW w:w="2790" w:type="dxa"/>
          </w:tcPr>
          <w:p w14:paraId="4D0568A5" w14:textId="77777777" w:rsidR="000116A7" w:rsidRPr="004B1C67" w:rsidRDefault="000116A7" w:rsidP="002D10D4">
            <w:pPr>
              <w:pStyle w:val="Guidance"/>
              <w:rPr>
                <w:color w:val="808080" w:themeColor="background1" w:themeShade="80"/>
                <w:sz w:val="20"/>
                <w:szCs w:val="20"/>
              </w:rPr>
            </w:pPr>
            <w:r w:rsidRPr="004B1C67">
              <w:rPr>
                <w:color w:val="808080" w:themeColor="background1" w:themeShade="80"/>
                <w:sz w:val="20"/>
                <w:szCs w:val="20"/>
              </w:rPr>
              <w:t>If any are not supported, answer, “No.”</w:t>
            </w:r>
          </w:p>
        </w:tc>
      </w:tr>
      <w:tr w:rsidR="000116A7" w:rsidRPr="002E3EEC" w14:paraId="1C4699F7" w14:textId="77777777" w:rsidTr="002E3EEC">
        <w:trPr>
          <w:cantSplit/>
          <w:jc w:val="center"/>
        </w:trPr>
        <w:tc>
          <w:tcPr>
            <w:tcW w:w="468" w:type="dxa"/>
          </w:tcPr>
          <w:p w14:paraId="1CA3C292" w14:textId="77777777" w:rsidR="000116A7" w:rsidRPr="002E3EEC" w:rsidRDefault="000116A7" w:rsidP="002E3EEC">
            <w:pPr>
              <w:spacing w:before="40" w:after="40"/>
              <w:rPr>
                <w:sz w:val="20"/>
                <w:szCs w:val="20"/>
              </w:rPr>
            </w:pPr>
            <w:r w:rsidRPr="002E3EEC">
              <w:rPr>
                <w:sz w:val="20"/>
                <w:szCs w:val="20"/>
              </w:rPr>
              <w:t>3</w:t>
            </w:r>
          </w:p>
        </w:tc>
        <w:tc>
          <w:tcPr>
            <w:tcW w:w="2606" w:type="dxa"/>
          </w:tcPr>
          <w:p w14:paraId="516C11A9" w14:textId="77777777" w:rsidR="000116A7" w:rsidRPr="002E3EEC" w:rsidRDefault="000116A7" w:rsidP="002E3EEC">
            <w:pPr>
              <w:spacing w:before="40" w:after="40"/>
              <w:rPr>
                <w:sz w:val="20"/>
                <w:szCs w:val="20"/>
              </w:rPr>
            </w:pPr>
            <w:r w:rsidRPr="002E3EEC">
              <w:rPr>
                <w:sz w:val="20"/>
                <w:szCs w:val="20"/>
              </w:rPr>
              <w:t>Does the CSP have a formal agreement with a vendor, such as for maintenance of a leveraged service offering?</w:t>
            </w:r>
          </w:p>
        </w:tc>
        <w:tc>
          <w:tcPr>
            <w:tcW w:w="432" w:type="dxa"/>
          </w:tcPr>
          <w:p w14:paraId="39EE6A32" w14:textId="77777777" w:rsidR="000116A7" w:rsidRPr="004B1C67" w:rsidRDefault="000116A7" w:rsidP="002E3EEC">
            <w:pPr>
              <w:spacing w:before="40" w:after="40"/>
              <w:jc w:val="center"/>
              <w:rPr>
                <w:sz w:val="20"/>
                <w:szCs w:val="20"/>
              </w:rPr>
            </w:pPr>
          </w:p>
        </w:tc>
        <w:tc>
          <w:tcPr>
            <w:tcW w:w="432" w:type="dxa"/>
          </w:tcPr>
          <w:p w14:paraId="0A6CC5ED" w14:textId="77777777" w:rsidR="000116A7" w:rsidRPr="004B1C67" w:rsidRDefault="000116A7" w:rsidP="002E3EEC">
            <w:pPr>
              <w:spacing w:before="40" w:after="40"/>
              <w:jc w:val="center"/>
              <w:rPr>
                <w:sz w:val="20"/>
                <w:szCs w:val="20"/>
              </w:rPr>
            </w:pPr>
          </w:p>
        </w:tc>
        <w:tc>
          <w:tcPr>
            <w:tcW w:w="2790" w:type="dxa"/>
          </w:tcPr>
          <w:p w14:paraId="09F1CCB3" w14:textId="77777777" w:rsidR="000116A7" w:rsidRPr="004B1C67" w:rsidRDefault="000116A7" w:rsidP="002D10D4">
            <w:pPr>
              <w:pStyle w:val="Guidance"/>
              <w:rPr>
                <w:color w:val="808080" w:themeColor="background1" w:themeShade="80"/>
                <w:sz w:val="20"/>
                <w:szCs w:val="20"/>
              </w:rPr>
            </w:pPr>
            <w:r w:rsidRPr="004B1C67">
              <w:rPr>
                <w:color w:val="808080" w:themeColor="background1" w:themeShade="80"/>
                <w:sz w:val="20"/>
                <w:szCs w:val="20"/>
              </w:rPr>
              <w:t>If “yes,” please complete Table 4-16. Formal Agreements Details below.</w:t>
            </w:r>
          </w:p>
        </w:tc>
      </w:tr>
    </w:tbl>
    <w:p w14:paraId="5B8D4F47" w14:textId="77777777" w:rsidR="000116A7" w:rsidRPr="002E3EEC" w:rsidRDefault="000116A7" w:rsidP="000116A7">
      <w:pPr>
        <w:rPr>
          <w:sz w:val="20"/>
        </w:rPr>
      </w:pPr>
    </w:p>
    <w:p w14:paraId="5727399F" w14:textId="5FC913CE" w:rsidR="000116A7" w:rsidRPr="002E3EEC"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2E3EEC">
        <w:t>If there are vendor dependencies, please list each in the table below, using one row per dependency. For example, if using another vendor’s operating system, list the operating system, version, and vendor name in the first column, briefly indicate the CSP’s reliance on that vendor for patches, and indicate whether the vendor still develops and issues patches for that product. If there are no vendor dependencies, please type “None” in the first row.</w:t>
      </w:r>
    </w:p>
    <w:p w14:paraId="16DA7902" w14:textId="31A12FA6" w:rsidR="000116A7" w:rsidRPr="006D0ED8" w:rsidRDefault="002E3EEC" w:rsidP="002E3EEC">
      <w:pPr>
        <w:pStyle w:val="Caption"/>
      </w:pPr>
      <w:bookmarkStart w:id="106" w:name="_Toc476781676"/>
      <w:bookmarkStart w:id="107" w:name="_Toc521447705"/>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15</w:t>
      </w:r>
      <w:r w:rsidR="00422DDD">
        <w:rPr>
          <w:noProof/>
        </w:rPr>
        <w:fldChar w:fldCharType="end"/>
      </w:r>
      <w:r w:rsidRPr="00B67BC2">
        <w:t xml:space="preserve">.  </w:t>
      </w:r>
      <w:r w:rsidR="000116A7">
        <w:t>Vendor Dependency Details</w:t>
      </w:r>
      <w:bookmarkEnd w:id="106"/>
      <w:bookmarkEnd w:id="107"/>
    </w:p>
    <w:tbl>
      <w:tblPr>
        <w:tblStyle w:val="FedRamp"/>
        <w:tblW w:w="9648" w:type="dxa"/>
        <w:jc w:val="center"/>
        <w:tblLayout w:type="fixed"/>
        <w:tblLook w:val="04A0" w:firstRow="1" w:lastRow="0" w:firstColumn="1" w:lastColumn="0" w:noHBand="0" w:noVBand="1"/>
      </w:tblPr>
      <w:tblGrid>
        <w:gridCol w:w="468"/>
        <w:gridCol w:w="2880"/>
        <w:gridCol w:w="3510"/>
        <w:gridCol w:w="1170"/>
        <w:gridCol w:w="1620"/>
      </w:tblGrid>
      <w:tr w:rsidR="00CC014F" w:rsidRPr="00CC014F" w14:paraId="140E7A9B" w14:textId="77777777" w:rsidTr="00170180">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tcBorders>
              <w:top w:val="nil"/>
              <w:left w:val="nil"/>
              <w:right w:val="nil"/>
            </w:tcBorders>
            <w:shd w:val="clear" w:color="auto" w:fill="auto"/>
          </w:tcPr>
          <w:p w14:paraId="5660F8F3" w14:textId="77777777" w:rsidR="000116A7" w:rsidRPr="00CC014F" w:rsidRDefault="000116A7" w:rsidP="00CC014F">
            <w:pPr>
              <w:keepNext/>
              <w:keepLines/>
              <w:spacing w:before="60" w:after="60"/>
              <w:rPr>
                <w:rFonts w:asciiTheme="majorHAnsi" w:hAnsiTheme="majorHAnsi"/>
                <w:b w:val="0"/>
                <w:color w:val="FFFFFF" w:themeColor="background1"/>
                <w:sz w:val="20"/>
              </w:rPr>
            </w:pPr>
          </w:p>
        </w:tc>
        <w:tc>
          <w:tcPr>
            <w:tcW w:w="2880" w:type="dxa"/>
            <w:tcBorders>
              <w:top w:val="nil"/>
              <w:left w:val="nil"/>
              <w:right w:val="nil"/>
            </w:tcBorders>
            <w:shd w:val="clear" w:color="auto" w:fill="auto"/>
          </w:tcPr>
          <w:p w14:paraId="613B5718" w14:textId="77777777" w:rsidR="000116A7" w:rsidRPr="00CC014F" w:rsidRDefault="000116A7" w:rsidP="00CC014F">
            <w:pPr>
              <w:keepNext/>
              <w:keepLines/>
              <w:spacing w:before="60" w:after="60"/>
              <w:rPr>
                <w:rFonts w:asciiTheme="majorHAnsi" w:hAnsiTheme="majorHAnsi"/>
                <w:b w:val="0"/>
                <w:color w:val="FFFFFF" w:themeColor="background1"/>
                <w:sz w:val="20"/>
              </w:rPr>
            </w:pPr>
          </w:p>
        </w:tc>
        <w:tc>
          <w:tcPr>
            <w:tcW w:w="3510" w:type="dxa"/>
            <w:tcBorders>
              <w:top w:val="nil"/>
              <w:left w:val="nil"/>
            </w:tcBorders>
            <w:shd w:val="clear" w:color="auto" w:fill="auto"/>
          </w:tcPr>
          <w:p w14:paraId="3C89253C" w14:textId="77777777" w:rsidR="000116A7" w:rsidRPr="00CC014F" w:rsidRDefault="000116A7" w:rsidP="00CC014F">
            <w:pPr>
              <w:keepNext/>
              <w:keepLines/>
              <w:spacing w:before="60" w:after="60"/>
              <w:rPr>
                <w:rFonts w:asciiTheme="majorHAnsi" w:hAnsiTheme="majorHAnsi"/>
                <w:b w:val="0"/>
                <w:color w:val="FFFFFF" w:themeColor="background1"/>
                <w:sz w:val="20"/>
              </w:rPr>
            </w:pPr>
          </w:p>
        </w:tc>
        <w:tc>
          <w:tcPr>
            <w:tcW w:w="2790" w:type="dxa"/>
            <w:gridSpan w:val="2"/>
          </w:tcPr>
          <w:p w14:paraId="74664FC0" w14:textId="77777777" w:rsidR="000116A7" w:rsidRPr="00CC014F" w:rsidRDefault="000116A7" w:rsidP="00CC014F">
            <w:pPr>
              <w:keepNext/>
              <w:keepLines/>
              <w:spacing w:before="60" w:after="60"/>
              <w:rPr>
                <w:rFonts w:asciiTheme="majorHAnsi" w:hAnsiTheme="majorHAnsi"/>
                <w:b w:val="0"/>
                <w:color w:val="FFFFFF" w:themeColor="background1"/>
                <w:sz w:val="20"/>
              </w:rPr>
            </w:pPr>
            <w:r w:rsidRPr="00CC014F">
              <w:rPr>
                <w:rFonts w:asciiTheme="majorHAnsi" w:hAnsiTheme="majorHAnsi"/>
                <w:color w:val="FFFFFF" w:themeColor="background1"/>
                <w:sz w:val="20"/>
              </w:rPr>
              <w:t>Still Supported?</w:t>
            </w:r>
          </w:p>
        </w:tc>
      </w:tr>
      <w:tr w:rsidR="00CC014F" w:rsidRPr="00CC014F" w14:paraId="0675DE62" w14:textId="77777777" w:rsidTr="00170180">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tcPr>
          <w:p w14:paraId="0A82378C" w14:textId="77777777" w:rsidR="000116A7" w:rsidRPr="00CC014F" w:rsidRDefault="000116A7" w:rsidP="00CC014F">
            <w:pPr>
              <w:keepNext/>
              <w:keepLines/>
              <w:spacing w:before="60" w:after="60"/>
              <w:rPr>
                <w:rFonts w:asciiTheme="majorHAnsi" w:hAnsiTheme="majorHAnsi"/>
                <w:b w:val="0"/>
                <w:color w:val="FFFFFF" w:themeColor="background1"/>
                <w:sz w:val="20"/>
              </w:rPr>
            </w:pPr>
            <w:r w:rsidRPr="00CC014F">
              <w:rPr>
                <w:rFonts w:asciiTheme="majorHAnsi" w:hAnsiTheme="majorHAnsi"/>
                <w:color w:val="FFFFFF" w:themeColor="background1"/>
                <w:sz w:val="20"/>
              </w:rPr>
              <w:t>#</w:t>
            </w:r>
          </w:p>
        </w:tc>
        <w:tc>
          <w:tcPr>
            <w:tcW w:w="2880" w:type="dxa"/>
          </w:tcPr>
          <w:p w14:paraId="4099A1EB" w14:textId="77777777" w:rsidR="000116A7" w:rsidRPr="00CC014F" w:rsidRDefault="000116A7" w:rsidP="00CC014F">
            <w:pPr>
              <w:keepNext/>
              <w:keepLines/>
              <w:spacing w:before="60" w:after="60"/>
              <w:rPr>
                <w:rFonts w:asciiTheme="majorHAnsi" w:hAnsiTheme="majorHAnsi"/>
                <w:b w:val="0"/>
                <w:color w:val="FFFFFF" w:themeColor="background1"/>
                <w:sz w:val="20"/>
              </w:rPr>
            </w:pPr>
            <w:r w:rsidRPr="00CC014F">
              <w:rPr>
                <w:rFonts w:asciiTheme="majorHAnsi" w:hAnsiTheme="majorHAnsi"/>
                <w:color w:val="FFFFFF" w:themeColor="background1"/>
                <w:sz w:val="20"/>
              </w:rPr>
              <w:t>Product and Vendor Name</w:t>
            </w:r>
          </w:p>
        </w:tc>
        <w:tc>
          <w:tcPr>
            <w:tcW w:w="3510" w:type="dxa"/>
          </w:tcPr>
          <w:p w14:paraId="60E586B7" w14:textId="77777777" w:rsidR="000116A7" w:rsidRPr="00CC014F" w:rsidRDefault="000116A7" w:rsidP="00CC014F">
            <w:pPr>
              <w:keepNext/>
              <w:keepLines/>
              <w:spacing w:before="60" w:after="60"/>
              <w:rPr>
                <w:rFonts w:asciiTheme="majorHAnsi" w:hAnsiTheme="majorHAnsi"/>
                <w:b w:val="0"/>
                <w:color w:val="FFFFFF" w:themeColor="background1"/>
                <w:sz w:val="20"/>
              </w:rPr>
            </w:pPr>
            <w:r w:rsidRPr="00CC014F">
              <w:rPr>
                <w:rFonts w:asciiTheme="majorHAnsi" w:hAnsiTheme="majorHAnsi"/>
                <w:color w:val="FFFFFF" w:themeColor="background1"/>
                <w:sz w:val="20"/>
              </w:rPr>
              <w:t>Nature of Dependency</w:t>
            </w:r>
          </w:p>
        </w:tc>
        <w:tc>
          <w:tcPr>
            <w:tcW w:w="1170" w:type="dxa"/>
          </w:tcPr>
          <w:p w14:paraId="606E0C38" w14:textId="77777777" w:rsidR="000116A7" w:rsidRPr="00CC014F" w:rsidRDefault="000116A7" w:rsidP="00CC014F">
            <w:pPr>
              <w:keepNext/>
              <w:keepLines/>
              <w:spacing w:before="60" w:after="60"/>
              <w:rPr>
                <w:rFonts w:asciiTheme="majorHAnsi" w:hAnsiTheme="majorHAnsi"/>
                <w:b w:val="0"/>
                <w:color w:val="FFFFFF" w:themeColor="background1"/>
                <w:sz w:val="20"/>
              </w:rPr>
            </w:pPr>
            <w:r w:rsidRPr="00CC014F">
              <w:rPr>
                <w:rFonts w:asciiTheme="majorHAnsi" w:hAnsiTheme="majorHAnsi"/>
                <w:color w:val="FFFFFF" w:themeColor="background1"/>
                <w:sz w:val="20"/>
              </w:rPr>
              <w:t>Yes</w:t>
            </w:r>
          </w:p>
        </w:tc>
        <w:tc>
          <w:tcPr>
            <w:tcW w:w="1620" w:type="dxa"/>
          </w:tcPr>
          <w:p w14:paraId="78D7B634" w14:textId="77777777" w:rsidR="000116A7" w:rsidRPr="00CC014F" w:rsidRDefault="000116A7" w:rsidP="00CC014F">
            <w:pPr>
              <w:keepNext/>
              <w:keepLines/>
              <w:spacing w:before="60" w:after="60"/>
              <w:rPr>
                <w:rFonts w:asciiTheme="majorHAnsi" w:hAnsiTheme="majorHAnsi"/>
                <w:b w:val="0"/>
                <w:color w:val="FFFFFF" w:themeColor="background1"/>
                <w:sz w:val="20"/>
              </w:rPr>
            </w:pPr>
            <w:r w:rsidRPr="00CC014F">
              <w:rPr>
                <w:rFonts w:asciiTheme="majorHAnsi" w:hAnsiTheme="majorHAnsi"/>
                <w:color w:val="FFFFFF" w:themeColor="background1"/>
                <w:sz w:val="20"/>
              </w:rPr>
              <w:t>No</w:t>
            </w:r>
          </w:p>
        </w:tc>
      </w:tr>
      <w:tr w:rsidR="000116A7" w:rsidRPr="00CC014F" w14:paraId="1A3955A7" w14:textId="77777777" w:rsidTr="00CC014F">
        <w:trPr>
          <w:cantSplit/>
          <w:jc w:val="center"/>
        </w:trPr>
        <w:tc>
          <w:tcPr>
            <w:tcW w:w="468" w:type="dxa"/>
          </w:tcPr>
          <w:p w14:paraId="72E101E2" w14:textId="77777777" w:rsidR="000116A7" w:rsidRPr="00CC014F" w:rsidRDefault="000116A7" w:rsidP="00CC014F">
            <w:pPr>
              <w:keepNext/>
              <w:keepLines/>
              <w:spacing w:before="60" w:after="60"/>
              <w:rPr>
                <w:sz w:val="20"/>
              </w:rPr>
            </w:pPr>
            <w:r w:rsidRPr="00CC014F">
              <w:rPr>
                <w:sz w:val="20"/>
              </w:rPr>
              <w:t>1</w:t>
            </w:r>
          </w:p>
        </w:tc>
        <w:tc>
          <w:tcPr>
            <w:tcW w:w="2880" w:type="dxa"/>
          </w:tcPr>
          <w:p w14:paraId="3D12225A" w14:textId="77777777" w:rsidR="000116A7" w:rsidRPr="00CC014F" w:rsidRDefault="000116A7" w:rsidP="00CC014F">
            <w:pPr>
              <w:keepNext/>
              <w:keepLines/>
              <w:spacing w:before="60" w:after="60"/>
              <w:rPr>
                <w:sz w:val="20"/>
              </w:rPr>
            </w:pPr>
          </w:p>
        </w:tc>
        <w:tc>
          <w:tcPr>
            <w:tcW w:w="3510" w:type="dxa"/>
          </w:tcPr>
          <w:p w14:paraId="7BBCBC38" w14:textId="77777777" w:rsidR="000116A7" w:rsidRPr="00CC014F" w:rsidRDefault="000116A7" w:rsidP="00CC014F">
            <w:pPr>
              <w:keepNext/>
              <w:keepLines/>
              <w:spacing w:before="60" w:after="60"/>
              <w:rPr>
                <w:sz w:val="20"/>
              </w:rPr>
            </w:pPr>
          </w:p>
        </w:tc>
        <w:tc>
          <w:tcPr>
            <w:tcW w:w="1170" w:type="dxa"/>
          </w:tcPr>
          <w:p w14:paraId="128DB545" w14:textId="77777777" w:rsidR="000116A7" w:rsidRPr="00CC014F" w:rsidRDefault="000116A7" w:rsidP="00CC014F">
            <w:pPr>
              <w:keepNext/>
              <w:keepLines/>
              <w:spacing w:before="60" w:after="60"/>
              <w:rPr>
                <w:sz w:val="20"/>
              </w:rPr>
            </w:pPr>
          </w:p>
        </w:tc>
        <w:tc>
          <w:tcPr>
            <w:tcW w:w="1620" w:type="dxa"/>
          </w:tcPr>
          <w:p w14:paraId="616FD488" w14:textId="77777777" w:rsidR="000116A7" w:rsidRPr="00CC014F" w:rsidRDefault="000116A7" w:rsidP="00CC014F">
            <w:pPr>
              <w:keepNext/>
              <w:keepLines/>
              <w:spacing w:before="60" w:after="60"/>
              <w:rPr>
                <w:sz w:val="20"/>
              </w:rPr>
            </w:pPr>
          </w:p>
        </w:tc>
      </w:tr>
      <w:tr w:rsidR="000116A7" w:rsidRPr="00CC014F" w14:paraId="0FC4EA96" w14:textId="77777777" w:rsidTr="00CC014F">
        <w:trPr>
          <w:cantSplit/>
          <w:jc w:val="center"/>
        </w:trPr>
        <w:tc>
          <w:tcPr>
            <w:tcW w:w="468" w:type="dxa"/>
          </w:tcPr>
          <w:p w14:paraId="24979EE4" w14:textId="77777777" w:rsidR="000116A7" w:rsidRPr="00CC014F" w:rsidRDefault="000116A7" w:rsidP="00CC014F">
            <w:pPr>
              <w:spacing w:before="60" w:after="60"/>
              <w:rPr>
                <w:sz w:val="20"/>
              </w:rPr>
            </w:pPr>
            <w:r w:rsidRPr="00CC014F">
              <w:rPr>
                <w:sz w:val="20"/>
              </w:rPr>
              <w:t>2</w:t>
            </w:r>
          </w:p>
        </w:tc>
        <w:tc>
          <w:tcPr>
            <w:tcW w:w="2880" w:type="dxa"/>
          </w:tcPr>
          <w:p w14:paraId="67B765A5" w14:textId="77777777" w:rsidR="000116A7" w:rsidRPr="00CC014F" w:rsidRDefault="000116A7" w:rsidP="00CC014F">
            <w:pPr>
              <w:spacing w:before="60" w:after="60"/>
              <w:rPr>
                <w:sz w:val="20"/>
              </w:rPr>
            </w:pPr>
          </w:p>
        </w:tc>
        <w:tc>
          <w:tcPr>
            <w:tcW w:w="3510" w:type="dxa"/>
          </w:tcPr>
          <w:p w14:paraId="01C35C76" w14:textId="77777777" w:rsidR="000116A7" w:rsidRPr="00CC014F" w:rsidRDefault="000116A7" w:rsidP="00CC014F">
            <w:pPr>
              <w:spacing w:before="60" w:after="60"/>
              <w:rPr>
                <w:sz w:val="20"/>
              </w:rPr>
            </w:pPr>
          </w:p>
        </w:tc>
        <w:tc>
          <w:tcPr>
            <w:tcW w:w="1170" w:type="dxa"/>
          </w:tcPr>
          <w:p w14:paraId="3EBED576" w14:textId="77777777" w:rsidR="000116A7" w:rsidRPr="00CC014F" w:rsidRDefault="000116A7" w:rsidP="00CC014F">
            <w:pPr>
              <w:spacing w:before="60" w:after="60"/>
              <w:rPr>
                <w:sz w:val="20"/>
              </w:rPr>
            </w:pPr>
          </w:p>
        </w:tc>
        <w:tc>
          <w:tcPr>
            <w:tcW w:w="1620" w:type="dxa"/>
          </w:tcPr>
          <w:p w14:paraId="3A0FEB5C" w14:textId="77777777" w:rsidR="000116A7" w:rsidRPr="00CC014F" w:rsidRDefault="000116A7" w:rsidP="00CC014F">
            <w:pPr>
              <w:spacing w:before="60" w:after="60"/>
              <w:rPr>
                <w:sz w:val="20"/>
              </w:rPr>
            </w:pPr>
          </w:p>
        </w:tc>
      </w:tr>
    </w:tbl>
    <w:p w14:paraId="10683EE2" w14:textId="77777777" w:rsidR="000116A7" w:rsidRPr="00CC014F" w:rsidRDefault="000116A7" w:rsidP="000116A7">
      <w:pPr>
        <w:rPr>
          <w:sz w:val="20"/>
        </w:rPr>
      </w:pPr>
    </w:p>
    <w:p w14:paraId="0A411509" w14:textId="1CF9C86C" w:rsidR="000116A7" w:rsidRPr="00CC014F"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CC014F">
        <w:t>If there are formal vendor agreements in place, please list each in the table below, using one row per agreement. If there are no formal agreements, please type “None” in the first row.</w:t>
      </w:r>
    </w:p>
    <w:p w14:paraId="7DD09ED5" w14:textId="32100022" w:rsidR="000116A7" w:rsidRPr="006D0ED8" w:rsidRDefault="002E3EEC" w:rsidP="002E3EEC">
      <w:pPr>
        <w:pStyle w:val="Caption"/>
      </w:pPr>
      <w:bookmarkStart w:id="108" w:name="_Toc476781677"/>
      <w:bookmarkStart w:id="109" w:name="_Toc521447706"/>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16</w:t>
      </w:r>
      <w:r w:rsidR="00422DDD">
        <w:rPr>
          <w:noProof/>
        </w:rPr>
        <w:fldChar w:fldCharType="end"/>
      </w:r>
      <w:r w:rsidRPr="00B67BC2">
        <w:t xml:space="preserve">.  </w:t>
      </w:r>
      <w:r w:rsidR="000116A7">
        <w:t>Formal Agreements Details</w:t>
      </w:r>
      <w:bookmarkEnd w:id="108"/>
      <w:bookmarkEnd w:id="109"/>
    </w:p>
    <w:tbl>
      <w:tblPr>
        <w:tblStyle w:val="FedRamp"/>
        <w:tblW w:w="9648" w:type="dxa"/>
        <w:tblLayout w:type="fixed"/>
        <w:tblLook w:val="04A0" w:firstRow="1" w:lastRow="0" w:firstColumn="1" w:lastColumn="0" w:noHBand="0" w:noVBand="1"/>
      </w:tblPr>
      <w:tblGrid>
        <w:gridCol w:w="468"/>
        <w:gridCol w:w="2880"/>
        <w:gridCol w:w="6300"/>
      </w:tblGrid>
      <w:tr w:rsidR="00170180" w:rsidRPr="00170180" w14:paraId="14390018" w14:textId="77777777" w:rsidTr="00170180">
        <w:trPr>
          <w:cnfStyle w:val="100000000000" w:firstRow="1" w:lastRow="0" w:firstColumn="0" w:lastColumn="0" w:oddVBand="0" w:evenVBand="0" w:oddHBand="0" w:evenHBand="0" w:firstRowFirstColumn="0" w:firstRowLastColumn="0" w:lastRowFirstColumn="0" w:lastRowLastColumn="0"/>
          <w:tblHeader/>
        </w:trPr>
        <w:tc>
          <w:tcPr>
            <w:tcW w:w="468" w:type="dxa"/>
          </w:tcPr>
          <w:p w14:paraId="476A43CB" w14:textId="77777777" w:rsidR="000116A7" w:rsidRPr="00170180" w:rsidRDefault="000116A7" w:rsidP="00170180">
            <w:pPr>
              <w:keepNext/>
              <w:keepLines/>
              <w:spacing w:before="60" w:after="60"/>
              <w:rPr>
                <w:rFonts w:asciiTheme="majorHAnsi" w:hAnsiTheme="majorHAnsi"/>
                <w:b w:val="0"/>
                <w:color w:val="FFFFFF" w:themeColor="background1"/>
                <w:sz w:val="20"/>
              </w:rPr>
            </w:pPr>
            <w:r w:rsidRPr="00170180">
              <w:rPr>
                <w:rFonts w:asciiTheme="majorHAnsi" w:hAnsiTheme="majorHAnsi"/>
                <w:color w:val="FFFFFF" w:themeColor="background1"/>
                <w:sz w:val="20"/>
              </w:rPr>
              <w:t>#</w:t>
            </w:r>
          </w:p>
        </w:tc>
        <w:tc>
          <w:tcPr>
            <w:tcW w:w="2880" w:type="dxa"/>
          </w:tcPr>
          <w:p w14:paraId="52B7AAAC" w14:textId="77777777" w:rsidR="000116A7" w:rsidRPr="00170180" w:rsidRDefault="000116A7" w:rsidP="00170180">
            <w:pPr>
              <w:keepNext/>
              <w:keepLines/>
              <w:spacing w:before="60" w:after="60"/>
              <w:rPr>
                <w:rFonts w:asciiTheme="majorHAnsi" w:hAnsiTheme="majorHAnsi"/>
                <w:b w:val="0"/>
                <w:color w:val="FFFFFF" w:themeColor="background1"/>
                <w:sz w:val="20"/>
              </w:rPr>
            </w:pPr>
            <w:r w:rsidRPr="00170180">
              <w:rPr>
                <w:rFonts w:asciiTheme="majorHAnsi" w:hAnsiTheme="majorHAnsi"/>
                <w:color w:val="FFFFFF" w:themeColor="background1"/>
                <w:sz w:val="20"/>
              </w:rPr>
              <w:t>Organization Name</w:t>
            </w:r>
          </w:p>
        </w:tc>
        <w:tc>
          <w:tcPr>
            <w:tcW w:w="6300" w:type="dxa"/>
          </w:tcPr>
          <w:p w14:paraId="6B1B5FD9" w14:textId="77777777" w:rsidR="000116A7" w:rsidRPr="00170180" w:rsidRDefault="000116A7" w:rsidP="00170180">
            <w:pPr>
              <w:keepNext/>
              <w:keepLines/>
              <w:spacing w:before="60" w:after="60"/>
              <w:rPr>
                <w:rFonts w:asciiTheme="majorHAnsi" w:hAnsiTheme="majorHAnsi"/>
                <w:b w:val="0"/>
                <w:color w:val="FFFFFF" w:themeColor="background1"/>
                <w:sz w:val="20"/>
              </w:rPr>
            </w:pPr>
            <w:r w:rsidRPr="00170180">
              <w:rPr>
                <w:rFonts w:asciiTheme="majorHAnsi" w:hAnsiTheme="majorHAnsi"/>
                <w:color w:val="FFFFFF" w:themeColor="background1"/>
                <w:sz w:val="20"/>
              </w:rPr>
              <w:t>Nature of Agreement</w:t>
            </w:r>
          </w:p>
        </w:tc>
      </w:tr>
      <w:tr w:rsidR="000116A7" w:rsidRPr="00170180" w14:paraId="3772A023" w14:textId="77777777" w:rsidTr="00CC014F">
        <w:tc>
          <w:tcPr>
            <w:tcW w:w="468" w:type="dxa"/>
          </w:tcPr>
          <w:p w14:paraId="69C560B9" w14:textId="77777777" w:rsidR="000116A7" w:rsidRPr="00170180" w:rsidRDefault="000116A7" w:rsidP="00170180">
            <w:pPr>
              <w:keepNext/>
              <w:keepLines/>
              <w:spacing w:before="60" w:after="60"/>
              <w:rPr>
                <w:sz w:val="20"/>
              </w:rPr>
            </w:pPr>
            <w:r w:rsidRPr="00170180">
              <w:rPr>
                <w:sz w:val="20"/>
              </w:rPr>
              <w:t>1</w:t>
            </w:r>
          </w:p>
        </w:tc>
        <w:tc>
          <w:tcPr>
            <w:tcW w:w="2880" w:type="dxa"/>
          </w:tcPr>
          <w:p w14:paraId="541C8866" w14:textId="77777777" w:rsidR="000116A7" w:rsidRPr="00170180" w:rsidRDefault="000116A7" w:rsidP="00170180">
            <w:pPr>
              <w:keepNext/>
              <w:keepLines/>
              <w:spacing w:before="60" w:after="60"/>
              <w:rPr>
                <w:sz w:val="20"/>
              </w:rPr>
            </w:pPr>
          </w:p>
        </w:tc>
        <w:tc>
          <w:tcPr>
            <w:tcW w:w="6300" w:type="dxa"/>
          </w:tcPr>
          <w:p w14:paraId="65A9A02C" w14:textId="77777777" w:rsidR="000116A7" w:rsidRPr="00170180" w:rsidRDefault="000116A7" w:rsidP="00170180">
            <w:pPr>
              <w:keepNext/>
              <w:keepLines/>
              <w:spacing w:before="60" w:after="60"/>
              <w:rPr>
                <w:sz w:val="20"/>
              </w:rPr>
            </w:pPr>
          </w:p>
        </w:tc>
      </w:tr>
      <w:tr w:rsidR="000116A7" w:rsidRPr="00170180" w14:paraId="5B69F070" w14:textId="77777777" w:rsidTr="00CC014F">
        <w:tc>
          <w:tcPr>
            <w:tcW w:w="468" w:type="dxa"/>
          </w:tcPr>
          <w:p w14:paraId="437624A0" w14:textId="77777777" w:rsidR="000116A7" w:rsidRPr="00170180" w:rsidRDefault="000116A7" w:rsidP="00170180">
            <w:pPr>
              <w:spacing w:before="60" w:after="60"/>
              <w:rPr>
                <w:sz w:val="20"/>
              </w:rPr>
            </w:pPr>
            <w:r w:rsidRPr="00170180">
              <w:rPr>
                <w:sz w:val="20"/>
              </w:rPr>
              <w:t>2</w:t>
            </w:r>
          </w:p>
        </w:tc>
        <w:tc>
          <w:tcPr>
            <w:tcW w:w="2880" w:type="dxa"/>
          </w:tcPr>
          <w:p w14:paraId="2667D3A9" w14:textId="77777777" w:rsidR="000116A7" w:rsidRPr="00170180" w:rsidRDefault="000116A7" w:rsidP="00170180">
            <w:pPr>
              <w:spacing w:before="60" w:after="60"/>
              <w:rPr>
                <w:sz w:val="20"/>
              </w:rPr>
            </w:pPr>
          </w:p>
        </w:tc>
        <w:tc>
          <w:tcPr>
            <w:tcW w:w="6300" w:type="dxa"/>
          </w:tcPr>
          <w:p w14:paraId="782FC372" w14:textId="77777777" w:rsidR="000116A7" w:rsidRPr="00170180" w:rsidRDefault="000116A7" w:rsidP="00170180">
            <w:pPr>
              <w:spacing w:before="60" w:after="60"/>
              <w:rPr>
                <w:sz w:val="20"/>
              </w:rPr>
            </w:pPr>
          </w:p>
        </w:tc>
      </w:tr>
    </w:tbl>
    <w:p w14:paraId="0A39D4A1" w14:textId="77777777" w:rsidR="000116A7" w:rsidRPr="00995856" w:rsidRDefault="000116A7" w:rsidP="002D10D4">
      <w:pPr>
        <w:pStyle w:val="Heading3"/>
      </w:pPr>
      <w:bookmarkStart w:id="110" w:name="_Toc518908607"/>
      <w:bookmarkStart w:id="111" w:name="_Toc522706854"/>
      <w:r>
        <w:lastRenderedPageBreak/>
        <w:t>Continuous Monitoring (ConMon) Capabilities</w:t>
      </w:r>
      <w:bookmarkEnd w:id="110"/>
      <w:bookmarkEnd w:id="111"/>
    </w:p>
    <w:p w14:paraId="531518CF" w14:textId="3B2C4C61" w:rsidR="000116A7" w:rsidRPr="00170180"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CC014F">
        <w:t xml:space="preserve">In the tables below, please describe the current state of the CSP’s ConMon capabilities, as well as the length of time the CSP has been performing ConMon for this system. </w:t>
      </w:r>
    </w:p>
    <w:p w14:paraId="6B6595E9" w14:textId="6ECBCCB6" w:rsidR="000116A7" w:rsidRDefault="00CC014F" w:rsidP="00CC014F">
      <w:pPr>
        <w:pStyle w:val="Caption"/>
      </w:pPr>
      <w:bookmarkStart w:id="112" w:name="_Toc476781678"/>
      <w:bookmarkStart w:id="113" w:name="_Toc521447707"/>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17</w:t>
      </w:r>
      <w:r w:rsidR="00422DDD">
        <w:rPr>
          <w:noProof/>
        </w:rPr>
        <w:fldChar w:fldCharType="end"/>
      </w:r>
      <w:r w:rsidRPr="00B67BC2">
        <w:t xml:space="preserve">.  </w:t>
      </w:r>
      <w:r w:rsidR="000116A7">
        <w:t>Continuous Monitoring Capabilities</w:t>
      </w:r>
      <w:bookmarkEnd w:id="112"/>
      <w:bookmarkEnd w:id="113"/>
    </w:p>
    <w:tbl>
      <w:tblPr>
        <w:tblStyle w:val="FedRamp"/>
        <w:tblW w:w="9648" w:type="dxa"/>
        <w:jc w:val="center"/>
        <w:tblLayout w:type="fixed"/>
        <w:tblLook w:val="04A0" w:firstRow="1" w:lastRow="0" w:firstColumn="1" w:lastColumn="0" w:noHBand="0" w:noVBand="1"/>
      </w:tblPr>
      <w:tblGrid>
        <w:gridCol w:w="672"/>
        <w:gridCol w:w="3737"/>
        <w:gridCol w:w="619"/>
        <w:gridCol w:w="619"/>
        <w:gridCol w:w="4001"/>
      </w:tblGrid>
      <w:tr w:rsidR="00170180" w:rsidRPr="00170180" w14:paraId="74127D45" w14:textId="77777777" w:rsidTr="00170180">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tcPr>
          <w:p w14:paraId="33350E3F" w14:textId="77777777" w:rsidR="000116A7" w:rsidRPr="00170180" w:rsidRDefault="000116A7" w:rsidP="00170180">
            <w:pPr>
              <w:keepNext/>
              <w:keepLines/>
              <w:spacing w:before="60" w:after="60"/>
              <w:rPr>
                <w:rFonts w:asciiTheme="majorHAnsi" w:hAnsiTheme="majorHAnsi"/>
                <w:b w:val="0"/>
                <w:color w:val="FFFFFF" w:themeColor="background1"/>
                <w:sz w:val="20"/>
              </w:rPr>
            </w:pPr>
            <w:r w:rsidRPr="00170180">
              <w:rPr>
                <w:rFonts w:asciiTheme="majorHAnsi" w:hAnsiTheme="majorHAnsi"/>
                <w:color w:val="FFFFFF" w:themeColor="background1"/>
                <w:sz w:val="20"/>
              </w:rPr>
              <w:t>#</w:t>
            </w:r>
          </w:p>
        </w:tc>
        <w:tc>
          <w:tcPr>
            <w:tcW w:w="2606" w:type="dxa"/>
          </w:tcPr>
          <w:p w14:paraId="15705171" w14:textId="77777777" w:rsidR="000116A7" w:rsidRPr="00170180" w:rsidRDefault="000116A7" w:rsidP="00170180">
            <w:pPr>
              <w:keepNext/>
              <w:keepLines/>
              <w:spacing w:before="60" w:after="60"/>
              <w:rPr>
                <w:rFonts w:asciiTheme="majorHAnsi" w:hAnsiTheme="majorHAnsi"/>
                <w:b w:val="0"/>
                <w:color w:val="FFFFFF" w:themeColor="background1"/>
                <w:sz w:val="20"/>
              </w:rPr>
            </w:pPr>
            <w:r w:rsidRPr="00170180">
              <w:rPr>
                <w:rFonts w:asciiTheme="majorHAnsi" w:hAnsiTheme="majorHAnsi"/>
                <w:color w:val="FFFFFF" w:themeColor="background1"/>
                <w:sz w:val="20"/>
              </w:rPr>
              <w:t>Question</w:t>
            </w:r>
          </w:p>
        </w:tc>
        <w:tc>
          <w:tcPr>
            <w:tcW w:w="432" w:type="dxa"/>
          </w:tcPr>
          <w:p w14:paraId="10F12BA1" w14:textId="77777777" w:rsidR="000116A7" w:rsidRPr="00170180" w:rsidRDefault="000116A7" w:rsidP="00170180">
            <w:pPr>
              <w:keepNext/>
              <w:keepLines/>
              <w:spacing w:before="60" w:after="60"/>
              <w:rPr>
                <w:rFonts w:asciiTheme="majorHAnsi" w:hAnsiTheme="majorHAnsi"/>
                <w:b w:val="0"/>
                <w:color w:val="FFFFFF" w:themeColor="background1"/>
                <w:sz w:val="20"/>
              </w:rPr>
            </w:pPr>
            <w:r w:rsidRPr="00170180">
              <w:rPr>
                <w:rFonts w:asciiTheme="majorHAnsi" w:hAnsiTheme="majorHAnsi"/>
                <w:color w:val="FFFFFF" w:themeColor="background1"/>
                <w:sz w:val="20"/>
              </w:rPr>
              <w:t>Yes</w:t>
            </w:r>
          </w:p>
        </w:tc>
        <w:tc>
          <w:tcPr>
            <w:tcW w:w="432" w:type="dxa"/>
          </w:tcPr>
          <w:p w14:paraId="0F236F39" w14:textId="77777777" w:rsidR="000116A7" w:rsidRPr="00170180" w:rsidRDefault="000116A7" w:rsidP="00170180">
            <w:pPr>
              <w:keepNext/>
              <w:keepLines/>
              <w:spacing w:before="60" w:after="60"/>
              <w:rPr>
                <w:rFonts w:asciiTheme="majorHAnsi" w:hAnsiTheme="majorHAnsi"/>
                <w:b w:val="0"/>
                <w:color w:val="FFFFFF" w:themeColor="background1"/>
                <w:sz w:val="20"/>
              </w:rPr>
            </w:pPr>
            <w:r w:rsidRPr="00170180">
              <w:rPr>
                <w:rFonts w:asciiTheme="majorHAnsi" w:hAnsiTheme="majorHAnsi"/>
                <w:color w:val="FFFFFF" w:themeColor="background1"/>
                <w:sz w:val="20"/>
              </w:rPr>
              <w:t>No</w:t>
            </w:r>
          </w:p>
        </w:tc>
        <w:tc>
          <w:tcPr>
            <w:tcW w:w="2790" w:type="dxa"/>
          </w:tcPr>
          <w:p w14:paraId="5D6E85DE" w14:textId="77777777" w:rsidR="000116A7" w:rsidRPr="00170180" w:rsidRDefault="000116A7" w:rsidP="00170180">
            <w:pPr>
              <w:keepNext/>
              <w:keepLines/>
              <w:spacing w:before="60" w:after="60"/>
              <w:rPr>
                <w:rFonts w:asciiTheme="majorHAnsi" w:hAnsiTheme="majorHAnsi"/>
                <w:b w:val="0"/>
                <w:color w:val="FFFFFF" w:themeColor="background1"/>
                <w:sz w:val="20"/>
              </w:rPr>
            </w:pPr>
            <w:r w:rsidRPr="00170180">
              <w:rPr>
                <w:rFonts w:asciiTheme="majorHAnsi" w:hAnsiTheme="majorHAnsi"/>
                <w:color w:val="FFFFFF" w:themeColor="background1"/>
                <w:sz w:val="20"/>
              </w:rPr>
              <w:t>Describe capability, supporting evidence, and any missing elements</w:t>
            </w:r>
          </w:p>
        </w:tc>
      </w:tr>
      <w:tr w:rsidR="000116A7" w:rsidRPr="00170180" w14:paraId="64DF1A64" w14:textId="77777777" w:rsidTr="00170180">
        <w:trPr>
          <w:cantSplit/>
          <w:jc w:val="center"/>
        </w:trPr>
        <w:tc>
          <w:tcPr>
            <w:tcW w:w="468" w:type="dxa"/>
          </w:tcPr>
          <w:p w14:paraId="045CC84A" w14:textId="77777777" w:rsidR="000116A7" w:rsidRPr="00170180" w:rsidRDefault="000116A7" w:rsidP="00170180">
            <w:pPr>
              <w:spacing w:before="60" w:after="60"/>
              <w:rPr>
                <w:sz w:val="20"/>
              </w:rPr>
            </w:pPr>
            <w:r w:rsidRPr="00170180">
              <w:rPr>
                <w:sz w:val="20"/>
              </w:rPr>
              <w:t>1</w:t>
            </w:r>
          </w:p>
        </w:tc>
        <w:tc>
          <w:tcPr>
            <w:tcW w:w="2606" w:type="dxa"/>
          </w:tcPr>
          <w:p w14:paraId="767C7B0C" w14:textId="77777777" w:rsidR="000116A7" w:rsidRPr="00170180" w:rsidRDefault="000116A7" w:rsidP="00170180">
            <w:pPr>
              <w:spacing w:before="60" w:after="60"/>
              <w:rPr>
                <w:sz w:val="20"/>
              </w:rPr>
            </w:pPr>
            <w:r w:rsidRPr="00170180">
              <w:rPr>
                <w:sz w:val="20"/>
              </w:rPr>
              <w:t>Does the CSP have a lifecycle management plan that ensures products are updated before they reach the end of their vendor support period?</w:t>
            </w:r>
          </w:p>
        </w:tc>
        <w:tc>
          <w:tcPr>
            <w:tcW w:w="432" w:type="dxa"/>
          </w:tcPr>
          <w:p w14:paraId="20897618" w14:textId="77777777" w:rsidR="000116A7" w:rsidRPr="00170180" w:rsidRDefault="000116A7" w:rsidP="00170180">
            <w:pPr>
              <w:spacing w:before="60" w:after="60"/>
              <w:jc w:val="center"/>
              <w:rPr>
                <w:sz w:val="20"/>
              </w:rPr>
            </w:pPr>
          </w:p>
        </w:tc>
        <w:tc>
          <w:tcPr>
            <w:tcW w:w="432" w:type="dxa"/>
          </w:tcPr>
          <w:p w14:paraId="54843E93" w14:textId="77777777" w:rsidR="000116A7" w:rsidRPr="00170180" w:rsidRDefault="000116A7" w:rsidP="00170180">
            <w:pPr>
              <w:spacing w:before="60" w:after="60"/>
              <w:jc w:val="center"/>
              <w:rPr>
                <w:sz w:val="20"/>
              </w:rPr>
            </w:pPr>
          </w:p>
        </w:tc>
        <w:tc>
          <w:tcPr>
            <w:tcW w:w="2790" w:type="dxa"/>
          </w:tcPr>
          <w:p w14:paraId="70616EA8" w14:textId="77777777" w:rsidR="000116A7" w:rsidRPr="00170180" w:rsidRDefault="000116A7" w:rsidP="00170180">
            <w:pPr>
              <w:spacing w:before="60" w:after="60"/>
              <w:rPr>
                <w:sz w:val="20"/>
              </w:rPr>
            </w:pPr>
          </w:p>
        </w:tc>
      </w:tr>
      <w:tr w:rsidR="000116A7" w:rsidRPr="00170180" w14:paraId="7D3FE9C8" w14:textId="77777777" w:rsidTr="00170180">
        <w:trPr>
          <w:cantSplit/>
          <w:jc w:val="center"/>
        </w:trPr>
        <w:tc>
          <w:tcPr>
            <w:tcW w:w="468" w:type="dxa"/>
          </w:tcPr>
          <w:p w14:paraId="5E0455CD" w14:textId="77777777" w:rsidR="000116A7" w:rsidRPr="00170180" w:rsidRDefault="000116A7" w:rsidP="00170180">
            <w:pPr>
              <w:spacing w:before="60" w:after="60"/>
              <w:rPr>
                <w:sz w:val="20"/>
              </w:rPr>
            </w:pPr>
            <w:r w:rsidRPr="00170180">
              <w:rPr>
                <w:sz w:val="20"/>
              </w:rPr>
              <w:t>2</w:t>
            </w:r>
          </w:p>
        </w:tc>
        <w:tc>
          <w:tcPr>
            <w:tcW w:w="2606" w:type="dxa"/>
          </w:tcPr>
          <w:p w14:paraId="675C93C1" w14:textId="77777777" w:rsidR="000116A7" w:rsidRPr="00170180" w:rsidRDefault="000116A7" w:rsidP="00170180">
            <w:pPr>
              <w:spacing w:before="60" w:after="60"/>
              <w:rPr>
                <w:sz w:val="20"/>
              </w:rPr>
            </w:pPr>
            <w:r w:rsidRPr="00170180">
              <w:rPr>
                <w:sz w:val="20"/>
              </w:rPr>
              <w:t>Does the CSP have the ability to scan all hosts in the inventory?</w:t>
            </w:r>
          </w:p>
        </w:tc>
        <w:tc>
          <w:tcPr>
            <w:tcW w:w="432" w:type="dxa"/>
          </w:tcPr>
          <w:p w14:paraId="659D3DBC" w14:textId="77777777" w:rsidR="000116A7" w:rsidRPr="00170180" w:rsidRDefault="000116A7" w:rsidP="00170180">
            <w:pPr>
              <w:spacing w:before="60" w:after="60"/>
              <w:jc w:val="center"/>
              <w:rPr>
                <w:sz w:val="20"/>
              </w:rPr>
            </w:pPr>
          </w:p>
        </w:tc>
        <w:tc>
          <w:tcPr>
            <w:tcW w:w="432" w:type="dxa"/>
          </w:tcPr>
          <w:p w14:paraId="5C564158" w14:textId="77777777" w:rsidR="000116A7" w:rsidRPr="00170180" w:rsidRDefault="000116A7" w:rsidP="00170180">
            <w:pPr>
              <w:spacing w:before="60" w:after="60"/>
              <w:jc w:val="center"/>
              <w:rPr>
                <w:sz w:val="20"/>
              </w:rPr>
            </w:pPr>
          </w:p>
        </w:tc>
        <w:tc>
          <w:tcPr>
            <w:tcW w:w="2790" w:type="dxa"/>
          </w:tcPr>
          <w:p w14:paraId="7415A3F5" w14:textId="77777777" w:rsidR="000116A7" w:rsidRPr="00170180" w:rsidRDefault="000116A7" w:rsidP="00170180">
            <w:pPr>
              <w:spacing w:before="60" w:after="60"/>
              <w:rPr>
                <w:sz w:val="20"/>
              </w:rPr>
            </w:pPr>
          </w:p>
        </w:tc>
      </w:tr>
      <w:tr w:rsidR="000116A7" w:rsidRPr="00170180" w14:paraId="7EFDE9AD" w14:textId="77777777" w:rsidTr="00170180">
        <w:trPr>
          <w:cantSplit/>
          <w:jc w:val="center"/>
        </w:trPr>
        <w:tc>
          <w:tcPr>
            <w:tcW w:w="468" w:type="dxa"/>
          </w:tcPr>
          <w:p w14:paraId="17F8A08F" w14:textId="77777777" w:rsidR="000116A7" w:rsidRPr="00170180" w:rsidRDefault="000116A7" w:rsidP="00170180">
            <w:pPr>
              <w:spacing w:before="60" w:after="60"/>
              <w:rPr>
                <w:sz w:val="20"/>
              </w:rPr>
            </w:pPr>
            <w:r w:rsidRPr="00170180">
              <w:rPr>
                <w:sz w:val="20"/>
              </w:rPr>
              <w:t>3</w:t>
            </w:r>
          </w:p>
        </w:tc>
        <w:tc>
          <w:tcPr>
            <w:tcW w:w="2606" w:type="dxa"/>
          </w:tcPr>
          <w:p w14:paraId="38344E04" w14:textId="77777777" w:rsidR="000116A7" w:rsidRPr="00170180" w:rsidRDefault="000116A7" w:rsidP="00170180">
            <w:pPr>
              <w:spacing w:before="60" w:after="60"/>
              <w:rPr>
                <w:sz w:val="20"/>
              </w:rPr>
            </w:pPr>
            <w:r w:rsidRPr="00170180">
              <w:rPr>
                <w:sz w:val="20"/>
              </w:rPr>
              <w:t>Does the CSP have the ability to provide scan files in a structured data format, such as CSV, XML, or .nessus files?</w:t>
            </w:r>
          </w:p>
        </w:tc>
        <w:tc>
          <w:tcPr>
            <w:tcW w:w="432" w:type="dxa"/>
          </w:tcPr>
          <w:p w14:paraId="49A1AE8B" w14:textId="77777777" w:rsidR="000116A7" w:rsidRPr="00170180" w:rsidRDefault="000116A7" w:rsidP="00170180">
            <w:pPr>
              <w:spacing w:before="60" w:after="60"/>
              <w:jc w:val="center"/>
              <w:rPr>
                <w:sz w:val="20"/>
              </w:rPr>
            </w:pPr>
          </w:p>
        </w:tc>
        <w:tc>
          <w:tcPr>
            <w:tcW w:w="432" w:type="dxa"/>
          </w:tcPr>
          <w:p w14:paraId="5AB1E216" w14:textId="77777777" w:rsidR="000116A7" w:rsidRPr="00170180" w:rsidRDefault="000116A7" w:rsidP="00170180">
            <w:pPr>
              <w:spacing w:before="60" w:after="60"/>
              <w:jc w:val="center"/>
              <w:rPr>
                <w:sz w:val="20"/>
              </w:rPr>
            </w:pPr>
          </w:p>
        </w:tc>
        <w:tc>
          <w:tcPr>
            <w:tcW w:w="2790" w:type="dxa"/>
          </w:tcPr>
          <w:p w14:paraId="753B4CCA" w14:textId="77777777" w:rsidR="000116A7" w:rsidRPr="00170180" w:rsidRDefault="000116A7" w:rsidP="00170180">
            <w:pPr>
              <w:spacing w:before="60" w:after="60"/>
              <w:rPr>
                <w:sz w:val="20"/>
              </w:rPr>
            </w:pPr>
          </w:p>
        </w:tc>
      </w:tr>
      <w:tr w:rsidR="000116A7" w:rsidRPr="00170180" w14:paraId="53F02ACB" w14:textId="77777777" w:rsidTr="00170180">
        <w:trPr>
          <w:cantSplit/>
          <w:jc w:val="center"/>
        </w:trPr>
        <w:tc>
          <w:tcPr>
            <w:tcW w:w="468" w:type="dxa"/>
          </w:tcPr>
          <w:p w14:paraId="6DFA7B45" w14:textId="77777777" w:rsidR="000116A7" w:rsidRPr="00170180" w:rsidRDefault="000116A7" w:rsidP="00170180">
            <w:pPr>
              <w:spacing w:before="60" w:after="60"/>
              <w:rPr>
                <w:sz w:val="20"/>
              </w:rPr>
            </w:pPr>
            <w:r w:rsidRPr="00170180">
              <w:rPr>
                <w:sz w:val="20"/>
              </w:rPr>
              <w:t>4</w:t>
            </w:r>
          </w:p>
        </w:tc>
        <w:tc>
          <w:tcPr>
            <w:tcW w:w="2606" w:type="dxa"/>
          </w:tcPr>
          <w:p w14:paraId="3D57F5C9" w14:textId="77777777" w:rsidR="000116A7" w:rsidRPr="00170180" w:rsidRDefault="000116A7" w:rsidP="00170180">
            <w:pPr>
              <w:spacing w:before="60" w:after="60"/>
              <w:rPr>
                <w:sz w:val="20"/>
              </w:rPr>
            </w:pPr>
            <w:r w:rsidRPr="00170180">
              <w:rPr>
                <w:sz w:val="20"/>
              </w:rPr>
              <w:t>Is the CSP properly maintaining their Plan of Actions and Milestones (POA&amp;M), including timely, accurate, and complete information entries for past due scan findings, vendor check-ins, and closure of POA&amp;M items?</w:t>
            </w:r>
          </w:p>
        </w:tc>
        <w:tc>
          <w:tcPr>
            <w:tcW w:w="432" w:type="dxa"/>
          </w:tcPr>
          <w:p w14:paraId="727CF343" w14:textId="77777777" w:rsidR="000116A7" w:rsidRPr="00170180" w:rsidRDefault="000116A7" w:rsidP="00170180">
            <w:pPr>
              <w:spacing w:before="60" w:after="60"/>
              <w:jc w:val="center"/>
              <w:rPr>
                <w:sz w:val="20"/>
              </w:rPr>
            </w:pPr>
          </w:p>
        </w:tc>
        <w:tc>
          <w:tcPr>
            <w:tcW w:w="432" w:type="dxa"/>
          </w:tcPr>
          <w:p w14:paraId="3E8D49FA" w14:textId="77777777" w:rsidR="000116A7" w:rsidRPr="00170180" w:rsidRDefault="000116A7" w:rsidP="00170180">
            <w:pPr>
              <w:spacing w:before="60" w:after="60"/>
              <w:jc w:val="center"/>
              <w:rPr>
                <w:sz w:val="20"/>
              </w:rPr>
            </w:pPr>
          </w:p>
        </w:tc>
        <w:tc>
          <w:tcPr>
            <w:tcW w:w="2790" w:type="dxa"/>
          </w:tcPr>
          <w:p w14:paraId="4D5BC061" w14:textId="77777777" w:rsidR="000116A7" w:rsidRPr="00170180" w:rsidRDefault="000116A7" w:rsidP="00170180">
            <w:pPr>
              <w:spacing w:before="60" w:after="60"/>
              <w:rPr>
                <w:sz w:val="20"/>
              </w:rPr>
            </w:pPr>
          </w:p>
        </w:tc>
      </w:tr>
    </w:tbl>
    <w:p w14:paraId="3FA69A9E" w14:textId="77777777" w:rsidR="000116A7" w:rsidRPr="008036A5" w:rsidRDefault="000116A7" w:rsidP="000116A7">
      <w:pPr>
        <w:rPr>
          <w:sz w:val="20"/>
        </w:rPr>
      </w:pPr>
    </w:p>
    <w:p w14:paraId="75867650" w14:textId="28065B51" w:rsidR="000116A7" w:rsidRPr="008036A5"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8036A5">
        <w:t>In the table below, provide any additional details the 3PAO believes to be relevant to FedRAMP’s understanding of the CSP’s Continuous Monitoring Capabilities. If the 3PAO has no additional details, please state, “None.”</w:t>
      </w:r>
    </w:p>
    <w:p w14:paraId="4275CFE0" w14:textId="12478349" w:rsidR="000116A7" w:rsidRDefault="008036A5" w:rsidP="008036A5">
      <w:pPr>
        <w:pStyle w:val="Caption"/>
      </w:pPr>
      <w:bookmarkStart w:id="114" w:name="_Toc476781679"/>
      <w:bookmarkStart w:id="115" w:name="_Toc521447708"/>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18</w:t>
      </w:r>
      <w:r w:rsidR="00422DDD">
        <w:rPr>
          <w:noProof/>
        </w:rPr>
        <w:fldChar w:fldCharType="end"/>
      </w:r>
      <w:r w:rsidRPr="00B67BC2">
        <w:t xml:space="preserve">.  </w:t>
      </w:r>
      <w:r w:rsidR="000116A7">
        <w:t>Continuous Monitoring Capabilities– Additional Details</w:t>
      </w:r>
      <w:bookmarkEnd w:id="114"/>
      <w:bookmarkEnd w:id="115"/>
    </w:p>
    <w:tbl>
      <w:tblPr>
        <w:tblStyle w:val="FedRamp"/>
        <w:tblW w:w="0" w:type="auto"/>
        <w:jc w:val="center"/>
        <w:tblLook w:val="04A0" w:firstRow="1" w:lastRow="0" w:firstColumn="1" w:lastColumn="0" w:noHBand="0" w:noVBand="1"/>
      </w:tblPr>
      <w:tblGrid>
        <w:gridCol w:w="9576"/>
      </w:tblGrid>
      <w:tr w:rsidR="008036A5" w:rsidRPr="008036A5" w14:paraId="792EE9C0" w14:textId="77777777" w:rsidTr="008036A5">
        <w:trPr>
          <w:cnfStyle w:val="100000000000" w:firstRow="1" w:lastRow="0" w:firstColumn="0" w:lastColumn="0" w:oddVBand="0" w:evenVBand="0" w:oddHBand="0" w:evenHBand="0" w:firstRowFirstColumn="0" w:firstRowLastColumn="0" w:lastRowFirstColumn="0" w:lastRowLastColumn="0"/>
          <w:jc w:val="center"/>
        </w:trPr>
        <w:tc>
          <w:tcPr>
            <w:tcW w:w="9576" w:type="dxa"/>
          </w:tcPr>
          <w:p w14:paraId="3CB4A51C" w14:textId="77777777" w:rsidR="000116A7" w:rsidRPr="008036A5" w:rsidRDefault="000116A7" w:rsidP="008036A5">
            <w:pPr>
              <w:spacing w:before="60" w:after="60"/>
              <w:rPr>
                <w:rFonts w:asciiTheme="majorHAnsi" w:hAnsiTheme="majorHAnsi"/>
                <w:b w:val="0"/>
                <w:color w:val="FFFFFF" w:themeColor="background1"/>
                <w:sz w:val="20"/>
              </w:rPr>
            </w:pPr>
            <w:r w:rsidRPr="008036A5">
              <w:rPr>
                <w:rFonts w:asciiTheme="majorHAnsi" w:hAnsiTheme="majorHAnsi"/>
                <w:color w:val="FFFFFF" w:themeColor="background1"/>
                <w:sz w:val="20"/>
              </w:rPr>
              <w:t>Continuous Monitoring Capabilities – Additional Details</w:t>
            </w:r>
          </w:p>
        </w:tc>
      </w:tr>
      <w:tr w:rsidR="000116A7" w:rsidRPr="008036A5" w14:paraId="4C111D67" w14:textId="77777777" w:rsidTr="008036A5">
        <w:trPr>
          <w:jc w:val="center"/>
        </w:trPr>
        <w:tc>
          <w:tcPr>
            <w:tcW w:w="9576" w:type="dxa"/>
          </w:tcPr>
          <w:p w14:paraId="17CA6F00" w14:textId="77777777" w:rsidR="000116A7" w:rsidRPr="008036A5" w:rsidRDefault="000116A7" w:rsidP="008036A5">
            <w:pPr>
              <w:spacing w:before="60" w:after="60"/>
              <w:rPr>
                <w:sz w:val="20"/>
              </w:rPr>
            </w:pPr>
          </w:p>
        </w:tc>
      </w:tr>
    </w:tbl>
    <w:p w14:paraId="47A1E06B" w14:textId="77777777" w:rsidR="000116A7" w:rsidRPr="00995856" w:rsidRDefault="000116A7" w:rsidP="002D10D4">
      <w:pPr>
        <w:pStyle w:val="Heading3"/>
      </w:pPr>
      <w:bookmarkStart w:id="116" w:name="_Toc518908608"/>
      <w:bookmarkStart w:id="117" w:name="_Toc522706855"/>
      <w:r>
        <w:t>Status of System Security Plan (SSP)</w:t>
      </w:r>
      <w:bookmarkEnd w:id="116"/>
      <w:bookmarkEnd w:id="117"/>
    </w:p>
    <w:p w14:paraId="282B4735" w14:textId="280A8572" w:rsidR="000116A7" w:rsidRPr="008036A5"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8036A5">
        <w:t>In the table below, explicitly state whether the SSP is fully developed, partially developed, or non-existent. Identify any sections that the CSP has not yet developed. If the maturity of the SSP is low, or there is a high percentage that is not complete, please describe any risks the 3PAO believes this introduces to a full assessment.</w:t>
      </w:r>
    </w:p>
    <w:p w14:paraId="1F578A08" w14:textId="52E96082" w:rsidR="000116A7" w:rsidRDefault="008036A5" w:rsidP="008036A5">
      <w:pPr>
        <w:pStyle w:val="Caption"/>
      </w:pPr>
      <w:bookmarkStart w:id="118" w:name="_Toc476781680"/>
      <w:bookmarkStart w:id="119" w:name="_Toc521447709"/>
      <w:r w:rsidRPr="00B67BC2">
        <w:lastRenderedPageBreak/>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19</w:t>
      </w:r>
      <w:r w:rsidR="00422DDD">
        <w:rPr>
          <w:noProof/>
        </w:rPr>
        <w:fldChar w:fldCharType="end"/>
      </w:r>
      <w:r w:rsidRPr="00B67BC2">
        <w:t xml:space="preserve">.  </w:t>
      </w:r>
      <w:r w:rsidR="000116A7">
        <w:t>Maturity of the System Security Plan</w:t>
      </w:r>
      <w:bookmarkEnd w:id="118"/>
      <w:bookmarkEnd w:id="119"/>
    </w:p>
    <w:tbl>
      <w:tblPr>
        <w:tblStyle w:val="FedRamp"/>
        <w:tblW w:w="0" w:type="auto"/>
        <w:tblLook w:val="04A0" w:firstRow="1" w:lastRow="0" w:firstColumn="1" w:lastColumn="0" w:noHBand="0" w:noVBand="1"/>
      </w:tblPr>
      <w:tblGrid>
        <w:gridCol w:w="9576"/>
      </w:tblGrid>
      <w:tr w:rsidR="00A868A8" w:rsidRPr="00A868A8" w14:paraId="35088552" w14:textId="77777777" w:rsidTr="00A868A8">
        <w:trPr>
          <w:cnfStyle w:val="100000000000" w:firstRow="1" w:lastRow="0" w:firstColumn="0" w:lastColumn="0" w:oddVBand="0" w:evenVBand="0" w:oddHBand="0" w:evenHBand="0" w:firstRowFirstColumn="0" w:firstRowLastColumn="0" w:lastRowFirstColumn="0" w:lastRowLastColumn="0"/>
        </w:trPr>
        <w:tc>
          <w:tcPr>
            <w:tcW w:w="9576" w:type="dxa"/>
          </w:tcPr>
          <w:p w14:paraId="7C571D35" w14:textId="77777777" w:rsidR="000116A7" w:rsidRPr="00A868A8" w:rsidRDefault="000116A7" w:rsidP="00A868A8">
            <w:pPr>
              <w:spacing w:before="60" w:after="60"/>
              <w:rPr>
                <w:rFonts w:asciiTheme="majorHAnsi" w:hAnsiTheme="majorHAnsi"/>
                <w:b w:val="0"/>
                <w:color w:val="FFFFFF" w:themeColor="background1"/>
                <w:sz w:val="20"/>
              </w:rPr>
            </w:pPr>
            <w:r w:rsidRPr="00A868A8">
              <w:rPr>
                <w:rFonts w:asciiTheme="majorHAnsi" w:hAnsiTheme="majorHAnsi"/>
                <w:color w:val="FFFFFF" w:themeColor="background1"/>
                <w:sz w:val="20"/>
              </w:rPr>
              <w:t>Maturity of the System Security Plan</w:t>
            </w:r>
          </w:p>
        </w:tc>
      </w:tr>
      <w:tr w:rsidR="000116A7" w:rsidRPr="00A868A8" w14:paraId="58120DE2" w14:textId="77777777" w:rsidTr="00A868A8">
        <w:tc>
          <w:tcPr>
            <w:tcW w:w="9576" w:type="dxa"/>
          </w:tcPr>
          <w:p w14:paraId="22EF796D" w14:textId="77777777" w:rsidR="000116A7" w:rsidRPr="00A868A8" w:rsidRDefault="000116A7" w:rsidP="00A868A8">
            <w:pPr>
              <w:spacing w:before="60" w:after="60"/>
              <w:rPr>
                <w:sz w:val="20"/>
              </w:rPr>
            </w:pPr>
          </w:p>
        </w:tc>
      </w:tr>
    </w:tbl>
    <w:p w14:paraId="47AB7549" w14:textId="77777777" w:rsidR="000116A7" w:rsidRDefault="000116A7" w:rsidP="000116A7"/>
    <w:p w14:paraId="17BF57B9" w14:textId="05DF6F28" w:rsidR="000116A7" w:rsidRPr="00A868A8"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A868A8">
        <w:t>In the table below, state the number of controls identified as “Not Applicable” in the SSP. List the Control Identifier for each, and indicate whether a justification for each has been provided in the SSP control statement.</w:t>
      </w:r>
    </w:p>
    <w:p w14:paraId="229524C2" w14:textId="5641E945" w:rsidR="000116A7" w:rsidRDefault="008036A5" w:rsidP="008036A5">
      <w:pPr>
        <w:pStyle w:val="Caption"/>
      </w:pPr>
      <w:bookmarkStart w:id="120" w:name="_Toc476781681"/>
      <w:bookmarkStart w:id="121" w:name="_Toc521447710"/>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20</w:t>
      </w:r>
      <w:r w:rsidR="00422DDD">
        <w:rPr>
          <w:noProof/>
        </w:rPr>
        <w:fldChar w:fldCharType="end"/>
      </w:r>
      <w:r w:rsidRPr="00B67BC2">
        <w:t xml:space="preserve">.  </w:t>
      </w:r>
      <w:r w:rsidR="000116A7">
        <w:t>Controls Designated “Not Applicable”</w:t>
      </w:r>
      <w:bookmarkEnd w:id="120"/>
      <w:bookmarkEnd w:id="121"/>
    </w:p>
    <w:tbl>
      <w:tblPr>
        <w:tblStyle w:val="FedRamp"/>
        <w:tblW w:w="0" w:type="auto"/>
        <w:tblLook w:val="04A0" w:firstRow="1" w:lastRow="0" w:firstColumn="1" w:lastColumn="0" w:noHBand="0" w:noVBand="1"/>
      </w:tblPr>
      <w:tblGrid>
        <w:gridCol w:w="9576"/>
      </w:tblGrid>
      <w:tr w:rsidR="00A868A8" w:rsidRPr="00A868A8" w14:paraId="4CCD45DA" w14:textId="77777777" w:rsidTr="00A868A8">
        <w:trPr>
          <w:cnfStyle w:val="100000000000" w:firstRow="1" w:lastRow="0" w:firstColumn="0" w:lastColumn="0" w:oddVBand="0" w:evenVBand="0" w:oddHBand="0" w:evenHBand="0" w:firstRowFirstColumn="0" w:firstRowLastColumn="0" w:lastRowFirstColumn="0" w:lastRowLastColumn="0"/>
        </w:trPr>
        <w:tc>
          <w:tcPr>
            <w:tcW w:w="9576" w:type="dxa"/>
          </w:tcPr>
          <w:p w14:paraId="4EAFE411" w14:textId="77777777" w:rsidR="000116A7" w:rsidRPr="00A868A8" w:rsidRDefault="000116A7" w:rsidP="00A868A8">
            <w:pPr>
              <w:spacing w:before="60" w:after="60"/>
              <w:rPr>
                <w:rFonts w:asciiTheme="majorHAnsi" w:hAnsiTheme="majorHAnsi"/>
                <w:b w:val="0"/>
                <w:color w:val="FFFFFF" w:themeColor="background1"/>
                <w:sz w:val="20"/>
              </w:rPr>
            </w:pPr>
            <w:r w:rsidRPr="00A868A8">
              <w:rPr>
                <w:rFonts w:asciiTheme="majorHAnsi" w:hAnsiTheme="majorHAnsi"/>
                <w:color w:val="FFFFFF" w:themeColor="background1"/>
                <w:sz w:val="20"/>
              </w:rPr>
              <w:t>&lt;x&gt; Controls are Designated “Not Applicable”</w:t>
            </w:r>
          </w:p>
        </w:tc>
      </w:tr>
      <w:tr w:rsidR="000116A7" w:rsidRPr="00A868A8" w14:paraId="133D68BE" w14:textId="77777777" w:rsidTr="00A868A8">
        <w:tc>
          <w:tcPr>
            <w:tcW w:w="9576" w:type="dxa"/>
          </w:tcPr>
          <w:p w14:paraId="79FDA8B0" w14:textId="77777777" w:rsidR="000116A7" w:rsidRPr="00A868A8" w:rsidRDefault="000116A7" w:rsidP="00A868A8">
            <w:pPr>
              <w:spacing w:before="60" w:after="60"/>
              <w:rPr>
                <w:sz w:val="20"/>
              </w:rPr>
            </w:pPr>
          </w:p>
        </w:tc>
      </w:tr>
    </w:tbl>
    <w:p w14:paraId="35E7FDCB" w14:textId="77777777" w:rsidR="000116A7" w:rsidRDefault="000116A7" w:rsidP="000116A7"/>
    <w:p w14:paraId="20001423" w14:textId="4AC8FF15" w:rsidR="000116A7" w:rsidRPr="00A868A8"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A868A8">
        <w:t>In the table below, state the number of controls with an alternative implementation. List the Control Identifier for each.</w:t>
      </w:r>
    </w:p>
    <w:p w14:paraId="3E114FD1" w14:textId="7C53B9D3" w:rsidR="000116A7" w:rsidRDefault="00A868A8" w:rsidP="00A868A8">
      <w:pPr>
        <w:pStyle w:val="Caption"/>
      </w:pPr>
      <w:bookmarkStart w:id="122" w:name="_Toc476781682"/>
      <w:bookmarkStart w:id="123" w:name="_Toc521447711"/>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21</w:t>
      </w:r>
      <w:r w:rsidR="00422DDD">
        <w:rPr>
          <w:noProof/>
        </w:rPr>
        <w:fldChar w:fldCharType="end"/>
      </w:r>
      <w:r w:rsidRPr="00B67BC2">
        <w:t xml:space="preserve">.  </w:t>
      </w:r>
      <w:r w:rsidR="000116A7">
        <w:t>Controls with an Alternative Implementation</w:t>
      </w:r>
      <w:bookmarkEnd w:id="122"/>
      <w:bookmarkEnd w:id="123"/>
    </w:p>
    <w:tbl>
      <w:tblPr>
        <w:tblStyle w:val="FedRamp"/>
        <w:tblW w:w="0" w:type="auto"/>
        <w:jc w:val="center"/>
        <w:tblLook w:val="04A0" w:firstRow="1" w:lastRow="0" w:firstColumn="1" w:lastColumn="0" w:noHBand="0" w:noVBand="1"/>
      </w:tblPr>
      <w:tblGrid>
        <w:gridCol w:w="9576"/>
      </w:tblGrid>
      <w:tr w:rsidR="009B2E5E" w:rsidRPr="009B2E5E" w14:paraId="7BFABCF3" w14:textId="77777777" w:rsidTr="009B2E5E">
        <w:trPr>
          <w:cnfStyle w:val="100000000000" w:firstRow="1" w:lastRow="0" w:firstColumn="0" w:lastColumn="0" w:oddVBand="0" w:evenVBand="0" w:oddHBand="0" w:evenHBand="0" w:firstRowFirstColumn="0" w:firstRowLastColumn="0" w:lastRowFirstColumn="0" w:lastRowLastColumn="0"/>
          <w:jc w:val="center"/>
        </w:trPr>
        <w:tc>
          <w:tcPr>
            <w:tcW w:w="9576" w:type="dxa"/>
          </w:tcPr>
          <w:p w14:paraId="392FDB3E" w14:textId="77777777" w:rsidR="000116A7" w:rsidRPr="009B2E5E" w:rsidRDefault="000116A7" w:rsidP="009B2E5E">
            <w:pPr>
              <w:spacing w:before="60" w:after="60"/>
              <w:rPr>
                <w:rFonts w:asciiTheme="majorHAnsi" w:hAnsiTheme="majorHAnsi"/>
                <w:b w:val="0"/>
                <w:color w:val="FFFFFF" w:themeColor="background1"/>
                <w:sz w:val="20"/>
              </w:rPr>
            </w:pPr>
            <w:r w:rsidRPr="009B2E5E">
              <w:rPr>
                <w:rFonts w:asciiTheme="majorHAnsi" w:hAnsiTheme="majorHAnsi"/>
                <w:color w:val="FFFFFF" w:themeColor="background1"/>
                <w:sz w:val="20"/>
              </w:rPr>
              <w:t>&lt;x&gt; Controls have an Alternative Implementation</w:t>
            </w:r>
          </w:p>
        </w:tc>
      </w:tr>
      <w:tr w:rsidR="000116A7" w:rsidRPr="009B2E5E" w14:paraId="0AAEFC0D" w14:textId="77777777" w:rsidTr="009B2E5E">
        <w:trPr>
          <w:jc w:val="center"/>
        </w:trPr>
        <w:tc>
          <w:tcPr>
            <w:tcW w:w="9576" w:type="dxa"/>
          </w:tcPr>
          <w:p w14:paraId="5D2FB7E7" w14:textId="77777777" w:rsidR="000116A7" w:rsidRPr="009B2E5E" w:rsidRDefault="000116A7" w:rsidP="009B2E5E">
            <w:pPr>
              <w:spacing w:before="60" w:after="60"/>
              <w:rPr>
                <w:sz w:val="20"/>
              </w:rPr>
            </w:pPr>
          </w:p>
        </w:tc>
      </w:tr>
    </w:tbl>
    <w:p w14:paraId="76083E1C" w14:textId="77777777" w:rsidR="000116A7" w:rsidRDefault="000116A7" w:rsidP="000116A7"/>
    <w:p w14:paraId="7F59AF3F" w14:textId="77777777" w:rsidR="004B1ACA" w:rsidRPr="004B1ACA" w:rsidRDefault="004B1ACA" w:rsidP="004B1ACA">
      <w:pPr>
        <w:pStyle w:val="BodyText"/>
      </w:pPr>
    </w:p>
    <w:sectPr w:rsidR="004B1ACA" w:rsidRPr="004B1ACA" w:rsidSect="00B67BC2">
      <w:headerReference w:type="default" r:id="rId18"/>
      <w:footerReference w:type="default" r:id="rId19"/>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1439D" w14:textId="77777777" w:rsidR="0008169D" w:rsidRDefault="0008169D" w:rsidP="009C6F4B">
      <w:r>
        <w:separator/>
      </w:r>
    </w:p>
    <w:p w14:paraId="00FBBFD2" w14:textId="77777777" w:rsidR="0008169D" w:rsidRDefault="0008169D" w:rsidP="009C6F4B"/>
    <w:p w14:paraId="54FA9056" w14:textId="77777777" w:rsidR="0008169D" w:rsidRDefault="0008169D" w:rsidP="009C6F4B"/>
    <w:p w14:paraId="2B802429" w14:textId="77777777" w:rsidR="0008169D" w:rsidRDefault="0008169D" w:rsidP="009C6F4B"/>
    <w:p w14:paraId="6DF813EE" w14:textId="77777777" w:rsidR="0008169D" w:rsidRDefault="0008169D" w:rsidP="009C6F4B"/>
    <w:p w14:paraId="612185E6" w14:textId="77777777" w:rsidR="0008169D" w:rsidRDefault="0008169D" w:rsidP="009C6F4B"/>
  </w:endnote>
  <w:endnote w:type="continuationSeparator" w:id="0">
    <w:p w14:paraId="40673C42" w14:textId="77777777" w:rsidR="0008169D" w:rsidRDefault="0008169D" w:rsidP="009C6F4B">
      <w:r>
        <w:continuationSeparator/>
      </w:r>
    </w:p>
    <w:p w14:paraId="537F87DE" w14:textId="77777777" w:rsidR="0008169D" w:rsidRDefault="0008169D" w:rsidP="009C6F4B"/>
    <w:p w14:paraId="5E8C2BF5" w14:textId="77777777" w:rsidR="0008169D" w:rsidRDefault="0008169D" w:rsidP="009C6F4B"/>
    <w:p w14:paraId="427F4DD0" w14:textId="77777777" w:rsidR="0008169D" w:rsidRDefault="0008169D" w:rsidP="009C6F4B"/>
    <w:p w14:paraId="28D90F69" w14:textId="77777777" w:rsidR="0008169D" w:rsidRDefault="0008169D" w:rsidP="009C6F4B"/>
    <w:p w14:paraId="2A3109BC" w14:textId="77777777" w:rsidR="0008169D" w:rsidRDefault="0008169D"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Times New Roman"/>
    <w:charset w:val="00"/>
    <w:family w:val="auto"/>
    <w:pitch w:val="variable"/>
    <w:sig w:usb0="00000000"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00000001" w:usb1="5000004A" w:usb2="00000000" w:usb3="00000000" w:csb0="00000005" w:csb1="00000000"/>
  </w:font>
  <w:font w:name="Hypatia Sans Pro">
    <w:altName w:val="Century Gothic"/>
    <w:panose1 w:val="00000000000000000000"/>
    <w:charset w:val="00"/>
    <w:family w:val="auto"/>
    <w:notTrueType/>
    <w:pitch w:val="variable"/>
    <w:sig w:usb0="00000003" w:usb1="00000000" w:usb2="00000000" w:usb3="00000000" w:csb0="00000001" w:csb1="00000000"/>
  </w:font>
  <w:font w:name="Times New Roman (Body 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A20E6" w14:textId="18D56849" w:rsidR="00A557C9" w:rsidRPr="00A8465E" w:rsidRDefault="00A557C9" w:rsidP="00A8465E">
    <w:pPr>
      <w:pStyle w:val="Footer"/>
      <w:spacing w:after="240"/>
      <w:jc w:val="right"/>
      <w:rPr>
        <w:rFonts w:asciiTheme="majorHAnsi" w:hAnsiTheme="majorHAnsi"/>
        <w:color w:val="C20A2F" w:themeColor="background2"/>
        <w:sz w:val="21"/>
      </w:rPr>
    </w:pPr>
    <w:r w:rsidRPr="00A8465E">
      <w:rPr>
        <w:rFonts w:asciiTheme="majorHAnsi" w:hAnsiTheme="majorHAnsi"/>
        <w:color w:val="C20A2F" w:themeColor="background2"/>
        <w:sz w:val="21"/>
      </w:rPr>
      <w:t>COMPANY SENSITIVE AND PROPRIETARY</w:t>
    </w:r>
    <w:r w:rsidRPr="00A8465E">
      <w:rPr>
        <w:rFonts w:asciiTheme="majorHAnsi" w:hAnsiTheme="majorHAnsi"/>
        <w:color w:val="C20A2F" w:themeColor="background2"/>
        <w:sz w:val="21"/>
      </w:rPr>
      <w:br/>
      <w:t>FOR AUTHORIZED USE ONLY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24ACA" w14:textId="77777777" w:rsidR="00A557C9" w:rsidRDefault="00A557C9" w:rsidP="007F1108">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228A7A0B" wp14:editId="3578C64C">
          <wp:extent cx="5212080" cy="155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313CC4">
      <w:rPr>
        <w:rStyle w:val="PageNumber"/>
        <w:rFonts w:asciiTheme="minorHAnsi" w:hAnsiTheme="minorHAnsi"/>
        <w:noProof/>
        <w:position w:val="4"/>
        <w:sz w:val="18"/>
        <w:szCs w:val="18"/>
      </w:rPr>
      <w:t>iii</w:t>
    </w:r>
    <w:r w:rsidRPr="00001C43">
      <w:rPr>
        <w:rStyle w:val="PageNumber"/>
        <w:rFonts w:asciiTheme="minorHAnsi" w:hAnsiTheme="minorHAnsi"/>
        <w:position w:val="4"/>
        <w:sz w:val="18"/>
        <w:szCs w:val="18"/>
      </w:rPr>
      <w:fldChar w:fldCharType="end"/>
    </w:r>
    <w:r w:rsidRPr="00E0308D">
      <w:t xml:space="preserve"> </w:t>
    </w:r>
  </w:p>
  <w:p w14:paraId="64175BC6" w14:textId="30EE5CE9" w:rsidR="00A557C9" w:rsidRPr="007F1108" w:rsidRDefault="00A557C9" w:rsidP="007F1108">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DD658" w14:textId="77777777" w:rsidR="00A557C9" w:rsidRPr="005B2273" w:rsidRDefault="00A557C9" w:rsidP="00B67BC2">
    <w:pPr>
      <w:pStyle w:val="Footer"/>
      <w:pBdr>
        <w:top w:val="single" w:sz="18" w:space="6" w:color="C20A2F" w:themeColor="background2"/>
      </w:pBdr>
      <w:tabs>
        <w:tab w:val="clear" w:pos="4320"/>
        <w:tab w:val="clear" w:pos="8640"/>
        <w:tab w:val="right" w:pos="1440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1874D213" wp14:editId="54ABF027">
          <wp:extent cx="5212080" cy="1553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313CC4">
      <w:rPr>
        <w:rStyle w:val="PageNumber"/>
        <w:rFonts w:asciiTheme="minorHAnsi" w:hAnsiTheme="minorHAnsi"/>
        <w:noProof/>
        <w:position w:val="4"/>
        <w:sz w:val="18"/>
        <w:szCs w:val="18"/>
      </w:rPr>
      <w:t>7</w:t>
    </w:r>
    <w:r w:rsidRPr="00001C43">
      <w:rPr>
        <w:rStyle w:val="PageNumber"/>
        <w:rFonts w:asciiTheme="minorHAnsi" w:hAnsiTheme="minorHAnsi"/>
        <w:position w:val="4"/>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890A0" w14:textId="77777777" w:rsidR="00A557C9" w:rsidRPr="005B2273" w:rsidRDefault="00A557C9"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1F10FCDB" wp14:editId="69C10FE8">
          <wp:extent cx="5212080" cy="1553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313CC4">
      <w:rPr>
        <w:rStyle w:val="PageNumber"/>
        <w:rFonts w:asciiTheme="minorHAnsi" w:hAnsiTheme="minorHAnsi"/>
        <w:noProof/>
        <w:position w:val="4"/>
        <w:sz w:val="18"/>
        <w:szCs w:val="18"/>
      </w:rPr>
      <w:t>23</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91B731" w14:textId="77777777" w:rsidR="0008169D" w:rsidRDefault="0008169D" w:rsidP="009C6F4B">
      <w:r>
        <w:separator/>
      </w:r>
    </w:p>
    <w:p w14:paraId="1A2DAA8B" w14:textId="77777777" w:rsidR="0008169D" w:rsidRDefault="0008169D" w:rsidP="009C6F4B"/>
    <w:p w14:paraId="64F464DF" w14:textId="77777777" w:rsidR="0008169D" w:rsidRDefault="0008169D" w:rsidP="009C6F4B"/>
    <w:p w14:paraId="0ECE98B4" w14:textId="77777777" w:rsidR="0008169D" w:rsidRDefault="0008169D" w:rsidP="009C6F4B"/>
    <w:p w14:paraId="26C4F521" w14:textId="77777777" w:rsidR="0008169D" w:rsidRDefault="0008169D" w:rsidP="009C6F4B"/>
    <w:p w14:paraId="6CFCAE41" w14:textId="77777777" w:rsidR="0008169D" w:rsidRDefault="0008169D" w:rsidP="009C6F4B"/>
  </w:footnote>
  <w:footnote w:type="continuationSeparator" w:id="0">
    <w:p w14:paraId="417D2016" w14:textId="77777777" w:rsidR="0008169D" w:rsidRDefault="0008169D" w:rsidP="009C6F4B">
      <w:r>
        <w:continuationSeparator/>
      </w:r>
    </w:p>
    <w:p w14:paraId="7844C8C0" w14:textId="77777777" w:rsidR="0008169D" w:rsidRDefault="0008169D" w:rsidP="009C6F4B"/>
    <w:p w14:paraId="01D66903" w14:textId="77777777" w:rsidR="0008169D" w:rsidRDefault="0008169D" w:rsidP="009C6F4B"/>
    <w:p w14:paraId="198743ED" w14:textId="77777777" w:rsidR="0008169D" w:rsidRDefault="0008169D" w:rsidP="009C6F4B"/>
    <w:p w14:paraId="7545988A" w14:textId="77777777" w:rsidR="0008169D" w:rsidRDefault="0008169D" w:rsidP="009C6F4B"/>
    <w:p w14:paraId="09F9D4E1" w14:textId="77777777" w:rsidR="0008169D" w:rsidRDefault="0008169D" w:rsidP="009C6F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87619" w14:textId="77777777" w:rsidR="00A557C9" w:rsidRPr="001D52DA" w:rsidRDefault="00A557C9"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E17B2" w14:textId="41F4D495" w:rsidR="00A557C9" w:rsidRPr="00694C63" w:rsidRDefault="0008169D" w:rsidP="00694C63">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dataBinding w:prefixMappings="xmlns:ns0='http://purl.org/dc/elements/1.1/' xmlns:ns1='http://schemas.openxmlformats.org/package/2006/metadata/core-properties' " w:xpath="/ns1:coreProperties[1]/ns0:title[1]" w:storeItemID="{6C3C8BC8-F283-45AE-878A-BAB7291924A1}"/>
        <w:text/>
      </w:sdtPr>
      <w:sdtEndPr/>
      <w:sdtContent>
        <w:r w:rsidR="00A557C9">
          <w:rPr>
            <w:rFonts w:asciiTheme="majorHAnsi" w:hAnsiTheme="majorHAnsi" w:cs="Times New Roman (Body CS)"/>
            <w:caps/>
            <w:color w:val="C20A2F" w:themeColor="background2"/>
          </w:rPr>
          <w:t>FedRAMP Moderate REadiness Assessment Report (RAR)</w:t>
        </w:r>
      </w:sdtContent>
    </w:sdt>
    <w:r w:rsidR="00A557C9" w:rsidRPr="006B61E3">
      <w:rPr>
        <w:color w:val="C20A2F" w:themeColor="background2"/>
      </w:rPr>
      <w:t xml:space="preserve"> </w:t>
    </w:r>
    <w:r w:rsidR="00A557C9" w:rsidRPr="006B61E3">
      <w:tab/>
    </w:r>
    <w:r w:rsidR="00A557C9"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dataBinding w:xpath="/root[1]/companyinfo[1]/cspname[1]" w:storeItemID="{44BEC3F7-CE87-4EB0-838F-88333877F166}"/>
        <w:text/>
      </w:sdtPr>
      <w:sdtEndPr/>
      <w:sdtContent>
        <w:r w:rsidR="00A557C9" w:rsidRPr="006B61E3">
          <w:rPr>
            <w:rFonts w:asciiTheme="minorHAnsi" w:hAnsiTheme="minorHAnsi"/>
            <w:color w:val="444644" w:themeColor="text1" w:themeTint="E6"/>
            <w:sz w:val="20"/>
            <w:szCs w:val="20"/>
          </w:rPr>
          <w:t>CSP Name</w:t>
        </w:r>
      </w:sdtContent>
    </w:sdt>
    <w:r w:rsidR="00A557C9">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dataBinding w:xpath="/root[1]/companyinfo[1]/informationsystemname[1]" w:storeItemID="{44BEC3F7-CE87-4EB0-838F-88333877F166}"/>
        <w:text/>
      </w:sdtPr>
      <w:sdtEndPr/>
      <w:sdtContent>
        <w:r w:rsidR="00A557C9" w:rsidRPr="006B61E3">
          <w:rPr>
            <w:color w:val="646564" w:themeColor="text1" w:themeTint="BF"/>
            <w:sz w:val="20"/>
          </w:rPr>
          <w:t xml:space="preserve">Information System Name </w:t>
        </w:r>
      </w:sdtContent>
    </w:sdt>
    <w:r w:rsidR="00A557C9" w:rsidRPr="006B61E3">
      <w:rPr>
        <w:rFonts w:asciiTheme="minorHAnsi" w:hAnsiTheme="minorHAnsi"/>
        <w:color w:val="444644" w:themeColor="text1" w:themeTint="E6"/>
        <w:sz w:val="20"/>
        <w:szCs w:val="20"/>
      </w:rPr>
      <w:tab/>
      <w:t xml:space="preserve"> </w:t>
    </w:r>
    <w:r w:rsidR="00A557C9"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dataBinding w:xpath="/root[1]/versioninfo[1]/versionnumber[1]" w:storeItemID="{44BEC3F7-CE87-4EB0-838F-88333877F166}"/>
        <w:text/>
      </w:sdtPr>
      <w:sdtEndPr/>
      <w:sdtContent>
        <w:r w:rsidR="00A557C9" w:rsidRPr="006B61E3">
          <w:rPr>
            <w:rFonts w:asciiTheme="minorHAnsi" w:hAnsiTheme="minorHAnsi"/>
            <w:i/>
            <w:color w:val="444644" w:themeColor="text1" w:themeTint="E6"/>
            <w:sz w:val="20"/>
            <w:szCs w:val="20"/>
          </w:rPr>
          <w:t>#.#</w:t>
        </w:r>
      </w:sdtContent>
    </w:sdt>
    <w:r w:rsidR="00A557C9"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dataBinding w:xpath="/root[1]/versioninfo[1]/versiondate[1]" w:storeItemID="{44BEC3F7-CE87-4EB0-838F-88333877F166}"/>
        <w:date>
          <w:dateFormat w:val="MMMM d, yyyy"/>
          <w:lid w:val="en-US"/>
          <w:storeMappedDataAs w:val="dateTime"/>
          <w:calendar w:val="gregorian"/>
        </w:date>
      </w:sdtPr>
      <w:sdtEndPr/>
      <w:sdtContent>
        <w:r w:rsidR="00A557C9" w:rsidRPr="006B61E3">
          <w:rPr>
            <w:rFonts w:asciiTheme="minorHAnsi" w:hAnsiTheme="minorHAnsi"/>
            <w:i/>
            <w:color w:val="444644" w:themeColor="text1" w:themeTint="E6"/>
            <w:sz w:val="20"/>
            <w:szCs w:val="20"/>
          </w:rPr>
          <w:t>Date</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B521B" w14:textId="77777777" w:rsidR="00A557C9" w:rsidRPr="00694C63" w:rsidRDefault="0008169D" w:rsidP="00A1093C">
    <w:pPr>
      <w:pStyle w:val="Header"/>
      <w:pBdr>
        <w:bottom w:val="single" w:sz="18" w:space="8" w:color="C20A2F" w:themeColor="background2"/>
      </w:pBdr>
      <w:tabs>
        <w:tab w:val="clear" w:pos="4320"/>
        <w:tab w:val="clear" w:pos="8640"/>
        <w:tab w:val="right" w:pos="1440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639339344"/>
        <w:dataBinding w:prefixMappings="xmlns:ns0='http://purl.org/dc/elements/1.1/' xmlns:ns1='http://schemas.openxmlformats.org/package/2006/metadata/core-properties' " w:xpath="/ns1:coreProperties[1]/ns0:title[1]" w:storeItemID="{6C3C8BC8-F283-45AE-878A-BAB7291924A1}"/>
        <w:text/>
      </w:sdtPr>
      <w:sdtEndPr/>
      <w:sdtContent>
        <w:r w:rsidR="00A557C9">
          <w:rPr>
            <w:rFonts w:asciiTheme="majorHAnsi" w:hAnsiTheme="majorHAnsi" w:cs="Times New Roman (Body CS)"/>
            <w:caps/>
            <w:color w:val="C20A2F" w:themeColor="background2"/>
          </w:rPr>
          <w:t>FedRAMP Moderate REadiness Assessment Report (RAR)</w:t>
        </w:r>
      </w:sdtContent>
    </w:sdt>
    <w:r w:rsidR="00A557C9" w:rsidRPr="006B61E3">
      <w:rPr>
        <w:color w:val="C20A2F" w:themeColor="background2"/>
      </w:rPr>
      <w:t xml:space="preserve"> </w:t>
    </w:r>
    <w:r w:rsidR="00A557C9" w:rsidRPr="006B61E3">
      <w:tab/>
    </w:r>
    <w:r w:rsidR="00A557C9"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747871849"/>
        <w:dataBinding w:xpath="/root[1]/companyinfo[1]/cspname[1]" w:storeItemID="{44BEC3F7-CE87-4EB0-838F-88333877F166}"/>
        <w:text/>
      </w:sdtPr>
      <w:sdtEndPr/>
      <w:sdtContent>
        <w:r w:rsidR="00A557C9" w:rsidRPr="006B61E3">
          <w:rPr>
            <w:rFonts w:asciiTheme="minorHAnsi" w:hAnsiTheme="minorHAnsi"/>
            <w:color w:val="444644" w:themeColor="text1" w:themeTint="E6"/>
            <w:sz w:val="20"/>
            <w:szCs w:val="20"/>
          </w:rPr>
          <w:t>CSP Name</w:t>
        </w:r>
      </w:sdtContent>
    </w:sdt>
    <w:r w:rsidR="00A557C9">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803931596"/>
        <w:dataBinding w:xpath="/root[1]/companyinfo[1]/informationsystemname[1]" w:storeItemID="{44BEC3F7-CE87-4EB0-838F-88333877F166}"/>
        <w:text/>
      </w:sdtPr>
      <w:sdtEndPr/>
      <w:sdtContent>
        <w:r w:rsidR="00A557C9" w:rsidRPr="006B61E3">
          <w:rPr>
            <w:color w:val="646564" w:themeColor="text1" w:themeTint="BF"/>
            <w:sz w:val="20"/>
          </w:rPr>
          <w:t xml:space="preserve">Information System Name </w:t>
        </w:r>
      </w:sdtContent>
    </w:sdt>
    <w:r w:rsidR="00A557C9" w:rsidRPr="006B61E3">
      <w:rPr>
        <w:rFonts w:asciiTheme="minorHAnsi" w:hAnsiTheme="minorHAnsi"/>
        <w:color w:val="444644" w:themeColor="text1" w:themeTint="E6"/>
        <w:sz w:val="20"/>
        <w:szCs w:val="20"/>
      </w:rPr>
      <w:tab/>
      <w:t xml:space="preserve"> </w:t>
    </w:r>
    <w:r w:rsidR="00A557C9"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77170707"/>
        <w:dataBinding w:xpath="/root[1]/versioninfo[1]/versionnumber[1]" w:storeItemID="{44BEC3F7-CE87-4EB0-838F-88333877F166}"/>
        <w:text/>
      </w:sdtPr>
      <w:sdtEndPr/>
      <w:sdtContent>
        <w:r w:rsidR="00A557C9" w:rsidRPr="006B61E3">
          <w:rPr>
            <w:rFonts w:asciiTheme="minorHAnsi" w:hAnsiTheme="minorHAnsi"/>
            <w:i/>
            <w:color w:val="444644" w:themeColor="text1" w:themeTint="E6"/>
            <w:sz w:val="20"/>
            <w:szCs w:val="20"/>
          </w:rPr>
          <w:t>#.#</w:t>
        </w:r>
      </w:sdtContent>
    </w:sdt>
    <w:r w:rsidR="00A557C9"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270049305"/>
        <w:dataBinding w:xpath="/root[1]/versioninfo[1]/versiondate[1]" w:storeItemID="{44BEC3F7-CE87-4EB0-838F-88333877F166}"/>
        <w:date>
          <w:dateFormat w:val="MMMM d, yyyy"/>
          <w:lid w:val="en-US"/>
          <w:storeMappedDataAs w:val="dateTime"/>
          <w:calendar w:val="gregorian"/>
        </w:date>
      </w:sdtPr>
      <w:sdtEndPr/>
      <w:sdtContent>
        <w:r w:rsidR="00A557C9" w:rsidRPr="006B61E3">
          <w:rPr>
            <w:rFonts w:asciiTheme="minorHAnsi" w:hAnsiTheme="minorHAnsi"/>
            <w:i/>
            <w:color w:val="444644" w:themeColor="text1" w:themeTint="E6"/>
            <w:sz w:val="20"/>
            <w:szCs w:val="20"/>
          </w:rPr>
          <w:t>Date</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069C8" w14:textId="77777777" w:rsidR="00A557C9" w:rsidRPr="00694C63" w:rsidRDefault="0008169D" w:rsidP="00694C63">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337418773"/>
        <w:dataBinding w:prefixMappings="xmlns:ns0='http://purl.org/dc/elements/1.1/' xmlns:ns1='http://schemas.openxmlformats.org/package/2006/metadata/core-properties' " w:xpath="/ns1:coreProperties[1]/ns0:title[1]" w:storeItemID="{6C3C8BC8-F283-45AE-878A-BAB7291924A1}"/>
        <w:text/>
      </w:sdtPr>
      <w:sdtEndPr/>
      <w:sdtContent>
        <w:r w:rsidR="00A557C9">
          <w:rPr>
            <w:rFonts w:asciiTheme="majorHAnsi" w:hAnsiTheme="majorHAnsi" w:cs="Times New Roman (Body CS)"/>
            <w:caps/>
            <w:color w:val="C20A2F" w:themeColor="background2"/>
          </w:rPr>
          <w:t>FedRAMP Moderate REadiness Assessment Report (RAR)</w:t>
        </w:r>
      </w:sdtContent>
    </w:sdt>
    <w:r w:rsidR="00A557C9" w:rsidRPr="006B61E3">
      <w:rPr>
        <w:color w:val="C20A2F" w:themeColor="background2"/>
      </w:rPr>
      <w:t xml:space="preserve"> </w:t>
    </w:r>
    <w:r w:rsidR="00A557C9" w:rsidRPr="006B61E3">
      <w:tab/>
    </w:r>
    <w:r w:rsidR="00A557C9"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463114638"/>
        <w:dataBinding w:xpath="/root[1]/companyinfo[1]/cspname[1]" w:storeItemID="{44BEC3F7-CE87-4EB0-838F-88333877F166}"/>
        <w:text/>
      </w:sdtPr>
      <w:sdtEndPr/>
      <w:sdtContent>
        <w:r w:rsidR="00A557C9" w:rsidRPr="006B61E3">
          <w:rPr>
            <w:rFonts w:asciiTheme="minorHAnsi" w:hAnsiTheme="minorHAnsi"/>
            <w:color w:val="444644" w:themeColor="text1" w:themeTint="E6"/>
            <w:sz w:val="20"/>
            <w:szCs w:val="20"/>
          </w:rPr>
          <w:t>CSP Name</w:t>
        </w:r>
      </w:sdtContent>
    </w:sdt>
    <w:r w:rsidR="00A557C9">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002083332"/>
        <w:dataBinding w:xpath="/root[1]/companyinfo[1]/informationsystemname[1]" w:storeItemID="{44BEC3F7-CE87-4EB0-838F-88333877F166}"/>
        <w:text/>
      </w:sdtPr>
      <w:sdtEndPr/>
      <w:sdtContent>
        <w:r w:rsidR="00A557C9" w:rsidRPr="006B61E3">
          <w:rPr>
            <w:color w:val="646564" w:themeColor="text1" w:themeTint="BF"/>
            <w:sz w:val="20"/>
          </w:rPr>
          <w:t xml:space="preserve">Information System Name </w:t>
        </w:r>
      </w:sdtContent>
    </w:sdt>
    <w:r w:rsidR="00A557C9" w:rsidRPr="006B61E3">
      <w:rPr>
        <w:rFonts w:asciiTheme="minorHAnsi" w:hAnsiTheme="minorHAnsi"/>
        <w:color w:val="444644" w:themeColor="text1" w:themeTint="E6"/>
        <w:sz w:val="20"/>
        <w:szCs w:val="20"/>
      </w:rPr>
      <w:tab/>
      <w:t xml:space="preserve"> </w:t>
    </w:r>
    <w:r w:rsidR="00A557C9"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485816336"/>
        <w:dataBinding w:xpath="/root[1]/versioninfo[1]/versionnumber[1]" w:storeItemID="{44BEC3F7-CE87-4EB0-838F-88333877F166}"/>
        <w:text/>
      </w:sdtPr>
      <w:sdtEndPr/>
      <w:sdtContent>
        <w:r w:rsidR="00A557C9" w:rsidRPr="006B61E3">
          <w:rPr>
            <w:rFonts w:asciiTheme="minorHAnsi" w:hAnsiTheme="minorHAnsi"/>
            <w:i/>
            <w:color w:val="444644" w:themeColor="text1" w:themeTint="E6"/>
            <w:sz w:val="20"/>
            <w:szCs w:val="20"/>
          </w:rPr>
          <w:t>#.#</w:t>
        </w:r>
      </w:sdtContent>
    </w:sdt>
    <w:r w:rsidR="00A557C9"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570195933"/>
        <w:dataBinding w:xpath="/root[1]/versioninfo[1]/versiondate[1]" w:storeItemID="{44BEC3F7-CE87-4EB0-838F-88333877F166}"/>
        <w:date>
          <w:dateFormat w:val="MMMM d, yyyy"/>
          <w:lid w:val="en-US"/>
          <w:storeMappedDataAs w:val="dateTime"/>
          <w:calendar w:val="gregorian"/>
        </w:date>
      </w:sdtPr>
      <w:sdtEndPr/>
      <w:sdtContent>
        <w:r w:rsidR="00A557C9" w:rsidRPr="006B61E3">
          <w:rPr>
            <w:rFonts w:asciiTheme="minorHAnsi" w:hAnsiTheme="minorHAnsi"/>
            <w:i/>
            <w:color w:val="444644" w:themeColor="text1" w:themeTint="E6"/>
            <w:sz w:val="20"/>
            <w:szCs w:val="20"/>
          </w:rPr>
          <w:t>Date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AE8E9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8522250"/>
    <w:lvl w:ilvl="0">
      <w:start w:val="1"/>
      <w:numFmt w:val="decimal"/>
      <w:lvlText w:val="%1."/>
      <w:lvlJc w:val="left"/>
      <w:pPr>
        <w:tabs>
          <w:tab w:val="num" w:pos="1800"/>
        </w:tabs>
        <w:ind w:left="1800" w:hanging="360"/>
      </w:pPr>
    </w:lvl>
  </w:abstractNum>
  <w:abstractNum w:abstractNumId="2">
    <w:nsid w:val="FFFFFF7D"/>
    <w:multiLevelType w:val="singleLevel"/>
    <w:tmpl w:val="DF904A26"/>
    <w:lvl w:ilvl="0">
      <w:start w:val="1"/>
      <w:numFmt w:val="decimal"/>
      <w:lvlText w:val="%1."/>
      <w:lvlJc w:val="left"/>
      <w:pPr>
        <w:tabs>
          <w:tab w:val="num" w:pos="1440"/>
        </w:tabs>
        <w:ind w:left="1440" w:hanging="360"/>
      </w:pPr>
    </w:lvl>
  </w:abstractNum>
  <w:abstractNum w:abstractNumId="3">
    <w:nsid w:val="FFFFFF7E"/>
    <w:multiLevelType w:val="singleLevel"/>
    <w:tmpl w:val="2898A17C"/>
    <w:lvl w:ilvl="0">
      <w:start w:val="1"/>
      <w:numFmt w:val="decimal"/>
      <w:lvlText w:val="%1."/>
      <w:lvlJc w:val="left"/>
      <w:pPr>
        <w:tabs>
          <w:tab w:val="num" w:pos="1080"/>
        </w:tabs>
        <w:ind w:left="1080" w:hanging="360"/>
      </w:pPr>
    </w:lvl>
  </w:abstractNum>
  <w:abstractNum w:abstractNumId="4">
    <w:nsid w:val="FFFFFF7F"/>
    <w:multiLevelType w:val="singleLevel"/>
    <w:tmpl w:val="8E6A1D64"/>
    <w:lvl w:ilvl="0">
      <w:start w:val="1"/>
      <w:numFmt w:val="decimal"/>
      <w:lvlText w:val="%1."/>
      <w:lvlJc w:val="left"/>
      <w:pPr>
        <w:tabs>
          <w:tab w:val="num" w:pos="720"/>
        </w:tabs>
        <w:ind w:left="720" w:hanging="360"/>
      </w:pPr>
    </w:lvl>
  </w:abstractNum>
  <w:abstractNum w:abstractNumId="5">
    <w:nsid w:val="FFFFFF80"/>
    <w:multiLevelType w:val="singleLevel"/>
    <w:tmpl w:val="577801D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04E40F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7DE514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32AAB3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6B2EDE0"/>
    <w:lvl w:ilvl="0">
      <w:start w:val="1"/>
      <w:numFmt w:val="decimal"/>
      <w:lvlText w:val="%1."/>
      <w:lvlJc w:val="left"/>
      <w:pPr>
        <w:tabs>
          <w:tab w:val="num" w:pos="360"/>
        </w:tabs>
        <w:ind w:left="360" w:hanging="360"/>
      </w:pPr>
    </w:lvl>
  </w:abstractNum>
  <w:abstractNum w:abstractNumId="10">
    <w:nsid w:val="FFFFFF89"/>
    <w:multiLevelType w:val="singleLevel"/>
    <w:tmpl w:val="649637CA"/>
    <w:lvl w:ilvl="0">
      <w:start w:val="1"/>
      <w:numFmt w:val="bullet"/>
      <w:lvlText w:val=""/>
      <w:lvlJc w:val="left"/>
      <w:pPr>
        <w:tabs>
          <w:tab w:val="num" w:pos="360"/>
        </w:tabs>
        <w:ind w:left="360" w:hanging="360"/>
      </w:pPr>
      <w:rPr>
        <w:rFonts w:ascii="Symbol" w:hAnsi="Symbol" w:hint="default"/>
      </w:rPr>
    </w:lvl>
  </w:abstractNum>
  <w:abstractNum w:abstractNumId="11">
    <w:nsid w:val="01861C90"/>
    <w:multiLevelType w:val="hybridMultilevel"/>
    <w:tmpl w:val="A9B06C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3EE704D"/>
    <w:multiLevelType w:val="hybridMultilevel"/>
    <w:tmpl w:val="2EC0D12C"/>
    <w:lvl w:ilvl="0" w:tplc="3CFE3C98">
      <w:start w:val="1"/>
      <w:numFmt w:val="upperLetter"/>
      <w:pStyle w:val="HeadingAppendix"/>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0217A2"/>
    <w:multiLevelType w:val="multilevel"/>
    <w:tmpl w:val="B1E2D862"/>
    <w:numStyleLink w:val="Bullet"/>
  </w:abstractNum>
  <w:abstractNum w:abstractNumId="14">
    <w:nsid w:val="0AAE653E"/>
    <w:multiLevelType w:val="multilevel"/>
    <w:tmpl w:val="20A83F80"/>
    <w:numStyleLink w:val="111111"/>
  </w:abstractNum>
  <w:abstractNum w:abstractNumId="15">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nsid w:val="10A6714A"/>
    <w:multiLevelType w:val="hybridMultilevel"/>
    <w:tmpl w:val="E4BA4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11512E6"/>
    <w:multiLevelType w:val="hybridMultilevel"/>
    <w:tmpl w:val="788AA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191C0BA2"/>
    <w:multiLevelType w:val="hybridMultilevel"/>
    <w:tmpl w:val="C92C19B8"/>
    <w:lvl w:ilvl="0" w:tplc="A90CB1E6">
      <w:start w:val="1"/>
      <w:numFmt w:val="bullet"/>
      <w:lvlText w:val=""/>
      <w:lvlJc w:val="left"/>
      <w:pPr>
        <w:ind w:left="720" w:hanging="360"/>
      </w:pPr>
      <w:rPr>
        <w:rFonts w:ascii="Symbol" w:hAnsi="Symbol" w:hint="default"/>
        <w:color w:val="787A78" w:themeColor="text1" w:themeTint="A6"/>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001FB5"/>
    <w:multiLevelType w:val="multilevel"/>
    <w:tmpl w:val="B1E2D862"/>
    <w:numStyleLink w:val="Bullet"/>
  </w:abstractNum>
  <w:abstractNum w:abstractNumId="20">
    <w:nsid w:val="287A00C2"/>
    <w:multiLevelType w:val="hybridMultilevel"/>
    <w:tmpl w:val="E8742DBA"/>
    <w:lvl w:ilvl="0" w:tplc="8BC6D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623552"/>
    <w:multiLevelType w:val="multilevel"/>
    <w:tmpl w:val="B1E2D862"/>
    <w:numStyleLink w:val="Bullet"/>
  </w:abstractNum>
  <w:abstractNum w:abstractNumId="22">
    <w:nsid w:val="2F231AC7"/>
    <w:multiLevelType w:val="multilevel"/>
    <w:tmpl w:val="3CCA5C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7307637"/>
    <w:multiLevelType w:val="multilevel"/>
    <w:tmpl w:val="73E46B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E101BC4"/>
    <w:multiLevelType w:val="multilevel"/>
    <w:tmpl w:val="73E46B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3E296C83"/>
    <w:multiLevelType w:val="hybridMultilevel"/>
    <w:tmpl w:val="4B64C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1D29A4"/>
    <w:multiLevelType w:val="multilevel"/>
    <w:tmpl w:val="20A83F80"/>
    <w:numStyleLink w:val="111111"/>
  </w:abstractNum>
  <w:abstractNum w:abstractNumId="27">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8">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nsid w:val="44FB10EE"/>
    <w:multiLevelType w:val="multilevel"/>
    <w:tmpl w:val="2F6478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69E54F3"/>
    <w:multiLevelType w:val="hybridMultilevel"/>
    <w:tmpl w:val="58E6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D1712E"/>
    <w:multiLevelType w:val="multilevel"/>
    <w:tmpl w:val="B1E2D862"/>
    <w:numStyleLink w:val="Bullet"/>
  </w:abstractNum>
  <w:abstractNum w:abstractNumId="32">
    <w:nsid w:val="4DCF5068"/>
    <w:multiLevelType w:val="multilevel"/>
    <w:tmpl w:val="B1E2D862"/>
    <w:numStyleLink w:val="Bullet"/>
  </w:abstractNum>
  <w:abstractNum w:abstractNumId="33">
    <w:nsid w:val="542A10B0"/>
    <w:multiLevelType w:val="multilevel"/>
    <w:tmpl w:val="B1E2D862"/>
    <w:numStyleLink w:val="Bullet"/>
  </w:abstractNum>
  <w:abstractNum w:abstractNumId="34">
    <w:nsid w:val="598512D6"/>
    <w:multiLevelType w:val="multilevel"/>
    <w:tmpl w:val="3CCA5C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ADF6064"/>
    <w:multiLevelType w:val="multilevel"/>
    <w:tmpl w:val="E8742D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5B156BDB"/>
    <w:multiLevelType w:val="multilevel"/>
    <w:tmpl w:val="B1E2D862"/>
    <w:numStyleLink w:val="Bullet"/>
  </w:abstractNum>
  <w:abstractNum w:abstractNumId="37">
    <w:nsid w:val="5FD9430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0CF33A6"/>
    <w:multiLevelType w:val="multilevel"/>
    <w:tmpl w:val="9964F6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60DD59F1"/>
    <w:multiLevelType w:val="hybridMultilevel"/>
    <w:tmpl w:val="C8284FA2"/>
    <w:lvl w:ilvl="0" w:tplc="50367CDA">
      <w:start w:val="1"/>
      <w:numFmt w:val="decimal"/>
      <w:lvlText w:val="%1."/>
      <w:lvlJc w:val="left"/>
      <w:pPr>
        <w:ind w:left="720" w:hanging="360"/>
      </w:pPr>
      <w:rPr>
        <w:sz w:val="22"/>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580CFC"/>
    <w:multiLevelType w:val="multilevel"/>
    <w:tmpl w:val="B1E2D862"/>
    <w:numStyleLink w:val="Bullet"/>
  </w:abstractNum>
  <w:abstractNum w:abstractNumId="41">
    <w:nsid w:val="66C56BA2"/>
    <w:multiLevelType w:val="hybridMultilevel"/>
    <w:tmpl w:val="F30C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30459D"/>
    <w:multiLevelType w:val="multilevel"/>
    <w:tmpl w:val="A32E9900"/>
    <w:lvl w:ilvl="0">
      <w:start w:val="1"/>
      <w:numFmt w:val="bullet"/>
      <w:lvlText w:val=""/>
      <w:lvlJc w:val="left"/>
      <w:pPr>
        <w:ind w:left="720" w:hanging="360"/>
      </w:pPr>
      <w:rPr>
        <w:rFonts w:ascii="Wingdings" w:hAnsi="Wingdings" w:hint="default"/>
        <w:color w:val="787A78" w:themeColor="text1" w:themeTint="A6"/>
        <w:sz w:val="20"/>
        <w:szCs w:val="20"/>
      </w:rPr>
    </w:lvl>
    <w:lvl w:ilvl="1">
      <w:start w:val="1"/>
      <w:numFmt w:val="bullet"/>
      <w:lvlText w:val=""/>
      <w:lvlJc w:val="left"/>
      <w:pPr>
        <w:ind w:left="1080" w:hanging="360"/>
      </w:pPr>
      <w:rPr>
        <w:rFonts w:ascii="Symbol" w:hAnsi="Symbol" w:hint="default"/>
        <w:color w:val="444644" w:themeColor="text1" w:themeTint="E6"/>
      </w:rPr>
    </w:lvl>
    <w:lvl w:ilvl="2">
      <w:start w:val="1"/>
      <w:numFmt w:val="bullet"/>
      <w:lvlText w:val=""/>
      <w:lvlJc w:val="left"/>
      <w:pPr>
        <w:ind w:left="1368" w:hanging="288"/>
      </w:pPr>
      <w:rPr>
        <w:rFonts w:ascii="Symbol" w:hAnsi="Symbol" w:hint="default"/>
        <w:color w:val="444644" w:themeColor="text1" w:themeTint="E6"/>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3">
    <w:nsid w:val="70FC4C61"/>
    <w:multiLevelType w:val="hybridMultilevel"/>
    <w:tmpl w:val="07A6A9FA"/>
    <w:lvl w:ilvl="0" w:tplc="53AC5A94">
      <w:start w:val="1"/>
      <w:numFmt w:val="bullet"/>
      <w:lvlText w:val=""/>
      <w:lvlJc w:val="left"/>
      <w:pPr>
        <w:ind w:left="720" w:hanging="360"/>
      </w:pPr>
      <w:rPr>
        <w:rFonts w:ascii="Wingdings" w:hAnsi="Wingdings" w:hint="default"/>
        <w:color w:val="787A78" w:themeColor="text1" w:themeTint="A6"/>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18"/>
  </w:num>
  <w:num w:numId="3">
    <w:abstractNumId w:val="43"/>
  </w:num>
  <w:num w:numId="4">
    <w:abstractNumId w:val="0"/>
  </w:num>
  <w:num w:numId="5">
    <w:abstractNumId w:val="38"/>
  </w:num>
  <w:num w:numId="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2"/>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34"/>
  </w:num>
  <w:num w:numId="20">
    <w:abstractNumId w:val="20"/>
  </w:num>
  <w:num w:numId="21">
    <w:abstractNumId w:val="23"/>
  </w:num>
  <w:num w:numId="22">
    <w:abstractNumId w:val="35"/>
  </w:num>
  <w:num w:numId="23">
    <w:abstractNumId w:val="24"/>
  </w:num>
  <w:num w:numId="24">
    <w:abstractNumId w:val="27"/>
  </w:num>
  <w:num w:numId="25">
    <w:abstractNumId w:val="21"/>
  </w:num>
  <w:num w:numId="26">
    <w:abstractNumId w:val="32"/>
  </w:num>
  <w:num w:numId="27">
    <w:abstractNumId w:val="19"/>
  </w:num>
  <w:num w:numId="28">
    <w:abstractNumId w:val="31"/>
  </w:num>
  <w:num w:numId="29">
    <w:abstractNumId w:val="13"/>
  </w:num>
  <w:num w:numId="30">
    <w:abstractNumId w:val="36"/>
  </w:num>
  <w:num w:numId="31">
    <w:abstractNumId w:val="40"/>
  </w:num>
  <w:num w:numId="32">
    <w:abstractNumId w:val="28"/>
  </w:num>
  <w:num w:numId="33">
    <w:abstractNumId w:val="14"/>
  </w:num>
  <w:num w:numId="34">
    <w:abstractNumId w:val="33"/>
  </w:num>
  <w:num w:numId="35">
    <w:abstractNumId w:val="12"/>
  </w:num>
  <w:num w:numId="36">
    <w:abstractNumId w:val="26"/>
  </w:num>
  <w:num w:numId="37">
    <w:abstractNumId w:val="17"/>
  </w:num>
  <w:num w:numId="38">
    <w:abstractNumId w:val="30"/>
  </w:num>
  <w:num w:numId="39">
    <w:abstractNumId w:val="39"/>
  </w:num>
  <w:num w:numId="40">
    <w:abstractNumId w:val="41"/>
  </w:num>
  <w:num w:numId="41">
    <w:abstractNumId w:val="37"/>
  </w:num>
  <w:num w:numId="42">
    <w:abstractNumId w:val="29"/>
  </w:num>
  <w:num w:numId="43">
    <w:abstractNumId w:val="17"/>
  </w:num>
  <w:num w:numId="44">
    <w:abstractNumId w:val="15"/>
  </w:num>
  <w:num w:numId="45">
    <w:abstractNumId w:val="25"/>
  </w:num>
  <w:num w:numId="46">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096"/>
    <w:rsid w:val="00001C43"/>
    <w:rsid w:val="000047D9"/>
    <w:rsid w:val="0000545D"/>
    <w:rsid w:val="00006E92"/>
    <w:rsid w:val="00007550"/>
    <w:rsid w:val="000116A7"/>
    <w:rsid w:val="00013A0E"/>
    <w:rsid w:val="00015441"/>
    <w:rsid w:val="0002273D"/>
    <w:rsid w:val="0002737C"/>
    <w:rsid w:val="00035CAE"/>
    <w:rsid w:val="00036853"/>
    <w:rsid w:val="00041391"/>
    <w:rsid w:val="000422F5"/>
    <w:rsid w:val="0004500C"/>
    <w:rsid w:val="00053006"/>
    <w:rsid w:val="00056DF2"/>
    <w:rsid w:val="0006463B"/>
    <w:rsid w:val="00065D95"/>
    <w:rsid w:val="0006606C"/>
    <w:rsid w:val="00072DB3"/>
    <w:rsid w:val="0007721C"/>
    <w:rsid w:val="000800CD"/>
    <w:rsid w:val="0008169D"/>
    <w:rsid w:val="00083CC4"/>
    <w:rsid w:val="00096737"/>
    <w:rsid w:val="000A2A11"/>
    <w:rsid w:val="000B07FA"/>
    <w:rsid w:val="000B2DD5"/>
    <w:rsid w:val="000C37A7"/>
    <w:rsid w:val="000C4C50"/>
    <w:rsid w:val="000D2579"/>
    <w:rsid w:val="000D4155"/>
    <w:rsid w:val="000D6403"/>
    <w:rsid w:val="000D655E"/>
    <w:rsid w:val="000E335F"/>
    <w:rsid w:val="000F15F0"/>
    <w:rsid w:val="000F69EF"/>
    <w:rsid w:val="00121919"/>
    <w:rsid w:val="00124751"/>
    <w:rsid w:val="00134307"/>
    <w:rsid w:val="001373A7"/>
    <w:rsid w:val="00143396"/>
    <w:rsid w:val="001525B0"/>
    <w:rsid w:val="001531F5"/>
    <w:rsid w:val="001560FA"/>
    <w:rsid w:val="00170180"/>
    <w:rsid w:val="001743C6"/>
    <w:rsid w:val="0019088A"/>
    <w:rsid w:val="00197739"/>
    <w:rsid w:val="001A419C"/>
    <w:rsid w:val="001C69D5"/>
    <w:rsid w:val="001D52DA"/>
    <w:rsid w:val="001D76F1"/>
    <w:rsid w:val="001F3AE2"/>
    <w:rsid w:val="00206AB2"/>
    <w:rsid w:val="002140A7"/>
    <w:rsid w:val="00234957"/>
    <w:rsid w:val="00234EA9"/>
    <w:rsid w:val="0025303B"/>
    <w:rsid w:val="00254C7E"/>
    <w:rsid w:val="0026515D"/>
    <w:rsid w:val="002709BC"/>
    <w:rsid w:val="002758EE"/>
    <w:rsid w:val="00291FA9"/>
    <w:rsid w:val="002948E0"/>
    <w:rsid w:val="002A06A1"/>
    <w:rsid w:val="002A6F24"/>
    <w:rsid w:val="002B2547"/>
    <w:rsid w:val="002B3203"/>
    <w:rsid w:val="002B5E87"/>
    <w:rsid w:val="002B60E2"/>
    <w:rsid w:val="002B6E44"/>
    <w:rsid w:val="002C0A1A"/>
    <w:rsid w:val="002C0B71"/>
    <w:rsid w:val="002C123D"/>
    <w:rsid w:val="002D0446"/>
    <w:rsid w:val="002D0DDA"/>
    <w:rsid w:val="002D10D4"/>
    <w:rsid w:val="002D4CFC"/>
    <w:rsid w:val="002E3EEC"/>
    <w:rsid w:val="002F2B2A"/>
    <w:rsid w:val="002F414F"/>
    <w:rsid w:val="003014A1"/>
    <w:rsid w:val="003041F6"/>
    <w:rsid w:val="0030462F"/>
    <w:rsid w:val="00305D09"/>
    <w:rsid w:val="00307A60"/>
    <w:rsid w:val="003112D8"/>
    <w:rsid w:val="00312BCD"/>
    <w:rsid w:val="00313CC4"/>
    <w:rsid w:val="00316EE5"/>
    <w:rsid w:val="003212D4"/>
    <w:rsid w:val="00322927"/>
    <w:rsid w:val="00323BCB"/>
    <w:rsid w:val="0033565B"/>
    <w:rsid w:val="0034002F"/>
    <w:rsid w:val="003538A3"/>
    <w:rsid w:val="00353FA3"/>
    <w:rsid w:val="0036462A"/>
    <w:rsid w:val="00365BDC"/>
    <w:rsid w:val="0037452E"/>
    <w:rsid w:val="0037532A"/>
    <w:rsid w:val="00375CD2"/>
    <w:rsid w:val="00376192"/>
    <w:rsid w:val="003863E2"/>
    <w:rsid w:val="00386DB2"/>
    <w:rsid w:val="00387F88"/>
    <w:rsid w:val="00390B5A"/>
    <w:rsid w:val="00392982"/>
    <w:rsid w:val="003B5683"/>
    <w:rsid w:val="003C5942"/>
    <w:rsid w:val="003D479C"/>
    <w:rsid w:val="003E2FCC"/>
    <w:rsid w:val="003E3E14"/>
    <w:rsid w:val="003E553A"/>
    <w:rsid w:val="003F502B"/>
    <w:rsid w:val="003F511D"/>
    <w:rsid w:val="004007B2"/>
    <w:rsid w:val="00413C1D"/>
    <w:rsid w:val="00414BE1"/>
    <w:rsid w:val="00414E19"/>
    <w:rsid w:val="0041736A"/>
    <w:rsid w:val="00422DDD"/>
    <w:rsid w:val="004312CF"/>
    <w:rsid w:val="0043328B"/>
    <w:rsid w:val="00433C6B"/>
    <w:rsid w:val="004462D5"/>
    <w:rsid w:val="00450530"/>
    <w:rsid w:val="004511B3"/>
    <w:rsid w:val="00461E78"/>
    <w:rsid w:val="0046288B"/>
    <w:rsid w:val="00462A5C"/>
    <w:rsid w:val="00464536"/>
    <w:rsid w:val="004713C2"/>
    <w:rsid w:val="00495D60"/>
    <w:rsid w:val="004A2D51"/>
    <w:rsid w:val="004B1ACA"/>
    <w:rsid w:val="004B1C67"/>
    <w:rsid w:val="004B281C"/>
    <w:rsid w:val="004C08B1"/>
    <w:rsid w:val="004C320F"/>
    <w:rsid w:val="004C46DA"/>
    <w:rsid w:val="004C5BB7"/>
    <w:rsid w:val="004C6C0A"/>
    <w:rsid w:val="004D57D7"/>
    <w:rsid w:val="004D639C"/>
    <w:rsid w:val="004E0435"/>
    <w:rsid w:val="004E603A"/>
    <w:rsid w:val="004F114A"/>
    <w:rsid w:val="004F77EE"/>
    <w:rsid w:val="00502B45"/>
    <w:rsid w:val="00511CE3"/>
    <w:rsid w:val="005125BD"/>
    <w:rsid w:val="00523A12"/>
    <w:rsid w:val="00524412"/>
    <w:rsid w:val="005479B5"/>
    <w:rsid w:val="00550992"/>
    <w:rsid w:val="00551336"/>
    <w:rsid w:val="00552778"/>
    <w:rsid w:val="005557E5"/>
    <w:rsid w:val="005607B8"/>
    <w:rsid w:val="00565E7D"/>
    <w:rsid w:val="00567F33"/>
    <w:rsid w:val="0057093A"/>
    <w:rsid w:val="00584DB1"/>
    <w:rsid w:val="00586295"/>
    <w:rsid w:val="00592673"/>
    <w:rsid w:val="00595301"/>
    <w:rsid w:val="005A16C7"/>
    <w:rsid w:val="005A4438"/>
    <w:rsid w:val="005B2273"/>
    <w:rsid w:val="005B5BCE"/>
    <w:rsid w:val="005C04C0"/>
    <w:rsid w:val="005C34C8"/>
    <w:rsid w:val="005C3B93"/>
    <w:rsid w:val="005D142A"/>
    <w:rsid w:val="005E6B19"/>
    <w:rsid w:val="00605E11"/>
    <w:rsid w:val="00612507"/>
    <w:rsid w:val="00612BE4"/>
    <w:rsid w:val="006171C9"/>
    <w:rsid w:val="006264CF"/>
    <w:rsid w:val="00635383"/>
    <w:rsid w:val="00647D6F"/>
    <w:rsid w:val="00652A54"/>
    <w:rsid w:val="00660497"/>
    <w:rsid w:val="0066152C"/>
    <w:rsid w:val="006675CA"/>
    <w:rsid w:val="0067245D"/>
    <w:rsid w:val="006738E9"/>
    <w:rsid w:val="00674B40"/>
    <w:rsid w:val="00676737"/>
    <w:rsid w:val="00682CDF"/>
    <w:rsid w:val="00687C49"/>
    <w:rsid w:val="00694C63"/>
    <w:rsid w:val="00694C80"/>
    <w:rsid w:val="00695BAB"/>
    <w:rsid w:val="00695BC7"/>
    <w:rsid w:val="00695EB6"/>
    <w:rsid w:val="006A1090"/>
    <w:rsid w:val="006A661D"/>
    <w:rsid w:val="006E69DD"/>
    <w:rsid w:val="006E7283"/>
    <w:rsid w:val="006F064E"/>
    <w:rsid w:val="006F2E93"/>
    <w:rsid w:val="00700F86"/>
    <w:rsid w:val="00702154"/>
    <w:rsid w:val="007046FF"/>
    <w:rsid w:val="00704E03"/>
    <w:rsid w:val="00715271"/>
    <w:rsid w:val="00721A26"/>
    <w:rsid w:val="007255FE"/>
    <w:rsid w:val="00734EB8"/>
    <w:rsid w:val="00735FED"/>
    <w:rsid w:val="00736B60"/>
    <w:rsid w:val="00754E11"/>
    <w:rsid w:val="00755951"/>
    <w:rsid w:val="00761E5E"/>
    <w:rsid w:val="007747ED"/>
    <w:rsid w:val="00775461"/>
    <w:rsid w:val="007837F5"/>
    <w:rsid w:val="00786587"/>
    <w:rsid w:val="00791FFC"/>
    <w:rsid w:val="00795E9D"/>
    <w:rsid w:val="007A40C9"/>
    <w:rsid w:val="007A56A4"/>
    <w:rsid w:val="007A6D62"/>
    <w:rsid w:val="007B2AF4"/>
    <w:rsid w:val="007B61D0"/>
    <w:rsid w:val="007B6DE6"/>
    <w:rsid w:val="007C722C"/>
    <w:rsid w:val="007D218C"/>
    <w:rsid w:val="007D4D3D"/>
    <w:rsid w:val="007E5D12"/>
    <w:rsid w:val="007E6D6C"/>
    <w:rsid w:val="007E752B"/>
    <w:rsid w:val="007F1108"/>
    <w:rsid w:val="007F68D4"/>
    <w:rsid w:val="008036A5"/>
    <w:rsid w:val="008054BF"/>
    <w:rsid w:val="00813102"/>
    <w:rsid w:val="008151E9"/>
    <w:rsid w:val="0081771F"/>
    <w:rsid w:val="00826623"/>
    <w:rsid w:val="00832B43"/>
    <w:rsid w:val="00835513"/>
    <w:rsid w:val="00835915"/>
    <w:rsid w:val="0084274F"/>
    <w:rsid w:val="008623DF"/>
    <w:rsid w:val="00866574"/>
    <w:rsid w:val="00867444"/>
    <w:rsid w:val="00877339"/>
    <w:rsid w:val="008876DE"/>
    <w:rsid w:val="00891096"/>
    <w:rsid w:val="00895E8F"/>
    <w:rsid w:val="008A6225"/>
    <w:rsid w:val="008C5026"/>
    <w:rsid w:val="008D2009"/>
    <w:rsid w:val="008D477F"/>
    <w:rsid w:val="008D54DD"/>
    <w:rsid w:val="0092325F"/>
    <w:rsid w:val="00925546"/>
    <w:rsid w:val="00937D9B"/>
    <w:rsid w:val="00940CA8"/>
    <w:rsid w:val="00955467"/>
    <w:rsid w:val="00955DBB"/>
    <w:rsid w:val="00963C34"/>
    <w:rsid w:val="0096623D"/>
    <w:rsid w:val="00986BFA"/>
    <w:rsid w:val="00987C93"/>
    <w:rsid w:val="009A0B9E"/>
    <w:rsid w:val="009A210D"/>
    <w:rsid w:val="009A3959"/>
    <w:rsid w:val="009B1567"/>
    <w:rsid w:val="009B2E5E"/>
    <w:rsid w:val="009B5592"/>
    <w:rsid w:val="009C3261"/>
    <w:rsid w:val="009C389A"/>
    <w:rsid w:val="009C6F4B"/>
    <w:rsid w:val="009D3A16"/>
    <w:rsid w:val="009D3AF1"/>
    <w:rsid w:val="009E06D7"/>
    <w:rsid w:val="009F084B"/>
    <w:rsid w:val="009F19BE"/>
    <w:rsid w:val="00A0623C"/>
    <w:rsid w:val="00A1093C"/>
    <w:rsid w:val="00A239AF"/>
    <w:rsid w:val="00A42A0B"/>
    <w:rsid w:val="00A46999"/>
    <w:rsid w:val="00A557C9"/>
    <w:rsid w:val="00A60F91"/>
    <w:rsid w:val="00A661D0"/>
    <w:rsid w:val="00A66CD5"/>
    <w:rsid w:val="00A67D6C"/>
    <w:rsid w:val="00A80A3B"/>
    <w:rsid w:val="00A8465E"/>
    <w:rsid w:val="00A868A8"/>
    <w:rsid w:val="00A96698"/>
    <w:rsid w:val="00AB1A51"/>
    <w:rsid w:val="00AD0F53"/>
    <w:rsid w:val="00AD1C27"/>
    <w:rsid w:val="00AD7E97"/>
    <w:rsid w:val="00AE0E6D"/>
    <w:rsid w:val="00AE14C5"/>
    <w:rsid w:val="00AE25A8"/>
    <w:rsid w:val="00AE5364"/>
    <w:rsid w:val="00AF40EC"/>
    <w:rsid w:val="00AF4D3B"/>
    <w:rsid w:val="00AF78FF"/>
    <w:rsid w:val="00B01FE5"/>
    <w:rsid w:val="00B023F6"/>
    <w:rsid w:val="00B11E4D"/>
    <w:rsid w:val="00B15F3C"/>
    <w:rsid w:val="00B20505"/>
    <w:rsid w:val="00B273CB"/>
    <w:rsid w:val="00B33E94"/>
    <w:rsid w:val="00B41D09"/>
    <w:rsid w:val="00B4393A"/>
    <w:rsid w:val="00B46EC7"/>
    <w:rsid w:val="00B55770"/>
    <w:rsid w:val="00B57C92"/>
    <w:rsid w:val="00B66847"/>
    <w:rsid w:val="00B67BC2"/>
    <w:rsid w:val="00B71D2A"/>
    <w:rsid w:val="00B73351"/>
    <w:rsid w:val="00B750C1"/>
    <w:rsid w:val="00B77359"/>
    <w:rsid w:val="00B81FD7"/>
    <w:rsid w:val="00BA0C72"/>
    <w:rsid w:val="00BA3BB5"/>
    <w:rsid w:val="00BB328D"/>
    <w:rsid w:val="00BB5A20"/>
    <w:rsid w:val="00BD46B3"/>
    <w:rsid w:val="00BD733B"/>
    <w:rsid w:val="00BE358E"/>
    <w:rsid w:val="00BE7D4F"/>
    <w:rsid w:val="00BF0C8A"/>
    <w:rsid w:val="00BF53CF"/>
    <w:rsid w:val="00C06FBC"/>
    <w:rsid w:val="00C07296"/>
    <w:rsid w:val="00C075FA"/>
    <w:rsid w:val="00C1127B"/>
    <w:rsid w:val="00C26AA7"/>
    <w:rsid w:val="00C3156C"/>
    <w:rsid w:val="00C32B49"/>
    <w:rsid w:val="00C3368B"/>
    <w:rsid w:val="00C339AC"/>
    <w:rsid w:val="00C372C7"/>
    <w:rsid w:val="00C377E9"/>
    <w:rsid w:val="00C47C31"/>
    <w:rsid w:val="00C5293F"/>
    <w:rsid w:val="00C57217"/>
    <w:rsid w:val="00C6744E"/>
    <w:rsid w:val="00C67AED"/>
    <w:rsid w:val="00C76033"/>
    <w:rsid w:val="00CC014F"/>
    <w:rsid w:val="00CC56D7"/>
    <w:rsid w:val="00CD1605"/>
    <w:rsid w:val="00CE2F5C"/>
    <w:rsid w:val="00CE55E5"/>
    <w:rsid w:val="00CE5F1F"/>
    <w:rsid w:val="00CF10CA"/>
    <w:rsid w:val="00CF19C6"/>
    <w:rsid w:val="00CF5D30"/>
    <w:rsid w:val="00D006DF"/>
    <w:rsid w:val="00D05517"/>
    <w:rsid w:val="00D06B69"/>
    <w:rsid w:val="00D11B0A"/>
    <w:rsid w:val="00D11FCA"/>
    <w:rsid w:val="00D2097E"/>
    <w:rsid w:val="00D220BB"/>
    <w:rsid w:val="00D23C22"/>
    <w:rsid w:val="00D260CD"/>
    <w:rsid w:val="00D329DF"/>
    <w:rsid w:val="00D3551C"/>
    <w:rsid w:val="00D427CF"/>
    <w:rsid w:val="00D475F1"/>
    <w:rsid w:val="00D5698D"/>
    <w:rsid w:val="00D62C4E"/>
    <w:rsid w:val="00D65AED"/>
    <w:rsid w:val="00D706F5"/>
    <w:rsid w:val="00D8374D"/>
    <w:rsid w:val="00D85B80"/>
    <w:rsid w:val="00D933B4"/>
    <w:rsid w:val="00DA1B4E"/>
    <w:rsid w:val="00DA481F"/>
    <w:rsid w:val="00DA5460"/>
    <w:rsid w:val="00DA57ED"/>
    <w:rsid w:val="00DA6830"/>
    <w:rsid w:val="00DA768D"/>
    <w:rsid w:val="00DB55C7"/>
    <w:rsid w:val="00DB6D63"/>
    <w:rsid w:val="00DD03B4"/>
    <w:rsid w:val="00DE0A52"/>
    <w:rsid w:val="00DF4730"/>
    <w:rsid w:val="00E02D1E"/>
    <w:rsid w:val="00E074DD"/>
    <w:rsid w:val="00E07CAC"/>
    <w:rsid w:val="00E10120"/>
    <w:rsid w:val="00E107A8"/>
    <w:rsid w:val="00E24294"/>
    <w:rsid w:val="00E24EEC"/>
    <w:rsid w:val="00E2717D"/>
    <w:rsid w:val="00E32413"/>
    <w:rsid w:val="00E41F0E"/>
    <w:rsid w:val="00E42A15"/>
    <w:rsid w:val="00E45977"/>
    <w:rsid w:val="00E645A3"/>
    <w:rsid w:val="00E724E9"/>
    <w:rsid w:val="00E73E80"/>
    <w:rsid w:val="00E82304"/>
    <w:rsid w:val="00E85185"/>
    <w:rsid w:val="00E87E9D"/>
    <w:rsid w:val="00E9559F"/>
    <w:rsid w:val="00E97943"/>
    <w:rsid w:val="00EA1752"/>
    <w:rsid w:val="00EB25CF"/>
    <w:rsid w:val="00EC1B81"/>
    <w:rsid w:val="00EC4BB8"/>
    <w:rsid w:val="00EE3D08"/>
    <w:rsid w:val="00F01DA2"/>
    <w:rsid w:val="00F0391D"/>
    <w:rsid w:val="00F062C7"/>
    <w:rsid w:val="00F16E9E"/>
    <w:rsid w:val="00F21D8D"/>
    <w:rsid w:val="00F22A71"/>
    <w:rsid w:val="00F31A03"/>
    <w:rsid w:val="00F44414"/>
    <w:rsid w:val="00F44658"/>
    <w:rsid w:val="00F44680"/>
    <w:rsid w:val="00F50A06"/>
    <w:rsid w:val="00F51B9A"/>
    <w:rsid w:val="00F55109"/>
    <w:rsid w:val="00F61059"/>
    <w:rsid w:val="00F645A2"/>
    <w:rsid w:val="00F70845"/>
    <w:rsid w:val="00F71F05"/>
    <w:rsid w:val="00F72004"/>
    <w:rsid w:val="00F83977"/>
    <w:rsid w:val="00F85EE9"/>
    <w:rsid w:val="00F86374"/>
    <w:rsid w:val="00F92BF4"/>
    <w:rsid w:val="00FA1B22"/>
    <w:rsid w:val="00FB3285"/>
    <w:rsid w:val="00FC10D8"/>
    <w:rsid w:val="00FC113F"/>
    <w:rsid w:val="00FC38AB"/>
    <w:rsid w:val="00FC7080"/>
    <w:rsid w:val="00FC7F17"/>
    <w:rsid w:val="00FD2918"/>
    <w:rsid w:val="00FD6485"/>
    <w:rsid w:val="00FE49F0"/>
    <w:rsid w:val="00FE5A0E"/>
    <w:rsid w:val="00FF1598"/>
    <w:rsid w:val="00FF2DBE"/>
    <w:rsid w:val="00FF473D"/>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B2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0" w:uiPriority="0" w:unhideWhenUsed="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Outline List 2"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3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aliases w:val="GSA Heading 2"/>
    <w:basedOn w:val="Heading1"/>
    <w:next w:val="BodyText"/>
    <w:link w:val="Heading2Char"/>
    <w:unhideWhenUsed/>
    <w:qFormat/>
    <w:rsid w:val="002D10D4"/>
    <w:pPr>
      <w:numPr>
        <w:ilvl w:val="1"/>
      </w:numPr>
      <w:spacing w:before="480"/>
      <w:ind w:left="720" w:hanging="720"/>
      <w:outlineLvl w:val="1"/>
    </w:pPr>
    <w:rPr>
      <w:bCs w:val="0"/>
      <w:caps w:val="0"/>
      <w:color w:val="646564" w:themeColor="text1" w:themeTint="BF"/>
      <w:spacing w:val="10"/>
      <w:szCs w:val="28"/>
    </w:rPr>
  </w:style>
  <w:style w:type="paragraph" w:styleId="Heading3">
    <w:name w:val="heading 3"/>
    <w:aliases w:val="Section"/>
    <w:basedOn w:val="Heading2"/>
    <w:next w:val="BodyText"/>
    <w:link w:val="Heading3Char"/>
    <w:unhideWhenUsed/>
    <w:qFormat/>
    <w:rsid w:val="00891096"/>
    <w:pPr>
      <w:numPr>
        <w:ilvl w:val="2"/>
      </w:numPr>
      <w:spacing w:before="360"/>
      <w:ind w:left="1080" w:hanging="1080"/>
      <w:outlineLvl w:val="2"/>
    </w:pPr>
    <w:rPr>
      <w:rFonts w:cs="Gill Sans Light"/>
      <w:b w:val="0"/>
      <w:bCs/>
      <w:color w:val="444644" w:themeColor="text1" w:themeTint="E6"/>
      <w:spacing w:val="0"/>
    </w:rPr>
  </w:style>
  <w:style w:type="paragraph" w:styleId="Heading4">
    <w:name w:val="heading 4"/>
    <w:aliases w:val="h4,Map Title"/>
    <w:basedOn w:val="Heading3"/>
    <w:next w:val="Normal"/>
    <w:link w:val="Heading4Char"/>
    <w:unhideWhenUsed/>
    <w:qFormat/>
    <w:rsid w:val="003F511D"/>
    <w:pPr>
      <w:numPr>
        <w:ilvl w:val="3"/>
      </w:numPr>
      <w:spacing w:before="240"/>
      <w:outlineLvl w:val="3"/>
    </w:pPr>
    <w:rPr>
      <w:rFonts w:asciiTheme="minorHAnsi" w:hAnsiTheme="minorHAnsi"/>
      <w:caps/>
      <w:sz w:val="22"/>
    </w:rPr>
  </w:style>
  <w:style w:type="paragraph" w:styleId="Heading5">
    <w:name w:val="heading 5"/>
    <w:aliases w:val="h5,Block Label"/>
    <w:basedOn w:val="Normal"/>
    <w:next w:val="Normal"/>
    <w:link w:val="Heading5Char"/>
    <w:unhideWhenUsed/>
    <w:qFormat/>
    <w:rsid w:val="00FD6485"/>
    <w:pPr>
      <w:keepNext/>
      <w:keepLines/>
      <w:numPr>
        <w:ilvl w:val="4"/>
        <w:numId w:val="36"/>
      </w:numPr>
      <w:spacing w:before="200"/>
      <w:outlineLvl w:val="4"/>
    </w:pPr>
    <w:rPr>
      <w:rFonts w:eastAsiaTheme="majorEastAsia" w:cstheme="majorBidi"/>
      <w:color w:val="auto"/>
    </w:rPr>
  </w:style>
  <w:style w:type="paragraph" w:styleId="Heading6">
    <w:name w:val="heading 6"/>
    <w:aliases w:val="ATTACHMENT,h6"/>
    <w:basedOn w:val="Normal"/>
    <w:next w:val="Normal"/>
    <w:link w:val="Heading6Char"/>
    <w:unhideWhenUsed/>
    <w:qFormat/>
    <w:rsid w:val="00FD6485"/>
    <w:pPr>
      <w:keepNext/>
      <w:keepLines/>
      <w:numPr>
        <w:ilvl w:val="5"/>
        <w:numId w:val="36"/>
      </w:numPr>
      <w:spacing w:before="40" w:after="0"/>
      <w:outlineLvl w:val="5"/>
    </w:pPr>
    <w:rPr>
      <w:rFonts w:asciiTheme="majorHAnsi" w:eastAsiaTheme="majorEastAsia" w:hAnsiTheme="majorHAnsi" w:cstheme="majorBidi"/>
      <w:color w:val="auto"/>
    </w:rPr>
  </w:style>
  <w:style w:type="paragraph" w:styleId="Heading7">
    <w:name w:val="heading 7"/>
    <w:aliases w:val="h7"/>
    <w:next w:val="Normal"/>
    <w:link w:val="Heading7Char"/>
    <w:qFormat/>
    <w:rsid w:val="00FD6485"/>
    <w:pPr>
      <w:keepNext/>
      <w:keepLines/>
      <w:numPr>
        <w:ilvl w:val="6"/>
        <w:numId w:val="36"/>
      </w:numPr>
      <w:spacing w:before="40"/>
      <w:outlineLvl w:val="6"/>
    </w:pPr>
    <w:rPr>
      <w:rFonts w:eastAsiaTheme="majorEastAsia" w:cs="Gill Sans"/>
      <w:iCs/>
      <w:caps/>
      <w:sz w:val="22"/>
    </w:rPr>
  </w:style>
  <w:style w:type="paragraph" w:styleId="Heading8">
    <w:name w:val="heading 8"/>
    <w:aliases w:val="h8"/>
    <w:basedOn w:val="Normal"/>
    <w:next w:val="Normal"/>
    <w:link w:val="Heading8Char"/>
    <w:unhideWhenUsed/>
    <w:qFormat/>
    <w:rsid w:val="00FD6485"/>
    <w:pPr>
      <w:keepNext/>
      <w:keepLines/>
      <w:numPr>
        <w:ilvl w:val="7"/>
        <w:numId w:val="36"/>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aliases w:val="h9"/>
    <w:basedOn w:val="Normal"/>
    <w:next w:val="Normal"/>
    <w:link w:val="Heading9Char"/>
    <w:unhideWhenUsed/>
    <w:qFormat/>
    <w:rsid w:val="00FD6485"/>
    <w:pPr>
      <w:keepNext/>
      <w:keepLines/>
      <w:numPr>
        <w:ilvl w:val="8"/>
        <w:numId w:val="36"/>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aliases w:val="GSA Heading 2 Char"/>
    <w:basedOn w:val="DefaultParagraphFont"/>
    <w:link w:val="Heading2"/>
    <w:rsid w:val="002D10D4"/>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aliases w:val="Section Char"/>
    <w:basedOn w:val="DefaultParagraphFont"/>
    <w:link w:val="Heading3"/>
    <w:uiPriority w:val="9"/>
    <w:rsid w:val="00891096"/>
    <w:rPr>
      <w:rFonts w:asciiTheme="majorHAnsi" w:eastAsiaTheme="majorEastAsia" w:hAnsiTheme="majorHAnsi" w:cs="Gill Sans Light"/>
      <w:bCs/>
      <w:color w:val="444644" w:themeColor="text1" w:themeTint="E6"/>
      <w:sz w:val="28"/>
      <w:szCs w:val="28"/>
    </w:rPr>
  </w:style>
  <w:style w:type="character" w:customStyle="1" w:styleId="Heading4Char">
    <w:name w:val="Heading 4 Char"/>
    <w:aliases w:val="h4 Char,Map Title Char"/>
    <w:basedOn w:val="DefaultParagraphFont"/>
    <w:link w:val="Heading4"/>
    <w:uiPriority w:val="9"/>
    <w:rsid w:val="003F511D"/>
    <w:rPr>
      <w:rFonts w:eastAsiaTheme="majorEastAsia" w:cs="Gill Sans Light"/>
      <w:bCs/>
      <w:caps/>
      <w:color w:val="313231" w:themeColor="text1"/>
      <w:sz w:val="22"/>
      <w:szCs w:val="28"/>
    </w:rPr>
  </w:style>
  <w:style w:type="character" w:customStyle="1" w:styleId="Heading5Char">
    <w:name w:val="Heading 5 Char"/>
    <w:aliases w:val="h5 Char,Block Label Char"/>
    <w:basedOn w:val="DefaultParagraphFont"/>
    <w:link w:val="Heading5"/>
    <w:uiPriority w:val="9"/>
    <w:semiHidden/>
    <w:rsid w:val="003F511D"/>
    <w:rPr>
      <w:rFonts w:ascii="Calibri" w:eastAsiaTheme="majorEastAsia" w:hAnsi="Calibri" w:cstheme="majorBidi"/>
      <w:sz w:val="22"/>
    </w:rPr>
  </w:style>
  <w:style w:type="paragraph" w:styleId="Header">
    <w:name w:val="header"/>
    <w:aliases w:val="h1"/>
    <w:basedOn w:val="Normal"/>
    <w:link w:val="HeaderChar"/>
    <w:uiPriority w:val="99"/>
    <w:unhideWhenUsed/>
    <w:rsid w:val="004C6C0A"/>
    <w:pPr>
      <w:tabs>
        <w:tab w:val="center" w:pos="4320"/>
        <w:tab w:val="right" w:pos="8640"/>
      </w:tabs>
    </w:pPr>
  </w:style>
  <w:style w:type="character" w:customStyle="1" w:styleId="HeaderChar">
    <w:name w:val="Header Char"/>
    <w:aliases w:val="h1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pPr>
      <w:tabs>
        <w:tab w:val="clear" w:pos="9350"/>
        <w:tab w:val="left" w:pos="880"/>
        <w:tab w:val="right" w:leader="dot" w:pos="9360"/>
      </w:tabs>
      <w:spacing w:after="120"/>
      <w:ind w:left="450"/>
    </w:pPr>
    <w:rPr>
      <w:b/>
      <w:iCs w:val="0"/>
    </w:rPr>
  </w:style>
  <w:style w:type="paragraph" w:styleId="TOC3">
    <w:name w:val="toc 3"/>
    <w:next w:val="Normal"/>
    <w:uiPriority w:val="39"/>
    <w:unhideWhenUsed/>
    <w:rsid w:val="00FD6485"/>
    <w:pPr>
      <w:tabs>
        <w:tab w:val="left" w:pos="1710"/>
        <w:tab w:val="right" w:leader="dot" w:pos="9350"/>
      </w:tabs>
      <w:spacing w:after="240"/>
      <w:ind w:left="900"/>
      <w:contextualSpacing/>
    </w:pPr>
    <w:rPr>
      <w:bCs/>
      <w:iCs/>
      <w:noProof/>
      <w:color w:val="444644" w:themeColor="text1" w:themeTint="E6"/>
      <w:sz w:val="21"/>
      <w:szCs w:val="22"/>
    </w:rPr>
  </w:style>
  <w:style w:type="paragraph" w:styleId="TOC4">
    <w:name w:val="toc 4"/>
    <w:basedOn w:val="Normal"/>
    <w:next w:val="Normal"/>
    <w:autoRedefine/>
    <w:uiPriority w:val="39"/>
    <w:unhideWhenUsed/>
    <w:rsid w:val="00036853"/>
    <w:pPr>
      <w:spacing w:before="0" w:after="0"/>
      <w:ind w:left="660"/>
    </w:pPr>
    <w:rPr>
      <w:rFonts w:asciiTheme="minorHAnsi" w:hAnsiTheme="minorHAnsi"/>
      <w:sz w:val="18"/>
      <w:szCs w:val="18"/>
    </w:rPr>
  </w:style>
  <w:style w:type="paragraph" w:styleId="TOC1">
    <w:name w:val="toc 1"/>
    <w:next w:val="Normal"/>
    <w:uiPriority w:val="39"/>
    <w:unhideWhenUsed/>
    <w:rsid w:val="00A557C9"/>
    <w:pPr>
      <w:tabs>
        <w:tab w:val="left" w:pos="450"/>
        <w:tab w:val="right" w:leader="dot" w:pos="9350"/>
      </w:tabs>
      <w:spacing w:before="12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Borders>
        <w:top w:val="single" w:sz="8" w:space="0" w:color="DCF0F1" w:themeColor="accent1"/>
        <w:bottom w:val="single" w:sz="8" w:space="0" w:color="DCF0F1" w:themeColor="accent1"/>
      </w:tblBorders>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semiHidden/>
    <w:unhideWhenUsed/>
    <w:rsid w:val="00FD6485"/>
    <w:pPr>
      <w:numPr>
        <w:numId w:val="3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aliases w:val="h7 Char"/>
    <w:basedOn w:val="DefaultParagraphFont"/>
    <w:link w:val="Heading7"/>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4"/>
      </w:numPr>
      <w:contextualSpacing/>
    </w:pPr>
  </w:style>
  <w:style w:type="paragraph" w:styleId="ListBullet2">
    <w:name w:val="List Bullet 2"/>
    <w:basedOn w:val="Normal"/>
    <w:uiPriority w:val="99"/>
    <w:unhideWhenUsed/>
    <w:rsid w:val="003F511D"/>
    <w:pPr>
      <w:numPr>
        <w:ilvl w:val="1"/>
        <w:numId w:val="34"/>
      </w:numPr>
      <w:contextualSpacing/>
    </w:pPr>
  </w:style>
  <w:style w:type="paragraph" w:styleId="ListBullet3">
    <w:name w:val="List Bullet 3"/>
    <w:basedOn w:val="Normal"/>
    <w:uiPriority w:val="99"/>
    <w:unhideWhenUsed/>
    <w:rsid w:val="003F511D"/>
    <w:pPr>
      <w:numPr>
        <w:ilvl w:val="2"/>
        <w:numId w:val="34"/>
      </w:numPr>
      <w:contextualSpacing/>
    </w:pPr>
  </w:style>
  <w:style w:type="paragraph" w:styleId="ListBullet4">
    <w:name w:val="List Bullet 4"/>
    <w:basedOn w:val="Normal"/>
    <w:uiPriority w:val="99"/>
    <w:unhideWhenUsed/>
    <w:rsid w:val="003F511D"/>
    <w:pPr>
      <w:numPr>
        <w:ilvl w:val="3"/>
        <w:numId w:val="34"/>
      </w:numPr>
      <w:contextualSpacing/>
    </w:pPr>
  </w:style>
  <w:style w:type="paragraph" w:styleId="ListBullet5">
    <w:name w:val="List Bullet 5"/>
    <w:basedOn w:val="Normal"/>
    <w:uiPriority w:val="99"/>
    <w:unhideWhenUsed/>
    <w:rsid w:val="003F511D"/>
    <w:pPr>
      <w:numPr>
        <w:ilvl w:val="4"/>
        <w:numId w:val="34"/>
      </w:numPr>
      <w:contextualSpacing/>
    </w:pPr>
  </w:style>
  <w:style w:type="numbering" w:customStyle="1" w:styleId="Bullet">
    <w:name w:val="Bullet"/>
    <w:uiPriority w:val="99"/>
    <w:rsid w:val="003F511D"/>
    <w:pPr>
      <w:numPr>
        <w:numId w:val="24"/>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891096"/>
    <w:pPr>
      <w:pageBreakBefore/>
      <w:numPr>
        <w:numId w:val="35"/>
      </w:numPr>
    </w:pPr>
    <w:rPr>
      <w:rFonts w:asciiTheme="majorHAnsi" w:hAnsiTheme="majorHAnsi"/>
      <w:b/>
      <w:caps/>
      <w:color w:val="C20A2F" w:themeColor="background2"/>
      <w:sz w:val="28"/>
      <w:szCs w:val="36"/>
    </w:rPr>
  </w:style>
  <w:style w:type="character" w:customStyle="1" w:styleId="Heading6Char">
    <w:name w:val="Heading 6 Char"/>
    <w:aliases w:val="ATTACHMENT Char,h6 Char"/>
    <w:basedOn w:val="DefaultParagraphFont"/>
    <w:link w:val="Heading6"/>
    <w:uiPriority w:val="9"/>
    <w:semiHidden/>
    <w:rsid w:val="003F511D"/>
    <w:rPr>
      <w:rFonts w:asciiTheme="majorHAnsi" w:eastAsiaTheme="majorEastAsia" w:hAnsiTheme="majorHAnsi" w:cstheme="majorBidi"/>
      <w:sz w:val="22"/>
    </w:rPr>
  </w:style>
  <w:style w:type="character" w:customStyle="1" w:styleId="Heading8Char">
    <w:name w:val="Heading 8 Char"/>
    <w:aliases w:val="h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aliases w:val="h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character" w:customStyle="1" w:styleId="GSAVersionChar">
    <w:name w:val="GSA Version Char"/>
    <w:basedOn w:val="DefaultParagraphFont"/>
    <w:link w:val="GSAVersion"/>
    <w:locked/>
    <w:rsid w:val="005C3B93"/>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5C3B93"/>
    <w:pPr>
      <w:spacing w:after="160" w:line="256" w:lineRule="auto"/>
      <w:jc w:val="center"/>
    </w:pPr>
    <w:rPr>
      <w:rFonts w:ascii="Times New Roman" w:eastAsiaTheme="majorEastAsia" w:hAnsi="Times New Roman" w:cstheme="majorBidi"/>
      <w:color w:val="002060"/>
      <w:spacing w:val="5"/>
      <w:kern w:val="28"/>
      <w:sz w:val="40"/>
      <w:szCs w:val="52"/>
    </w:rPr>
  </w:style>
  <w:style w:type="character" w:customStyle="1" w:styleId="GuidanceChar">
    <w:name w:val="Guidance Char"/>
    <w:basedOn w:val="DefaultParagraphFont"/>
    <w:link w:val="Guidance"/>
    <w:locked/>
    <w:rsid w:val="002D10D4"/>
    <w:rPr>
      <w:rFonts w:cs="Calibri"/>
      <w:i/>
      <w:color w:val="325595" w:themeColor="text2" w:themeTint="BF"/>
      <w:sz w:val="22"/>
      <w:szCs w:val="22"/>
    </w:rPr>
  </w:style>
  <w:style w:type="paragraph" w:customStyle="1" w:styleId="Guidance">
    <w:name w:val="Guidance"/>
    <w:basedOn w:val="Normal"/>
    <w:link w:val="GuidanceChar"/>
    <w:qFormat/>
    <w:rsid w:val="002D10D4"/>
    <w:pPr>
      <w:spacing w:before="0"/>
    </w:pPr>
    <w:rPr>
      <w:rFonts w:asciiTheme="minorHAnsi" w:hAnsiTheme="minorHAnsi" w:cs="Calibri"/>
      <w:i/>
      <w:color w:val="325595" w:themeColor="text2" w:themeTint="BF"/>
      <w:szCs w:val="22"/>
    </w:rPr>
  </w:style>
  <w:style w:type="paragraph" w:styleId="ListParagraph">
    <w:name w:val="List Paragraph"/>
    <w:basedOn w:val="Normal"/>
    <w:uiPriority w:val="34"/>
    <w:qFormat/>
    <w:rsid w:val="00F86374"/>
    <w:pPr>
      <w:spacing w:before="0" w:after="0" w:line="276" w:lineRule="auto"/>
      <w:ind w:left="720"/>
      <w:contextualSpacing/>
    </w:pPr>
    <w:rPr>
      <w:rFonts w:ascii="Arial" w:eastAsia="Arial" w:hAnsi="Arial" w:cs="Arial"/>
      <w:color w:val="000000"/>
      <w:szCs w:val="22"/>
    </w:rPr>
  </w:style>
  <w:style w:type="paragraph" w:customStyle="1" w:styleId="GSATableCaption">
    <w:name w:val="GSA Table Caption"/>
    <w:basedOn w:val="Normal"/>
    <w:next w:val="Normal"/>
    <w:link w:val="GSATableCaptionChar"/>
    <w:autoRedefine/>
    <w:qFormat/>
    <w:rsid w:val="00056DF2"/>
    <w:pPr>
      <w:keepNext/>
      <w:keepLines/>
      <w:widowControl w:val="0"/>
      <w:suppressAutoHyphens/>
      <w:spacing w:after="60"/>
      <w:jc w:val="center"/>
    </w:pPr>
    <w:rPr>
      <w:rFonts w:eastAsia="Calibri" w:cs="Calibri"/>
      <w:b/>
      <w:i/>
      <w:iCs/>
      <w:color w:val="182948" w:themeColor="text2"/>
      <w:kern w:val="1"/>
      <w:sz w:val="18"/>
      <w:szCs w:val="18"/>
    </w:rPr>
  </w:style>
  <w:style w:type="character" w:customStyle="1" w:styleId="GSATableCaptionChar">
    <w:name w:val="GSA Table Caption Char"/>
    <w:basedOn w:val="DefaultParagraphFont"/>
    <w:link w:val="GSATableCaption"/>
    <w:rsid w:val="00056DF2"/>
    <w:rPr>
      <w:rFonts w:ascii="Calibri" w:eastAsia="Calibri" w:hAnsi="Calibri" w:cs="Calibri"/>
      <w:b/>
      <w:i/>
      <w:iCs/>
      <w:color w:val="182948" w:themeColor="text2"/>
      <w:kern w:val="1"/>
      <w:sz w:val="18"/>
      <w:szCs w:val="18"/>
    </w:rPr>
  </w:style>
  <w:style w:type="paragraph" w:styleId="Title">
    <w:name w:val="Title"/>
    <w:basedOn w:val="Normal"/>
    <w:next w:val="Normal"/>
    <w:link w:val="TitleChar"/>
    <w:rsid w:val="000116A7"/>
    <w:pPr>
      <w:keepNext/>
      <w:keepLines/>
      <w:spacing w:before="0" w:after="60" w:line="276" w:lineRule="auto"/>
      <w:contextualSpacing/>
    </w:pPr>
    <w:rPr>
      <w:rFonts w:ascii="Arial" w:eastAsia="Arial" w:hAnsi="Arial" w:cs="Arial"/>
      <w:color w:val="000000"/>
      <w:sz w:val="52"/>
      <w:szCs w:val="52"/>
    </w:rPr>
  </w:style>
  <w:style w:type="character" w:customStyle="1" w:styleId="TitleChar">
    <w:name w:val="Title Char"/>
    <w:basedOn w:val="DefaultParagraphFont"/>
    <w:link w:val="Title"/>
    <w:rsid w:val="000116A7"/>
    <w:rPr>
      <w:rFonts w:ascii="Arial" w:eastAsia="Arial" w:hAnsi="Arial" w:cs="Arial"/>
      <w:color w:val="000000"/>
      <w:sz w:val="52"/>
      <w:szCs w:val="52"/>
    </w:rPr>
  </w:style>
  <w:style w:type="paragraph" w:styleId="Subtitle">
    <w:name w:val="Subtitle"/>
    <w:basedOn w:val="Normal"/>
    <w:next w:val="Normal"/>
    <w:link w:val="SubtitleChar"/>
    <w:rsid w:val="000116A7"/>
    <w:pPr>
      <w:keepNext/>
      <w:keepLines/>
      <w:spacing w:before="0" w:after="320" w:line="276" w:lineRule="auto"/>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0116A7"/>
    <w:rPr>
      <w:rFonts w:ascii="Arial" w:eastAsia="Arial" w:hAnsi="Arial" w:cs="Arial"/>
      <w:color w:val="666666"/>
      <w:sz w:val="30"/>
      <w:szCs w:val="30"/>
    </w:rPr>
  </w:style>
  <w:style w:type="table" w:customStyle="1" w:styleId="26">
    <w:name w:val="26"/>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25">
    <w:name w:val="25"/>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24">
    <w:name w:val="24"/>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23">
    <w:name w:val="23"/>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22">
    <w:name w:val="22"/>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21">
    <w:name w:val="21"/>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20">
    <w:name w:val="20"/>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9">
    <w:name w:val="19"/>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8">
    <w:name w:val="18"/>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7">
    <w:name w:val="17"/>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6">
    <w:name w:val="16"/>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5">
    <w:name w:val="15"/>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4">
    <w:name w:val="14"/>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3">
    <w:name w:val="13"/>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2">
    <w:name w:val="12"/>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1">
    <w:name w:val="11"/>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0">
    <w:name w:val="10"/>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9">
    <w:name w:val="9"/>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8">
    <w:name w:val="8"/>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7">
    <w:name w:val="7"/>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6">
    <w:name w:val="6"/>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5">
    <w:name w:val="5"/>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4">
    <w:name w:val="4"/>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3">
    <w:name w:val="3"/>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2">
    <w:name w:val="2"/>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
    <w:name w:val="1"/>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paragraph" w:customStyle="1" w:styleId="eGlobalTechTitleVersion">
    <w:name w:val="eGlobalTech_Title_Version"/>
    <w:rsid w:val="000116A7"/>
    <w:pPr>
      <w:pBdr>
        <w:top w:val="single" w:sz="8" w:space="3" w:color="DCF0F1" w:themeColor="accent1"/>
      </w:pBdr>
      <w:spacing w:before="300"/>
      <w:jc w:val="center"/>
    </w:pPr>
    <w:rPr>
      <w:rFonts w:ascii="Hypatia Sans Pro" w:eastAsiaTheme="majorEastAsia" w:hAnsi="Hypatia Sans Pro" w:cstheme="majorBidi"/>
      <w:color w:val="132039" w:themeColor="text2" w:themeShade="CC"/>
      <w:spacing w:val="5"/>
      <w:kern w:val="28"/>
      <w:sz w:val="40"/>
      <w:szCs w:val="52"/>
    </w:rPr>
  </w:style>
  <w:style w:type="paragraph" w:customStyle="1" w:styleId="eGlobalTechHeaderPortrait">
    <w:name w:val="eGlobalTech_Header_Portrait"/>
    <w:link w:val="eGlobalTechHeaderPortraitChar"/>
    <w:rsid w:val="000116A7"/>
    <w:pPr>
      <w:pBdr>
        <w:bottom w:val="single" w:sz="8" w:space="1" w:color="DCF0F1" w:themeColor="accent1"/>
      </w:pBdr>
    </w:pPr>
    <w:rPr>
      <w:rFonts w:ascii="Hypatia Sans Pro" w:eastAsiaTheme="minorHAnsi" w:hAnsi="Hypatia Sans Pro"/>
      <w:sz w:val="20"/>
    </w:rPr>
  </w:style>
  <w:style w:type="character" w:customStyle="1" w:styleId="eGlobalTechHeaderPortraitChar">
    <w:name w:val="eGlobalTech_Header_Portrait Char"/>
    <w:basedOn w:val="DefaultParagraphFont"/>
    <w:link w:val="eGlobalTechHeaderPortrait"/>
    <w:rsid w:val="000116A7"/>
    <w:rPr>
      <w:rFonts w:ascii="Hypatia Sans Pro" w:eastAsiaTheme="minorHAnsi" w:hAnsi="Hypatia Sans Pro"/>
      <w:sz w:val="20"/>
    </w:rPr>
  </w:style>
  <w:style w:type="paragraph" w:customStyle="1" w:styleId="GSATitle-NotforTOC">
    <w:name w:val="GSA Title-Not for TOC"/>
    <w:basedOn w:val="Normal"/>
    <w:link w:val="GSATitle-NotforTOCChar"/>
    <w:qFormat/>
    <w:rsid w:val="000116A7"/>
    <w:pPr>
      <w:pBdr>
        <w:bottom w:val="single" w:sz="4" w:space="1" w:color="DCF0F1" w:themeColor="accent1"/>
      </w:pBdr>
      <w:spacing w:before="0" w:after="240"/>
      <w:jc w:val="center"/>
    </w:pPr>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DefaultParagraphFont"/>
    <w:link w:val="GSATitle-NotforTOC"/>
    <w:rsid w:val="000116A7"/>
    <w:rPr>
      <w:rFonts w:ascii="Times New Roman" w:eastAsiaTheme="majorEastAsia" w:hAnsi="Times New Roman" w:cstheme="majorBidi"/>
      <w:color w:val="002060"/>
      <w:spacing w:val="5"/>
      <w:kern w:val="28"/>
      <w:sz w:val="40"/>
      <w:szCs w:val="52"/>
    </w:rPr>
  </w:style>
  <w:style w:type="paragraph" w:customStyle="1" w:styleId="eglobaltech1">
    <w:name w:val="eglobaltech_1"/>
    <w:basedOn w:val="Heading2"/>
    <w:link w:val="eglobaltech1Char"/>
    <w:rsid w:val="000116A7"/>
    <w:pPr>
      <w:widowControl w:val="0"/>
      <w:tabs>
        <w:tab w:val="num" w:pos="792"/>
      </w:tabs>
      <w:suppressAutoHyphens/>
      <w:spacing w:before="240" w:after="120"/>
      <w:ind w:left="792" w:hanging="432"/>
    </w:pPr>
    <w:rPr>
      <w:rFonts w:ascii="Calibri" w:hAnsi="Calibri" w:cstheme="majorBidi"/>
      <w:caps/>
      <w:color w:val="7CC6CA" w:themeColor="accent1" w:themeShade="B5"/>
      <w:spacing w:val="0"/>
      <w:kern w:val="1"/>
      <w:szCs w:val="32"/>
    </w:rPr>
  </w:style>
  <w:style w:type="character" w:customStyle="1" w:styleId="eglobaltech1Char">
    <w:name w:val="eglobaltech_1 Char"/>
    <w:basedOn w:val="DefaultParagraphFont"/>
    <w:link w:val="eglobaltech1"/>
    <w:rsid w:val="000116A7"/>
    <w:rPr>
      <w:rFonts w:ascii="Calibri" w:eastAsiaTheme="majorEastAsia" w:hAnsi="Calibri" w:cstheme="majorBidi"/>
      <w:b/>
      <w:caps/>
      <w:color w:val="7CC6CA" w:themeColor="accent1" w:themeShade="B5"/>
      <w:kern w:val="1"/>
      <w:sz w:val="28"/>
      <w:szCs w:val="32"/>
    </w:rPr>
  </w:style>
  <w:style w:type="table" w:customStyle="1" w:styleId="GridTable4-Accent11">
    <w:name w:val="Grid Table 4 - Accent 11"/>
    <w:basedOn w:val="TableNormal"/>
    <w:uiPriority w:val="49"/>
    <w:rsid w:val="000116A7"/>
    <w:rPr>
      <w:rFonts w:ascii="Arial" w:eastAsia="Arial" w:hAnsi="Arial" w:cs="Arial"/>
      <w:color w:val="000000"/>
      <w:sz w:val="22"/>
      <w:szCs w:val="22"/>
    </w:rPr>
    <w:tblPr>
      <w:tblStyleRowBandSize w:val="1"/>
      <w:tblStyleColBandSize w:val="1"/>
      <w:tblBorders>
        <w:top w:val="single" w:sz="4" w:space="0" w:color="E9F6F6" w:themeColor="accent1" w:themeTint="99"/>
        <w:left w:val="single" w:sz="4" w:space="0" w:color="E9F6F6" w:themeColor="accent1" w:themeTint="99"/>
        <w:bottom w:val="single" w:sz="4" w:space="0" w:color="E9F6F6" w:themeColor="accent1" w:themeTint="99"/>
        <w:right w:val="single" w:sz="4" w:space="0" w:color="E9F6F6" w:themeColor="accent1" w:themeTint="99"/>
        <w:insideH w:val="single" w:sz="4" w:space="0" w:color="E9F6F6" w:themeColor="accent1" w:themeTint="99"/>
        <w:insideV w:val="single" w:sz="4" w:space="0" w:color="E9F6F6" w:themeColor="accent1" w:themeTint="99"/>
      </w:tblBorders>
    </w:tblPr>
    <w:tblStylePr w:type="firstRow">
      <w:rPr>
        <w:b/>
        <w:bCs/>
        <w:color w:val="FFFFFF" w:themeColor="background1"/>
      </w:rPr>
      <w:tblPr/>
      <w:tcPr>
        <w:tcBorders>
          <w:top w:val="single" w:sz="4" w:space="0" w:color="DCF0F1" w:themeColor="accent1"/>
          <w:left w:val="single" w:sz="4" w:space="0" w:color="DCF0F1" w:themeColor="accent1"/>
          <w:bottom w:val="single" w:sz="4" w:space="0" w:color="DCF0F1" w:themeColor="accent1"/>
          <w:right w:val="single" w:sz="4" w:space="0" w:color="DCF0F1" w:themeColor="accent1"/>
          <w:insideH w:val="nil"/>
          <w:insideV w:val="nil"/>
        </w:tcBorders>
        <w:shd w:val="clear" w:color="auto" w:fill="DCF0F1" w:themeFill="accent1"/>
      </w:tcPr>
    </w:tblStylePr>
    <w:tblStylePr w:type="lastRow">
      <w:rPr>
        <w:b/>
        <w:bCs/>
      </w:rPr>
      <w:tblPr/>
      <w:tcPr>
        <w:tcBorders>
          <w:top w:val="double" w:sz="4" w:space="0" w:color="DCF0F1" w:themeColor="accent1"/>
        </w:tcBorders>
      </w:tcPr>
    </w:tblStylePr>
    <w:tblStylePr w:type="firstCol">
      <w:rPr>
        <w:b/>
        <w:bCs/>
      </w:rPr>
    </w:tblStylePr>
    <w:tblStylePr w:type="lastCol">
      <w:rPr>
        <w:b/>
        <w:bCs/>
      </w:rPr>
    </w:tblStylePr>
    <w:tblStylePr w:type="band1Vert">
      <w:tblPr/>
      <w:tcPr>
        <w:shd w:val="clear" w:color="auto" w:fill="F7FBFC" w:themeFill="accent1" w:themeFillTint="33"/>
      </w:tcPr>
    </w:tblStylePr>
    <w:tblStylePr w:type="band1Horz">
      <w:tblPr/>
      <w:tcPr>
        <w:shd w:val="clear" w:color="auto" w:fill="F7FBFC" w:themeFill="accent1" w:themeFillTint="33"/>
      </w:tcPr>
    </w:tblStylePr>
  </w:style>
  <w:style w:type="paragraph" w:styleId="Revision">
    <w:name w:val="Revision"/>
    <w:hidden/>
    <w:uiPriority w:val="99"/>
    <w:semiHidden/>
    <w:rsid w:val="000116A7"/>
    <w:rPr>
      <w:rFonts w:ascii="Arial" w:eastAsia="Arial" w:hAnsi="Arial" w:cs="Arial"/>
      <w:color w:val="000000"/>
      <w:sz w:val="22"/>
      <w:szCs w:val="22"/>
    </w:rPr>
  </w:style>
  <w:style w:type="character" w:customStyle="1" w:styleId="apple-converted-space">
    <w:name w:val="apple-converted-space"/>
    <w:basedOn w:val="DefaultParagraphFont"/>
    <w:rsid w:val="000116A7"/>
  </w:style>
  <w:style w:type="paragraph" w:customStyle="1" w:styleId="Default">
    <w:name w:val="Default"/>
    <w:rsid w:val="000116A7"/>
    <w:pPr>
      <w:autoSpaceDE w:val="0"/>
      <w:autoSpaceDN w:val="0"/>
      <w:adjustRightInd w:val="0"/>
    </w:pPr>
    <w:rPr>
      <w:rFonts w:ascii="Arial" w:eastAsia="Times New Roman" w:hAnsi="Arial" w:cs="Arial"/>
      <w:color w:val="000000"/>
    </w:rPr>
  </w:style>
  <w:style w:type="numbering" w:customStyle="1" w:styleId="GSACtrlList">
    <w:name w:val="GSA Ctrl List"/>
    <w:uiPriority w:val="99"/>
    <w:rsid w:val="000116A7"/>
    <w:pPr>
      <w:numPr>
        <w:numId w:val="44"/>
      </w:numPr>
    </w:pPr>
  </w:style>
  <w:style w:type="paragraph" w:customStyle="1" w:styleId="GSAEnhancement">
    <w:name w:val="GSA Enhancement"/>
    <w:basedOn w:val="Normal"/>
    <w:next w:val="Normal"/>
    <w:link w:val="GSAEnhancementChar"/>
    <w:autoRedefine/>
    <w:qFormat/>
    <w:rsid w:val="000116A7"/>
    <w:pPr>
      <w:keepNext/>
      <w:keepLines/>
      <w:widowControl w:val="0"/>
      <w:suppressAutoHyphens/>
      <w:spacing w:before="240"/>
      <w:outlineLvl w:val="0"/>
    </w:pPr>
    <w:rPr>
      <w:rFonts w:ascii="Times New Roman" w:eastAsiaTheme="majorEastAsia" w:hAnsi="Times New Roman" w:cstheme="majorBidi"/>
      <w:b/>
      <w:caps/>
      <w:color w:val="002060"/>
      <w:kern w:val="1"/>
      <w:sz w:val="24"/>
      <w:szCs w:val="32"/>
    </w:rPr>
  </w:style>
  <w:style w:type="character" w:customStyle="1" w:styleId="GSAEnhancementChar">
    <w:name w:val="GSA Enhancement Char"/>
    <w:basedOn w:val="DefaultParagraphFont"/>
    <w:link w:val="GSAEnhancement"/>
    <w:rsid w:val="000116A7"/>
    <w:rPr>
      <w:rFonts w:ascii="Times New Roman" w:eastAsiaTheme="majorEastAsia" w:hAnsi="Times New Roman" w:cstheme="majorBidi"/>
      <w:b/>
      <w:caps/>
      <w:color w:val="002060"/>
      <w:kern w:val="1"/>
      <w:szCs w:val="32"/>
    </w:rPr>
  </w:style>
  <w:style w:type="paragraph" w:customStyle="1" w:styleId="GSAHeading3">
    <w:name w:val="GSA Heading 3"/>
    <w:basedOn w:val="Heading2"/>
    <w:link w:val="GSAHeading3Char"/>
    <w:qFormat/>
    <w:rsid w:val="000116A7"/>
    <w:pPr>
      <w:numPr>
        <w:ilvl w:val="0"/>
        <w:numId w:val="0"/>
      </w:numPr>
      <w:spacing w:before="0" w:after="0"/>
      <w:ind w:left="1224" w:hanging="504"/>
    </w:pPr>
    <w:rPr>
      <w:rFonts w:ascii="Calibri" w:eastAsia="Calibri" w:hAnsi="Calibri" w:cs="Calibri"/>
      <w:color w:val="000000"/>
    </w:rPr>
  </w:style>
  <w:style w:type="character" w:customStyle="1" w:styleId="GSAHeading3Char">
    <w:name w:val="GSA Heading 3 Char"/>
    <w:basedOn w:val="Heading2Char"/>
    <w:link w:val="GSAHeading3"/>
    <w:rsid w:val="000116A7"/>
    <w:rPr>
      <w:rFonts w:ascii="Calibri" w:eastAsia="Calibri" w:hAnsi="Calibri" w:cs="Calibri"/>
      <w:b/>
      <w:color w:val="000000"/>
      <w:spacing w:val="10"/>
      <w:sz w:val="28"/>
      <w:szCs w:val="28"/>
    </w:rPr>
  </w:style>
  <w:style w:type="character" w:styleId="FollowedHyperlink">
    <w:name w:val="FollowedHyperlink"/>
    <w:basedOn w:val="DefaultParagraphFont"/>
    <w:uiPriority w:val="99"/>
    <w:semiHidden/>
    <w:unhideWhenUsed/>
    <w:rsid w:val="000116A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0" w:uiPriority="0" w:unhideWhenUsed="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Outline List 2"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3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aliases w:val="GSA Heading 2"/>
    <w:basedOn w:val="Heading1"/>
    <w:next w:val="BodyText"/>
    <w:link w:val="Heading2Char"/>
    <w:unhideWhenUsed/>
    <w:qFormat/>
    <w:rsid w:val="002D10D4"/>
    <w:pPr>
      <w:numPr>
        <w:ilvl w:val="1"/>
      </w:numPr>
      <w:spacing w:before="480"/>
      <w:ind w:left="720" w:hanging="720"/>
      <w:outlineLvl w:val="1"/>
    </w:pPr>
    <w:rPr>
      <w:bCs w:val="0"/>
      <w:caps w:val="0"/>
      <w:color w:val="646564" w:themeColor="text1" w:themeTint="BF"/>
      <w:spacing w:val="10"/>
      <w:szCs w:val="28"/>
    </w:rPr>
  </w:style>
  <w:style w:type="paragraph" w:styleId="Heading3">
    <w:name w:val="heading 3"/>
    <w:aliases w:val="Section"/>
    <w:basedOn w:val="Heading2"/>
    <w:next w:val="BodyText"/>
    <w:link w:val="Heading3Char"/>
    <w:unhideWhenUsed/>
    <w:qFormat/>
    <w:rsid w:val="00891096"/>
    <w:pPr>
      <w:numPr>
        <w:ilvl w:val="2"/>
      </w:numPr>
      <w:spacing w:before="360"/>
      <w:ind w:left="1080" w:hanging="1080"/>
      <w:outlineLvl w:val="2"/>
    </w:pPr>
    <w:rPr>
      <w:rFonts w:cs="Gill Sans Light"/>
      <w:b w:val="0"/>
      <w:bCs/>
      <w:color w:val="444644" w:themeColor="text1" w:themeTint="E6"/>
      <w:spacing w:val="0"/>
    </w:rPr>
  </w:style>
  <w:style w:type="paragraph" w:styleId="Heading4">
    <w:name w:val="heading 4"/>
    <w:aliases w:val="h4,Map Title"/>
    <w:basedOn w:val="Heading3"/>
    <w:next w:val="Normal"/>
    <w:link w:val="Heading4Char"/>
    <w:unhideWhenUsed/>
    <w:qFormat/>
    <w:rsid w:val="003F511D"/>
    <w:pPr>
      <w:numPr>
        <w:ilvl w:val="3"/>
      </w:numPr>
      <w:spacing w:before="240"/>
      <w:outlineLvl w:val="3"/>
    </w:pPr>
    <w:rPr>
      <w:rFonts w:asciiTheme="minorHAnsi" w:hAnsiTheme="minorHAnsi"/>
      <w:caps/>
      <w:sz w:val="22"/>
    </w:rPr>
  </w:style>
  <w:style w:type="paragraph" w:styleId="Heading5">
    <w:name w:val="heading 5"/>
    <w:aliases w:val="h5,Block Label"/>
    <w:basedOn w:val="Normal"/>
    <w:next w:val="Normal"/>
    <w:link w:val="Heading5Char"/>
    <w:unhideWhenUsed/>
    <w:qFormat/>
    <w:rsid w:val="00FD6485"/>
    <w:pPr>
      <w:keepNext/>
      <w:keepLines/>
      <w:numPr>
        <w:ilvl w:val="4"/>
        <w:numId w:val="36"/>
      </w:numPr>
      <w:spacing w:before="200"/>
      <w:outlineLvl w:val="4"/>
    </w:pPr>
    <w:rPr>
      <w:rFonts w:eastAsiaTheme="majorEastAsia" w:cstheme="majorBidi"/>
      <w:color w:val="auto"/>
    </w:rPr>
  </w:style>
  <w:style w:type="paragraph" w:styleId="Heading6">
    <w:name w:val="heading 6"/>
    <w:aliases w:val="ATTACHMENT,h6"/>
    <w:basedOn w:val="Normal"/>
    <w:next w:val="Normal"/>
    <w:link w:val="Heading6Char"/>
    <w:unhideWhenUsed/>
    <w:qFormat/>
    <w:rsid w:val="00FD6485"/>
    <w:pPr>
      <w:keepNext/>
      <w:keepLines/>
      <w:numPr>
        <w:ilvl w:val="5"/>
        <w:numId w:val="36"/>
      </w:numPr>
      <w:spacing w:before="40" w:after="0"/>
      <w:outlineLvl w:val="5"/>
    </w:pPr>
    <w:rPr>
      <w:rFonts w:asciiTheme="majorHAnsi" w:eastAsiaTheme="majorEastAsia" w:hAnsiTheme="majorHAnsi" w:cstheme="majorBidi"/>
      <w:color w:val="auto"/>
    </w:rPr>
  </w:style>
  <w:style w:type="paragraph" w:styleId="Heading7">
    <w:name w:val="heading 7"/>
    <w:aliases w:val="h7"/>
    <w:next w:val="Normal"/>
    <w:link w:val="Heading7Char"/>
    <w:qFormat/>
    <w:rsid w:val="00FD6485"/>
    <w:pPr>
      <w:keepNext/>
      <w:keepLines/>
      <w:numPr>
        <w:ilvl w:val="6"/>
        <w:numId w:val="36"/>
      </w:numPr>
      <w:spacing w:before="40"/>
      <w:outlineLvl w:val="6"/>
    </w:pPr>
    <w:rPr>
      <w:rFonts w:eastAsiaTheme="majorEastAsia" w:cs="Gill Sans"/>
      <w:iCs/>
      <w:caps/>
      <w:sz w:val="22"/>
    </w:rPr>
  </w:style>
  <w:style w:type="paragraph" w:styleId="Heading8">
    <w:name w:val="heading 8"/>
    <w:aliases w:val="h8"/>
    <w:basedOn w:val="Normal"/>
    <w:next w:val="Normal"/>
    <w:link w:val="Heading8Char"/>
    <w:unhideWhenUsed/>
    <w:qFormat/>
    <w:rsid w:val="00FD6485"/>
    <w:pPr>
      <w:keepNext/>
      <w:keepLines/>
      <w:numPr>
        <w:ilvl w:val="7"/>
        <w:numId w:val="36"/>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aliases w:val="h9"/>
    <w:basedOn w:val="Normal"/>
    <w:next w:val="Normal"/>
    <w:link w:val="Heading9Char"/>
    <w:unhideWhenUsed/>
    <w:qFormat/>
    <w:rsid w:val="00FD6485"/>
    <w:pPr>
      <w:keepNext/>
      <w:keepLines/>
      <w:numPr>
        <w:ilvl w:val="8"/>
        <w:numId w:val="36"/>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aliases w:val="GSA Heading 2 Char"/>
    <w:basedOn w:val="DefaultParagraphFont"/>
    <w:link w:val="Heading2"/>
    <w:rsid w:val="002D10D4"/>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aliases w:val="Section Char"/>
    <w:basedOn w:val="DefaultParagraphFont"/>
    <w:link w:val="Heading3"/>
    <w:uiPriority w:val="9"/>
    <w:rsid w:val="00891096"/>
    <w:rPr>
      <w:rFonts w:asciiTheme="majorHAnsi" w:eastAsiaTheme="majorEastAsia" w:hAnsiTheme="majorHAnsi" w:cs="Gill Sans Light"/>
      <w:bCs/>
      <w:color w:val="444644" w:themeColor="text1" w:themeTint="E6"/>
      <w:sz w:val="28"/>
      <w:szCs w:val="28"/>
    </w:rPr>
  </w:style>
  <w:style w:type="character" w:customStyle="1" w:styleId="Heading4Char">
    <w:name w:val="Heading 4 Char"/>
    <w:aliases w:val="h4 Char,Map Title Char"/>
    <w:basedOn w:val="DefaultParagraphFont"/>
    <w:link w:val="Heading4"/>
    <w:uiPriority w:val="9"/>
    <w:rsid w:val="003F511D"/>
    <w:rPr>
      <w:rFonts w:eastAsiaTheme="majorEastAsia" w:cs="Gill Sans Light"/>
      <w:bCs/>
      <w:caps/>
      <w:color w:val="313231" w:themeColor="text1"/>
      <w:sz w:val="22"/>
      <w:szCs w:val="28"/>
    </w:rPr>
  </w:style>
  <w:style w:type="character" w:customStyle="1" w:styleId="Heading5Char">
    <w:name w:val="Heading 5 Char"/>
    <w:aliases w:val="h5 Char,Block Label Char"/>
    <w:basedOn w:val="DefaultParagraphFont"/>
    <w:link w:val="Heading5"/>
    <w:uiPriority w:val="9"/>
    <w:semiHidden/>
    <w:rsid w:val="003F511D"/>
    <w:rPr>
      <w:rFonts w:ascii="Calibri" w:eastAsiaTheme="majorEastAsia" w:hAnsi="Calibri" w:cstheme="majorBidi"/>
      <w:sz w:val="22"/>
    </w:rPr>
  </w:style>
  <w:style w:type="paragraph" w:styleId="Header">
    <w:name w:val="header"/>
    <w:aliases w:val="h1"/>
    <w:basedOn w:val="Normal"/>
    <w:link w:val="HeaderChar"/>
    <w:uiPriority w:val="99"/>
    <w:unhideWhenUsed/>
    <w:rsid w:val="004C6C0A"/>
    <w:pPr>
      <w:tabs>
        <w:tab w:val="center" w:pos="4320"/>
        <w:tab w:val="right" w:pos="8640"/>
      </w:tabs>
    </w:pPr>
  </w:style>
  <w:style w:type="character" w:customStyle="1" w:styleId="HeaderChar">
    <w:name w:val="Header Char"/>
    <w:aliases w:val="h1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pPr>
      <w:tabs>
        <w:tab w:val="clear" w:pos="9350"/>
        <w:tab w:val="left" w:pos="880"/>
        <w:tab w:val="right" w:leader="dot" w:pos="9360"/>
      </w:tabs>
      <w:spacing w:after="120"/>
      <w:ind w:left="450"/>
    </w:pPr>
    <w:rPr>
      <w:b/>
      <w:iCs w:val="0"/>
    </w:rPr>
  </w:style>
  <w:style w:type="paragraph" w:styleId="TOC3">
    <w:name w:val="toc 3"/>
    <w:next w:val="Normal"/>
    <w:uiPriority w:val="39"/>
    <w:unhideWhenUsed/>
    <w:rsid w:val="00FD6485"/>
    <w:pPr>
      <w:tabs>
        <w:tab w:val="left" w:pos="1710"/>
        <w:tab w:val="right" w:leader="dot" w:pos="9350"/>
      </w:tabs>
      <w:spacing w:after="240"/>
      <w:ind w:left="900"/>
      <w:contextualSpacing/>
    </w:pPr>
    <w:rPr>
      <w:bCs/>
      <w:iCs/>
      <w:noProof/>
      <w:color w:val="444644" w:themeColor="text1" w:themeTint="E6"/>
      <w:sz w:val="21"/>
      <w:szCs w:val="22"/>
    </w:rPr>
  </w:style>
  <w:style w:type="paragraph" w:styleId="TOC4">
    <w:name w:val="toc 4"/>
    <w:basedOn w:val="Normal"/>
    <w:next w:val="Normal"/>
    <w:autoRedefine/>
    <w:uiPriority w:val="39"/>
    <w:unhideWhenUsed/>
    <w:rsid w:val="00036853"/>
    <w:pPr>
      <w:spacing w:before="0" w:after="0"/>
      <w:ind w:left="660"/>
    </w:pPr>
    <w:rPr>
      <w:rFonts w:asciiTheme="minorHAnsi" w:hAnsiTheme="minorHAnsi"/>
      <w:sz w:val="18"/>
      <w:szCs w:val="18"/>
    </w:rPr>
  </w:style>
  <w:style w:type="paragraph" w:styleId="TOC1">
    <w:name w:val="toc 1"/>
    <w:next w:val="Normal"/>
    <w:uiPriority w:val="39"/>
    <w:unhideWhenUsed/>
    <w:rsid w:val="00A557C9"/>
    <w:pPr>
      <w:tabs>
        <w:tab w:val="left" w:pos="450"/>
        <w:tab w:val="right" w:leader="dot" w:pos="9350"/>
      </w:tabs>
      <w:spacing w:before="12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Borders>
        <w:top w:val="single" w:sz="8" w:space="0" w:color="DCF0F1" w:themeColor="accent1"/>
        <w:bottom w:val="single" w:sz="8" w:space="0" w:color="DCF0F1" w:themeColor="accent1"/>
      </w:tblBorders>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semiHidden/>
    <w:unhideWhenUsed/>
    <w:rsid w:val="00FD6485"/>
    <w:pPr>
      <w:numPr>
        <w:numId w:val="3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aliases w:val="h7 Char"/>
    <w:basedOn w:val="DefaultParagraphFont"/>
    <w:link w:val="Heading7"/>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4"/>
      </w:numPr>
      <w:contextualSpacing/>
    </w:pPr>
  </w:style>
  <w:style w:type="paragraph" w:styleId="ListBullet2">
    <w:name w:val="List Bullet 2"/>
    <w:basedOn w:val="Normal"/>
    <w:uiPriority w:val="99"/>
    <w:unhideWhenUsed/>
    <w:rsid w:val="003F511D"/>
    <w:pPr>
      <w:numPr>
        <w:ilvl w:val="1"/>
        <w:numId w:val="34"/>
      </w:numPr>
      <w:contextualSpacing/>
    </w:pPr>
  </w:style>
  <w:style w:type="paragraph" w:styleId="ListBullet3">
    <w:name w:val="List Bullet 3"/>
    <w:basedOn w:val="Normal"/>
    <w:uiPriority w:val="99"/>
    <w:unhideWhenUsed/>
    <w:rsid w:val="003F511D"/>
    <w:pPr>
      <w:numPr>
        <w:ilvl w:val="2"/>
        <w:numId w:val="34"/>
      </w:numPr>
      <w:contextualSpacing/>
    </w:pPr>
  </w:style>
  <w:style w:type="paragraph" w:styleId="ListBullet4">
    <w:name w:val="List Bullet 4"/>
    <w:basedOn w:val="Normal"/>
    <w:uiPriority w:val="99"/>
    <w:unhideWhenUsed/>
    <w:rsid w:val="003F511D"/>
    <w:pPr>
      <w:numPr>
        <w:ilvl w:val="3"/>
        <w:numId w:val="34"/>
      </w:numPr>
      <w:contextualSpacing/>
    </w:pPr>
  </w:style>
  <w:style w:type="paragraph" w:styleId="ListBullet5">
    <w:name w:val="List Bullet 5"/>
    <w:basedOn w:val="Normal"/>
    <w:uiPriority w:val="99"/>
    <w:unhideWhenUsed/>
    <w:rsid w:val="003F511D"/>
    <w:pPr>
      <w:numPr>
        <w:ilvl w:val="4"/>
        <w:numId w:val="34"/>
      </w:numPr>
      <w:contextualSpacing/>
    </w:pPr>
  </w:style>
  <w:style w:type="numbering" w:customStyle="1" w:styleId="Bullet">
    <w:name w:val="Bullet"/>
    <w:uiPriority w:val="99"/>
    <w:rsid w:val="003F511D"/>
    <w:pPr>
      <w:numPr>
        <w:numId w:val="24"/>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891096"/>
    <w:pPr>
      <w:pageBreakBefore/>
      <w:numPr>
        <w:numId w:val="35"/>
      </w:numPr>
    </w:pPr>
    <w:rPr>
      <w:rFonts w:asciiTheme="majorHAnsi" w:hAnsiTheme="majorHAnsi"/>
      <w:b/>
      <w:caps/>
      <w:color w:val="C20A2F" w:themeColor="background2"/>
      <w:sz w:val="28"/>
      <w:szCs w:val="36"/>
    </w:rPr>
  </w:style>
  <w:style w:type="character" w:customStyle="1" w:styleId="Heading6Char">
    <w:name w:val="Heading 6 Char"/>
    <w:aliases w:val="ATTACHMENT Char,h6 Char"/>
    <w:basedOn w:val="DefaultParagraphFont"/>
    <w:link w:val="Heading6"/>
    <w:uiPriority w:val="9"/>
    <w:semiHidden/>
    <w:rsid w:val="003F511D"/>
    <w:rPr>
      <w:rFonts w:asciiTheme="majorHAnsi" w:eastAsiaTheme="majorEastAsia" w:hAnsiTheme="majorHAnsi" w:cstheme="majorBidi"/>
      <w:sz w:val="22"/>
    </w:rPr>
  </w:style>
  <w:style w:type="character" w:customStyle="1" w:styleId="Heading8Char">
    <w:name w:val="Heading 8 Char"/>
    <w:aliases w:val="h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aliases w:val="h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character" w:customStyle="1" w:styleId="GSAVersionChar">
    <w:name w:val="GSA Version Char"/>
    <w:basedOn w:val="DefaultParagraphFont"/>
    <w:link w:val="GSAVersion"/>
    <w:locked/>
    <w:rsid w:val="005C3B93"/>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5C3B93"/>
    <w:pPr>
      <w:spacing w:after="160" w:line="256" w:lineRule="auto"/>
      <w:jc w:val="center"/>
    </w:pPr>
    <w:rPr>
      <w:rFonts w:ascii="Times New Roman" w:eastAsiaTheme="majorEastAsia" w:hAnsi="Times New Roman" w:cstheme="majorBidi"/>
      <w:color w:val="002060"/>
      <w:spacing w:val="5"/>
      <w:kern w:val="28"/>
      <w:sz w:val="40"/>
      <w:szCs w:val="52"/>
    </w:rPr>
  </w:style>
  <w:style w:type="character" w:customStyle="1" w:styleId="GuidanceChar">
    <w:name w:val="Guidance Char"/>
    <w:basedOn w:val="DefaultParagraphFont"/>
    <w:link w:val="Guidance"/>
    <w:locked/>
    <w:rsid w:val="002D10D4"/>
    <w:rPr>
      <w:rFonts w:cs="Calibri"/>
      <w:i/>
      <w:color w:val="325595" w:themeColor="text2" w:themeTint="BF"/>
      <w:sz w:val="22"/>
      <w:szCs w:val="22"/>
    </w:rPr>
  </w:style>
  <w:style w:type="paragraph" w:customStyle="1" w:styleId="Guidance">
    <w:name w:val="Guidance"/>
    <w:basedOn w:val="Normal"/>
    <w:link w:val="GuidanceChar"/>
    <w:qFormat/>
    <w:rsid w:val="002D10D4"/>
    <w:pPr>
      <w:spacing w:before="0"/>
    </w:pPr>
    <w:rPr>
      <w:rFonts w:asciiTheme="minorHAnsi" w:hAnsiTheme="minorHAnsi" w:cs="Calibri"/>
      <w:i/>
      <w:color w:val="325595" w:themeColor="text2" w:themeTint="BF"/>
      <w:szCs w:val="22"/>
    </w:rPr>
  </w:style>
  <w:style w:type="paragraph" w:styleId="ListParagraph">
    <w:name w:val="List Paragraph"/>
    <w:basedOn w:val="Normal"/>
    <w:uiPriority w:val="34"/>
    <w:qFormat/>
    <w:rsid w:val="00F86374"/>
    <w:pPr>
      <w:spacing w:before="0" w:after="0" w:line="276" w:lineRule="auto"/>
      <w:ind w:left="720"/>
      <w:contextualSpacing/>
    </w:pPr>
    <w:rPr>
      <w:rFonts w:ascii="Arial" w:eastAsia="Arial" w:hAnsi="Arial" w:cs="Arial"/>
      <w:color w:val="000000"/>
      <w:szCs w:val="22"/>
    </w:rPr>
  </w:style>
  <w:style w:type="paragraph" w:customStyle="1" w:styleId="GSATableCaption">
    <w:name w:val="GSA Table Caption"/>
    <w:basedOn w:val="Normal"/>
    <w:next w:val="Normal"/>
    <w:link w:val="GSATableCaptionChar"/>
    <w:autoRedefine/>
    <w:qFormat/>
    <w:rsid w:val="00056DF2"/>
    <w:pPr>
      <w:keepNext/>
      <w:keepLines/>
      <w:widowControl w:val="0"/>
      <w:suppressAutoHyphens/>
      <w:spacing w:after="60"/>
      <w:jc w:val="center"/>
    </w:pPr>
    <w:rPr>
      <w:rFonts w:eastAsia="Calibri" w:cs="Calibri"/>
      <w:b/>
      <w:i/>
      <w:iCs/>
      <w:color w:val="182948" w:themeColor="text2"/>
      <w:kern w:val="1"/>
      <w:sz w:val="18"/>
      <w:szCs w:val="18"/>
    </w:rPr>
  </w:style>
  <w:style w:type="character" w:customStyle="1" w:styleId="GSATableCaptionChar">
    <w:name w:val="GSA Table Caption Char"/>
    <w:basedOn w:val="DefaultParagraphFont"/>
    <w:link w:val="GSATableCaption"/>
    <w:rsid w:val="00056DF2"/>
    <w:rPr>
      <w:rFonts w:ascii="Calibri" w:eastAsia="Calibri" w:hAnsi="Calibri" w:cs="Calibri"/>
      <w:b/>
      <w:i/>
      <w:iCs/>
      <w:color w:val="182948" w:themeColor="text2"/>
      <w:kern w:val="1"/>
      <w:sz w:val="18"/>
      <w:szCs w:val="18"/>
    </w:rPr>
  </w:style>
  <w:style w:type="paragraph" w:styleId="Title">
    <w:name w:val="Title"/>
    <w:basedOn w:val="Normal"/>
    <w:next w:val="Normal"/>
    <w:link w:val="TitleChar"/>
    <w:rsid w:val="000116A7"/>
    <w:pPr>
      <w:keepNext/>
      <w:keepLines/>
      <w:spacing w:before="0" w:after="60" w:line="276" w:lineRule="auto"/>
      <w:contextualSpacing/>
    </w:pPr>
    <w:rPr>
      <w:rFonts w:ascii="Arial" w:eastAsia="Arial" w:hAnsi="Arial" w:cs="Arial"/>
      <w:color w:val="000000"/>
      <w:sz w:val="52"/>
      <w:szCs w:val="52"/>
    </w:rPr>
  </w:style>
  <w:style w:type="character" w:customStyle="1" w:styleId="TitleChar">
    <w:name w:val="Title Char"/>
    <w:basedOn w:val="DefaultParagraphFont"/>
    <w:link w:val="Title"/>
    <w:rsid w:val="000116A7"/>
    <w:rPr>
      <w:rFonts w:ascii="Arial" w:eastAsia="Arial" w:hAnsi="Arial" w:cs="Arial"/>
      <w:color w:val="000000"/>
      <w:sz w:val="52"/>
      <w:szCs w:val="52"/>
    </w:rPr>
  </w:style>
  <w:style w:type="paragraph" w:styleId="Subtitle">
    <w:name w:val="Subtitle"/>
    <w:basedOn w:val="Normal"/>
    <w:next w:val="Normal"/>
    <w:link w:val="SubtitleChar"/>
    <w:rsid w:val="000116A7"/>
    <w:pPr>
      <w:keepNext/>
      <w:keepLines/>
      <w:spacing w:before="0" w:after="320" w:line="276" w:lineRule="auto"/>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0116A7"/>
    <w:rPr>
      <w:rFonts w:ascii="Arial" w:eastAsia="Arial" w:hAnsi="Arial" w:cs="Arial"/>
      <w:color w:val="666666"/>
      <w:sz w:val="30"/>
      <w:szCs w:val="30"/>
    </w:rPr>
  </w:style>
  <w:style w:type="table" w:customStyle="1" w:styleId="26">
    <w:name w:val="26"/>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25">
    <w:name w:val="25"/>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24">
    <w:name w:val="24"/>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23">
    <w:name w:val="23"/>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22">
    <w:name w:val="22"/>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21">
    <w:name w:val="21"/>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20">
    <w:name w:val="20"/>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9">
    <w:name w:val="19"/>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8">
    <w:name w:val="18"/>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7">
    <w:name w:val="17"/>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6">
    <w:name w:val="16"/>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5">
    <w:name w:val="15"/>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4">
    <w:name w:val="14"/>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3">
    <w:name w:val="13"/>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2">
    <w:name w:val="12"/>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1">
    <w:name w:val="11"/>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0">
    <w:name w:val="10"/>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9">
    <w:name w:val="9"/>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8">
    <w:name w:val="8"/>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7">
    <w:name w:val="7"/>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6">
    <w:name w:val="6"/>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5">
    <w:name w:val="5"/>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4">
    <w:name w:val="4"/>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3">
    <w:name w:val="3"/>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2">
    <w:name w:val="2"/>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
    <w:name w:val="1"/>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paragraph" w:customStyle="1" w:styleId="eGlobalTechTitleVersion">
    <w:name w:val="eGlobalTech_Title_Version"/>
    <w:rsid w:val="000116A7"/>
    <w:pPr>
      <w:pBdr>
        <w:top w:val="single" w:sz="8" w:space="3" w:color="DCF0F1" w:themeColor="accent1"/>
      </w:pBdr>
      <w:spacing w:before="300"/>
      <w:jc w:val="center"/>
    </w:pPr>
    <w:rPr>
      <w:rFonts w:ascii="Hypatia Sans Pro" w:eastAsiaTheme="majorEastAsia" w:hAnsi="Hypatia Sans Pro" w:cstheme="majorBidi"/>
      <w:color w:val="132039" w:themeColor="text2" w:themeShade="CC"/>
      <w:spacing w:val="5"/>
      <w:kern w:val="28"/>
      <w:sz w:val="40"/>
      <w:szCs w:val="52"/>
    </w:rPr>
  </w:style>
  <w:style w:type="paragraph" w:customStyle="1" w:styleId="eGlobalTechHeaderPortrait">
    <w:name w:val="eGlobalTech_Header_Portrait"/>
    <w:link w:val="eGlobalTechHeaderPortraitChar"/>
    <w:rsid w:val="000116A7"/>
    <w:pPr>
      <w:pBdr>
        <w:bottom w:val="single" w:sz="8" w:space="1" w:color="DCF0F1" w:themeColor="accent1"/>
      </w:pBdr>
    </w:pPr>
    <w:rPr>
      <w:rFonts w:ascii="Hypatia Sans Pro" w:eastAsiaTheme="minorHAnsi" w:hAnsi="Hypatia Sans Pro"/>
      <w:sz w:val="20"/>
    </w:rPr>
  </w:style>
  <w:style w:type="character" w:customStyle="1" w:styleId="eGlobalTechHeaderPortraitChar">
    <w:name w:val="eGlobalTech_Header_Portrait Char"/>
    <w:basedOn w:val="DefaultParagraphFont"/>
    <w:link w:val="eGlobalTechHeaderPortrait"/>
    <w:rsid w:val="000116A7"/>
    <w:rPr>
      <w:rFonts w:ascii="Hypatia Sans Pro" w:eastAsiaTheme="minorHAnsi" w:hAnsi="Hypatia Sans Pro"/>
      <w:sz w:val="20"/>
    </w:rPr>
  </w:style>
  <w:style w:type="paragraph" w:customStyle="1" w:styleId="GSATitle-NotforTOC">
    <w:name w:val="GSA Title-Not for TOC"/>
    <w:basedOn w:val="Normal"/>
    <w:link w:val="GSATitle-NotforTOCChar"/>
    <w:qFormat/>
    <w:rsid w:val="000116A7"/>
    <w:pPr>
      <w:pBdr>
        <w:bottom w:val="single" w:sz="4" w:space="1" w:color="DCF0F1" w:themeColor="accent1"/>
      </w:pBdr>
      <w:spacing w:before="0" w:after="240"/>
      <w:jc w:val="center"/>
    </w:pPr>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DefaultParagraphFont"/>
    <w:link w:val="GSATitle-NotforTOC"/>
    <w:rsid w:val="000116A7"/>
    <w:rPr>
      <w:rFonts w:ascii="Times New Roman" w:eastAsiaTheme="majorEastAsia" w:hAnsi="Times New Roman" w:cstheme="majorBidi"/>
      <w:color w:val="002060"/>
      <w:spacing w:val="5"/>
      <w:kern w:val="28"/>
      <w:sz w:val="40"/>
      <w:szCs w:val="52"/>
    </w:rPr>
  </w:style>
  <w:style w:type="paragraph" w:customStyle="1" w:styleId="eglobaltech1">
    <w:name w:val="eglobaltech_1"/>
    <w:basedOn w:val="Heading2"/>
    <w:link w:val="eglobaltech1Char"/>
    <w:rsid w:val="000116A7"/>
    <w:pPr>
      <w:widowControl w:val="0"/>
      <w:tabs>
        <w:tab w:val="num" w:pos="792"/>
      </w:tabs>
      <w:suppressAutoHyphens/>
      <w:spacing w:before="240" w:after="120"/>
      <w:ind w:left="792" w:hanging="432"/>
    </w:pPr>
    <w:rPr>
      <w:rFonts w:ascii="Calibri" w:hAnsi="Calibri" w:cstheme="majorBidi"/>
      <w:caps/>
      <w:color w:val="7CC6CA" w:themeColor="accent1" w:themeShade="B5"/>
      <w:spacing w:val="0"/>
      <w:kern w:val="1"/>
      <w:szCs w:val="32"/>
    </w:rPr>
  </w:style>
  <w:style w:type="character" w:customStyle="1" w:styleId="eglobaltech1Char">
    <w:name w:val="eglobaltech_1 Char"/>
    <w:basedOn w:val="DefaultParagraphFont"/>
    <w:link w:val="eglobaltech1"/>
    <w:rsid w:val="000116A7"/>
    <w:rPr>
      <w:rFonts w:ascii="Calibri" w:eastAsiaTheme="majorEastAsia" w:hAnsi="Calibri" w:cstheme="majorBidi"/>
      <w:b/>
      <w:caps/>
      <w:color w:val="7CC6CA" w:themeColor="accent1" w:themeShade="B5"/>
      <w:kern w:val="1"/>
      <w:sz w:val="28"/>
      <w:szCs w:val="32"/>
    </w:rPr>
  </w:style>
  <w:style w:type="table" w:customStyle="1" w:styleId="GridTable4-Accent11">
    <w:name w:val="Grid Table 4 - Accent 11"/>
    <w:basedOn w:val="TableNormal"/>
    <w:uiPriority w:val="49"/>
    <w:rsid w:val="000116A7"/>
    <w:rPr>
      <w:rFonts w:ascii="Arial" w:eastAsia="Arial" w:hAnsi="Arial" w:cs="Arial"/>
      <w:color w:val="000000"/>
      <w:sz w:val="22"/>
      <w:szCs w:val="22"/>
    </w:rPr>
    <w:tblPr>
      <w:tblStyleRowBandSize w:val="1"/>
      <w:tblStyleColBandSize w:val="1"/>
      <w:tblBorders>
        <w:top w:val="single" w:sz="4" w:space="0" w:color="E9F6F6" w:themeColor="accent1" w:themeTint="99"/>
        <w:left w:val="single" w:sz="4" w:space="0" w:color="E9F6F6" w:themeColor="accent1" w:themeTint="99"/>
        <w:bottom w:val="single" w:sz="4" w:space="0" w:color="E9F6F6" w:themeColor="accent1" w:themeTint="99"/>
        <w:right w:val="single" w:sz="4" w:space="0" w:color="E9F6F6" w:themeColor="accent1" w:themeTint="99"/>
        <w:insideH w:val="single" w:sz="4" w:space="0" w:color="E9F6F6" w:themeColor="accent1" w:themeTint="99"/>
        <w:insideV w:val="single" w:sz="4" w:space="0" w:color="E9F6F6" w:themeColor="accent1" w:themeTint="99"/>
      </w:tblBorders>
    </w:tblPr>
    <w:tblStylePr w:type="firstRow">
      <w:rPr>
        <w:b/>
        <w:bCs/>
        <w:color w:val="FFFFFF" w:themeColor="background1"/>
      </w:rPr>
      <w:tblPr/>
      <w:tcPr>
        <w:tcBorders>
          <w:top w:val="single" w:sz="4" w:space="0" w:color="DCF0F1" w:themeColor="accent1"/>
          <w:left w:val="single" w:sz="4" w:space="0" w:color="DCF0F1" w:themeColor="accent1"/>
          <w:bottom w:val="single" w:sz="4" w:space="0" w:color="DCF0F1" w:themeColor="accent1"/>
          <w:right w:val="single" w:sz="4" w:space="0" w:color="DCF0F1" w:themeColor="accent1"/>
          <w:insideH w:val="nil"/>
          <w:insideV w:val="nil"/>
        </w:tcBorders>
        <w:shd w:val="clear" w:color="auto" w:fill="DCF0F1" w:themeFill="accent1"/>
      </w:tcPr>
    </w:tblStylePr>
    <w:tblStylePr w:type="lastRow">
      <w:rPr>
        <w:b/>
        <w:bCs/>
      </w:rPr>
      <w:tblPr/>
      <w:tcPr>
        <w:tcBorders>
          <w:top w:val="double" w:sz="4" w:space="0" w:color="DCF0F1" w:themeColor="accent1"/>
        </w:tcBorders>
      </w:tcPr>
    </w:tblStylePr>
    <w:tblStylePr w:type="firstCol">
      <w:rPr>
        <w:b/>
        <w:bCs/>
      </w:rPr>
    </w:tblStylePr>
    <w:tblStylePr w:type="lastCol">
      <w:rPr>
        <w:b/>
        <w:bCs/>
      </w:rPr>
    </w:tblStylePr>
    <w:tblStylePr w:type="band1Vert">
      <w:tblPr/>
      <w:tcPr>
        <w:shd w:val="clear" w:color="auto" w:fill="F7FBFC" w:themeFill="accent1" w:themeFillTint="33"/>
      </w:tcPr>
    </w:tblStylePr>
    <w:tblStylePr w:type="band1Horz">
      <w:tblPr/>
      <w:tcPr>
        <w:shd w:val="clear" w:color="auto" w:fill="F7FBFC" w:themeFill="accent1" w:themeFillTint="33"/>
      </w:tcPr>
    </w:tblStylePr>
  </w:style>
  <w:style w:type="paragraph" w:styleId="Revision">
    <w:name w:val="Revision"/>
    <w:hidden/>
    <w:uiPriority w:val="99"/>
    <w:semiHidden/>
    <w:rsid w:val="000116A7"/>
    <w:rPr>
      <w:rFonts w:ascii="Arial" w:eastAsia="Arial" w:hAnsi="Arial" w:cs="Arial"/>
      <w:color w:val="000000"/>
      <w:sz w:val="22"/>
      <w:szCs w:val="22"/>
    </w:rPr>
  </w:style>
  <w:style w:type="character" w:customStyle="1" w:styleId="apple-converted-space">
    <w:name w:val="apple-converted-space"/>
    <w:basedOn w:val="DefaultParagraphFont"/>
    <w:rsid w:val="000116A7"/>
  </w:style>
  <w:style w:type="paragraph" w:customStyle="1" w:styleId="Default">
    <w:name w:val="Default"/>
    <w:rsid w:val="000116A7"/>
    <w:pPr>
      <w:autoSpaceDE w:val="0"/>
      <w:autoSpaceDN w:val="0"/>
      <w:adjustRightInd w:val="0"/>
    </w:pPr>
    <w:rPr>
      <w:rFonts w:ascii="Arial" w:eastAsia="Times New Roman" w:hAnsi="Arial" w:cs="Arial"/>
      <w:color w:val="000000"/>
    </w:rPr>
  </w:style>
  <w:style w:type="numbering" w:customStyle="1" w:styleId="GSACtrlList">
    <w:name w:val="GSA Ctrl List"/>
    <w:uiPriority w:val="99"/>
    <w:rsid w:val="000116A7"/>
    <w:pPr>
      <w:numPr>
        <w:numId w:val="44"/>
      </w:numPr>
    </w:pPr>
  </w:style>
  <w:style w:type="paragraph" w:customStyle="1" w:styleId="GSAEnhancement">
    <w:name w:val="GSA Enhancement"/>
    <w:basedOn w:val="Normal"/>
    <w:next w:val="Normal"/>
    <w:link w:val="GSAEnhancementChar"/>
    <w:autoRedefine/>
    <w:qFormat/>
    <w:rsid w:val="000116A7"/>
    <w:pPr>
      <w:keepNext/>
      <w:keepLines/>
      <w:widowControl w:val="0"/>
      <w:suppressAutoHyphens/>
      <w:spacing w:before="240"/>
      <w:outlineLvl w:val="0"/>
    </w:pPr>
    <w:rPr>
      <w:rFonts w:ascii="Times New Roman" w:eastAsiaTheme="majorEastAsia" w:hAnsi="Times New Roman" w:cstheme="majorBidi"/>
      <w:b/>
      <w:caps/>
      <w:color w:val="002060"/>
      <w:kern w:val="1"/>
      <w:sz w:val="24"/>
      <w:szCs w:val="32"/>
    </w:rPr>
  </w:style>
  <w:style w:type="character" w:customStyle="1" w:styleId="GSAEnhancementChar">
    <w:name w:val="GSA Enhancement Char"/>
    <w:basedOn w:val="DefaultParagraphFont"/>
    <w:link w:val="GSAEnhancement"/>
    <w:rsid w:val="000116A7"/>
    <w:rPr>
      <w:rFonts w:ascii="Times New Roman" w:eastAsiaTheme="majorEastAsia" w:hAnsi="Times New Roman" w:cstheme="majorBidi"/>
      <w:b/>
      <w:caps/>
      <w:color w:val="002060"/>
      <w:kern w:val="1"/>
      <w:szCs w:val="32"/>
    </w:rPr>
  </w:style>
  <w:style w:type="paragraph" w:customStyle="1" w:styleId="GSAHeading3">
    <w:name w:val="GSA Heading 3"/>
    <w:basedOn w:val="Heading2"/>
    <w:link w:val="GSAHeading3Char"/>
    <w:qFormat/>
    <w:rsid w:val="000116A7"/>
    <w:pPr>
      <w:numPr>
        <w:ilvl w:val="0"/>
        <w:numId w:val="0"/>
      </w:numPr>
      <w:spacing w:before="0" w:after="0"/>
      <w:ind w:left="1224" w:hanging="504"/>
    </w:pPr>
    <w:rPr>
      <w:rFonts w:ascii="Calibri" w:eastAsia="Calibri" w:hAnsi="Calibri" w:cs="Calibri"/>
      <w:color w:val="000000"/>
    </w:rPr>
  </w:style>
  <w:style w:type="character" w:customStyle="1" w:styleId="GSAHeading3Char">
    <w:name w:val="GSA Heading 3 Char"/>
    <w:basedOn w:val="Heading2Char"/>
    <w:link w:val="GSAHeading3"/>
    <w:rsid w:val="000116A7"/>
    <w:rPr>
      <w:rFonts w:ascii="Calibri" w:eastAsia="Calibri" w:hAnsi="Calibri" w:cs="Calibri"/>
      <w:b/>
      <w:color w:val="000000"/>
      <w:spacing w:val="10"/>
      <w:sz w:val="28"/>
      <w:szCs w:val="28"/>
    </w:rPr>
  </w:style>
  <w:style w:type="character" w:styleId="FollowedHyperlink">
    <w:name w:val="FollowedHyperlink"/>
    <w:basedOn w:val="DefaultParagraphFont"/>
    <w:uiPriority w:val="99"/>
    <w:semiHidden/>
    <w:unhideWhenUsed/>
    <w:rsid w:val="000116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2878473">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 w:id="2060132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programmableweb.com/apis/directory"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fedramp.gov/assets/resources/documents/CSP_A_FedRAMP_Authorization_Boundary_Guidance.pd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FedRAMP Theme">
  <a:themeElements>
    <a:clrScheme name="FedRAMP">
      <a:dk1>
        <a:srgbClr val="313231"/>
      </a:dk1>
      <a:lt1>
        <a:srgbClr val="FFFFFF"/>
      </a:lt1>
      <a:dk2>
        <a:srgbClr val="182948"/>
      </a:dk2>
      <a:lt2>
        <a:srgbClr val="C20A2F"/>
      </a:lt2>
      <a:accent1>
        <a:srgbClr val="DCF0F1"/>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93BDC-253B-4719-B53F-CFD3AEF2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7315</Words>
  <Characters>41696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FedRAMP Moderate REadiness Assessment Report (RAR)</vt:lpstr>
    </vt:vector>
  </TitlesOfParts>
  <Company>General Services Administration</Company>
  <LinksUpToDate>false</LinksUpToDate>
  <CharactersWithSpaces>48914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Moderate REadiness Assessment Report (RAR)</dc:title>
  <dc:creator>FedRAMP PMO</dc:creator>
  <cp:lastModifiedBy>AndrewMLins</cp:lastModifiedBy>
  <cp:revision>4</cp:revision>
  <cp:lastPrinted>2017-09-08T20:26:00Z</cp:lastPrinted>
  <dcterms:created xsi:type="dcterms:W3CDTF">2018-08-23T18:29:00Z</dcterms:created>
  <dcterms:modified xsi:type="dcterms:W3CDTF">2018-08-23T20:07:00Z</dcterms:modified>
</cp:coreProperties>
</file>