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235F" w14:textId="77777777" w:rsidR="00F021F0" w:rsidRDefault="00000000">
      <w:pPr>
        <w:pStyle w:val="Heading1"/>
        <w:spacing w:before="0" w:after="0"/>
        <w:ind w:left="360" w:hanging="360"/>
        <w:jc w:val="center"/>
        <w:rPr>
          <w:rFonts w:ascii="Cambria" w:eastAsia="Cambria" w:hAnsi="Cambria" w:cs="Cambria"/>
          <w:b/>
          <w:color w:val="2F5496"/>
          <w:sz w:val="36"/>
          <w:szCs w:val="36"/>
        </w:rPr>
      </w:pPr>
      <w:bookmarkStart w:id="0" w:name="_8zj5jzwrgijb" w:colFirst="0" w:colLast="0"/>
      <w:bookmarkEnd w:id="0"/>
      <w:r>
        <w:rPr>
          <w:rFonts w:ascii="Cambria" w:eastAsia="Cambria" w:hAnsi="Cambria" w:cs="Cambria"/>
          <w:b/>
          <w:color w:val="2F5496"/>
          <w:sz w:val="36"/>
          <w:szCs w:val="36"/>
        </w:rPr>
        <w:t>FIPS 201 Evaluation Program PACS Application Package Checklist</w:t>
      </w:r>
    </w:p>
    <w:p w14:paraId="2FF5AFC1" w14:textId="77777777" w:rsidR="00F021F0" w:rsidRDefault="00F021F0">
      <w:pPr>
        <w:pStyle w:val="Title"/>
        <w:spacing w:before="79"/>
        <w:ind w:left="3105" w:right="2833" w:hanging="375"/>
        <w:rPr>
          <w:sz w:val="24"/>
          <w:szCs w:val="24"/>
        </w:rPr>
      </w:pPr>
      <w:bookmarkStart w:id="1" w:name="_y2mm3pmxf1d1" w:colFirst="0" w:colLast="0"/>
      <w:bookmarkEnd w:id="1"/>
    </w:p>
    <w:p w14:paraId="7F645A73" w14:textId="77777777" w:rsidR="00F021F0" w:rsidRDefault="00000000">
      <w:pPr>
        <w:spacing w:before="89"/>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document serves as a checklist to assist vendors in submitting their PACS solution application packages. It lists all the documents necessary for the program’s evaluation of the solution and the issuance of an APL Letter.</w:t>
      </w:r>
    </w:p>
    <w:p w14:paraId="47EED7BA" w14:textId="77777777" w:rsidR="00F021F0" w:rsidRDefault="00000000">
      <w:pPr>
        <w:spacing w:before="89"/>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document also outlines the next steps in placing the solution into the testing and evaluation queue.</w:t>
      </w:r>
    </w:p>
    <w:p w14:paraId="30D6CE6B" w14:textId="77777777" w:rsidR="00F021F0" w:rsidRDefault="00000000">
      <w:pPr>
        <w:pStyle w:val="Heading1"/>
        <w:spacing w:before="480" w:after="0"/>
        <w:ind w:left="360" w:hanging="360"/>
        <w:rPr>
          <w:rFonts w:ascii="Cambria" w:eastAsia="Cambria" w:hAnsi="Cambria" w:cs="Cambria"/>
          <w:b/>
          <w:color w:val="2F5496"/>
          <w:sz w:val="28"/>
          <w:szCs w:val="28"/>
        </w:rPr>
      </w:pPr>
      <w:bookmarkStart w:id="2" w:name="_pu1o9aa43ud4" w:colFirst="0" w:colLast="0"/>
      <w:bookmarkEnd w:id="2"/>
      <w:r>
        <w:rPr>
          <w:rFonts w:ascii="Cambria" w:eastAsia="Cambria" w:hAnsi="Cambria" w:cs="Cambria"/>
          <w:b/>
          <w:color w:val="2F5496"/>
          <w:sz w:val="28"/>
          <w:szCs w:val="28"/>
        </w:rPr>
        <w:t>PACS Solution Information:</w:t>
      </w:r>
    </w:p>
    <w:tbl>
      <w:tblPr>
        <w:tblStyle w:val="a"/>
        <w:tblW w:w="942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6210"/>
      </w:tblGrid>
      <w:tr w:rsidR="00F021F0" w14:paraId="1703596F" w14:textId="77777777">
        <w:trPr>
          <w:trHeight w:val="264"/>
        </w:trPr>
        <w:tc>
          <w:tcPr>
            <w:tcW w:w="3210" w:type="dxa"/>
            <w:tcBorders>
              <w:top w:val="single" w:sz="4" w:space="0" w:color="000000"/>
              <w:left w:val="single" w:sz="4" w:space="0" w:color="000000"/>
              <w:bottom w:val="single" w:sz="4" w:space="0" w:color="000000"/>
              <w:right w:val="single" w:sz="4" w:space="0" w:color="000000"/>
            </w:tcBorders>
            <w:shd w:val="clear" w:color="auto" w:fill="C0C0C0"/>
          </w:tcPr>
          <w:p w14:paraId="3BB99C2A" w14:textId="77777777" w:rsidR="00F021F0" w:rsidRDefault="00000000">
            <w:pPr>
              <w:spacing w:line="244" w:lineRule="auto"/>
              <w:ind w:right="96"/>
              <w:rPr>
                <w:rFonts w:ascii="Times New Roman" w:eastAsia="Times New Roman" w:hAnsi="Times New Roman" w:cs="Times New Roman"/>
                <w:color w:val="000000"/>
              </w:rPr>
            </w:pPr>
            <w:r>
              <w:rPr>
                <w:rFonts w:ascii="Times New Roman" w:eastAsia="Times New Roman" w:hAnsi="Times New Roman" w:cs="Times New Roman"/>
                <w:color w:val="000000"/>
              </w:rPr>
              <w:t>Topology:</w:t>
            </w:r>
          </w:p>
        </w:tc>
        <w:tc>
          <w:tcPr>
            <w:tcW w:w="6210" w:type="dxa"/>
            <w:tcBorders>
              <w:top w:val="single" w:sz="4" w:space="0" w:color="000000"/>
              <w:left w:val="single" w:sz="4" w:space="0" w:color="000000"/>
              <w:bottom w:val="single" w:sz="4" w:space="0" w:color="000000"/>
              <w:right w:val="single" w:sz="4" w:space="0" w:color="000000"/>
            </w:tcBorders>
          </w:tcPr>
          <w:p w14:paraId="5AA8C110" w14:textId="77777777" w:rsidR="00F021F0" w:rsidRDefault="00F021F0">
            <w:pPr>
              <w:spacing w:line="244" w:lineRule="auto"/>
              <w:ind w:right="96"/>
              <w:rPr>
                <w:rFonts w:ascii="Times New Roman" w:eastAsia="Times New Roman" w:hAnsi="Times New Roman" w:cs="Times New Roman"/>
                <w:color w:val="000000"/>
              </w:rPr>
            </w:pPr>
          </w:p>
        </w:tc>
      </w:tr>
      <w:tr w:rsidR="00F021F0" w14:paraId="0D740A4C" w14:textId="77777777">
        <w:trPr>
          <w:trHeight w:val="265"/>
        </w:trPr>
        <w:tc>
          <w:tcPr>
            <w:tcW w:w="3210" w:type="dxa"/>
            <w:tcBorders>
              <w:top w:val="single" w:sz="4" w:space="0" w:color="000000"/>
              <w:left w:val="single" w:sz="4" w:space="0" w:color="000000"/>
              <w:bottom w:val="single" w:sz="4" w:space="0" w:color="000000"/>
              <w:right w:val="single" w:sz="4" w:space="0" w:color="000000"/>
            </w:tcBorders>
            <w:shd w:val="clear" w:color="auto" w:fill="C0C0C0"/>
          </w:tcPr>
          <w:p w14:paraId="768AA9E6" w14:textId="77777777" w:rsidR="00F021F0" w:rsidRDefault="00000000">
            <w:pPr>
              <w:spacing w:line="244" w:lineRule="auto"/>
              <w:ind w:right="96"/>
              <w:rPr>
                <w:rFonts w:ascii="Times New Roman" w:eastAsia="Times New Roman" w:hAnsi="Times New Roman" w:cs="Times New Roman"/>
                <w:color w:val="000000"/>
              </w:rPr>
            </w:pPr>
            <w:r>
              <w:rPr>
                <w:rFonts w:ascii="Times New Roman" w:eastAsia="Times New Roman" w:hAnsi="Times New Roman" w:cs="Times New Roman"/>
                <w:color w:val="000000"/>
              </w:rPr>
              <w:t>PACS System Vendor:</w:t>
            </w:r>
          </w:p>
        </w:tc>
        <w:tc>
          <w:tcPr>
            <w:tcW w:w="6210" w:type="dxa"/>
            <w:tcBorders>
              <w:top w:val="single" w:sz="4" w:space="0" w:color="000000"/>
              <w:left w:val="single" w:sz="4" w:space="0" w:color="000000"/>
              <w:bottom w:val="single" w:sz="4" w:space="0" w:color="000000"/>
              <w:right w:val="single" w:sz="4" w:space="0" w:color="000000"/>
            </w:tcBorders>
          </w:tcPr>
          <w:p w14:paraId="40A4CDB2" w14:textId="77777777" w:rsidR="00F021F0" w:rsidRDefault="00F021F0">
            <w:pPr>
              <w:spacing w:line="244" w:lineRule="auto"/>
              <w:ind w:right="96"/>
              <w:rPr>
                <w:rFonts w:ascii="Times New Roman" w:eastAsia="Times New Roman" w:hAnsi="Times New Roman" w:cs="Times New Roman"/>
                <w:color w:val="000000"/>
              </w:rPr>
            </w:pPr>
          </w:p>
        </w:tc>
      </w:tr>
      <w:tr w:rsidR="00F021F0" w14:paraId="374E1E52" w14:textId="77777777">
        <w:trPr>
          <w:trHeight w:val="264"/>
        </w:trPr>
        <w:tc>
          <w:tcPr>
            <w:tcW w:w="3210" w:type="dxa"/>
            <w:tcBorders>
              <w:top w:val="single" w:sz="4" w:space="0" w:color="000000"/>
              <w:left w:val="single" w:sz="4" w:space="0" w:color="000000"/>
              <w:bottom w:val="single" w:sz="4" w:space="0" w:color="000000"/>
              <w:right w:val="single" w:sz="4" w:space="0" w:color="000000"/>
            </w:tcBorders>
            <w:shd w:val="clear" w:color="auto" w:fill="C0C0C0"/>
          </w:tcPr>
          <w:p w14:paraId="37BBB6EA" w14:textId="77777777" w:rsidR="00F021F0" w:rsidRDefault="00000000">
            <w:pPr>
              <w:spacing w:line="244" w:lineRule="auto"/>
              <w:ind w:right="95"/>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PACS Validation Vendor:</w:t>
            </w:r>
          </w:p>
        </w:tc>
        <w:tc>
          <w:tcPr>
            <w:tcW w:w="6210" w:type="dxa"/>
            <w:tcBorders>
              <w:top w:val="single" w:sz="4" w:space="0" w:color="000000"/>
              <w:left w:val="single" w:sz="4" w:space="0" w:color="000000"/>
              <w:bottom w:val="single" w:sz="4" w:space="0" w:color="000000"/>
              <w:right w:val="single" w:sz="4" w:space="0" w:color="000000"/>
            </w:tcBorders>
          </w:tcPr>
          <w:p w14:paraId="3764F66A" w14:textId="77777777" w:rsidR="00F021F0" w:rsidRDefault="00F021F0">
            <w:pPr>
              <w:spacing w:line="244" w:lineRule="auto"/>
              <w:ind w:right="95"/>
              <w:rPr>
                <w:rFonts w:ascii="Times New Roman" w:eastAsia="Times New Roman" w:hAnsi="Times New Roman" w:cs="Times New Roman"/>
                <w:color w:val="000000"/>
              </w:rPr>
            </w:pPr>
          </w:p>
        </w:tc>
      </w:tr>
    </w:tbl>
    <w:p w14:paraId="4AEDF326" w14:textId="77777777" w:rsidR="00F021F0" w:rsidRDefault="00000000">
      <w:pPr>
        <w:pStyle w:val="Heading1"/>
        <w:numPr>
          <w:ilvl w:val="0"/>
          <w:numId w:val="1"/>
        </w:numPr>
        <w:spacing w:before="480" w:after="0"/>
        <w:rPr>
          <w:rFonts w:ascii="Cambria" w:eastAsia="Cambria" w:hAnsi="Cambria" w:cs="Cambria"/>
          <w:b/>
          <w:color w:val="2F5496"/>
          <w:sz w:val="28"/>
          <w:szCs w:val="28"/>
        </w:rPr>
      </w:pPr>
      <w:r>
        <w:rPr>
          <w:rFonts w:ascii="Cambria" w:eastAsia="Cambria" w:hAnsi="Cambria" w:cs="Cambria"/>
          <w:b/>
          <w:color w:val="2F5496"/>
          <w:sz w:val="28"/>
          <w:szCs w:val="28"/>
        </w:rPr>
        <w:t xml:space="preserve">Documents submitted with the PACS APL Application Form </w:t>
      </w:r>
    </w:p>
    <w:p w14:paraId="2595DDF6" w14:textId="77777777" w:rsidR="00F021F0" w:rsidRDefault="00000000">
      <w:pPr>
        <w:spacing w:before="89"/>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applicant must indicate “Yes” or “No” for each document, providing an explanation in the Comments column if a particular document is not submitted (e.g., N/A). </w:t>
      </w:r>
    </w:p>
    <w:tbl>
      <w:tblPr>
        <w:tblStyle w:val="a0"/>
        <w:tblW w:w="95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0"/>
        <w:gridCol w:w="3855"/>
        <w:gridCol w:w="1455"/>
        <w:gridCol w:w="3060"/>
      </w:tblGrid>
      <w:tr w:rsidR="00F021F0" w14:paraId="29964E6E" w14:textId="77777777">
        <w:trPr>
          <w:trHeight w:val="710"/>
          <w:tblHeader/>
        </w:trPr>
        <w:tc>
          <w:tcPr>
            <w:tcW w:w="1140" w:type="dxa"/>
            <w:tcBorders>
              <w:top w:val="single" w:sz="4" w:space="0" w:color="000000"/>
              <w:left w:val="single" w:sz="4" w:space="0" w:color="000000"/>
              <w:bottom w:val="single" w:sz="4" w:space="0" w:color="000000"/>
              <w:right w:val="single" w:sz="4" w:space="0" w:color="000000"/>
            </w:tcBorders>
            <w:shd w:val="clear" w:color="auto" w:fill="C0C0C0"/>
          </w:tcPr>
          <w:p w14:paraId="0170E217" w14:textId="77777777" w:rsidR="00F021F0" w:rsidRDefault="00000000">
            <w:pPr>
              <w:spacing w:after="0"/>
              <w:ind w:left="-135" w:firstLine="221"/>
              <w:rPr>
                <w:rFonts w:ascii="Times New Roman" w:eastAsia="Times New Roman" w:hAnsi="Times New Roman" w:cs="Times New Roman"/>
                <w:b/>
                <w:color w:val="000000"/>
              </w:rPr>
            </w:pPr>
            <w:r>
              <w:rPr>
                <w:rFonts w:ascii="Times New Roman" w:eastAsia="Times New Roman" w:hAnsi="Times New Roman" w:cs="Times New Roman"/>
                <w:b/>
                <w:color w:val="000000"/>
              </w:rPr>
              <w:t>Number</w:t>
            </w:r>
          </w:p>
        </w:tc>
        <w:tc>
          <w:tcPr>
            <w:tcW w:w="3855" w:type="dxa"/>
            <w:tcBorders>
              <w:top w:val="single" w:sz="4" w:space="0" w:color="000000"/>
              <w:left w:val="single" w:sz="4" w:space="0" w:color="000000"/>
              <w:bottom w:val="single" w:sz="4" w:space="0" w:color="000000"/>
              <w:right w:val="single" w:sz="4" w:space="0" w:color="000000"/>
            </w:tcBorders>
            <w:shd w:val="clear" w:color="auto" w:fill="C0C0C0"/>
          </w:tcPr>
          <w:p w14:paraId="629E36EA" w14:textId="77777777" w:rsidR="00F021F0" w:rsidRDefault="00000000">
            <w:pPr>
              <w:spacing w:after="0"/>
              <w:ind w:left="180"/>
              <w:rPr>
                <w:rFonts w:ascii="Times New Roman" w:eastAsia="Times New Roman" w:hAnsi="Times New Roman" w:cs="Times New Roman"/>
                <w:b/>
                <w:color w:val="000000"/>
              </w:rPr>
            </w:pPr>
            <w:r>
              <w:rPr>
                <w:rFonts w:ascii="Times New Roman" w:eastAsia="Times New Roman" w:hAnsi="Times New Roman" w:cs="Times New Roman"/>
                <w:b/>
                <w:color w:val="000000"/>
              </w:rPr>
              <w:t>Document Name</w:t>
            </w:r>
          </w:p>
        </w:tc>
        <w:tc>
          <w:tcPr>
            <w:tcW w:w="1455" w:type="dxa"/>
            <w:tcBorders>
              <w:top w:val="single" w:sz="4" w:space="0" w:color="000000"/>
              <w:left w:val="single" w:sz="4" w:space="0" w:color="000000"/>
              <w:bottom w:val="single" w:sz="4" w:space="0" w:color="000000"/>
              <w:right w:val="single" w:sz="4" w:space="0" w:color="000000"/>
            </w:tcBorders>
            <w:shd w:val="clear" w:color="auto" w:fill="C0C0C0"/>
          </w:tcPr>
          <w:p w14:paraId="6AAD8F70" w14:textId="77777777" w:rsidR="00F021F0" w:rsidRDefault="00000000">
            <w:pPr>
              <w:spacing w:after="0"/>
              <w:ind w:left="180"/>
              <w:rPr>
                <w:rFonts w:ascii="Times New Roman" w:eastAsia="Times New Roman" w:hAnsi="Times New Roman" w:cs="Times New Roman"/>
                <w:b/>
                <w:color w:val="000000"/>
              </w:rPr>
            </w:pPr>
            <w:r>
              <w:rPr>
                <w:rFonts w:ascii="Times New Roman" w:eastAsia="Times New Roman" w:hAnsi="Times New Roman" w:cs="Times New Roman"/>
                <w:b/>
                <w:color w:val="000000"/>
              </w:rPr>
              <w:t>Submitted</w:t>
            </w:r>
          </w:p>
          <w:p w14:paraId="1F64BE97" w14:textId="77777777" w:rsidR="00F021F0" w:rsidRDefault="00000000">
            <w:pPr>
              <w:spacing w:after="0"/>
              <w:ind w:left="180"/>
              <w:rPr>
                <w:rFonts w:ascii="Times New Roman" w:eastAsia="Times New Roman" w:hAnsi="Times New Roman" w:cs="Times New Roman"/>
                <w:b/>
                <w:color w:val="000000"/>
              </w:rPr>
            </w:pPr>
            <w:r>
              <w:rPr>
                <w:rFonts w:ascii="Times New Roman" w:eastAsia="Times New Roman" w:hAnsi="Times New Roman" w:cs="Times New Roman"/>
                <w:b/>
                <w:color w:val="000000"/>
              </w:rPr>
              <w:t>Yes/No</w:t>
            </w:r>
          </w:p>
        </w:tc>
        <w:tc>
          <w:tcPr>
            <w:tcW w:w="3060" w:type="dxa"/>
            <w:tcBorders>
              <w:top w:val="single" w:sz="4" w:space="0" w:color="000000"/>
              <w:left w:val="single" w:sz="4" w:space="0" w:color="000000"/>
              <w:bottom w:val="single" w:sz="4" w:space="0" w:color="000000"/>
              <w:right w:val="single" w:sz="4" w:space="0" w:color="000000"/>
            </w:tcBorders>
            <w:shd w:val="clear" w:color="auto" w:fill="C0C0C0"/>
          </w:tcPr>
          <w:p w14:paraId="76F066D7" w14:textId="77777777" w:rsidR="00F021F0" w:rsidRDefault="00000000">
            <w:pPr>
              <w:spacing w:after="0"/>
              <w:ind w:left="270"/>
              <w:rPr>
                <w:rFonts w:ascii="Times New Roman" w:eastAsia="Times New Roman" w:hAnsi="Times New Roman" w:cs="Times New Roman"/>
                <w:b/>
              </w:rPr>
            </w:pPr>
            <w:r>
              <w:rPr>
                <w:rFonts w:ascii="Times New Roman" w:eastAsia="Times New Roman" w:hAnsi="Times New Roman" w:cs="Times New Roman"/>
                <w:b/>
              </w:rPr>
              <w:t>Comments</w:t>
            </w:r>
          </w:p>
          <w:p w14:paraId="7FA64AF3" w14:textId="77777777" w:rsidR="00F021F0" w:rsidRDefault="00000000">
            <w:pPr>
              <w:spacing w:after="0"/>
              <w:ind w:left="270"/>
              <w:rPr>
                <w:rFonts w:ascii="Times New Roman" w:eastAsia="Times New Roman" w:hAnsi="Times New Roman" w:cs="Times New Roman"/>
                <w:b/>
                <w:i/>
              </w:rPr>
            </w:pPr>
            <w:r>
              <w:rPr>
                <w:rFonts w:ascii="Times New Roman" w:eastAsia="Times New Roman" w:hAnsi="Times New Roman" w:cs="Times New Roman"/>
                <w:b/>
                <w:i/>
              </w:rPr>
              <w:t>(Reason why the doc is not submitted)</w:t>
            </w:r>
          </w:p>
        </w:tc>
      </w:tr>
      <w:tr w:rsidR="00F021F0" w14:paraId="5548B9D0" w14:textId="77777777">
        <w:trPr>
          <w:trHeight w:val="482"/>
        </w:trPr>
        <w:tc>
          <w:tcPr>
            <w:tcW w:w="1140" w:type="dxa"/>
            <w:tcBorders>
              <w:top w:val="single" w:sz="4" w:space="0" w:color="000000"/>
              <w:left w:val="single" w:sz="4" w:space="0" w:color="000000"/>
              <w:bottom w:val="single" w:sz="4" w:space="0" w:color="000000"/>
              <w:right w:val="single" w:sz="4" w:space="0" w:color="000000"/>
            </w:tcBorders>
          </w:tcPr>
          <w:p w14:paraId="064B9912" w14:textId="77777777" w:rsidR="00F021F0" w:rsidRDefault="00000000">
            <w:pPr>
              <w:ind w:left="89"/>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855" w:type="dxa"/>
            <w:tcBorders>
              <w:top w:val="single" w:sz="4" w:space="0" w:color="000000"/>
              <w:left w:val="single" w:sz="4" w:space="0" w:color="000000"/>
              <w:bottom w:val="single" w:sz="4" w:space="0" w:color="000000"/>
              <w:right w:val="single" w:sz="4" w:space="0" w:color="000000"/>
            </w:tcBorders>
          </w:tcPr>
          <w:p w14:paraId="1D3C097A" w14:textId="48342AD6" w:rsidR="00F021F0" w:rsidRDefault="00000000">
            <w:pPr>
              <w:ind w:left="107" w:right="-30"/>
              <w:rPr>
                <w:rFonts w:ascii="Times New Roman" w:eastAsia="Times New Roman" w:hAnsi="Times New Roman" w:cs="Times New Roman"/>
                <w:color w:val="000000"/>
              </w:rPr>
            </w:pPr>
            <w:hyperlink r:id="rId7">
              <w:r>
                <w:rPr>
                  <w:rFonts w:ascii="Times New Roman" w:eastAsia="Times New Roman" w:hAnsi="Times New Roman" w:cs="Times New Roman"/>
                  <w:color w:val="0000FF"/>
                  <w:u w:val="single"/>
                </w:rPr>
                <w:t>FIPS 201 Evaluation Program PACS Application Package Checklist</w:t>
              </w:r>
            </w:hyperlink>
            <w:r>
              <w:rPr>
                <w:color w:val="0000FF"/>
                <w:u w:val="single"/>
              </w:rPr>
              <w:t>, v1.</w:t>
            </w:r>
            <w:r w:rsidR="005775DA">
              <w:rPr>
                <w:color w:val="0000FF"/>
                <w:u w:val="single"/>
              </w:rPr>
              <w:t>3</w:t>
            </w:r>
            <w:r>
              <w:rPr>
                <w:color w:val="0000FF"/>
                <w:u w:val="single"/>
              </w:rPr>
              <w:t>.0</w:t>
            </w:r>
            <w:r>
              <w:rPr>
                <w:rFonts w:ascii="Times New Roman" w:eastAsia="Times New Roman" w:hAnsi="Times New Roman" w:cs="Times New Roman"/>
                <w:color w:val="000000"/>
              </w:rPr>
              <w:t xml:space="preserve"> </w:t>
            </w:r>
            <w:r>
              <w:rPr>
                <w:rFonts w:ascii="Times New Roman" w:eastAsia="Times New Roman" w:hAnsi="Times New Roman" w:cs="Times New Roman"/>
                <w:i/>
              </w:rPr>
              <w:t>(Mandatory)</w:t>
            </w:r>
            <w:r>
              <w:rPr>
                <w:rFonts w:ascii="Times New Roman" w:eastAsia="Times New Roman" w:hAnsi="Times New Roman" w:cs="Times New Roman"/>
              </w:rPr>
              <w:t xml:space="preserve"> {this document}</w:t>
            </w:r>
          </w:p>
        </w:tc>
        <w:tc>
          <w:tcPr>
            <w:tcW w:w="1455" w:type="dxa"/>
            <w:tcBorders>
              <w:top w:val="single" w:sz="4" w:space="0" w:color="000000"/>
              <w:left w:val="single" w:sz="4" w:space="0" w:color="000000"/>
              <w:bottom w:val="single" w:sz="4" w:space="0" w:color="000000"/>
              <w:right w:val="single" w:sz="4" w:space="0" w:color="000000"/>
            </w:tcBorders>
          </w:tcPr>
          <w:p w14:paraId="2344612B"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11506BEA" w14:textId="77777777" w:rsidR="00F021F0" w:rsidRDefault="00F021F0">
            <w:pPr>
              <w:ind w:left="107"/>
              <w:rPr>
                <w:rFonts w:ascii="Times New Roman" w:eastAsia="Times New Roman" w:hAnsi="Times New Roman" w:cs="Times New Roman"/>
                <w:color w:val="000000"/>
                <w:highlight w:val="yellow"/>
              </w:rPr>
            </w:pPr>
          </w:p>
        </w:tc>
      </w:tr>
      <w:tr w:rsidR="00F021F0" w14:paraId="0AFC40ED" w14:textId="77777777">
        <w:trPr>
          <w:trHeight w:val="482"/>
        </w:trPr>
        <w:tc>
          <w:tcPr>
            <w:tcW w:w="1140" w:type="dxa"/>
            <w:tcBorders>
              <w:top w:val="single" w:sz="4" w:space="0" w:color="000000"/>
              <w:left w:val="single" w:sz="4" w:space="0" w:color="000000"/>
              <w:bottom w:val="single" w:sz="4" w:space="0" w:color="000000"/>
              <w:right w:val="single" w:sz="4" w:space="0" w:color="000000"/>
            </w:tcBorders>
          </w:tcPr>
          <w:p w14:paraId="620D372E" w14:textId="77777777" w:rsidR="00F021F0" w:rsidRDefault="00000000">
            <w:pPr>
              <w:ind w:left="89"/>
              <w:jc w:val="center"/>
              <w:rPr>
                <w:rFonts w:ascii="Times New Roman" w:eastAsia="Times New Roman" w:hAnsi="Times New Roman" w:cs="Times New Roman"/>
                <w:color w:val="000000"/>
              </w:rPr>
            </w:pPr>
            <w:r>
              <w:rPr>
                <w:rFonts w:ascii="Times New Roman" w:eastAsia="Times New Roman" w:hAnsi="Times New Roman" w:cs="Times New Roman"/>
              </w:rPr>
              <w:t>*2</w:t>
            </w:r>
          </w:p>
        </w:tc>
        <w:tc>
          <w:tcPr>
            <w:tcW w:w="3855" w:type="dxa"/>
            <w:tcBorders>
              <w:top w:val="single" w:sz="4" w:space="0" w:color="000000"/>
              <w:left w:val="single" w:sz="4" w:space="0" w:color="000000"/>
              <w:bottom w:val="single" w:sz="4" w:space="0" w:color="000000"/>
              <w:right w:val="single" w:sz="4" w:space="0" w:color="000000"/>
            </w:tcBorders>
          </w:tcPr>
          <w:p w14:paraId="300AB8A7" w14:textId="77777777" w:rsidR="00F021F0" w:rsidRDefault="00000000">
            <w:pPr>
              <w:ind w:left="107" w:right="-30"/>
              <w:rPr>
                <w:rFonts w:ascii="Times New Roman" w:eastAsia="Times New Roman" w:hAnsi="Times New Roman" w:cs="Times New Roman"/>
              </w:rPr>
            </w:pPr>
            <w:hyperlink r:id="rId8">
              <w:r>
                <w:rPr>
                  <w:rFonts w:ascii="Times New Roman" w:eastAsia="Times New Roman" w:hAnsi="Times New Roman" w:cs="Times New Roman"/>
                  <w:color w:val="0000FF"/>
                  <w:u w:val="single"/>
                </w:rPr>
                <w:t>Approved Products List (APL) Application Form, v1.2.0</w:t>
              </w:r>
            </w:hyperlink>
            <w:r>
              <w:rPr>
                <w:rFonts w:ascii="Times New Roman" w:eastAsia="Times New Roman" w:hAnsi="Times New Roman" w:cs="Times New Roman"/>
              </w:rPr>
              <w:t xml:space="preserve"> (MS Word, November 2023) </w:t>
            </w:r>
            <w:r>
              <w:rPr>
                <w:rFonts w:ascii="Times New Roman" w:eastAsia="Times New Roman" w:hAnsi="Times New Roman" w:cs="Times New Roman"/>
                <w:i/>
              </w:rPr>
              <w:t>(Mandatory)</w:t>
            </w:r>
          </w:p>
        </w:tc>
        <w:tc>
          <w:tcPr>
            <w:tcW w:w="1455" w:type="dxa"/>
            <w:tcBorders>
              <w:top w:val="single" w:sz="4" w:space="0" w:color="000000"/>
              <w:left w:val="single" w:sz="4" w:space="0" w:color="000000"/>
              <w:bottom w:val="single" w:sz="4" w:space="0" w:color="000000"/>
              <w:right w:val="single" w:sz="4" w:space="0" w:color="000000"/>
            </w:tcBorders>
          </w:tcPr>
          <w:p w14:paraId="265AA973"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7F235EE4" w14:textId="77777777" w:rsidR="00F021F0" w:rsidRDefault="00F021F0">
            <w:pPr>
              <w:ind w:left="107"/>
              <w:rPr>
                <w:rFonts w:ascii="Times New Roman" w:eastAsia="Times New Roman" w:hAnsi="Times New Roman" w:cs="Times New Roman"/>
                <w:color w:val="000000"/>
                <w:highlight w:val="yellow"/>
              </w:rPr>
            </w:pPr>
          </w:p>
        </w:tc>
      </w:tr>
      <w:tr w:rsidR="00F021F0" w14:paraId="2202A887" w14:textId="77777777">
        <w:trPr>
          <w:trHeight w:val="482"/>
        </w:trPr>
        <w:tc>
          <w:tcPr>
            <w:tcW w:w="1140" w:type="dxa"/>
            <w:tcBorders>
              <w:top w:val="single" w:sz="4" w:space="0" w:color="000000"/>
              <w:left w:val="single" w:sz="4" w:space="0" w:color="000000"/>
              <w:bottom w:val="single" w:sz="4" w:space="0" w:color="000000"/>
              <w:right w:val="single" w:sz="4" w:space="0" w:color="000000"/>
            </w:tcBorders>
          </w:tcPr>
          <w:p w14:paraId="0A536D63" w14:textId="77777777" w:rsidR="00F021F0" w:rsidRDefault="00000000">
            <w:pPr>
              <w:ind w:left="89"/>
              <w:jc w:val="center"/>
              <w:rPr>
                <w:rFonts w:ascii="Times New Roman" w:eastAsia="Times New Roman" w:hAnsi="Times New Roman" w:cs="Times New Roman"/>
              </w:rPr>
            </w:pPr>
            <w:r>
              <w:rPr>
                <w:rFonts w:ascii="Times New Roman" w:eastAsia="Times New Roman" w:hAnsi="Times New Roman" w:cs="Times New Roman"/>
                <w:color w:val="000000"/>
              </w:rPr>
              <w:t>*3</w:t>
            </w:r>
          </w:p>
        </w:tc>
        <w:tc>
          <w:tcPr>
            <w:tcW w:w="3855" w:type="dxa"/>
            <w:tcBorders>
              <w:top w:val="single" w:sz="4" w:space="0" w:color="000000"/>
              <w:left w:val="single" w:sz="4" w:space="0" w:color="000000"/>
              <w:bottom w:val="single" w:sz="4" w:space="0" w:color="000000"/>
              <w:right w:val="single" w:sz="4" w:space="0" w:color="000000"/>
            </w:tcBorders>
          </w:tcPr>
          <w:p w14:paraId="3D9825AA" w14:textId="77777777" w:rsidR="00F021F0" w:rsidRDefault="00000000">
            <w:pPr>
              <w:ind w:left="107" w:right="150"/>
              <w:rPr>
                <w:rFonts w:ascii="Times New Roman" w:eastAsia="Times New Roman" w:hAnsi="Times New Roman" w:cs="Times New Roman"/>
              </w:rPr>
            </w:pPr>
            <w:hyperlink r:id="rId9">
              <w:r>
                <w:rPr>
                  <w:rFonts w:ascii="Times New Roman" w:eastAsia="Times New Roman" w:hAnsi="Times New Roman" w:cs="Times New Roman"/>
                  <w:color w:val="0000FF"/>
                  <w:u w:val="single"/>
                </w:rPr>
                <w:t>FIPS 201 Evaluation Program – Evaluation Agreement Form, v2.1.0</w:t>
              </w:r>
            </w:hyperlink>
            <w:r>
              <w:rPr>
                <w:rFonts w:ascii="Times New Roman" w:eastAsia="Times New Roman" w:hAnsi="Times New Roman" w:cs="Times New Roman"/>
              </w:rPr>
              <w:t xml:space="preserve"> (MS Word, November 2023) </w:t>
            </w:r>
            <w:r>
              <w:rPr>
                <w:rFonts w:ascii="Times New Roman" w:eastAsia="Times New Roman" w:hAnsi="Times New Roman" w:cs="Times New Roman"/>
                <w:i/>
              </w:rPr>
              <w:t>(Mandatory)</w:t>
            </w:r>
          </w:p>
        </w:tc>
        <w:tc>
          <w:tcPr>
            <w:tcW w:w="1455" w:type="dxa"/>
            <w:tcBorders>
              <w:top w:val="single" w:sz="4" w:space="0" w:color="000000"/>
              <w:left w:val="single" w:sz="4" w:space="0" w:color="000000"/>
              <w:bottom w:val="single" w:sz="4" w:space="0" w:color="000000"/>
              <w:right w:val="single" w:sz="4" w:space="0" w:color="000000"/>
            </w:tcBorders>
          </w:tcPr>
          <w:p w14:paraId="10E9B52A" w14:textId="77777777" w:rsidR="00F021F0" w:rsidRDefault="00F021F0">
            <w:pPr>
              <w:spacing w:line="220" w:lineRule="auto"/>
              <w:ind w:left="107"/>
              <w:rPr>
                <w:rFonts w:ascii="Times New Roman" w:eastAsia="Times New Roman" w:hAnsi="Times New Roman" w:cs="Times New Roman"/>
                <w:highlight w:val="yellow"/>
              </w:rPr>
            </w:pPr>
          </w:p>
        </w:tc>
        <w:tc>
          <w:tcPr>
            <w:tcW w:w="3060" w:type="dxa"/>
            <w:tcBorders>
              <w:top w:val="single" w:sz="4" w:space="0" w:color="000000"/>
              <w:left w:val="single" w:sz="4" w:space="0" w:color="000000"/>
              <w:bottom w:val="single" w:sz="4" w:space="0" w:color="000000"/>
              <w:right w:val="single" w:sz="4" w:space="0" w:color="000000"/>
            </w:tcBorders>
          </w:tcPr>
          <w:p w14:paraId="70D7CDE4" w14:textId="77777777" w:rsidR="00F021F0" w:rsidRDefault="00F021F0">
            <w:pPr>
              <w:ind w:left="107"/>
              <w:rPr>
                <w:rFonts w:ascii="Times New Roman" w:eastAsia="Times New Roman" w:hAnsi="Times New Roman" w:cs="Times New Roman"/>
                <w:color w:val="000000"/>
                <w:highlight w:val="yellow"/>
              </w:rPr>
            </w:pPr>
          </w:p>
        </w:tc>
      </w:tr>
      <w:tr w:rsidR="00F021F0" w14:paraId="4E4C362A" w14:textId="77777777">
        <w:trPr>
          <w:trHeight w:val="704"/>
        </w:trPr>
        <w:tc>
          <w:tcPr>
            <w:tcW w:w="1140" w:type="dxa"/>
            <w:tcBorders>
              <w:top w:val="single" w:sz="4" w:space="0" w:color="000000"/>
              <w:left w:val="single" w:sz="4" w:space="0" w:color="000000"/>
              <w:bottom w:val="single" w:sz="4" w:space="0" w:color="000000"/>
              <w:right w:val="single" w:sz="4" w:space="0" w:color="000000"/>
            </w:tcBorders>
          </w:tcPr>
          <w:p w14:paraId="5B0810E4" w14:textId="77777777" w:rsidR="00F021F0" w:rsidRDefault="00000000">
            <w:pPr>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855" w:type="dxa"/>
            <w:tcBorders>
              <w:top w:val="single" w:sz="4" w:space="0" w:color="000000"/>
              <w:left w:val="single" w:sz="4" w:space="0" w:color="000000"/>
              <w:bottom w:val="single" w:sz="4" w:space="0" w:color="000000"/>
              <w:right w:val="single" w:sz="4" w:space="0" w:color="000000"/>
            </w:tcBorders>
          </w:tcPr>
          <w:p w14:paraId="5F7CF077" w14:textId="77777777" w:rsidR="00F021F0" w:rsidRDefault="00000000">
            <w:pPr>
              <w:ind w:left="107" w:right="-30"/>
              <w:rPr>
                <w:rFonts w:ascii="Times New Roman" w:eastAsia="Times New Roman" w:hAnsi="Times New Roman" w:cs="Times New Roman"/>
                <w:color w:val="000000"/>
              </w:rPr>
            </w:pPr>
            <w:hyperlink r:id="rId10">
              <w:r>
                <w:rPr>
                  <w:rFonts w:ascii="Times New Roman" w:eastAsia="Times New Roman" w:hAnsi="Times New Roman" w:cs="Times New Roman"/>
                  <w:color w:val="0000FF"/>
                  <w:u w:val="single"/>
                </w:rPr>
                <w:t>Equipment Table GSA PACS Application v0.3.0</w:t>
              </w:r>
            </w:hyperlink>
            <w:r>
              <w:rPr>
                <w:rFonts w:ascii="Times New Roman" w:eastAsia="Times New Roman" w:hAnsi="Times New Roman" w:cs="Times New Roman"/>
              </w:rPr>
              <w:t xml:space="preserve"> (MS Excel, August 2024) (</w:t>
            </w:r>
            <w:r>
              <w:rPr>
                <w:rFonts w:ascii="Times New Roman" w:eastAsia="Times New Roman" w:hAnsi="Times New Roman" w:cs="Times New Roman"/>
                <w:i/>
              </w:rPr>
              <w:t>Mandatory)</w:t>
            </w:r>
          </w:p>
        </w:tc>
        <w:tc>
          <w:tcPr>
            <w:tcW w:w="1455" w:type="dxa"/>
            <w:tcBorders>
              <w:top w:val="single" w:sz="4" w:space="0" w:color="000000"/>
              <w:left w:val="single" w:sz="4" w:space="0" w:color="000000"/>
              <w:bottom w:val="single" w:sz="4" w:space="0" w:color="000000"/>
              <w:right w:val="single" w:sz="4" w:space="0" w:color="000000"/>
            </w:tcBorders>
          </w:tcPr>
          <w:p w14:paraId="5721E5D0" w14:textId="77777777" w:rsidR="00F021F0" w:rsidRDefault="00F021F0">
            <w:pPr>
              <w:spacing w:line="220" w:lineRule="auto"/>
              <w:ind w:left="107"/>
              <w:rPr>
                <w:rFonts w:ascii="Times New Roman" w:eastAsia="Times New Roman" w:hAnsi="Times New Roman" w:cs="Times New Roman"/>
                <w:highlight w:val="yellow"/>
              </w:rPr>
            </w:pPr>
          </w:p>
        </w:tc>
        <w:tc>
          <w:tcPr>
            <w:tcW w:w="3060" w:type="dxa"/>
            <w:tcBorders>
              <w:top w:val="single" w:sz="4" w:space="0" w:color="000000"/>
              <w:left w:val="single" w:sz="4" w:space="0" w:color="000000"/>
              <w:bottom w:val="single" w:sz="4" w:space="0" w:color="000000"/>
              <w:right w:val="single" w:sz="4" w:space="0" w:color="000000"/>
            </w:tcBorders>
          </w:tcPr>
          <w:p w14:paraId="4A7A3B92" w14:textId="77777777" w:rsidR="00F021F0" w:rsidRDefault="00F021F0">
            <w:pPr>
              <w:spacing w:line="237" w:lineRule="auto"/>
              <w:ind w:left="107"/>
              <w:rPr>
                <w:rFonts w:ascii="Times New Roman" w:eastAsia="Times New Roman" w:hAnsi="Times New Roman" w:cs="Times New Roman"/>
                <w:color w:val="000000"/>
                <w:highlight w:val="yellow"/>
              </w:rPr>
            </w:pPr>
          </w:p>
        </w:tc>
      </w:tr>
      <w:tr w:rsidR="00F021F0" w14:paraId="4210D2F6" w14:textId="77777777">
        <w:trPr>
          <w:trHeight w:val="480"/>
        </w:trPr>
        <w:tc>
          <w:tcPr>
            <w:tcW w:w="1140" w:type="dxa"/>
            <w:tcBorders>
              <w:top w:val="single" w:sz="4" w:space="0" w:color="000000"/>
              <w:left w:val="single" w:sz="4" w:space="0" w:color="000000"/>
              <w:bottom w:val="single" w:sz="4" w:space="0" w:color="000000"/>
              <w:right w:val="single" w:sz="4" w:space="0" w:color="000000"/>
            </w:tcBorders>
          </w:tcPr>
          <w:p w14:paraId="5CC6D933" w14:textId="77777777" w:rsidR="00F021F0" w:rsidRDefault="00000000">
            <w:pPr>
              <w:spacing w:line="237" w:lineRule="auto"/>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w:t>
            </w:r>
          </w:p>
        </w:tc>
        <w:tc>
          <w:tcPr>
            <w:tcW w:w="3855" w:type="dxa"/>
            <w:tcBorders>
              <w:top w:val="single" w:sz="4" w:space="0" w:color="000000"/>
              <w:left w:val="single" w:sz="4" w:space="0" w:color="000000"/>
              <w:bottom w:val="single" w:sz="4" w:space="0" w:color="000000"/>
              <w:right w:val="single" w:sz="4" w:space="0" w:color="000000"/>
            </w:tcBorders>
          </w:tcPr>
          <w:p w14:paraId="5387619A" w14:textId="50E468B0" w:rsidR="00F021F0" w:rsidRDefault="00000000">
            <w:pPr>
              <w:ind w:left="107" w:right="60"/>
              <w:rPr>
                <w:rFonts w:ascii="Times New Roman" w:eastAsia="Times New Roman" w:hAnsi="Times New Roman" w:cs="Times New Roman"/>
                <w:color w:val="000000"/>
              </w:rPr>
            </w:pPr>
            <w:hyperlink r:id="rId11">
              <w:r w:rsidR="005775DA">
                <w:rPr>
                  <w:rFonts w:ascii="Times New Roman" w:eastAsia="Times New Roman" w:hAnsi="Times New Roman" w:cs="Times New Roman"/>
                  <w:color w:val="0000FF"/>
                  <w:u w:val="single"/>
                </w:rPr>
                <w:t>Completed PACS FRTC Workbook, v1.4.2 Rev D</w:t>
              </w:r>
            </w:hyperlink>
            <w:r>
              <w:rPr>
                <w:rFonts w:ascii="Times New Roman" w:eastAsia="Times New Roman" w:hAnsi="Times New Roman" w:cs="Times New Roman"/>
              </w:rPr>
              <w:t xml:space="preserve"> (MS Excel, </w:t>
            </w:r>
            <w:r w:rsidR="005775DA">
              <w:rPr>
                <w:rFonts w:ascii="Times New Roman" w:eastAsia="Times New Roman" w:hAnsi="Times New Roman" w:cs="Times New Roman"/>
              </w:rPr>
              <w:t>August 2025</w:t>
            </w:r>
            <w:r>
              <w:rPr>
                <w:rFonts w:ascii="Times New Roman" w:eastAsia="Times New Roman" w:hAnsi="Times New Roman" w:cs="Times New Roman"/>
              </w:rPr>
              <w:t xml:space="preserve">) </w:t>
            </w:r>
            <w:r>
              <w:rPr>
                <w:rFonts w:ascii="Times New Roman" w:eastAsia="Times New Roman" w:hAnsi="Times New Roman" w:cs="Times New Roman"/>
                <w:i/>
              </w:rPr>
              <w:t>(Mandatory)</w:t>
            </w:r>
          </w:p>
        </w:tc>
        <w:tc>
          <w:tcPr>
            <w:tcW w:w="1455" w:type="dxa"/>
            <w:tcBorders>
              <w:top w:val="single" w:sz="4" w:space="0" w:color="000000"/>
              <w:left w:val="single" w:sz="4" w:space="0" w:color="000000"/>
              <w:bottom w:val="single" w:sz="4" w:space="0" w:color="000000"/>
              <w:right w:val="single" w:sz="4" w:space="0" w:color="000000"/>
            </w:tcBorders>
          </w:tcPr>
          <w:p w14:paraId="0BB83640"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3505FEE8" w14:textId="77777777" w:rsidR="00F021F0" w:rsidRDefault="00F021F0">
            <w:pPr>
              <w:spacing w:line="237" w:lineRule="auto"/>
              <w:ind w:left="107"/>
              <w:rPr>
                <w:rFonts w:ascii="Times New Roman" w:eastAsia="Times New Roman" w:hAnsi="Times New Roman" w:cs="Times New Roman"/>
                <w:color w:val="000000"/>
                <w:highlight w:val="yellow"/>
              </w:rPr>
            </w:pPr>
          </w:p>
        </w:tc>
      </w:tr>
      <w:tr w:rsidR="00F021F0" w14:paraId="171E1022" w14:textId="77777777">
        <w:trPr>
          <w:trHeight w:val="478"/>
        </w:trPr>
        <w:tc>
          <w:tcPr>
            <w:tcW w:w="1140" w:type="dxa"/>
            <w:tcBorders>
              <w:top w:val="single" w:sz="4" w:space="0" w:color="000000"/>
              <w:left w:val="single" w:sz="4" w:space="0" w:color="000000"/>
              <w:bottom w:val="single" w:sz="4" w:space="0" w:color="000000"/>
              <w:right w:val="single" w:sz="4" w:space="0" w:color="000000"/>
            </w:tcBorders>
          </w:tcPr>
          <w:p w14:paraId="1A7A088D" w14:textId="77777777" w:rsidR="00F021F0" w:rsidRDefault="00000000">
            <w:pPr>
              <w:spacing w:line="237" w:lineRule="auto"/>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3855" w:type="dxa"/>
            <w:tcBorders>
              <w:top w:val="single" w:sz="4" w:space="0" w:color="000000"/>
              <w:left w:val="single" w:sz="4" w:space="0" w:color="000000"/>
              <w:bottom w:val="single" w:sz="4" w:space="0" w:color="000000"/>
              <w:right w:val="single" w:sz="4" w:space="0" w:color="000000"/>
            </w:tcBorders>
          </w:tcPr>
          <w:p w14:paraId="56A6D340" w14:textId="77777777" w:rsidR="00F021F0" w:rsidRDefault="00000000">
            <w:pPr>
              <w:ind w:left="107" w:right="210"/>
              <w:rPr>
                <w:rFonts w:ascii="Times New Roman" w:eastAsia="Times New Roman" w:hAnsi="Times New Roman" w:cs="Times New Roman"/>
                <w:color w:val="000000"/>
              </w:rPr>
            </w:pPr>
            <w:r>
              <w:rPr>
                <w:rFonts w:ascii="Times New Roman" w:eastAsia="Times New Roman" w:hAnsi="Times New Roman" w:cs="Times New Roman"/>
              </w:rPr>
              <w:t xml:space="preserve">PACS Solution Configuration Guide </w:t>
            </w:r>
            <w:r>
              <w:rPr>
                <w:rFonts w:ascii="Times New Roman" w:eastAsia="Times New Roman" w:hAnsi="Times New Roman" w:cs="Times New Roman"/>
                <w:i/>
              </w:rPr>
              <w:t>(Mandatory)</w:t>
            </w:r>
          </w:p>
        </w:tc>
        <w:tc>
          <w:tcPr>
            <w:tcW w:w="1455" w:type="dxa"/>
            <w:tcBorders>
              <w:top w:val="single" w:sz="4" w:space="0" w:color="000000"/>
              <w:left w:val="single" w:sz="4" w:space="0" w:color="000000"/>
              <w:bottom w:val="single" w:sz="4" w:space="0" w:color="000000"/>
              <w:right w:val="single" w:sz="4" w:space="0" w:color="000000"/>
            </w:tcBorders>
          </w:tcPr>
          <w:p w14:paraId="590329C5" w14:textId="77777777" w:rsidR="00F021F0" w:rsidRDefault="00F021F0">
            <w:pPr>
              <w:spacing w:line="220" w:lineRule="auto"/>
              <w:ind w:left="107"/>
              <w:rPr>
                <w:rFonts w:ascii="Times New Roman" w:eastAsia="Times New Roman" w:hAnsi="Times New Roman" w:cs="Times New Roman"/>
                <w:highlight w:val="yellow"/>
              </w:rPr>
            </w:pPr>
          </w:p>
        </w:tc>
        <w:tc>
          <w:tcPr>
            <w:tcW w:w="3060" w:type="dxa"/>
            <w:tcBorders>
              <w:top w:val="single" w:sz="4" w:space="0" w:color="000000"/>
              <w:left w:val="single" w:sz="4" w:space="0" w:color="000000"/>
              <w:bottom w:val="single" w:sz="4" w:space="0" w:color="000000"/>
              <w:right w:val="single" w:sz="4" w:space="0" w:color="000000"/>
            </w:tcBorders>
          </w:tcPr>
          <w:p w14:paraId="69665D81" w14:textId="77777777" w:rsidR="00F021F0" w:rsidRDefault="00F021F0">
            <w:pPr>
              <w:spacing w:line="237" w:lineRule="auto"/>
              <w:ind w:left="107"/>
              <w:rPr>
                <w:rFonts w:ascii="Times New Roman" w:eastAsia="Times New Roman" w:hAnsi="Times New Roman" w:cs="Times New Roman"/>
                <w:color w:val="000000"/>
                <w:highlight w:val="yellow"/>
              </w:rPr>
            </w:pPr>
          </w:p>
        </w:tc>
      </w:tr>
      <w:tr w:rsidR="00F021F0" w14:paraId="76DA142F" w14:textId="77777777">
        <w:trPr>
          <w:trHeight w:val="477"/>
        </w:trPr>
        <w:tc>
          <w:tcPr>
            <w:tcW w:w="1140" w:type="dxa"/>
            <w:tcBorders>
              <w:top w:val="single" w:sz="4" w:space="0" w:color="000000"/>
              <w:left w:val="single" w:sz="4" w:space="0" w:color="000000"/>
              <w:bottom w:val="single" w:sz="4" w:space="0" w:color="000000"/>
              <w:right w:val="single" w:sz="4" w:space="0" w:color="000000"/>
            </w:tcBorders>
          </w:tcPr>
          <w:p w14:paraId="775D9BE6" w14:textId="77777777" w:rsidR="00F021F0" w:rsidRDefault="00000000">
            <w:pPr>
              <w:spacing w:line="235" w:lineRule="auto"/>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3855" w:type="dxa"/>
            <w:tcBorders>
              <w:top w:val="single" w:sz="4" w:space="0" w:color="000000"/>
              <w:left w:val="single" w:sz="4" w:space="0" w:color="000000"/>
              <w:bottom w:val="single" w:sz="4" w:space="0" w:color="000000"/>
              <w:right w:val="single" w:sz="4" w:space="0" w:color="000000"/>
            </w:tcBorders>
          </w:tcPr>
          <w:p w14:paraId="5D32C58F" w14:textId="77777777" w:rsidR="00F021F0" w:rsidRDefault="00000000">
            <w:pPr>
              <w:spacing w:line="235" w:lineRule="auto"/>
              <w:ind w:left="107"/>
              <w:rPr>
                <w:rFonts w:ascii="Times New Roman" w:eastAsia="Times New Roman" w:hAnsi="Times New Roman" w:cs="Times New Roman"/>
                <w:color w:val="000000"/>
              </w:rPr>
            </w:pPr>
            <w:hyperlink r:id="rId12">
              <w:r>
                <w:rPr>
                  <w:rFonts w:ascii="Times New Roman" w:eastAsia="Times New Roman" w:hAnsi="Times New Roman" w:cs="Times New Roman"/>
                  <w:color w:val="0000FF"/>
                  <w:u w:val="single"/>
                </w:rPr>
                <w:t>Product Series and Exemplar Self-Attestation Form, v1.0.0</w:t>
              </w:r>
            </w:hyperlink>
            <w:r>
              <w:rPr>
                <w:rFonts w:ascii="Times New Roman" w:eastAsia="Times New Roman" w:hAnsi="Times New Roman" w:cs="Times New Roman"/>
              </w:rPr>
              <w:t xml:space="preserve"> (MS Word, November 2023)</w:t>
            </w:r>
            <w:r>
              <w:rPr>
                <w:rFonts w:ascii="Times New Roman" w:eastAsia="Times New Roman" w:hAnsi="Times New Roman" w:cs="Times New Roman"/>
                <w:i/>
              </w:rPr>
              <w:t xml:space="preserve"> (Mandatory, if applicable)</w:t>
            </w:r>
          </w:p>
        </w:tc>
        <w:tc>
          <w:tcPr>
            <w:tcW w:w="1455" w:type="dxa"/>
            <w:tcBorders>
              <w:top w:val="single" w:sz="4" w:space="0" w:color="000000"/>
              <w:left w:val="single" w:sz="4" w:space="0" w:color="000000"/>
              <w:bottom w:val="single" w:sz="4" w:space="0" w:color="000000"/>
              <w:right w:val="single" w:sz="4" w:space="0" w:color="000000"/>
            </w:tcBorders>
          </w:tcPr>
          <w:p w14:paraId="7FD1D44A"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2FCA16D1" w14:textId="77777777" w:rsidR="00F021F0" w:rsidRDefault="00F021F0">
            <w:pPr>
              <w:spacing w:line="235" w:lineRule="auto"/>
              <w:ind w:left="107"/>
              <w:rPr>
                <w:rFonts w:ascii="Times New Roman" w:eastAsia="Times New Roman" w:hAnsi="Times New Roman" w:cs="Times New Roman"/>
                <w:color w:val="000000"/>
                <w:highlight w:val="yellow"/>
              </w:rPr>
            </w:pPr>
          </w:p>
        </w:tc>
      </w:tr>
      <w:tr w:rsidR="00F021F0" w14:paraId="56C5EAE2" w14:textId="77777777">
        <w:trPr>
          <w:trHeight w:val="926"/>
        </w:trPr>
        <w:tc>
          <w:tcPr>
            <w:tcW w:w="1140" w:type="dxa"/>
            <w:tcBorders>
              <w:top w:val="single" w:sz="4" w:space="0" w:color="000000"/>
              <w:left w:val="single" w:sz="4" w:space="0" w:color="000000"/>
              <w:bottom w:val="single" w:sz="4" w:space="0" w:color="000000"/>
              <w:right w:val="single" w:sz="4" w:space="0" w:color="000000"/>
            </w:tcBorders>
          </w:tcPr>
          <w:p w14:paraId="27453B1F" w14:textId="77777777" w:rsidR="00F021F0" w:rsidRDefault="00000000">
            <w:pPr>
              <w:spacing w:line="235" w:lineRule="auto"/>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3855" w:type="dxa"/>
            <w:tcBorders>
              <w:top w:val="single" w:sz="4" w:space="0" w:color="000000"/>
              <w:left w:val="single" w:sz="4" w:space="0" w:color="000000"/>
              <w:bottom w:val="single" w:sz="4" w:space="0" w:color="000000"/>
              <w:right w:val="single" w:sz="4" w:space="0" w:color="000000"/>
            </w:tcBorders>
          </w:tcPr>
          <w:p w14:paraId="25F9EB68" w14:textId="77777777" w:rsidR="00F021F0" w:rsidRDefault="00000000">
            <w:pPr>
              <w:spacing w:line="235" w:lineRule="auto"/>
              <w:ind w:left="107"/>
              <w:rPr>
                <w:rFonts w:ascii="Times New Roman" w:eastAsia="Times New Roman" w:hAnsi="Times New Roman" w:cs="Times New Roman"/>
              </w:rPr>
            </w:pPr>
            <w:hyperlink r:id="rId13">
              <w:r>
                <w:rPr>
                  <w:rFonts w:ascii="Times New Roman" w:eastAsia="Times New Roman" w:hAnsi="Times New Roman" w:cs="Times New Roman"/>
                  <w:color w:val="0000FF"/>
                  <w:u w:val="single"/>
                </w:rPr>
                <w:t>Product Licensing Self-Attestation Form v1.0.0</w:t>
              </w:r>
            </w:hyperlink>
            <w:r>
              <w:rPr>
                <w:rFonts w:ascii="Times New Roman" w:eastAsia="Times New Roman" w:hAnsi="Times New Roman" w:cs="Times New Roman"/>
              </w:rPr>
              <w:t xml:space="preserve"> (MS Word, November 2023)</w:t>
            </w:r>
            <w:r>
              <w:rPr>
                <w:rFonts w:ascii="Times New Roman" w:eastAsia="Times New Roman" w:hAnsi="Times New Roman" w:cs="Times New Roman"/>
                <w:i/>
              </w:rPr>
              <w:t xml:space="preserve"> (Mandatory, if applicable) </w:t>
            </w:r>
          </w:p>
        </w:tc>
        <w:tc>
          <w:tcPr>
            <w:tcW w:w="1455" w:type="dxa"/>
            <w:tcBorders>
              <w:top w:val="single" w:sz="4" w:space="0" w:color="000000"/>
              <w:left w:val="single" w:sz="4" w:space="0" w:color="000000"/>
              <w:bottom w:val="single" w:sz="4" w:space="0" w:color="000000"/>
              <w:right w:val="single" w:sz="4" w:space="0" w:color="000000"/>
            </w:tcBorders>
          </w:tcPr>
          <w:p w14:paraId="7FC8B1C5"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5158CD39" w14:textId="77777777" w:rsidR="00F021F0" w:rsidRDefault="00F021F0">
            <w:pPr>
              <w:spacing w:line="235" w:lineRule="auto"/>
              <w:ind w:left="107"/>
              <w:rPr>
                <w:rFonts w:ascii="Times New Roman" w:eastAsia="Times New Roman" w:hAnsi="Times New Roman" w:cs="Times New Roman"/>
                <w:color w:val="000000"/>
                <w:highlight w:val="yellow"/>
              </w:rPr>
            </w:pPr>
          </w:p>
        </w:tc>
      </w:tr>
      <w:tr w:rsidR="00F021F0" w14:paraId="7CF1DD41" w14:textId="77777777">
        <w:trPr>
          <w:trHeight w:val="477"/>
        </w:trPr>
        <w:tc>
          <w:tcPr>
            <w:tcW w:w="1140" w:type="dxa"/>
            <w:tcBorders>
              <w:top w:val="single" w:sz="4" w:space="0" w:color="000000"/>
              <w:left w:val="single" w:sz="4" w:space="0" w:color="000000"/>
              <w:bottom w:val="single" w:sz="4" w:space="0" w:color="000000"/>
              <w:right w:val="single" w:sz="4" w:space="0" w:color="000000"/>
            </w:tcBorders>
          </w:tcPr>
          <w:p w14:paraId="01D0BE84" w14:textId="77777777" w:rsidR="00F021F0" w:rsidRDefault="00000000">
            <w:pPr>
              <w:spacing w:line="235" w:lineRule="auto"/>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3855" w:type="dxa"/>
            <w:tcBorders>
              <w:top w:val="single" w:sz="4" w:space="0" w:color="000000"/>
              <w:left w:val="single" w:sz="4" w:space="0" w:color="000000"/>
              <w:bottom w:val="single" w:sz="4" w:space="0" w:color="000000"/>
              <w:right w:val="single" w:sz="4" w:space="0" w:color="000000"/>
            </w:tcBorders>
          </w:tcPr>
          <w:p w14:paraId="40297C56" w14:textId="77777777" w:rsidR="00F021F0" w:rsidRDefault="00000000">
            <w:pPr>
              <w:spacing w:line="235" w:lineRule="auto"/>
              <w:ind w:left="107"/>
              <w:rPr>
                <w:rFonts w:ascii="Times New Roman" w:eastAsia="Times New Roman" w:hAnsi="Times New Roman" w:cs="Times New Roman"/>
              </w:rPr>
            </w:pPr>
            <w:hyperlink r:id="rId14">
              <w:r>
                <w:rPr>
                  <w:rFonts w:ascii="Times New Roman" w:eastAsia="Times New Roman" w:hAnsi="Times New Roman" w:cs="Times New Roman"/>
                  <w:color w:val="0000FF"/>
                  <w:u w:val="single"/>
                </w:rPr>
                <w:t>Supply Chain Self-Attestation Form, v1.4.2</w:t>
              </w:r>
            </w:hyperlink>
            <w:r>
              <w:rPr>
                <w:rFonts w:ascii="Times New Roman" w:eastAsia="Times New Roman" w:hAnsi="Times New Roman" w:cs="Times New Roman"/>
              </w:rPr>
              <w:t xml:space="preserve"> (MS Word, March 2020) </w:t>
            </w:r>
            <w:r>
              <w:rPr>
                <w:rFonts w:ascii="Times New Roman" w:eastAsia="Times New Roman" w:hAnsi="Times New Roman" w:cs="Times New Roman"/>
                <w:i/>
              </w:rPr>
              <w:t>(Mandatory)</w:t>
            </w:r>
          </w:p>
        </w:tc>
        <w:tc>
          <w:tcPr>
            <w:tcW w:w="1455" w:type="dxa"/>
            <w:tcBorders>
              <w:top w:val="single" w:sz="4" w:space="0" w:color="000000"/>
              <w:left w:val="single" w:sz="4" w:space="0" w:color="000000"/>
              <w:bottom w:val="single" w:sz="4" w:space="0" w:color="000000"/>
              <w:right w:val="single" w:sz="4" w:space="0" w:color="000000"/>
            </w:tcBorders>
          </w:tcPr>
          <w:p w14:paraId="1293B36F"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475758AE" w14:textId="77777777" w:rsidR="00F021F0" w:rsidRDefault="00F021F0">
            <w:pPr>
              <w:spacing w:line="235" w:lineRule="auto"/>
              <w:ind w:left="107"/>
              <w:rPr>
                <w:rFonts w:ascii="Times New Roman" w:eastAsia="Times New Roman" w:hAnsi="Times New Roman" w:cs="Times New Roman"/>
                <w:color w:val="000000"/>
                <w:highlight w:val="yellow"/>
              </w:rPr>
            </w:pPr>
          </w:p>
        </w:tc>
      </w:tr>
      <w:tr w:rsidR="00F021F0" w14:paraId="4666002D" w14:textId="77777777">
        <w:trPr>
          <w:trHeight w:val="722"/>
        </w:trPr>
        <w:tc>
          <w:tcPr>
            <w:tcW w:w="1140" w:type="dxa"/>
            <w:tcBorders>
              <w:top w:val="single" w:sz="4" w:space="0" w:color="000000"/>
              <w:left w:val="single" w:sz="4" w:space="0" w:color="000000"/>
              <w:bottom w:val="single" w:sz="4" w:space="0" w:color="000000"/>
              <w:right w:val="single" w:sz="4" w:space="0" w:color="000000"/>
            </w:tcBorders>
          </w:tcPr>
          <w:p w14:paraId="65C202D8" w14:textId="77777777" w:rsidR="00F021F0" w:rsidRDefault="00000000">
            <w:pPr>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3855" w:type="dxa"/>
            <w:tcBorders>
              <w:top w:val="single" w:sz="4" w:space="0" w:color="000000"/>
              <w:left w:val="single" w:sz="4" w:space="0" w:color="000000"/>
              <w:bottom w:val="single" w:sz="4" w:space="0" w:color="000000"/>
              <w:right w:val="single" w:sz="4" w:space="0" w:color="000000"/>
            </w:tcBorders>
          </w:tcPr>
          <w:p w14:paraId="5EF3F89A" w14:textId="77777777" w:rsidR="00F021F0" w:rsidRDefault="00000000">
            <w:pPr>
              <w:ind w:left="107" w:right="242"/>
              <w:rPr>
                <w:rFonts w:ascii="Times New Roman" w:eastAsia="Times New Roman" w:hAnsi="Times New Roman" w:cs="Times New Roman"/>
                <w:color w:val="000000"/>
              </w:rPr>
            </w:pPr>
            <w:hyperlink r:id="rId15">
              <w:r>
                <w:rPr>
                  <w:rFonts w:ascii="Times New Roman" w:eastAsia="Times New Roman" w:hAnsi="Times New Roman" w:cs="Times New Roman"/>
                  <w:color w:val="0000FF"/>
                  <w:u w:val="single"/>
                </w:rPr>
                <w:t>VPAT (508 compliance documentation)</w:t>
              </w:r>
            </w:hyperlink>
            <w:r>
              <w:rPr>
                <w:rFonts w:ascii="Times New Roman" w:eastAsia="Times New Roman" w:hAnsi="Times New Roman" w:cs="Times New Roman"/>
              </w:rPr>
              <w:t xml:space="preserve"> </w:t>
            </w:r>
            <w:r>
              <w:rPr>
                <w:rFonts w:ascii="Times New Roman" w:eastAsia="Times New Roman" w:hAnsi="Times New Roman" w:cs="Times New Roman"/>
                <w:i/>
              </w:rPr>
              <w:t>(Mandatory, if applicable)</w:t>
            </w:r>
          </w:p>
        </w:tc>
        <w:tc>
          <w:tcPr>
            <w:tcW w:w="1455" w:type="dxa"/>
            <w:tcBorders>
              <w:top w:val="single" w:sz="4" w:space="0" w:color="000000"/>
              <w:left w:val="single" w:sz="4" w:space="0" w:color="000000"/>
              <w:bottom w:val="single" w:sz="4" w:space="0" w:color="000000"/>
              <w:right w:val="single" w:sz="4" w:space="0" w:color="000000"/>
            </w:tcBorders>
          </w:tcPr>
          <w:p w14:paraId="50950782" w14:textId="77777777" w:rsidR="00F021F0" w:rsidRDefault="00F021F0">
            <w:pPr>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004DDEB9" w14:textId="77777777" w:rsidR="00F021F0" w:rsidRDefault="00F021F0">
            <w:pPr>
              <w:ind w:left="107"/>
              <w:rPr>
                <w:rFonts w:ascii="Times New Roman" w:eastAsia="Times New Roman" w:hAnsi="Times New Roman" w:cs="Times New Roman"/>
                <w:color w:val="000000"/>
                <w:highlight w:val="yellow"/>
              </w:rPr>
            </w:pPr>
          </w:p>
        </w:tc>
      </w:tr>
      <w:tr w:rsidR="00F021F0" w14:paraId="401A3DED" w14:textId="77777777">
        <w:trPr>
          <w:trHeight w:val="479"/>
        </w:trPr>
        <w:tc>
          <w:tcPr>
            <w:tcW w:w="1140" w:type="dxa"/>
            <w:tcBorders>
              <w:top w:val="single" w:sz="4" w:space="0" w:color="000000"/>
              <w:left w:val="single" w:sz="4" w:space="0" w:color="000000"/>
              <w:bottom w:val="single" w:sz="4" w:space="0" w:color="000000"/>
              <w:right w:val="single" w:sz="4" w:space="0" w:color="000000"/>
            </w:tcBorders>
          </w:tcPr>
          <w:p w14:paraId="52219531" w14:textId="77777777" w:rsidR="00F021F0" w:rsidRDefault="00000000">
            <w:pPr>
              <w:spacing w:line="235" w:lineRule="auto"/>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3855" w:type="dxa"/>
            <w:tcBorders>
              <w:top w:val="single" w:sz="4" w:space="0" w:color="000000"/>
              <w:left w:val="single" w:sz="4" w:space="0" w:color="000000"/>
              <w:bottom w:val="single" w:sz="4" w:space="0" w:color="000000"/>
              <w:right w:val="single" w:sz="4" w:space="0" w:color="000000"/>
            </w:tcBorders>
          </w:tcPr>
          <w:p w14:paraId="6D654EAB" w14:textId="5BD4629F" w:rsidR="00F021F0" w:rsidRDefault="00000000">
            <w:pPr>
              <w:spacing w:line="235" w:lineRule="auto"/>
              <w:ind w:left="107"/>
              <w:rPr>
                <w:rFonts w:ascii="Times New Roman" w:eastAsia="Times New Roman" w:hAnsi="Times New Roman" w:cs="Times New Roman"/>
                <w:color w:val="000000"/>
              </w:rPr>
            </w:pPr>
            <w:r>
              <w:rPr>
                <w:rFonts w:ascii="Times New Roman" w:eastAsia="Times New Roman" w:hAnsi="Times New Roman" w:cs="Times New Roman"/>
              </w:rPr>
              <w:t>Documentation of UL certifications (UL294, UL 1076, UL 1981</w:t>
            </w:r>
            <w:r w:rsidR="005775DA">
              <w:rPr>
                <w:rFonts w:ascii="Times New Roman" w:eastAsia="Times New Roman" w:hAnsi="Times New Roman" w:cs="Times New Roman"/>
              </w:rPr>
              <w:t>, UL2610</w:t>
            </w:r>
            <w:r>
              <w:rPr>
                <w:rFonts w:ascii="Times New Roman" w:eastAsia="Times New Roman" w:hAnsi="Times New Roman" w:cs="Times New Roman"/>
              </w:rPr>
              <w:t xml:space="preserve">) </w:t>
            </w:r>
            <w:r>
              <w:rPr>
                <w:rFonts w:ascii="Times New Roman" w:eastAsia="Times New Roman" w:hAnsi="Times New Roman" w:cs="Times New Roman"/>
                <w:i/>
              </w:rPr>
              <w:t>(Mandatory, if applicable)</w:t>
            </w:r>
          </w:p>
        </w:tc>
        <w:tc>
          <w:tcPr>
            <w:tcW w:w="1455" w:type="dxa"/>
            <w:tcBorders>
              <w:top w:val="single" w:sz="4" w:space="0" w:color="000000"/>
              <w:left w:val="single" w:sz="4" w:space="0" w:color="000000"/>
              <w:bottom w:val="single" w:sz="4" w:space="0" w:color="000000"/>
              <w:right w:val="single" w:sz="4" w:space="0" w:color="000000"/>
            </w:tcBorders>
          </w:tcPr>
          <w:p w14:paraId="6287D61A"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102D9783" w14:textId="77777777" w:rsidR="00F021F0" w:rsidRDefault="00F021F0">
            <w:pPr>
              <w:spacing w:line="235" w:lineRule="auto"/>
              <w:ind w:left="107"/>
              <w:rPr>
                <w:rFonts w:ascii="Times New Roman" w:eastAsia="Times New Roman" w:hAnsi="Times New Roman" w:cs="Times New Roman"/>
                <w:color w:val="000000"/>
                <w:highlight w:val="yellow"/>
              </w:rPr>
            </w:pPr>
          </w:p>
        </w:tc>
      </w:tr>
      <w:tr w:rsidR="00F021F0" w14:paraId="3F5B4A6F" w14:textId="77777777">
        <w:trPr>
          <w:trHeight w:val="481"/>
        </w:trPr>
        <w:tc>
          <w:tcPr>
            <w:tcW w:w="1140" w:type="dxa"/>
            <w:tcBorders>
              <w:top w:val="single" w:sz="4" w:space="0" w:color="000000"/>
              <w:left w:val="single" w:sz="4" w:space="0" w:color="000000"/>
              <w:bottom w:val="single" w:sz="4" w:space="0" w:color="000000"/>
              <w:right w:val="single" w:sz="4" w:space="0" w:color="000000"/>
            </w:tcBorders>
          </w:tcPr>
          <w:p w14:paraId="49C695EC" w14:textId="77777777" w:rsidR="00F021F0" w:rsidRDefault="00000000">
            <w:pPr>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3855" w:type="dxa"/>
            <w:tcBorders>
              <w:top w:val="single" w:sz="4" w:space="0" w:color="000000"/>
              <w:left w:val="single" w:sz="4" w:space="0" w:color="000000"/>
              <w:bottom w:val="single" w:sz="4" w:space="0" w:color="000000"/>
              <w:right w:val="single" w:sz="4" w:space="0" w:color="000000"/>
            </w:tcBorders>
          </w:tcPr>
          <w:p w14:paraId="62725CFE" w14:textId="77777777" w:rsidR="00F021F0" w:rsidRDefault="00000000">
            <w:pPr>
              <w:ind w:left="107"/>
              <w:rPr>
                <w:rFonts w:ascii="Times New Roman" w:eastAsia="Times New Roman" w:hAnsi="Times New Roman" w:cs="Times New Roman"/>
                <w:color w:val="000000"/>
              </w:rPr>
            </w:pPr>
            <w:r>
              <w:rPr>
                <w:rFonts w:ascii="Times New Roman" w:eastAsia="Times New Roman" w:hAnsi="Times New Roman" w:cs="Times New Roman"/>
              </w:rPr>
              <w:t xml:space="preserve">Current FIPS 140-2 or FIPS 140-3 Certificate </w:t>
            </w:r>
            <w:r>
              <w:rPr>
                <w:rFonts w:ascii="Times New Roman" w:eastAsia="Times New Roman" w:hAnsi="Times New Roman" w:cs="Times New Roman"/>
                <w:i/>
              </w:rPr>
              <w:t>(Mandatory, if applicable)</w:t>
            </w:r>
          </w:p>
        </w:tc>
        <w:tc>
          <w:tcPr>
            <w:tcW w:w="1455" w:type="dxa"/>
            <w:tcBorders>
              <w:top w:val="single" w:sz="4" w:space="0" w:color="000000"/>
              <w:left w:val="single" w:sz="4" w:space="0" w:color="000000"/>
              <w:bottom w:val="single" w:sz="4" w:space="0" w:color="000000"/>
              <w:right w:val="single" w:sz="4" w:space="0" w:color="000000"/>
            </w:tcBorders>
          </w:tcPr>
          <w:p w14:paraId="58666971"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6BE806D7" w14:textId="77777777" w:rsidR="00F021F0" w:rsidRDefault="00F021F0">
            <w:pPr>
              <w:ind w:left="107"/>
              <w:rPr>
                <w:rFonts w:ascii="Times New Roman" w:eastAsia="Times New Roman" w:hAnsi="Times New Roman" w:cs="Times New Roman"/>
                <w:color w:val="000000"/>
                <w:highlight w:val="yellow"/>
              </w:rPr>
            </w:pPr>
          </w:p>
        </w:tc>
      </w:tr>
      <w:tr w:rsidR="00F021F0" w14:paraId="0ED54E51" w14:textId="77777777">
        <w:trPr>
          <w:trHeight w:val="481"/>
        </w:trPr>
        <w:tc>
          <w:tcPr>
            <w:tcW w:w="1140" w:type="dxa"/>
            <w:tcBorders>
              <w:top w:val="single" w:sz="4" w:space="0" w:color="000000"/>
              <w:left w:val="single" w:sz="4" w:space="0" w:color="000000"/>
              <w:bottom w:val="single" w:sz="4" w:space="0" w:color="000000"/>
              <w:right w:val="single" w:sz="4" w:space="0" w:color="000000"/>
            </w:tcBorders>
          </w:tcPr>
          <w:p w14:paraId="2C43668F" w14:textId="77777777" w:rsidR="00F021F0" w:rsidRDefault="00000000">
            <w:pPr>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3855" w:type="dxa"/>
            <w:tcBorders>
              <w:top w:val="single" w:sz="4" w:space="0" w:color="000000"/>
              <w:left w:val="single" w:sz="4" w:space="0" w:color="000000"/>
              <w:bottom w:val="single" w:sz="4" w:space="0" w:color="000000"/>
              <w:right w:val="single" w:sz="4" w:space="0" w:color="000000"/>
            </w:tcBorders>
          </w:tcPr>
          <w:p w14:paraId="30C23472" w14:textId="77777777" w:rsidR="00F021F0" w:rsidRDefault="00000000">
            <w:pPr>
              <w:rPr>
                <w:rFonts w:ascii="Times New Roman" w:eastAsia="Times New Roman" w:hAnsi="Times New Roman" w:cs="Times New Roman"/>
              </w:rPr>
            </w:pPr>
            <w:hyperlink r:id="rId16">
              <w:r>
                <w:rPr>
                  <w:rFonts w:ascii="Times New Roman" w:eastAsia="Times New Roman" w:hAnsi="Times New Roman" w:cs="Times New Roman"/>
                  <w:color w:val="0000FF"/>
                  <w:u w:val="single"/>
                </w:rPr>
                <w:t>Vendor Self-Attestation Form for ISO/IEC Test Reports</w:t>
              </w:r>
            </w:hyperlink>
            <w:r>
              <w:rPr>
                <w:rFonts w:ascii="Times New Roman" w:eastAsia="Times New Roman" w:hAnsi="Times New Roman" w:cs="Times New Roman"/>
              </w:rPr>
              <w:t xml:space="preserve"> </w:t>
            </w:r>
            <w:r>
              <w:rPr>
                <w:rFonts w:ascii="Times New Roman" w:eastAsia="Times New Roman" w:hAnsi="Times New Roman" w:cs="Times New Roman"/>
                <w:i/>
              </w:rPr>
              <w:t>(Mandatory, if applicable)</w:t>
            </w:r>
          </w:p>
        </w:tc>
        <w:tc>
          <w:tcPr>
            <w:tcW w:w="1455" w:type="dxa"/>
            <w:tcBorders>
              <w:top w:val="single" w:sz="4" w:space="0" w:color="000000"/>
              <w:left w:val="single" w:sz="4" w:space="0" w:color="000000"/>
              <w:bottom w:val="single" w:sz="4" w:space="0" w:color="000000"/>
              <w:right w:val="single" w:sz="4" w:space="0" w:color="000000"/>
            </w:tcBorders>
          </w:tcPr>
          <w:p w14:paraId="2562D19B"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5B0FF921" w14:textId="77777777" w:rsidR="00F021F0" w:rsidRDefault="00F021F0">
            <w:pPr>
              <w:ind w:left="107"/>
              <w:rPr>
                <w:rFonts w:ascii="Times New Roman" w:eastAsia="Times New Roman" w:hAnsi="Times New Roman" w:cs="Times New Roman"/>
                <w:color w:val="000000"/>
                <w:highlight w:val="yellow"/>
              </w:rPr>
            </w:pPr>
          </w:p>
        </w:tc>
      </w:tr>
      <w:tr w:rsidR="00F021F0" w14:paraId="0063B482" w14:textId="77777777">
        <w:trPr>
          <w:trHeight w:val="481"/>
        </w:trPr>
        <w:tc>
          <w:tcPr>
            <w:tcW w:w="1140" w:type="dxa"/>
            <w:tcBorders>
              <w:top w:val="single" w:sz="4" w:space="0" w:color="000000"/>
              <w:left w:val="single" w:sz="4" w:space="0" w:color="000000"/>
              <w:bottom w:val="single" w:sz="4" w:space="0" w:color="000000"/>
              <w:right w:val="single" w:sz="4" w:space="0" w:color="000000"/>
            </w:tcBorders>
          </w:tcPr>
          <w:p w14:paraId="282A3F69" w14:textId="77777777" w:rsidR="00F021F0" w:rsidRDefault="00000000">
            <w:pPr>
              <w:ind w:left="107"/>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c>
          <w:tcPr>
            <w:tcW w:w="3855" w:type="dxa"/>
            <w:tcBorders>
              <w:top w:val="single" w:sz="4" w:space="0" w:color="000000"/>
              <w:left w:val="single" w:sz="4" w:space="0" w:color="000000"/>
              <w:bottom w:val="single" w:sz="4" w:space="0" w:color="000000"/>
              <w:right w:val="single" w:sz="4" w:space="0" w:color="000000"/>
            </w:tcBorders>
          </w:tcPr>
          <w:p w14:paraId="77CF6BA5" w14:textId="7E3B61F9" w:rsidR="00F021F0" w:rsidRDefault="00000000">
            <w:pPr>
              <w:ind w:left="107"/>
            </w:pPr>
            <w:hyperlink r:id="rId17">
              <w:r w:rsidR="004A5D88">
                <w:rPr>
                  <w:rFonts w:ascii="Times New Roman" w:eastAsia="Times New Roman" w:hAnsi="Times New Roman" w:cs="Times New Roman"/>
                  <w:color w:val="0000FF"/>
                  <w:u w:val="single"/>
                </w:rPr>
                <w:t>Vendor FRTC Questionnaire, v1.3.0</w:t>
              </w:r>
            </w:hyperlink>
            <w:r>
              <w:rPr>
                <w:rFonts w:ascii="Times New Roman" w:eastAsia="Times New Roman" w:hAnsi="Times New Roman" w:cs="Times New Roman"/>
              </w:rPr>
              <w:t xml:space="preserve"> </w:t>
            </w:r>
            <w:r>
              <w:rPr>
                <w:rFonts w:ascii="Times New Roman" w:eastAsia="Times New Roman" w:hAnsi="Times New Roman" w:cs="Times New Roman"/>
                <w:i/>
              </w:rPr>
              <w:t>(Mandatory)</w:t>
            </w:r>
          </w:p>
        </w:tc>
        <w:tc>
          <w:tcPr>
            <w:tcW w:w="1455" w:type="dxa"/>
            <w:tcBorders>
              <w:top w:val="single" w:sz="4" w:space="0" w:color="000000"/>
              <w:left w:val="single" w:sz="4" w:space="0" w:color="000000"/>
              <w:bottom w:val="single" w:sz="4" w:space="0" w:color="000000"/>
              <w:right w:val="single" w:sz="4" w:space="0" w:color="000000"/>
            </w:tcBorders>
          </w:tcPr>
          <w:p w14:paraId="6B61843D" w14:textId="77777777" w:rsidR="00F021F0" w:rsidRDefault="00F021F0">
            <w:pPr>
              <w:spacing w:line="220" w:lineRule="auto"/>
              <w:ind w:left="107"/>
              <w:rPr>
                <w:rFonts w:ascii="Times New Roman" w:eastAsia="Times New Roman" w:hAnsi="Times New Roman" w:cs="Times New Roman"/>
                <w:color w:val="000000"/>
              </w:rPr>
            </w:pPr>
          </w:p>
        </w:tc>
        <w:tc>
          <w:tcPr>
            <w:tcW w:w="3060" w:type="dxa"/>
            <w:tcBorders>
              <w:top w:val="single" w:sz="4" w:space="0" w:color="000000"/>
              <w:left w:val="single" w:sz="4" w:space="0" w:color="000000"/>
              <w:bottom w:val="single" w:sz="4" w:space="0" w:color="000000"/>
              <w:right w:val="single" w:sz="4" w:space="0" w:color="000000"/>
            </w:tcBorders>
          </w:tcPr>
          <w:p w14:paraId="171AF633" w14:textId="77777777" w:rsidR="00F021F0" w:rsidRDefault="00F021F0">
            <w:pPr>
              <w:ind w:left="107"/>
              <w:rPr>
                <w:rFonts w:ascii="Times New Roman" w:eastAsia="Times New Roman" w:hAnsi="Times New Roman" w:cs="Times New Roman"/>
                <w:color w:val="000000"/>
                <w:highlight w:val="yellow"/>
              </w:rPr>
            </w:pPr>
          </w:p>
        </w:tc>
      </w:tr>
    </w:tbl>
    <w:p w14:paraId="0C1098A0" w14:textId="77777777" w:rsidR="00F021F0" w:rsidRDefault="00F021F0">
      <w:pPr>
        <w:spacing w:before="89"/>
        <w:ind w:left="200"/>
        <w:rPr>
          <w:rFonts w:ascii="Times New Roman" w:eastAsia="Times New Roman" w:hAnsi="Times New Roman" w:cs="Times New Roman"/>
          <w:color w:val="000000"/>
        </w:rPr>
      </w:pPr>
    </w:p>
    <w:p w14:paraId="7F207890" w14:textId="494A08FF" w:rsidR="004A5D88" w:rsidRDefault="00000000">
      <w:pPr>
        <w:spacing w:before="89"/>
        <w:ind w:left="200"/>
        <w:rPr>
          <w:rFonts w:ascii="Times New Roman" w:eastAsia="Times New Roman" w:hAnsi="Times New Roman" w:cs="Times New Roman"/>
          <w:b/>
          <w:color w:val="000000"/>
          <w:sz w:val="24"/>
          <w:szCs w:val="24"/>
        </w:rPr>
        <w:sectPr w:rsidR="004A5D88">
          <w:headerReference w:type="default" r:id="rId18"/>
          <w:footerReference w:type="default" r:id="rId19"/>
          <w:pgSz w:w="12240" w:h="15840"/>
          <w:pgMar w:top="1440" w:right="1440" w:bottom="1440" w:left="1440" w:header="720" w:footer="720" w:gutter="0"/>
          <w:pgNumType w:start="1"/>
          <w:cols w:space="720"/>
        </w:sectPr>
      </w:pPr>
      <w:r>
        <w:rPr>
          <w:rFonts w:ascii="Times New Roman" w:eastAsia="Times New Roman" w:hAnsi="Times New Roman" w:cs="Times New Roman"/>
          <w:b/>
          <w:color w:val="000000"/>
          <w:sz w:val="24"/>
          <w:szCs w:val="24"/>
        </w:rPr>
        <w:t>Note: All documents marked with an asterisk (*) must be completed, signed, and provided at the time of application submission to be eligible for addition to the testing and evaluation queue.</w:t>
      </w:r>
    </w:p>
    <w:p w14:paraId="73BBEAD8" w14:textId="77777777" w:rsidR="00F021F0" w:rsidRDefault="00F021F0" w:rsidP="004A5D88">
      <w:pPr>
        <w:spacing w:before="89"/>
        <w:rPr>
          <w:rFonts w:ascii="Times New Roman" w:eastAsia="Times New Roman" w:hAnsi="Times New Roman" w:cs="Times New Roman"/>
          <w:b/>
          <w:color w:val="000000"/>
          <w:sz w:val="24"/>
          <w:szCs w:val="24"/>
        </w:rPr>
      </w:pPr>
    </w:p>
    <w:p w14:paraId="0B2D5BF2" w14:textId="77777777" w:rsidR="00F021F0" w:rsidRDefault="00000000">
      <w:pPr>
        <w:pStyle w:val="Heading1"/>
        <w:numPr>
          <w:ilvl w:val="0"/>
          <w:numId w:val="1"/>
        </w:numPr>
        <w:spacing w:before="480" w:after="0"/>
        <w:rPr>
          <w:rFonts w:ascii="Cambria" w:eastAsia="Cambria" w:hAnsi="Cambria" w:cs="Cambria"/>
          <w:b/>
          <w:color w:val="2F5496"/>
          <w:sz w:val="28"/>
          <w:szCs w:val="28"/>
        </w:rPr>
      </w:pPr>
      <w:r>
        <w:rPr>
          <w:rFonts w:ascii="Cambria" w:eastAsia="Cambria" w:hAnsi="Cambria" w:cs="Cambria"/>
          <w:b/>
          <w:color w:val="2F5496"/>
          <w:sz w:val="28"/>
          <w:szCs w:val="28"/>
        </w:rPr>
        <w:t>Schedule installation and solution walk-through</w:t>
      </w:r>
    </w:p>
    <w:p w14:paraId="662D0471" w14:textId="44F6F03F" w:rsidR="00F021F0" w:rsidRDefault="00000000">
      <w:pPr>
        <w:spacing w:before="89"/>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the submission and approval of the </w:t>
      </w:r>
      <w:r w:rsidR="004A5D88">
        <w:rPr>
          <w:rFonts w:ascii="Times New Roman" w:eastAsia="Times New Roman" w:hAnsi="Times New Roman" w:cs="Times New Roman"/>
          <w:color w:val="000000"/>
          <w:sz w:val="24"/>
          <w:szCs w:val="24"/>
        </w:rPr>
        <w:t>application</w:t>
      </w:r>
      <w:r>
        <w:rPr>
          <w:rFonts w:ascii="Times New Roman" w:eastAsia="Times New Roman" w:hAnsi="Times New Roman" w:cs="Times New Roman"/>
          <w:color w:val="000000"/>
          <w:sz w:val="24"/>
          <w:szCs w:val="24"/>
        </w:rPr>
        <w:t xml:space="preserve"> documents, the following steps will be taken by the GSA PACS Lab personnel to add the solution to the testing and evaluation queue:</w:t>
      </w:r>
    </w:p>
    <w:tbl>
      <w:tblPr>
        <w:tblStyle w:val="a1"/>
        <w:tblW w:w="95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0"/>
        <w:gridCol w:w="3855"/>
        <w:gridCol w:w="4515"/>
      </w:tblGrid>
      <w:tr w:rsidR="00F021F0" w14:paraId="67518403" w14:textId="77777777">
        <w:trPr>
          <w:trHeight w:val="710"/>
          <w:tblHeader/>
        </w:trPr>
        <w:tc>
          <w:tcPr>
            <w:tcW w:w="1140" w:type="dxa"/>
            <w:tcBorders>
              <w:top w:val="single" w:sz="4" w:space="0" w:color="000000"/>
              <w:left w:val="single" w:sz="4" w:space="0" w:color="000000"/>
              <w:bottom w:val="single" w:sz="4" w:space="0" w:color="000000"/>
              <w:right w:val="single" w:sz="4" w:space="0" w:color="000000"/>
            </w:tcBorders>
            <w:shd w:val="clear" w:color="auto" w:fill="C0C0C0"/>
          </w:tcPr>
          <w:p w14:paraId="68103F5C" w14:textId="77777777" w:rsidR="00F021F0" w:rsidRDefault="00000000">
            <w:pPr>
              <w:spacing w:after="0"/>
              <w:ind w:left="-135" w:firstLine="221"/>
              <w:rPr>
                <w:rFonts w:ascii="Times New Roman" w:eastAsia="Times New Roman" w:hAnsi="Times New Roman" w:cs="Times New Roman"/>
                <w:b/>
                <w:color w:val="000000"/>
              </w:rPr>
            </w:pPr>
            <w:r>
              <w:rPr>
                <w:rFonts w:ascii="Times New Roman" w:eastAsia="Times New Roman" w:hAnsi="Times New Roman" w:cs="Times New Roman"/>
                <w:b/>
                <w:color w:val="000000"/>
              </w:rPr>
              <w:t>Number</w:t>
            </w:r>
          </w:p>
        </w:tc>
        <w:tc>
          <w:tcPr>
            <w:tcW w:w="3855" w:type="dxa"/>
            <w:tcBorders>
              <w:top w:val="single" w:sz="4" w:space="0" w:color="000000"/>
              <w:left w:val="single" w:sz="4" w:space="0" w:color="000000"/>
              <w:bottom w:val="single" w:sz="4" w:space="0" w:color="000000"/>
              <w:right w:val="single" w:sz="4" w:space="0" w:color="000000"/>
            </w:tcBorders>
            <w:shd w:val="clear" w:color="auto" w:fill="C0C0C0"/>
          </w:tcPr>
          <w:p w14:paraId="525BA43B" w14:textId="77777777" w:rsidR="00F021F0" w:rsidRDefault="00000000">
            <w:pPr>
              <w:spacing w:after="0"/>
              <w:ind w:left="180"/>
              <w:rPr>
                <w:rFonts w:ascii="Times New Roman" w:eastAsia="Times New Roman" w:hAnsi="Times New Roman" w:cs="Times New Roman"/>
                <w:b/>
                <w:color w:val="000000"/>
              </w:rPr>
            </w:pPr>
            <w:r>
              <w:rPr>
                <w:rFonts w:ascii="Times New Roman" w:eastAsia="Times New Roman" w:hAnsi="Times New Roman" w:cs="Times New Roman"/>
                <w:b/>
                <w:color w:val="000000"/>
              </w:rPr>
              <w:t>Activity</w:t>
            </w:r>
          </w:p>
        </w:tc>
        <w:tc>
          <w:tcPr>
            <w:tcW w:w="4515" w:type="dxa"/>
            <w:tcBorders>
              <w:top w:val="single" w:sz="4" w:space="0" w:color="000000"/>
              <w:left w:val="single" w:sz="4" w:space="0" w:color="000000"/>
              <w:bottom w:val="single" w:sz="4" w:space="0" w:color="000000"/>
              <w:right w:val="single" w:sz="4" w:space="0" w:color="000000"/>
            </w:tcBorders>
            <w:shd w:val="clear" w:color="auto" w:fill="C0C0C0"/>
          </w:tcPr>
          <w:p w14:paraId="20B85649" w14:textId="77777777" w:rsidR="00F021F0" w:rsidRDefault="00000000">
            <w:pPr>
              <w:spacing w:after="0"/>
              <w:ind w:left="270"/>
              <w:rPr>
                <w:rFonts w:ascii="Times New Roman" w:eastAsia="Times New Roman" w:hAnsi="Times New Roman" w:cs="Times New Roman"/>
                <w:b/>
              </w:rPr>
            </w:pPr>
            <w:r>
              <w:rPr>
                <w:rFonts w:ascii="Times New Roman" w:eastAsia="Times New Roman" w:hAnsi="Times New Roman" w:cs="Times New Roman"/>
                <w:b/>
              </w:rPr>
              <w:t>Status with date</w:t>
            </w:r>
          </w:p>
          <w:p w14:paraId="5AD2E2BE" w14:textId="77777777" w:rsidR="00F021F0" w:rsidRDefault="00000000">
            <w:pPr>
              <w:spacing w:after="0"/>
              <w:ind w:left="270"/>
              <w:rPr>
                <w:rFonts w:ascii="Times New Roman" w:eastAsia="Times New Roman" w:hAnsi="Times New Roman" w:cs="Times New Roman"/>
                <w:b/>
                <w:i/>
              </w:rPr>
            </w:pPr>
            <w:r>
              <w:rPr>
                <w:rFonts w:ascii="Times New Roman" w:eastAsia="Times New Roman" w:hAnsi="Times New Roman" w:cs="Times New Roman"/>
                <w:b/>
                <w:i/>
              </w:rPr>
              <w:t>(Scheduled, pending, completed)</w:t>
            </w:r>
          </w:p>
        </w:tc>
      </w:tr>
      <w:tr w:rsidR="00F021F0" w14:paraId="7EDF0F24" w14:textId="77777777">
        <w:trPr>
          <w:trHeight w:val="482"/>
        </w:trPr>
        <w:tc>
          <w:tcPr>
            <w:tcW w:w="1140" w:type="dxa"/>
            <w:tcBorders>
              <w:top w:val="single" w:sz="4" w:space="0" w:color="000000"/>
              <w:left w:val="single" w:sz="4" w:space="0" w:color="000000"/>
              <w:bottom w:val="single" w:sz="4" w:space="0" w:color="000000"/>
              <w:right w:val="single" w:sz="4" w:space="0" w:color="000000"/>
            </w:tcBorders>
          </w:tcPr>
          <w:p w14:paraId="3D4263FF" w14:textId="77777777" w:rsidR="00F021F0" w:rsidRDefault="00000000">
            <w:pPr>
              <w:ind w:left="89"/>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855" w:type="dxa"/>
            <w:tcBorders>
              <w:top w:val="single" w:sz="4" w:space="0" w:color="000000"/>
              <w:left w:val="single" w:sz="4" w:space="0" w:color="000000"/>
              <w:bottom w:val="single" w:sz="4" w:space="0" w:color="000000"/>
              <w:right w:val="single" w:sz="4" w:space="0" w:color="000000"/>
            </w:tcBorders>
          </w:tcPr>
          <w:p w14:paraId="3702FF9C" w14:textId="77777777" w:rsidR="00F021F0" w:rsidRDefault="00000000">
            <w:pPr>
              <w:ind w:left="107" w:right="-30"/>
              <w:rPr>
                <w:rFonts w:ascii="Times New Roman" w:eastAsia="Times New Roman" w:hAnsi="Times New Roman" w:cs="Times New Roman"/>
                <w:color w:val="000000"/>
              </w:rPr>
            </w:pPr>
            <w:r>
              <w:rPr>
                <w:rFonts w:ascii="Times New Roman" w:eastAsia="Times New Roman" w:hAnsi="Times New Roman" w:cs="Times New Roman"/>
                <w:color w:val="000000"/>
              </w:rPr>
              <w:t xml:space="preserve">GSA Lab personnel to schedule HW/SW install with the vendor </w:t>
            </w:r>
            <w:r>
              <w:rPr>
                <w:rFonts w:ascii="Times New Roman" w:eastAsia="Times New Roman" w:hAnsi="Times New Roman" w:cs="Times New Roman"/>
                <w:i/>
                <w:color w:val="000000"/>
              </w:rPr>
              <w:t>(in-person or virtual)</w:t>
            </w:r>
          </w:p>
        </w:tc>
        <w:tc>
          <w:tcPr>
            <w:tcW w:w="4515" w:type="dxa"/>
            <w:tcBorders>
              <w:top w:val="single" w:sz="4" w:space="0" w:color="000000"/>
              <w:left w:val="single" w:sz="4" w:space="0" w:color="000000"/>
              <w:bottom w:val="single" w:sz="4" w:space="0" w:color="000000"/>
              <w:right w:val="single" w:sz="4" w:space="0" w:color="000000"/>
            </w:tcBorders>
          </w:tcPr>
          <w:p w14:paraId="0914D293" w14:textId="77777777" w:rsidR="00F021F0" w:rsidRDefault="00F021F0">
            <w:pPr>
              <w:ind w:left="107"/>
              <w:rPr>
                <w:rFonts w:ascii="Times New Roman" w:eastAsia="Times New Roman" w:hAnsi="Times New Roman" w:cs="Times New Roman"/>
                <w:color w:val="000000"/>
                <w:highlight w:val="yellow"/>
              </w:rPr>
            </w:pPr>
          </w:p>
        </w:tc>
      </w:tr>
      <w:tr w:rsidR="00F021F0" w14:paraId="0E577CD6" w14:textId="77777777">
        <w:trPr>
          <w:trHeight w:val="482"/>
        </w:trPr>
        <w:tc>
          <w:tcPr>
            <w:tcW w:w="1140" w:type="dxa"/>
            <w:tcBorders>
              <w:top w:val="single" w:sz="4" w:space="0" w:color="000000"/>
              <w:left w:val="single" w:sz="4" w:space="0" w:color="000000"/>
              <w:bottom w:val="single" w:sz="4" w:space="0" w:color="000000"/>
              <w:right w:val="single" w:sz="4" w:space="0" w:color="000000"/>
            </w:tcBorders>
          </w:tcPr>
          <w:p w14:paraId="4E54CBB1" w14:textId="77777777" w:rsidR="00F021F0" w:rsidRDefault="00000000">
            <w:pPr>
              <w:ind w:left="89"/>
              <w:jc w:val="center"/>
              <w:rPr>
                <w:rFonts w:ascii="Times New Roman" w:eastAsia="Times New Roman" w:hAnsi="Times New Roman" w:cs="Times New Roman"/>
                <w:color w:val="000000"/>
              </w:rPr>
            </w:pPr>
            <w:r>
              <w:rPr>
                <w:rFonts w:ascii="Times New Roman" w:eastAsia="Times New Roman" w:hAnsi="Times New Roman" w:cs="Times New Roman"/>
              </w:rPr>
              <w:t>2</w:t>
            </w:r>
          </w:p>
        </w:tc>
        <w:tc>
          <w:tcPr>
            <w:tcW w:w="3855" w:type="dxa"/>
            <w:tcBorders>
              <w:top w:val="single" w:sz="4" w:space="0" w:color="000000"/>
              <w:left w:val="single" w:sz="4" w:space="0" w:color="000000"/>
              <w:bottom w:val="single" w:sz="4" w:space="0" w:color="000000"/>
              <w:right w:val="single" w:sz="4" w:space="0" w:color="000000"/>
            </w:tcBorders>
          </w:tcPr>
          <w:p w14:paraId="261729A2" w14:textId="7EF459A8" w:rsidR="00F021F0" w:rsidRDefault="00000000">
            <w:pPr>
              <w:ind w:left="107" w:right="-30"/>
              <w:rPr>
                <w:rFonts w:ascii="Times New Roman" w:eastAsia="Times New Roman" w:hAnsi="Times New Roman" w:cs="Times New Roman"/>
              </w:rPr>
            </w:pPr>
            <w:r>
              <w:rPr>
                <w:rFonts w:ascii="Times New Roman" w:eastAsia="Times New Roman" w:hAnsi="Times New Roman" w:cs="Times New Roman"/>
              </w:rPr>
              <w:t xml:space="preserve">GSA Lab personnel to schedule a recorded walk-through session with the vendor </w:t>
            </w:r>
            <w:r>
              <w:rPr>
                <w:rFonts w:ascii="Times New Roman" w:eastAsia="Times New Roman" w:hAnsi="Times New Roman" w:cs="Times New Roman"/>
                <w:i/>
                <w:color w:val="000000"/>
              </w:rPr>
              <w:t xml:space="preserve">(in-person or virtual) </w:t>
            </w:r>
            <w:r>
              <w:rPr>
                <w:rFonts w:ascii="Times New Roman" w:eastAsia="Times New Roman" w:hAnsi="Times New Roman" w:cs="Times New Roman"/>
                <w:color w:val="000000"/>
              </w:rPr>
              <w:t>to include reviewing the Vendor FRTC Questionnaire</w:t>
            </w:r>
            <w:r w:rsidR="004A5D88">
              <w:rPr>
                <w:rFonts w:ascii="Times New Roman" w:eastAsia="Times New Roman" w:hAnsi="Times New Roman" w:cs="Times New Roman"/>
                <w:color w:val="000000"/>
              </w:rPr>
              <w:t>.</w:t>
            </w:r>
          </w:p>
        </w:tc>
        <w:tc>
          <w:tcPr>
            <w:tcW w:w="4515" w:type="dxa"/>
            <w:tcBorders>
              <w:top w:val="single" w:sz="4" w:space="0" w:color="000000"/>
              <w:left w:val="single" w:sz="4" w:space="0" w:color="000000"/>
              <w:bottom w:val="single" w:sz="4" w:space="0" w:color="000000"/>
              <w:right w:val="single" w:sz="4" w:space="0" w:color="000000"/>
            </w:tcBorders>
          </w:tcPr>
          <w:p w14:paraId="61A4E7A5" w14:textId="77777777" w:rsidR="00F021F0" w:rsidRDefault="00F021F0">
            <w:pPr>
              <w:ind w:left="107"/>
              <w:rPr>
                <w:rFonts w:ascii="Times New Roman" w:eastAsia="Times New Roman" w:hAnsi="Times New Roman" w:cs="Times New Roman"/>
                <w:color w:val="000000"/>
                <w:highlight w:val="yellow"/>
              </w:rPr>
            </w:pPr>
          </w:p>
        </w:tc>
      </w:tr>
      <w:tr w:rsidR="00F021F0" w14:paraId="5A6F6889" w14:textId="77777777">
        <w:trPr>
          <w:trHeight w:val="482"/>
        </w:trPr>
        <w:tc>
          <w:tcPr>
            <w:tcW w:w="1140" w:type="dxa"/>
            <w:tcBorders>
              <w:top w:val="single" w:sz="4" w:space="0" w:color="000000"/>
              <w:left w:val="single" w:sz="4" w:space="0" w:color="000000"/>
              <w:bottom w:val="single" w:sz="4" w:space="0" w:color="000000"/>
              <w:right w:val="single" w:sz="4" w:space="0" w:color="000000"/>
            </w:tcBorders>
          </w:tcPr>
          <w:p w14:paraId="4D5CD3B1" w14:textId="77777777" w:rsidR="00F021F0" w:rsidRDefault="00000000">
            <w:pPr>
              <w:ind w:left="89"/>
              <w:jc w:val="center"/>
              <w:rPr>
                <w:rFonts w:ascii="Times New Roman" w:eastAsia="Times New Roman" w:hAnsi="Times New Roman" w:cs="Times New Roman"/>
              </w:rPr>
            </w:pPr>
            <w:r>
              <w:rPr>
                <w:rFonts w:ascii="Times New Roman" w:eastAsia="Times New Roman" w:hAnsi="Times New Roman" w:cs="Times New Roman"/>
                <w:color w:val="000000"/>
              </w:rPr>
              <w:t>3</w:t>
            </w:r>
          </w:p>
        </w:tc>
        <w:tc>
          <w:tcPr>
            <w:tcW w:w="3855" w:type="dxa"/>
            <w:tcBorders>
              <w:top w:val="single" w:sz="4" w:space="0" w:color="000000"/>
              <w:left w:val="single" w:sz="4" w:space="0" w:color="000000"/>
              <w:bottom w:val="single" w:sz="4" w:space="0" w:color="000000"/>
              <w:right w:val="single" w:sz="4" w:space="0" w:color="000000"/>
            </w:tcBorders>
          </w:tcPr>
          <w:p w14:paraId="7D31FEBF" w14:textId="77777777" w:rsidR="00F021F0" w:rsidRDefault="00000000">
            <w:pPr>
              <w:ind w:left="107" w:right="150"/>
              <w:rPr>
                <w:rFonts w:ascii="Times New Roman" w:eastAsia="Times New Roman" w:hAnsi="Times New Roman" w:cs="Times New Roman"/>
              </w:rPr>
            </w:pPr>
            <w:r>
              <w:rPr>
                <w:rFonts w:ascii="Times New Roman" w:eastAsia="Times New Roman" w:hAnsi="Times New Roman" w:cs="Times New Roman"/>
              </w:rPr>
              <w:t>The solution enters the testing and evaluation queue</w:t>
            </w:r>
          </w:p>
        </w:tc>
        <w:tc>
          <w:tcPr>
            <w:tcW w:w="4515" w:type="dxa"/>
            <w:tcBorders>
              <w:top w:val="single" w:sz="4" w:space="0" w:color="000000"/>
              <w:left w:val="single" w:sz="4" w:space="0" w:color="000000"/>
              <w:bottom w:val="single" w:sz="4" w:space="0" w:color="000000"/>
              <w:right w:val="single" w:sz="4" w:space="0" w:color="000000"/>
            </w:tcBorders>
          </w:tcPr>
          <w:p w14:paraId="0206D03D" w14:textId="77777777" w:rsidR="00F021F0" w:rsidRDefault="00F021F0">
            <w:pPr>
              <w:ind w:left="107"/>
              <w:rPr>
                <w:rFonts w:ascii="Times New Roman" w:eastAsia="Times New Roman" w:hAnsi="Times New Roman" w:cs="Times New Roman"/>
                <w:color w:val="000000"/>
                <w:highlight w:val="yellow"/>
              </w:rPr>
            </w:pPr>
          </w:p>
        </w:tc>
      </w:tr>
    </w:tbl>
    <w:p w14:paraId="7F0A2855" w14:textId="77777777" w:rsidR="00F021F0" w:rsidRDefault="00F021F0">
      <w:pPr>
        <w:pStyle w:val="Heading1"/>
        <w:spacing w:before="480" w:after="0"/>
        <w:ind w:left="360" w:hanging="360"/>
        <w:rPr>
          <w:rFonts w:ascii="Calibri" w:eastAsia="Calibri" w:hAnsi="Calibri" w:cs="Calibri"/>
        </w:rPr>
      </w:pPr>
    </w:p>
    <w:sectPr w:rsidR="00F021F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D874B" w14:textId="77777777" w:rsidR="00826744" w:rsidRDefault="00826744">
      <w:pPr>
        <w:spacing w:after="0" w:line="240" w:lineRule="auto"/>
      </w:pPr>
      <w:r>
        <w:separator/>
      </w:r>
    </w:p>
  </w:endnote>
  <w:endnote w:type="continuationSeparator" w:id="0">
    <w:p w14:paraId="13CF1F80" w14:textId="77777777" w:rsidR="00826744" w:rsidRDefault="00826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2AD6" w14:textId="77777777" w:rsidR="00F021F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54501">
      <w:rPr>
        <w:noProof/>
        <w:color w:val="000000"/>
      </w:rPr>
      <w:t>1</w:t>
    </w:r>
    <w:r>
      <w:rPr>
        <w:color w:val="000000"/>
      </w:rPr>
      <w:fldChar w:fldCharType="end"/>
    </w:r>
  </w:p>
  <w:p w14:paraId="13521E00" w14:textId="77777777" w:rsidR="00F021F0" w:rsidRDefault="00F021F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2E7E" w14:textId="77777777" w:rsidR="00826744" w:rsidRDefault="00826744">
      <w:pPr>
        <w:spacing w:after="0" w:line="240" w:lineRule="auto"/>
      </w:pPr>
      <w:r>
        <w:separator/>
      </w:r>
    </w:p>
  </w:footnote>
  <w:footnote w:type="continuationSeparator" w:id="0">
    <w:p w14:paraId="2083E773" w14:textId="77777777" w:rsidR="00826744" w:rsidRDefault="00826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0CDF" w14:textId="78C0D545" w:rsidR="00F021F0" w:rsidRDefault="00000000">
    <w:pPr>
      <w:pStyle w:val="Title"/>
      <w:pBdr>
        <w:bottom w:val="single" w:sz="8" w:space="4" w:color="4472C4"/>
      </w:pBdr>
      <w:spacing w:after="300"/>
      <w:rPr>
        <w:b/>
        <w:color w:val="2F5496"/>
        <w:sz w:val="28"/>
        <w:szCs w:val="28"/>
      </w:rPr>
    </w:pPr>
    <w:r>
      <w:rPr>
        <w:b/>
        <w:color w:val="2F5496"/>
        <w:sz w:val="28"/>
        <w:szCs w:val="28"/>
      </w:rPr>
      <w:t>FIPS 201 EP PACS Application Package Checklist, v1.</w:t>
    </w:r>
    <w:r w:rsidR="00054501">
      <w:rPr>
        <w:b/>
        <w:color w:val="2F5496"/>
        <w:sz w:val="28"/>
        <w:szCs w:val="28"/>
      </w:rPr>
      <w:t>3</w:t>
    </w:r>
    <w:r>
      <w:rPr>
        <w:b/>
        <w:color w:val="2F5496"/>
        <w:sz w:val="28"/>
        <w:szCs w:val="28"/>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930BA"/>
    <w:multiLevelType w:val="multilevel"/>
    <w:tmpl w:val="08F87F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7908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1F0"/>
    <w:rsid w:val="00054501"/>
    <w:rsid w:val="0036054E"/>
    <w:rsid w:val="004A5D88"/>
    <w:rsid w:val="005775DA"/>
    <w:rsid w:val="00826744"/>
    <w:rsid w:val="00F021F0"/>
    <w:rsid w:val="00FD6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337B98"/>
  <w15:docId w15:val="{DCE8AB88-D713-D04F-AC3C-D69D5D80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54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501"/>
  </w:style>
  <w:style w:type="paragraph" w:styleId="Footer">
    <w:name w:val="footer"/>
    <w:basedOn w:val="Normal"/>
    <w:link w:val="FooterChar"/>
    <w:uiPriority w:val="99"/>
    <w:unhideWhenUsed/>
    <w:rsid w:val="00054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management.gov/docs/fips201ep-application-form.docx" TargetMode="External"/><Relationship Id="rId13" Type="http://schemas.openxmlformats.org/officeDocument/2006/relationships/hyperlink" Target="https://www.idmanagement.gov/docs/pacsapp-licensingform.docx"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idmanagement.gov/docs/pacsapp-package-checklist.docx" TargetMode="External"/><Relationship Id="rId12" Type="http://schemas.openxmlformats.org/officeDocument/2006/relationships/hyperlink" Target="https://www.idmanagement.gov/docs/pacsapp-seriesform.docx" TargetMode="External"/><Relationship Id="rId17" Type="http://schemas.openxmlformats.org/officeDocument/2006/relationships/hyperlink" Target="https://www.idmanagement.gov/docs/vendor-frtc-questions.docx" TargetMode="External"/><Relationship Id="rId2" Type="http://schemas.openxmlformats.org/officeDocument/2006/relationships/styles" Target="styles.xml"/><Relationship Id="rId16" Type="http://schemas.openxmlformats.org/officeDocument/2006/relationships/hyperlink" Target="https://docs.google.com/document/d/11cPW1srMlAW-5mcLxjXGw7u_tWk5trVNvoBe-TcZAJo/edit?usp=shar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dmanagement.gov/docs/pacsapp-frtcworkbook.xlsx" TargetMode="External"/><Relationship Id="rId5" Type="http://schemas.openxmlformats.org/officeDocument/2006/relationships/footnotes" Target="footnotes.xml"/><Relationship Id="rId15" Type="http://schemas.openxmlformats.org/officeDocument/2006/relationships/hyperlink" Target="https://www.section508.gov/sell/vpat/" TargetMode="External"/><Relationship Id="rId10" Type="http://schemas.openxmlformats.org/officeDocument/2006/relationships/hyperlink" Target="https://federalist-cf03235f-a054-4178-aafb-4e1e61e0d42c.sites.pages.cloud.gov/preview/gsa/idmanagement.gov/0906-equipment-table-fips201-pacs-update/docs/equipment-table-gsa-pacs-application.xlsx"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dmanagement.gov/docs/fips201ep-agreement.docx" TargetMode="External"/><Relationship Id="rId14" Type="http://schemas.openxmlformats.org/officeDocument/2006/relationships/hyperlink" Target="https://www.idmanagement.gov/docs/pacsapp-supplyattestationform.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Burke</cp:lastModifiedBy>
  <cp:revision>3</cp:revision>
  <dcterms:created xsi:type="dcterms:W3CDTF">2025-08-21T15:46:00Z</dcterms:created>
  <dcterms:modified xsi:type="dcterms:W3CDTF">2025-08-21T16:30:00Z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3d9078b5-0016-4df0-940d-690ac8bb3a0a</vt:lpwstr>
  </property>
</Properties>
</file>