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4667"/>
      </w:tblGrid>
      <w:tr w:rsidR="00763F50" w:rsidRPr="007E3272" w14:paraId="4F5316F7" w14:textId="77777777" w:rsidTr="006C1DA1">
        <w:trPr>
          <w:trHeight w:val="5127"/>
        </w:trPr>
        <w:tc>
          <w:tcPr>
            <w:tcW w:w="2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D1CD1" w14:textId="77777777" w:rsidR="004431CA" w:rsidRDefault="004431CA" w:rsidP="006C1DA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PACS Test Card Loaner Set </w:t>
            </w:r>
          </w:p>
          <w:p w14:paraId="361760D5" w14:textId="77777777" w:rsidR="00763F50" w:rsidRDefault="004431CA" w:rsidP="006C1DA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Request Form</w:t>
            </w:r>
          </w:p>
          <w:p w14:paraId="39EA9C3A" w14:textId="1E4197B8" w:rsidR="00763F50" w:rsidRPr="00362B39" w:rsidRDefault="00763F50" w:rsidP="006C1DA1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62B3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VERSION </w:t>
            </w:r>
            <w:r w:rsidR="00186CA9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1.0.</w:t>
            </w:r>
            <w:r w:rsidR="00EE255C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5</w:t>
            </w:r>
          </w:p>
          <w:p w14:paraId="78783688" w14:textId="77777777" w:rsidR="00763F50" w:rsidRPr="00362B39" w:rsidRDefault="00763F50" w:rsidP="006C1D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36D0FAF7" w14:textId="77777777" w:rsidR="00763F50" w:rsidRPr="00362B39" w:rsidRDefault="00763F50" w:rsidP="006C1D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0A389D71" w14:textId="77777777" w:rsidR="00763F50" w:rsidRPr="007E3272" w:rsidRDefault="00763F50" w:rsidP="006C1DA1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CA502" w14:textId="77777777" w:rsidR="00763F50" w:rsidRPr="007E3272" w:rsidRDefault="00763F50" w:rsidP="006C1DA1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81C9B9" wp14:editId="6F24AC0D">
                  <wp:extent cx="2189480" cy="1515745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475"/>
        <w:tblW w:w="9131" w:type="dxa"/>
        <w:tblLook w:val="0000" w:firstRow="0" w:lastRow="0" w:firstColumn="0" w:lastColumn="0" w:noHBand="0" w:noVBand="0"/>
      </w:tblPr>
      <w:tblGrid>
        <w:gridCol w:w="9131"/>
      </w:tblGrid>
      <w:tr w:rsidR="00763F50" w14:paraId="6E73CB98" w14:textId="77777777" w:rsidTr="006C1DA1">
        <w:trPr>
          <w:trHeight w:val="560"/>
        </w:trPr>
        <w:tc>
          <w:tcPr>
            <w:tcW w:w="913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1A4E862" w14:textId="77777777" w:rsidR="00763F50" w:rsidRPr="00AE1020" w:rsidRDefault="00F92F93" w:rsidP="006C1DA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FIPS 201 EVALUATION</w:t>
            </w:r>
            <w:r w:rsidR="00763F50">
              <w:rPr>
                <w:rFonts w:ascii="Arial" w:hAnsi="Arial" w:cs="Arial"/>
                <w:b/>
                <w:sz w:val="36"/>
                <w:szCs w:val="36"/>
              </w:rPr>
              <w:t xml:space="preserve"> PROGRAM</w:t>
            </w:r>
          </w:p>
        </w:tc>
      </w:tr>
    </w:tbl>
    <w:p w14:paraId="6B5677C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6F3F281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64F32B10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FC8041D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752BDAE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C437A53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23B8B23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F9AEA88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52466D4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089C3F0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02E777A" w14:textId="77777777" w:rsidR="00763F50" w:rsidRDefault="003E02D9" w:rsidP="003E02D9">
      <w:pPr>
        <w:tabs>
          <w:tab w:val="left" w:pos="3855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14:paraId="61AA3A04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A809C38" w14:textId="767DB29A" w:rsidR="00763F50" w:rsidRDefault="007D1768" w:rsidP="00763F50">
      <w:pPr>
        <w:ind w:left="5760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October</w:t>
      </w:r>
      <w:r w:rsidR="003C6A79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4</w:t>
      </w:r>
      <w:r w:rsidR="003C6A79">
        <w:rPr>
          <w:rFonts w:ascii="Arial" w:hAnsi="Arial" w:cs="Arial"/>
          <w:b/>
          <w:sz w:val="32"/>
          <w:szCs w:val="32"/>
        </w:rPr>
        <w:t>, 201</w:t>
      </w:r>
      <w:r>
        <w:rPr>
          <w:rFonts w:ascii="Arial" w:hAnsi="Arial" w:cs="Arial"/>
          <w:b/>
          <w:sz w:val="32"/>
          <w:szCs w:val="32"/>
        </w:rPr>
        <w:t>9</w:t>
      </w:r>
    </w:p>
    <w:p w14:paraId="12F5F859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0145264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4DB4C1C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C03BCD7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6707446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3297820" w14:textId="77777777" w:rsidR="00763F50" w:rsidRDefault="00685175" w:rsidP="00685175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Toc256596234"/>
      <w:r>
        <w:rPr>
          <w:szCs w:val="24"/>
        </w:rPr>
        <w:t>Office of Government-</w:t>
      </w:r>
      <w:r w:rsidRPr="00AF6A7D">
        <w:rPr>
          <w:szCs w:val="24"/>
        </w:rPr>
        <w:t>wide Policy</w:t>
      </w:r>
      <w:r w:rsidRPr="00AF6A7D">
        <w:rPr>
          <w:szCs w:val="24"/>
        </w:rPr>
        <w:br/>
        <w:t>Office of Technology Strategy</w:t>
      </w:r>
      <w:r w:rsidRPr="00AF6A7D">
        <w:rPr>
          <w:szCs w:val="24"/>
        </w:rPr>
        <w:br/>
        <w:t xml:space="preserve">Identity Management Division </w:t>
      </w:r>
      <w:r w:rsidRPr="00AF6A7D">
        <w:rPr>
          <w:szCs w:val="24"/>
        </w:rPr>
        <w:br/>
        <w:t>Washington, DC 20405</w:t>
      </w:r>
      <w:bookmarkEnd w:id="0"/>
    </w:p>
    <w:p w14:paraId="38F21D2C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B55E7A4" w14:textId="77777777" w:rsidR="00E710A9" w:rsidRDefault="00E710A9" w:rsidP="00EE773E">
      <w:pPr>
        <w:pStyle w:val="Heading1"/>
        <w:numPr>
          <w:ilvl w:val="0"/>
          <w:numId w:val="1"/>
        </w:numPr>
      </w:pPr>
      <w:bookmarkStart w:id="1" w:name="_Toc357762428"/>
      <w:r>
        <w:lastRenderedPageBreak/>
        <w:t>Overview</w:t>
      </w:r>
      <w:bookmarkEnd w:id="1"/>
    </w:p>
    <w:p w14:paraId="69A4636E" w14:textId="77777777" w:rsidR="00C40CF1" w:rsidRPr="00C40CF1" w:rsidRDefault="00C40CF1" w:rsidP="00C40CF1"/>
    <w:p w14:paraId="62875F88" w14:textId="3AE7A6D1" w:rsidR="00186CA9" w:rsidRDefault="00C40CF1" w:rsidP="00186CA9">
      <w:pPr>
        <w:rPr>
          <w:rFonts w:eastAsiaTheme="minorHAnsi"/>
          <w:szCs w:val="24"/>
        </w:rPr>
      </w:pPr>
      <w:r>
        <w:t>Th</w:t>
      </w:r>
      <w:r w:rsidR="00076BF5">
        <w:t xml:space="preserve">is </w:t>
      </w:r>
      <w:r w:rsidR="004431CA">
        <w:t xml:space="preserve">form allows </w:t>
      </w:r>
      <w:r w:rsidR="004B762E">
        <w:t>a Physical Access Control System (</w:t>
      </w:r>
      <w:r w:rsidR="004431CA">
        <w:t>PACS</w:t>
      </w:r>
      <w:r w:rsidR="004B762E">
        <w:t>)</w:t>
      </w:r>
      <w:r w:rsidR="004431CA">
        <w:t xml:space="preserve"> Vendor to formally request a PACS Test Card Loaner Set</w:t>
      </w:r>
      <w:r w:rsidR="008918A5">
        <w:t xml:space="preserve"> (Loaner Set)</w:t>
      </w:r>
      <w:r w:rsidR="004431CA">
        <w:t xml:space="preserve"> under the terms and conditions specified in Section </w:t>
      </w:r>
      <w:r w:rsidR="003F4BF5">
        <w:t>3</w:t>
      </w:r>
      <w:r w:rsidR="004431CA">
        <w:t>.</w:t>
      </w:r>
      <w:r>
        <w:t xml:space="preserve"> </w:t>
      </w:r>
      <w:r w:rsidR="003435EF">
        <w:t xml:space="preserve"> </w:t>
      </w:r>
      <w:r w:rsidR="004431CA">
        <w:t xml:space="preserve">Please submit your </w:t>
      </w:r>
      <w:r w:rsidR="004431CA" w:rsidRPr="00713FD0">
        <w:t xml:space="preserve">completed and signed </w:t>
      </w:r>
      <w:r w:rsidR="008918A5" w:rsidRPr="00713FD0">
        <w:t>request</w:t>
      </w:r>
      <w:r w:rsidR="006A7F0C" w:rsidRPr="00713FD0">
        <w:rPr>
          <w:rFonts w:eastAsiaTheme="minorHAnsi"/>
          <w:szCs w:val="24"/>
        </w:rPr>
        <w:t xml:space="preserve"> to</w:t>
      </w:r>
      <w:r w:rsidR="003C6A79">
        <w:rPr>
          <w:rFonts w:eastAsiaTheme="minorHAnsi"/>
          <w:szCs w:val="24"/>
        </w:rPr>
        <w:t xml:space="preserve"> </w:t>
      </w:r>
      <w:hyperlink r:id="rId9" w:history="1">
        <w:r w:rsidR="003C6A79" w:rsidRPr="000105FE">
          <w:rPr>
            <w:rStyle w:val="Hyperlink"/>
            <w:rFonts w:eastAsiaTheme="minorHAnsi"/>
            <w:i/>
            <w:szCs w:val="24"/>
          </w:rPr>
          <w:t>fips201ep@gsa.gov</w:t>
        </w:r>
      </w:hyperlink>
      <w:r w:rsidR="006A7F0C" w:rsidRPr="00713FD0">
        <w:rPr>
          <w:rFonts w:eastAsiaTheme="minorHAnsi"/>
          <w:szCs w:val="24"/>
        </w:rPr>
        <w:t xml:space="preserve">.  </w:t>
      </w:r>
      <w:r w:rsidR="00D8466E">
        <w:t>Do not send this document without encrypting it using WinZip or 7Zip with a password.  Send us the password in a separate message.</w:t>
      </w:r>
    </w:p>
    <w:p w14:paraId="7E68C5CF" w14:textId="77777777" w:rsidR="00186CA9" w:rsidRDefault="00186CA9" w:rsidP="00186CA9">
      <w:pPr>
        <w:rPr>
          <w:rFonts w:eastAsiaTheme="minorHAnsi"/>
          <w:szCs w:val="24"/>
        </w:rPr>
      </w:pPr>
    </w:p>
    <w:p w14:paraId="14799B80" w14:textId="77777777" w:rsidR="00186CA9" w:rsidRDefault="008D460C" w:rsidP="00186CA9">
      <w:r>
        <w:rPr>
          <w:rFonts w:eastAsiaTheme="minorHAnsi"/>
          <w:szCs w:val="24"/>
        </w:rPr>
        <w:t xml:space="preserve">Separately, please send </w:t>
      </w:r>
      <w:r>
        <w:t>a pre-paid shipping box (sufficient to hold the Loaner Set and cover full shipping costs) to</w:t>
      </w:r>
      <w:r w:rsidR="00186CA9">
        <w:t xml:space="preserve">: </w:t>
      </w:r>
    </w:p>
    <w:p w14:paraId="184F3660" w14:textId="77777777" w:rsidR="00186CA9" w:rsidRDefault="00186CA9" w:rsidP="00186CA9"/>
    <w:p w14:paraId="31E5AF2F" w14:textId="77777777" w:rsidR="00186CA9" w:rsidRDefault="00186CA9" w:rsidP="00186CA9">
      <w:pPr>
        <w:jc w:val="center"/>
      </w:pPr>
      <w:r>
        <w:t>GSA ICAM Lab</w:t>
      </w:r>
    </w:p>
    <w:p w14:paraId="537E5B4A" w14:textId="35E84585" w:rsidR="00186CA9" w:rsidRDefault="00105FE3" w:rsidP="00186CA9">
      <w:pPr>
        <w:jc w:val="center"/>
      </w:pPr>
      <w:r>
        <w:t>1</w:t>
      </w:r>
      <w:r w:rsidR="007D1768">
        <w:t>900 Reston Metro Plaza</w:t>
      </w:r>
    </w:p>
    <w:p w14:paraId="31810F15" w14:textId="2AE62DEB" w:rsidR="00186CA9" w:rsidRDefault="00186CA9" w:rsidP="00186CA9">
      <w:pPr>
        <w:jc w:val="center"/>
      </w:pPr>
      <w:r>
        <w:t xml:space="preserve">Suite </w:t>
      </w:r>
      <w:r w:rsidR="007D1768">
        <w:t>303</w:t>
      </w:r>
    </w:p>
    <w:p w14:paraId="3F2C735E" w14:textId="77777777" w:rsidR="00186CA9" w:rsidRDefault="00105FE3" w:rsidP="00186CA9">
      <w:pPr>
        <w:jc w:val="center"/>
      </w:pPr>
      <w:r>
        <w:t>Reston</w:t>
      </w:r>
      <w:r w:rsidR="00186CA9">
        <w:t xml:space="preserve">, VA </w:t>
      </w:r>
      <w:r>
        <w:t>20190</w:t>
      </w:r>
      <w:r w:rsidR="00186CA9">
        <w:t>.</w:t>
      </w:r>
    </w:p>
    <w:p w14:paraId="2752B5B7" w14:textId="77777777" w:rsidR="00186CA9" w:rsidRDefault="00186CA9" w:rsidP="006A7F0C">
      <w:bookmarkStart w:id="2" w:name="_GoBack"/>
      <w:bookmarkEnd w:id="2"/>
    </w:p>
    <w:p w14:paraId="2B11FBC8" w14:textId="77777777" w:rsidR="006A7F0C" w:rsidRPr="00073793" w:rsidRDefault="006A7F0C" w:rsidP="006A7F0C">
      <w:r w:rsidRPr="00713FD0">
        <w:rPr>
          <w:rFonts w:eastAsiaTheme="minorHAnsi"/>
          <w:szCs w:val="24"/>
        </w:rPr>
        <w:t xml:space="preserve">The </w:t>
      </w:r>
      <w:r w:rsidR="00F92F93">
        <w:rPr>
          <w:rFonts w:eastAsiaTheme="minorHAnsi"/>
          <w:szCs w:val="24"/>
        </w:rPr>
        <w:t>FIPS 201 Evaluation</w:t>
      </w:r>
      <w:r w:rsidR="008918A5" w:rsidRPr="00713FD0">
        <w:rPr>
          <w:rFonts w:eastAsiaTheme="minorHAnsi"/>
          <w:szCs w:val="24"/>
        </w:rPr>
        <w:t xml:space="preserve"> Program (</w:t>
      </w:r>
      <w:r w:rsidR="006A5F50" w:rsidRPr="00713FD0">
        <w:rPr>
          <w:rFonts w:eastAsiaTheme="minorHAnsi"/>
          <w:szCs w:val="24"/>
        </w:rPr>
        <w:t>Program</w:t>
      </w:r>
      <w:r w:rsidR="008918A5" w:rsidRPr="00713FD0">
        <w:rPr>
          <w:rFonts w:eastAsiaTheme="minorHAnsi"/>
          <w:szCs w:val="24"/>
        </w:rPr>
        <w:t>)</w:t>
      </w:r>
      <w:r w:rsidRPr="00713FD0">
        <w:rPr>
          <w:rFonts w:eastAsiaTheme="minorHAnsi"/>
          <w:szCs w:val="24"/>
        </w:rPr>
        <w:t xml:space="preserve"> will</w:t>
      </w:r>
      <w:r>
        <w:rPr>
          <w:rFonts w:eastAsiaTheme="minorHAnsi"/>
          <w:szCs w:val="24"/>
        </w:rPr>
        <w:t xml:space="preserve"> contact you after your </w:t>
      </w:r>
      <w:r w:rsidR="008918A5">
        <w:rPr>
          <w:rFonts w:eastAsiaTheme="minorHAnsi"/>
          <w:szCs w:val="24"/>
        </w:rPr>
        <w:t>request</w:t>
      </w:r>
      <w:r>
        <w:rPr>
          <w:rFonts w:eastAsiaTheme="minorHAnsi"/>
          <w:szCs w:val="24"/>
        </w:rPr>
        <w:t xml:space="preserve"> has been reviewed or if additional information is required.</w:t>
      </w:r>
    </w:p>
    <w:p w14:paraId="6BF4FA60" w14:textId="77777777" w:rsidR="00EE773E" w:rsidRDefault="003435EF" w:rsidP="00EE773E">
      <w:pPr>
        <w:pStyle w:val="Heading1"/>
        <w:numPr>
          <w:ilvl w:val="0"/>
          <w:numId w:val="1"/>
        </w:numPr>
      </w:pPr>
      <w:bookmarkStart w:id="3" w:name="_Toc357762429"/>
      <w:r>
        <w:t>Vendor</w:t>
      </w:r>
      <w:r w:rsidR="00EE773E">
        <w:t xml:space="preserve"> Information</w:t>
      </w:r>
      <w:bookmarkEnd w:id="3"/>
    </w:p>
    <w:p w14:paraId="30362319" w14:textId="77777777" w:rsidR="00BD42F9" w:rsidRDefault="00591B74" w:rsidP="00BD42F9">
      <w:pPr>
        <w:pStyle w:val="Heading2"/>
        <w:numPr>
          <w:ilvl w:val="1"/>
          <w:numId w:val="1"/>
        </w:numPr>
        <w:ind w:left="432"/>
      </w:pPr>
      <w:bookmarkStart w:id="4" w:name="_Toc357762430"/>
      <w:r w:rsidRPr="00591B74">
        <w:t>Company</w:t>
      </w:r>
      <w:r w:rsidR="00F4543D">
        <w:t>/Organization</w:t>
      </w:r>
      <w:r w:rsidRPr="00591B74">
        <w:t xml:space="preserve"> Information</w:t>
      </w:r>
      <w:bookmarkEnd w:id="4"/>
      <w:r w:rsidR="00F81BA1">
        <w:t>:</w:t>
      </w:r>
    </w:p>
    <w:p w14:paraId="27ED310D" w14:textId="77777777" w:rsidR="00F81BA1" w:rsidRPr="00F81BA1" w:rsidRDefault="00F81BA1" w:rsidP="00F81BA1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69"/>
        <w:gridCol w:w="5130"/>
      </w:tblGrid>
      <w:tr w:rsidR="00F81BA1" w14:paraId="24F317AC" w14:textId="77777777" w:rsidTr="006D3B28">
        <w:tc>
          <w:tcPr>
            <w:tcW w:w="1980" w:type="dxa"/>
            <w:vAlign w:val="bottom"/>
          </w:tcPr>
          <w:p w14:paraId="517F97B0" w14:textId="77777777" w:rsidR="00F81BA1" w:rsidRDefault="00F81BA1" w:rsidP="00F81BA1">
            <w:pPr>
              <w:jc w:val="right"/>
            </w:pPr>
            <w:r>
              <w:t>Company</w:t>
            </w:r>
            <w:r w:rsidR="00F4543D">
              <w:t>/Organization</w:t>
            </w:r>
            <w:r>
              <w:t xml:space="preserve"> Name</w:t>
            </w:r>
          </w:p>
        </w:tc>
        <w:tc>
          <w:tcPr>
            <w:tcW w:w="5130" w:type="dxa"/>
          </w:tcPr>
          <w:p w14:paraId="26EB1E38" w14:textId="77777777" w:rsidR="00F81BA1" w:rsidRDefault="00F81BA1" w:rsidP="00F81BA1"/>
        </w:tc>
      </w:tr>
      <w:tr w:rsidR="00F81BA1" w14:paraId="632656A7" w14:textId="77777777" w:rsidTr="006D3B28">
        <w:tc>
          <w:tcPr>
            <w:tcW w:w="1980" w:type="dxa"/>
            <w:vAlign w:val="bottom"/>
          </w:tcPr>
          <w:p w14:paraId="1CDFE659" w14:textId="77777777" w:rsidR="00F81BA1" w:rsidRDefault="00F81BA1" w:rsidP="00F81BA1">
            <w:pPr>
              <w:jc w:val="right"/>
            </w:pPr>
            <w:r>
              <w:t>Address</w:t>
            </w:r>
          </w:p>
        </w:tc>
        <w:tc>
          <w:tcPr>
            <w:tcW w:w="5130" w:type="dxa"/>
          </w:tcPr>
          <w:p w14:paraId="54949509" w14:textId="77777777" w:rsidR="00F81BA1" w:rsidRDefault="00F81BA1" w:rsidP="00F81BA1"/>
        </w:tc>
      </w:tr>
      <w:tr w:rsidR="00F81BA1" w14:paraId="4AD9670A" w14:textId="77777777" w:rsidTr="006D3B28">
        <w:tc>
          <w:tcPr>
            <w:tcW w:w="1980" w:type="dxa"/>
            <w:vAlign w:val="bottom"/>
          </w:tcPr>
          <w:p w14:paraId="50D74372" w14:textId="77777777" w:rsidR="00F81BA1" w:rsidRDefault="00F81BA1" w:rsidP="00F81BA1">
            <w:pPr>
              <w:jc w:val="right"/>
            </w:pPr>
            <w:r>
              <w:t>City</w:t>
            </w:r>
          </w:p>
        </w:tc>
        <w:tc>
          <w:tcPr>
            <w:tcW w:w="5130" w:type="dxa"/>
          </w:tcPr>
          <w:p w14:paraId="6D435323" w14:textId="77777777" w:rsidR="00F81BA1" w:rsidRDefault="00F81BA1" w:rsidP="00F81BA1"/>
        </w:tc>
      </w:tr>
      <w:tr w:rsidR="00F81BA1" w14:paraId="36C25804" w14:textId="77777777" w:rsidTr="006D3B28">
        <w:tc>
          <w:tcPr>
            <w:tcW w:w="1980" w:type="dxa"/>
            <w:vAlign w:val="bottom"/>
          </w:tcPr>
          <w:p w14:paraId="1152D842" w14:textId="77777777" w:rsidR="00F81BA1" w:rsidRDefault="00F81BA1" w:rsidP="00F81BA1">
            <w:pPr>
              <w:jc w:val="right"/>
            </w:pPr>
            <w:r>
              <w:t>State</w:t>
            </w:r>
          </w:p>
        </w:tc>
        <w:tc>
          <w:tcPr>
            <w:tcW w:w="5130" w:type="dxa"/>
          </w:tcPr>
          <w:p w14:paraId="323F057D" w14:textId="77777777" w:rsidR="00F81BA1" w:rsidRDefault="00F81BA1" w:rsidP="00F81BA1"/>
        </w:tc>
      </w:tr>
      <w:tr w:rsidR="00AB252B" w14:paraId="1BF7B454" w14:textId="77777777" w:rsidTr="006D3B28">
        <w:tc>
          <w:tcPr>
            <w:tcW w:w="1980" w:type="dxa"/>
            <w:vAlign w:val="bottom"/>
          </w:tcPr>
          <w:p w14:paraId="58B74F7E" w14:textId="77777777" w:rsidR="00AB252B" w:rsidRDefault="00AB252B" w:rsidP="00F81BA1">
            <w:pPr>
              <w:jc w:val="right"/>
            </w:pPr>
            <w:r>
              <w:t>Zip Code</w:t>
            </w:r>
          </w:p>
        </w:tc>
        <w:tc>
          <w:tcPr>
            <w:tcW w:w="5130" w:type="dxa"/>
          </w:tcPr>
          <w:p w14:paraId="0B717DE7" w14:textId="77777777" w:rsidR="00AB252B" w:rsidRDefault="00AB252B" w:rsidP="00F81BA1"/>
        </w:tc>
      </w:tr>
      <w:tr w:rsidR="00F81BA1" w14:paraId="3DBC6726" w14:textId="77777777" w:rsidTr="006D3B28">
        <w:tc>
          <w:tcPr>
            <w:tcW w:w="1980" w:type="dxa"/>
            <w:vAlign w:val="bottom"/>
          </w:tcPr>
          <w:p w14:paraId="08CDB0D8" w14:textId="77777777" w:rsidR="00F81BA1" w:rsidRDefault="00F81BA1" w:rsidP="00F81BA1">
            <w:pPr>
              <w:jc w:val="right"/>
            </w:pPr>
            <w:r>
              <w:t>Company Website</w:t>
            </w:r>
          </w:p>
        </w:tc>
        <w:tc>
          <w:tcPr>
            <w:tcW w:w="5130" w:type="dxa"/>
          </w:tcPr>
          <w:p w14:paraId="5605F608" w14:textId="77777777" w:rsidR="00F81BA1" w:rsidRDefault="00F81BA1" w:rsidP="00F81BA1"/>
        </w:tc>
      </w:tr>
    </w:tbl>
    <w:p w14:paraId="7FCDF943" w14:textId="77777777" w:rsidR="00F81BA1" w:rsidRDefault="00F81BA1" w:rsidP="00F81BA1"/>
    <w:p w14:paraId="1BE08517" w14:textId="77777777" w:rsidR="00BD42F9" w:rsidRDefault="00AB252B" w:rsidP="00BD42F9">
      <w:pPr>
        <w:pStyle w:val="Heading2"/>
        <w:numPr>
          <w:ilvl w:val="1"/>
          <w:numId w:val="1"/>
        </w:numPr>
        <w:ind w:left="432"/>
      </w:pPr>
      <w:r>
        <w:t xml:space="preserve"> </w:t>
      </w:r>
      <w:bookmarkStart w:id="5" w:name="_Toc357762431"/>
      <w:r w:rsidR="00F81BA1">
        <w:t>Primary Contact Information:</w:t>
      </w:r>
      <w:bookmarkEnd w:id="5"/>
    </w:p>
    <w:p w14:paraId="0F5E7FAD" w14:textId="77777777" w:rsidR="00F81BA1" w:rsidRDefault="00F81BA1" w:rsidP="00F81BA1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F81BA1" w14:paraId="6297EDAF" w14:textId="77777777" w:rsidTr="00794F0A">
        <w:tc>
          <w:tcPr>
            <w:tcW w:w="1980" w:type="dxa"/>
            <w:vAlign w:val="bottom"/>
          </w:tcPr>
          <w:p w14:paraId="3754CBCB" w14:textId="77777777" w:rsidR="00F81BA1" w:rsidRDefault="00F81BA1" w:rsidP="00AB252B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4B1AEA36" w14:textId="77777777" w:rsidR="00F81BA1" w:rsidRDefault="00F81BA1" w:rsidP="00F81BA1"/>
        </w:tc>
      </w:tr>
      <w:tr w:rsidR="00F81BA1" w14:paraId="20D34546" w14:textId="77777777" w:rsidTr="00794F0A">
        <w:tc>
          <w:tcPr>
            <w:tcW w:w="1980" w:type="dxa"/>
            <w:vAlign w:val="bottom"/>
          </w:tcPr>
          <w:p w14:paraId="79864B21" w14:textId="77777777" w:rsidR="00F81BA1" w:rsidRDefault="00F81BA1" w:rsidP="00AB252B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2FFD3B28" w14:textId="77777777" w:rsidR="00F81BA1" w:rsidRDefault="00F81BA1" w:rsidP="00F81BA1"/>
        </w:tc>
      </w:tr>
      <w:tr w:rsidR="00F81BA1" w14:paraId="750412C6" w14:textId="77777777" w:rsidTr="00794F0A">
        <w:tc>
          <w:tcPr>
            <w:tcW w:w="1980" w:type="dxa"/>
            <w:vAlign w:val="bottom"/>
          </w:tcPr>
          <w:p w14:paraId="64155CCE" w14:textId="77777777" w:rsidR="00F81BA1" w:rsidRDefault="00F81BA1" w:rsidP="00AB252B">
            <w:pPr>
              <w:jc w:val="right"/>
            </w:pPr>
            <w:r>
              <w:t>Title</w:t>
            </w:r>
          </w:p>
        </w:tc>
        <w:tc>
          <w:tcPr>
            <w:tcW w:w="5400" w:type="dxa"/>
          </w:tcPr>
          <w:p w14:paraId="22962487" w14:textId="77777777" w:rsidR="00F81BA1" w:rsidRDefault="00F81BA1" w:rsidP="00F81BA1"/>
        </w:tc>
      </w:tr>
      <w:tr w:rsidR="00F81BA1" w14:paraId="5C8B0C11" w14:textId="77777777" w:rsidTr="00794F0A">
        <w:tc>
          <w:tcPr>
            <w:tcW w:w="1980" w:type="dxa"/>
            <w:vAlign w:val="bottom"/>
          </w:tcPr>
          <w:p w14:paraId="38513DED" w14:textId="77777777" w:rsidR="00F81BA1" w:rsidRDefault="00F81BA1" w:rsidP="00AB252B">
            <w:pPr>
              <w:jc w:val="right"/>
            </w:pPr>
            <w:r>
              <w:t>Address</w:t>
            </w:r>
          </w:p>
        </w:tc>
        <w:tc>
          <w:tcPr>
            <w:tcW w:w="5400" w:type="dxa"/>
          </w:tcPr>
          <w:p w14:paraId="1FC17AA7" w14:textId="77777777" w:rsidR="00F81BA1" w:rsidRDefault="00F81BA1" w:rsidP="00F81BA1"/>
        </w:tc>
      </w:tr>
      <w:tr w:rsidR="00F81BA1" w14:paraId="01941020" w14:textId="77777777" w:rsidTr="00794F0A">
        <w:tc>
          <w:tcPr>
            <w:tcW w:w="1980" w:type="dxa"/>
            <w:vAlign w:val="bottom"/>
          </w:tcPr>
          <w:p w14:paraId="5D5AD93E" w14:textId="77777777" w:rsidR="00F81BA1" w:rsidRDefault="00F81BA1" w:rsidP="00AB252B">
            <w:pPr>
              <w:jc w:val="right"/>
            </w:pPr>
            <w:r>
              <w:t>City</w:t>
            </w:r>
          </w:p>
        </w:tc>
        <w:tc>
          <w:tcPr>
            <w:tcW w:w="5400" w:type="dxa"/>
          </w:tcPr>
          <w:p w14:paraId="014CFD0A" w14:textId="77777777" w:rsidR="00F81BA1" w:rsidRDefault="00F81BA1" w:rsidP="00F81BA1"/>
        </w:tc>
      </w:tr>
      <w:tr w:rsidR="00F81BA1" w14:paraId="0122ACDB" w14:textId="77777777" w:rsidTr="00794F0A">
        <w:tc>
          <w:tcPr>
            <w:tcW w:w="1980" w:type="dxa"/>
            <w:vAlign w:val="bottom"/>
          </w:tcPr>
          <w:p w14:paraId="283B448A" w14:textId="77777777" w:rsidR="00F81BA1" w:rsidRDefault="00F81BA1" w:rsidP="00AB252B">
            <w:pPr>
              <w:jc w:val="right"/>
            </w:pPr>
            <w:r>
              <w:t>State</w:t>
            </w:r>
          </w:p>
        </w:tc>
        <w:tc>
          <w:tcPr>
            <w:tcW w:w="5400" w:type="dxa"/>
          </w:tcPr>
          <w:p w14:paraId="04C127DB" w14:textId="77777777" w:rsidR="00F81BA1" w:rsidRDefault="00F81BA1" w:rsidP="00F81BA1"/>
        </w:tc>
      </w:tr>
      <w:tr w:rsidR="00F81BA1" w14:paraId="2CA16EA9" w14:textId="77777777" w:rsidTr="00794F0A">
        <w:tc>
          <w:tcPr>
            <w:tcW w:w="1980" w:type="dxa"/>
            <w:vAlign w:val="bottom"/>
          </w:tcPr>
          <w:p w14:paraId="2A4DF070" w14:textId="77777777" w:rsidR="00F81BA1" w:rsidRDefault="00F81BA1" w:rsidP="00AB252B">
            <w:pPr>
              <w:jc w:val="right"/>
            </w:pPr>
            <w:r>
              <w:t>Zip Code</w:t>
            </w:r>
          </w:p>
        </w:tc>
        <w:tc>
          <w:tcPr>
            <w:tcW w:w="5400" w:type="dxa"/>
          </w:tcPr>
          <w:p w14:paraId="0B0DD497" w14:textId="77777777" w:rsidR="00F81BA1" w:rsidRDefault="00F81BA1" w:rsidP="00F81BA1"/>
        </w:tc>
      </w:tr>
      <w:tr w:rsidR="00F81BA1" w14:paraId="633AB9AF" w14:textId="77777777" w:rsidTr="00794F0A">
        <w:tc>
          <w:tcPr>
            <w:tcW w:w="1980" w:type="dxa"/>
            <w:vAlign w:val="bottom"/>
          </w:tcPr>
          <w:p w14:paraId="481F2003" w14:textId="77777777" w:rsidR="00AB252B" w:rsidRDefault="00AB252B" w:rsidP="00AB252B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6D1BEC07" w14:textId="77777777" w:rsidR="00F81BA1" w:rsidRDefault="00F81BA1" w:rsidP="00F81BA1"/>
        </w:tc>
      </w:tr>
      <w:tr w:rsidR="00F81BA1" w14:paraId="62373A5B" w14:textId="77777777" w:rsidTr="00794F0A">
        <w:tc>
          <w:tcPr>
            <w:tcW w:w="1980" w:type="dxa"/>
            <w:vAlign w:val="bottom"/>
          </w:tcPr>
          <w:p w14:paraId="5EF25334" w14:textId="77777777" w:rsidR="00F81BA1" w:rsidRDefault="00AB252B" w:rsidP="00AB252B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116EC98F" w14:textId="77777777" w:rsidR="00F81BA1" w:rsidRDefault="00F81BA1" w:rsidP="00F81BA1"/>
        </w:tc>
      </w:tr>
    </w:tbl>
    <w:p w14:paraId="7BC692DE" w14:textId="77777777" w:rsidR="006E4E67" w:rsidRDefault="004B762E" w:rsidP="003435EF">
      <w:pPr>
        <w:pStyle w:val="NoSpacing"/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</w:p>
    <w:p w14:paraId="0BFD3860" w14:textId="77777777" w:rsidR="00186CA9" w:rsidRDefault="00186CA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357762432"/>
      <w:r>
        <w:br w:type="page"/>
      </w:r>
    </w:p>
    <w:p w14:paraId="0C6879BE" w14:textId="77777777" w:rsidR="00BD42F9" w:rsidRDefault="003435EF" w:rsidP="00BD42F9">
      <w:pPr>
        <w:pStyle w:val="Heading2"/>
        <w:numPr>
          <w:ilvl w:val="1"/>
          <w:numId w:val="1"/>
        </w:numPr>
        <w:ind w:left="432"/>
      </w:pPr>
      <w:r>
        <w:lastRenderedPageBreak/>
        <w:t>Secondary Contact Information:</w:t>
      </w:r>
    </w:p>
    <w:p w14:paraId="1F1330B6" w14:textId="77777777" w:rsidR="003435EF" w:rsidRDefault="003435EF" w:rsidP="003435EF">
      <w:pPr>
        <w:pStyle w:val="Caption"/>
        <w:keepNext/>
      </w:pPr>
      <w: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3435EF" w14:paraId="1DBC7C44" w14:textId="77777777" w:rsidTr="00794F0A">
        <w:tc>
          <w:tcPr>
            <w:tcW w:w="1980" w:type="dxa"/>
            <w:vAlign w:val="bottom"/>
          </w:tcPr>
          <w:p w14:paraId="3E4082EB" w14:textId="77777777" w:rsidR="003435EF" w:rsidRDefault="003435EF" w:rsidP="003435EF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4BEB522E" w14:textId="77777777" w:rsidR="003435EF" w:rsidRDefault="003435EF" w:rsidP="003435EF"/>
        </w:tc>
      </w:tr>
      <w:tr w:rsidR="003435EF" w14:paraId="40DDAD1A" w14:textId="77777777" w:rsidTr="00794F0A">
        <w:tc>
          <w:tcPr>
            <w:tcW w:w="1980" w:type="dxa"/>
            <w:vAlign w:val="bottom"/>
          </w:tcPr>
          <w:p w14:paraId="62F7F01A" w14:textId="77777777" w:rsidR="003435EF" w:rsidRDefault="003435EF" w:rsidP="003435EF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5CC30683" w14:textId="77777777" w:rsidR="003435EF" w:rsidRDefault="003435EF" w:rsidP="003435EF"/>
        </w:tc>
      </w:tr>
      <w:tr w:rsidR="003435EF" w14:paraId="3624D4AF" w14:textId="77777777" w:rsidTr="00794F0A">
        <w:tc>
          <w:tcPr>
            <w:tcW w:w="1980" w:type="dxa"/>
            <w:vAlign w:val="bottom"/>
          </w:tcPr>
          <w:p w14:paraId="13468C4D" w14:textId="77777777" w:rsidR="003435EF" w:rsidRDefault="003435EF" w:rsidP="003435EF">
            <w:pPr>
              <w:jc w:val="right"/>
            </w:pPr>
            <w:r>
              <w:t>Title</w:t>
            </w:r>
          </w:p>
        </w:tc>
        <w:tc>
          <w:tcPr>
            <w:tcW w:w="5400" w:type="dxa"/>
          </w:tcPr>
          <w:p w14:paraId="14810EE3" w14:textId="77777777" w:rsidR="003435EF" w:rsidRDefault="003435EF" w:rsidP="003435EF"/>
        </w:tc>
      </w:tr>
      <w:tr w:rsidR="003435EF" w14:paraId="5840BB8E" w14:textId="77777777" w:rsidTr="00794F0A">
        <w:tc>
          <w:tcPr>
            <w:tcW w:w="1980" w:type="dxa"/>
            <w:vAlign w:val="bottom"/>
          </w:tcPr>
          <w:p w14:paraId="3E001C95" w14:textId="77777777" w:rsidR="003435EF" w:rsidRDefault="003435EF" w:rsidP="003435EF">
            <w:pPr>
              <w:jc w:val="right"/>
            </w:pPr>
            <w:r>
              <w:t>Address</w:t>
            </w:r>
          </w:p>
        </w:tc>
        <w:tc>
          <w:tcPr>
            <w:tcW w:w="5400" w:type="dxa"/>
          </w:tcPr>
          <w:p w14:paraId="25556642" w14:textId="77777777" w:rsidR="003435EF" w:rsidRDefault="003435EF" w:rsidP="003435EF"/>
        </w:tc>
      </w:tr>
      <w:tr w:rsidR="003435EF" w14:paraId="2C3F82AF" w14:textId="77777777" w:rsidTr="00794F0A">
        <w:tc>
          <w:tcPr>
            <w:tcW w:w="1980" w:type="dxa"/>
            <w:vAlign w:val="bottom"/>
          </w:tcPr>
          <w:p w14:paraId="46681EA9" w14:textId="77777777" w:rsidR="003435EF" w:rsidRDefault="003435EF" w:rsidP="003435EF">
            <w:pPr>
              <w:jc w:val="right"/>
            </w:pPr>
            <w:r>
              <w:t>City</w:t>
            </w:r>
          </w:p>
        </w:tc>
        <w:tc>
          <w:tcPr>
            <w:tcW w:w="5400" w:type="dxa"/>
          </w:tcPr>
          <w:p w14:paraId="236D1EB3" w14:textId="77777777" w:rsidR="003435EF" w:rsidRDefault="003435EF" w:rsidP="003435EF"/>
        </w:tc>
      </w:tr>
      <w:tr w:rsidR="003435EF" w14:paraId="0ABEDE24" w14:textId="77777777" w:rsidTr="00794F0A">
        <w:tc>
          <w:tcPr>
            <w:tcW w:w="1980" w:type="dxa"/>
            <w:vAlign w:val="bottom"/>
          </w:tcPr>
          <w:p w14:paraId="1B853C42" w14:textId="77777777" w:rsidR="003435EF" w:rsidRDefault="003435EF" w:rsidP="00403833">
            <w:pPr>
              <w:jc w:val="right"/>
            </w:pPr>
            <w:r>
              <w:t>State</w:t>
            </w:r>
          </w:p>
        </w:tc>
        <w:tc>
          <w:tcPr>
            <w:tcW w:w="5400" w:type="dxa"/>
          </w:tcPr>
          <w:p w14:paraId="61656ACB" w14:textId="77777777" w:rsidR="003435EF" w:rsidRDefault="003435EF" w:rsidP="00403833"/>
        </w:tc>
      </w:tr>
      <w:tr w:rsidR="003435EF" w14:paraId="01309E91" w14:textId="77777777" w:rsidTr="00794F0A">
        <w:tc>
          <w:tcPr>
            <w:tcW w:w="1980" w:type="dxa"/>
            <w:vAlign w:val="bottom"/>
          </w:tcPr>
          <w:p w14:paraId="575CD03C" w14:textId="77777777" w:rsidR="003435EF" w:rsidRDefault="003435EF" w:rsidP="00403833">
            <w:pPr>
              <w:jc w:val="right"/>
            </w:pPr>
            <w:r>
              <w:t>Zip Code</w:t>
            </w:r>
          </w:p>
        </w:tc>
        <w:tc>
          <w:tcPr>
            <w:tcW w:w="5400" w:type="dxa"/>
          </w:tcPr>
          <w:p w14:paraId="1EAD80BD" w14:textId="77777777" w:rsidR="003435EF" w:rsidRDefault="003435EF" w:rsidP="00403833"/>
        </w:tc>
      </w:tr>
      <w:tr w:rsidR="003435EF" w14:paraId="2AF25FDA" w14:textId="77777777" w:rsidTr="00794F0A">
        <w:tc>
          <w:tcPr>
            <w:tcW w:w="1980" w:type="dxa"/>
            <w:vAlign w:val="bottom"/>
          </w:tcPr>
          <w:p w14:paraId="413FD43A" w14:textId="77777777" w:rsidR="003435EF" w:rsidRDefault="003435EF" w:rsidP="00403833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48BD8DB6" w14:textId="77777777" w:rsidR="003435EF" w:rsidRDefault="003435EF" w:rsidP="00403833"/>
        </w:tc>
      </w:tr>
      <w:tr w:rsidR="003435EF" w14:paraId="7FC43309" w14:textId="77777777" w:rsidTr="00794F0A">
        <w:tc>
          <w:tcPr>
            <w:tcW w:w="1980" w:type="dxa"/>
          </w:tcPr>
          <w:p w14:paraId="2F53F4C7" w14:textId="77777777" w:rsidR="003435EF" w:rsidRDefault="003435EF" w:rsidP="000922C6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42E2542E" w14:textId="77777777" w:rsidR="003435EF" w:rsidRDefault="003435EF" w:rsidP="000922C6"/>
        </w:tc>
      </w:tr>
    </w:tbl>
    <w:bookmarkEnd w:id="6"/>
    <w:p w14:paraId="24E6E7AB" w14:textId="77777777" w:rsidR="00374819" w:rsidRDefault="003435EF">
      <w:pPr>
        <w:pStyle w:val="NoSpacing"/>
      </w:pPr>
      <w:r>
        <w:t xml:space="preserve"> </w:t>
      </w:r>
    </w:p>
    <w:p w14:paraId="4952474A" w14:textId="77777777" w:rsidR="00BD42F9" w:rsidRDefault="003435EF" w:rsidP="00BD42F9">
      <w:pPr>
        <w:pStyle w:val="Heading2"/>
        <w:numPr>
          <w:ilvl w:val="1"/>
          <w:numId w:val="1"/>
        </w:numPr>
        <w:ind w:left="432"/>
      </w:pPr>
      <w:r>
        <w:t>PACS Product Information:</w:t>
      </w:r>
    </w:p>
    <w:p w14:paraId="7485B640" w14:textId="77777777" w:rsidR="00AB252B" w:rsidRDefault="00AB252B" w:rsidP="00F81BA1"/>
    <w:p w14:paraId="48ADA352" w14:textId="77777777" w:rsidR="005E7D5B" w:rsidRDefault="005E7D5B" w:rsidP="00F81BA1">
      <w:r>
        <w:t xml:space="preserve">Specify the PACS product you plan to submit to the Program for testing, and will use </w:t>
      </w:r>
      <w:r w:rsidR="00347FC0">
        <w:t xml:space="preserve">with </w:t>
      </w:r>
      <w:r>
        <w:t xml:space="preserve">the </w:t>
      </w:r>
      <w:r w:rsidR="008918A5">
        <w:t>Loaner Set</w:t>
      </w:r>
      <w:r>
        <w:t xml:space="preserve"> to test</w:t>
      </w:r>
      <w:r w:rsidR="008918A5">
        <w:t xml:space="preserve"> in advance</w:t>
      </w:r>
      <w:r w:rsidR="00F92F93">
        <w:t xml:space="preserve"> of submission</w:t>
      </w:r>
      <w:r>
        <w:t>:</w:t>
      </w:r>
    </w:p>
    <w:p w14:paraId="485F542F" w14:textId="77777777" w:rsidR="003435EF" w:rsidRDefault="003435EF" w:rsidP="003435EF">
      <w:pPr>
        <w:pStyle w:val="Caption"/>
        <w:keepNext/>
      </w:pPr>
      <w:r>
        <w:t xml:space="preserve"> 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4647"/>
        <w:gridCol w:w="1710"/>
      </w:tblGrid>
      <w:tr w:rsidR="00934B06" w:rsidRPr="00073793" w14:paraId="163BB969" w14:textId="77777777" w:rsidTr="00934B06">
        <w:trPr>
          <w:jc w:val="center"/>
        </w:trPr>
        <w:tc>
          <w:tcPr>
            <w:tcW w:w="2917" w:type="dxa"/>
            <w:shd w:val="clear" w:color="auto" w:fill="95B3D7" w:themeFill="accent1" w:themeFillTint="99"/>
            <w:vAlign w:val="bottom"/>
          </w:tcPr>
          <w:p w14:paraId="0C2D6F49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Product Name</w:t>
            </w:r>
          </w:p>
        </w:tc>
        <w:tc>
          <w:tcPr>
            <w:tcW w:w="4647" w:type="dxa"/>
            <w:shd w:val="clear" w:color="auto" w:fill="95B3D7" w:themeFill="accent1" w:themeFillTint="99"/>
            <w:vAlign w:val="bottom"/>
          </w:tcPr>
          <w:p w14:paraId="4612FFB0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  <w:highlight w:val="yellow"/>
              </w:rPr>
            </w:pPr>
            <w:r w:rsidRPr="00472CE4">
              <w:rPr>
                <w:rFonts w:asciiTheme="minorHAnsi" w:eastAsiaTheme="minorHAnsi" w:hAnsiTheme="minorHAnsi" w:cstheme="minorBidi"/>
                <w:b/>
                <w:szCs w:val="22"/>
              </w:rPr>
              <w:t>Product Description</w:t>
            </w:r>
          </w:p>
        </w:tc>
        <w:tc>
          <w:tcPr>
            <w:tcW w:w="1710" w:type="dxa"/>
            <w:shd w:val="clear" w:color="auto" w:fill="95B3D7" w:themeFill="accent1" w:themeFillTint="99"/>
          </w:tcPr>
          <w:p w14:paraId="61E7D74E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Manufacturer Part #</w:t>
            </w:r>
          </w:p>
        </w:tc>
      </w:tr>
      <w:tr w:rsidR="00934B06" w:rsidRPr="00073793" w14:paraId="383E6911" w14:textId="77777777" w:rsidTr="00934B06">
        <w:trPr>
          <w:jc w:val="center"/>
        </w:trPr>
        <w:tc>
          <w:tcPr>
            <w:tcW w:w="2917" w:type="dxa"/>
          </w:tcPr>
          <w:p w14:paraId="0C449E1B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4647" w:type="dxa"/>
          </w:tcPr>
          <w:p w14:paraId="3F7224AF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710" w:type="dxa"/>
          </w:tcPr>
          <w:p w14:paraId="18F6343B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4D517C67" w14:textId="77777777" w:rsidR="00934B06" w:rsidRDefault="00934B06" w:rsidP="00934B06">
      <w:pPr>
        <w:pStyle w:val="Heading1"/>
        <w:numPr>
          <w:ilvl w:val="0"/>
          <w:numId w:val="1"/>
        </w:numPr>
      </w:pPr>
      <w:r>
        <w:t>Request for Loaner Set</w:t>
      </w:r>
    </w:p>
    <w:p w14:paraId="4A1E6358" w14:textId="77777777" w:rsidR="00934B06" w:rsidRDefault="00934B06" w:rsidP="00934B06"/>
    <w:p w14:paraId="0AD5FE57" w14:textId="77777777" w:rsidR="00E84785" w:rsidRDefault="00934B06" w:rsidP="00934B06">
      <w:r>
        <w:t>[</w:t>
      </w:r>
      <w:r w:rsidRPr="00C514FD">
        <w:rPr>
          <w:highlight w:val="yellow"/>
        </w:rPr>
        <w:t>Company Name</w:t>
      </w:r>
      <w:r>
        <w:t xml:space="preserve">] intends to submit the product listed in Section 2.4 to the Program for conformance testing against the </w:t>
      </w:r>
      <w:r w:rsidRPr="00EB53B1">
        <w:rPr>
          <w:i/>
        </w:rPr>
        <w:t>PACS</w:t>
      </w:r>
      <w:r>
        <w:t xml:space="preserve"> </w:t>
      </w:r>
      <w:r w:rsidRPr="00EE0568">
        <w:rPr>
          <w:i/>
        </w:rPr>
        <w:t xml:space="preserve">Functional Requirements and Test </w:t>
      </w:r>
      <w:r>
        <w:rPr>
          <w:i/>
        </w:rPr>
        <w:t xml:space="preserve">Cases </w:t>
      </w:r>
      <w:r>
        <w:t xml:space="preserve">document.  In preparation </w:t>
      </w:r>
      <w:r w:rsidR="008918A5">
        <w:t>of that</w:t>
      </w:r>
      <w:r>
        <w:t xml:space="preserve"> submission, we request a Loaner Set</w:t>
      </w:r>
      <w:r w:rsidR="00FB75FC">
        <w:t xml:space="preserve"> so we can perform </w:t>
      </w:r>
      <w:r w:rsidR="005E7D5B">
        <w:t xml:space="preserve">equivalent </w:t>
      </w:r>
      <w:r w:rsidR="00FB75FC">
        <w:t>testing</w:t>
      </w:r>
      <w:r w:rsidR="00DB31FE">
        <w:t xml:space="preserve">.  </w:t>
      </w:r>
    </w:p>
    <w:p w14:paraId="4E8AFB23" w14:textId="77777777" w:rsidR="00BD42F9" w:rsidRDefault="00544D20" w:rsidP="00BD42F9">
      <w:pPr>
        <w:pStyle w:val="Heading2"/>
        <w:numPr>
          <w:ilvl w:val="1"/>
          <w:numId w:val="1"/>
        </w:numPr>
        <w:ind w:left="432"/>
      </w:pPr>
      <w:r>
        <w:t>Corporate Credit Card Information</w:t>
      </w:r>
    </w:p>
    <w:p w14:paraId="44D15C02" w14:textId="77777777" w:rsidR="00BD42F9" w:rsidRDefault="00BD42F9" w:rsidP="00BD42F9"/>
    <w:p w14:paraId="0B10CC4C" w14:textId="5302B272" w:rsidR="00D8466E" w:rsidRDefault="00544D20" w:rsidP="00BD42F9">
      <w:r>
        <w:t>In the event a Loaner Set is not returned by the due date, [</w:t>
      </w:r>
      <w:r w:rsidRPr="00C514FD">
        <w:rPr>
          <w:highlight w:val="yellow"/>
        </w:rPr>
        <w:t>Company Name</w:t>
      </w:r>
      <w:r>
        <w:t xml:space="preserve">] agrees to pay a </w:t>
      </w:r>
      <w:r w:rsidR="00F92F93">
        <w:t xml:space="preserve">Loaner </w:t>
      </w:r>
      <w:r w:rsidR="008014CA">
        <w:t>S</w:t>
      </w:r>
      <w:r w:rsidR="004C1818">
        <w:t xml:space="preserve">et replacement </w:t>
      </w:r>
      <w:r w:rsidR="00E21963">
        <w:t>fee</w:t>
      </w:r>
      <w:r w:rsidR="004C1818">
        <w:t xml:space="preserve"> of $</w:t>
      </w:r>
      <w:r w:rsidR="0008498F">
        <w:rPr>
          <w:color w:val="222222"/>
          <w:shd w:val="clear" w:color="auto" w:fill="FFFFFF"/>
        </w:rPr>
        <w:t>3328</w:t>
      </w:r>
      <w:r w:rsidR="00D8466E">
        <w:t>.</w:t>
      </w:r>
      <w:r w:rsidR="0008498F">
        <w:t>00</w:t>
      </w:r>
      <w:r w:rsidR="00E21963">
        <w:t xml:space="preserve">. The fee shall be billed to the </w:t>
      </w:r>
      <w:r w:rsidR="00D8466E">
        <w:t>credit card you provide in the following form.</w:t>
      </w:r>
    </w:p>
    <w:p w14:paraId="61971A48" w14:textId="666ED1D3" w:rsidR="00D8466E" w:rsidRDefault="00D8466E" w:rsidP="00BD42F9"/>
    <w:p w14:paraId="44747753" w14:textId="6FD64529" w:rsidR="00D8466E" w:rsidRDefault="00D8466E" w:rsidP="00BD42F9">
      <w:r>
        <w:t>Note: Do not send this document without encrypting it using WinZip or 7Zip with a password.  Send us the password in a separate message.</w:t>
      </w:r>
    </w:p>
    <w:p w14:paraId="22027D85" w14:textId="77777777" w:rsidR="00BD42F9" w:rsidRDefault="00BD42F9" w:rsidP="00BD42F9"/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28"/>
        <w:gridCol w:w="3169"/>
        <w:gridCol w:w="1535"/>
        <w:gridCol w:w="1332"/>
      </w:tblGrid>
      <w:tr w:rsidR="00544D20" w:rsidRPr="00073793" w14:paraId="5777A389" w14:textId="77777777" w:rsidTr="00544D20">
        <w:trPr>
          <w:jc w:val="center"/>
        </w:trPr>
        <w:tc>
          <w:tcPr>
            <w:tcW w:w="2120" w:type="dxa"/>
            <w:shd w:val="clear" w:color="auto" w:fill="95B3D7" w:themeFill="accent1" w:themeFillTint="99"/>
            <w:vAlign w:val="center"/>
          </w:tcPr>
          <w:p w14:paraId="549618BA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 xml:space="preserve">Credit Card Type </w:t>
            </w:r>
            <w:proofErr w:type="gramStart"/>
            <w:r>
              <w:rPr>
                <w:rFonts w:asciiTheme="minorHAnsi" w:eastAsiaTheme="minorHAnsi" w:hAnsiTheme="minorHAnsi" w:cstheme="minorBidi"/>
                <w:b/>
                <w:szCs w:val="22"/>
              </w:rPr>
              <w:t xml:space="preserve">   (</w:t>
            </w:r>
            <w:proofErr w:type="gramEnd"/>
            <w:r>
              <w:rPr>
                <w:rFonts w:asciiTheme="minorHAnsi" w:eastAsiaTheme="minorHAnsi" w:hAnsiTheme="minorHAnsi" w:cstheme="minorBidi"/>
                <w:b/>
                <w:szCs w:val="22"/>
              </w:rPr>
              <w:t>e.g., Visa, Mastercard)</w:t>
            </w:r>
          </w:p>
        </w:tc>
        <w:tc>
          <w:tcPr>
            <w:tcW w:w="2087" w:type="dxa"/>
            <w:shd w:val="clear" w:color="auto" w:fill="95B3D7" w:themeFill="accent1" w:themeFillTint="99"/>
            <w:vAlign w:val="center"/>
          </w:tcPr>
          <w:p w14:paraId="1D3F875E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Name on          Credit Card</w:t>
            </w:r>
          </w:p>
        </w:tc>
        <w:tc>
          <w:tcPr>
            <w:tcW w:w="3274" w:type="dxa"/>
            <w:shd w:val="clear" w:color="auto" w:fill="95B3D7" w:themeFill="accent1" w:themeFillTint="99"/>
            <w:vAlign w:val="center"/>
          </w:tcPr>
          <w:p w14:paraId="2938D4ED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  <w:highlight w:val="yellow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Number</w:t>
            </w:r>
          </w:p>
        </w:tc>
        <w:tc>
          <w:tcPr>
            <w:tcW w:w="1550" w:type="dxa"/>
            <w:shd w:val="clear" w:color="auto" w:fill="95B3D7" w:themeFill="accent1" w:themeFillTint="99"/>
            <w:vAlign w:val="center"/>
          </w:tcPr>
          <w:p w14:paraId="044D4F49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 w:val="16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Expiration Date</w:t>
            </w:r>
          </w:p>
        </w:tc>
        <w:tc>
          <w:tcPr>
            <w:tcW w:w="1347" w:type="dxa"/>
            <w:shd w:val="clear" w:color="auto" w:fill="95B3D7" w:themeFill="accent1" w:themeFillTint="99"/>
            <w:vAlign w:val="center"/>
          </w:tcPr>
          <w:p w14:paraId="24E74610" w14:textId="722DE3B6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 w:val="16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3</w:t>
            </w:r>
            <w:r w:rsidR="00C514FD">
              <w:rPr>
                <w:rFonts w:asciiTheme="minorHAnsi" w:eastAsiaTheme="minorHAnsi" w:hAnsiTheme="minorHAnsi" w:cstheme="minorBidi"/>
                <w:b/>
                <w:szCs w:val="22"/>
              </w:rPr>
              <w:t>- or 4-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>digit Security Code</w:t>
            </w:r>
          </w:p>
        </w:tc>
      </w:tr>
      <w:tr w:rsidR="00544D20" w:rsidRPr="00073793" w14:paraId="576C58B4" w14:textId="77777777" w:rsidTr="00544D20">
        <w:trPr>
          <w:jc w:val="center"/>
        </w:trPr>
        <w:tc>
          <w:tcPr>
            <w:tcW w:w="2120" w:type="dxa"/>
          </w:tcPr>
          <w:p w14:paraId="23C9A2CD" w14:textId="77777777" w:rsidR="00544D20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087" w:type="dxa"/>
          </w:tcPr>
          <w:p w14:paraId="097758C2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3274" w:type="dxa"/>
          </w:tcPr>
          <w:p w14:paraId="4294CC7D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550" w:type="dxa"/>
          </w:tcPr>
          <w:p w14:paraId="6175B239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347" w:type="dxa"/>
          </w:tcPr>
          <w:p w14:paraId="7B43143D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7293C4A2" w14:textId="77777777" w:rsidR="00BD42F9" w:rsidRDefault="00105E46" w:rsidP="00BD42F9">
      <w:pPr>
        <w:pStyle w:val="Heading2"/>
        <w:numPr>
          <w:ilvl w:val="1"/>
          <w:numId w:val="1"/>
        </w:numPr>
        <w:ind w:left="432"/>
      </w:pPr>
      <w:r>
        <w:t>Loaner Set Terms and Conditions</w:t>
      </w:r>
    </w:p>
    <w:p w14:paraId="29EB737D" w14:textId="77777777" w:rsidR="00934B06" w:rsidRDefault="00DB31FE" w:rsidP="00934B06">
      <w:r>
        <w:t>[</w:t>
      </w:r>
      <w:r w:rsidRPr="00C514FD">
        <w:rPr>
          <w:highlight w:val="yellow"/>
        </w:rPr>
        <w:t>Company Name</w:t>
      </w:r>
      <w:r>
        <w:t xml:space="preserve">] agrees to </w:t>
      </w:r>
      <w:r w:rsidR="005E7D5B">
        <w:t>the</w:t>
      </w:r>
      <w:r>
        <w:t xml:space="preserve"> following </w:t>
      </w:r>
      <w:r w:rsidR="00105E46">
        <w:t xml:space="preserve">Loaner Set </w:t>
      </w:r>
      <w:r>
        <w:t>terms and conditions:</w:t>
      </w:r>
    </w:p>
    <w:p w14:paraId="48BA46F8" w14:textId="77777777" w:rsidR="005E7D5B" w:rsidRDefault="005E7D5B" w:rsidP="00934B06"/>
    <w:p w14:paraId="2D4179A7" w14:textId="77777777" w:rsidR="005E7D5B" w:rsidRDefault="00620858" w:rsidP="005E7D5B">
      <w:pPr>
        <w:pStyle w:val="ListParagraph"/>
        <w:numPr>
          <w:ilvl w:val="0"/>
          <w:numId w:val="40"/>
        </w:numPr>
      </w:pPr>
      <w:r>
        <w:lastRenderedPageBreak/>
        <w:t>If and when the Program sends the Vendor a Loaner Set, the Loaner Set shall be complete and properly functioning</w:t>
      </w:r>
      <w:r w:rsidR="005E7D5B">
        <w:t>.</w:t>
      </w:r>
    </w:p>
    <w:p w14:paraId="43E4C22D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The Vendor shall contact the Program immediately upon detecting a problem with any card(s) in the Loaner Set. </w:t>
      </w:r>
    </w:p>
    <w:p w14:paraId="39FA0F44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The Vendor shall ensure that the Program receives the Loaner Set by no later than the first business day after the 30-day period ends.  </w:t>
      </w:r>
    </w:p>
    <w:p w14:paraId="49287227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>The Vendor may request up to two 30-day extensions, but approval is at the Program's discretion.</w:t>
      </w:r>
    </w:p>
    <w:p w14:paraId="2FB022D4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>To improve the likelihood of being granted an extension, the Vendor should request a loan extension at least seven business days prior to the 30-day period ending.</w:t>
      </w:r>
    </w:p>
    <w:p w14:paraId="1334DEA2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Within </w:t>
      </w:r>
      <w:r w:rsidR="009B21B2">
        <w:t>3</w:t>
      </w:r>
      <w:r>
        <w:t>0 days of notice, the Vendor shall replace all test cards that were returned in unusable condition (as determined by the Program's Quality Assurance review).</w:t>
      </w:r>
    </w:p>
    <w:p w14:paraId="6E4DA87E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Within </w:t>
      </w:r>
      <w:r w:rsidR="009B21B2">
        <w:t>3</w:t>
      </w:r>
      <w:r>
        <w:t>0 days of notice, the Vendor shall replace all test cards not received by the Program.</w:t>
      </w:r>
    </w:p>
    <w:p w14:paraId="3445DA18" w14:textId="77777777" w:rsidR="002E039A" w:rsidRDefault="002E039A" w:rsidP="002E039A">
      <w:pPr>
        <w:pStyle w:val="ListParagraph"/>
        <w:numPr>
          <w:ilvl w:val="0"/>
          <w:numId w:val="40"/>
        </w:numPr>
      </w:pPr>
      <w:r>
        <w:t>The Vendor shall replace all test cards missing from the shipment it receives from the Program (see item #1), or if the entire shipment is not received.</w:t>
      </w:r>
    </w:p>
    <w:p w14:paraId="76CC88FB" w14:textId="77777777" w:rsidR="005E7D5B" w:rsidRDefault="005E7D5B" w:rsidP="005E7D5B">
      <w:pPr>
        <w:pStyle w:val="ListParagraph"/>
        <w:numPr>
          <w:ilvl w:val="0"/>
          <w:numId w:val="40"/>
        </w:numPr>
      </w:pPr>
      <w:r w:rsidRPr="00935B1C">
        <w:t xml:space="preserve">The Vendor shall not share the Loaner Set with anyone outside its organization.  </w:t>
      </w:r>
    </w:p>
    <w:p w14:paraId="1FB00337" w14:textId="1DC8E2E5" w:rsidR="00544D20" w:rsidRPr="00935B1C" w:rsidRDefault="00544D20" w:rsidP="005E7D5B">
      <w:pPr>
        <w:pStyle w:val="ListParagraph"/>
        <w:numPr>
          <w:ilvl w:val="0"/>
          <w:numId w:val="40"/>
        </w:numPr>
      </w:pPr>
      <w:r>
        <w:t xml:space="preserve">The Vendor </w:t>
      </w:r>
      <w:r w:rsidR="00E21963">
        <w:t>shall pay a</w:t>
      </w:r>
      <w:r>
        <w:t xml:space="preserve"> </w:t>
      </w:r>
      <w:r w:rsidR="00F92F93">
        <w:t xml:space="preserve">Loaner </w:t>
      </w:r>
      <w:r w:rsidR="008014CA">
        <w:t>S</w:t>
      </w:r>
      <w:r w:rsidR="004C1818">
        <w:t xml:space="preserve">et replacement </w:t>
      </w:r>
      <w:r>
        <w:t>fee</w:t>
      </w:r>
      <w:r w:rsidR="004C1818">
        <w:t xml:space="preserve"> of $</w:t>
      </w:r>
      <w:r w:rsidR="0008498F">
        <w:rPr>
          <w:color w:val="222222"/>
          <w:shd w:val="clear" w:color="auto" w:fill="FFFFFF"/>
        </w:rPr>
        <w:t xml:space="preserve">3328.00 </w:t>
      </w:r>
      <w:r>
        <w:t>if the Loaner Set is not returned by the due date.</w:t>
      </w:r>
    </w:p>
    <w:p w14:paraId="3E781C8A" w14:textId="77777777" w:rsidR="005E7D5B" w:rsidRDefault="005E7D5B" w:rsidP="005E7D5B">
      <w:pPr>
        <w:pStyle w:val="ListParagraph"/>
        <w:numPr>
          <w:ilvl w:val="0"/>
          <w:numId w:val="40"/>
        </w:numPr>
      </w:pPr>
      <w:r w:rsidRPr="00D624F6">
        <w:t xml:space="preserve">The Vendor shall submit a dispute to </w:t>
      </w:r>
      <w:r w:rsidR="00D32F95" w:rsidRPr="00D624F6">
        <w:t>a</w:t>
      </w:r>
      <w:r w:rsidRPr="00D624F6">
        <w:t xml:space="preserve"> Program notice (e.g., quality of cards returned, missing cards, entire Loaner Set not received) in writing within five business days of notice receipt</w:t>
      </w:r>
      <w:r>
        <w:t>.</w:t>
      </w:r>
    </w:p>
    <w:p w14:paraId="20EB9F85" w14:textId="77777777" w:rsidR="0074288B" w:rsidRDefault="0074288B" w:rsidP="0074288B">
      <w:pPr>
        <w:pStyle w:val="Heading1"/>
        <w:numPr>
          <w:ilvl w:val="0"/>
          <w:numId w:val="1"/>
        </w:numPr>
      </w:pPr>
      <w:r>
        <w:t xml:space="preserve">Acceptance of </w:t>
      </w:r>
      <w:r w:rsidR="007007F9">
        <w:t xml:space="preserve">Loaner Set </w:t>
      </w:r>
      <w:r>
        <w:t>Terms and Conditions</w:t>
      </w:r>
    </w:p>
    <w:p w14:paraId="0A536C70" w14:textId="77777777" w:rsidR="0074288B" w:rsidRDefault="0074288B" w:rsidP="0074288B"/>
    <w:p w14:paraId="3D73C43A" w14:textId="77777777" w:rsidR="0074288B" w:rsidRDefault="0074288B" w:rsidP="0074288B"/>
    <w:p w14:paraId="1D3BC01C" w14:textId="77777777" w:rsidR="007007F9" w:rsidRDefault="007007F9" w:rsidP="0074288B"/>
    <w:p w14:paraId="1845C040" w14:textId="77777777" w:rsidR="007007F9" w:rsidRDefault="007007F9" w:rsidP="0074288B"/>
    <w:p w14:paraId="46ED1511" w14:textId="77777777" w:rsidR="00186CA9" w:rsidRDefault="00186CA9" w:rsidP="0074288B"/>
    <w:p w14:paraId="104E0166" w14:textId="77777777" w:rsidR="00186CA9" w:rsidRDefault="00186CA9" w:rsidP="0074288B"/>
    <w:p w14:paraId="1B985FD4" w14:textId="77777777" w:rsidR="0074288B" w:rsidRDefault="0074288B" w:rsidP="0074288B"/>
    <w:p w14:paraId="3FA0FD37" w14:textId="77777777" w:rsidR="0074288B" w:rsidRDefault="0074288B" w:rsidP="0074288B"/>
    <w:p w14:paraId="1E1EFF79" w14:textId="77777777" w:rsidR="0074288B" w:rsidRDefault="0074288B" w:rsidP="0074288B">
      <w:r>
        <w:t>_____________________</w:t>
      </w:r>
      <w:r w:rsidR="003F4BF5">
        <w:t>________</w:t>
      </w:r>
      <w:r>
        <w:t>_________________</w:t>
      </w:r>
      <w:r w:rsidR="003F4BF5">
        <w:t>____</w:t>
      </w:r>
      <w:r>
        <w:t>__</w:t>
      </w:r>
      <w:r w:rsidR="008918A5">
        <w:t>______</w:t>
      </w:r>
      <w:r>
        <w:t>__</w:t>
      </w:r>
      <w:r>
        <w:tab/>
        <w:t>__________________</w:t>
      </w:r>
    </w:p>
    <w:p w14:paraId="263B8C4A" w14:textId="77777777" w:rsidR="00934B06" w:rsidRDefault="003F4BF5" w:rsidP="00073793">
      <w:pPr>
        <w:rPr>
          <w:kern w:val="32"/>
        </w:rPr>
      </w:pPr>
      <w:r>
        <w:t xml:space="preserve">Authorized </w:t>
      </w:r>
      <w:r w:rsidR="008918A5">
        <w:t xml:space="preserve">Company </w:t>
      </w:r>
      <w:r>
        <w:t>Official's Name</w:t>
      </w:r>
      <w:r w:rsidR="0074288B">
        <w:t xml:space="preserve"> and Title</w:t>
      </w:r>
      <w:r w:rsidR="0074288B">
        <w:tab/>
      </w:r>
      <w:r w:rsidR="0074288B">
        <w:tab/>
      </w:r>
      <w:r w:rsidR="0074288B">
        <w:tab/>
      </w:r>
      <w:r w:rsidR="0074288B">
        <w:tab/>
      </w:r>
      <w:r w:rsidR="008918A5">
        <w:tab/>
      </w:r>
      <w:r w:rsidR="0074288B">
        <w:t>Date</w:t>
      </w:r>
    </w:p>
    <w:sectPr w:rsidR="00934B06" w:rsidSect="009C51BE">
      <w:footerReference w:type="default" r:id="rId10"/>
      <w:pgSz w:w="12240" w:h="16340"/>
      <w:pgMar w:top="1871" w:right="867" w:bottom="1206" w:left="12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0AC4B" w14:textId="77777777" w:rsidR="006B4344" w:rsidRDefault="006B4344" w:rsidP="00753C74">
      <w:r>
        <w:separator/>
      </w:r>
    </w:p>
  </w:endnote>
  <w:endnote w:type="continuationSeparator" w:id="0">
    <w:p w14:paraId="527565D5" w14:textId="77777777" w:rsidR="006B4344" w:rsidRDefault="006B4344" w:rsidP="0075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73653" w14:textId="77777777" w:rsidR="00263825" w:rsidRDefault="00263825" w:rsidP="002638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75CA8" w14:textId="77777777" w:rsidR="006B4344" w:rsidRDefault="006B4344" w:rsidP="00753C74">
      <w:r>
        <w:separator/>
      </w:r>
    </w:p>
  </w:footnote>
  <w:footnote w:type="continuationSeparator" w:id="0">
    <w:p w14:paraId="72984016" w14:textId="77777777" w:rsidR="006B4344" w:rsidRDefault="006B4344" w:rsidP="0075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41E6FE"/>
    <w:multiLevelType w:val="hybridMultilevel"/>
    <w:tmpl w:val="D22044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E"/>
    <w:multiLevelType w:val="singleLevel"/>
    <w:tmpl w:val="CFE419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C9E8814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3" w15:restartNumberingAfterBreak="0">
    <w:nsid w:val="FFFFFF83"/>
    <w:multiLevelType w:val="singleLevel"/>
    <w:tmpl w:val="2A78A902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4" w15:restartNumberingAfterBreak="0">
    <w:nsid w:val="FFFFFF88"/>
    <w:multiLevelType w:val="singleLevel"/>
    <w:tmpl w:val="4392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C23EA2"/>
    <w:multiLevelType w:val="hybridMultilevel"/>
    <w:tmpl w:val="1DCA1F56"/>
    <w:lvl w:ilvl="0" w:tplc="04090001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B6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8655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F893B15"/>
    <w:multiLevelType w:val="singleLevel"/>
    <w:tmpl w:val="744E2E72"/>
    <w:lvl w:ilvl="0">
      <w:start w:val="1"/>
      <w:numFmt w:val="bullet"/>
      <w:pStyle w:val="Normalindentedwith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587C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61760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C2B2A14"/>
    <w:multiLevelType w:val="hybridMultilevel"/>
    <w:tmpl w:val="65FB294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0D84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F25B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0618A7"/>
    <w:multiLevelType w:val="hybridMultilevel"/>
    <w:tmpl w:val="DC12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92E12"/>
    <w:multiLevelType w:val="hybridMultilevel"/>
    <w:tmpl w:val="67583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17758"/>
    <w:multiLevelType w:val="multilevel"/>
    <w:tmpl w:val="7A4AFEE6"/>
    <w:styleLink w:val="ParagraphList71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7" w:hanging="3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4199519B"/>
    <w:multiLevelType w:val="hybridMultilevel"/>
    <w:tmpl w:val="E2B0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32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0F4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7B2980"/>
    <w:multiLevelType w:val="hybridMultilevel"/>
    <w:tmpl w:val="B4B60B3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AB3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1A6EAA"/>
    <w:multiLevelType w:val="hybridMultilevel"/>
    <w:tmpl w:val="646A8DDE"/>
    <w:lvl w:ilvl="0" w:tplc="277620F2">
      <w:start w:val="1"/>
      <w:numFmt w:val="bullet"/>
      <w:pStyle w:val="ListBullet3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5F3E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645D2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51142FC2"/>
    <w:multiLevelType w:val="multilevel"/>
    <w:tmpl w:val="5046F44C"/>
    <w:lvl w:ilvl="0">
      <w:start w:val="1"/>
      <w:numFmt w:val="decimal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Appendix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Appendix 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Appendix 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2DD344F"/>
    <w:multiLevelType w:val="multilevel"/>
    <w:tmpl w:val="4B2C630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4C25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202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1363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490619"/>
    <w:multiLevelType w:val="hybridMultilevel"/>
    <w:tmpl w:val="86529916"/>
    <w:lvl w:ilvl="0" w:tplc="654A3EF6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581A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50A8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49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2BB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6AE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21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48E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1A4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CC083"/>
    <w:multiLevelType w:val="hybridMultilevel"/>
    <w:tmpl w:val="5D06B0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52503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DC5D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AD24B7"/>
    <w:multiLevelType w:val="hybridMultilevel"/>
    <w:tmpl w:val="2F9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D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913A1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92C590C"/>
    <w:multiLevelType w:val="hybridMultilevel"/>
    <w:tmpl w:val="D2E8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05D14"/>
    <w:multiLevelType w:val="multilevel"/>
    <w:tmpl w:val="E03842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5"/>
  </w:num>
  <w:num w:numId="2">
    <w:abstractNumId w:val="28"/>
  </w:num>
  <w:num w:numId="3">
    <w:abstractNumId w:val="20"/>
  </w:num>
  <w:num w:numId="4">
    <w:abstractNumId w:val="11"/>
  </w:num>
  <w:num w:numId="5">
    <w:abstractNumId w:val="0"/>
  </w:num>
  <w:num w:numId="6">
    <w:abstractNumId w:val="34"/>
  </w:num>
  <w:num w:numId="7">
    <w:abstractNumId w:val="17"/>
  </w:num>
  <w:num w:numId="8">
    <w:abstractNumId w:val="9"/>
  </w:num>
  <w:num w:numId="9">
    <w:abstractNumId w:val="13"/>
  </w:num>
  <w:num w:numId="10">
    <w:abstractNumId w:val="10"/>
  </w:num>
  <w:num w:numId="11">
    <w:abstractNumId w:val="23"/>
  </w:num>
  <w:num w:numId="12">
    <w:abstractNumId w:val="19"/>
  </w:num>
  <w:num w:numId="13">
    <w:abstractNumId w:val="7"/>
  </w:num>
  <w:num w:numId="14">
    <w:abstractNumId w:val="32"/>
  </w:num>
  <w:num w:numId="15">
    <w:abstractNumId w:val="3"/>
  </w:num>
  <w:num w:numId="16">
    <w:abstractNumId w:val="4"/>
  </w:num>
  <w:num w:numId="17">
    <w:abstractNumId w:val="2"/>
  </w:num>
  <w:num w:numId="18">
    <w:abstractNumId w:val="38"/>
  </w:num>
  <w:num w:numId="19">
    <w:abstractNumId w:val="22"/>
  </w:num>
  <w:num w:numId="20">
    <w:abstractNumId w:val="8"/>
  </w:num>
  <w:num w:numId="21">
    <w:abstractNumId w:val="5"/>
  </w:num>
  <w:num w:numId="22">
    <w:abstractNumId w:val="25"/>
  </w:num>
  <w:num w:numId="23">
    <w:abstractNumId w:val="1"/>
  </w:num>
  <w:num w:numId="24">
    <w:abstractNumId w:val="30"/>
  </w:num>
  <w:num w:numId="25">
    <w:abstractNumId w:val="16"/>
  </w:num>
  <w:num w:numId="26">
    <w:abstractNumId w:val="31"/>
  </w:num>
  <w:num w:numId="27">
    <w:abstractNumId w:val="12"/>
  </w:num>
  <w:num w:numId="28">
    <w:abstractNumId w:val="29"/>
  </w:num>
  <w:num w:numId="29">
    <w:abstractNumId w:val="24"/>
  </w:num>
  <w:num w:numId="30">
    <w:abstractNumId w:val="15"/>
  </w:num>
  <w:num w:numId="31">
    <w:abstractNumId w:val="33"/>
  </w:num>
  <w:num w:numId="32">
    <w:abstractNumId w:val="27"/>
  </w:num>
  <w:num w:numId="33">
    <w:abstractNumId w:val="26"/>
  </w:num>
  <w:num w:numId="34">
    <w:abstractNumId w:val="18"/>
  </w:num>
  <w:num w:numId="35">
    <w:abstractNumId w:val="36"/>
  </w:num>
  <w:num w:numId="36">
    <w:abstractNumId w:val="37"/>
  </w:num>
  <w:num w:numId="37">
    <w:abstractNumId w:val="26"/>
  </w:num>
  <w:num w:numId="38">
    <w:abstractNumId w:val="21"/>
  </w:num>
  <w:num w:numId="39">
    <w:abstractNumId w:val="6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5F"/>
    <w:rsid w:val="00023F18"/>
    <w:rsid w:val="00034DB6"/>
    <w:rsid w:val="00040D96"/>
    <w:rsid w:val="0004378C"/>
    <w:rsid w:val="00073793"/>
    <w:rsid w:val="00076BF5"/>
    <w:rsid w:val="0008498F"/>
    <w:rsid w:val="00096EB0"/>
    <w:rsid w:val="000A59DD"/>
    <w:rsid w:val="000B0A46"/>
    <w:rsid w:val="000C7710"/>
    <w:rsid w:val="000E3186"/>
    <w:rsid w:val="000E4D31"/>
    <w:rsid w:val="000F0A4E"/>
    <w:rsid w:val="000F526F"/>
    <w:rsid w:val="00105E46"/>
    <w:rsid w:val="00105FE3"/>
    <w:rsid w:val="00127CE1"/>
    <w:rsid w:val="00135D4A"/>
    <w:rsid w:val="00157C20"/>
    <w:rsid w:val="00160B12"/>
    <w:rsid w:val="001629CA"/>
    <w:rsid w:val="0017472B"/>
    <w:rsid w:val="00186CA9"/>
    <w:rsid w:val="00186F4F"/>
    <w:rsid w:val="001B6A8A"/>
    <w:rsid w:val="001C7495"/>
    <w:rsid w:val="001D08DE"/>
    <w:rsid w:val="001D2509"/>
    <w:rsid w:val="00207132"/>
    <w:rsid w:val="00207851"/>
    <w:rsid w:val="0021089D"/>
    <w:rsid w:val="00224DF2"/>
    <w:rsid w:val="00233A96"/>
    <w:rsid w:val="002407DC"/>
    <w:rsid w:val="002565D3"/>
    <w:rsid w:val="00263825"/>
    <w:rsid w:val="00273565"/>
    <w:rsid w:val="002A48E6"/>
    <w:rsid w:val="002A497B"/>
    <w:rsid w:val="002B36F9"/>
    <w:rsid w:val="002C2448"/>
    <w:rsid w:val="002E039A"/>
    <w:rsid w:val="002F36CD"/>
    <w:rsid w:val="002F612D"/>
    <w:rsid w:val="0030177F"/>
    <w:rsid w:val="00314537"/>
    <w:rsid w:val="00333452"/>
    <w:rsid w:val="003435EF"/>
    <w:rsid w:val="00347FC0"/>
    <w:rsid w:val="00367C31"/>
    <w:rsid w:val="00374819"/>
    <w:rsid w:val="00375832"/>
    <w:rsid w:val="00397D3B"/>
    <w:rsid w:val="003B0346"/>
    <w:rsid w:val="003C6146"/>
    <w:rsid w:val="003C6A79"/>
    <w:rsid w:val="003D560E"/>
    <w:rsid w:val="003D74D8"/>
    <w:rsid w:val="003E02D9"/>
    <w:rsid w:val="003F4BF5"/>
    <w:rsid w:val="00424336"/>
    <w:rsid w:val="0044010B"/>
    <w:rsid w:val="004431CA"/>
    <w:rsid w:val="004457C7"/>
    <w:rsid w:val="00445B74"/>
    <w:rsid w:val="00461D5F"/>
    <w:rsid w:val="00470293"/>
    <w:rsid w:val="00472CE4"/>
    <w:rsid w:val="004742C1"/>
    <w:rsid w:val="00491B10"/>
    <w:rsid w:val="004A1DC4"/>
    <w:rsid w:val="004B0A8B"/>
    <w:rsid w:val="004B762E"/>
    <w:rsid w:val="004C1818"/>
    <w:rsid w:val="004D0B02"/>
    <w:rsid w:val="004D3341"/>
    <w:rsid w:val="004E4EC3"/>
    <w:rsid w:val="004F54F7"/>
    <w:rsid w:val="004F7740"/>
    <w:rsid w:val="00502E10"/>
    <w:rsid w:val="00514215"/>
    <w:rsid w:val="0051657E"/>
    <w:rsid w:val="00522B82"/>
    <w:rsid w:val="00544D20"/>
    <w:rsid w:val="0055595C"/>
    <w:rsid w:val="00557152"/>
    <w:rsid w:val="00591B74"/>
    <w:rsid w:val="005B1B0E"/>
    <w:rsid w:val="005B4DA9"/>
    <w:rsid w:val="005C4763"/>
    <w:rsid w:val="005E7D5B"/>
    <w:rsid w:val="00620858"/>
    <w:rsid w:val="0062631B"/>
    <w:rsid w:val="0063390C"/>
    <w:rsid w:val="00654CD4"/>
    <w:rsid w:val="00660AE0"/>
    <w:rsid w:val="00676D5C"/>
    <w:rsid w:val="006819DB"/>
    <w:rsid w:val="0068200B"/>
    <w:rsid w:val="00685175"/>
    <w:rsid w:val="00690442"/>
    <w:rsid w:val="0069394E"/>
    <w:rsid w:val="006A5F50"/>
    <w:rsid w:val="006A7F0C"/>
    <w:rsid w:val="006B250D"/>
    <w:rsid w:val="006B4344"/>
    <w:rsid w:val="006C510C"/>
    <w:rsid w:val="006C61CA"/>
    <w:rsid w:val="006D3B28"/>
    <w:rsid w:val="006E4E67"/>
    <w:rsid w:val="006F482E"/>
    <w:rsid w:val="007005FF"/>
    <w:rsid w:val="007007F9"/>
    <w:rsid w:val="0071050D"/>
    <w:rsid w:val="00713FD0"/>
    <w:rsid w:val="0073452E"/>
    <w:rsid w:val="0074288B"/>
    <w:rsid w:val="00746A20"/>
    <w:rsid w:val="00753C74"/>
    <w:rsid w:val="007575ED"/>
    <w:rsid w:val="00763F50"/>
    <w:rsid w:val="00776135"/>
    <w:rsid w:val="00794F03"/>
    <w:rsid w:val="00794F0A"/>
    <w:rsid w:val="007B024A"/>
    <w:rsid w:val="007C25DC"/>
    <w:rsid w:val="007C570F"/>
    <w:rsid w:val="007D1420"/>
    <w:rsid w:val="007D1768"/>
    <w:rsid w:val="007D24FF"/>
    <w:rsid w:val="007F2828"/>
    <w:rsid w:val="008014CA"/>
    <w:rsid w:val="00802160"/>
    <w:rsid w:val="008165DD"/>
    <w:rsid w:val="00817E1B"/>
    <w:rsid w:val="008309F4"/>
    <w:rsid w:val="00832F83"/>
    <w:rsid w:val="00840658"/>
    <w:rsid w:val="008576CE"/>
    <w:rsid w:val="00860527"/>
    <w:rsid w:val="00881B5F"/>
    <w:rsid w:val="008918A5"/>
    <w:rsid w:val="008961A6"/>
    <w:rsid w:val="008A090C"/>
    <w:rsid w:val="008B0974"/>
    <w:rsid w:val="008D460C"/>
    <w:rsid w:val="008D6D31"/>
    <w:rsid w:val="00901459"/>
    <w:rsid w:val="009173BE"/>
    <w:rsid w:val="009347CD"/>
    <w:rsid w:val="00934B06"/>
    <w:rsid w:val="00935B1C"/>
    <w:rsid w:val="00956740"/>
    <w:rsid w:val="00957052"/>
    <w:rsid w:val="009678CF"/>
    <w:rsid w:val="009816E4"/>
    <w:rsid w:val="00984DBF"/>
    <w:rsid w:val="0099281D"/>
    <w:rsid w:val="009B21B2"/>
    <w:rsid w:val="009B73D7"/>
    <w:rsid w:val="009C0E47"/>
    <w:rsid w:val="009C51BE"/>
    <w:rsid w:val="009F3F5F"/>
    <w:rsid w:val="00A018EC"/>
    <w:rsid w:val="00A019DB"/>
    <w:rsid w:val="00A1638F"/>
    <w:rsid w:val="00A83880"/>
    <w:rsid w:val="00AB252B"/>
    <w:rsid w:val="00AD4804"/>
    <w:rsid w:val="00AE1BA7"/>
    <w:rsid w:val="00AE6CCF"/>
    <w:rsid w:val="00AE7BC5"/>
    <w:rsid w:val="00B2257D"/>
    <w:rsid w:val="00B711FB"/>
    <w:rsid w:val="00B7519B"/>
    <w:rsid w:val="00B7702D"/>
    <w:rsid w:val="00BA0015"/>
    <w:rsid w:val="00BA2CF1"/>
    <w:rsid w:val="00BB1214"/>
    <w:rsid w:val="00BC1DBD"/>
    <w:rsid w:val="00BD42F9"/>
    <w:rsid w:val="00BD7090"/>
    <w:rsid w:val="00BF0296"/>
    <w:rsid w:val="00BF642A"/>
    <w:rsid w:val="00BF6954"/>
    <w:rsid w:val="00C04CAC"/>
    <w:rsid w:val="00C1269C"/>
    <w:rsid w:val="00C15A1B"/>
    <w:rsid w:val="00C3251F"/>
    <w:rsid w:val="00C32715"/>
    <w:rsid w:val="00C40CF1"/>
    <w:rsid w:val="00C514FD"/>
    <w:rsid w:val="00C52773"/>
    <w:rsid w:val="00C70FEB"/>
    <w:rsid w:val="00C90649"/>
    <w:rsid w:val="00C97DE6"/>
    <w:rsid w:val="00CB3048"/>
    <w:rsid w:val="00CD0465"/>
    <w:rsid w:val="00CE124D"/>
    <w:rsid w:val="00CE21C8"/>
    <w:rsid w:val="00CE7F00"/>
    <w:rsid w:val="00D115E5"/>
    <w:rsid w:val="00D13BD5"/>
    <w:rsid w:val="00D21862"/>
    <w:rsid w:val="00D32EED"/>
    <w:rsid w:val="00D32F32"/>
    <w:rsid w:val="00D32F95"/>
    <w:rsid w:val="00D415F4"/>
    <w:rsid w:val="00D60213"/>
    <w:rsid w:val="00D624F6"/>
    <w:rsid w:val="00D64DE7"/>
    <w:rsid w:val="00D71F69"/>
    <w:rsid w:val="00D7791D"/>
    <w:rsid w:val="00D80FFC"/>
    <w:rsid w:val="00D8466E"/>
    <w:rsid w:val="00D92EC7"/>
    <w:rsid w:val="00D9634A"/>
    <w:rsid w:val="00D96DFF"/>
    <w:rsid w:val="00DA6E35"/>
    <w:rsid w:val="00DB31FE"/>
    <w:rsid w:val="00DB58DC"/>
    <w:rsid w:val="00DB5AF7"/>
    <w:rsid w:val="00DC374B"/>
    <w:rsid w:val="00DF6A1C"/>
    <w:rsid w:val="00E21963"/>
    <w:rsid w:val="00E311E3"/>
    <w:rsid w:val="00E452B0"/>
    <w:rsid w:val="00E514C5"/>
    <w:rsid w:val="00E710A9"/>
    <w:rsid w:val="00E84785"/>
    <w:rsid w:val="00E87107"/>
    <w:rsid w:val="00E87D4E"/>
    <w:rsid w:val="00E96C7F"/>
    <w:rsid w:val="00EB116C"/>
    <w:rsid w:val="00ED328F"/>
    <w:rsid w:val="00ED448A"/>
    <w:rsid w:val="00EE2032"/>
    <w:rsid w:val="00EE255C"/>
    <w:rsid w:val="00EE773E"/>
    <w:rsid w:val="00F106DA"/>
    <w:rsid w:val="00F4095C"/>
    <w:rsid w:val="00F4543D"/>
    <w:rsid w:val="00F51C7E"/>
    <w:rsid w:val="00F53053"/>
    <w:rsid w:val="00F5461E"/>
    <w:rsid w:val="00F759FA"/>
    <w:rsid w:val="00F81BA1"/>
    <w:rsid w:val="00F8438E"/>
    <w:rsid w:val="00F92F93"/>
    <w:rsid w:val="00F93493"/>
    <w:rsid w:val="00FA45D6"/>
    <w:rsid w:val="00FB75FC"/>
    <w:rsid w:val="00FC139C"/>
    <w:rsid w:val="00FC5101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33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1D5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61D5F"/>
    <w:pPr>
      <w:keepNext/>
      <w:keepLines/>
      <w:numPr>
        <w:numId w:val="3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347CD"/>
    <w:pPr>
      <w:keepNext/>
      <w:keepLines/>
      <w:numPr>
        <w:ilvl w:val="1"/>
        <w:numId w:val="3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73793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i/>
      <w:szCs w:val="24"/>
    </w:rPr>
  </w:style>
  <w:style w:type="paragraph" w:styleId="Heading4">
    <w:name w:val="heading 4"/>
    <w:basedOn w:val="Normal"/>
    <w:next w:val="BodyText"/>
    <w:link w:val="Heading4Char"/>
    <w:qFormat/>
    <w:rsid w:val="00073793"/>
    <w:pPr>
      <w:keepNext/>
      <w:numPr>
        <w:ilvl w:val="3"/>
        <w:numId w:val="33"/>
      </w:numPr>
      <w:spacing w:before="240" w:after="60"/>
      <w:outlineLvl w:val="3"/>
    </w:pPr>
    <w:rPr>
      <w:rFonts w:ascii="Arial" w:hAnsi="Arial"/>
      <w:bCs/>
      <w:szCs w:val="22"/>
    </w:rPr>
  </w:style>
  <w:style w:type="paragraph" w:styleId="Heading5">
    <w:name w:val="heading 5"/>
    <w:basedOn w:val="Normal"/>
    <w:next w:val="BodyText"/>
    <w:link w:val="Heading5Char"/>
    <w:qFormat/>
    <w:rsid w:val="00073793"/>
    <w:pPr>
      <w:numPr>
        <w:ilvl w:val="4"/>
        <w:numId w:val="33"/>
      </w:numPr>
      <w:spacing w:before="240" w:after="60"/>
      <w:outlineLvl w:val="4"/>
    </w:pPr>
    <w:rPr>
      <w:rFonts w:ascii="Arial" w:hAnsi="Arial"/>
      <w:bCs/>
      <w:i/>
      <w:iCs/>
      <w:sz w:val="22"/>
      <w:szCs w:val="22"/>
    </w:rPr>
  </w:style>
  <w:style w:type="paragraph" w:styleId="Heading6">
    <w:name w:val="heading 6"/>
    <w:basedOn w:val="Normal"/>
    <w:next w:val="BodyText"/>
    <w:link w:val="Heading6Char"/>
    <w:qFormat/>
    <w:rsid w:val="00073793"/>
    <w:pPr>
      <w:numPr>
        <w:ilvl w:val="5"/>
        <w:numId w:val="33"/>
      </w:numPr>
      <w:spacing w:before="240" w:after="60"/>
      <w:outlineLvl w:val="5"/>
    </w:pPr>
    <w:rPr>
      <w:rFonts w:ascii="Arial" w:hAnsi="Arial"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073793"/>
    <w:pPr>
      <w:numPr>
        <w:ilvl w:val="6"/>
        <w:numId w:val="33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BodyText"/>
    <w:link w:val="Heading8Char"/>
    <w:qFormat/>
    <w:rsid w:val="00073793"/>
    <w:pPr>
      <w:numPr>
        <w:ilvl w:val="7"/>
        <w:numId w:val="33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qFormat/>
    <w:rsid w:val="00073793"/>
    <w:pPr>
      <w:numPr>
        <w:ilvl w:val="8"/>
        <w:numId w:val="3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461D5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461D5F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61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1D5F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B12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93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93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472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7472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409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95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095C"/>
    <w:rPr>
      <w:color w:val="0000FF" w:themeColor="hyperlink"/>
      <w:u w:val="single"/>
    </w:rPr>
  </w:style>
  <w:style w:type="paragraph" w:styleId="BodyText">
    <w:name w:val="Body Text"/>
    <w:basedOn w:val="Normal"/>
    <w:link w:val="BodyTextChar1"/>
    <w:uiPriority w:val="99"/>
    <w:rsid w:val="00073793"/>
    <w:pPr>
      <w:spacing w:before="60" w:after="120"/>
    </w:pPr>
    <w:rPr>
      <w:sz w:val="20"/>
    </w:rPr>
  </w:style>
  <w:style w:type="character" w:customStyle="1" w:styleId="BodyTextChar">
    <w:name w:val="Body Text Char"/>
    <w:basedOn w:val="DefaultParagraphFont"/>
    <w:uiPriority w:val="99"/>
    <w:rsid w:val="00073793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073793"/>
    <w:rPr>
      <w:b/>
      <w:bCs/>
      <w:sz w:val="20"/>
    </w:rPr>
  </w:style>
  <w:style w:type="character" w:customStyle="1" w:styleId="BodyTextChar1">
    <w:name w:val="Body Text Char1"/>
    <w:basedOn w:val="DefaultParagraphFont"/>
    <w:link w:val="BodyText"/>
    <w:rsid w:val="00073793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rsid w:val="00073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73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379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73793"/>
    <w:rPr>
      <w:rFonts w:ascii="Arial" w:eastAsia="Times New Roman" w:hAnsi="Arial" w:cs="Times New Roman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73793"/>
    <w:rPr>
      <w:rFonts w:ascii="Arial" w:eastAsia="Times New Roman" w:hAnsi="Arial" w:cs="Times New Roman"/>
      <w:bCs/>
      <w:sz w:val="24"/>
    </w:rPr>
  </w:style>
  <w:style w:type="character" w:customStyle="1" w:styleId="Heading5Char">
    <w:name w:val="Heading 5 Char"/>
    <w:basedOn w:val="DefaultParagraphFont"/>
    <w:link w:val="Heading5"/>
    <w:rsid w:val="00073793"/>
    <w:rPr>
      <w:rFonts w:ascii="Arial" w:eastAsia="Times New Roman" w:hAnsi="Arial" w:cs="Times New Roman"/>
      <w:bCs/>
      <w:i/>
      <w:iCs/>
    </w:rPr>
  </w:style>
  <w:style w:type="character" w:customStyle="1" w:styleId="Heading6Char">
    <w:name w:val="Heading 6 Char"/>
    <w:basedOn w:val="DefaultParagraphFont"/>
    <w:link w:val="Heading6"/>
    <w:rsid w:val="00073793"/>
    <w:rPr>
      <w:rFonts w:ascii="Arial" w:eastAsia="Times New Roman" w:hAnsi="Arial" w:cs="Times New Roman"/>
      <w:bCs/>
    </w:rPr>
  </w:style>
  <w:style w:type="character" w:customStyle="1" w:styleId="Heading7Char">
    <w:name w:val="Heading 7 Char"/>
    <w:basedOn w:val="DefaultParagraphFont"/>
    <w:link w:val="Heading7"/>
    <w:rsid w:val="000737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737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73793"/>
    <w:rPr>
      <w:rFonts w:ascii="Arial" w:eastAsia="Times New Roman" w:hAnsi="Arial" w:cs="Arial"/>
    </w:rPr>
  </w:style>
  <w:style w:type="paragraph" w:styleId="TOC3">
    <w:name w:val="toc 3"/>
    <w:basedOn w:val="Normal"/>
    <w:next w:val="Normal"/>
    <w:autoRedefine/>
    <w:uiPriority w:val="39"/>
    <w:rsid w:val="00073793"/>
    <w:pPr>
      <w:ind w:left="605"/>
    </w:pPr>
    <w:rPr>
      <w:sz w:val="20"/>
    </w:rPr>
  </w:style>
  <w:style w:type="paragraph" w:styleId="ListBullet">
    <w:name w:val="List Bullet"/>
    <w:basedOn w:val="Normal"/>
    <w:link w:val="ListBulletChar1"/>
    <w:autoRedefine/>
    <w:rsid w:val="00073793"/>
    <w:pPr>
      <w:numPr>
        <w:numId w:val="24"/>
      </w:numPr>
      <w:spacing w:before="60" w:after="60"/>
    </w:pPr>
    <w:rPr>
      <w:rFonts w:eastAsia="Calibri" w:cs="Arial"/>
      <w:sz w:val="20"/>
    </w:rPr>
  </w:style>
  <w:style w:type="paragraph" w:styleId="Subtitle">
    <w:name w:val="Subtitle"/>
    <w:basedOn w:val="Title"/>
    <w:next w:val="BodyText"/>
    <w:link w:val="SubtitleChar"/>
    <w:qFormat/>
    <w:rsid w:val="00073793"/>
    <w:pPr>
      <w:keepNext/>
      <w:keepLines/>
      <w:spacing w:before="60" w:after="120" w:line="340" w:lineRule="atLeast"/>
      <w:jc w:val="left"/>
    </w:pPr>
    <w:rPr>
      <w:rFonts w:ascii="Arial" w:hAnsi="Arial"/>
      <w:b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073793"/>
    <w:rPr>
      <w:rFonts w:ascii="Arial" w:eastAsia="Times New Roman" w:hAnsi="Arial" w:cs="Times New Roman"/>
      <w:spacing w:val="-16"/>
      <w:kern w:val="28"/>
      <w:sz w:val="32"/>
      <w:szCs w:val="20"/>
    </w:rPr>
  </w:style>
  <w:style w:type="paragraph" w:customStyle="1" w:styleId="Appendix1">
    <w:name w:val="Appendix 1"/>
    <w:basedOn w:val="Heading1"/>
    <w:next w:val="BodyText"/>
    <w:rsid w:val="00073793"/>
    <w:pPr>
      <w:numPr>
        <w:numId w:val="22"/>
      </w:numPr>
      <w:spacing w:line="276" w:lineRule="auto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paragraph" w:customStyle="1" w:styleId="Appendix2">
    <w:name w:val="Appendix 2"/>
    <w:basedOn w:val="Heading2"/>
    <w:next w:val="BodyText"/>
    <w:rsid w:val="00073793"/>
    <w:pPr>
      <w:keepLines w:val="0"/>
      <w:numPr>
        <w:numId w:val="22"/>
      </w:numPr>
      <w:spacing w:before="240" w:after="60"/>
    </w:pPr>
    <w:rPr>
      <w:rFonts w:ascii="Arial" w:eastAsia="Times New Roman" w:hAnsi="Arial" w:cs="Times New Roman"/>
      <w:bCs w:val="0"/>
      <w:i/>
      <w:color w:val="auto"/>
      <w:sz w:val="28"/>
      <w:szCs w:val="20"/>
    </w:rPr>
  </w:style>
  <w:style w:type="paragraph" w:styleId="Header">
    <w:name w:val="header"/>
    <w:basedOn w:val="Normal"/>
    <w:link w:val="HeaderChar"/>
    <w:rsid w:val="00073793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737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7379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7379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73793"/>
  </w:style>
  <w:style w:type="paragraph" w:styleId="ListNumber">
    <w:name w:val="List Number"/>
    <w:basedOn w:val="Normal"/>
    <w:rsid w:val="00073793"/>
    <w:pPr>
      <w:numPr>
        <w:numId w:val="16"/>
      </w:numPr>
    </w:pPr>
    <w:rPr>
      <w:sz w:val="20"/>
    </w:rPr>
  </w:style>
  <w:style w:type="paragraph" w:styleId="List">
    <w:name w:val="List"/>
    <w:basedOn w:val="Normal"/>
    <w:rsid w:val="00073793"/>
    <w:pPr>
      <w:spacing w:before="120" w:after="60"/>
      <w:ind w:left="1440" w:hanging="1440"/>
    </w:pPr>
    <w:rPr>
      <w:sz w:val="20"/>
    </w:rPr>
  </w:style>
  <w:style w:type="character" w:styleId="FootnoteReference">
    <w:name w:val="footnote reference"/>
    <w:semiHidden/>
    <w:rsid w:val="00073793"/>
    <w:rPr>
      <w:caps w:val="0"/>
      <w:smallCaps w:val="0"/>
      <w:strike w:val="0"/>
      <w:dstrike w:val="0"/>
      <w:vanish w:val="0"/>
      <w:vertAlign w:val="superscript"/>
    </w:rPr>
  </w:style>
  <w:style w:type="paragraph" w:styleId="List2">
    <w:name w:val="List 2"/>
    <w:basedOn w:val="Normal"/>
    <w:rsid w:val="00073793"/>
    <w:pPr>
      <w:ind w:left="720" w:hanging="36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073793"/>
    <w:pPr>
      <w:ind w:left="691"/>
    </w:pPr>
    <w:rPr>
      <w:sz w:val="20"/>
    </w:rPr>
  </w:style>
  <w:style w:type="paragraph" w:styleId="ListNumber2">
    <w:name w:val="List Number 2"/>
    <w:basedOn w:val="Normal"/>
    <w:rsid w:val="00073793"/>
    <w:pPr>
      <w:numPr>
        <w:numId w:val="17"/>
      </w:numPr>
    </w:pPr>
    <w:rPr>
      <w:sz w:val="20"/>
    </w:rPr>
  </w:style>
  <w:style w:type="character" w:customStyle="1" w:styleId="ListBulletChar1">
    <w:name w:val="List Bullet Char1"/>
    <w:basedOn w:val="DefaultParagraphFont"/>
    <w:link w:val="ListBullet"/>
    <w:rsid w:val="00073793"/>
    <w:rPr>
      <w:rFonts w:ascii="Times New Roman" w:eastAsia="Calibri" w:hAnsi="Times New Roman" w:cs="Arial"/>
      <w:sz w:val="20"/>
      <w:szCs w:val="20"/>
    </w:rPr>
  </w:style>
  <w:style w:type="paragraph" w:styleId="ListBullet2">
    <w:name w:val="List Bullet 2"/>
    <w:basedOn w:val="Normal"/>
    <w:link w:val="ListBullet2Char"/>
    <w:rsid w:val="00073793"/>
    <w:pPr>
      <w:numPr>
        <w:numId w:val="15"/>
      </w:numPr>
    </w:pPr>
    <w:rPr>
      <w:sz w:val="20"/>
    </w:rPr>
  </w:style>
  <w:style w:type="character" w:customStyle="1" w:styleId="CharChar2">
    <w:name w:val="Char Char2"/>
    <w:basedOn w:val="DefaultParagraphFont"/>
    <w:rsid w:val="00073793"/>
    <w:rPr>
      <w:rFonts w:ascii="Arial" w:hAnsi="Arial"/>
      <w:lang w:val="en-US" w:eastAsia="en-US" w:bidi="ar-SA"/>
    </w:rPr>
  </w:style>
  <w:style w:type="paragraph" w:styleId="ListBullet3">
    <w:name w:val="List Bullet 3"/>
    <w:basedOn w:val="Normal"/>
    <w:rsid w:val="00073793"/>
    <w:pPr>
      <w:numPr>
        <w:numId w:val="19"/>
      </w:numPr>
    </w:pPr>
    <w:rPr>
      <w:sz w:val="20"/>
    </w:rPr>
  </w:style>
  <w:style w:type="paragraph" w:styleId="FootnoteText">
    <w:name w:val="footnote text"/>
    <w:basedOn w:val="Normal"/>
    <w:link w:val="FootnoteTextChar"/>
    <w:semiHidden/>
    <w:rsid w:val="00073793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73793"/>
    <w:rPr>
      <w:rFonts w:ascii="Times New Roman" w:eastAsia="Times New Roman" w:hAnsi="Times New Roman" w:cs="Times New Roman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73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37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indentedwithbullet">
    <w:name w:val="Normal indented with bullet"/>
    <w:basedOn w:val="Normal"/>
    <w:rsid w:val="00073793"/>
    <w:pPr>
      <w:numPr>
        <w:numId w:val="20"/>
      </w:numPr>
    </w:pPr>
    <w:rPr>
      <w:rFonts w:ascii="Arial" w:hAnsi="Arial"/>
      <w:sz w:val="22"/>
    </w:rPr>
  </w:style>
  <w:style w:type="table" w:styleId="TableElegant">
    <w:name w:val="Table Elegant"/>
    <w:basedOn w:val="TableNormal"/>
    <w:rsid w:val="00073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073793"/>
    <w:pPr>
      <w:spacing w:before="100" w:beforeAutospacing="1" w:after="100" w:afterAutospacing="1"/>
    </w:pPr>
    <w:rPr>
      <w:szCs w:val="24"/>
    </w:rPr>
  </w:style>
  <w:style w:type="paragraph" w:customStyle="1" w:styleId="bullet1">
    <w:name w:val="bullet 1"/>
    <w:basedOn w:val="Normal"/>
    <w:rsid w:val="00073793"/>
    <w:pPr>
      <w:numPr>
        <w:numId w:val="21"/>
      </w:numPr>
      <w:spacing w:before="80" w:after="80"/>
    </w:pPr>
    <w:rPr>
      <w:rFonts w:ascii="Arial" w:hAnsi="Arial"/>
      <w:sz w:val="22"/>
    </w:rPr>
  </w:style>
  <w:style w:type="paragraph" w:customStyle="1" w:styleId="webbody">
    <w:name w:val="webbody"/>
    <w:basedOn w:val="Normal"/>
    <w:rsid w:val="0007379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styleId="ListContinue">
    <w:name w:val="List Continue"/>
    <w:basedOn w:val="Normal"/>
    <w:rsid w:val="00073793"/>
    <w:pPr>
      <w:spacing w:after="120"/>
      <w:ind w:left="360"/>
    </w:pPr>
    <w:rPr>
      <w:sz w:val="20"/>
    </w:rPr>
  </w:style>
  <w:style w:type="paragraph" w:customStyle="1" w:styleId="bullet2">
    <w:name w:val="bullet 2"/>
    <w:basedOn w:val="Normal"/>
    <w:rsid w:val="00073793"/>
    <w:pPr>
      <w:spacing w:before="120" w:after="120"/>
    </w:pPr>
    <w:rPr>
      <w:rFonts w:ascii="Arial" w:hAnsi="Arial"/>
      <w:sz w:val="22"/>
    </w:rPr>
  </w:style>
  <w:style w:type="paragraph" w:styleId="List5">
    <w:name w:val="List 5"/>
    <w:basedOn w:val="Normal"/>
    <w:rsid w:val="00073793"/>
    <w:pPr>
      <w:ind w:left="1800" w:hanging="360"/>
    </w:pPr>
    <w:rPr>
      <w:sz w:val="20"/>
    </w:rPr>
  </w:style>
  <w:style w:type="paragraph" w:styleId="BlockText">
    <w:name w:val="Block Text"/>
    <w:basedOn w:val="Normal"/>
    <w:rsid w:val="00073793"/>
    <w:pPr>
      <w:spacing w:after="120"/>
      <w:ind w:left="1440" w:right="144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3793"/>
    <w:pPr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073793"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073793"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073793"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73793"/>
    <w:pPr>
      <w:ind w:left="1920"/>
    </w:pPr>
    <w:rPr>
      <w:szCs w:val="24"/>
    </w:rPr>
  </w:style>
  <w:style w:type="character" w:customStyle="1" w:styleId="agendaname1">
    <w:name w:val="agendaname1"/>
    <w:basedOn w:val="DefaultParagraphFont"/>
    <w:rsid w:val="00073793"/>
    <w:rPr>
      <w:rFonts w:ascii="Verdana" w:hAnsi="Verdana" w:hint="default"/>
      <w:b/>
      <w:bCs/>
      <w:color w:val="000099"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07379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07379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odyText2">
    <w:name w:val="Body Text 2"/>
    <w:basedOn w:val="Normal"/>
    <w:link w:val="BodyText2Char"/>
    <w:rsid w:val="00073793"/>
    <w:pPr>
      <w:spacing w:before="60" w:after="120" w:line="480" w:lineRule="auto"/>
    </w:pPr>
    <w:rPr>
      <w:rFonts w:ascii="Arial" w:hAnsi="Arial"/>
      <w:sz w:val="20"/>
    </w:rPr>
  </w:style>
  <w:style w:type="character" w:customStyle="1" w:styleId="BodyText2Char">
    <w:name w:val="Body Text 2 Char"/>
    <w:basedOn w:val="DefaultParagraphFont"/>
    <w:link w:val="BodyText2"/>
    <w:rsid w:val="00073793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073793"/>
    <w:pPr>
      <w:spacing w:before="60" w:after="120"/>
      <w:ind w:left="360"/>
    </w:pPr>
    <w:rPr>
      <w:rFonts w:ascii="Arial" w:hAnsi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073793"/>
    <w:rPr>
      <w:rFonts w:ascii="Arial" w:eastAsia="Times New Roman" w:hAnsi="Arial" w:cs="Times New Roman"/>
      <w:sz w:val="20"/>
      <w:szCs w:val="20"/>
    </w:rPr>
  </w:style>
  <w:style w:type="paragraph" w:customStyle="1" w:styleId="content">
    <w:name w:val="content"/>
    <w:basedOn w:val="Normal"/>
    <w:rsid w:val="00073793"/>
    <w:pPr>
      <w:spacing w:before="100" w:beforeAutospacing="1" w:after="100" w:afterAutospacing="1"/>
    </w:pPr>
    <w:rPr>
      <w:szCs w:val="24"/>
    </w:rPr>
  </w:style>
  <w:style w:type="character" w:customStyle="1" w:styleId="content1">
    <w:name w:val="content1"/>
    <w:basedOn w:val="DefaultParagraphFont"/>
    <w:rsid w:val="00073793"/>
  </w:style>
  <w:style w:type="character" w:customStyle="1" w:styleId="toctoggle">
    <w:name w:val="toctoggle"/>
    <w:basedOn w:val="DefaultParagraphFont"/>
    <w:rsid w:val="00073793"/>
  </w:style>
  <w:style w:type="character" w:customStyle="1" w:styleId="tocnumber">
    <w:name w:val="tocnumber"/>
    <w:basedOn w:val="DefaultParagraphFont"/>
    <w:rsid w:val="00073793"/>
  </w:style>
  <w:style w:type="character" w:customStyle="1" w:styleId="toctext">
    <w:name w:val="toctext"/>
    <w:basedOn w:val="DefaultParagraphFont"/>
    <w:rsid w:val="00073793"/>
  </w:style>
  <w:style w:type="character" w:customStyle="1" w:styleId="editsection">
    <w:name w:val="editsection"/>
    <w:basedOn w:val="DefaultParagraphFont"/>
    <w:rsid w:val="00073793"/>
  </w:style>
  <w:style w:type="character" w:customStyle="1" w:styleId="mw-headline">
    <w:name w:val="mw-headline"/>
    <w:basedOn w:val="DefaultParagraphFont"/>
    <w:rsid w:val="00073793"/>
  </w:style>
  <w:style w:type="character" w:customStyle="1" w:styleId="ListBullet2Char">
    <w:name w:val="List Bullet 2 Char"/>
    <w:basedOn w:val="DefaultParagraphFont"/>
    <w:link w:val="ListBullet2"/>
    <w:rsid w:val="00073793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073793"/>
    <w:pPr>
      <w:spacing w:before="60" w:after="120"/>
    </w:pPr>
    <w:rPr>
      <w:rFonts w:ascii="Arial" w:hAnsi="Arial"/>
      <w:sz w:val="18"/>
      <w:szCs w:val="16"/>
    </w:rPr>
  </w:style>
  <w:style w:type="character" w:customStyle="1" w:styleId="BodyText3Char">
    <w:name w:val="Body Text 3 Char"/>
    <w:basedOn w:val="DefaultParagraphFont"/>
    <w:link w:val="BodyText3"/>
    <w:rsid w:val="00073793"/>
    <w:rPr>
      <w:rFonts w:ascii="Arial" w:eastAsia="Times New Roman" w:hAnsi="Arial" w:cs="Times New Roman"/>
      <w:sz w:val="18"/>
      <w:szCs w:val="16"/>
    </w:rPr>
  </w:style>
  <w:style w:type="paragraph" w:styleId="BodyTextIndent">
    <w:name w:val="Body Text Indent"/>
    <w:basedOn w:val="Normal"/>
    <w:link w:val="BodyTextIndentChar"/>
    <w:rsid w:val="00073793"/>
    <w:pPr>
      <w:spacing w:before="60" w:after="120"/>
      <w:ind w:left="360"/>
    </w:pPr>
    <w:rPr>
      <w:rFonts w:ascii="Arial" w:hAnsi="Arial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073793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073793"/>
    <w:pPr>
      <w:spacing w:before="60" w:after="120"/>
      <w:ind w:left="360"/>
    </w:pPr>
    <w:rPr>
      <w:rFonts w:ascii="Arial" w:hAnsi="Arial"/>
      <w:sz w:val="18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73793"/>
    <w:rPr>
      <w:rFonts w:ascii="Arial" w:eastAsia="Times New Roman" w:hAnsi="Arial" w:cs="Times New Roman"/>
      <w:sz w:val="18"/>
      <w:szCs w:val="16"/>
    </w:rPr>
  </w:style>
  <w:style w:type="paragraph" w:customStyle="1" w:styleId="Appendix3">
    <w:name w:val="Appendix 3"/>
    <w:basedOn w:val="Heading3"/>
    <w:next w:val="BodyText"/>
    <w:rsid w:val="00073793"/>
    <w:pPr>
      <w:numPr>
        <w:numId w:val="22"/>
      </w:numPr>
    </w:pPr>
  </w:style>
  <w:style w:type="character" w:styleId="Strong">
    <w:name w:val="Strong"/>
    <w:basedOn w:val="DefaultParagraphFont"/>
    <w:qFormat/>
    <w:rsid w:val="00073793"/>
    <w:rPr>
      <w:b/>
      <w:bCs/>
    </w:rPr>
  </w:style>
  <w:style w:type="character" w:customStyle="1" w:styleId="ListBulletChar">
    <w:name w:val="List Bullet Char"/>
    <w:basedOn w:val="DefaultParagraphFont"/>
    <w:rsid w:val="00073793"/>
    <w:rPr>
      <w:rFonts w:ascii="Arial" w:hAnsi="Arial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73793"/>
    <w:rPr>
      <w:color w:val="800080"/>
      <w:u w:val="single"/>
    </w:rPr>
  </w:style>
  <w:style w:type="paragraph" w:customStyle="1" w:styleId="Liistb">
    <w:name w:val="Liist b"/>
    <w:basedOn w:val="BodyText"/>
    <w:qFormat/>
    <w:rsid w:val="00073793"/>
  </w:style>
  <w:style w:type="paragraph" w:styleId="ListNumber3">
    <w:name w:val="List Number 3"/>
    <w:basedOn w:val="Normal"/>
    <w:rsid w:val="00073793"/>
    <w:pPr>
      <w:numPr>
        <w:numId w:val="23"/>
      </w:numPr>
      <w:contextualSpacing/>
    </w:pPr>
    <w:rPr>
      <w:sz w:val="20"/>
    </w:rPr>
  </w:style>
  <w:style w:type="paragraph" w:customStyle="1" w:styleId="Paragraph">
    <w:name w:val="Paragraph"/>
    <w:basedOn w:val="Normal"/>
    <w:link w:val="ParagraphChar"/>
    <w:uiPriority w:val="99"/>
    <w:rsid w:val="00073793"/>
    <w:pPr>
      <w:spacing w:before="120" w:after="120"/>
      <w:ind w:left="1440"/>
      <w:jc w:val="both"/>
    </w:pPr>
    <w:rPr>
      <w:sz w:val="22"/>
      <w:szCs w:val="22"/>
    </w:rPr>
  </w:style>
  <w:style w:type="character" w:customStyle="1" w:styleId="ParagraphChar">
    <w:name w:val="Paragraph Char"/>
    <w:basedOn w:val="DefaultParagraphFont"/>
    <w:link w:val="Paragraph"/>
    <w:uiPriority w:val="99"/>
    <w:rsid w:val="00073793"/>
    <w:rPr>
      <w:rFonts w:ascii="Times New Roman" w:eastAsia="Times New Roman" w:hAnsi="Times New Roman" w:cs="Times New Roman"/>
    </w:rPr>
  </w:style>
  <w:style w:type="numbering" w:customStyle="1" w:styleId="ParagraphList71">
    <w:name w:val="Paragraph List71"/>
    <w:rsid w:val="00073793"/>
    <w:pPr>
      <w:numPr>
        <w:numId w:val="25"/>
      </w:numPr>
    </w:pPr>
  </w:style>
  <w:style w:type="paragraph" w:customStyle="1" w:styleId="Default">
    <w:name w:val="Default"/>
    <w:rsid w:val="000737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3793"/>
    <w:rPr>
      <w:rFonts w:ascii="Times New Roman" w:eastAsia="Times New Roman" w:hAnsi="Times New Roman" w:cs="Times New Roman"/>
      <w:sz w:val="24"/>
      <w:szCs w:val="20"/>
    </w:rPr>
  </w:style>
  <w:style w:type="paragraph" w:customStyle="1" w:styleId="xl66">
    <w:name w:val="xl66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67">
    <w:name w:val="xl67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68">
    <w:name w:val="xl68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69">
    <w:name w:val="xl69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70">
    <w:name w:val="xl70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71">
    <w:name w:val="xl71"/>
    <w:basedOn w:val="Normal"/>
    <w:rsid w:val="00073793"/>
    <w:pPr>
      <w:spacing w:before="100" w:beforeAutospacing="1" w:after="100" w:afterAutospacing="1"/>
      <w:jc w:val="right"/>
      <w:textAlignment w:val="top"/>
    </w:pPr>
    <w:rPr>
      <w:b/>
      <w:bCs/>
      <w:szCs w:val="24"/>
    </w:rPr>
  </w:style>
  <w:style w:type="paragraph" w:customStyle="1" w:styleId="xl72">
    <w:name w:val="xl72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73">
    <w:name w:val="xl73"/>
    <w:basedOn w:val="Normal"/>
    <w:rsid w:val="000737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74">
    <w:name w:val="xl74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75">
    <w:name w:val="xl75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76">
    <w:name w:val="xl76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77">
    <w:name w:val="xl77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78">
    <w:name w:val="xl78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6"/>
      <w:szCs w:val="36"/>
    </w:rPr>
  </w:style>
  <w:style w:type="paragraph" w:customStyle="1" w:styleId="xl79">
    <w:name w:val="xl79"/>
    <w:basedOn w:val="Normal"/>
    <w:rsid w:val="00073793"/>
    <w:pPr>
      <w:spacing w:before="100" w:beforeAutospacing="1" w:after="100" w:afterAutospacing="1"/>
      <w:textAlignment w:val="top"/>
    </w:pPr>
    <w:rPr>
      <w:sz w:val="36"/>
      <w:szCs w:val="36"/>
    </w:rPr>
  </w:style>
  <w:style w:type="paragraph" w:customStyle="1" w:styleId="xl80">
    <w:name w:val="xl80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6"/>
      <w:szCs w:val="36"/>
    </w:rPr>
  </w:style>
  <w:style w:type="paragraph" w:customStyle="1" w:styleId="xl81">
    <w:name w:val="xl81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82">
    <w:name w:val="xl82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83">
    <w:name w:val="xl83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84">
    <w:name w:val="xl84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85">
    <w:name w:val="xl85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table" w:customStyle="1" w:styleId="TableGrid1">
    <w:name w:val="Table Grid1"/>
    <w:basedOn w:val="TableNormal"/>
    <w:uiPriority w:val="59"/>
    <w:rsid w:val="0007379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3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7379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3793"/>
    <w:rPr>
      <w:rFonts w:ascii="Calibri" w:hAnsi="Calibri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073793"/>
  </w:style>
  <w:style w:type="paragraph" w:customStyle="1" w:styleId="RNormal">
    <w:name w:val="RNormal"/>
    <w:basedOn w:val="Normal"/>
    <w:link w:val="RNormalChar1"/>
    <w:rsid w:val="00073793"/>
    <w:pPr>
      <w:spacing w:before="120" w:after="120"/>
    </w:pPr>
    <w:rPr>
      <w:color w:val="000000"/>
      <w:szCs w:val="24"/>
    </w:rPr>
  </w:style>
  <w:style w:type="character" w:customStyle="1" w:styleId="RNormalChar1">
    <w:name w:val="RNormal Char1"/>
    <w:basedOn w:val="DefaultParagraphFont"/>
    <w:link w:val="RNormal"/>
    <w:locked/>
    <w:rsid w:val="0007379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Bullet">
    <w:name w:val="RBullet"/>
    <w:basedOn w:val="Normal"/>
    <w:link w:val="RBulletChar"/>
    <w:rsid w:val="00073793"/>
    <w:pPr>
      <w:tabs>
        <w:tab w:val="num" w:pos="720"/>
      </w:tabs>
      <w:spacing w:before="60" w:after="60"/>
      <w:ind w:left="720" w:hanging="360"/>
    </w:pPr>
    <w:rPr>
      <w:color w:val="000000"/>
      <w:szCs w:val="22"/>
    </w:rPr>
  </w:style>
  <w:style w:type="character" w:customStyle="1" w:styleId="RBulletChar">
    <w:name w:val="RBullet Char"/>
    <w:basedOn w:val="DefaultParagraphFont"/>
    <w:link w:val="RBullet"/>
    <w:locked/>
    <w:rsid w:val="00073793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2">
    <w:name w:val="Table Grid2"/>
    <w:basedOn w:val="TableNormal"/>
    <w:next w:val="TableGrid"/>
    <w:uiPriority w:val="59"/>
    <w:rsid w:val="0007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6A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ips201ep@g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D9342-09B3-419E-A053-85982050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2019-07-15T14:56:00Z</dcterms:created>
  <dcterms:modified xsi:type="dcterms:W3CDTF">2019-10-04T19:39:00Z</dcterms:modified>
</cp:coreProperties>
</file>