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C70" w:rsidRPr="009B368E" w:rsidRDefault="007B7C70" w:rsidP="007B7C70">
      <w:pPr>
        <w:rPr>
          <w:b/>
          <w:sz w:val="28"/>
          <w:szCs w:val="28"/>
        </w:rPr>
      </w:pPr>
      <w:r w:rsidRPr="009B368E">
        <w:rPr>
          <w:b/>
          <w:sz w:val="28"/>
          <w:szCs w:val="28"/>
        </w:rPr>
        <w:t>Topic:</w:t>
      </w:r>
      <w:r w:rsidR="009B368E">
        <w:rPr>
          <w:b/>
          <w:sz w:val="28"/>
          <w:szCs w:val="28"/>
        </w:rPr>
        <w:t xml:space="preserve"> </w:t>
      </w:r>
      <w:r w:rsidRPr="009B368E">
        <w:rPr>
          <w:sz w:val="28"/>
          <w:szCs w:val="28"/>
        </w:rPr>
        <w:t>Predictive Modeling with Python</w:t>
      </w:r>
    </w:p>
    <w:p w:rsidR="00B47793" w:rsidRPr="009B368E" w:rsidRDefault="007B7C70" w:rsidP="009B368E">
      <w:pPr>
        <w:pStyle w:val="headd"/>
        <w:rPr>
          <w:rStyle w:val="headdChar"/>
          <w:b/>
        </w:rPr>
      </w:pPr>
      <w:r w:rsidRPr="009B368E">
        <w:t>Approach:</w:t>
      </w:r>
    </w:p>
    <w:p w:rsidR="007B7C70" w:rsidRPr="009B368E" w:rsidRDefault="007B7C70" w:rsidP="007B7C70">
      <w:pPr>
        <w:rPr>
          <w:sz w:val="28"/>
          <w:szCs w:val="28"/>
        </w:rPr>
      </w:pPr>
      <w:r w:rsidRPr="009B368E">
        <w:rPr>
          <w:sz w:val="28"/>
          <w:szCs w:val="28"/>
        </w:rPr>
        <w:t xml:space="preserve">The </w:t>
      </w:r>
      <w:r w:rsidR="00D222FD" w:rsidRPr="009B368E">
        <w:rPr>
          <w:sz w:val="28"/>
          <w:szCs w:val="28"/>
        </w:rPr>
        <w:t>work</w:t>
      </w:r>
      <w:r w:rsidRPr="009B368E">
        <w:rPr>
          <w:sz w:val="28"/>
          <w:szCs w:val="28"/>
        </w:rPr>
        <w:t xml:space="preserve"> adopts a structured and practical approach, designed to equip participants with the foundational knowledge and skills required for predictive modeling. It begins with an overview of the challenge and essential Python libraries for data manipulation, visualization, and machine learning. Participants are then guided through a step-by-step workflow, starting from data preprocessing and feature engineering to model selection and evaluation.</w:t>
      </w:r>
    </w:p>
    <w:p w:rsidR="00B47793" w:rsidRPr="009B368E" w:rsidRDefault="007B7C70" w:rsidP="007B7C70">
      <w:pPr>
        <w:rPr>
          <w:rStyle w:val="headdChar"/>
          <w:sz w:val="28"/>
          <w:szCs w:val="28"/>
        </w:rPr>
      </w:pPr>
      <w:r w:rsidRPr="009B368E">
        <w:rPr>
          <w:rStyle w:val="headdChar"/>
          <w:sz w:val="28"/>
          <w:szCs w:val="28"/>
        </w:rPr>
        <w:t>Dataset:</w:t>
      </w:r>
    </w:p>
    <w:p w:rsidR="007B7C70" w:rsidRPr="009B368E" w:rsidRDefault="007B7C70" w:rsidP="007B7C70">
      <w:pPr>
        <w:rPr>
          <w:sz w:val="28"/>
          <w:szCs w:val="28"/>
        </w:rPr>
      </w:pPr>
      <w:r w:rsidRPr="009B368E">
        <w:rPr>
          <w:sz w:val="28"/>
          <w:szCs w:val="28"/>
        </w:rPr>
        <w:t>The dataset provided for the challenge comprises a diverse collection of business card images, each accompanied by labeled information such as names, email addresses, phone numbers, and other relevant details. This dataset serves as the primary resource for training and testing predictive models, enabling participants to develop algorithms capable of accurately extracting and categorizing information from business cards.</w:t>
      </w:r>
    </w:p>
    <w:p w:rsidR="00B47793" w:rsidRPr="009B368E" w:rsidRDefault="007B7C70" w:rsidP="007B7C70">
      <w:pPr>
        <w:rPr>
          <w:rStyle w:val="headdChar"/>
          <w:sz w:val="28"/>
          <w:szCs w:val="28"/>
        </w:rPr>
      </w:pPr>
      <w:r w:rsidRPr="009B368E">
        <w:rPr>
          <w:rStyle w:val="headdChar"/>
          <w:sz w:val="28"/>
          <w:szCs w:val="28"/>
        </w:rPr>
        <w:t xml:space="preserve">Model: </w:t>
      </w:r>
    </w:p>
    <w:p w:rsidR="007B7C70" w:rsidRPr="009B368E" w:rsidRDefault="007B7C70" w:rsidP="007B7C70">
      <w:pPr>
        <w:rPr>
          <w:sz w:val="28"/>
          <w:szCs w:val="28"/>
        </w:rPr>
      </w:pPr>
      <w:r w:rsidRPr="009B368E">
        <w:rPr>
          <w:sz w:val="28"/>
          <w:szCs w:val="28"/>
        </w:rPr>
        <w:t>Throughout the tutorial, participants are introduced to a variety of models and techniques tailored to the task of predictive modeling. These include traditional machine learning algorithms such as logistic regression, as well as more advanced approaches such as support vector machines (SVMs) and ensemble methods like random forests or gradient boosting. Additionally, dimensionality reduction techniques like Principal Component Analysis (PCA) are employed to handle high-dimensional data efficiently.</w:t>
      </w:r>
    </w:p>
    <w:p w:rsidR="007B7C70" w:rsidRPr="009B368E" w:rsidRDefault="007B7C70" w:rsidP="007B7C70">
      <w:pPr>
        <w:rPr>
          <w:sz w:val="28"/>
          <w:szCs w:val="28"/>
        </w:rPr>
      </w:pPr>
      <w:r w:rsidRPr="009B368E">
        <w:rPr>
          <w:rStyle w:val="headdChar"/>
          <w:sz w:val="28"/>
          <w:szCs w:val="28"/>
        </w:rPr>
        <w:t>Result:</w:t>
      </w:r>
      <w:r w:rsidRPr="009B368E">
        <w:rPr>
          <w:sz w:val="28"/>
          <w:szCs w:val="28"/>
        </w:rPr>
        <w:t xml:space="preserve"> </w:t>
      </w:r>
    </w:p>
    <w:p w:rsidR="007B7C70" w:rsidRPr="009B368E" w:rsidRDefault="007B7C70" w:rsidP="007B7C70">
      <w:pPr>
        <w:rPr>
          <w:sz w:val="28"/>
          <w:szCs w:val="28"/>
        </w:rPr>
      </w:pPr>
      <w:r w:rsidRPr="009B368E">
        <w:rPr>
          <w:sz w:val="28"/>
          <w:szCs w:val="28"/>
        </w:rPr>
        <w:t>As participants progress through th</w:t>
      </w:r>
      <w:r w:rsidR="00B47793" w:rsidRPr="009B368E">
        <w:rPr>
          <w:sz w:val="28"/>
          <w:szCs w:val="28"/>
        </w:rPr>
        <w:t>is work</w:t>
      </w:r>
      <w:r w:rsidRPr="009B368E">
        <w:rPr>
          <w:sz w:val="28"/>
          <w:szCs w:val="28"/>
        </w:rPr>
        <w:t>, they experiment with different model configurations and hyperparameters to optimize predictive performance. The results section summarizes the outcomes of these experiments, highlighting the best-performing model variants along with their corresponding evaluation metrics. These metrics may include accuracy, precision, recall, F1-score, and area under the receiver operating characteristic (ROC) curve.</w:t>
      </w:r>
    </w:p>
    <w:p w:rsidR="007B7C70" w:rsidRPr="009B368E" w:rsidRDefault="007B7C70" w:rsidP="007B7C70">
      <w:pPr>
        <w:rPr>
          <w:sz w:val="28"/>
          <w:szCs w:val="28"/>
        </w:rPr>
      </w:pPr>
    </w:p>
    <w:p w:rsidR="007B7C70" w:rsidRPr="009B368E" w:rsidRDefault="007B7C70" w:rsidP="007B7C70">
      <w:pPr>
        <w:rPr>
          <w:sz w:val="28"/>
          <w:szCs w:val="28"/>
        </w:rPr>
      </w:pPr>
      <w:r w:rsidRPr="009B368E">
        <w:rPr>
          <w:rStyle w:val="headdChar"/>
          <w:sz w:val="28"/>
          <w:szCs w:val="28"/>
        </w:rPr>
        <w:lastRenderedPageBreak/>
        <w:t>Future Directions:</w:t>
      </w:r>
      <w:r w:rsidRPr="009B368E">
        <w:rPr>
          <w:sz w:val="28"/>
          <w:szCs w:val="28"/>
        </w:rPr>
        <w:t xml:space="preserve"> </w:t>
      </w:r>
    </w:p>
    <w:p w:rsidR="007B7C70" w:rsidRPr="009B368E" w:rsidRDefault="007B7C70" w:rsidP="007B7C70">
      <w:pPr>
        <w:rPr>
          <w:sz w:val="28"/>
          <w:szCs w:val="28"/>
        </w:rPr>
      </w:pPr>
      <w:r w:rsidRPr="009B368E">
        <w:rPr>
          <w:sz w:val="28"/>
          <w:szCs w:val="28"/>
        </w:rPr>
        <w:t>In concluding the tutorial, participants are encouraged to explore further avenues for refinement and enhancement of their predictive models. This may involve strategies such as fine-tuning model hyperparameters through advanced optimization techniques like grid search or Bayesian optimization. Additionally, participants are encouraged to consider the integration of deep learning approaches, such as convolutional neural networks (CNNs), for improved feature extraction and classification performance.</w:t>
      </w:r>
    </w:p>
    <w:p w:rsidR="007B7C70" w:rsidRPr="009B368E" w:rsidRDefault="007B7C70" w:rsidP="007B7C70">
      <w:pPr>
        <w:rPr>
          <w:sz w:val="28"/>
          <w:szCs w:val="28"/>
        </w:rPr>
      </w:pPr>
      <w:r w:rsidRPr="009B368E">
        <w:rPr>
          <w:rStyle w:val="headdChar"/>
          <w:sz w:val="28"/>
          <w:szCs w:val="28"/>
        </w:rPr>
        <w:t>Limitations:</w:t>
      </w:r>
      <w:r w:rsidRPr="009B368E">
        <w:rPr>
          <w:sz w:val="28"/>
          <w:szCs w:val="28"/>
        </w:rPr>
        <w:t xml:space="preserve"> </w:t>
      </w:r>
    </w:p>
    <w:p w:rsidR="007B7C70" w:rsidRPr="009B368E" w:rsidRDefault="007B7C70" w:rsidP="007B7C70">
      <w:pPr>
        <w:rPr>
          <w:sz w:val="28"/>
          <w:szCs w:val="28"/>
        </w:rPr>
      </w:pPr>
      <w:r w:rsidRPr="009B368E">
        <w:rPr>
          <w:sz w:val="28"/>
          <w:szCs w:val="28"/>
        </w:rPr>
        <w:t>Despite the comprehensive coverage provided in the tutorial, several limitations should be acknowledged. These include the potential for overfitting, particularly when models are trained on limited datasets or when complex algorithms are employed without adequate regularization. Additionally, the performance of predictive models may be influenced by biases present in the training data, such as imbalances in class distributions or variations in image quality. Participants are advised to address these limitations through careful data preprocessing, model validation, and regularization techniques.</w:t>
      </w:r>
    </w:p>
    <w:p w:rsidR="00D222FD" w:rsidRPr="009B368E" w:rsidRDefault="00D222FD" w:rsidP="007B7C70">
      <w:pPr>
        <w:rPr>
          <w:sz w:val="28"/>
          <w:szCs w:val="28"/>
        </w:rPr>
      </w:pPr>
    </w:p>
    <w:p w:rsidR="00D222FD" w:rsidRPr="009B368E" w:rsidRDefault="00D222FD" w:rsidP="007B7C70">
      <w:pPr>
        <w:rPr>
          <w:sz w:val="28"/>
          <w:szCs w:val="28"/>
        </w:rPr>
      </w:pPr>
    </w:p>
    <w:p w:rsidR="00D222FD" w:rsidRPr="009B368E" w:rsidRDefault="00D222FD" w:rsidP="00D222FD">
      <w:pPr>
        <w:rPr>
          <w:sz w:val="28"/>
          <w:szCs w:val="28"/>
        </w:rPr>
      </w:pPr>
    </w:p>
    <w:p w:rsidR="00D222FD" w:rsidRPr="009B368E" w:rsidRDefault="00D222FD" w:rsidP="00D222FD">
      <w:pPr>
        <w:rPr>
          <w:rStyle w:val="headdChar"/>
          <w:b w:val="0"/>
          <w:sz w:val="28"/>
          <w:szCs w:val="28"/>
        </w:rPr>
      </w:pPr>
    </w:p>
    <w:p w:rsidR="00D222FD" w:rsidRPr="009B368E" w:rsidRDefault="00D222FD" w:rsidP="00D222FD">
      <w:pPr>
        <w:rPr>
          <w:rStyle w:val="headdChar"/>
          <w:b w:val="0"/>
          <w:sz w:val="28"/>
          <w:szCs w:val="28"/>
        </w:rPr>
      </w:pPr>
    </w:p>
    <w:p w:rsidR="00D222FD" w:rsidRPr="009B368E" w:rsidRDefault="00D222FD" w:rsidP="00D222FD">
      <w:pPr>
        <w:rPr>
          <w:rStyle w:val="headdChar"/>
          <w:b w:val="0"/>
          <w:sz w:val="28"/>
          <w:szCs w:val="28"/>
        </w:rPr>
      </w:pPr>
    </w:p>
    <w:p w:rsidR="009B368E" w:rsidRDefault="009B368E">
      <w:pPr>
        <w:rPr>
          <w:rStyle w:val="headdChar"/>
          <w:sz w:val="28"/>
          <w:szCs w:val="28"/>
        </w:rPr>
      </w:pPr>
      <w:r>
        <w:rPr>
          <w:rStyle w:val="headdChar"/>
          <w:sz w:val="28"/>
          <w:szCs w:val="28"/>
        </w:rPr>
        <w:br w:type="page"/>
      </w:r>
    </w:p>
    <w:p w:rsidR="00D222FD" w:rsidRPr="009B368E" w:rsidRDefault="00D222FD" w:rsidP="00D222FD">
      <w:pPr>
        <w:rPr>
          <w:rStyle w:val="headdChar"/>
          <w:b w:val="0"/>
          <w:sz w:val="28"/>
          <w:szCs w:val="28"/>
        </w:rPr>
      </w:pPr>
      <w:r w:rsidRPr="009B368E">
        <w:rPr>
          <w:rStyle w:val="headdChar"/>
          <w:sz w:val="28"/>
          <w:szCs w:val="28"/>
        </w:rPr>
        <w:lastRenderedPageBreak/>
        <w:t>Topic:</w:t>
      </w:r>
      <w:r w:rsidRPr="009B368E">
        <w:rPr>
          <w:rStyle w:val="headdChar"/>
          <w:b w:val="0"/>
          <w:sz w:val="28"/>
          <w:szCs w:val="28"/>
        </w:rPr>
        <w:t xml:space="preserve"> Predicting Restaurant Ratings Using Machine Learning and Neural Networks</w:t>
      </w:r>
    </w:p>
    <w:p w:rsidR="00D222FD" w:rsidRPr="009B368E" w:rsidRDefault="00D222FD" w:rsidP="009B368E">
      <w:pPr>
        <w:pStyle w:val="headd"/>
        <w:rPr>
          <w:rStyle w:val="headdChar"/>
          <w:sz w:val="28"/>
          <w:szCs w:val="28"/>
        </w:rPr>
      </w:pPr>
      <w:r w:rsidRPr="009B368E">
        <w:rPr>
          <w:rStyle w:val="headdChar"/>
          <w:b/>
        </w:rPr>
        <w:t>Approach:</w:t>
      </w:r>
    </w:p>
    <w:p w:rsidR="00D222FD" w:rsidRPr="009B368E" w:rsidRDefault="00D222FD" w:rsidP="00D222FD">
      <w:pPr>
        <w:rPr>
          <w:rStyle w:val="headdChar"/>
          <w:b w:val="0"/>
          <w:sz w:val="28"/>
          <w:szCs w:val="28"/>
        </w:rPr>
      </w:pPr>
      <w:r w:rsidRPr="009B368E">
        <w:rPr>
          <w:rStyle w:val="headdChar"/>
          <w:b w:val="0"/>
          <w:sz w:val="28"/>
          <w:szCs w:val="28"/>
        </w:rPr>
        <w:t>Utilized machine learning algorithms and neural networks to predict restaurant ratings based on various features.</w:t>
      </w:r>
    </w:p>
    <w:p w:rsidR="00D222FD" w:rsidRPr="009B368E" w:rsidRDefault="00D222FD" w:rsidP="00D222FD">
      <w:pPr>
        <w:rPr>
          <w:rStyle w:val="headdChar"/>
          <w:b w:val="0"/>
          <w:sz w:val="28"/>
          <w:szCs w:val="28"/>
        </w:rPr>
      </w:pPr>
      <w:r w:rsidRPr="009B368E">
        <w:rPr>
          <w:rStyle w:val="headdChar"/>
          <w:b w:val="0"/>
          <w:sz w:val="28"/>
          <w:szCs w:val="28"/>
        </w:rPr>
        <w:t>Focused on assisting new entrepreneurs in the restaurant business by providing insights into what features could potentially increase their restaurant ratings.</w:t>
      </w:r>
    </w:p>
    <w:p w:rsidR="00D222FD" w:rsidRPr="009B368E" w:rsidRDefault="00D222FD" w:rsidP="00D222FD">
      <w:pPr>
        <w:rPr>
          <w:rStyle w:val="headdChar"/>
          <w:b w:val="0"/>
          <w:sz w:val="28"/>
          <w:szCs w:val="28"/>
        </w:rPr>
      </w:pPr>
      <w:r w:rsidRPr="009B368E">
        <w:rPr>
          <w:rStyle w:val="headdChar"/>
          <w:b w:val="0"/>
          <w:sz w:val="28"/>
          <w:szCs w:val="28"/>
        </w:rPr>
        <w:t>Extracted insights from Yelp dataset, a widely used platform for restaurant reviews and ratings.</w:t>
      </w:r>
    </w:p>
    <w:p w:rsidR="00D222FD" w:rsidRPr="009B368E" w:rsidRDefault="00D222FD" w:rsidP="009B368E">
      <w:pPr>
        <w:pStyle w:val="headd"/>
        <w:rPr>
          <w:rStyle w:val="headdChar"/>
          <w:sz w:val="28"/>
          <w:szCs w:val="28"/>
        </w:rPr>
      </w:pPr>
      <w:r w:rsidRPr="009B368E">
        <w:rPr>
          <w:rStyle w:val="headdChar"/>
          <w:b/>
        </w:rPr>
        <w:t>Datasets:</w:t>
      </w:r>
    </w:p>
    <w:p w:rsidR="00D222FD" w:rsidRPr="009B368E" w:rsidRDefault="00D222FD" w:rsidP="00D222FD">
      <w:pPr>
        <w:rPr>
          <w:rStyle w:val="headdChar"/>
          <w:b w:val="0"/>
          <w:sz w:val="28"/>
          <w:szCs w:val="28"/>
        </w:rPr>
      </w:pPr>
      <w:r w:rsidRPr="009B368E">
        <w:rPr>
          <w:rStyle w:val="headdChar"/>
          <w:b w:val="0"/>
          <w:sz w:val="28"/>
          <w:szCs w:val="28"/>
        </w:rPr>
        <w:t>Leveraged the Yelp dataset, which includes various attributes such as business information, reviews, and ratings.</w:t>
      </w:r>
    </w:p>
    <w:p w:rsidR="00D222FD" w:rsidRPr="009B368E" w:rsidRDefault="00D222FD" w:rsidP="00D222FD">
      <w:pPr>
        <w:rPr>
          <w:rStyle w:val="headdChar"/>
          <w:b w:val="0"/>
          <w:sz w:val="28"/>
          <w:szCs w:val="28"/>
        </w:rPr>
      </w:pPr>
      <w:r w:rsidRPr="009B368E">
        <w:rPr>
          <w:rStyle w:val="headdChar"/>
          <w:b w:val="0"/>
          <w:sz w:val="28"/>
          <w:szCs w:val="28"/>
        </w:rPr>
        <w:t>Cleaned and processed the dataset to extract relevant features for the prediction task.</w:t>
      </w:r>
    </w:p>
    <w:p w:rsidR="00D222FD" w:rsidRPr="009B368E" w:rsidRDefault="00D222FD" w:rsidP="009B368E">
      <w:pPr>
        <w:pStyle w:val="headd"/>
        <w:rPr>
          <w:rStyle w:val="headdChar"/>
          <w:sz w:val="28"/>
          <w:szCs w:val="28"/>
        </w:rPr>
      </w:pPr>
      <w:r w:rsidRPr="009B368E">
        <w:rPr>
          <w:rStyle w:val="headdChar"/>
          <w:b/>
        </w:rPr>
        <w:t>Models:</w:t>
      </w:r>
    </w:p>
    <w:p w:rsidR="00D222FD" w:rsidRPr="009B368E" w:rsidRDefault="00D222FD" w:rsidP="00D222FD">
      <w:pPr>
        <w:rPr>
          <w:rStyle w:val="headdChar"/>
          <w:b w:val="0"/>
          <w:sz w:val="28"/>
          <w:szCs w:val="28"/>
        </w:rPr>
      </w:pPr>
      <w:r w:rsidRPr="009B368E">
        <w:rPr>
          <w:rStyle w:val="headdChar"/>
          <w:b w:val="0"/>
          <w:sz w:val="28"/>
          <w:szCs w:val="28"/>
        </w:rPr>
        <w:t>Decision Tree: Used for classification and regression tasks. Achieved an accuracy of 83.6%.</w:t>
      </w:r>
    </w:p>
    <w:p w:rsidR="00D222FD" w:rsidRPr="009B368E" w:rsidRDefault="00D222FD" w:rsidP="00D222FD">
      <w:pPr>
        <w:rPr>
          <w:rStyle w:val="headdChar"/>
          <w:b w:val="0"/>
          <w:sz w:val="28"/>
          <w:szCs w:val="28"/>
        </w:rPr>
      </w:pPr>
      <w:r w:rsidRPr="009B368E">
        <w:rPr>
          <w:rStyle w:val="headdChar"/>
          <w:b w:val="0"/>
          <w:sz w:val="28"/>
          <w:szCs w:val="28"/>
        </w:rPr>
        <w:t>Support Vector Machine (SVM): A supervised learning model for classification and regression tasks. Achieved an accuracy of 91.1%.</w:t>
      </w:r>
    </w:p>
    <w:p w:rsidR="00D222FD" w:rsidRPr="009B368E" w:rsidRDefault="00D222FD" w:rsidP="00D222FD">
      <w:pPr>
        <w:rPr>
          <w:rStyle w:val="headdChar"/>
          <w:b w:val="0"/>
          <w:sz w:val="28"/>
          <w:szCs w:val="28"/>
        </w:rPr>
      </w:pPr>
      <w:r w:rsidRPr="009B368E">
        <w:rPr>
          <w:rStyle w:val="headdChar"/>
          <w:b w:val="0"/>
          <w:sz w:val="28"/>
          <w:szCs w:val="28"/>
        </w:rPr>
        <w:t>k-Nearest Neighbors (KNN): A simple, instance-based learning algorithm. Achieved an accuracy of 91.1%.</w:t>
      </w:r>
    </w:p>
    <w:p w:rsidR="00D222FD" w:rsidRPr="009B368E" w:rsidRDefault="00D222FD" w:rsidP="00D222FD">
      <w:pPr>
        <w:rPr>
          <w:rStyle w:val="headdChar"/>
          <w:b w:val="0"/>
          <w:sz w:val="28"/>
          <w:szCs w:val="28"/>
        </w:rPr>
      </w:pPr>
      <w:r w:rsidRPr="009B368E">
        <w:rPr>
          <w:rStyle w:val="headdChar"/>
          <w:b w:val="0"/>
          <w:sz w:val="28"/>
          <w:szCs w:val="28"/>
        </w:rPr>
        <w:t>Stochastic Gradient Descent (SGD): An optimization algorithm often used in training machine learning models. Achieved an accuracy of 90.02%.</w:t>
      </w:r>
    </w:p>
    <w:p w:rsidR="00D222FD" w:rsidRPr="009B368E" w:rsidRDefault="00D222FD" w:rsidP="00D222FD">
      <w:pPr>
        <w:rPr>
          <w:rStyle w:val="headdChar"/>
          <w:b w:val="0"/>
          <w:sz w:val="28"/>
          <w:szCs w:val="28"/>
        </w:rPr>
      </w:pPr>
      <w:r w:rsidRPr="009B368E">
        <w:rPr>
          <w:rStyle w:val="headdChar"/>
          <w:b w:val="0"/>
          <w:sz w:val="28"/>
          <w:szCs w:val="28"/>
        </w:rPr>
        <w:t>Gaussian Naive Bayes: A probabilistic classifier based on Bayes' theorem. Achieved an accuracy of 91%.</w:t>
      </w:r>
    </w:p>
    <w:p w:rsidR="00D222FD" w:rsidRPr="009B368E" w:rsidRDefault="00D222FD" w:rsidP="00D222FD">
      <w:pPr>
        <w:rPr>
          <w:rStyle w:val="headdChar"/>
          <w:b w:val="0"/>
          <w:sz w:val="28"/>
          <w:szCs w:val="28"/>
        </w:rPr>
      </w:pPr>
      <w:r w:rsidRPr="009B368E">
        <w:rPr>
          <w:rStyle w:val="headdChar"/>
          <w:b w:val="0"/>
          <w:sz w:val="28"/>
          <w:szCs w:val="28"/>
        </w:rPr>
        <w:t>Convolutional Neural Network (CNN): A deep learning model suitable for image and sequence data. Achieved the highest accuracy of 97.22%.</w:t>
      </w:r>
    </w:p>
    <w:p w:rsidR="00D222FD" w:rsidRPr="009B368E" w:rsidRDefault="00D222FD" w:rsidP="00D222FD">
      <w:pPr>
        <w:rPr>
          <w:rStyle w:val="headdChar"/>
          <w:b w:val="0"/>
          <w:sz w:val="28"/>
          <w:szCs w:val="28"/>
        </w:rPr>
      </w:pPr>
      <w:r w:rsidRPr="009B368E">
        <w:rPr>
          <w:rStyle w:val="headdChar"/>
          <w:b w:val="0"/>
          <w:sz w:val="28"/>
          <w:szCs w:val="28"/>
        </w:rPr>
        <w:t>Results:</w:t>
      </w:r>
    </w:p>
    <w:p w:rsidR="00D222FD" w:rsidRPr="009B368E" w:rsidRDefault="00D222FD" w:rsidP="00D222FD">
      <w:pPr>
        <w:rPr>
          <w:rStyle w:val="headdChar"/>
          <w:b w:val="0"/>
          <w:sz w:val="28"/>
          <w:szCs w:val="28"/>
        </w:rPr>
      </w:pPr>
    </w:p>
    <w:p w:rsidR="00D222FD" w:rsidRPr="009B368E" w:rsidRDefault="00D222FD" w:rsidP="00D222FD">
      <w:pPr>
        <w:rPr>
          <w:rStyle w:val="headdChar"/>
          <w:b w:val="0"/>
          <w:sz w:val="28"/>
          <w:szCs w:val="28"/>
        </w:rPr>
      </w:pPr>
      <w:r w:rsidRPr="009B368E">
        <w:rPr>
          <w:rStyle w:val="headdChar"/>
          <w:b w:val="0"/>
          <w:sz w:val="28"/>
          <w:szCs w:val="28"/>
        </w:rPr>
        <w:t>CNN outperformed other machine learning algorithms, achieving the highest accuracy of 97.22%.</w:t>
      </w:r>
    </w:p>
    <w:p w:rsidR="00D222FD" w:rsidRPr="009B368E" w:rsidRDefault="00D222FD" w:rsidP="00D222FD">
      <w:pPr>
        <w:rPr>
          <w:rStyle w:val="headdChar"/>
          <w:b w:val="0"/>
          <w:sz w:val="28"/>
          <w:szCs w:val="28"/>
        </w:rPr>
      </w:pPr>
      <w:r w:rsidRPr="009B368E">
        <w:rPr>
          <w:rStyle w:val="headdChar"/>
          <w:b w:val="0"/>
          <w:sz w:val="28"/>
          <w:szCs w:val="28"/>
        </w:rPr>
        <w:t>Evaluation metrics such as precision, recall, and F1 score were used to assess the performance of each model.</w:t>
      </w:r>
    </w:p>
    <w:p w:rsidR="00D222FD" w:rsidRPr="009B368E" w:rsidRDefault="00D222FD" w:rsidP="00D222FD">
      <w:pPr>
        <w:rPr>
          <w:rStyle w:val="headdChar"/>
          <w:b w:val="0"/>
          <w:sz w:val="28"/>
          <w:szCs w:val="28"/>
        </w:rPr>
      </w:pPr>
      <w:r w:rsidRPr="009B368E">
        <w:rPr>
          <w:rStyle w:val="headdChar"/>
          <w:b w:val="0"/>
          <w:sz w:val="28"/>
          <w:szCs w:val="28"/>
        </w:rPr>
        <w:t>Additional metrics like Hamming Loss, Jaccard similarity, and Cohen Kappa were employed to evaluate multi-label classification performance.</w:t>
      </w:r>
    </w:p>
    <w:p w:rsidR="00D222FD" w:rsidRPr="009B368E" w:rsidRDefault="00D222FD" w:rsidP="00D222FD">
      <w:pPr>
        <w:rPr>
          <w:rStyle w:val="headdChar"/>
          <w:b w:val="0"/>
          <w:sz w:val="28"/>
          <w:szCs w:val="28"/>
        </w:rPr>
      </w:pPr>
      <w:r w:rsidRPr="009B368E">
        <w:rPr>
          <w:rStyle w:val="headdChar"/>
          <w:b w:val="0"/>
          <w:sz w:val="28"/>
          <w:szCs w:val="28"/>
        </w:rPr>
        <w:t>Limitations:</w:t>
      </w:r>
    </w:p>
    <w:p w:rsidR="00D222FD" w:rsidRPr="009B368E" w:rsidRDefault="00D222FD" w:rsidP="00D222FD">
      <w:pPr>
        <w:rPr>
          <w:rStyle w:val="headdChar"/>
          <w:b w:val="0"/>
          <w:sz w:val="28"/>
          <w:szCs w:val="28"/>
        </w:rPr>
      </w:pPr>
    </w:p>
    <w:p w:rsidR="00D222FD" w:rsidRPr="009B368E" w:rsidRDefault="00D222FD" w:rsidP="00D222FD">
      <w:pPr>
        <w:rPr>
          <w:rStyle w:val="headdChar"/>
          <w:b w:val="0"/>
          <w:sz w:val="28"/>
          <w:szCs w:val="28"/>
        </w:rPr>
      </w:pPr>
      <w:r w:rsidRPr="009B368E">
        <w:rPr>
          <w:rStyle w:val="headdChar"/>
          <w:b w:val="0"/>
          <w:sz w:val="28"/>
          <w:szCs w:val="28"/>
        </w:rPr>
        <w:t>Dependency on the Yelp dataset limits the generalization of the model to other platforms or regions.</w:t>
      </w:r>
    </w:p>
    <w:p w:rsidR="00D222FD" w:rsidRPr="009B368E" w:rsidRDefault="00D222FD" w:rsidP="00D222FD">
      <w:pPr>
        <w:rPr>
          <w:rStyle w:val="headdChar"/>
          <w:b w:val="0"/>
          <w:sz w:val="28"/>
          <w:szCs w:val="28"/>
        </w:rPr>
      </w:pPr>
      <w:r w:rsidRPr="009B368E">
        <w:rPr>
          <w:rStyle w:val="headdChar"/>
          <w:b w:val="0"/>
          <w:sz w:val="28"/>
          <w:szCs w:val="28"/>
        </w:rPr>
        <w:t>The CNN model, while highly accurate, may require more computational resources and time for training compared to traditional machine learning algorithms.</w:t>
      </w:r>
    </w:p>
    <w:p w:rsidR="00D222FD" w:rsidRPr="009B368E" w:rsidRDefault="00D222FD" w:rsidP="00D222FD">
      <w:pPr>
        <w:rPr>
          <w:rStyle w:val="headdChar"/>
          <w:b w:val="0"/>
          <w:sz w:val="28"/>
          <w:szCs w:val="28"/>
        </w:rPr>
      </w:pPr>
      <w:r w:rsidRPr="009B368E">
        <w:rPr>
          <w:rStyle w:val="headdChar"/>
          <w:b w:val="0"/>
          <w:sz w:val="28"/>
          <w:szCs w:val="28"/>
        </w:rPr>
        <w:t>Interpretability of results may be challenging, especially for complex neural network models.</w:t>
      </w:r>
    </w:p>
    <w:p w:rsidR="00D222FD" w:rsidRPr="00D222FD" w:rsidRDefault="00D222FD" w:rsidP="009B368E">
      <w:pPr>
        <w:pStyle w:val="headd"/>
        <w:rPr>
          <w:rStyle w:val="headdChar"/>
        </w:rPr>
      </w:pPr>
      <w:r w:rsidRPr="00D222FD">
        <w:rPr>
          <w:rStyle w:val="headdChar"/>
          <w:b/>
        </w:rPr>
        <w:t>Future Directions:</w:t>
      </w:r>
    </w:p>
    <w:p w:rsidR="00D222FD" w:rsidRPr="009B368E" w:rsidRDefault="00D222FD" w:rsidP="009B368E">
      <w:pPr>
        <w:rPr>
          <w:rStyle w:val="headdChar"/>
          <w:b w:val="0"/>
          <w:sz w:val="28"/>
          <w:szCs w:val="28"/>
        </w:rPr>
      </w:pPr>
      <w:r w:rsidRPr="009B368E">
        <w:rPr>
          <w:rStyle w:val="headdChar"/>
          <w:b w:val="0"/>
          <w:sz w:val="28"/>
          <w:szCs w:val="28"/>
        </w:rPr>
        <w:t>Extend the model to incorporate datasets from different regions to improve its applicability.</w:t>
      </w:r>
    </w:p>
    <w:p w:rsidR="00D222FD" w:rsidRPr="009B368E" w:rsidRDefault="00D222FD" w:rsidP="009B368E">
      <w:pPr>
        <w:rPr>
          <w:rStyle w:val="headdChar"/>
          <w:b w:val="0"/>
          <w:sz w:val="28"/>
          <w:szCs w:val="28"/>
        </w:rPr>
      </w:pPr>
      <w:r w:rsidRPr="009B368E">
        <w:rPr>
          <w:rStyle w:val="headdChar"/>
          <w:b w:val="0"/>
          <w:sz w:val="28"/>
          <w:szCs w:val="28"/>
        </w:rPr>
        <w:t>Explore the use of transfer learning techniques to enhance the performance of the neural network model.</w:t>
      </w:r>
    </w:p>
    <w:p w:rsidR="00D222FD" w:rsidRPr="009B368E" w:rsidRDefault="00D222FD" w:rsidP="009B368E">
      <w:pPr>
        <w:rPr>
          <w:rStyle w:val="headdChar"/>
          <w:b w:val="0"/>
          <w:sz w:val="28"/>
          <w:szCs w:val="28"/>
        </w:rPr>
      </w:pPr>
      <w:r w:rsidRPr="009B368E">
        <w:rPr>
          <w:rStyle w:val="headdChar"/>
          <w:b w:val="0"/>
          <w:sz w:val="28"/>
          <w:szCs w:val="28"/>
        </w:rPr>
        <w:t>Investigate the impact of additional features, such as sentiment analysis of reviews, on rating prediction.</w:t>
      </w:r>
    </w:p>
    <w:p w:rsidR="00B47793" w:rsidRPr="009B368E" w:rsidRDefault="00D222FD" w:rsidP="009B368E">
      <w:pPr>
        <w:rPr>
          <w:sz w:val="28"/>
          <w:szCs w:val="28"/>
        </w:rPr>
      </w:pPr>
      <w:r w:rsidRPr="009B368E">
        <w:rPr>
          <w:rStyle w:val="headdChar"/>
          <w:b w:val="0"/>
          <w:sz w:val="28"/>
          <w:szCs w:val="28"/>
        </w:rPr>
        <w:t>Develop a user-friendly interface for entrepreneurs to interact with the prediction model and receive recommendations for new restaurant setups.</w:t>
      </w:r>
      <w:r w:rsidRPr="009B368E">
        <w:rPr>
          <w:sz w:val="28"/>
          <w:szCs w:val="28"/>
        </w:rPr>
        <w:t xml:space="preserve"> </w:t>
      </w:r>
    </w:p>
    <w:p w:rsidR="00D222FD" w:rsidRDefault="00D222FD" w:rsidP="00D222FD">
      <w:pPr>
        <w:rPr>
          <w:sz w:val="28"/>
          <w:szCs w:val="28"/>
        </w:rPr>
      </w:pPr>
    </w:p>
    <w:p w:rsidR="00D222FD" w:rsidRDefault="00D222FD" w:rsidP="00D222FD">
      <w:pPr>
        <w:rPr>
          <w:sz w:val="28"/>
          <w:szCs w:val="28"/>
        </w:rPr>
      </w:pPr>
    </w:p>
    <w:p w:rsidR="00D222FD" w:rsidRPr="00D222FD" w:rsidRDefault="00D222FD" w:rsidP="00D222FD">
      <w:pPr>
        <w:rPr>
          <w:sz w:val="28"/>
          <w:szCs w:val="28"/>
        </w:rPr>
      </w:pPr>
      <w:r w:rsidRPr="009B368E">
        <w:rPr>
          <w:rStyle w:val="headdChar"/>
        </w:rPr>
        <w:lastRenderedPageBreak/>
        <w:t>Topic:</w:t>
      </w:r>
      <w:r w:rsidRPr="00D222FD">
        <w:rPr>
          <w:sz w:val="28"/>
          <w:szCs w:val="28"/>
        </w:rPr>
        <w:t xml:space="preserve"> Advanced Techniques in Python for Effective Data Visualization</w:t>
      </w:r>
    </w:p>
    <w:p w:rsidR="00D222FD" w:rsidRPr="00D222FD" w:rsidRDefault="00D222FD" w:rsidP="009B368E">
      <w:pPr>
        <w:pStyle w:val="headd"/>
      </w:pPr>
      <w:r w:rsidRPr="00D222FD">
        <w:t>Approach:</w:t>
      </w:r>
    </w:p>
    <w:p w:rsidR="00D222FD" w:rsidRPr="00D222FD" w:rsidRDefault="00D222FD" w:rsidP="00D222FD">
      <w:pPr>
        <w:rPr>
          <w:sz w:val="28"/>
          <w:szCs w:val="28"/>
        </w:rPr>
      </w:pPr>
      <w:r w:rsidRPr="00D222FD">
        <w:rPr>
          <w:sz w:val="28"/>
          <w:szCs w:val="28"/>
        </w:rPr>
        <w:t xml:space="preserve">To address the importance of data visualization, </w:t>
      </w:r>
      <w:r w:rsidR="00E742F0">
        <w:rPr>
          <w:sz w:val="28"/>
          <w:szCs w:val="28"/>
        </w:rPr>
        <w:t>it</w:t>
      </w:r>
      <w:r w:rsidRPr="00D222FD">
        <w:rPr>
          <w:sz w:val="28"/>
          <w:szCs w:val="28"/>
        </w:rPr>
        <w:t xml:space="preserve"> </w:t>
      </w:r>
      <w:proofErr w:type="gramStart"/>
      <w:r w:rsidRPr="00D222FD">
        <w:rPr>
          <w:sz w:val="28"/>
          <w:szCs w:val="28"/>
        </w:rPr>
        <w:t>utilize</w:t>
      </w:r>
      <w:proofErr w:type="gramEnd"/>
      <w:r w:rsidRPr="00D222FD">
        <w:rPr>
          <w:sz w:val="28"/>
          <w:szCs w:val="28"/>
        </w:rPr>
        <w:t xml:space="preserve"> Python's versatile libraries and explore various visualization techniques. </w:t>
      </w:r>
      <w:r w:rsidR="00E742F0">
        <w:rPr>
          <w:sz w:val="28"/>
          <w:szCs w:val="28"/>
        </w:rPr>
        <w:t xml:space="preserve">It </w:t>
      </w:r>
      <w:r w:rsidRPr="00D222FD">
        <w:rPr>
          <w:sz w:val="28"/>
          <w:szCs w:val="28"/>
        </w:rPr>
        <w:t>focus</w:t>
      </w:r>
      <w:r w:rsidR="00E742F0">
        <w:rPr>
          <w:sz w:val="28"/>
          <w:szCs w:val="28"/>
        </w:rPr>
        <w:t>ed</w:t>
      </w:r>
      <w:r w:rsidRPr="00D222FD">
        <w:rPr>
          <w:sz w:val="28"/>
          <w:szCs w:val="28"/>
        </w:rPr>
        <w:t xml:space="preserve"> on Matplotlib, Seaborn, </w:t>
      </w:r>
      <w:proofErr w:type="spellStart"/>
      <w:r w:rsidRPr="00D222FD">
        <w:rPr>
          <w:sz w:val="28"/>
          <w:szCs w:val="28"/>
        </w:rPr>
        <w:t>Plotly</w:t>
      </w:r>
      <w:proofErr w:type="spellEnd"/>
      <w:r w:rsidRPr="00D222FD">
        <w:rPr>
          <w:sz w:val="28"/>
          <w:szCs w:val="28"/>
        </w:rPr>
        <w:t>, and Bokeh for creating static, statistical, interactive, and elegant visualizations, respectively. Our approach involves understanding foundational principles, selecting appropriate visualization techniques based on data types, conducting exploratory data analysis (EDA), cleaning and preprocessing data, and presenting insights using the best practices for effective communication.</w:t>
      </w:r>
    </w:p>
    <w:p w:rsidR="00D222FD" w:rsidRPr="00D222FD" w:rsidRDefault="00D222FD" w:rsidP="009B368E">
      <w:pPr>
        <w:pStyle w:val="headd"/>
      </w:pPr>
      <w:r w:rsidRPr="00D222FD">
        <w:t>Dataset:</w:t>
      </w:r>
    </w:p>
    <w:p w:rsidR="00D222FD" w:rsidRPr="00D222FD" w:rsidRDefault="00E742F0" w:rsidP="00D222FD">
      <w:pPr>
        <w:rPr>
          <w:sz w:val="28"/>
          <w:szCs w:val="28"/>
        </w:rPr>
      </w:pPr>
      <w:r>
        <w:rPr>
          <w:sz w:val="28"/>
          <w:szCs w:val="28"/>
        </w:rPr>
        <w:t>It</w:t>
      </w:r>
      <w:r w:rsidR="00D222FD" w:rsidRPr="00D222FD">
        <w:rPr>
          <w:sz w:val="28"/>
          <w:szCs w:val="28"/>
        </w:rPr>
        <w:t xml:space="preserve"> use</w:t>
      </w:r>
      <w:r>
        <w:rPr>
          <w:sz w:val="28"/>
          <w:szCs w:val="28"/>
        </w:rPr>
        <w:t>s</w:t>
      </w:r>
      <w:r w:rsidR="00D222FD" w:rsidRPr="00D222FD">
        <w:rPr>
          <w:sz w:val="28"/>
          <w:szCs w:val="28"/>
        </w:rPr>
        <w:t xml:space="preserve"> a diverse dataset covering various domains, including numerical, categorical, time-series, and spatial data. This dataset will </w:t>
      </w:r>
      <w:proofErr w:type="gramStart"/>
      <w:r w:rsidR="00D222FD" w:rsidRPr="00D222FD">
        <w:rPr>
          <w:sz w:val="28"/>
          <w:szCs w:val="28"/>
        </w:rPr>
        <w:t>allow</w:t>
      </w:r>
      <w:r>
        <w:rPr>
          <w:sz w:val="28"/>
          <w:szCs w:val="28"/>
        </w:rPr>
        <w:t>ed</w:t>
      </w:r>
      <w:proofErr w:type="gramEnd"/>
      <w:r w:rsidR="00D222FD" w:rsidRPr="00D222FD">
        <w:rPr>
          <w:sz w:val="28"/>
          <w:szCs w:val="28"/>
        </w:rPr>
        <w:t xml:space="preserve"> t</w:t>
      </w:r>
      <w:r>
        <w:rPr>
          <w:sz w:val="28"/>
          <w:szCs w:val="28"/>
        </w:rPr>
        <w:t>he</w:t>
      </w:r>
      <w:r w:rsidR="00D222FD" w:rsidRPr="00D222FD">
        <w:rPr>
          <w:sz w:val="28"/>
          <w:szCs w:val="28"/>
        </w:rPr>
        <w:t xml:space="preserve"> demonstrat</w:t>
      </w:r>
      <w:r>
        <w:rPr>
          <w:sz w:val="28"/>
          <w:szCs w:val="28"/>
        </w:rPr>
        <w:t>ion of</w:t>
      </w:r>
      <w:r w:rsidR="00D222FD" w:rsidRPr="00D222FD">
        <w:rPr>
          <w:sz w:val="28"/>
          <w:szCs w:val="28"/>
        </w:rPr>
        <w:t xml:space="preserve"> versatility of visualization techniques across different data types and structures. Additionally, </w:t>
      </w:r>
      <w:r>
        <w:rPr>
          <w:sz w:val="28"/>
          <w:szCs w:val="28"/>
        </w:rPr>
        <w:t>it</w:t>
      </w:r>
      <w:r w:rsidR="00D222FD" w:rsidRPr="00D222FD">
        <w:rPr>
          <w:sz w:val="28"/>
          <w:szCs w:val="28"/>
        </w:rPr>
        <w:t xml:space="preserve"> </w:t>
      </w:r>
      <w:proofErr w:type="gramStart"/>
      <w:r w:rsidR="00D222FD" w:rsidRPr="00D222FD">
        <w:rPr>
          <w:sz w:val="28"/>
          <w:szCs w:val="28"/>
        </w:rPr>
        <w:t>ensure</w:t>
      </w:r>
      <w:proofErr w:type="gramEnd"/>
      <w:r w:rsidR="00D222FD" w:rsidRPr="00D222FD">
        <w:rPr>
          <w:sz w:val="28"/>
          <w:szCs w:val="28"/>
        </w:rPr>
        <w:t xml:space="preserve"> the dataset includes real-world challenges like missing values, outliers, and complex relationships to showcase data cleaning and preprocessing techniques.</w:t>
      </w:r>
    </w:p>
    <w:p w:rsidR="00D222FD" w:rsidRPr="00D222FD" w:rsidRDefault="00D222FD" w:rsidP="009B368E">
      <w:pPr>
        <w:pStyle w:val="headd"/>
      </w:pPr>
      <w:r w:rsidRPr="00D222FD">
        <w:t>Model:</w:t>
      </w:r>
    </w:p>
    <w:p w:rsidR="00D222FD" w:rsidRPr="00D222FD" w:rsidRDefault="00E742F0" w:rsidP="00D222FD">
      <w:pPr>
        <w:rPr>
          <w:sz w:val="28"/>
          <w:szCs w:val="28"/>
        </w:rPr>
      </w:pPr>
      <w:r>
        <w:rPr>
          <w:sz w:val="28"/>
          <w:szCs w:val="28"/>
        </w:rPr>
        <w:t>The</w:t>
      </w:r>
      <w:r w:rsidR="00D222FD" w:rsidRPr="00D222FD">
        <w:rPr>
          <w:sz w:val="28"/>
          <w:szCs w:val="28"/>
        </w:rPr>
        <w:t xml:space="preserve"> models will be Python scripts utilizing Matplotlib, Seaborn, </w:t>
      </w:r>
      <w:proofErr w:type="spellStart"/>
      <w:r w:rsidR="00D222FD" w:rsidRPr="00D222FD">
        <w:rPr>
          <w:sz w:val="28"/>
          <w:szCs w:val="28"/>
        </w:rPr>
        <w:t>Plotly</w:t>
      </w:r>
      <w:proofErr w:type="spellEnd"/>
      <w:r w:rsidR="00D222FD" w:rsidRPr="00D222FD">
        <w:rPr>
          <w:sz w:val="28"/>
          <w:szCs w:val="28"/>
        </w:rPr>
        <w:t xml:space="preserve">, and Bokeh libraries to create visualizations. </w:t>
      </w:r>
      <w:r>
        <w:rPr>
          <w:sz w:val="28"/>
          <w:szCs w:val="28"/>
        </w:rPr>
        <w:t>It</w:t>
      </w:r>
      <w:r w:rsidR="00D222FD" w:rsidRPr="00D222FD">
        <w:rPr>
          <w:sz w:val="28"/>
          <w:szCs w:val="28"/>
        </w:rPr>
        <w:t xml:space="preserve"> </w:t>
      </w:r>
      <w:proofErr w:type="gramStart"/>
      <w:r w:rsidR="00D222FD" w:rsidRPr="00D222FD">
        <w:rPr>
          <w:sz w:val="28"/>
          <w:szCs w:val="28"/>
        </w:rPr>
        <w:t>provide</w:t>
      </w:r>
      <w:proofErr w:type="gramEnd"/>
      <w:r w:rsidR="00D222FD" w:rsidRPr="00D222FD">
        <w:rPr>
          <w:sz w:val="28"/>
          <w:szCs w:val="28"/>
        </w:rPr>
        <w:t xml:space="preserve"> code examples for basic plotting, advanced statistical visualizations, interactive charts, and dynamic dashboards. Each model will demonstrate the capabilities of the respective library and illustrate how to address common challenges in data visualization.</w:t>
      </w:r>
    </w:p>
    <w:p w:rsidR="00D222FD" w:rsidRPr="00D222FD" w:rsidRDefault="00D222FD" w:rsidP="009B368E">
      <w:pPr>
        <w:pStyle w:val="headd"/>
      </w:pPr>
      <w:r w:rsidRPr="00D222FD">
        <w:t>Result:</w:t>
      </w:r>
    </w:p>
    <w:p w:rsidR="00D222FD" w:rsidRPr="00D222FD" w:rsidRDefault="00D222FD" w:rsidP="00D222FD">
      <w:pPr>
        <w:rPr>
          <w:sz w:val="28"/>
          <w:szCs w:val="28"/>
        </w:rPr>
      </w:pPr>
      <w:r w:rsidRPr="00D222FD">
        <w:rPr>
          <w:sz w:val="28"/>
          <w:szCs w:val="28"/>
        </w:rPr>
        <w:t xml:space="preserve">The result will be a series of impactful visualizations accompanied by detailed explanations and code snippets. These visualizations will effectively convey insights from the dataset, highlighting trends, patterns, and relationships. </w:t>
      </w:r>
      <w:r w:rsidR="00E742F0">
        <w:rPr>
          <w:sz w:val="28"/>
          <w:szCs w:val="28"/>
        </w:rPr>
        <w:t xml:space="preserve">It </w:t>
      </w:r>
      <w:r w:rsidRPr="00D222FD">
        <w:rPr>
          <w:sz w:val="28"/>
          <w:szCs w:val="28"/>
        </w:rPr>
        <w:t>emphasize</w:t>
      </w:r>
      <w:r w:rsidR="00E742F0">
        <w:rPr>
          <w:sz w:val="28"/>
          <w:szCs w:val="28"/>
        </w:rPr>
        <w:t>s</w:t>
      </w:r>
      <w:r w:rsidRPr="00D222FD">
        <w:rPr>
          <w:sz w:val="28"/>
          <w:szCs w:val="28"/>
        </w:rPr>
        <w:t xml:space="preserve"> clarity, relevance to the audience, and storytelling principles to ensure the visualizations resonate with viewers and facilitate informed decision-making.</w:t>
      </w:r>
    </w:p>
    <w:p w:rsidR="00D222FD" w:rsidRPr="00D222FD" w:rsidRDefault="00D222FD" w:rsidP="009B368E">
      <w:pPr>
        <w:pStyle w:val="headd"/>
      </w:pPr>
      <w:r w:rsidRPr="00D222FD">
        <w:t>Limitation:</w:t>
      </w:r>
    </w:p>
    <w:p w:rsidR="00D222FD" w:rsidRPr="00D222FD" w:rsidRDefault="00D222FD" w:rsidP="00D222FD">
      <w:pPr>
        <w:rPr>
          <w:sz w:val="28"/>
          <w:szCs w:val="28"/>
        </w:rPr>
      </w:pPr>
      <w:r w:rsidRPr="00D222FD">
        <w:rPr>
          <w:sz w:val="28"/>
          <w:szCs w:val="28"/>
        </w:rPr>
        <w:lastRenderedPageBreak/>
        <w:t xml:space="preserve">While Python offers a wide range of visualization tools, </w:t>
      </w:r>
      <w:proofErr w:type="gramStart"/>
      <w:r w:rsidR="00E742F0">
        <w:rPr>
          <w:sz w:val="28"/>
          <w:szCs w:val="28"/>
        </w:rPr>
        <w:t>it</w:t>
      </w:r>
      <w:proofErr w:type="gramEnd"/>
      <w:r w:rsidRPr="00D222FD">
        <w:rPr>
          <w:sz w:val="28"/>
          <w:szCs w:val="28"/>
        </w:rPr>
        <w:t xml:space="preserve"> approach focuses on a select few libraries. </w:t>
      </w:r>
      <w:r w:rsidR="00E742F0">
        <w:rPr>
          <w:sz w:val="28"/>
          <w:szCs w:val="28"/>
        </w:rPr>
        <w:t>It</w:t>
      </w:r>
      <w:r w:rsidRPr="00D222FD">
        <w:rPr>
          <w:sz w:val="28"/>
          <w:szCs w:val="28"/>
        </w:rPr>
        <w:t xml:space="preserve"> acknowledge</w:t>
      </w:r>
      <w:r w:rsidR="00E742F0">
        <w:rPr>
          <w:sz w:val="28"/>
          <w:szCs w:val="28"/>
        </w:rPr>
        <w:t>d</w:t>
      </w:r>
      <w:r w:rsidRPr="00D222FD">
        <w:rPr>
          <w:sz w:val="28"/>
          <w:szCs w:val="28"/>
        </w:rPr>
        <w:t xml:space="preserve"> that there are other libraries and tools available for data visualization in Python, but due to scope limitations, </w:t>
      </w:r>
      <w:r w:rsidR="00E742F0">
        <w:rPr>
          <w:sz w:val="28"/>
          <w:szCs w:val="28"/>
        </w:rPr>
        <w:t>it</w:t>
      </w:r>
      <w:r w:rsidRPr="00D222FD">
        <w:rPr>
          <w:sz w:val="28"/>
          <w:szCs w:val="28"/>
        </w:rPr>
        <w:t xml:space="preserve"> primarily cover</w:t>
      </w:r>
      <w:r w:rsidR="00E742F0">
        <w:rPr>
          <w:sz w:val="28"/>
          <w:szCs w:val="28"/>
        </w:rPr>
        <w:t>ed</w:t>
      </w:r>
      <w:r w:rsidRPr="00D222FD">
        <w:rPr>
          <w:sz w:val="28"/>
          <w:szCs w:val="28"/>
        </w:rPr>
        <w:t xml:space="preserve"> Matplotlib, Seaborn, </w:t>
      </w:r>
      <w:proofErr w:type="spellStart"/>
      <w:r w:rsidRPr="00D222FD">
        <w:rPr>
          <w:sz w:val="28"/>
          <w:szCs w:val="28"/>
        </w:rPr>
        <w:t>Plotly</w:t>
      </w:r>
      <w:proofErr w:type="spellEnd"/>
      <w:r w:rsidRPr="00D222FD">
        <w:rPr>
          <w:sz w:val="28"/>
          <w:szCs w:val="28"/>
        </w:rPr>
        <w:t xml:space="preserve">, and Bokeh. Additionally, the effectiveness of visualizations may vary based on the complexity and size of the dataset, and </w:t>
      </w:r>
      <w:r w:rsidR="00E742F0">
        <w:rPr>
          <w:sz w:val="28"/>
          <w:szCs w:val="28"/>
        </w:rPr>
        <w:t>it</w:t>
      </w:r>
      <w:r w:rsidRPr="00D222FD">
        <w:rPr>
          <w:sz w:val="28"/>
          <w:szCs w:val="28"/>
        </w:rPr>
        <w:t xml:space="preserve"> address</w:t>
      </w:r>
      <w:r w:rsidR="00E742F0">
        <w:rPr>
          <w:sz w:val="28"/>
          <w:szCs w:val="28"/>
        </w:rPr>
        <w:t>ed</w:t>
      </w:r>
      <w:r w:rsidRPr="00D222FD">
        <w:rPr>
          <w:sz w:val="28"/>
          <w:szCs w:val="28"/>
        </w:rPr>
        <w:t xml:space="preserve"> the limitations by providing insights into best practices and strategies for overcoming common challenges.</w:t>
      </w:r>
    </w:p>
    <w:p w:rsidR="00D222FD" w:rsidRPr="00D222FD" w:rsidRDefault="00D222FD" w:rsidP="009B368E">
      <w:pPr>
        <w:pStyle w:val="headd"/>
      </w:pPr>
      <w:r w:rsidRPr="00D222FD">
        <w:t>Future Directions:</w:t>
      </w:r>
    </w:p>
    <w:p w:rsidR="00D222FD" w:rsidRPr="00D222FD" w:rsidRDefault="00D222FD" w:rsidP="00D222FD">
      <w:pPr>
        <w:rPr>
          <w:sz w:val="28"/>
          <w:szCs w:val="28"/>
        </w:rPr>
      </w:pPr>
      <w:r w:rsidRPr="00D222FD">
        <w:rPr>
          <w:sz w:val="28"/>
          <w:szCs w:val="28"/>
        </w:rPr>
        <w:t xml:space="preserve">In the future, </w:t>
      </w:r>
      <w:r w:rsidR="00E742F0">
        <w:rPr>
          <w:sz w:val="28"/>
          <w:szCs w:val="28"/>
        </w:rPr>
        <w:t>it aimed to</w:t>
      </w:r>
      <w:r w:rsidRPr="00D222FD">
        <w:rPr>
          <w:sz w:val="28"/>
          <w:szCs w:val="28"/>
        </w:rPr>
        <w:t xml:space="preserve"> anticipate advancements in Python data visualization, including tighter integration with machine learning libraries, adoption of augmented and virtual reality technologies, and the evolution of cloud-based visualization platforms. These trends will shape the landscape of data visualization, offering new opportunities for exploration, collaboration, and insight generation. </w:t>
      </w:r>
      <w:r w:rsidR="00E742F0">
        <w:rPr>
          <w:sz w:val="28"/>
          <w:szCs w:val="28"/>
        </w:rPr>
        <w:t>It will</w:t>
      </w:r>
      <w:r w:rsidRPr="00D222FD">
        <w:rPr>
          <w:sz w:val="28"/>
          <w:szCs w:val="28"/>
        </w:rPr>
        <w:t xml:space="preserve"> monitor these developments and adapt </w:t>
      </w:r>
      <w:r w:rsidR="00E742F0">
        <w:rPr>
          <w:sz w:val="28"/>
          <w:szCs w:val="28"/>
        </w:rPr>
        <w:t>it</w:t>
      </w:r>
      <w:r w:rsidRPr="00D222FD">
        <w:rPr>
          <w:sz w:val="28"/>
          <w:szCs w:val="28"/>
        </w:rPr>
        <w:t xml:space="preserve"> approach to incorporate emerging technologies and tools, ensuring our visualizations remain relevant and impactful in the ever-changing field of data science.</w:t>
      </w:r>
    </w:p>
    <w:p w:rsidR="00B47793" w:rsidRPr="00D222FD" w:rsidRDefault="00B47793" w:rsidP="00D222FD">
      <w:pPr>
        <w:rPr>
          <w:sz w:val="28"/>
          <w:szCs w:val="28"/>
        </w:rPr>
      </w:pPr>
    </w:p>
    <w:p w:rsidR="00B47793" w:rsidRDefault="00B47793" w:rsidP="00D222FD">
      <w:pPr>
        <w:rPr>
          <w:sz w:val="28"/>
          <w:szCs w:val="28"/>
        </w:rPr>
      </w:pPr>
    </w:p>
    <w:p w:rsidR="00E742F0" w:rsidRDefault="00E742F0" w:rsidP="00D222FD">
      <w:pPr>
        <w:rPr>
          <w:sz w:val="28"/>
          <w:szCs w:val="28"/>
        </w:rPr>
      </w:pPr>
    </w:p>
    <w:p w:rsidR="00E742F0" w:rsidRDefault="00E742F0" w:rsidP="00D222FD">
      <w:pPr>
        <w:rPr>
          <w:sz w:val="28"/>
          <w:szCs w:val="28"/>
        </w:rPr>
      </w:pPr>
    </w:p>
    <w:p w:rsidR="00E742F0" w:rsidRDefault="00E742F0" w:rsidP="00D222FD">
      <w:pPr>
        <w:rPr>
          <w:sz w:val="28"/>
          <w:szCs w:val="28"/>
        </w:rPr>
      </w:pPr>
    </w:p>
    <w:p w:rsidR="00E742F0" w:rsidRDefault="00E742F0" w:rsidP="00D222FD">
      <w:pPr>
        <w:rPr>
          <w:sz w:val="28"/>
          <w:szCs w:val="28"/>
        </w:rPr>
      </w:pPr>
    </w:p>
    <w:p w:rsidR="00E742F0" w:rsidRDefault="00E742F0" w:rsidP="00D222FD">
      <w:pPr>
        <w:rPr>
          <w:sz w:val="28"/>
          <w:szCs w:val="28"/>
        </w:rPr>
      </w:pPr>
    </w:p>
    <w:p w:rsidR="00E742F0" w:rsidRPr="00E742F0" w:rsidRDefault="00E742F0" w:rsidP="00E742F0">
      <w:pPr>
        <w:rPr>
          <w:sz w:val="28"/>
          <w:szCs w:val="28"/>
        </w:rPr>
      </w:pPr>
    </w:p>
    <w:p w:rsidR="009B368E" w:rsidRDefault="009B368E" w:rsidP="00E742F0">
      <w:pPr>
        <w:rPr>
          <w:sz w:val="28"/>
          <w:szCs w:val="28"/>
        </w:rPr>
      </w:pPr>
    </w:p>
    <w:p w:rsidR="009B368E" w:rsidRDefault="009B368E" w:rsidP="00E742F0">
      <w:pPr>
        <w:rPr>
          <w:sz w:val="28"/>
          <w:szCs w:val="28"/>
        </w:rPr>
      </w:pPr>
    </w:p>
    <w:p w:rsidR="009B368E" w:rsidRDefault="009B368E" w:rsidP="00E742F0">
      <w:pPr>
        <w:rPr>
          <w:sz w:val="28"/>
          <w:szCs w:val="28"/>
        </w:rPr>
      </w:pPr>
    </w:p>
    <w:p w:rsidR="009B368E" w:rsidRDefault="009B368E">
      <w:pPr>
        <w:rPr>
          <w:rStyle w:val="headdChar"/>
        </w:rPr>
      </w:pPr>
      <w:r>
        <w:rPr>
          <w:rStyle w:val="headdChar"/>
        </w:rPr>
        <w:br w:type="page"/>
      </w:r>
    </w:p>
    <w:p w:rsidR="00E742F0" w:rsidRPr="00E742F0" w:rsidRDefault="00E742F0" w:rsidP="00E742F0">
      <w:pPr>
        <w:rPr>
          <w:sz w:val="28"/>
          <w:szCs w:val="28"/>
        </w:rPr>
      </w:pPr>
      <w:r w:rsidRPr="009B368E">
        <w:rPr>
          <w:rStyle w:val="headdChar"/>
        </w:rPr>
        <w:lastRenderedPageBreak/>
        <w:t>Topics:</w:t>
      </w:r>
      <w:r>
        <w:rPr>
          <w:sz w:val="28"/>
          <w:szCs w:val="28"/>
        </w:rPr>
        <w:t xml:space="preserve"> </w:t>
      </w:r>
      <w:r w:rsidRPr="00E742F0">
        <w:rPr>
          <w:sz w:val="28"/>
          <w:szCs w:val="28"/>
        </w:rPr>
        <w:t>Data Analytics Project: Identifying Best Quality of Life in Irish Counties</w:t>
      </w:r>
    </w:p>
    <w:p w:rsidR="00E742F0" w:rsidRPr="00E742F0" w:rsidRDefault="00E742F0" w:rsidP="009B368E">
      <w:pPr>
        <w:pStyle w:val="headd"/>
        <w:rPr>
          <w:sz w:val="28"/>
          <w:szCs w:val="28"/>
        </w:rPr>
      </w:pPr>
      <w:r w:rsidRPr="00E742F0">
        <w:t>Approach:</w:t>
      </w:r>
    </w:p>
    <w:p w:rsidR="00E742F0" w:rsidRPr="00E742F0" w:rsidRDefault="00E742F0" w:rsidP="00E742F0">
      <w:pPr>
        <w:rPr>
          <w:sz w:val="28"/>
          <w:szCs w:val="28"/>
        </w:rPr>
      </w:pPr>
      <w:r w:rsidRPr="00E742F0">
        <w:rPr>
          <w:sz w:val="28"/>
          <w:szCs w:val="28"/>
        </w:rPr>
        <w:t xml:space="preserve">Utilizing R for data pre-processing, transformation, and analysis, employing libraries such as </w:t>
      </w:r>
      <w:proofErr w:type="spellStart"/>
      <w:r w:rsidRPr="00E742F0">
        <w:rPr>
          <w:sz w:val="28"/>
          <w:szCs w:val="28"/>
        </w:rPr>
        <w:t>dplyr</w:t>
      </w:r>
      <w:proofErr w:type="spellEnd"/>
      <w:r w:rsidRPr="00E742F0">
        <w:rPr>
          <w:sz w:val="28"/>
          <w:szCs w:val="28"/>
        </w:rPr>
        <w:t xml:space="preserve"> and ggplot2. RStudio serves as the IDE, integrating packages like </w:t>
      </w:r>
      <w:proofErr w:type="spellStart"/>
      <w:r w:rsidRPr="00E742F0">
        <w:rPr>
          <w:sz w:val="28"/>
          <w:szCs w:val="28"/>
        </w:rPr>
        <w:t>readxl</w:t>
      </w:r>
      <w:proofErr w:type="spellEnd"/>
      <w:r w:rsidRPr="00E742F0">
        <w:rPr>
          <w:sz w:val="28"/>
          <w:szCs w:val="28"/>
        </w:rPr>
        <w:t xml:space="preserve"> and </w:t>
      </w:r>
      <w:proofErr w:type="spellStart"/>
      <w:r w:rsidRPr="00E742F0">
        <w:rPr>
          <w:sz w:val="28"/>
          <w:szCs w:val="28"/>
        </w:rPr>
        <w:t>tidyr</w:t>
      </w:r>
      <w:proofErr w:type="spellEnd"/>
      <w:r w:rsidRPr="00E742F0">
        <w:rPr>
          <w:sz w:val="28"/>
          <w:szCs w:val="28"/>
        </w:rPr>
        <w:t>. Data stored in SQLite for compatibility.</w:t>
      </w:r>
    </w:p>
    <w:p w:rsidR="00E742F0" w:rsidRPr="00E742F0" w:rsidRDefault="00E742F0" w:rsidP="009B368E">
      <w:pPr>
        <w:pStyle w:val="headd"/>
      </w:pPr>
      <w:r w:rsidRPr="00E742F0">
        <w:t>Dataset:</w:t>
      </w:r>
    </w:p>
    <w:p w:rsidR="00E742F0" w:rsidRPr="00E742F0" w:rsidRDefault="00E742F0" w:rsidP="00E742F0">
      <w:pPr>
        <w:rPr>
          <w:sz w:val="28"/>
          <w:szCs w:val="28"/>
        </w:rPr>
      </w:pPr>
      <w:r w:rsidRPr="00E742F0">
        <w:rPr>
          <w:sz w:val="28"/>
          <w:szCs w:val="28"/>
        </w:rPr>
        <w:t>Includes crime records, school data, e-car chargers, traffic collisions, property sales, tourist attractions, rent costs, outpatient waiting lists, pharmacies, population data, and hospital distances.</w:t>
      </w:r>
    </w:p>
    <w:p w:rsidR="00E742F0" w:rsidRPr="00E742F0" w:rsidRDefault="00E742F0" w:rsidP="009B368E">
      <w:pPr>
        <w:pStyle w:val="headd"/>
      </w:pPr>
      <w:r w:rsidRPr="00E742F0">
        <w:t>Methodology:</w:t>
      </w:r>
    </w:p>
    <w:p w:rsidR="00E742F0" w:rsidRPr="00E742F0" w:rsidRDefault="00E742F0" w:rsidP="00E742F0">
      <w:pPr>
        <w:rPr>
          <w:sz w:val="28"/>
          <w:szCs w:val="28"/>
        </w:rPr>
      </w:pPr>
      <w:r w:rsidRPr="00E742F0">
        <w:rPr>
          <w:sz w:val="28"/>
          <w:szCs w:val="28"/>
        </w:rPr>
        <w:t>Followed KDD methodology, emphasizing data selection, pre-processing, transformation, mining, and interpretation. Data cleaned adhering to tidy principles. Random forest model used for analysis.</w:t>
      </w:r>
    </w:p>
    <w:p w:rsidR="00E742F0" w:rsidRPr="00E742F0" w:rsidRDefault="00E742F0" w:rsidP="009B368E">
      <w:pPr>
        <w:pStyle w:val="headd"/>
      </w:pPr>
      <w:r w:rsidRPr="00E742F0">
        <w:t>Results:</w:t>
      </w:r>
    </w:p>
    <w:p w:rsidR="00E742F0" w:rsidRPr="00E742F0" w:rsidRDefault="00E742F0" w:rsidP="00E742F0">
      <w:pPr>
        <w:rPr>
          <w:sz w:val="28"/>
          <w:szCs w:val="28"/>
        </w:rPr>
      </w:pPr>
      <w:r w:rsidRPr="00E742F0">
        <w:rPr>
          <w:sz w:val="28"/>
          <w:szCs w:val="28"/>
        </w:rPr>
        <w:t>Correlation matrix and correlogram reveal significant relationships between variables. Random forest outperforms decision trees in predicting crime rates. Dublin ranks highest overall, but tailored selections yield different top county recommendations.</w:t>
      </w:r>
    </w:p>
    <w:p w:rsidR="00E742F0" w:rsidRPr="00E742F0" w:rsidRDefault="00E742F0" w:rsidP="009B368E">
      <w:pPr>
        <w:pStyle w:val="headd"/>
        <w:rPr>
          <w:sz w:val="28"/>
          <w:szCs w:val="28"/>
        </w:rPr>
      </w:pPr>
      <w:r w:rsidRPr="00E742F0">
        <w:t>Conclusion:</w:t>
      </w:r>
    </w:p>
    <w:p w:rsidR="00E742F0" w:rsidRPr="00E742F0" w:rsidRDefault="00E742F0" w:rsidP="00E742F0">
      <w:pPr>
        <w:rPr>
          <w:sz w:val="28"/>
          <w:szCs w:val="28"/>
        </w:rPr>
      </w:pPr>
      <w:r w:rsidRPr="00E742F0">
        <w:rPr>
          <w:sz w:val="28"/>
          <w:szCs w:val="28"/>
        </w:rPr>
        <w:t>Project successfully combines datasets for informed decision-making on relocating from Dublin. Random forest model proves more effective in predicting crime rates.</w:t>
      </w:r>
    </w:p>
    <w:p w:rsidR="00E742F0" w:rsidRPr="00E742F0" w:rsidRDefault="00E742F0" w:rsidP="009B368E">
      <w:pPr>
        <w:pStyle w:val="headd"/>
        <w:rPr>
          <w:sz w:val="28"/>
          <w:szCs w:val="28"/>
        </w:rPr>
      </w:pPr>
      <w:r w:rsidRPr="00E742F0">
        <w:t>Future Directions:</w:t>
      </w:r>
    </w:p>
    <w:p w:rsidR="009B368E" w:rsidRPr="00E742F0" w:rsidRDefault="00E742F0" w:rsidP="00E742F0">
      <w:pPr>
        <w:rPr>
          <w:sz w:val="28"/>
          <w:szCs w:val="28"/>
        </w:rPr>
      </w:pPr>
      <w:r w:rsidRPr="00E742F0">
        <w:rPr>
          <w:sz w:val="28"/>
          <w:szCs w:val="28"/>
        </w:rPr>
        <w:t>Recommended steps include automating data updates, incorporating more detailed crime and broadband speed data, and allowing users to adjust variable weights for personalized results.</w:t>
      </w:r>
    </w:p>
    <w:p w:rsidR="00E742F0" w:rsidRPr="00E742F0" w:rsidRDefault="00E742F0" w:rsidP="009B368E">
      <w:pPr>
        <w:pStyle w:val="headd"/>
        <w:rPr>
          <w:sz w:val="28"/>
          <w:szCs w:val="28"/>
        </w:rPr>
      </w:pPr>
      <w:r w:rsidRPr="00E742F0">
        <w:t>Limitations:</w:t>
      </w:r>
    </w:p>
    <w:p w:rsidR="00E742F0" w:rsidRPr="00D222FD" w:rsidRDefault="00E742F0" w:rsidP="00E742F0">
      <w:pPr>
        <w:rPr>
          <w:sz w:val="28"/>
          <w:szCs w:val="28"/>
        </w:rPr>
      </w:pPr>
      <w:bookmarkStart w:id="0" w:name="_GoBack"/>
      <w:bookmarkEnd w:id="0"/>
      <w:r w:rsidRPr="00E742F0">
        <w:rPr>
          <w:sz w:val="28"/>
          <w:szCs w:val="28"/>
        </w:rPr>
        <w:lastRenderedPageBreak/>
        <w:t>High-level data used may obscure detailed trends. Some models show signs of overfitting, and absence of certain data limits analysis comprehensiveness. Static weights in the Shiny app and lack of dynamic data integration also noted.</w:t>
      </w:r>
    </w:p>
    <w:sectPr w:rsidR="00E742F0" w:rsidRPr="00D2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0"/>
    <w:rsid w:val="007B7C70"/>
    <w:rsid w:val="009B368E"/>
    <w:rsid w:val="00B47793"/>
    <w:rsid w:val="00D222FD"/>
    <w:rsid w:val="00E7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E794"/>
  <w15:chartTrackingRefBased/>
  <w15:docId w15:val="{00FB2D6C-8F55-4069-B0C5-0809FD13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8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d">
    <w:name w:val="headd"/>
    <w:basedOn w:val="Normal"/>
    <w:link w:val="headdChar"/>
    <w:qFormat/>
    <w:rsid w:val="007B7C70"/>
    <w:rPr>
      <w:b/>
      <w:sz w:val="32"/>
    </w:rPr>
  </w:style>
  <w:style w:type="character" w:customStyle="1" w:styleId="headdChar">
    <w:name w:val="headd Char"/>
    <w:basedOn w:val="DefaultParagraphFont"/>
    <w:link w:val="headd"/>
    <w:rsid w:val="007B7C70"/>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6A15-0E86-4182-9EA4-735206C4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Olororo</dc:creator>
  <cp:keywords/>
  <dc:description/>
  <cp:lastModifiedBy>Yusuf Olororo</cp:lastModifiedBy>
  <cp:revision>1</cp:revision>
  <dcterms:created xsi:type="dcterms:W3CDTF">2024-05-23T22:44:00Z</dcterms:created>
  <dcterms:modified xsi:type="dcterms:W3CDTF">2024-05-24T00:13:00Z</dcterms:modified>
</cp:coreProperties>
</file>