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682" w:rsidRDefault="008E4682" w:rsidP="008E4682">
      <w:r>
        <w:t>Conditions générales d’utilisation</w:t>
      </w:r>
    </w:p>
    <w:p w:rsidR="008E4682" w:rsidRDefault="008E4682" w:rsidP="008E4682">
      <w:r>
        <w:t>www.</w:t>
      </w:r>
      <w:r>
        <w:t>gsbmed</w:t>
      </w:r>
      <w:r>
        <w:t>.</w:t>
      </w:r>
      <w:r>
        <w:t>github.io</w:t>
      </w:r>
      <w:r>
        <w:t xml:space="preserve"> - juin 2021</w:t>
      </w:r>
    </w:p>
    <w:p w:rsidR="008E4682" w:rsidRDefault="008E4682" w:rsidP="008E4682">
      <w:r>
        <w:t>Télécharger les conditions générales de vente en PDF</w:t>
      </w:r>
    </w:p>
    <w:p w:rsidR="008E4682" w:rsidRDefault="008E4682" w:rsidP="008E4682">
      <w:r>
        <w:t xml:space="preserve">Les présentes conditions d’utilisation sont conclues entre tout internaute naviguant, ou ayant accès aux fonctionnalités du Site (ci-après dénommé « Internaute ») et </w:t>
      </w:r>
      <w:proofErr w:type="spellStart"/>
      <w:r>
        <w:t>GsbMed</w:t>
      </w:r>
      <w:proofErr w:type="spellEnd"/>
      <w:r>
        <w:t>.</w:t>
      </w:r>
    </w:p>
    <w:p w:rsidR="008E4682" w:rsidRDefault="008E4682" w:rsidP="008E4682"/>
    <w:p w:rsidR="008E4682" w:rsidRDefault="008E4682" w:rsidP="008E4682">
      <w:r>
        <w:t>Le site www.</w:t>
      </w:r>
      <w:r>
        <w:t>gsbmed</w:t>
      </w:r>
      <w:r>
        <w:t>.</w:t>
      </w:r>
      <w:r>
        <w:t>github.io</w:t>
      </w:r>
      <w:r>
        <w:t xml:space="preserve"> (ci-après dénommé le « Site » ou la « Marketplace ») est édité et exploité par la société </w:t>
      </w:r>
      <w:proofErr w:type="spellStart"/>
      <w:r>
        <w:t>GsbMed</w:t>
      </w:r>
      <w:proofErr w:type="spellEnd"/>
      <w:r>
        <w:t xml:space="preserve"> France, société à actions simplifiée, à capital variable, immatriculée au RCS de Lille Métropole sous le numéro 500 569 405 et dont le siège social est situé 4 boulevard de Mons, 59650 VILLENEUVE D’ASCQ.</w:t>
      </w:r>
    </w:p>
    <w:p w:rsidR="008E4682" w:rsidRDefault="008E4682" w:rsidP="008E4682"/>
    <w:p w:rsidR="008E4682" w:rsidRDefault="008E4682" w:rsidP="008E4682">
      <w:r>
        <w:t xml:space="preserve">La société </w:t>
      </w:r>
      <w:proofErr w:type="spellStart"/>
      <w:r>
        <w:t>GsbMed</w:t>
      </w:r>
      <w:proofErr w:type="spellEnd"/>
      <w:r>
        <w:t xml:space="preserve"> France appartient au « Groupe </w:t>
      </w:r>
      <w:proofErr w:type="spellStart"/>
      <w:r>
        <w:t>GsbMed</w:t>
      </w:r>
      <w:proofErr w:type="spellEnd"/>
      <w:r>
        <w:t xml:space="preserve"> ». Celui-ci désigne la société </w:t>
      </w:r>
      <w:proofErr w:type="spellStart"/>
      <w:r>
        <w:t>GsbMed</w:t>
      </w:r>
      <w:proofErr w:type="spellEnd"/>
      <w:r>
        <w:t xml:space="preserve"> SE et l’ensemble des sociétés détenues par celle-ci, directement ou indirectement, à hauteur minimum de 10% du capital ou des droits de vote (ci-après dénommées « Filiales </w:t>
      </w:r>
      <w:proofErr w:type="spellStart"/>
      <w:r>
        <w:t>GsbMed</w:t>
      </w:r>
      <w:proofErr w:type="spellEnd"/>
      <w:r>
        <w:t xml:space="preserve"> » ou « Sociétés du Groupe </w:t>
      </w:r>
      <w:proofErr w:type="spellStart"/>
      <w:r>
        <w:t>GsbMed</w:t>
      </w:r>
      <w:proofErr w:type="spellEnd"/>
      <w:r>
        <w:t xml:space="preserve"> »).</w:t>
      </w:r>
    </w:p>
    <w:p w:rsidR="008E4682" w:rsidRDefault="008E4682" w:rsidP="008E4682"/>
    <w:p w:rsidR="008E4682" w:rsidRDefault="008E4682" w:rsidP="008E4682">
      <w:r>
        <w:t>Aux fins des présentes, le Client est une personne physique, majeure effectuant un achat sur le Site en sa qualité de consommateur.</w:t>
      </w:r>
    </w:p>
    <w:p w:rsidR="008E4682" w:rsidRDefault="008E4682" w:rsidP="008E4682"/>
    <w:p w:rsidR="008E4682" w:rsidRDefault="008E4682" w:rsidP="008E4682">
      <w:r>
        <w:t>L’Utilisateur est défini comme le marchand professionnel indépendant ayant souscrit au Service de la Marketplace.</w:t>
      </w:r>
    </w:p>
    <w:p w:rsidR="008E4682" w:rsidRDefault="008E4682" w:rsidP="008E4682"/>
    <w:p w:rsidR="008E4682" w:rsidRDefault="008E4682" w:rsidP="008E4682">
      <w:r>
        <w:t>Les Produits proposés sur le Site sont des produits de sport, de loisir et de bien être neufs.</w:t>
      </w:r>
    </w:p>
    <w:p w:rsidR="008E4682" w:rsidRDefault="008E4682" w:rsidP="008E4682"/>
    <w:p w:rsidR="008E4682" w:rsidRDefault="008E4682" w:rsidP="008E4682">
      <w:bookmarkStart w:id="0" w:name="_GoBack"/>
      <w:r>
        <w:t>L’utilisation du Site implique impérativement l’acceptation des CGU par l’Internaute sans réserve. Les présentes CGU sont consultables à tout moment sur le Site et figurent en bas de page. La version des CGU applicables est celle en vigueur au jour de la navigation.</w:t>
      </w:r>
      <w:bookmarkEnd w:id="0"/>
    </w:p>
    <w:sectPr w:rsidR="008E4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82"/>
    <w:rsid w:val="008E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95ADF"/>
  <w15:chartTrackingRefBased/>
  <w15:docId w15:val="{D5D6D72F-257B-470C-A32A-DEE705EF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2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NebnebMTS</dc:creator>
  <cp:keywords/>
  <dc:description/>
  <cp:lastModifiedBy>NebnebMTS</cp:lastModifiedBy>
  <cp:revision>1</cp:revision>
  <dcterms:created xsi:type="dcterms:W3CDTF">2022-03-15T07:54:00Z</dcterms:created>
  <dcterms:modified xsi:type="dcterms:W3CDTF">2022-03-15T08:02:00Z</dcterms:modified>
</cp:coreProperties>
</file>