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7D" w:rsidRPr="0048597D" w:rsidRDefault="0048597D">
      <w:pPr>
        <w:rPr>
          <w:rFonts w:ascii="Sandoll 미생" w:eastAsia="Sandoll 미생" w:hAnsi="Sandoll 미생" w:hint="eastAsia"/>
          <w:sz w:val="72"/>
          <w:szCs w:val="72"/>
        </w:rPr>
      </w:pPr>
      <w:r w:rsidRPr="0048597D">
        <w:rPr>
          <w:rFonts w:ascii="Sandoll 미생" w:eastAsia="Sandoll 미생" w:hAnsi="Sandoll 미생" w:hint="eastAsia"/>
          <w:sz w:val="72"/>
          <w:szCs w:val="72"/>
        </w:rPr>
        <w:t>현명한 초보 투자자</w:t>
      </w:r>
    </w:p>
    <w:p w:rsidR="00D01B87" w:rsidRDefault="0048597D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 xml:space="preserve"> 주당 가치 산정 공식</w:t>
      </w:r>
      <w:r>
        <w:rPr>
          <w:rFonts w:eastAsiaTheme="minorHAnsi"/>
        </w:rPr>
        <w:br/>
      </w:r>
      <w:r>
        <w:rPr>
          <w:rFonts w:eastAsiaTheme="minorHAnsi"/>
        </w:rPr>
        <w:br/>
      </w:r>
      <w:r w:rsidR="00D01B87">
        <w:rPr>
          <w:rFonts w:eastAsiaTheme="minorHAnsi" w:hint="eastAsia"/>
        </w:rPr>
        <w:t xml:space="preserve">1주의 가치 </w:t>
      </w:r>
      <w:r w:rsidR="00D01B87">
        <w:rPr>
          <w:rFonts w:eastAsiaTheme="minorHAnsi"/>
        </w:rPr>
        <w:t>= (</w:t>
      </w:r>
      <w:r w:rsidR="00D01B87">
        <w:rPr>
          <w:rFonts w:eastAsiaTheme="minorHAnsi" w:hint="eastAsia"/>
        </w:rPr>
        <w:t xml:space="preserve">사업가치 </w:t>
      </w:r>
      <w:r w:rsidR="00D01B87">
        <w:rPr>
          <w:rFonts w:eastAsiaTheme="minorHAnsi"/>
        </w:rPr>
        <w:t xml:space="preserve">+ </w:t>
      </w:r>
      <w:r w:rsidR="00D01B87">
        <w:rPr>
          <w:rFonts w:eastAsiaTheme="minorHAnsi" w:hint="eastAsia"/>
        </w:rPr>
        <w:t xml:space="preserve">재산가치 </w:t>
      </w:r>
      <w:r w:rsidR="00D01B87">
        <w:rPr>
          <w:rFonts w:eastAsiaTheme="minorHAnsi"/>
        </w:rPr>
        <w:t>–</w:t>
      </w:r>
      <w:r w:rsidR="00D01B87">
        <w:rPr>
          <w:rFonts w:eastAsiaTheme="minorHAnsi" w:hint="eastAsia"/>
        </w:rPr>
        <w:t xml:space="preserve"> 부채)</w:t>
      </w:r>
      <w:r w:rsidR="00D01B87">
        <w:rPr>
          <w:rFonts w:eastAsiaTheme="minorHAnsi"/>
        </w:rPr>
        <w:t xml:space="preserve"> / </w:t>
      </w:r>
      <w:r w:rsidR="00D01B87">
        <w:rPr>
          <w:rFonts w:eastAsiaTheme="minorHAnsi" w:hint="eastAsia"/>
        </w:rPr>
        <w:t>발행 주식수</w:t>
      </w:r>
      <w:r w:rsidR="00D01B87">
        <w:rPr>
          <w:rFonts w:eastAsiaTheme="minorHAnsi"/>
        </w:rPr>
        <w:br/>
      </w:r>
      <w:r w:rsidR="00D01B87">
        <w:rPr>
          <w:rFonts w:eastAsiaTheme="minorHAnsi"/>
        </w:rPr>
        <w:br/>
      </w:r>
      <w:r w:rsidR="00D01B87">
        <w:rPr>
          <w:rFonts w:eastAsiaTheme="minorHAnsi" w:hint="eastAsia"/>
        </w:rPr>
        <w:t xml:space="preserve">사업가치 </w:t>
      </w:r>
      <w:r w:rsidR="00D01B87">
        <w:rPr>
          <w:rFonts w:eastAsiaTheme="minorHAnsi"/>
        </w:rPr>
        <w:t xml:space="preserve">= </w:t>
      </w:r>
      <w:r w:rsidR="00D01B87">
        <w:rPr>
          <w:rFonts w:eastAsiaTheme="minorHAnsi" w:hint="eastAsia"/>
        </w:rPr>
        <w:t xml:space="preserve">영업이익 </w:t>
      </w:r>
      <w:r w:rsidR="00D01B87">
        <w:rPr>
          <w:rFonts w:eastAsiaTheme="minorHAnsi"/>
        </w:rPr>
        <w:t>* 0.832(</w:t>
      </w:r>
      <w:r w:rsidR="00D01B87">
        <w:rPr>
          <w:rFonts w:eastAsiaTheme="minorHAnsi" w:hint="eastAsia"/>
        </w:rPr>
        <w:t xml:space="preserve">세율 </w:t>
      </w:r>
      <w:r w:rsidR="00D01B87">
        <w:rPr>
          <w:rFonts w:eastAsiaTheme="minorHAnsi"/>
        </w:rPr>
        <w:t>16.8%) / 0.06</w:t>
      </w:r>
      <w:r w:rsidR="00D01B87">
        <w:rPr>
          <w:rFonts w:eastAsiaTheme="minorHAnsi"/>
        </w:rPr>
        <w:br/>
        <w:t xml:space="preserve">         = </w:t>
      </w:r>
      <w:r w:rsidR="00D01B87">
        <w:rPr>
          <w:rFonts w:eastAsiaTheme="minorHAnsi" w:hint="eastAsia"/>
        </w:rPr>
        <w:t xml:space="preserve">영업이익 </w:t>
      </w:r>
      <w:r w:rsidR="00D01B87">
        <w:rPr>
          <w:rFonts w:eastAsiaTheme="minorHAnsi"/>
        </w:rPr>
        <w:t>* 13.86</w:t>
      </w:r>
      <w:r w:rsidR="00D01B87">
        <w:rPr>
          <w:rFonts w:eastAsiaTheme="minorHAnsi"/>
        </w:rPr>
        <w:br/>
      </w:r>
      <w:r w:rsidR="00D01B87">
        <w:rPr>
          <w:rFonts w:eastAsiaTheme="minorHAnsi" w:hint="eastAsia"/>
        </w:rPr>
        <w:t xml:space="preserve">재산가치 </w:t>
      </w:r>
      <w:r w:rsidR="00D01B87">
        <w:rPr>
          <w:rFonts w:eastAsiaTheme="minorHAnsi"/>
        </w:rPr>
        <w:t xml:space="preserve">= </w:t>
      </w:r>
      <w:r w:rsidR="00D01B87">
        <w:rPr>
          <w:rFonts w:eastAsiaTheme="minorHAnsi" w:hint="eastAsia"/>
        </w:rPr>
        <w:t xml:space="preserve">유동자산 </w:t>
      </w:r>
      <w:r w:rsidR="00D01B87">
        <w:rPr>
          <w:rFonts w:eastAsiaTheme="minorHAnsi"/>
        </w:rPr>
        <w:t>– (</w:t>
      </w:r>
      <w:r w:rsidR="00D01B87">
        <w:rPr>
          <w:rFonts w:eastAsiaTheme="minorHAnsi" w:hint="eastAsia"/>
        </w:rPr>
        <w:t xml:space="preserve">유동부채 </w:t>
      </w:r>
      <w:r w:rsidR="00D01B87">
        <w:rPr>
          <w:rFonts w:eastAsiaTheme="minorHAnsi"/>
        </w:rPr>
        <w:t xml:space="preserve">* 1.2) + </w:t>
      </w:r>
      <w:r w:rsidR="00D01B87">
        <w:rPr>
          <w:rFonts w:eastAsiaTheme="minorHAnsi" w:hint="eastAsia"/>
        </w:rPr>
        <w:t xml:space="preserve">고정자산 중의 </w:t>
      </w:r>
      <w:r w:rsidR="00D01B87">
        <w:rPr>
          <w:rFonts w:eastAsiaTheme="minorHAnsi"/>
        </w:rPr>
        <w:t>‘</w:t>
      </w:r>
      <w:r w:rsidR="00D01B87">
        <w:rPr>
          <w:rFonts w:eastAsiaTheme="minorHAnsi" w:hint="eastAsia"/>
        </w:rPr>
        <w:t>투자 자산</w:t>
      </w:r>
      <w:r w:rsidR="00D01B87">
        <w:rPr>
          <w:rFonts w:eastAsiaTheme="minorHAnsi"/>
        </w:rPr>
        <w:t>’</w:t>
      </w:r>
    </w:p>
    <w:p w:rsidR="00522EEB" w:rsidRDefault="00522EEB">
      <w:pPr>
        <w:rPr>
          <w:rFonts w:eastAsiaTheme="minorHAnsi"/>
        </w:rPr>
      </w:pPr>
      <w:r>
        <w:rPr>
          <w:rFonts w:eastAsiaTheme="minorHAnsi" w:hint="eastAsia"/>
        </w:rPr>
        <w:t xml:space="preserve">부채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고정부채</w:t>
      </w:r>
    </w:p>
    <w:p w:rsidR="00522EEB" w:rsidRDefault="00522EEB">
      <w:pPr>
        <w:rPr>
          <w:rFonts w:eastAsiaTheme="minorHAnsi"/>
        </w:rPr>
      </w:pPr>
    </w:p>
    <w:p w:rsidR="00522EEB" w:rsidRPr="0048597D" w:rsidRDefault="00522EEB">
      <w:pPr>
        <w:rPr>
          <w:rFonts w:eastAsiaTheme="minorHAnsi" w:hint="eastAsia"/>
        </w:rPr>
      </w:pPr>
      <w:r w:rsidRPr="00522EEB">
        <w:rPr>
          <w:rFonts w:eastAsiaTheme="minorHAnsi" w:hint="eastAsia"/>
          <w:highlight w:val="yellow"/>
        </w:rPr>
        <w:t xml:space="preserve">1주의 가치 </w:t>
      </w:r>
      <w:r w:rsidRPr="00522EEB">
        <w:rPr>
          <w:rFonts w:eastAsiaTheme="minorHAnsi"/>
          <w:highlight w:val="yellow"/>
        </w:rPr>
        <w:t>= (</w:t>
      </w:r>
      <w:r w:rsidRPr="00522EEB">
        <w:rPr>
          <w:rFonts w:eastAsiaTheme="minorHAnsi" w:hint="eastAsia"/>
          <w:highlight w:val="yellow"/>
        </w:rPr>
        <w:t xml:space="preserve">(영업이익 * 13.86) + </w:t>
      </w:r>
      <w:r w:rsidRPr="00522EEB">
        <w:rPr>
          <w:rFonts w:eastAsiaTheme="minorHAnsi"/>
          <w:highlight w:val="yellow"/>
        </w:rPr>
        <w:t>(</w:t>
      </w:r>
      <w:r w:rsidRPr="00522EEB">
        <w:rPr>
          <w:rFonts w:eastAsiaTheme="minorHAnsi" w:hint="eastAsia"/>
          <w:highlight w:val="yellow"/>
        </w:rPr>
        <w:t xml:space="preserve">유동자산 </w:t>
      </w:r>
      <w:bookmarkStart w:id="0" w:name="_GoBack"/>
      <w:bookmarkEnd w:id="0"/>
      <w:r w:rsidRPr="00522EEB">
        <w:rPr>
          <w:rFonts w:eastAsiaTheme="minorHAnsi"/>
          <w:highlight w:val="yellow"/>
        </w:rPr>
        <w:t>– (</w:t>
      </w:r>
      <w:r w:rsidRPr="00522EEB">
        <w:rPr>
          <w:rFonts w:eastAsiaTheme="minorHAnsi" w:hint="eastAsia"/>
          <w:highlight w:val="yellow"/>
        </w:rPr>
        <w:t xml:space="preserve">유동부채 </w:t>
      </w:r>
      <w:r w:rsidRPr="00522EEB">
        <w:rPr>
          <w:rFonts w:eastAsiaTheme="minorHAnsi"/>
          <w:highlight w:val="yellow"/>
        </w:rPr>
        <w:t xml:space="preserve">* 1.2) + </w:t>
      </w:r>
      <w:r w:rsidRPr="00522EEB">
        <w:rPr>
          <w:rFonts w:eastAsiaTheme="minorHAnsi" w:hint="eastAsia"/>
          <w:highlight w:val="yellow"/>
        </w:rPr>
        <w:t xml:space="preserve">고정자산 중의 </w:t>
      </w:r>
      <w:r w:rsidRPr="00522EEB">
        <w:rPr>
          <w:rFonts w:eastAsiaTheme="minorHAnsi"/>
          <w:highlight w:val="yellow"/>
        </w:rPr>
        <w:t>‘</w:t>
      </w:r>
      <w:r w:rsidRPr="00522EEB">
        <w:rPr>
          <w:rFonts w:eastAsiaTheme="minorHAnsi" w:hint="eastAsia"/>
          <w:highlight w:val="yellow"/>
        </w:rPr>
        <w:t>투자 자산</w:t>
      </w:r>
      <w:r w:rsidRPr="00522EEB">
        <w:rPr>
          <w:rFonts w:eastAsiaTheme="minorHAnsi"/>
          <w:highlight w:val="yellow"/>
        </w:rPr>
        <w:t xml:space="preserve">’) – </w:t>
      </w:r>
      <w:r w:rsidRPr="00522EEB">
        <w:rPr>
          <w:rFonts w:eastAsiaTheme="minorHAnsi" w:hint="eastAsia"/>
          <w:highlight w:val="yellow"/>
        </w:rPr>
        <w:t>고정부채)</w:t>
      </w:r>
      <w:r w:rsidRPr="00522EEB">
        <w:rPr>
          <w:rFonts w:eastAsiaTheme="minorHAnsi"/>
          <w:highlight w:val="yellow"/>
        </w:rPr>
        <w:t xml:space="preserve"> / </w:t>
      </w:r>
      <w:r w:rsidRPr="00522EEB">
        <w:rPr>
          <w:rFonts w:eastAsiaTheme="minorHAnsi" w:hint="eastAsia"/>
          <w:highlight w:val="yellow"/>
        </w:rPr>
        <w:t>발행 주식수</w:t>
      </w:r>
    </w:p>
    <w:sectPr w:rsidR="00522EEB" w:rsidRPr="00485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ndoll 미생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7D"/>
    <w:rsid w:val="002B553B"/>
    <w:rsid w:val="0048597D"/>
    <w:rsid w:val="00522EEB"/>
    <w:rsid w:val="008702C3"/>
    <w:rsid w:val="009B66EB"/>
    <w:rsid w:val="00AD7EF2"/>
    <w:rsid w:val="00D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7C0E"/>
  <w15:chartTrackingRefBased/>
  <w15:docId w15:val="{08D456E6-BAE4-4898-BC5E-1C71798A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1</cp:revision>
  <dcterms:created xsi:type="dcterms:W3CDTF">2017-03-18T04:35:00Z</dcterms:created>
  <dcterms:modified xsi:type="dcterms:W3CDTF">2017-03-18T05:03:00Z</dcterms:modified>
</cp:coreProperties>
</file>