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844" w:rsidRDefault="004D5519" w:rsidP="004D5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삼성전자</w:t>
      </w:r>
    </w:p>
    <w:p w:rsidR="004D5519" w:rsidRDefault="004D5519" w:rsidP="004D5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BNK금융지주</w:t>
      </w:r>
      <w:r>
        <w:br/>
      </w:r>
      <w:r>
        <w:rPr>
          <w:rFonts w:hint="eastAsia"/>
        </w:rPr>
        <w:t>2011년 설립.</w:t>
      </w:r>
      <w:r>
        <w:br/>
      </w:r>
      <w:r>
        <w:rPr>
          <w:rFonts w:hint="eastAsia"/>
        </w:rPr>
        <w:t xml:space="preserve">배당금이 </w:t>
      </w:r>
      <w:r>
        <w:t>2011</w:t>
      </w:r>
      <w:r>
        <w:rPr>
          <w:rFonts w:hint="eastAsia"/>
        </w:rPr>
        <w:t>년</w:t>
      </w:r>
      <w:r w:rsidR="00DF0540">
        <w:rPr>
          <w:rFonts w:hint="eastAsia"/>
        </w:rPr>
        <w:t>-350, 2012</w:t>
      </w:r>
      <w:r>
        <w:rPr>
          <w:rFonts w:hint="eastAsia"/>
        </w:rPr>
        <w:t>년</w:t>
      </w:r>
      <w:r w:rsidR="00DF0540">
        <w:rPr>
          <w:rFonts w:hint="eastAsia"/>
        </w:rPr>
        <w:t>-330, 2013</w:t>
      </w:r>
      <w:r>
        <w:rPr>
          <w:rFonts w:hint="eastAsia"/>
        </w:rPr>
        <w:t>년</w:t>
      </w:r>
      <w:r w:rsidR="00DF0540">
        <w:rPr>
          <w:rFonts w:hint="eastAsia"/>
        </w:rPr>
        <w:t>-280, 2014</w:t>
      </w:r>
      <w:r>
        <w:rPr>
          <w:rFonts w:hint="eastAsia"/>
        </w:rPr>
        <w:t>년-</w:t>
      </w:r>
      <w:r w:rsidR="00DF0540">
        <w:t>200, 2015</w:t>
      </w:r>
      <w:r>
        <w:rPr>
          <w:rFonts w:hint="eastAsia"/>
        </w:rPr>
        <w:t>년-150, 2016년-230, 2017년-</w:t>
      </w:r>
      <w:r>
        <w:t>230</w:t>
      </w:r>
      <w:r>
        <w:rPr>
          <w:rFonts w:hint="eastAsia"/>
        </w:rPr>
        <w:t>으로 오르락내리락 하는 모습을 보여줌.</w:t>
      </w:r>
      <w:r w:rsidR="00DF0540">
        <w:br/>
      </w:r>
      <w:r w:rsidR="00DF0540">
        <w:rPr>
          <w:rFonts w:hint="eastAsia"/>
        </w:rPr>
        <w:t>차트로 고점과 저점을 잡기는 좋아 보임.</w:t>
      </w:r>
    </w:p>
    <w:p w:rsidR="00DF0540" w:rsidRDefault="00DF0540" w:rsidP="00DF05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DGB</w:t>
      </w:r>
      <w:r>
        <w:rPr>
          <w:rFonts w:hint="eastAsia"/>
        </w:rPr>
        <w:t>금융지주</w:t>
      </w:r>
      <w:r>
        <w:br/>
      </w:r>
      <w:r>
        <w:rPr>
          <w:rFonts w:hint="eastAsia"/>
        </w:rPr>
        <w:t>2011년 설립.</w:t>
      </w:r>
      <w:r>
        <w:br/>
      </w:r>
      <w:r>
        <w:rPr>
          <w:rFonts w:hint="eastAsia"/>
        </w:rPr>
        <w:t>배당금이 2011년-350, 2012년-330원, 2013년-2</w:t>
      </w:r>
      <w:r>
        <w:t>80</w:t>
      </w:r>
      <w:r>
        <w:rPr>
          <w:rFonts w:hint="eastAsia"/>
        </w:rPr>
        <w:t>원, 2014년-320원, 2015년-280원, 20016년-300원, 2017년-</w:t>
      </w:r>
      <w:proofErr w:type="gramStart"/>
      <w:r>
        <w:rPr>
          <w:rFonts w:hint="eastAsia"/>
        </w:rPr>
        <w:t xml:space="preserve">340원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이 주식의 배당도 오르락내리락 하는 모습을 보여줌.</w:t>
      </w:r>
      <w:r>
        <w:br/>
      </w:r>
      <w:r>
        <w:rPr>
          <w:rFonts w:hint="eastAsia"/>
        </w:rPr>
        <w:t>차트로 고점과 저점을 잡기는 좋아 보임.</w:t>
      </w:r>
    </w:p>
    <w:p w:rsidR="001D4F6A" w:rsidRDefault="00DF0540" w:rsidP="001D4F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KB</w:t>
      </w:r>
      <w:r>
        <w:rPr>
          <w:rFonts w:hint="eastAsia"/>
        </w:rPr>
        <w:t>금융</w:t>
      </w:r>
      <w:r>
        <w:br/>
      </w:r>
      <w:r>
        <w:rPr>
          <w:rFonts w:hint="eastAsia"/>
        </w:rPr>
        <w:t>2008년 설립.</w:t>
      </w:r>
      <w:r>
        <w:br/>
      </w:r>
      <w:r w:rsidR="001D4F6A">
        <w:rPr>
          <w:rFonts w:hint="eastAsia"/>
        </w:rPr>
        <w:t xml:space="preserve">배당금 2009년-230원, 2010년-120원, 2011년-720원, 2012년-600원, 2013년-500원, 2014년-780원, 2015년-980원, 2016년-1,250원, 2017년-1,920원 </w:t>
      </w:r>
      <w:proofErr w:type="spellStart"/>
      <w:r w:rsidR="001D4F6A">
        <w:rPr>
          <w:rFonts w:hint="eastAsia"/>
        </w:rPr>
        <w:t>으로</w:t>
      </w:r>
      <w:proofErr w:type="spellEnd"/>
      <w:r w:rsidR="001D4F6A">
        <w:rPr>
          <w:rFonts w:hint="eastAsia"/>
        </w:rPr>
        <w:t xml:space="preserve"> 2013년까지는 오락가락하지만 그 이후로는 상향하는 모습을 보여줌,</w:t>
      </w:r>
      <w:r w:rsidR="001D4F6A">
        <w:br/>
      </w:r>
      <w:r w:rsidR="001D4F6A">
        <w:rPr>
          <w:rFonts w:hint="eastAsia"/>
        </w:rPr>
        <w:t>차트로 고점과 저점을 잡기는 어려워 보임.</w:t>
      </w:r>
      <w:bookmarkStart w:id="0" w:name="_GoBack"/>
      <w:bookmarkEnd w:id="0"/>
    </w:p>
    <w:sectPr w:rsidR="001D4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2756"/>
    <w:multiLevelType w:val="hybridMultilevel"/>
    <w:tmpl w:val="7CA8D22A"/>
    <w:lvl w:ilvl="0" w:tplc="AA787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19"/>
    <w:rsid w:val="000C516F"/>
    <w:rsid w:val="001D4F6A"/>
    <w:rsid w:val="002B553B"/>
    <w:rsid w:val="004D5519"/>
    <w:rsid w:val="0063443A"/>
    <w:rsid w:val="00726AFB"/>
    <w:rsid w:val="008702C3"/>
    <w:rsid w:val="009B66EB"/>
    <w:rsid w:val="00AD7EF2"/>
    <w:rsid w:val="00D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271A"/>
  <w15:chartTrackingRefBased/>
  <w15:docId w15:val="{2F1C978A-57DB-4785-8474-B47F3459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2018-04-21T07:13:00Z</dcterms:created>
  <dcterms:modified xsi:type="dcterms:W3CDTF">2018-04-21T08:28:00Z</dcterms:modified>
</cp:coreProperties>
</file>