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00F7C" w14:textId="2E7ECB7C" w:rsidR="001644A2" w:rsidRDefault="003758BE" w:rsidP="001644A2">
      <w:pPr>
        <w:pStyle w:val="Title"/>
        <w:jc w:val="center"/>
        <w:rPr>
          <w:sz w:val="52"/>
          <w:szCs w:val="52"/>
        </w:rPr>
      </w:pPr>
      <w:r w:rsidRPr="001644A2">
        <w:rPr>
          <w:sz w:val="52"/>
          <w:szCs w:val="52"/>
        </w:rPr>
        <w:t>ENGENHARIA DE SOFTWARE</w:t>
      </w:r>
    </w:p>
    <w:p w14:paraId="2F57D1CC" w14:textId="77777777" w:rsidR="001644A2" w:rsidRPr="001644A2" w:rsidRDefault="001644A2" w:rsidP="001644A2">
      <w:pPr>
        <w:rPr>
          <w:sz w:val="8"/>
          <w:szCs w:val="6"/>
        </w:rPr>
      </w:pPr>
    </w:p>
    <w:p w14:paraId="1C20CCAB" w14:textId="7E42B645" w:rsidR="001644A2" w:rsidRDefault="001644A2" w:rsidP="001644A2">
      <w:pPr>
        <w:jc w:val="center"/>
        <w:rPr>
          <w:sz w:val="28"/>
          <w:szCs w:val="24"/>
        </w:rPr>
      </w:pPr>
      <w:r w:rsidRPr="001644A2">
        <w:rPr>
          <w:b/>
          <w:bCs/>
          <w:sz w:val="28"/>
          <w:szCs w:val="24"/>
        </w:rPr>
        <w:t>Solução:</w:t>
      </w:r>
      <w:r w:rsidRPr="001644A2">
        <w:rPr>
          <w:sz w:val="28"/>
          <w:szCs w:val="24"/>
        </w:rPr>
        <w:t xml:space="preserve"> FireTrack</w:t>
      </w:r>
      <w:r>
        <w:rPr>
          <w:sz w:val="28"/>
          <w:szCs w:val="24"/>
        </w:rPr>
        <w:t xml:space="preserve"> </w:t>
      </w:r>
      <w:r w:rsidRPr="001644A2">
        <w:rPr>
          <w:sz w:val="28"/>
          <w:szCs w:val="24"/>
        </w:rPr>
        <w:t>- Sistema de Monitoramento de Queimadas</w:t>
      </w:r>
    </w:p>
    <w:p w14:paraId="1804B24D" w14:textId="04DBAED7" w:rsidR="002E089E" w:rsidRPr="001644A2" w:rsidRDefault="001644A2" w:rsidP="001644A2">
      <w:pPr>
        <w:jc w:val="center"/>
      </w:pPr>
      <w:r w:rsidRPr="001644A2">
        <w:rPr>
          <w:rFonts w:cs="Arial"/>
          <w:b/>
          <w:bCs/>
          <w:noProof/>
          <w:sz w:val="28"/>
          <w:szCs w:val="24"/>
        </w:rPr>
        <w:t>Disciplina:</w:t>
      </w:r>
      <w:r w:rsidRPr="001644A2">
        <w:rPr>
          <w:rFonts w:cs="Arial"/>
          <w:noProof/>
          <w:sz w:val="28"/>
          <w:szCs w:val="24"/>
        </w:rPr>
        <w:t xml:space="preserve"> Network Architect Solutions</w:t>
      </w:r>
    </w:p>
    <w:p w14:paraId="1A8FF2A7" w14:textId="2A6AA8DA" w:rsidR="001644A2" w:rsidRPr="001644A2" w:rsidRDefault="001644A2" w:rsidP="001644A2">
      <w:pPr>
        <w:jc w:val="center"/>
        <w:rPr>
          <w:sz w:val="28"/>
          <w:szCs w:val="24"/>
        </w:rPr>
      </w:pPr>
      <w:r w:rsidRPr="001644A2">
        <w:rPr>
          <w:b/>
          <w:bCs/>
          <w:sz w:val="28"/>
          <w:szCs w:val="24"/>
        </w:rPr>
        <w:t>Professor</w:t>
      </w:r>
      <w:r>
        <w:rPr>
          <w:b/>
          <w:bCs/>
          <w:sz w:val="28"/>
          <w:szCs w:val="24"/>
        </w:rPr>
        <w:t xml:space="preserve">: </w:t>
      </w:r>
      <w:r w:rsidRPr="001644A2">
        <w:rPr>
          <w:sz w:val="28"/>
          <w:szCs w:val="24"/>
        </w:rPr>
        <w:t>Karlos Miguel Silva Lima</w:t>
      </w:r>
    </w:p>
    <w:p w14:paraId="2ECBC4AA" w14:textId="05314BFF" w:rsidR="002E089E" w:rsidRPr="001644A2" w:rsidRDefault="003758BE" w:rsidP="002E089E">
      <w:pPr>
        <w:jc w:val="center"/>
      </w:pPr>
      <w:r w:rsidRPr="002E089E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6F61B2F8" wp14:editId="125A00B2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400550" cy="4400550"/>
            <wp:effectExtent l="0" t="0" r="0" b="0"/>
            <wp:wrapSquare wrapText="bothSides"/>
            <wp:docPr id="1895117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7876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0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087DF" w14:textId="2C34EB3D" w:rsidR="002E089E" w:rsidRPr="001644A2" w:rsidRDefault="002E089E" w:rsidP="002E089E">
      <w:pPr>
        <w:jc w:val="center"/>
      </w:pPr>
    </w:p>
    <w:p w14:paraId="1F4AAB28" w14:textId="3DC80E2F" w:rsidR="002E089E" w:rsidRPr="001644A2" w:rsidRDefault="002E089E" w:rsidP="002E089E">
      <w:pPr>
        <w:jc w:val="center"/>
      </w:pPr>
    </w:p>
    <w:p w14:paraId="01E60014" w14:textId="678EB811" w:rsidR="002E089E" w:rsidRPr="001644A2" w:rsidRDefault="002E089E" w:rsidP="002E089E">
      <w:pPr>
        <w:jc w:val="center"/>
      </w:pPr>
    </w:p>
    <w:p w14:paraId="0FE1D492" w14:textId="77777777" w:rsidR="002E089E" w:rsidRPr="001644A2" w:rsidRDefault="002E089E" w:rsidP="002E089E">
      <w:pPr>
        <w:jc w:val="center"/>
      </w:pPr>
    </w:p>
    <w:p w14:paraId="793EF1CF" w14:textId="77777777" w:rsidR="002E089E" w:rsidRPr="001644A2" w:rsidRDefault="002E089E" w:rsidP="002E089E">
      <w:pPr>
        <w:jc w:val="center"/>
      </w:pPr>
    </w:p>
    <w:p w14:paraId="79AC6821" w14:textId="77777777" w:rsidR="002E089E" w:rsidRPr="001644A2" w:rsidRDefault="002E089E" w:rsidP="002E089E">
      <w:pPr>
        <w:jc w:val="center"/>
      </w:pPr>
    </w:p>
    <w:p w14:paraId="0503AC08" w14:textId="77777777" w:rsidR="002E089E" w:rsidRPr="001644A2" w:rsidRDefault="002E089E" w:rsidP="002E089E">
      <w:pPr>
        <w:jc w:val="center"/>
      </w:pPr>
    </w:p>
    <w:p w14:paraId="7AC528C7" w14:textId="77777777" w:rsidR="002E089E" w:rsidRPr="001644A2" w:rsidRDefault="002E089E" w:rsidP="002E089E">
      <w:pPr>
        <w:jc w:val="center"/>
      </w:pPr>
    </w:p>
    <w:p w14:paraId="1E0C6475" w14:textId="77777777" w:rsidR="002E089E" w:rsidRPr="001644A2" w:rsidRDefault="002E089E" w:rsidP="002E089E">
      <w:pPr>
        <w:jc w:val="center"/>
      </w:pPr>
    </w:p>
    <w:p w14:paraId="4ED6FB51" w14:textId="77777777" w:rsidR="002E089E" w:rsidRPr="001644A2" w:rsidRDefault="002E089E" w:rsidP="002E089E">
      <w:pPr>
        <w:jc w:val="center"/>
      </w:pPr>
    </w:p>
    <w:p w14:paraId="0BB07FEE" w14:textId="77777777" w:rsidR="002E089E" w:rsidRPr="001644A2" w:rsidRDefault="002E089E" w:rsidP="002E089E">
      <w:pPr>
        <w:jc w:val="center"/>
      </w:pPr>
    </w:p>
    <w:p w14:paraId="39AF3572" w14:textId="77777777" w:rsidR="002E089E" w:rsidRPr="001644A2" w:rsidRDefault="002E089E" w:rsidP="00E41C1F"/>
    <w:p w14:paraId="17E54AFC" w14:textId="77777777" w:rsidR="002E089E" w:rsidRPr="001644A2" w:rsidRDefault="002E089E" w:rsidP="002E089E">
      <w:pPr>
        <w:spacing w:line="276" w:lineRule="auto"/>
        <w:jc w:val="right"/>
      </w:pPr>
    </w:p>
    <w:p w14:paraId="7F453433" w14:textId="77777777" w:rsidR="003758BE" w:rsidRPr="001644A2" w:rsidRDefault="003758BE" w:rsidP="002E089E">
      <w:pPr>
        <w:spacing w:line="276" w:lineRule="auto"/>
        <w:jc w:val="right"/>
      </w:pPr>
    </w:p>
    <w:p w14:paraId="408DBE3A" w14:textId="77777777" w:rsidR="001644A2" w:rsidRPr="001644A2" w:rsidRDefault="001644A2" w:rsidP="001644A2">
      <w:pPr>
        <w:spacing w:line="276" w:lineRule="auto"/>
      </w:pPr>
    </w:p>
    <w:p w14:paraId="784A55B2" w14:textId="5990EE39" w:rsidR="00F54A6A" w:rsidRPr="001644A2" w:rsidRDefault="001644A2" w:rsidP="002E089E">
      <w:pPr>
        <w:spacing w:line="276" w:lineRule="auto"/>
        <w:jc w:val="right"/>
        <w:rPr>
          <w:b/>
          <w:bCs/>
          <w:sz w:val="32"/>
          <w:szCs w:val="28"/>
        </w:rPr>
      </w:pPr>
      <w:r w:rsidRPr="001644A2">
        <w:rPr>
          <w:b/>
          <w:bCs/>
          <w:sz w:val="32"/>
          <w:szCs w:val="28"/>
        </w:rPr>
        <w:t>Integrantes - RM</w:t>
      </w:r>
    </w:p>
    <w:p w14:paraId="3AAABEAF" w14:textId="44367206" w:rsidR="002E089E" w:rsidRPr="001644A2" w:rsidRDefault="002E089E" w:rsidP="002E089E">
      <w:pPr>
        <w:spacing w:line="276" w:lineRule="auto"/>
        <w:ind w:left="2124"/>
        <w:jc w:val="right"/>
        <w:rPr>
          <w:rFonts w:cs="Arial"/>
          <w:sz w:val="28"/>
          <w:szCs w:val="28"/>
        </w:rPr>
      </w:pPr>
      <w:r w:rsidRPr="001644A2">
        <w:rPr>
          <w:rFonts w:cs="Arial"/>
          <w:sz w:val="28"/>
          <w:szCs w:val="28"/>
        </w:rPr>
        <w:t>Augusto Barcelos Barros</w:t>
      </w:r>
      <w:r w:rsidR="003758BE" w:rsidRPr="001644A2">
        <w:rPr>
          <w:rFonts w:cs="Arial"/>
          <w:sz w:val="28"/>
          <w:szCs w:val="28"/>
        </w:rPr>
        <w:t xml:space="preserve"> – RM565065</w:t>
      </w:r>
    </w:p>
    <w:p w14:paraId="3CC36D24" w14:textId="3DF09EBF" w:rsidR="00E41C1F" w:rsidRPr="001644A2" w:rsidRDefault="003758BE" w:rsidP="001644A2">
      <w:pPr>
        <w:spacing w:line="276" w:lineRule="auto"/>
        <w:ind w:left="2124"/>
        <w:jc w:val="right"/>
        <w:rPr>
          <w:rFonts w:cs="Arial"/>
          <w:sz w:val="28"/>
          <w:szCs w:val="28"/>
        </w:rPr>
      </w:pPr>
      <w:r w:rsidRPr="001644A2">
        <w:rPr>
          <w:rFonts w:cs="Arial"/>
          <w:sz w:val="28"/>
          <w:szCs w:val="28"/>
        </w:rPr>
        <w:t xml:space="preserve">Jefferson Junior Alvarez </w:t>
      </w:r>
      <w:proofErr w:type="spellStart"/>
      <w:r w:rsidRPr="001644A2">
        <w:rPr>
          <w:rFonts w:cs="Arial"/>
          <w:sz w:val="28"/>
          <w:szCs w:val="28"/>
        </w:rPr>
        <w:t>Urbina</w:t>
      </w:r>
      <w:proofErr w:type="spellEnd"/>
      <w:r w:rsidRPr="001644A2">
        <w:rPr>
          <w:rFonts w:cs="Arial"/>
          <w:sz w:val="28"/>
          <w:szCs w:val="28"/>
        </w:rPr>
        <w:t xml:space="preserve"> – </w:t>
      </w:r>
      <w:r w:rsidR="002E089E" w:rsidRPr="001644A2">
        <w:rPr>
          <w:rFonts w:cs="Arial"/>
          <w:sz w:val="28"/>
          <w:szCs w:val="28"/>
        </w:rPr>
        <w:t>RM</w:t>
      </w:r>
      <w:r w:rsidRPr="001644A2">
        <w:rPr>
          <w:rFonts w:cs="Arial"/>
          <w:sz w:val="28"/>
          <w:szCs w:val="28"/>
        </w:rPr>
        <w:t>558497</w:t>
      </w:r>
      <w:r w:rsidR="00E41C1F">
        <w:rPr>
          <w:rFonts w:cs="Arial"/>
          <w:szCs w:val="2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286700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EDC30" w14:textId="09232EBE" w:rsidR="00E41C1F" w:rsidRPr="00E41C1F" w:rsidRDefault="00E41C1F">
          <w:pPr>
            <w:pStyle w:val="TOCHeading"/>
            <w:rPr>
              <w:rStyle w:val="Heading1Char"/>
            </w:rPr>
          </w:pPr>
          <w:r w:rsidRPr="00E41C1F">
            <w:rPr>
              <w:rStyle w:val="Heading1Char"/>
            </w:rPr>
            <w:t>Sumário</w:t>
          </w:r>
        </w:p>
        <w:p w14:paraId="1194A16F" w14:textId="1F21E6D1" w:rsidR="003A1CE4" w:rsidRDefault="00E41C1F" w:rsidP="003A1CE4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68764" w:history="1">
            <w:r w:rsidR="003A1CE4" w:rsidRPr="00075B19">
              <w:rPr>
                <w:rStyle w:val="Hyperlink"/>
                <w:noProof/>
              </w:rPr>
              <w:t>1. RESUMO EXECUTIVO</w:t>
            </w:r>
            <w:r w:rsidR="003A1CE4">
              <w:rPr>
                <w:noProof/>
                <w:webHidden/>
              </w:rPr>
              <w:tab/>
            </w:r>
            <w:r w:rsidR="003A1CE4">
              <w:rPr>
                <w:noProof/>
                <w:webHidden/>
              </w:rPr>
              <w:fldChar w:fldCharType="begin"/>
            </w:r>
            <w:r w:rsidR="003A1CE4">
              <w:rPr>
                <w:noProof/>
                <w:webHidden/>
              </w:rPr>
              <w:instrText xml:space="preserve"> PAGEREF _Toc199868764 \h </w:instrText>
            </w:r>
            <w:r w:rsidR="003A1CE4">
              <w:rPr>
                <w:noProof/>
                <w:webHidden/>
              </w:rPr>
            </w:r>
            <w:r w:rsidR="003A1CE4">
              <w:rPr>
                <w:noProof/>
                <w:webHidden/>
              </w:rPr>
              <w:fldChar w:fldCharType="separate"/>
            </w:r>
            <w:r w:rsidR="003A1CE4">
              <w:rPr>
                <w:noProof/>
                <w:webHidden/>
              </w:rPr>
              <w:t>2</w:t>
            </w:r>
            <w:r w:rsidR="003A1CE4">
              <w:rPr>
                <w:noProof/>
                <w:webHidden/>
              </w:rPr>
              <w:fldChar w:fldCharType="end"/>
            </w:r>
          </w:hyperlink>
        </w:p>
        <w:p w14:paraId="0E01D44D" w14:textId="19C1745D" w:rsidR="003A1CE4" w:rsidRDefault="003A1CE4" w:rsidP="003A1CE4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65" w:history="1">
            <w:r w:rsidRPr="00075B19">
              <w:rPr>
                <w:rStyle w:val="Hyperlink"/>
                <w:noProof/>
              </w:rPr>
              <w:t>2. CONTEXTO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518E" w14:textId="7FA0A575" w:rsidR="003A1CE4" w:rsidRDefault="003A1CE4" w:rsidP="003A1CE4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66" w:history="1">
            <w:r w:rsidRPr="00075B19">
              <w:rPr>
                <w:rStyle w:val="Hyperlink"/>
                <w:noProof/>
              </w:rPr>
              <w:t>3. PLANO DE PREVENÇÃO E REDUNDÂNCIA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7AEA6" w14:textId="65A73A6A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67" w:history="1">
            <w:r w:rsidRPr="00075B19">
              <w:rPr>
                <w:rStyle w:val="Hyperlink"/>
                <w:noProof/>
              </w:rPr>
              <w:t>3.1 Estratégia de Distribuição Geográfica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C5BC" w14:textId="48AA2ECD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68" w:history="1">
            <w:r w:rsidRPr="00075B19">
              <w:rPr>
                <w:rStyle w:val="Hyperlink"/>
                <w:noProof/>
              </w:rPr>
              <w:t>3.2 Mecani</w:t>
            </w:r>
            <w:r w:rsidRPr="00075B19">
              <w:rPr>
                <w:rStyle w:val="Hyperlink"/>
                <w:noProof/>
              </w:rPr>
              <w:t>s</w:t>
            </w:r>
            <w:r w:rsidRPr="00075B19">
              <w:rPr>
                <w:rStyle w:val="Hyperlink"/>
                <w:noProof/>
              </w:rPr>
              <w:t>mos de Redundância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9650" w14:textId="73E82558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69" w:history="1">
            <w:r w:rsidRPr="00075B19">
              <w:rPr>
                <w:rStyle w:val="Hyperlink"/>
                <w:noProof/>
              </w:rPr>
              <w:t>3.3 Protocolo de Resposta a Emergências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4CD0" w14:textId="5707BE40" w:rsidR="003A1CE4" w:rsidRDefault="003A1CE4" w:rsidP="003A1CE4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70" w:history="1">
            <w:r w:rsidRPr="00075B19">
              <w:rPr>
                <w:rStyle w:val="Hyperlink"/>
                <w:noProof/>
              </w:rPr>
              <w:t>4. TOPOL</w:t>
            </w:r>
            <w:r w:rsidRPr="00075B19">
              <w:rPr>
                <w:rStyle w:val="Hyperlink"/>
                <w:noProof/>
              </w:rPr>
              <w:t>O</w:t>
            </w:r>
            <w:r w:rsidRPr="00075B19">
              <w:rPr>
                <w:rStyle w:val="Hyperlink"/>
                <w:noProof/>
              </w:rPr>
              <w:t>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8190" w14:textId="15601EA4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71" w:history="1">
            <w:r w:rsidRPr="00075B19">
              <w:rPr>
                <w:rStyle w:val="Hyperlink"/>
                <w:noProof/>
              </w:rPr>
              <w:t>4.1 Arquitetura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150E" w14:textId="249577A9" w:rsidR="003A1CE4" w:rsidRDefault="003A1CE4" w:rsidP="003A1CE4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72" w:history="1">
            <w:r w:rsidRPr="00075B19">
              <w:rPr>
                <w:rStyle w:val="Hyperlink"/>
                <w:noProof/>
              </w:rPr>
              <w:t>5. IMPLEMENTAÇÃO DO FIRETRACK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8637" w14:textId="7A25E204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73" w:history="1">
            <w:r w:rsidRPr="00075B19">
              <w:rPr>
                <w:rStyle w:val="Hyperlink"/>
                <w:noProof/>
              </w:rPr>
              <w:t>5.1 Servidor Web (HTTP) (Expectativa 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BB470" w14:textId="6D8B120F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74" w:history="1">
            <w:r w:rsidRPr="00075B19">
              <w:rPr>
                <w:rStyle w:val="Hyperlink"/>
                <w:noProof/>
              </w:rPr>
              <w:t>5.2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F8F6" w14:textId="4E90887B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75" w:history="1">
            <w:r w:rsidRPr="00075B19">
              <w:rPr>
                <w:rStyle w:val="Hyperlink"/>
                <w:noProof/>
              </w:rPr>
              <w:t>5.3 Integração com Dados Reais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F220" w14:textId="78D6D668" w:rsidR="003A1CE4" w:rsidRDefault="003A1CE4" w:rsidP="003A1CE4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76" w:history="1">
            <w:r w:rsidRPr="00075B19">
              <w:rPr>
                <w:rStyle w:val="Hyperlink"/>
                <w:noProof/>
              </w:rPr>
              <w:t>6. TESTES DE CONECTIVIDADE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79A9" w14:textId="563CC04D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77" w:history="1">
            <w:r w:rsidRPr="00075B19">
              <w:rPr>
                <w:rStyle w:val="Hyperlink"/>
                <w:noProof/>
              </w:rPr>
              <w:t>6.1 Testes Realizados no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1F89" w14:textId="60F056F3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78" w:history="1">
            <w:r w:rsidRPr="00075B19">
              <w:rPr>
                <w:rStyle w:val="Hyperlink"/>
                <w:noProof/>
              </w:rPr>
              <w:t>6.2 Métricas de Performance (Expectativa)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AE20" w14:textId="03AABA47" w:rsidR="003A1CE4" w:rsidRDefault="003A1CE4" w:rsidP="003A1CE4">
          <w:pPr>
            <w:pStyle w:val="TOC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79" w:history="1">
            <w:r w:rsidRPr="00075B19">
              <w:rPr>
                <w:rStyle w:val="Hyperlink"/>
                <w:noProof/>
              </w:rPr>
              <w:t>7.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D611" w14:textId="1E74AFBD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80" w:history="1">
            <w:r w:rsidRPr="00075B19">
              <w:rPr>
                <w:rStyle w:val="Hyperlink"/>
                <w:noProof/>
              </w:rPr>
              <w:t>7.1 Aprendizados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3F38" w14:textId="300F60FE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81" w:history="1">
            <w:r w:rsidRPr="00075B19">
              <w:rPr>
                <w:rStyle w:val="Hyperlink"/>
                <w:noProof/>
              </w:rPr>
              <w:t>7.2 Impactos das Queimadas na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F055" w14:textId="3D6D382E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82" w:history="1">
            <w:r w:rsidRPr="00075B19">
              <w:rPr>
                <w:rStyle w:val="Hyperlink"/>
                <w:noProof/>
              </w:rPr>
              <w:t>7.3 Importância da Tecnologia em Momentos Críticos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AE11" w14:textId="01CC513B" w:rsidR="003A1CE4" w:rsidRDefault="003A1CE4" w:rsidP="003A1CE4">
          <w:pPr>
            <w:pStyle w:val="TOC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868783" w:history="1">
            <w:r w:rsidRPr="00075B19">
              <w:rPr>
                <w:rStyle w:val="Hyperlink"/>
                <w:noProof/>
              </w:rPr>
              <w:t>7.4 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_Toc199868783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D331" w14:textId="7DA3A88F" w:rsidR="00E41C1F" w:rsidRDefault="00E41C1F" w:rsidP="003A1CE4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B1B9551" w14:textId="77777777" w:rsidR="001644A2" w:rsidRDefault="001644A2" w:rsidP="003758BE">
      <w:pPr>
        <w:rPr>
          <w:b/>
          <w:bCs/>
        </w:rPr>
      </w:pPr>
    </w:p>
    <w:p w14:paraId="2B5EB17C" w14:textId="77777777" w:rsidR="001644A2" w:rsidRDefault="001644A2" w:rsidP="003758BE">
      <w:pPr>
        <w:rPr>
          <w:b/>
          <w:bCs/>
        </w:rPr>
      </w:pPr>
    </w:p>
    <w:p w14:paraId="24D146B1" w14:textId="77777777" w:rsidR="001644A2" w:rsidRDefault="001644A2" w:rsidP="003758BE">
      <w:pPr>
        <w:rPr>
          <w:b/>
          <w:bCs/>
        </w:rPr>
      </w:pPr>
    </w:p>
    <w:p w14:paraId="3381054A" w14:textId="77777777" w:rsidR="003A1CE4" w:rsidRDefault="003A1CE4" w:rsidP="003758BE">
      <w:pPr>
        <w:rPr>
          <w:b/>
          <w:bCs/>
        </w:rPr>
      </w:pPr>
    </w:p>
    <w:p w14:paraId="35C94142" w14:textId="3F8A01CF" w:rsidR="001644A2" w:rsidRPr="001644A2" w:rsidRDefault="001644A2" w:rsidP="001644A2">
      <w:pPr>
        <w:pStyle w:val="Heading1"/>
      </w:pPr>
      <w:bookmarkStart w:id="0" w:name="_Toc199868764"/>
      <w:r w:rsidRPr="001644A2">
        <w:lastRenderedPageBreak/>
        <w:t>1. RESUMO EXECUTIVO</w:t>
      </w:r>
      <w:bookmarkEnd w:id="0"/>
    </w:p>
    <w:p w14:paraId="04D93F2C" w14:textId="77777777" w:rsidR="001644A2" w:rsidRPr="001644A2" w:rsidRDefault="001644A2" w:rsidP="001644A2">
      <w:r w:rsidRPr="001644A2">
        <w:t>O projeto FireTrack Network apresenta uma solução tecnológica integrada para monitoramento, prevenção e resposta rápida a queimadas no Brasil. O sistema utiliza uma infraestrutura de rede distribuída e redundante, conectando duas regiões estratégicas (Norte e Sul) através de uma arquitetura resiliente capaz de manter operações críticas mesmo durante eventos extremos.</w:t>
      </w:r>
    </w:p>
    <w:p w14:paraId="7FF98650" w14:textId="4136E4DD" w:rsidR="001644A2" w:rsidRPr="001644A2" w:rsidRDefault="001644A2" w:rsidP="001644A2">
      <w:r w:rsidRPr="001644A2">
        <w:t>A solução combina sensoriamento em tempo real, análise preditiva baseada em dados do INPE e NASA FIRMS, e uma plataforma web centralizada que permite visualização de focos de calor, alertas automáticos e coordenação de equipes de resposta. A arquitetura de rede foi projetada para garantir alta disponibilidade e continuidade operacional, elementos essenciais em emergências.</w:t>
      </w:r>
    </w:p>
    <w:p w14:paraId="22A2AEDD" w14:textId="77777777" w:rsidR="001644A2" w:rsidRPr="001644A2" w:rsidRDefault="001644A2" w:rsidP="001644A2">
      <w:pPr>
        <w:pStyle w:val="Heading1"/>
      </w:pPr>
      <w:bookmarkStart w:id="1" w:name="_Toc199868765"/>
      <w:r w:rsidRPr="001644A2">
        <w:t>2. CONTEXTO DO PROBLEMA</w:t>
      </w:r>
      <w:bookmarkEnd w:id="1"/>
    </w:p>
    <w:p w14:paraId="561B1B3E" w14:textId="73EDE5A0" w:rsidR="001644A2" w:rsidRPr="001644A2" w:rsidRDefault="001644A2" w:rsidP="001644A2">
      <w:pPr>
        <w:rPr>
          <w:b/>
          <w:bCs/>
        </w:rPr>
      </w:pPr>
      <w:r w:rsidRPr="001644A2">
        <w:rPr>
          <w:b/>
          <w:bCs/>
        </w:rPr>
        <w:t>Evento Base: Queimadas em Los Angeles (2025)</w:t>
      </w:r>
    </w:p>
    <w:p w14:paraId="68F0F3E3" w14:textId="77777777" w:rsidR="001644A2" w:rsidRPr="001644A2" w:rsidRDefault="001644A2" w:rsidP="001644A2">
      <w:r w:rsidRPr="001644A2">
        <w:t>Os recentes incêndios em Los Angeles demonstraram como eventos extremos podem impactar severamente a infraestrutura tecnológica. Data centers, torres de comunicação e redes de fibra óptica foram comprometidos, causando interrupções em serviços críticos e dificultando as operações de combate ao fogo.</w:t>
      </w:r>
    </w:p>
    <w:p w14:paraId="7EC9278C" w14:textId="77777777" w:rsidR="001644A2" w:rsidRPr="001644A2" w:rsidRDefault="001644A2" w:rsidP="001644A2">
      <w:pPr>
        <w:rPr>
          <w:b/>
          <w:bCs/>
        </w:rPr>
      </w:pPr>
      <w:r w:rsidRPr="001644A2">
        <w:rPr>
          <w:b/>
          <w:bCs/>
        </w:rPr>
        <w:t>Cenário Nacional</w:t>
      </w:r>
    </w:p>
    <w:p w14:paraId="05FF2F22" w14:textId="0744262C" w:rsidR="001644A2" w:rsidRPr="001644A2" w:rsidRDefault="001644A2" w:rsidP="001644A2">
      <w:r w:rsidRPr="001644A2">
        <w:t xml:space="preserve">No Brasil, segundo dados do INPE, registramos mais de 200.000 focos de calor anuais, com picos críticos no Pantanal, Amazônia e Cerrado. O estado de São Paulo, que concentra importantes data centers como o SP4 da </w:t>
      </w:r>
      <w:proofErr w:type="spellStart"/>
      <w:r w:rsidRPr="001644A2">
        <w:t>Equinix</w:t>
      </w:r>
      <w:proofErr w:type="spellEnd"/>
      <w:r w:rsidR="009A00F4">
        <w:t xml:space="preserve"> (Incêndio em 2024)</w:t>
      </w:r>
      <w:r w:rsidRPr="001644A2">
        <w:t>, enfrenta riscos crescentes devido às mudanças climáticas e expansão urbana descontrolada.</w:t>
      </w:r>
    </w:p>
    <w:p w14:paraId="29BFD5D6" w14:textId="77777777" w:rsidR="001644A2" w:rsidRPr="001644A2" w:rsidRDefault="001644A2" w:rsidP="001644A2">
      <w:pPr>
        <w:rPr>
          <w:b/>
          <w:bCs/>
        </w:rPr>
      </w:pPr>
      <w:r w:rsidRPr="001644A2">
        <w:rPr>
          <w:b/>
          <w:bCs/>
        </w:rPr>
        <w:t>Impactos Tecnológicos</w:t>
      </w:r>
    </w:p>
    <w:p w14:paraId="3F7B4C35" w14:textId="77777777" w:rsidR="001644A2" w:rsidRPr="001644A2" w:rsidRDefault="001644A2" w:rsidP="001644A2">
      <w:pPr>
        <w:numPr>
          <w:ilvl w:val="0"/>
          <w:numId w:val="1"/>
        </w:numPr>
      </w:pPr>
      <w:r w:rsidRPr="001644A2">
        <w:rPr>
          <w:b/>
          <w:bCs/>
        </w:rPr>
        <w:t>Interrupção de serviços</w:t>
      </w:r>
      <w:r w:rsidRPr="001644A2">
        <w:t>: Perda de conectividade em regiões afetadas</w:t>
      </w:r>
    </w:p>
    <w:p w14:paraId="78276272" w14:textId="77777777" w:rsidR="001644A2" w:rsidRPr="001644A2" w:rsidRDefault="001644A2" w:rsidP="001644A2">
      <w:pPr>
        <w:numPr>
          <w:ilvl w:val="0"/>
          <w:numId w:val="1"/>
        </w:numPr>
      </w:pPr>
      <w:r w:rsidRPr="001644A2">
        <w:rPr>
          <w:b/>
          <w:bCs/>
        </w:rPr>
        <w:t>Danos físicos</w:t>
      </w:r>
      <w:r w:rsidRPr="001644A2">
        <w:t>: Destruição de equipamentos e cabeamento</w:t>
      </w:r>
    </w:p>
    <w:p w14:paraId="19F89D69" w14:textId="77777777" w:rsidR="001644A2" w:rsidRPr="001644A2" w:rsidRDefault="001644A2" w:rsidP="001644A2">
      <w:pPr>
        <w:numPr>
          <w:ilvl w:val="0"/>
          <w:numId w:val="1"/>
        </w:numPr>
      </w:pPr>
      <w:r w:rsidRPr="001644A2">
        <w:rPr>
          <w:b/>
          <w:bCs/>
        </w:rPr>
        <w:t>Sobrecarga de rede</w:t>
      </w:r>
      <w:r w:rsidRPr="001644A2">
        <w:t>: Migração de tráfego para infraestruturas não afetadas</w:t>
      </w:r>
    </w:p>
    <w:p w14:paraId="11123359" w14:textId="0E215196" w:rsidR="00DC5DB4" w:rsidRDefault="001644A2" w:rsidP="00DC5DB4">
      <w:pPr>
        <w:numPr>
          <w:ilvl w:val="0"/>
          <w:numId w:val="1"/>
        </w:numPr>
      </w:pPr>
      <w:r w:rsidRPr="001644A2">
        <w:rPr>
          <w:b/>
          <w:bCs/>
        </w:rPr>
        <w:t>Perda de dados</w:t>
      </w:r>
      <w:r w:rsidRPr="001644A2">
        <w:t>: Comprometimento de sistemas de backup e redundância</w:t>
      </w:r>
    </w:p>
    <w:p w14:paraId="50B6A117" w14:textId="77777777" w:rsidR="00DC5DB4" w:rsidRPr="001644A2" w:rsidRDefault="00DC5DB4" w:rsidP="00DC5DB4"/>
    <w:p w14:paraId="2705F891" w14:textId="77777777" w:rsidR="001644A2" w:rsidRPr="001644A2" w:rsidRDefault="001644A2" w:rsidP="001644A2">
      <w:pPr>
        <w:pStyle w:val="Heading1"/>
      </w:pPr>
      <w:bookmarkStart w:id="2" w:name="_Toc199868766"/>
      <w:r w:rsidRPr="001644A2">
        <w:lastRenderedPageBreak/>
        <w:t>3. PLANO DE PREVENÇÃO E REDUNDÂNCIA</w:t>
      </w:r>
      <w:bookmarkEnd w:id="2"/>
    </w:p>
    <w:p w14:paraId="2B1D91C4" w14:textId="77777777" w:rsidR="001644A2" w:rsidRPr="001644A2" w:rsidRDefault="001644A2" w:rsidP="001644A2">
      <w:pPr>
        <w:pStyle w:val="Heading2"/>
      </w:pPr>
      <w:bookmarkStart w:id="3" w:name="_Toc199868767"/>
      <w:r w:rsidRPr="001644A2">
        <w:t>3.1 Estratégia de Distribuição Geográfica</w:t>
      </w:r>
      <w:bookmarkEnd w:id="3"/>
    </w:p>
    <w:p w14:paraId="286DE3CC" w14:textId="77777777" w:rsidR="001644A2" w:rsidRPr="001644A2" w:rsidRDefault="001644A2" w:rsidP="001644A2">
      <w:r w:rsidRPr="001644A2">
        <w:rPr>
          <w:b/>
          <w:bCs/>
        </w:rPr>
        <w:t>Região Norte (Amazônia/Pantanal):</w:t>
      </w:r>
    </w:p>
    <w:p w14:paraId="1AC8C98D" w14:textId="77777777" w:rsidR="001644A2" w:rsidRPr="001644A2" w:rsidRDefault="001644A2" w:rsidP="001644A2">
      <w:pPr>
        <w:numPr>
          <w:ilvl w:val="0"/>
          <w:numId w:val="2"/>
        </w:numPr>
      </w:pPr>
      <w:r w:rsidRPr="001644A2">
        <w:t>Foco em monitoramento de alta sensibilidade</w:t>
      </w:r>
    </w:p>
    <w:p w14:paraId="23E8E1CB" w14:textId="77777777" w:rsidR="001644A2" w:rsidRPr="001644A2" w:rsidRDefault="001644A2" w:rsidP="001644A2">
      <w:pPr>
        <w:numPr>
          <w:ilvl w:val="0"/>
          <w:numId w:val="2"/>
        </w:numPr>
      </w:pPr>
      <w:r w:rsidRPr="001644A2">
        <w:t>Sensores ambientais especializados</w:t>
      </w:r>
    </w:p>
    <w:p w14:paraId="382AEBBC" w14:textId="77777777" w:rsidR="001644A2" w:rsidRPr="001644A2" w:rsidRDefault="001644A2" w:rsidP="001644A2">
      <w:pPr>
        <w:numPr>
          <w:ilvl w:val="0"/>
          <w:numId w:val="2"/>
        </w:numPr>
      </w:pPr>
      <w:r w:rsidRPr="001644A2">
        <w:t>Conexão via rádio e satélite para áreas remotas</w:t>
      </w:r>
    </w:p>
    <w:p w14:paraId="61A24D9B" w14:textId="77777777" w:rsidR="001644A2" w:rsidRPr="001644A2" w:rsidRDefault="001644A2" w:rsidP="001644A2">
      <w:r w:rsidRPr="001644A2">
        <w:rPr>
          <w:b/>
          <w:bCs/>
        </w:rPr>
        <w:t>Região Sul (São Paulo/Data Centers):</w:t>
      </w:r>
    </w:p>
    <w:p w14:paraId="2A8829FF" w14:textId="77777777" w:rsidR="001644A2" w:rsidRPr="001644A2" w:rsidRDefault="001644A2" w:rsidP="001644A2">
      <w:pPr>
        <w:numPr>
          <w:ilvl w:val="0"/>
          <w:numId w:val="3"/>
        </w:numPr>
      </w:pPr>
      <w:r w:rsidRPr="001644A2">
        <w:t>Centro de processamento principal</w:t>
      </w:r>
    </w:p>
    <w:p w14:paraId="44BFEAB0" w14:textId="77777777" w:rsidR="001644A2" w:rsidRPr="001644A2" w:rsidRDefault="001644A2" w:rsidP="001644A2">
      <w:pPr>
        <w:numPr>
          <w:ilvl w:val="0"/>
          <w:numId w:val="3"/>
        </w:numPr>
      </w:pPr>
      <w:r w:rsidRPr="001644A2">
        <w:t>Infraestrutura robusta e refrigerada</w:t>
      </w:r>
    </w:p>
    <w:p w14:paraId="119B2D9E" w14:textId="77777777" w:rsidR="001644A2" w:rsidRPr="001644A2" w:rsidRDefault="001644A2" w:rsidP="001644A2">
      <w:pPr>
        <w:numPr>
          <w:ilvl w:val="0"/>
          <w:numId w:val="3"/>
        </w:numPr>
      </w:pPr>
      <w:r w:rsidRPr="001644A2">
        <w:t>Múltiplas redundâncias de conectividade</w:t>
      </w:r>
    </w:p>
    <w:p w14:paraId="0931CB69" w14:textId="77777777" w:rsidR="001644A2" w:rsidRPr="001644A2" w:rsidRDefault="001644A2" w:rsidP="001644A2">
      <w:pPr>
        <w:pStyle w:val="Heading2"/>
      </w:pPr>
      <w:bookmarkStart w:id="4" w:name="_Toc199868768"/>
      <w:r w:rsidRPr="001644A2">
        <w:t>3.2 Mecanismos de Redundância</w:t>
      </w:r>
      <w:bookmarkEnd w:id="4"/>
    </w:p>
    <w:p w14:paraId="565539C9" w14:textId="77777777" w:rsidR="001644A2" w:rsidRPr="001644A2" w:rsidRDefault="001644A2" w:rsidP="001644A2">
      <w:pPr>
        <w:numPr>
          <w:ilvl w:val="0"/>
          <w:numId w:val="4"/>
        </w:numPr>
      </w:pPr>
      <w:r w:rsidRPr="001644A2">
        <w:rPr>
          <w:b/>
          <w:bCs/>
        </w:rPr>
        <w:t>Redundância de Conectividade:</w:t>
      </w:r>
      <w:r w:rsidRPr="001644A2">
        <w:t xml:space="preserve"> </w:t>
      </w:r>
    </w:p>
    <w:p w14:paraId="1E96A82B" w14:textId="77777777" w:rsidR="001644A2" w:rsidRPr="001644A2" w:rsidRDefault="001644A2" w:rsidP="001644A2">
      <w:pPr>
        <w:numPr>
          <w:ilvl w:val="1"/>
          <w:numId w:val="4"/>
        </w:numPr>
      </w:pPr>
      <w:r w:rsidRPr="001644A2">
        <w:t xml:space="preserve">Múltiplos </w:t>
      </w:r>
      <w:proofErr w:type="spellStart"/>
      <w:r w:rsidRPr="001644A2">
        <w:t>ISPs</w:t>
      </w:r>
      <w:proofErr w:type="spellEnd"/>
      <w:r w:rsidRPr="001644A2">
        <w:t xml:space="preserve"> por região</w:t>
      </w:r>
    </w:p>
    <w:p w14:paraId="14BE2C6D" w14:textId="77777777" w:rsidR="001644A2" w:rsidRPr="001644A2" w:rsidRDefault="001644A2" w:rsidP="001644A2">
      <w:pPr>
        <w:numPr>
          <w:ilvl w:val="1"/>
          <w:numId w:val="4"/>
        </w:numPr>
      </w:pPr>
      <w:r w:rsidRPr="001644A2">
        <w:t>Conexões primárias e secundárias</w:t>
      </w:r>
    </w:p>
    <w:p w14:paraId="5EBB0AEB" w14:textId="77777777" w:rsidR="001644A2" w:rsidRPr="001644A2" w:rsidRDefault="001644A2" w:rsidP="001644A2">
      <w:pPr>
        <w:numPr>
          <w:ilvl w:val="1"/>
          <w:numId w:val="4"/>
        </w:numPr>
      </w:pPr>
      <w:r w:rsidRPr="001644A2">
        <w:t>Failover automático entre links</w:t>
      </w:r>
    </w:p>
    <w:p w14:paraId="489EB17D" w14:textId="77777777" w:rsidR="001644A2" w:rsidRPr="001644A2" w:rsidRDefault="001644A2" w:rsidP="001644A2">
      <w:pPr>
        <w:numPr>
          <w:ilvl w:val="0"/>
          <w:numId w:val="4"/>
        </w:numPr>
      </w:pPr>
      <w:r w:rsidRPr="001644A2">
        <w:rPr>
          <w:b/>
          <w:bCs/>
        </w:rPr>
        <w:t>Redundância de Serviços:</w:t>
      </w:r>
      <w:r w:rsidRPr="001644A2">
        <w:t xml:space="preserve"> </w:t>
      </w:r>
    </w:p>
    <w:p w14:paraId="0B0BD344" w14:textId="77777777" w:rsidR="001644A2" w:rsidRPr="001644A2" w:rsidRDefault="001644A2" w:rsidP="001644A2">
      <w:pPr>
        <w:numPr>
          <w:ilvl w:val="1"/>
          <w:numId w:val="4"/>
        </w:numPr>
      </w:pPr>
      <w:r w:rsidRPr="001644A2">
        <w:t>Servidores espelhados em ambas as regiões</w:t>
      </w:r>
    </w:p>
    <w:p w14:paraId="5FB49CC9" w14:textId="77777777" w:rsidR="001644A2" w:rsidRPr="001644A2" w:rsidRDefault="001644A2" w:rsidP="001644A2">
      <w:pPr>
        <w:numPr>
          <w:ilvl w:val="1"/>
          <w:numId w:val="4"/>
        </w:numPr>
      </w:pPr>
      <w:r w:rsidRPr="001644A2">
        <w:t>Sincronização de dados em tempo real</w:t>
      </w:r>
    </w:p>
    <w:p w14:paraId="2EEFB6FE" w14:textId="77777777" w:rsidR="001644A2" w:rsidRPr="001644A2" w:rsidRDefault="001644A2" w:rsidP="001644A2">
      <w:pPr>
        <w:numPr>
          <w:ilvl w:val="1"/>
          <w:numId w:val="4"/>
        </w:numPr>
      </w:pPr>
      <w:proofErr w:type="spellStart"/>
      <w:r w:rsidRPr="001644A2">
        <w:t>Load</w:t>
      </w:r>
      <w:proofErr w:type="spellEnd"/>
      <w:r w:rsidRPr="001644A2">
        <w:t xml:space="preserve"> </w:t>
      </w:r>
      <w:proofErr w:type="spellStart"/>
      <w:r w:rsidRPr="001644A2">
        <w:t>balancing</w:t>
      </w:r>
      <w:proofErr w:type="spellEnd"/>
      <w:r w:rsidRPr="001644A2">
        <w:t xml:space="preserve"> inteligente</w:t>
      </w:r>
    </w:p>
    <w:p w14:paraId="3D4BFE4C" w14:textId="77777777" w:rsidR="001644A2" w:rsidRPr="001644A2" w:rsidRDefault="001644A2" w:rsidP="001644A2">
      <w:pPr>
        <w:numPr>
          <w:ilvl w:val="0"/>
          <w:numId w:val="4"/>
        </w:numPr>
      </w:pPr>
      <w:r w:rsidRPr="001644A2">
        <w:rPr>
          <w:b/>
          <w:bCs/>
        </w:rPr>
        <w:t>Redundância Energética:</w:t>
      </w:r>
      <w:r w:rsidRPr="001644A2">
        <w:t xml:space="preserve"> </w:t>
      </w:r>
    </w:p>
    <w:p w14:paraId="27678327" w14:textId="77777777" w:rsidR="001644A2" w:rsidRPr="001644A2" w:rsidRDefault="001644A2" w:rsidP="001644A2">
      <w:pPr>
        <w:numPr>
          <w:ilvl w:val="1"/>
          <w:numId w:val="4"/>
        </w:numPr>
      </w:pPr>
      <w:r w:rsidRPr="001644A2">
        <w:t>UPS (</w:t>
      </w:r>
      <w:proofErr w:type="spellStart"/>
      <w:r w:rsidRPr="001644A2">
        <w:t>Uninterruptible</w:t>
      </w:r>
      <w:proofErr w:type="spellEnd"/>
      <w:r w:rsidRPr="001644A2">
        <w:t xml:space="preserve"> Power </w:t>
      </w:r>
      <w:proofErr w:type="spellStart"/>
      <w:r w:rsidRPr="001644A2">
        <w:t>Supply</w:t>
      </w:r>
      <w:proofErr w:type="spellEnd"/>
      <w:r w:rsidRPr="001644A2">
        <w:t>)</w:t>
      </w:r>
    </w:p>
    <w:p w14:paraId="491F24F7" w14:textId="77777777" w:rsidR="001644A2" w:rsidRPr="001644A2" w:rsidRDefault="001644A2" w:rsidP="001644A2">
      <w:pPr>
        <w:numPr>
          <w:ilvl w:val="1"/>
          <w:numId w:val="4"/>
        </w:numPr>
      </w:pPr>
      <w:r w:rsidRPr="001644A2">
        <w:t>Geradores a diesel</w:t>
      </w:r>
    </w:p>
    <w:p w14:paraId="4ADA019B" w14:textId="77777777" w:rsidR="001644A2" w:rsidRPr="001644A2" w:rsidRDefault="001644A2" w:rsidP="001644A2">
      <w:pPr>
        <w:numPr>
          <w:ilvl w:val="1"/>
          <w:numId w:val="4"/>
        </w:numPr>
      </w:pPr>
      <w:r w:rsidRPr="001644A2">
        <w:t>Painéis solares como fonte alternativa</w:t>
      </w:r>
    </w:p>
    <w:p w14:paraId="287C6409" w14:textId="77777777" w:rsidR="001644A2" w:rsidRPr="001644A2" w:rsidRDefault="001644A2" w:rsidP="001644A2">
      <w:pPr>
        <w:pStyle w:val="Heading2"/>
      </w:pPr>
      <w:bookmarkStart w:id="5" w:name="_Toc199868769"/>
      <w:r w:rsidRPr="001644A2">
        <w:t>3.3 Protocolo de Resposta a Emergências</w:t>
      </w:r>
      <w:bookmarkEnd w:id="5"/>
    </w:p>
    <w:p w14:paraId="4716871C" w14:textId="77777777" w:rsidR="001644A2" w:rsidRPr="001644A2" w:rsidRDefault="001644A2" w:rsidP="001644A2">
      <w:pPr>
        <w:numPr>
          <w:ilvl w:val="0"/>
          <w:numId w:val="5"/>
        </w:numPr>
      </w:pPr>
      <w:r w:rsidRPr="001644A2">
        <w:rPr>
          <w:b/>
          <w:bCs/>
        </w:rPr>
        <w:t>Alerta Vermelho:</w:t>
      </w:r>
      <w:r w:rsidRPr="001644A2">
        <w:t xml:space="preserve"> Ativação automática de sistemas secundários</w:t>
      </w:r>
    </w:p>
    <w:p w14:paraId="464A0ED8" w14:textId="77777777" w:rsidR="001644A2" w:rsidRPr="001644A2" w:rsidRDefault="001644A2" w:rsidP="001644A2">
      <w:pPr>
        <w:numPr>
          <w:ilvl w:val="0"/>
          <w:numId w:val="5"/>
        </w:numPr>
      </w:pPr>
      <w:r w:rsidRPr="001644A2">
        <w:rPr>
          <w:b/>
          <w:bCs/>
        </w:rPr>
        <w:t>Evacuação de Data:</w:t>
      </w:r>
      <w:r w:rsidRPr="001644A2">
        <w:t xml:space="preserve"> Migração prioritária para região segura</w:t>
      </w:r>
    </w:p>
    <w:p w14:paraId="22284DDC" w14:textId="77777777" w:rsidR="001644A2" w:rsidRPr="001644A2" w:rsidRDefault="001644A2" w:rsidP="001644A2">
      <w:pPr>
        <w:numPr>
          <w:ilvl w:val="0"/>
          <w:numId w:val="5"/>
        </w:numPr>
      </w:pPr>
      <w:r w:rsidRPr="001644A2">
        <w:rPr>
          <w:b/>
          <w:bCs/>
        </w:rPr>
        <w:lastRenderedPageBreak/>
        <w:t>Modo de Sobrevivência:</w:t>
      </w:r>
      <w:r w:rsidRPr="001644A2">
        <w:t xml:space="preserve"> Operação com recursos mínimos essenciais</w:t>
      </w:r>
    </w:p>
    <w:p w14:paraId="14EC2917" w14:textId="77777777" w:rsidR="00DC5DB4" w:rsidRDefault="00DC5DB4" w:rsidP="001644A2"/>
    <w:p w14:paraId="54B04603" w14:textId="29E2BB12" w:rsidR="001644A2" w:rsidRPr="001644A2" w:rsidRDefault="001644A2" w:rsidP="001644A2">
      <w:pPr>
        <w:pStyle w:val="Heading1"/>
      </w:pPr>
      <w:bookmarkStart w:id="6" w:name="_Toc199868770"/>
      <w:r w:rsidRPr="001644A2">
        <w:t>4. TOPOLOGIA DA REDE</w:t>
      </w:r>
      <w:bookmarkEnd w:id="6"/>
    </w:p>
    <w:p w14:paraId="097AC187" w14:textId="77777777" w:rsidR="001644A2" w:rsidRDefault="001644A2" w:rsidP="001644A2">
      <w:pPr>
        <w:pStyle w:val="Heading2"/>
      </w:pPr>
      <w:bookmarkStart w:id="7" w:name="_Toc199868771"/>
      <w:r w:rsidRPr="001644A2">
        <w:t>4.1 Arquitetura Geral</w:t>
      </w:r>
      <w:bookmarkEnd w:id="7"/>
    </w:p>
    <w:p w14:paraId="20260179" w14:textId="05E08B50" w:rsidR="004309D7" w:rsidRPr="004309D7" w:rsidRDefault="004309D7" w:rsidP="004309D7">
      <w:r>
        <w:rPr>
          <w:noProof/>
        </w:rPr>
        <w:drawing>
          <wp:inline distT="0" distB="0" distL="0" distR="0" wp14:anchorId="4B9CEC61" wp14:editId="2E18BB92">
            <wp:extent cx="5391150" cy="2171700"/>
            <wp:effectExtent l="0" t="0" r="0" b="0"/>
            <wp:docPr id="95303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6DB5" w14:textId="77777777" w:rsidR="001644A2" w:rsidRPr="001644A2" w:rsidRDefault="00000000" w:rsidP="001644A2">
      <w:pPr>
        <w:rPr>
          <w:b/>
          <w:bCs/>
        </w:rPr>
      </w:pPr>
      <w:r>
        <w:rPr>
          <w:b/>
          <w:bCs/>
        </w:rPr>
        <w:pict w14:anchorId="670E1269">
          <v:rect id="_x0000_i1038" style="width:0;height:1.5pt" o:hralign="center" o:hrstd="t" o:hr="t" fillcolor="#a0a0a0" stroked="f"/>
        </w:pict>
      </w:r>
    </w:p>
    <w:p w14:paraId="580472F9" w14:textId="77777777" w:rsidR="001644A2" w:rsidRPr="001644A2" w:rsidRDefault="001644A2" w:rsidP="001644A2">
      <w:pPr>
        <w:pStyle w:val="Heading1"/>
      </w:pPr>
      <w:bookmarkStart w:id="8" w:name="_Toc199868772"/>
      <w:r w:rsidRPr="001644A2">
        <w:t>5. IMPLEMENTAÇÃO DO FIRETRACK</w:t>
      </w:r>
      <w:bookmarkEnd w:id="8"/>
    </w:p>
    <w:p w14:paraId="3DBB9977" w14:textId="208E6838" w:rsidR="001644A2" w:rsidRPr="001644A2" w:rsidRDefault="001644A2" w:rsidP="001644A2">
      <w:pPr>
        <w:pStyle w:val="Heading2"/>
      </w:pPr>
      <w:bookmarkStart w:id="9" w:name="_Toc199868773"/>
      <w:r w:rsidRPr="001644A2">
        <w:t>5.1 Servidor Web (HTTP)</w:t>
      </w:r>
      <w:r w:rsidR="000D7421">
        <w:t xml:space="preserve"> (Expectativa Final)</w:t>
      </w:r>
      <w:bookmarkEnd w:id="9"/>
    </w:p>
    <w:p w14:paraId="60FB505B" w14:textId="77777777" w:rsidR="001644A2" w:rsidRPr="001644A2" w:rsidRDefault="001644A2" w:rsidP="001644A2">
      <w:r w:rsidRPr="001644A2">
        <w:t>O servidor HTTP hospeda a aplicação principal do FireTrack, desenvolvida em tecnologia web responsiva:</w:t>
      </w:r>
    </w:p>
    <w:p w14:paraId="2446A301" w14:textId="77777777" w:rsidR="001644A2" w:rsidRPr="001644A2" w:rsidRDefault="001644A2" w:rsidP="001644A2">
      <w:pPr>
        <w:rPr>
          <w:b/>
          <w:bCs/>
        </w:rPr>
      </w:pPr>
      <w:r w:rsidRPr="001644A2">
        <w:rPr>
          <w:b/>
          <w:bCs/>
        </w:rPr>
        <w:t>Funcionalidades Implementadas:</w:t>
      </w:r>
    </w:p>
    <w:p w14:paraId="44E81F13" w14:textId="77777777" w:rsidR="001644A2" w:rsidRPr="001644A2" w:rsidRDefault="001644A2" w:rsidP="001644A2">
      <w:pPr>
        <w:numPr>
          <w:ilvl w:val="0"/>
          <w:numId w:val="18"/>
        </w:numPr>
      </w:pPr>
      <w:r w:rsidRPr="001644A2">
        <w:t>Dashboard principal com mapa interativo do Brasil</w:t>
      </w:r>
    </w:p>
    <w:p w14:paraId="17FD0135" w14:textId="77777777" w:rsidR="001644A2" w:rsidRPr="001644A2" w:rsidRDefault="001644A2" w:rsidP="001644A2">
      <w:pPr>
        <w:numPr>
          <w:ilvl w:val="0"/>
          <w:numId w:val="18"/>
        </w:numPr>
      </w:pPr>
      <w:r w:rsidRPr="001644A2">
        <w:t>Visualização em tempo real de focos de calor (dados INPE)</w:t>
      </w:r>
    </w:p>
    <w:p w14:paraId="602417E8" w14:textId="77777777" w:rsidR="001644A2" w:rsidRPr="001644A2" w:rsidRDefault="001644A2" w:rsidP="001644A2">
      <w:pPr>
        <w:numPr>
          <w:ilvl w:val="0"/>
          <w:numId w:val="18"/>
        </w:numPr>
      </w:pPr>
      <w:r w:rsidRPr="001644A2">
        <w:t xml:space="preserve">Sistema de alertas e notificações </w:t>
      </w:r>
      <w:proofErr w:type="spellStart"/>
      <w:r w:rsidRPr="001644A2">
        <w:t>push</w:t>
      </w:r>
      <w:proofErr w:type="spellEnd"/>
    </w:p>
    <w:p w14:paraId="63B60E53" w14:textId="77777777" w:rsidR="001644A2" w:rsidRPr="001644A2" w:rsidRDefault="001644A2" w:rsidP="001644A2">
      <w:pPr>
        <w:numPr>
          <w:ilvl w:val="0"/>
          <w:numId w:val="18"/>
        </w:numPr>
      </w:pPr>
      <w:r w:rsidRPr="001644A2">
        <w:t>Relatórios personalizados por região e período</w:t>
      </w:r>
    </w:p>
    <w:p w14:paraId="5A506755" w14:textId="77777777" w:rsidR="001644A2" w:rsidRPr="001644A2" w:rsidRDefault="001644A2" w:rsidP="001644A2">
      <w:pPr>
        <w:numPr>
          <w:ilvl w:val="0"/>
          <w:numId w:val="18"/>
        </w:numPr>
      </w:pPr>
      <w:r w:rsidRPr="001644A2">
        <w:t>Interface para upload de imagens de usuários</w:t>
      </w:r>
    </w:p>
    <w:p w14:paraId="59991845" w14:textId="77777777" w:rsidR="001644A2" w:rsidRPr="001644A2" w:rsidRDefault="001644A2" w:rsidP="001644A2">
      <w:pPr>
        <w:rPr>
          <w:b/>
          <w:bCs/>
        </w:rPr>
      </w:pPr>
      <w:r w:rsidRPr="001644A2">
        <w:rPr>
          <w:b/>
          <w:bCs/>
        </w:rPr>
        <w:t>Tecnologias Utilizadas:</w:t>
      </w:r>
    </w:p>
    <w:p w14:paraId="6144FA96" w14:textId="0A60E12A" w:rsidR="001644A2" w:rsidRPr="000D7421" w:rsidRDefault="001644A2" w:rsidP="001644A2">
      <w:pPr>
        <w:numPr>
          <w:ilvl w:val="0"/>
          <w:numId w:val="19"/>
        </w:numPr>
        <w:rPr>
          <w:lang w:val="en-US"/>
        </w:rPr>
      </w:pPr>
      <w:r w:rsidRPr="001644A2">
        <w:rPr>
          <w:b/>
          <w:bCs/>
          <w:lang w:val="en-US"/>
        </w:rPr>
        <w:t xml:space="preserve">Frontend: </w:t>
      </w:r>
      <w:r w:rsidR="000D7421">
        <w:rPr>
          <w:lang w:val="en-US"/>
        </w:rPr>
        <w:t>Tailwind</w:t>
      </w:r>
      <w:r w:rsidRPr="001644A2">
        <w:rPr>
          <w:lang w:val="en-US"/>
        </w:rPr>
        <w:t xml:space="preserve">, </w:t>
      </w:r>
      <w:r w:rsidR="000D7421">
        <w:rPr>
          <w:lang w:val="en-US"/>
        </w:rPr>
        <w:t>Typescript</w:t>
      </w:r>
      <w:r w:rsidRPr="000D7421">
        <w:rPr>
          <w:lang w:val="en-US"/>
        </w:rPr>
        <w:t xml:space="preserve"> (</w:t>
      </w:r>
      <w:r w:rsidR="000D7421" w:rsidRPr="000D7421">
        <w:rPr>
          <w:lang w:val="en-US"/>
        </w:rPr>
        <w:t>Next</w:t>
      </w:r>
      <w:r w:rsidRPr="000D7421">
        <w:rPr>
          <w:lang w:val="en-US"/>
        </w:rPr>
        <w:t>.js)</w:t>
      </w:r>
    </w:p>
    <w:p w14:paraId="2E4E3F6F" w14:textId="109A8E37" w:rsidR="001644A2" w:rsidRPr="001644A2" w:rsidRDefault="001644A2" w:rsidP="001644A2">
      <w:pPr>
        <w:numPr>
          <w:ilvl w:val="0"/>
          <w:numId w:val="19"/>
        </w:numPr>
      </w:pPr>
      <w:proofErr w:type="spellStart"/>
      <w:r w:rsidRPr="001644A2">
        <w:rPr>
          <w:b/>
          <w:bCs/>
        </w:rPr>
        <w:t>Backend</w:t>
      </w:r>
      <w:proofErr w:type="spellEnd"/>
      <w:r w:rsidRPr="001644A2">
        <w:rPr>
          <w:b/>
          <w:bCs/>
        </w:rPr>
        <w:t xml:space="preserve">: </w:t>
      </w:r>
      <w:r w:rsidR="000D7421">
        <w:t>Next.js</w:t>
      </w:r>
    </w:p>
    <w:p w14:paraId="0AE4513B" w14:textId="77777777" w:rsidR="001644A2" w:rsidRPr="001644A2" w:rsidRDefault="001644A2" w:rsidP="001644A2">
      <w:pPr>
        <w:numPr>
          <w:ilvl w:val="0"/>
          <w:numId w:val="19"/>
        </w:numPr>
      </w:pPr>
      <w:r w:rsidRPr="001644A2">
        <w:rPr>
          <w:b/>
          <w:bCs/>
        </w:rPr>
        <w:t xml:space="preserve">Banco de Dados: </w:t>
      </w:r>
      <w:r w:rsidRPr="001644A2">
        <w:t>MongoDB para dados não-estruturados</w:t>
      </w:r>
    </w:p>
    <w:p w14:paraId="740CF7FB" w14:textId="77777777" w:rsidR="001644A2" w:rsidRPr="001644A2" w:rsidRDefault="001644A2" w:rsidP="001644A2">
      <w:pPr>
        <w:numPr>
          <w:ilvl w:val="0"/>
          <w:numId w:val="19"/>
        </w:numPr>
      </w:pPr>
      <w:r w:rsidRPr="001644A2">
        <w:rPr>
          <w:b/>
          <w:bCs/>
        </w:rPr>
        <w:t xml:space="preserve">APIs: </w:t>
      </w:r>
      <w:r w:rsidRPr="001644A2">
        <w:t xml:space="preserve">Integração com INPE, NASA FIRMS, </w:t>
      </w:r>
      <w:proofErr w:type="spellStart"/>
      <w:r w:rsidRPr="001644A2">
        <w:t>OpenWeather</w:t>
      </w:r>
      <w:proofErr w:type="spellEnd"/>
    </w:p>
    <w:p w14:paraId="30925730" w14:textId="77777777" w:rsidR="001644A2" w:rsidRPr="001644A2" w:rsidRDefault="001644A2" w:rsidP="001644A2">
      <w:pPr>
        <w:pStyle w:val="Heading2"/>
      </w:pPr>
      <w:bookmarkStart w:id="10" w:name="_Toc199868774"/>
      <w:r w:rsidRPr="001644A2">
        <w:lastRenderedPageBreak/>
        <w:t>5.2 Fluxo de Dados</w:t>
      </w:r>
      <w:bookmarkEnd w:id="10"/>
    </w:p>
    <w:p w14:paraId="7927A1C7" w14:textId="77777777" w:rsidR="001644A2" w:rsidRPr="001644A2" w:rsidRDefault="001644A2" w:rsidP="001644A2">
      <w:pPr>
        <w:numPr>
          <w:ilvl w:val="0"/>
          <w:numId w:val="20"/>
        </w:numPr>
      </w:pPr>
      <w:r w:rsidRPr="001644A2">
        <w:rPr>
          <w:b/>
          <w:bCs/>
        </w:rPr>
        <w:t xml:space="preserve">Coleta: </w:t>
      </w:r>
      <w:r w:rsidRPr="001644A2">
        <w:t>Sensores e APIs externas enviam dados para região Norte</w:t>
      </w:r>
    </w:p>
    <w:p w14:paraId="00764B3B" w14:textId="77777777" w:rsidR="001644A2" w:rsidRPr="001644A2" w:rsidRDefault="001644A2" w:rsidP="001644A2">
      <w:pPr>
        <w:numPr>
          <w:ilvl w:val="0"/>
          <w:numId w:val="20"/>
        </w:numPr>
      </w:pPr>
      <w:r w:rsidRPr="001644A2">
        <w:rPr>
          <w:b/>
          <w:bCs/>
        </w:rPr>
        <w:t xml:space="preserve">Processamento: </w:t>
      </w:r>
      <w:r w:rsidRPr="001644A2">
        <w:t>Algoritmos de IA analisam padrões e riscos</w:t>
      </w:r>
    </w:p>
    <w:p w14:paraId="5530B454" w14:textId="77777777" w:rsidR="001644A2" w:rsidRPr="001644A2" w:rsidRDefault="001644A2" w:rsidP="001644A2">
      <w:pPr>
        <w:numPr>
          <w:ilvl w:val="0"/>
          <w:numId w:val="20"/>
        </w:numPr>
      </w:pPr>
      <w:r w:rsidRPr="001644A2">
        <w:rPr>
          <w:b/>
          <w:bCs/>
        </w:rPr>
        <w:t xml:space="preserve">Distribuição: </w:t>
      </w:r>
      <w:r w:rsidRPr="001644A2">
        <w:t>Dados processados são replicados para região Sul</w:t>
      </w:r>
    </w:p>
    <w:p w14:paraId="4882E690" w14:textId="77777777" w:rsidR="001644A2" w:rsidRPr="00DC5DB4" w:rsidRDefault="001644A2" w:rsidP="001644A2">
      <w:pPr>
        <w:numPr>
          <w:ilvl w:val="0"/>
          <w:numId w:val="20"/>
        </w:numPr>
      </w:pPr>
      <w:r w:rsidRPr="001644A2">
        <w:rPr>
          <w:b/>
          <w:bCs/>
        </w:rPr>
        <w:t xml:space="preserve">Visualização: </w:t>
      </w:r>
      <w:r w:rsidRPr="00DC5DB4">
        <w:t>Interface web exibe informações em tempo real</w:t>
      </w:r>
    </w:p>
    <w:p w14:paraId="60D404C4" w14:textId="77777777" w:rsidR="001644A2" w:rsidRPr="00DC5DB4" w:rsidRDefault="001644A2" w:rsidP="001644A2">
      <w:pPr>
        <w:numPr>
          <w:ilvl w:val="0"/>
          <w:numId w:val="20"/>
        </w:numPr>
      </w:pPr>
      <w:r w:rsidRPr="001644A2">
        <w:rPr>
          <w:b/>
          <w:bCs/>
        </w:rPr>
        <w:t xml:space="preserve">Alertas: </w:t>
      </w:r>
      <w:r w:rsidRPr="00DC5DB4">
        <w:t xml:space="preserve">Sistema envia notificações baseadas em </w:t>
      </w:r>
      <w:proofErr w:type="spellStart"/>
      <w:r w:rsidRPr="00DC5DB4">
        <w:t>thresholds</w:t>
      </w:r>
      <w:proofErr w:type="spellEnd"/>
      <w:r w:rsidRPr="00DC5DB4">
        <w:t xml:space="preserve"> configurados</w:t>
      </w:r>
    </w:p>
    <w:p w14:paraId="40C7C6F8" w14:textId="77777777" w:rsidR="001644A2" w:rsidRPr="001644A2" w:rsidRDefault="001644A2" w:rsidP="001644A2">
      <w:pPr>
        <w:pStyle w:val="Heading2"/>
      </w:pPr>
      <w:bookmarkStart w:id="11" w:name="_Toc199868775"/>
      <w:r w:rsidRPr="001644A2">
        <w:t>5.3 Integração com Dados Reais</w:t>
      </w:r>
      <w:bookmarkEnd w:id="11"/>
    </w:p>
    <w:p w14:paraId="4B28E3EC" w14:textId="77777777" w:rsidR="001644A2" w:rsidRPr="00DC5DB4" w:rsidRDefault="001644A2" w:rsidP="001644A2">
      <w:pPr>
        <w:numPr>
          <w:ilvl w:val="0"/>
          <w:numId w:val="21"/>
        </w:numPr>
      </w:pPr>
      <w:r w:rsidRPr="001644A2">
        <w:rPr>
          <w:b/>
          <w:bCs/>
        </w:rPr>
        <w:t xml:space="preserve">INPE </w:t>
      </w:r>
      <w:proofErr w:type="spellStart"/>
      <w:r w:rsidRPr="001644A2">
        <w:rPr>
          <w:b/>
          <w:bCs/>
        </w:rPr>
        <w:t>TerrraBrasilis</w:t>
      </w:r>
      <w:proofErr w:type="spellEnd"/>
      <w:r w:rsidRPr="001644A2">
        <w:rPr>
          <w:b/>
          <w:bCs/>
        </w:rPr>
        <w:t xml:space="preserve">: </w:t>
      </w:r>
      <w:r w:rsidRPr="00DC5DB4">
        <w:t>Focos de calor e desmatamento</w:t>
      </w:r>
    </w:p>
    <w:p w14:paraId="7ABCA7AD" w14:textId="77777777" w:rsidR="001644A2" w:rsidRPr="00DC5DB4" w:rsidRDefault="001644A2" w:rsidP="001644A2">
      <w:pPr>
        <w:numPr>
          <w:ilvl w:val="0"/>
          <w:numId w:val="21"/>
        </w:numPr>
      </w:pPr>
      <w:r w:rsidRPr="001644A2">
        <w:rPr>
          <w:b/>
          <w:bCs/>
        </w:rPr>
        <w:t xml:space="preserve">NASA FIRMS: </w:t>
      </w:r>
      <w:r w:rsidRPr="00DC5DB4">
        <w:t>Dados de satélite em tempo quase real</w:t>
      </w:r>
    </w:p>
    <w:p w14:paraId="32799AF9" w14:textId="77777777" w:rsidR="001644A2" w:rsidRPr="00DC5DB4" w:rsidRDefault="001644A2" w:rsidP="001644A2">
      <w:pPr>
        <w:numPr>
          <w:ilvl w:val="0"/>
          <w:numId w:val="21"/>
        </w:numPr>
      </w:pPr>
      <w:proofErr w:type="spellStart"/>
      <w:r w:rsidRPr="001644A2">
        <w:rPr>
          <w:b/>
          <w:bCs/>
        </w:rPr>
        <w:t>MapBiomas</w:t>
      </w:r>
      <w:proofErr w:type="spellEnd"/>
      <w:r w:rsidRPr="001644A2">
        <w:rPr>
          <w:b/>
          <w:bCs/>
        </w:rPr>
        <w:t xml:space="preserve">: </w:t>
      </w:r>
      <w:r w:rsidRPr="00DC5DB4">
        <w:t>Histórico de cobertura vegetal</w:t>
      </w:r>
    </w:p>
    <w:p w14:paraId="7E3B177F" w14:textId="77777777" w:rsidR="001644A2" w:rsidRPr="00DC5DB4" w:rsidRDefault="001644A2" w:rsidP="001644A2">
      <w:pPr>
        <w:numPr>
          <w:ilvl w:val="0"/>
          <w:numId w:val="21"/>
        </w:numPr>
      </w:pPr>
      <w:r w:rsidRPr="001644A2">
        <w:rPr>
          <w:b/>
          <w:bCs/>
        </w:rPr>
        <w:t xml:space="preserve">IBGE: </w:t>
      </w:r>
      <w:r w:rsidRPr="00DC5DB4">
        <w:t>Dados socioeconômicos para análise de impacto</w:t>
      </w:r>
    </w:p>
    <w:p w14:paraId="3D08C037" w14:textId="710FB131" w:rsidR="00155322" w:rsidRPr="00DC5DB4" w:rsidRDefault="001644A2" w:rsidP="00155322">
      <w:pPr>
        <w:numPr>
          <w:ilvl w:val="0"/>
          <w:numId w:val="21"/>
        </w:numPr>
      </w:pPr>
      <w:r w:rsidRPr="001644A2">
        <w:rPr>
          <w:b/>
          <w:bCs/>
        </w:rPr>
        <w:t xml:space="preserve">INMET: </w:t>
      </w:r>
      <w:r w:rsidRPr="00DC5DB4">
        <w:t>Condições meteorológicas atuai</w:t>
      </w:r>
      <w:r w:rsidR="00155322">
        <w:t>s</w:t>
      </w:r>
    </w:p>
    <w:p w14:paraId="0B05DBDA" w14:textId="6ECA73AD" w:rsidR="001644A2" w:rsidRPr="001644A2" w:rsidRDefault="001644A2" w:rsidP="001644A2">
      <w:pPr>
        <w:pStyle w:val="Heading1"/>
      </w:pPr>
      <w:bookmarkStart w:id="12" w:name="_Toc199868776"/>
      <w:r w:rsidRPr="001644A2">
        <w:t>6. TESTES DE CONECTIVIDADE</w:t>
      </w:r>
      <w:bookmarkEnd w:id="12"/>
    </w:p>
    <w:p w14:paraId="2E6BC468" w14:textId="775A8798" w:rsidR="00155322" w:rsidRPr="00155322" w:rsidRDefault="001644A2" w:rsidP="00155322">
      <w:pPr>
        <w:pStyle w:val="Heading2"/>
        <w:spacing w:line="360" w:lineRule="auto"/>
      </w:pPr>
      <w:bookmarkStart w:id="13" w:name="_Toc199868777"/>
      <w:r w:rsidRPr="001644A2">
        <w:t xml:space="preserve">6.1 Testes Realizados no </w:t>
      </w:r>
      <w:proofErr w:type="spellStart"/>
      <w:r w:rsidRPr="001644A2">
        <w:t>Packet</w:t>
      </w:r>
      <w:proofErr w:type="spellEnd"/>
      <w:r w:rsidRPr="001644A2">
        <w:t xml:space="preserve"> </w:t>
      </w:r>
      <w:proofErr w:type="spellStart"/>
      <w:r w:rsidRPr="001644A2">
        <w:t>Tracer</w:t>
      </w:r>
      <w:bookmarkEnd w:id="13"/>
      <w:proofErr w:type="spellEnd"/>
    </w:p>
    <w:p w14:paraId="2F4AFA92" w14:textId="77777777" w:rsidR="009534B6" w:rsidRDefault="00155322" w:rsidP="00155322">
      <w:pPr>
        <w:pStyle w:val="TerminalStyle"/>
        <w:shd w:val="clear" w:color="auto" w:fill="1E1E1E"/>
        <w:rPr>
          <w:sz w:val="24"/>
          <w:szCs w:val="24"/>
          <w:lang w:val="pt-BR"/>
        </w:rPr>
      </w:pPr>
      <w:r w:rsidRPr="00155322">
        <w:rPr>
          <w:color w:val="47D459" w:themeColor="accent3" w:themeTint="99"/>
          <w:sz w:val="24"/>
          <w:szCs w:val="24"/>
          <w:lang w:val="pt-BR"/>
        </w:rPr>
        <w:t># Teste 1: Conectividade básica entre regiões</w:t>
      </w:r>
      <w:r w:rsidRPr="00155322">
        <w:rPr>
          <w:sz w:val="24"/>
          <w:szCs w:val="24"/>
          <w:lang w:val="pt-BR"/>
        </w:rPr>
        <w:br/>
      </w:r>
      <w:r w:rsidRPr="00155322">
        <w:rPr>
          <w:color w:val="EE0000"/>
          <w:sz w:val="24"/>
          <w:szCs w:val="24"/>
          <w:lang w:val="pt-BR"/>
        </w:rPr>
        <w:t xml:space="preserve">PC-Norte&gt; </w:t>
      </w:r>
      <w:r w:rsidRPr="00155322">
        <w:rPr>
          <w:sz w:val="24"/>
          <w:szCs w:val="24"/>
          <w:lang w:val="pt-BR"/>
        </w:rPr>
        <w:t>ping 192.168.2.10 (Servidor HTTP Sul)</w:t>
      </w:r>
      <w:r w:rsidRPr="00155322">
        <w:rPr>
          <w:sz w:val="24"/>
          <w:szCs w:val="24"/>
          <w:lang w:val="pt-BR"/>
        </w:rPr>
        <w:br/>
      </w:r>
      <w:r w:rsidRPr="00155322">
        <w:rPr>
          <w:color w:val="60CAF3" w:themeColor="accent4" w:themeTint="99"/>
          <w:sz w:val="24"/>
          <w:szCs w:val="24"/>
          <w:lang w:val="pt-BR"/>
        </w:rPr>
        <w:t>Resultado:</w:t>
      </w:r>
      <w:r w:rsidRPr="00155322">
        <w:rPr>
          <w:sz w:val="24"/>
          <w:szCs w:val="24"/>
          <w:lang w:val="pt-BR"/>
        </w:rPr>
        <w:t xml:space="preserve"> Sucesso</w:t>
      </w:r>
    </w:p>
    <w:p w14:paraId="117A81FB" w14:textId="77777777" w:rsidR="009534B6" w:rsidRDefault="009534B6" w:rsidP="00155322">
      <w:pPr>
        <w:pStyle w:val="TerminalStyle"/>
        <w:shd w:val="clear" w:color="auto" w:fill="1E1E1E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2E7EFD53" wp14:editId="6B8C62A9">
            <wp:extent cx="3645535" cy="3030876"/>
            <wp:effectExtent l="0" t="0" r="0" b="0"/>
            <wp:docPr id="34962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17" cy="305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22" w:rsidRPr="00155322">
        <w:rPr>
          <w:sz w:val="24"/>
          <w:szCs w:val="24"/>
          <w:lang w:val="pt-BR"/>
        </w:rPr>
        <w:br/>
      </w:r>
      <w:r w:rsidR="00155322" w:rsidRPr="00155322">
        <w:rPr>
          <w:sz w:val="24"/>
          <w:szCs w:val="24"/>
          <w:lang w:val="pt-BR"/>
        </w:rPr>
        <w:br/>
      </w:r>
      <w:r w:rsidR="00155322" w:rsidRPr="00155322">
        <w:rPr>
          <w:color w:val="47D459" w:themeColor="accent3" w:themeTint="99"/>
          <w:sz w:val="24"/>
          <w:szCs w:val="24"/>
          <w:lang w:val="pt-BR"/>
        </w:rPr>
        <w:lastRenderedPageBreak/>
        <w:t># Teste 2: Resolução DNS</w:t>
      </w:r>
      <w:r w:rsidR="00155322" w:rsidRPr="00155322">
        <w:rPr>
          <w:sz w:val="24"/>
          <w:szCs w:val="24"/>
          <w:lang w:val="pt-BR"/>
        </w:rPr>
        <w:br/>
      </w:r>
      <w:r w:rsidR="00155322" w:rsidRPr="00155322">
        <w:rPr>
          <w:color w:val="EE0000"/>
          <w:sz w:val="24"/>
          <w:szCs w:val="24"/>
          <w:lang w:val="pt-BR"/>
        </w:rPr>
        <w:t>PC-Norte&gt;</w:t>
      </w:r>
      <w:r w:rsidR="00155322" w:rsidRPr="00155322">
        <w:rPr>
          <w:sz w:val="24"/>
          <w:szCs w:val="24"/>
          <w:lang w:val="pt-BR"/>
        </w:rPr>
        <w:t xml:space="preserve"> nslookup firetrack</w:t>
      </w:r>
      <w:r w:rsidR="00F37D20">
        <w:rPr>
          <w:sz w:val="24"/>
          <w:szCs w:val="24"/>
          <w:lang w:val="pt-BR"/>
        </w:rPr>
        <w:t>-</w:t>
      </w:r>
      <w:r>
        <w:rPr>
          <w:sz w:val="24"/>
          <w:szCs w:val="24"/>
          <w:lang w:val="pt-BR"/>
        </w:rPr>
        <w:t>sul</w:t>
      </w:r>
      <w:r w:rsidR="00155322" w:rsidRPr="00155322">
        <w:rPr>
          <w:sz w:val="24"/>
          <w:szCs w:val="24"/>
          <w:lang w:val="pt-BR"/>
        </w:rPr>
        <w:t>.local</w:t>
      </w:r>
      <w:r w:rsidR="00155322" w:rsidRPr="00155322">
        <w:rPr>
          <w:sz w:val="24"/>
          <w:szCs w:val="24"/>
          <w:lang w:val="pt-BR"/>
        </w:rPr>
        <w:br/>
      </w:r>
      <w:r w:rsidR="00155322" w:rsidRPr="00155322">
        <w:rPr>
          <w:color w:val="60CAF3" w:themeColor="accent4" w:themeTint="99"/>
          <w:sz w:val="24"/>
          <w:szCs w:val="24"/>
          <w:lang w:val="pt-BR"/>
        </w:rPr>
        <w:t>Resultado:</w:t>
      </w:r>
      <w:r w:rsidR="00155322" w:rsidRPr="00155322">
        <w:rPr>
          <w:sz w:val="24"/>
          <w:szCs w:val="24"/>
          <w:lang w:val="pt-BR"/>
        </w:rPr>
        <w:t xml:space="preserve"> Sucesso - IP resolvido corretamente</w:t>
      </w:r>
      <w:r w:rsidR="00F37D20">
        <w:rPr>
          <w:sz w:val="24"/>
          <w:szCs w:val="24"/>
          <w:lang w:val="pt-BR"/>
        </w:rPr>
        <w:t xml:space="preserve"> – 192.168.</w:t>
      </w:r>
      <w:r>
        <w:rPr>
          <w:sz w:val="24"/>
          <w:szCs w:val="24"/>
          <w:lang w:val="pt-BR"/>
        </w:rPr>
        <w:t>2</w:t>
      </w:r>
      <w:r w:rsidR="00F37D20">
        <w:rPr>
          <w:sz w:val="24"/>
          <w:szCs w:val="24"/>
          <w:lang w:val="pt-BR"/>
        </w:rPr>
        <w:t>.30</w:t>
      </w:r>
    </w:p>
    <w:p w14:paraId="283AF84B" w14:textId="77777777" w:rsidR="009534B6" w:rsidRDefault="009534B6" w:rsidP="00155322">
      <w:pPr>
        <w:pStyle w:val="TerminalStyle"/>
        <w:shd w:val="clear" w:color="auto" w:fill="1E1E1E"/>
        <w:rPr>
          <w:color w:val="47D459" w:themeColor="accent3" w:themeTint="99"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546BC33F" wp14:editId="670C519B">
            <wp:extent cx="5393690" cy="3421380"/>
            <wp:effectExtent l="0" t="0" r="0" b="7620"/>
            <wp:docPr id="2076095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22" w:rsidRPr="00155322">
        <w:rPr>
          <w:sz w:val="24"/>
          <w:szCs w:val="24"/>
          <w:lang w:val="pt-BR"/>
        </w:rPr>
        <w:br/>
      </w:r>
    </w:p>
    <w:p w14:paraId="4FF48EF8" w14:textId="77777777" w:rsidR="009534B6" w:rsidRDefault="00155322" w:rsidP="00155322">
      <w:pPr>
        <w:pStyle w:val="TerminalStyle"/>
        <w:shd w:val="clear" w:color="auto" w:fill="1E1E1E"/>
        <w:rPr>
          <w:sz w:val="24"/>
          <w:szCs w:val="24"/>
          <w:lang w:val="pt-BR"/>
        </w:rPr>
      </w:pPr>
      <w:r w:rsidRPr="00155322">
        <w:rPr>
          <w:color w:val="47D459" w:themeColor="accent3" w:themeTint="99"/>
          <w:sz w:val="24"/>
          <w:szCs w:val="24"/>
          <w:lang w:val="pt-BR"/>
        </w:rPr>
        <w:t># Teste 3: Acesso ao servidor web</w:t>
      </w:r>
      <w:r w:rsidRPr="00155322">
        <w:rPr>
          <w:color w:val="47D459" w:themeColor="accent3" w:themeTint="99"/>
          <w:sz w:val="24"/>
          <w:szCs w:val="24"/>
          <w:lang w:val="pt-BR"/>
        </w:rPr>
        <w:br/>
      </w:r>
      <w:r w:rsidRPr="00155322">
        <w:rPr>
          <w:color w:val="EE0000"/>
          <w:sz w:val="24"/>
          <w:szCs w:val="24"/>
          <w:lang w:val="pt-BR"/>
        </w:rPr>
        <w:t>Notebook-Sul&gt;</w:t>
      </w:r>
      <w:r w:rsidRPr="00155322">
        <w:rPr>
          <w:sz w:val="24"/>
          <w:szCs w:val="24"/>
          <w:lang w:val="pt-BR"/>
        </w:rPr>
        <w:t xml:space="preserve"> http://192.168.2.10</w:t>
      </w:r>
      <w:r w:rsidRPr="00155322">
        <w:rPr>
          <w:sz w:val="24"/>
          <w:szCs w:val="24"/>
          <w:lang w:val="pt-BR"/>
        </w:rPr>
        <w:br/>
      </w:r>
      <w:r w:rsidRPr="00155322">
        <w:rPr>
          <w:color w:val="60CAF3" w:themeColor="accent4" w:themeTint="99"/>
          <w:sz w:val="24"/>
          <w:szCs w:val="24"/>
          <w:lang w:val="pt-BR"/>
        </w:rPr>
        <w:t>Resultado:</w:t>
      </w:r>
      <w:r w:rsidRPr="00155322">
        <w:rPr>
          <w:sz w:val="24"/>
          <w:szCs w:val="24"/>
          <w:lang w:val="pt-BR"/>
        </w:rPr>
        <w:t xml:space="preserve"> Página FireTrack carregada com sucesso</w:t>
      </w:r>
    </w:p>
    <w:p w14:paraId="31283AA8" w14:textId="4B171B59" w:rsidR="009534B6" w:rsidRDefault="003A1CE4" w:rsidP="00155322">
      <w:pPr>
        <w:pStyle w:val="TerminalStyle"/>
        <w:shd w:val="clear" w:color="auto" w:fill="1E1E1E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5CEDB1D4" wp14:editId="5C5550D7">
            <wp:extent cx="4611361" cy="4119937"/>
            <wp:effectExtent l="0" t="0" r="0" b="0"/>
            <wp:docPr id="1740061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01" cy="415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4B19" w14:textId="741DAAA4" w:rsidR="00DC5DB4" w:rsidRPr="00155322" w:rsidRDefault="00155322" w:rsidP="00155322">
      <w:pPr>
        <w:pStyle w:val="TerminalStyle"/>
        <w:shd w:val="clear" w:color="auto" w:fill="1E1E1E"/>
        <w:rPr>
          <w:sz w:val="24"/>
          <w:szCs w:val="24"/>
          <w:lang w:val="pt-BR"/>
        </w:rPr>
      </w:pPr>
      <w:r w:rsidRPr="00155322">
        <w:rPr>
          <w:sz w:val="24"/>
          <w:szCs w:val="24"/>
          <w:lang w:val="pt-BR"/>
        </w:rPr>
        <w:lastRenderedPageBreak/>
        <w:br/>
      </w:r>
      <w:r w:rsidRPr="00155322">
        <w:rPr>
          <w:color w:val="47D459" w:themeColor="accent3" w:themeTint="99"/>
          <w:sz w:val="24"/>
          <w:szCs w:val="24"/>
          <w:lang w:val="pt-BR"/>
        </w:rPr>
        <w:t># Teste 4: Failover de conectividade</w:t>
      </w:r>
      <w:r w:rsidRPr="00155322">
        <w:rPr>
          <w:sz w:val="24"/>
          <w:szCs w:val="24"/>
          <w:lang w:val="pt-BR"/>
        </w:rPr>
        <w:br/>
      </w:r>
      <w:r w:rsidRPr="00155322">
        <w:rPr>
          <w:color w:val="EE0000"/>
          <w:sz w:val="24"/>
          <w:szCs w:val="24"/>
          <w:lang w:val="pt-BR"/>
        </w:rPr>
        <w:t>Ação:</w:t>
      </w:r>
      <w:r>
        <w:rPr>
          <w:sz w:val="24"/>
          <w:szCs w:val="24"/>
          <w:lang w:val="pt-BR"/>
        </w:rPr>
        <w:t xml:space="preserve"> </w:t>
      </w:r>
      <w:r w:rsidRPr="00155322">
        <w:rPr>
          <w:sz w:val="24"/>
          <w:szCs w:val="24"/>
          <w:lang w:val="pt-BR"/>
        </w:rPr>
        <w:t>Simulação de falha do link principal</w:t>
      </w:r>
      <w:r w:rsidRPr="00155322">
        <w:rPr>
          <w:sz w:val="24"/>
          <w:szCs w:val="24"/>
          <w:lang w:val="pt-BR"/>
        </w:rPr>
        <w:br/>
      </w:r>
      <w:r w:rsidRPr="00155322">
        <w:rPr>
          <w:color w:val="60CAF3" w:themeColor="accent4" w:themeTint="99"/>
          <w:sz w:val="24"/>
          <w:szCs w:val="24"/>
          <w:lang w:val="pt-BR"/>
        </w:rPr>
        <w:t>Resultado:</w:t>
      </w:r>
      <w:r w:rsidRPr="00155322">
        <w:rPr>
          <w:sz w:val="24"/>
          <w:szCs w:val="24"/>
          <w:lang w:val="pt-BR"/>
        </w:rPr>
        <w:t xml:space="preserve"> Tráfego redirecionado para link backup em &lt;5 segundos</w:t>
      </w:r>
    </w:p>
    <w:p w14:paraId="12AA7DF3" w14:textId="2EBFA424" w:rsidR="001644A2" w:rsidRPr="001644A2" w:rsidRDefault="001644A2" w:rsidP="001644A2">
      <w:pPr>
        <w:pStyle w:val="Heading2"/>
      </w:pPr>
      <w:bookmarkStart w:id="14" w:name="_Toc199868778"/>
      <w:r w:rsidRPr="001644A2">
        <w:t>6.2 Métricas de Performance</w:t>
      </w:r>
      <w:r w:rsidR="000D7421">
        <w:t xml:space="preserve"> (Expectativa)</w:t>
      </w:r>
      <w:bookmarkEnd w:id="14"/>
    </w:p>
    <w:p w14:paraId="31AE90DF" w14:textId="79694E9C" w:rsidR="001644A2" w:rsidRPr="001644A2" w:rsidRDefault="001644A2" w:rsidP="001644A2">
      <w:pPr>
        <w:numPr>
          <w:ilvl w:val="0"/>
          <w:numId w:val="22"/>
        </w:numPr>
      </w:pPr>
      <w:r w:rsidRPr="001644A2">
        <w:rPr>
          <w:b/>
          <w:bCs/>
        </w:rPr>
        <w:t xml:space="preserve">Latência inter-regional: </w:t>
      </w:r>
      <w:r w:rsidRPr="001644A2">
        <w:t xml:space="preserve">≤ </w:t>
      </w:r>
      <w:r w:rsidR="00CC1343">
        <w:t>75</w:t>
      </w:r>
      <w:r w:rsidRPr="001644A2">
        <w:t>ms</w:t>
      </w:r>
    </w:p>
    <w:p w14:paraId="10F87A54" w14:textId="77777777" w:rsidR="001644A2" w:rsidRPr="001644A2" w:rsidRDefault="001644A2" w:rsidP="001644A2">
      <w:pPr>
        <w:numPr>
          <w:ilvl w:val="0"/>
          <w:numId w:val="22"/>
        </w:numPr>
      </w:pPr>
      <w:r w:rsidRPr="001644A2">
        <w:rPr>
          <w:b/>
          <w:bCs/>
        </w:rPr>
        <w:t xml:space="preserve">Disponibilidade do sistema: </w:t>
      </w:r>
      <w:r w:rsidRPr="001644A2">
        <w:t>99.9%</w:t>
      </w:r>
    </w:p>
    <w:p w14:paraId="2779AEA6" w14:textId="77777777" w:rsidR="001644A2" w:rsidRPr="001644A2" w:rsidRDefault="001644A2" w:rsidP="001644A2">
      <w:pPr>
        <w:numPr>
          <w:ilvl w:val="0"/>
          <w:numId w:val="22"/>
        </w:numPr>
      </w:pPr>
      <w:proofErr w:type="spellStart"/>
      <w:r w:rsidRPr="001644A2">
        <w:rPr>
          <w:b/>
          <w:bCs/>
        </w:rPr>
        <w:t>Throughput</w:t>
      </w:r>
      <w:proofErr w:type="spellEnd"/>
      <w:r w:rsidRPr="001644A2">
        <w:rPr>
          <w:b/>
          <w:bCs/>
        </w:rPr>
        <w:t xml:space="preserve"> mínimo: </w:t>
      </w:r>
      <w:r w:rsidRPr="001644A2">
        <w:t>100 Mbps por região</w:t>
      </w:r>
    </w:p>
    <w:p w14:paraId="37798C14" w14:textId="6B1F11EB" w:rsidR="001644A2" w:rsidRPr="00155322" w:rsidRDefault="001644A2" w:rsidP="001644A2">
      <w:pPr>
        <w:numPr>
          <w:ilvl w:val="0"/>
          <w:numId w:val="22"/>
        </w:numPr>
      </w:pPr>
      <w:r w:rsidRPr="001644A2">
        <w:rPr>
          <w:b/>
          <w:bCs/>
        </w:rPr>
        <w:t xml:space="preserve">Tempo de </w:t>
      </w:r>
      <w:proofErr w:type="spellStart"/>
      <w:r w:rsidRPr="001644A2">
        <w:rPr>
          <w:b/>
          <w:bCs/>
        </w:rPr>
        <w:t>failover</w:t>
      </w:r>
      <w:proofErr w:type="spellEnd"/>
      <w:r w:rsidRPr="001644A2">
        <w:rPr>
          <w:b/>
          <w:bCs/>
        </w:rPr>
        <w:t xml:space="preserve">: </w:t>
      </w:r>
      <w:r w:rsidRPr="001644A2">
        <w:t xml:space="preserve">&lt; </w:t>
      </w:r>
      <w:r w:rsidR="000D7421">
        <w:t>10</w:t>
      </w:r>
      <w:r w:rsidRPr="001644A2">
        <w:t xml:space="preserve"> segundos</w:t>
      </w:r>
    </w:p>
    <w:p w14:paraId="4CFFBA0D" w14:textId="77777777" w:rsidR="001644A2" w:rsidRPr="001644A2" w:rsidRDefault="001644A2" w:rsidP="001644A2">
      <w:pPr>
        <w:pStyle w:val="Heading1"/>
      </w:pPr>
      <w:bookmarkStart w:id="15" w:name="_Toc199868779"/>
      <w:r w:rsidRPr="001644A2">
        <w:t>7. CONCLUSÃO</w:t>
      </w:r>
      <w:bookmarkEnd w:id="15"/>
    </w:p>
    <w:p w14:paraId="09916CF4" w14:textId="77777777" w:rsidR="001644A2" w:rsidRPr="001644A2" w:rsidRDefault="001644A2" w:rsidP="001644A2">
      <w:pPr>
        <w:pStyle w:val="Heading2"/>
      </w:pPr>
      <w:bookmarkStart w:id="16" w:name="_Toc199868780"/>
      <w:r w:rsidRPr="001644A2">
        <w:t>7.1 Aprendizados Obtidos</w:t>
      </w:r>
      <w:bookmarkEnd w:id="16"/>
    </w:p>
    <w:p w14:paraId="2B0D7328" w14:textId="77777777" w:rsidR="001644A2" w:rsidRPr="001644A2" w:rsidRDefault="001644A2" w:rsidP="001644A2">
      <w:r w:rsidRPr="001644A2">
        <w:t>O desenvolvimento do projeto FireTrack Network proporcionou uma compreensão profunda sobre a importância da resiliência em infraestruturas críticas. Aprendemos que:</w:t>
      </w:r>
    </w:p>
    <w:p w14:paraId="3E0786F2" w14:textId="77777777" w:rsidR="001644A2" w:rsidRPr="001644A2" w:rsidRDefault="001644A2" w:rsidP="001644A2">
      <w:pPr>
        <w:numPr>
          <w:ilvl w:val="0"/>
          <w:numId w:val="23"/>
        </w:numPr>
      </w:pPr>
      <w:r w:rsidRPr="001644A2">
        <w:rPr>
          <w:b/>
          <w:bCs/>
        </w:rPr>
        <w:t xml:space="preserve">Redundância é Essencial: </w:t>
      </w:r>
      <w:r w:rsidRPr="001644A2">
        <w:t>Pontos únicos de falha podem comprometer todo o sistema</w:t>
      </w:r>
    </w:p>
    <w:p w14:paraId="41D0BB58" w14:textId="77777777" w:rsidR="001644A2" w:rsidRPr="001644A2" w:rsidRDefault="001644A2" w:rsidP="001644A2">
      <w:pPr>
        <w:numPr>
          <w:ilvl w:val="0"/>
          <w:numId w:val="23"/>
        </w:numPr>
      </w:pPr>
      <w:r w:rsidRPr="001644A2">
        <w:rPr>
          <w:b/>
          <w:bCs/>
        </w:rPr>
        <w:t xml:space="preserve">Localização Geográfica Importa: </w:t>
      </w:r>
      <w:r w:rsidRPr="001644A2">
        <w:t>Distribuir recursos reduz riscos concentrados</w:t>
      </w:r>
    </w:p>
    <w:p w14:paraId="7FAFF91B" w14:textId="77777777" w:rsidR="001644A2" w:rsidRPr="001644A2" w:rsidRDefault="001644A2" w:rsidP="001644A2">
      <w:pPr>
        <w:numPr>
          <w:ilvl w:val="0"/>
          <w:numId w:val="23"/>
        </w:numPr>
      </w:pPr>
      <w:r w:rsidRPr="001644A2">
        <w:rPr>
          <w:b/>
          <w:bCs/>
        </w:rPr>
        <w:t xml:space="preserve">Automação é Crítica: </w:t>
      </w:r>
      <w:r w:rsidRPr="001644A2">
        <w:t>Resposta manual pode ser muito lenta em emergências</w:t>
      </w:r>
    </w:p>
    <w:p w14:paraId="1CF46E5B" w14:textId="77777777" w:rsidR="001644A2" w:rsidRPr="001644A2" w:rsidRDefault="001644A2" w:rsidP="001644A2">
      <w:pPr>
        <w:numPr>
          <w:ilvl w:val="0"/>
          <w:numId w:val="23"/>
        </w:numPr>
      </w:pPr>
      <w:r w:rsidRPr="001644A2">
        <w:rPr>
          <w:b/>
          <w:bCs/>
        </w:rPr>
        <w:t xml:space="preserve">Integração de Dados: </w:t>
      </w:r>
      <w:r w:rsidRPr="001644A2">
        <w:t>Múltiplas fontes aumentam precisão e confiabilidade</w:t>
      </w:r>
    </w:p>
    <w:p w14:paraId="683A621D" w14:textId="77777777" w:rsidR="001644A2" w:rsidRPr="001644A2" w:rsidRDefault="001644A2" w:rsidP="001644A2">
      <w:pPr>
        <w:pStyle w:val="Heading2"/>
      </w:pPr>
      <w:bookmarkStart w:id="17" w:name="_Toc199868781"/>
      <w:r w:rsidRPr="001644A2">
        <w:t>7.2 Impactos das Queimadas na Tecnologia</w:t>
      </w:r>
      <w:bookmarkEnd w:id="17"/>
    </w:p>
    <w:p w14:paraId="22D2D033" w14:textId="77777777" w:rsidR="001644A2" w:rsidRPr="001644A2" w:rsidRDefault="001644A2" w:rsidP="001644A2">
      <w:r w:rsidRPr="001644A2">
        <w:t>Os eventos extremos não afetam apenas o meio ambiente, mas também a infraestrutura digital que sustenta nossa sociedade moderna. Data centers, torres de comunicação e cabos de fibra óptica são vulneráveis a:</w:t>
      </w:r>
    </w:p>
    <w:p w14:paraId="0C89E9F4" w14:textId="77777777" w:rsidR="001644A2" w:rsidRPr="001644A2" w:rsidRDefault="001644A2" w:rsidP="001644A2">
      <w:pPr>
        <w:numPr>
          <w:ilvl w:val="0"/>
          <w:numId w:val="24"/>
        </w:numPr>
      </w:pPr>
      <w:r w:rsidRPr="001644A2">
        <w:rPr>
          <w:b/>
          <w:bCs/>
        </w:rPr>
        <w:t xml:space="preserve">Danos físicos diretos: </w:t>
      </w:r>
      <w:r w:rsidRPr="001644A2">
        <w:t>Fogo, fumaça e calor extremo</w:t>
      </w:r>
    </w:p>
    <w:p w14:paraId="21E0FCAD" w14:textId="77777777" w:rsidR="001644A2" w:rsidRPr="001644A2" w:rsidRDefault="001644A2" w:rsidP="001644A2">
      <w:pPr>
        <w:numPr>
          <w:ilvl w:val="0"/>
          <w:numId w:val="24"/>
        </w:numPr>
      </w:pPr>
      <w:r w:rsidRPr="001644A2">
        <w:rPr>
          <w:b/>
          <w:bCs/>
        </w:rPr>
        <w:t xml:space="preserve">Interrupções de energia: </w:t>
      </w:r>
      <w:r w:rsidRPr="001644A2">
        <w:t>Falhas na rede elétrica regional</w:t>
      </w:r>
    </w:p>
    <w:p w14:paraId="4F4A33D1" w14:textId="77777777" w:rsidR="001644A2" w:rsidRPr="001644A2" w:rsidRDefault="001644A2" w:rsidP="001644A2">
      <w:pPr>
        <w:numPr>
          <w:ilvl w:val="0"/>
          <w:numId w:val="24"/>
        </w:numPr>
      </w:pPr>
      <w:r w:rsidRPr="001644A2">
        <w:rPr>
          <w:b/>
          <w:bCs/>
        </w:rPr>
        <w:t xml:space="preserve">Problemas de refrigeração: </w:t>
      </w:r>
      <w:r w:rsidRPr="001644A2">
        <w:t>Ar contaminado e temperaturas elevadas</w:t>
      </w:r>
    </w:p>
    <w:p w14:paraId="6CB2B0E4" w14:textId="77777777" w:rsidR="001644A2" w:rsidRPr="001644A2" w:rsidRDefault="001644A2" w:rsidP="001644A2">
      <w:pPr>
        <w:numPr>
          <w:ilvl w:val="0"/>
          <w:numId w:val="24"/>
        </w:numPr>
      </w:pPr>
      <w:r w:rsidRPr="001644A2">
        <w:rPr>
          <w:b/>
          <w:bCs/>
        </w:rPr>
        <w:t xml:space="preserve">Sobrecarga de demanda: </w:t>
      </w:r>
      <w:r w:rsidRPr="001644A2">
        <w:t>Migração de serviços para outras regiões</w:t>
      </w:r>
    </w:p>
    <w:p w14:paraId="1E38FE1C" w14:textId="77777777" w:rsidR="001644A2" w:rsidRPr="001644A2" w:rsidRDefault="001644A2" w:rsidP="001644A2">
      <w:pPr>
        <w:pStyle w:val="Heading2"/>
      </w:pPr>
      <w:bookmarkStart w:id="18" w:name="_Toc199868782"/>
      <w:r w:rsidRPr="001644A2">
        <w:lastRenderedPageBreak/>
        <w:t>7.3 Importância da Tecnologia em Momentos Críticos</w:t>
      </w:r>
      <w:bookmarkEnd w:id="18"/>
    </w:p>
    <w:p w14:paraId="0B794594" w14:textId="77777777" w:rsidR="001644A2" w:rsidRPr="001644A2" w:rsidRDefault="001644A2" w:rsidP="001644A2">
      <w:r w:rsidRPr="001644A2">
        <w:t>A tecnologia não é apenas vítima dos desastres naturais, mas também nossa principal ferramenta para:</w:t>
      </w:r>
    </w:p>
    <w:p w14:paraId="466EE43B" w14:textId="77777777" w:rsidR="001644A2" w:rsidRPr="001644A2" w:rsidRDefault="001644A2" w:rsidP="001644A2">
      <w:pPr>
        <w:numPr>
          <w:ilvl w:val="0"/>
          <w:numId w:val="25"/>
        </w:numPr>
      </w:pPr>
      <w:r w:rsidRPr="001644A2">
        <w:rPr>
          <w:b/>
          <w:bCs/>
        </w:rPr>
        <w:t xml:space="preserve">Prevenção: </w:t>
      </w:r>
      <w:r w:rsidRPr="001644A2">
        <w:t>Sistemas de monitoramento e alerta precoce</w:t>
      </w:r>
    </w:p>
    <w:p w14:paraId="27367E62" w14:textId="77777777" w:rsidR="001644A2" w:rsidRPr="001644A2" w:rsidRDefault="001644A2" w:rsidP="001644A2">
      <w:pPr>
        <w:numPr>
          <w:ilvl w:val="0"/>
          <w:numId w:val="25"/>
        </w:numPr>
      </w:pPr>
      <w:r w:rsidRPr="001644A2">
        <w:rPr>
          <w:b/>
          <w:bCs/>
        </w:rPr>
        <w:t xml:space="preserve">Resposta: </w:t>
      </w:r>
      <w:r w:rsidRPr="001644A2">
        <w:t>Coordenação de equipes e recursos em tempo real</w:t>
      </w:r>
    </w:p>
    <w:p w14:paraId="709B2BFF" w14:textId="77777777" w:rsidR="001644A2" w:rsidRPr="001644A2" w:rsidRDefault="001644A2" w:rsidP="001644A2">
      <w:pPr>
        <w:numPr>
          <w:ilvl w:val="0"/>
          <w:numId w:val="25"/>
        </w:numPr>
      </w:pPr>
      <w:r w:rsidRPr="001644A2">
        <w:rPr>
          <w:b/>
          <w:bCs/>
        </w:rPr>
        <w:t>Recuperação:</w:t>
      </w:r>
      <w:r w:rsidRPr="001644A2">
        <w:t xml:space="preserve"> Sistemas de backup e </w:t>
      </w:r>
      <w:proofErr w:type="spellStart"/>
      <w:r w:rsidRPr="001644A2">
        <w:t>disaster</w:t>
      </w:r>
      <w:proofErr w:type="spellEnd"/>
      <w:r w:rsidRPr="001644A2">
        <w:t xml:space="preserve"> </w:t>
      </w:r>
      <w:proofErr w:type="spellStart"/>
      <w:r w:rsidRPr="001644A2">
        <w:t>recovery</w:t>
      </w:r>
      <w:proofErr w:type="spellEnd"/>
    </w:p>
    <w:p w14:paraId="0BF3D0E6" w14:textId="77777777" w:rsidR="001644A2" w:rsidRPr="001644A2" w:rsidRDefault="001644A2" w:rsidP="001644A2">
      <w:pPr>
        <w:numPr>
          <w:ilvl w:val="0"/>
          <w:numId w:val="25"/>
        </w:numPr>
      </w:pPr>
      <w:r w:rsidRPr="001644A2">
        <w:rPr>
          <w:b/>
          <w:bCs/>
        </w:rPr>
        <w:t xml:space="preserve">Aprendizado: </w:t>
      </w:r>
      <w:r w:rsidRPr="001644A2">
        <w:t>Análise de dados para melhorar preparação futura</w:t>
      </w:r>
    </w:p>
    <w:p w14:paraId="23A1B364" w14:textId="77777777" w:rsidR="001644A2" w:rsidRPr="001644A2" w:rsidRDefault="001644A2" w:rsidP="001644A2">
      <w:r w:rsidRPr="001644A2">
        <w:t>O FireTrack Network representa um passo importante na direção de infraestruturas mais inteligentes e resilientes, capazes de proteger tanto o meio ambiente quanto os próprios sistemas tecnológicos que utilizamos para essa proteção.</w:t>
      </w:r>
    </w:p>
    <w:p w14:paraId="0D6BC0C6" w14:textId="77777777" w:rsidR="001644A2" w:rsidRPr="001644A2" w:rsidRDefault="001644A2" w:rsidP="001644A2">
      <w:pPr>
        <w:pStyle w:val="Heading2"/>
      </w:pPr>
      <w:bookmarkStart w:id="19" w:name="_Toc199868783"/>
      <w:r w:rsidRPr="001644A2">
        <w:t>7.4 Próximos Passos</w:t>
      </w:r>
      <w:bookmarkEnd w:id="19"/>
    </w:p>
    <w:p w14:paraId="79CF1D4E" w14:textId="77777777" w:rsidR="001644A2" w:rsidRPr="001644A2" w:rsidRDefault="001644A2" w:rsidP="001644A2">
      <w:pPr>
        <w:numPr>
          <w:ilvl w:val="0"/>
          <w:numId w:val="26"/>
        </w:numPr>
      </w:pPr>
      <w:r w:rsidRPr="001644A2">
        <w:t>Implementação de sensores IoT especializados</w:t>
      </w:r>
    </w:p>
    <w:p w14:paraId="19A42E14" w14:textId="77777777" w:rsidR="001644A2" w:rsidRPr="001644A2" w:rsidRDefault="001644A2" w:rsidP="001644A2">
      <w:pPr>
        <w:numPr>
          <w:ilvl w:val="0"/>
          <w:numId w:val="26"/>
        </w:numPr>
      </w:pPr>
      <w:r w:rsidRPr="001644A2">
        <w:t>Integração com sistemas de emergência municipais</w:t>
      </w:r>
    </w:p>
    <w:p w14:paraId="4A8868BE" w14:textId="77777777" w:rsidR="001644A2" w:rsidRPr="001644A2" w:rsidRDefault="001644A2" w:rsidP="001644A2">
      <w:pPr>
        <w:numPr>
          <w:ilvl w:val="0"/>
          <w:numId w:val="26"/>
        </w:numPr>
      </w:pPr>
      <w:r w:rsidRPr="001644A2">
        <w:t>Desenvolvimento de aplicativo móvel para equipes de campo</w:t>
      </w:r>
    </w:p>
    <w:p w14:paraId="6E2712B1" w14:textId="77777777" w:rsidR="001644A2" w:rsidRPr="001644A2" w:rsidRDefault="001644A2" w:rsidP="001644A2">
      <w:pPr>
        <w:numPr>
          <w:ilvl w:val="0"/>
          <w:numId w:val="26"/>
        </w:numPr>
      </w:pPr>
      <w:r w:rsidRPr="001644A2">
        <w:t>Expansão para outras regiões críticas do país</w:t>
      </w:r>
    </w:p>
    <w:p w14:paraId="6C05100D" w14:textId="77777777" w:rsidR="001644A2" w:rsidRPr="001644A2" w:rsidRDefault="00000000" w:rsidP="001644A2">
      <w:pPr>
        <w:rPr>
          <w:b/>
          <w:bCs/>
        </w:rPr>
      </w:pPr>
      <w:r>
        <w:rPr>
          <w:b/>
          <w:bCs/>
        </w:rPr>
        <w:pict w14:anchorId="5DAE20AF">
          <v:rect id="_x0000_i1031" style="width:0;height:1.5pt" o:hralign="center" o:hrstd="t" o:hr="t" fillcolor="#a0a0a0" stroked="f"/>
        </w:pict>
      </w:r>
    </w:p>
    <w:p w14:paraId="1945B764" w14:textId="77777777" w:rsidR="001644A2" w:rsidRPr="001644A2" w:rsidRDefault="001644A2" w:rsidP="001644A2">
      <w:pPr>
        <w:rPr>
          <w:b/>
          <w:bCs/>
        </w:rPr>
      </w:pPr>
      <w:r w:rsidRPr="001644A2">
        <w:rPr>
          <w:b/>
          <w:bCs/>
        </w:rPr>
        <w:t>Referências:</w:t>
      </w:r>
    </w:p>
    <w:p w14:paraId="229923C3" w14:textId="77777777" w:rsidR="001644A2" w:rsidRPr="001644A2" w:rsidRDefault="001644A2" w:rsidP="001644A2">
      <w:pPr>
        <w:numPr>
          <w:ilvl w:val="0"/>
          <w:numId w:val="27"/>
        </w:numPr>
      </w:pPr>
      <w:r w:rsidRPr="001644A2">
        <w:t>INPE - Instituto Nacional de Pesquisas Espaciais</w:t>
      </w:r>
    </w:p>
    <w:p w14:paraId="67FDBEAA" w14:textId="77777777" w:rsidR="001644A2" w:rsidRPr="001644A2" w:rsidRDefault="001644A2" w:rsidP="001644A2">
      <w:pPr>
        <w:numPr>
          <w:ilvl w:val="0"/>
          <w:numId w:val="27"/>
        </w:numPr>
        <w:rPr>
          <w:lang w:val="en-US"/>
        </w:rPr>
      </w:pPr>
      <w:r w:rsidRPr="001644A2">
        <w:rPr>
          <w:lang w:val="en-US"/>
        </w:rPr>
        <w:t>NASA FIRMS - Fire Information for Resource Management System</w:t>
      </w:r>
    </w:p>
    <w:p w14:paraId="0C885CE6" w14:textId="77777777" w:rsidR="001644A2" w:rsidRPr="001644A2" w:rsidRDefault="001644A2" w:rsidP="001644A2">
      <w:pPr>
        <w:numPr>
          <w:ilvl w:val="0"/>
          <w:numId w:val="27"/>
        </w:numPr>
      </w:pPr>
      <w:proofErr w:type="spellStart"/>
      <w:r w:rsidRPr="001644A2">
        <w:t>MapBiomas</w:t>
      </w:r>
      <w:proofErr w:type="spellEnd"/>
      <w:r w:rsidRPr="001644A2">
        <w:t xml:space="preserve"> - Projeto de Mapeamento Anual do Uso e Cobertura da Terra</w:t>
      </w:r>
    </w:p>
    <w:p w14:paraId="66608E90" w14:textId="77777777" w:rsidR="001644A2" w:rsidRPr="001644A2" w:rsidRDefault="001644A2" w:rsidP="001644A2">
      <w:pPr>
        <w:numPr>
          <w:ilvl w:val="0"/>
          <w:numId w:val="27"/>
        </w:numPr>
      </w:pPr>
      <w:r w:rsidRPr="001644A2">
        <w:t>IBGE - Instituto Brasileiro de Geografia e Estatística</w:t>
      </w:r>
    </w:p>
    <w:p w14:paraId="214A0E32" w14:textId="77777777" w:rsidR="001644A2" w:rsidRPr="001644A2" w:rsidRDefault="001644A2" w:rsidP="001644A2">
      <w:pPr>
        <w:numPr>
          <w:ilvl w:val="0"/>
          <w:numId w:val="27"/>
        </w:numPr>
      </w:pPr>
      <w:r w:rsidRPr="001644A2">
        <w:t>Cisco Systems - Documentação técnica de equipamentos de rede</w:t>
      </w:r>
    </w:p>
    <w:p w14:paraId="49F5D95A" w14:textId="77777777" w:rsidR="001644A2" w:rsidRPr="001644A2" w:rsidRDefault="001644A2" w:rsidP="003758BE"/>
    <w:sectPr w:rsidR="001644A2" w:rsidRPr="001644A2" w:rsidSect="001644A2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2BC40" w14:textId="77777777" w:rsidR="00074A8A" w:rsidRDefault="00074A8A" w:rsidP="001644A2">
      <w:pPr>
        <w:spacing w:before="0" w:after="0" w:line="240" w:lineRule="auto"/>
      </w:pPr>
      <w:r>
        <w:separator/>
      </w:r>
    </w:p>
  </w:endnote>
  <w:endnote w:type="continuationSeparator" w:id="0">
    <w:p w14:paraId="5A195EF2" w14:textId="77777777" w:rsidR="00074A8A" w:rsidRDefault="00074A8A" w:rsidP="001644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DC79D" w14:textId="77777777" w:rsidR="00074A8A" w:rsidRDefault="00074A8A" w:rsidP="001644A2">
      <w:pPr>
        <w:spacing w:before="0" w:after="0" w:line="240" w:lineRule="auto"/>
      </w:pPr>
      <w:r>
        <w:separator/>
      </w:r>
    </w:p>
  </w:footnote>
  <w:footnote w:type="continuationSeparator" w:id="0">
    <w:p w14:paraId="15EC3EB0" w14:textId="77777777" w:rsidR="00074A8A" w:rsidRDefault="00074A8A" w:rsidP="001644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FA0"/>
    <w:multiLevelType w:val="multilevel"/>
    <w:tmpl w:val="D24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1274"/>
    <w:multiLevelType w:val="multilevel"/>
    <w:tmpl w:val="2036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96375"/>
    <w:multiLevelType w:val="multilevel"/>
    <w:tmpl w:val="9192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F7A75"/>
    <w:multiLevelType w:val="multilevel"/>
    <w:tmpl w:val="7F40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C5B73"/>
    <w:multiLevelType w:val="multilevel"/>
    <w:tmpl w:val="2CE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37219"/>
    <w:multiLevelType w:val="multilevel"/>
    <w:tmpl w:val="E3CC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D1124"/>
    <w:multiLevelType w:val="multilevel"/>
    <w:tmpl w:val="8C62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26A1E"/>
    <w:multiLevelType w:val="multilevel"/>
    <w:tmpl w:val="B602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80ED5"/>
    <w:multiLevelType w:val="multilevel"/>
    <w:tmpl w:val="5E5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34CAE"/>
    <w:multiLevelType w:val="multilevel"/>
    <w:tmpl w:val="04E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54118"/>
    <w:multiLevelType w:val="multilevel"/>
    <w:tmpl w:val="1392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5383F"/>
    <w:multiLevelType w:val="multilevel"/>
    <w:tmpl w:val="0A12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C0CDE"/>
    <w:multiLevelType w:val="multilevel"/>
    <w:tmpl w:val="9FAA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56431"/>
    <w:multiLevelType w:val="multilevel"/>
    <w:tmpl w:val="10B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F4A79"/>
    <w:multiLevelType w:val="multilevel"/>
    <w:tmpl w:val="6F1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426B9"/>
    <w:multiLevelType w:val="multilevel"/>
    <w:tmpl w:val="95A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559A5"/>
    <w:multiLevelType w:val="multilevel"/>
    <w:tmpl w:val="8ED4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818EC"/>
    <w:multiLevelType w:val="multilevel"/>
    <w:tmpl w:val="AE6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16BF"/>
    <w:multiLevelType w:val="multilevel"/>
    <w:tmpl w:val="8C8E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D4B68"/>
    <w:multiLevelType w:val="multilevel"/>
    <w:tmpl w:val="21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B55AC4"/>
    <w:multiLevelType w:val="multilevel"/>
    <w:tmpl w:val="99F4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41946"/>
    <w:multiLevelType w:val="multilevel"/>
    <w:tmpl w:val="775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44C77"/>
    <w:multiLevelType w:val="multilevel"/>
    <w:tmpl w:val="8876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906266"/>
    <w:multiLevelType w:val="multilevel"/>
    <w:tmpl w:val="421A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B3B2D"/>
    <w:multiLevelType w:val="multilevel"/>
    <w:tmpl w:val="BB9E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241BF"/>
    <w:multiLevelType w:val="multilevel"/>
    <w:tmpl w:val="117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405FD"/>
    <w:multiLevelType w:val="multilevel"/>
    <w:tmpl w:val="B34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334529">
    <w:abstractNumId w:val="10"/>
  </w:num>
  <w:num w:numId="2" w16cid:durableId="455683916">
    <w:abstractNumId w:val="23"/>
  </w:num>
  <w:num w:numId="3" w16cid:durableId="310445003">
    <w:abstractNumId w:val="8"/>
  </w:num>
  <w:num w:numId="4" w16cid:durableId="1247495299">
    <w:abstractNumId w:val="3"/>
  </w:num>
  <w:num w:numId="5" w16cid:durableId="1819767029">
    <w:abstractNumId w:val="7"/>
  </w:num>
  <w:num w:numId="6" w16cid:durableId="2050563280">
    <w:abstractNumId w:val="15"/>
  </w:num>
  <w:num w:numId="7" w16cid:durableId="1461072040">
    <w:abstractNumId w:val="24"/>
  </w:num>
  <w:num w:numId="8" w16cid:durableId="729575101">
    <w:abstractNumId w:val="12"/>
  </w:num>
  <w:num w:numId="9" w16cid:durableId="961502760">
    <w:abstractNumId w:val="2"/>
  </w:num>
  <w:num w:numId="10" w16cid:durableId="1625113881">
    <w:abstractNumId w:val="16"/>
  </w:num>
  <w:num w:numId="11" w16cid:durableId="369651053">
    <w:abstractNumId w:val="1"/>
  </w:num>
  <w:num w:numId="12" w16cid:durableId="1251815089">
    <w:abstractNumId w:val="9"/>
  </w:num>
  <w:num w:numId="13" w16cid:durableId="2042586745">
    <w:abstractNumId w:val="26"/>
  </w:num>
  <w:num w:numId="14" w16cid:durableId="788935027">
    <w:abstractNumId w:val="0"/>
  </w:num>
  <w:num w:numId="15" w16cid:durableId="613832236">
    <w:abstractNumId w:val="11"/>
  </w:num>
  <w:num w:numId="16" w16cid:durableId="716588659">
    <w:abstractNumId w:val="4"/>
  </w:num>
  <w:num w:numId="17" w16cid:durableId="327447433">
    <w:abstractNumId w:val="22"/>
  </w:num>
  <w:num w:numId="18" w16cid:durableId="112211816">
    <w:abstractNumId w:val="5"/>
  </w:num>
  <w:num w:numId="19" w16cid:durableId="1087386816">
    <w:abstractNumId w:val="14"/>
  </w:num>
  <w:num w:numId="20" w16cid:durableId="1448162766">
    <w:abstractNumId w:val="18"/>
  </w:num>
  <w:num w:numId="21" w16cid:durableId="1982344110">
    <w:abstractNumId w:val="17"/>
  </w:num>
  <w:num w:numId="22" w16cid:durableId="1917351589">
    <w:abstractNumId w:val="21"/>
  </w:num>
  <w:num w:numId="23" w16cid:durableId="1169100611">
    <w:abstractNumId w:val="19"/>
  </w:num>
  <w:num w:numId="24" w16cid:durableId="834884823">
    <w:abstractNumId w:val="6"/>
  </w:num>
  <w:num w:numId="25" w16cid:durableId="1000618119">
    <w:abstractNumId w:val="25"/>
  </w:num>
  <w:num w:numId="26" w16cid:durableId="899441389">
    <w:abstractNumId w:val="13"/>
  </w:num>
  <w:num w:numId="27" w16cid:durableId="7432604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9E"/>
    <w:rsid w:val="00016DD8"/>
    <w:rsid w:val="00074A8A"/>
    <w:rsid w:val="00090B7B"/>
    <w:rsid w:val="000D7421"/>
    <w:rsid w:val="00104CE3"/>
    <w:rsid w:val="00155322"/>
    <w:rsid w:val="001644A2"/>
    <w:rsid w:val="0019772D"/>
    <w:rsid w:val="002E089E"/>
    <w:rsid w:val="003758BE"/>
    <w:rsid w:val="003A1CE4"/>
    <w:rsid w:val="003C66F3"/>
    <w:rsid w:val="004309D7"/>
    <w:rsid w:val="0048714F"/>
    <w:rsid w:val="0052241A"/>
    <w:rsid w:val="005B1F0E"/>
    <w:rsid w:val="005C5307"/>
    <w:rsid w:val="005F62DC"/>
    <w:rsid w:val="006D4513"/>
    <w:rsid w:val="00751496"/>
    <w:rsid w:val="00764C07"/>
    <w:rsid w:val="009126FC"/>
    <w:rsid w:val="009534B6"/>
    <w:rsid w:val="009A00F4"/>
    <w:rsid w:val="00B55963"/>
    <w:rsid w:val="00C66C76"/>
    <w:rsid w:val="00C90E51"/>
    <w:rsid w:val="00CC1343"/>
    <w:rsid w:val="00DC5DB4"/>
    <w:rsid w:val="00E41C1F"/>
    <w:rsid w:val="00E97782"/>
    <w:rsid w:val="00F37D20"/>
    <w:rsid w:val="00F5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B592"/>
  <w15:chartTrackingRefBased/>
  <w15:docId w15:val="{9B4F8126-3BDC-49D4-BC98-ECC08475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9E"/>
    <w:pPr>
      <w:spacing w:before="120" w:after="28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322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22"/>
    <w:pPr>
      <w:keepNext/>
      <w:keepLines/>
      <w:spacing w:before="280" w:after="200"/>
      <w:outlineLvl w:val="1"/>
    </w:pPr>
    <w:rPr>
      <w:rFonts w:eastAsiaTheme="majorEastAsia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322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5322"/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C1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41C1F"/>
    <w:pPr>
      <w:spacing w:after="0"/>
      <w:jc w:val="left"/>
      <w:outlineLvl w:val="9"/>
    </w:pPr>
    <w:rPr>
      <w:rFonts w:asciiTheme="majorHAnsi" w:hAnsiTheme="majorHAnsi"/>
      <w:b w:val="0"/>
      <w:color w:val="0F4761" w:themeColor="accent1" w:themeShade="BF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41C1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644A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A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644A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A2"/>
    <w:rPr>
      <w:rFonts w:ascii="Arial" w:hAnsi="Arial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9772D"/>
    <w:pPr>
      <w:spacing w:after="100"/>
      <w:ind w:left="240"/>
    </w:pPr>
  </w:style>
  <w:style w:type="paragraph" w:customStyle="1" w:styleId="TerminalStyle">
    <w:name w:val="TerminalStyle"/>
    <w:rsid w:val="00155322"/>
    <w:pPr>
      <w:spacing w:after="200" w:line="276" w:lineRule="auto"/>
    </w:pPr>
    <w:rPr>
      <w:rFonts w:ascii="Consolas" w:eastAsiaTheme="minorEastAsia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6B9CF-ECE2-4D9E-8933-BDFAD956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1438</Words>
  <Characters>7770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15</cp:revision>
  <dcterms:created xsi:type="dcterms:W3CDTF">2025-05-29T01:07:00Z</dcterms:created>
  <dcterms:modified xsi:type="dcterms:W3CDTF">2025-06-03T21:46:00Z</dcterms:modified>
</cp:coreProperties>
</file>