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是一个开源的使用C语言编写的， 遵循BSD协议，支持网络，可基于内存亦可持久化的日志型，key—value数据库。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cs="Arial"/>
          <w:i w:val="0"/>
          <w:caps w:val="0"/>
          <w:color w:val="00B05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  <w:t>五大开源许可协议分别是</w: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"https://baike.baidu.com/item/GPL" \t "https://baike.baidu.com/item/BSD%E5%8D%8F%E8%AE%AE/_blank" </w:instrTex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00B050"/>
          <w:spacing w:val="0"/>
          <w:sz w:val="21"/>
          <w:szCs w:val="21"/>
          <w:u w:val="none"/>
          <w:shd w:val="clear" w:fill="FFFFFF"/>
        </w:rPr>
        <w:t>GPL</w: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"https://baike.baidu.com/item/LGPL" \t "https://baike.baidu.com/item/BSD%E5%8D%8F%E8%AE%AE/_blank" </w:instrTex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00B050"/>
          <w:spacing w:val="0"/>
          <w:sz w:val="21"/>
          <w:szCs w:val="21"/>
          <w:u w:val="none"/>
          <w:shd w:val="clear" w:fill="FFFFFF"/>
        </w:rPr>
        <w:t>LGPL</w: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  <w:t>,BSD,MIT,</w: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"https://baike.baidu.com/item/Apache" \t "https://baike.baidu.com/item/BSD%E5%8D%8F%E8%AE%AE/_blank" </w:instrTex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00B050"/>
          <w:spacing w:val="0"/>
          <w:sz w:val="21"/>
          <w:szCs w:val="21"/>
          <w:u w:val="none"/>
          <w:shd w:val="clear" w:fill="FFFFFF"/>
        </w:rPr>
        <w:t>Apache</w: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  <w:t>。BSD就是这五种</w: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"https://baike.baidu.com/item/%E5%BC%80%E6%BA%90%E5%8D%8F%E8%AE%AE" \t "https://baike.baidu.com/item/BSD%E5%8D%8F%E8%AE%AE/_blank" </w:instrTex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00B050"/>
          <w:spacing w:val="0"/>
          <w:sz w:val="21"/>
          <w:szCs w:val="21"/>
          <w:u w:val="none"/>
          <w:shd w:val="clear" w:fill="FFFFFF"/>
        </w:rPr>
        <w:t>开源协议</w:t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  <w:t>之一。</w:t>
      </w:r>
    </w:p>
    <w:p>
      <w:r>
        <w:rPr>
          <w:rFonts w:hint="eastAsia"/>
        </w:rPr>
        <w:t>Redis 与其他 key - value 缓存产品有以下三个特点：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Redis支持数据的持久化，可以将内存中的数据保持在磁盘中，重启的时候可以再次加载进行使用。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Redis不仅仅支持简单的key-value类型的数据，同时还提供list，set，zset，hash等数据结构的存储。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Redis支持数据的备份，即master-slave模式的数据备份。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Redis 优势</w:t>
      </w:r>
    </w:p>
    <w:p>
      <w:pPr>
        <w:ind w:firstLine="420" w:firstLine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性能极高 – Redis能读的速度是110000次/s,写的速度是81000次/s 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丰富的数据类型 – Redis支持二进制案例的 Strings, Lists, Hashes, Sets 及 Ordered Sets 数据类型操作。</w:t>
      </w:r>
    </w:p>
    <w:p>
      <w:pPr>
        <w:ind w:firstLine="420" w:firstLineChars="0"/>
      </w:pPr>
      <w:r>
        <w:rPr>
          <w:rFonts w:hint="eastAsia"/>
          <w:color w:val="auto"/>
          <w:highlight w:val="red"/>
          <w:lang w:val="en-US" w:eastAsia="zh-CN"/>
        </w:rPr>
        <w:t>3.</w:t>
      </w:r>
      <w:r>
        <w:rPr>
          <w:rFonts w:hint="eastAsia"/>
          <w:color w:val="auto"/>
          <w:highlight w:val="red"/>
        </w:rPr>
        <w:t>原子</w:t>
      </w:r>
      <w:r>
        <w:rPr>
          <w:rFonts w:hint="eastAsia"/>
          <w:color w:val="7030A0"/>
        </w:rPr>
        <w:t xml:space="preserve"> </w:t>
      </w:r>
      <w:r>
        <w:rPr>
          <w:rFonts w:hint="eastAsia"/>
        </w:rPr>
        <w:t>– Redis的所有操作都是原子性的，同时Redis还支持对几个操作全并后的原子性执行。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highlight w:val="red"/>
          <w:lang w:val="en-US" w:eastAsia="zh-CN"/>
        </w:rPr>
        <w:t>4.</w:t>
      </w:r>
      <w:r>
        <w:rPr>
          <w:rFonts w:hint="eastAsia"/>
          <w:highlight w:val="red"/>
        </w:rPr>
        <w:t>丰富的特性</w:t>
      </w:r>
      <w:r>
        <w:rPr>
          <w:rFonts w:hint="eastAsia"/>
        </w:rPr>
        <w:t> – Redis还支持 publish/subscribe, 通知, key 过期等等特性。</w:t>
      </w:r>
    </w:p>
    <w:p>
      <w:pPr>
        <w:ind w:firstLine="420" w:firstLineChars="0"/>
        <w:rPr>
          <w:rFonts w:hint="eastAsia"/>
        </w:rPr>
      </w:pPr>
    </w:p>
    <w:p>
      <w:pPr>
        <w:pStyle w:val="3"/>
      </w:pPr>
      <w:r>
        <w:rPr>
          <w:rFonts w:hint="eastAsia"/>
        </w:rPr>
        <w:t>Redis与其他key-value存储有什么不同？</w:t>
      </w:r>
    </w:p>
    <w:p>
      <w:r>
        <w:rPr>
          <w:rFonts w:hint="eastAsia"/>
        </w:rPr>
        <w:t>Redis有着更为复杂的数据结构并且提供对他们的原子性操作，这是一个不同于其他数据库的进化路径。Redis的数据类型都是基于基本数据结构的同时对程序员透明，无需进行额外的抽象。</w:t>
      </w:r>
    </w:p>
    <w:p>
      <w:r>
        <w:rPr>
          <w:rFonts w:hint="eastAsia"/>
        </w:rPr>
        <w:t>Redis运行在内存中但是可以持久化到磁盘，所以在对不同数据集进行高速读写时需要权衡内存，应为数据量不能大于硬件内存。在内存数据库方面的另一个优点是， 相比在磁盘上相同的复杂的数据结构，在内存中操作起来非常简单，这样Redis可以做很多内部复杂性很强的事情。 同时，在磁盘格式方面他们是紧凑的以追加的方式产生的，因为他们并不需要进行随机访问。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Persistent sequential  ephemeral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F23BC"/>
    <w:rsid w:val="209A7ADE"/>
    <w:rsid w:val="238F04BA"/>
    <w:rsid w:val="241C2FB0"/>
    <w:rsid w:val="2CC57FC6"/>
    <w:rsid w:val="34F862FC"/>
    <w:rsid w:val="3B5C3E9E"/>
    <w:rsid w:val="425B0E07"/>
    <w:rsid w:val="46095F81"/>
    <w:rsid w:val="4E1C3F21"/>
    <w:rsid w:val="50AA576C"/>
    <w:rsid w:val="50F80DB1"/>
    <w:rsid w:val="544A285C"/>
    <w:rsid w:val="573171A3"/>
    <w:rsid w:val="585F7900"/>
    <w:rsid w:val="61D42C9B"/>
    <w:rsid w:val="6E000BB7"/>
    <w:rsid w:val="6EE81804"/>
    <w:rsid w:val="75172F70"/>
    <w:rsid w:val="773B6380"/>
    <w:rsid w:val="7DC5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</dc:creator>
  <cp:lastModifiedBy>ღ 不愿荒芜我的. 一生</cp:lastModifiedBy>
  <dcterms:modified xsi:type="dcterms:W3CDTF">2017-12-04T07:12:43Z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