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5163" w:rsidRPr="00105163" w:rsidRDefault="00105163" w:rsidP="00105163">
      <w:pPr>
        <w:shd w:val="clear" w:color="auto" w:fill="FFFFFF"/>
        <w:spacing w:after="0" w:line="449" w:lineRule="atLeast"/>
        <w:rPr>
          <w:rFonts w:ascii="Segoe UI" w:eastAsia="Times New Roman" w:hAnsi="Segoe UI" w:cs="Segoe UI"/>
          <w:b/>
          <w:bCs/>
          <w:color w:val="262626"/>
          <w:sz w:val="30"/>
          <w:szCs w:val="30"/>
          <w:lang w:eastAsia="ru-RU"/>
        </w:rPr>
      </w:pPr>
      <w:r w:rsidRPr="00105163">
        <w:rPr>
          <w:rFonts w:ascii="Segoe UI" w:eastAsia="Times New Roman" w:hAnsi="Segoe UI" w:cs="Segoe UI"/>
          <w:b/>
          <w:bCs/>
          <w:color w:val="262626"/>
          <w:sz w:val="30"/>
          <w:szCs w:val="30"/>
          <w:lang w:eastAsia="ru-RU"/>
        </w:rPr>
        <w:t>иска иголки в стоге сена</w:t>
      </w:r>
    </w:p>
    <w:p w:rsidR="00105163" w:rsidRPr="00105163" w:rsidRDefault="00105163" w:rsidP="00105163">
      <w:pPr>
        <w:shd w:val="clear" w:color="auto" w:fill="EFF6FF"/>
        <w:spacing w:line="240" w:lineRule="auto"/>
        <w:rPr>
          <w:rFonts w:ascii="Segoe UI" w:eastAsia="Times New Roman" w:hAnsi="Segoe UI" w:cs="Segoe UI"/>
          <w:color w:val="262626"/>
          <w:sz w:val="26"/>
          <w:szCs w:val="26"/>
          <w:lang w:eastAsia="ru-RU"/>
        </w:rPr>
      </w:pPr>
      <w:r w:rsidRPr="00105163">
        <w:rPr>
          <w:rFonts w:ascii="Segoe UI" w:eastAsia="Times New Roman" w:hAnsi="Segoe UI" w:cs="Segoe UI"/>
          <w:color w:val="262626"/>
          <w:sz w:val="26"/>
          <w:szCs w:val="26"/>
          <w:lang w:eastAsia="ru-RU"/>
        </w:rPr>
        <w:t xml:space="preserve">напиши алгоритм по поиску иголки в стоге сена, не знаю где </w:t>
      </w:r>
      <w:proofErr w:type="gramStart"/>
      <w:r w:rsidRPr="00105163">
        <w:rPr>
          <w:rFonts w:ascii="Segoe UI" w:eastAsia="Times New Roman" w:hAnsi="Segoe UI" w:cs="Segoe UI"/>
          <w:color w:val="262626"/>
          <w:sz w:val="26"/>
          <w:szCs w:val="26"/>
          <w:lang w:eastAsia="ru-RU"/>
        </w:rPr>
        <w:t>она</w:t>
      </w:r>
      <w:proofErr w:type="gramEnd"/>
      <w:r w:rsidRPr="00105163">
        <w:rPr>
          <w:rFonts w:ascii="Segoe UI" w:eastAsia="Times New Roman" w:hAnsi="Segoe UI" w:cs="Segoe UI"/>
          <w:color w:val="262626"/>
          <w:sz w:val="26"/>
          <w:szCs w:val="26"/>
          <w:lang w:eastAsia="ru-RU"/>
        </w:rPr>
        <w:t xml:space="preserve"> но знаю что найду</w:t>
      </w:r>
    </w:p>
    <w:p w:rsidR="00105163" w:rsidRPr="00105163" w:rsidRDefault="00105163" w:rsidP="00105163">
      <w:pPr>
        <w:spacing w:line="337" w:lineRule="atLeast"/>
        <w:rPr>
          <w:rFonts w:ascii="Segoe UI" w:eastAsia="Times New Roman" w:hAnsi="Segoe UI" w:cs="Segoe UI"/>
          <w:color w:val="800080"/>
          <w:lang w:eastAsia="ru-RU"/>
        </w:rPr>
      </w:pPr>
      <w:proofErr w:type="spellStart"/>
      <w:r w:rsidRPr="00105163">
        <w:rPr>
          <w:rFonts w:ascii="Segoe UI" w:eastAsia="Times New Roman" w:hAnsi="Segoe UI" w:cs="Segoe UI"/>
          <w:color w:val="800080"/>
          <w:lang w:eastAsia="ru-RU"/>
        </w:rPr>
        <w:t>Thought</w:t>
      </w:r>
      <w:proofErr w:type="spellEnd"/>
      <w:r w:rsidRPr="00105163">
        <w:rPr>
          <w:rFonts w:ascii="Segoe UI" w:eastAsia="Times New Roman" w:hAnsi="Segoe UI" w:cs="Segoe UI"/>
          <w:color w:val="800080"/>
          <w:lang w:eastAsia="ru-RU"/>
        </w:rPr>
        <w:t xml:space="preserve"> </w:t>
      </w:r>
      <w:proofErr w:type="spellStart"/>
      <w:r w:rsidRPr="00105163">
        <w:rPr>
          <w:rFonts w:ascii="Segoe UI" w:eastAsia="Times New Roman" w:hAnsi="Segoe UI" w:cs="Segoe UI"/>
          <w:color w:val="800080"/>
          <w:lang w:eastAsia="ru-RU"/>
        </w:rPr>
        <w:t>for</w:t>
      </w:r>
      <w:proofErr w:type="spellEnd"/>
      <w:r w:rsidRPr="00105163">
        <w:rPr>
          <w:rFonts w:ascii="Segoe UI" w:eastAsia="Times New Roman" w:hAnsi="Segoe UI" w:cs="Segoe UI"/>
          <w:color w:val="800080"/>
          <w:lang w:eastAsia="ru-RU"/>
        </w:rPr>
        <w:t xml:space="preserve"> 19 </w:t>
      </w:r>
      <w:proofErr w:type="spellStart"/>
      <w:r w:rsidRPr="00105163">
        <w:rPr>
          <w:rFonts w:ascii="Segoe UI" w:eastAsia="Times New Roman" w:hAnsi="Segoe UI" w:cs="Segoe UI"/>
          <w:color w:val="800080"/>
          <w:lang w:eastAsia="ru-RU"/>
        </w:rPr>
        <w:t>seconds</w:t>
      </w:r>
      <w:proofErr w:type="spellEnd"/>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Хорошо, пользователь попросил написать алгоритм для поиска иголки в стоге сена, при этом он уверен, что найдет ее. Нужно подумать, как подойти к этой задаче.</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Первое, что приходит в голову, это классическая задача "иголка в стоге сена", которая обычно используется для иллюстрации поиска чего-то очень маленького в большом объеме данных. Но здесь нужно превратить это в практический алгоритм. Надо понять, какие шаги нужно предпринять.</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Начну с того, что алгоритм должен быть систематическим, чтобы не пропустить ни одну часть стога. Если действовать хаотично, можно потратить много времени и пропустить иголку. Значит, нужно разбить стог на секции и проверять каждую по очереди.</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Дальше подумаю о методах поиска. Если стог сена большой, то визуальный осмотр каждой травинки займет много времени. Возможно, стоит использовать инструменты, например</w:t>
      </w:r>
      <w:proofErr w:type="gramStart"/>
      <w:r w:rsidRPr="00105163">
        <w:rPr>
          <w:rFonts w:ascii="Segoe UI" w:eastAsia="Times New Roman" w:hAnsi="Segoe UI" w:cs="Segoe UI"/>
          <w:color w:val="8B8B8B"/>
          <w:sz w:val="26"/>
          <w:szCs w:val="26"/>
          <w:lang w:eastAsia="ru-RU"/>
        </w:rPr>
        <w:t>,</w:t>
      </w:r>
      <w:proofErr w:type="gramEnd"/>
      <w:r w:rsidRPr="00105163">
        <w:rPr>
          <w:rFonts w:ascii="Segoe UI" w:eastAsia="Times New Roman" w:hAnsi="Segoe UI" w:cs="Segoe UI"/>
          <w:color w:val="8B8B8B"/>
          <w:sz w:val="26"/>
          <w:szCs w:val="26"/>
          <w:lang w:eastAsia="ru-RU"/>
        </w:rPr>
        <w:t xml:space="preserve"> магнит, так как иголки обычно металлические. Это ускорит процесс. Но если иголка немагнитная, магнит не поможет. Нужно предусмотреть разные варианты.</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Также нужно учесть, что пользователь уверен в успехе, значит, алгоритм должен быть таким, чтобы гарантированно найти иголку при достаточном времени и усилиях. То есть, метод должен быть исчерпывающим.</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 xml:space="preserve">Еще один момент — оптимизация. Хотя алгоритм должен быть надежным, можно попробовать сократить время поиска. Например, сначала проверить места, где иголка более вероятна. Но без дополнительной информации о </w:t>
      </w:r>
      <w:r w:rsidRPr="00105163">
        <w:rPr>
          <w:rFonts w:ascii="Segoe UI" w:eastAsia="Times New Roman" w:hAnsi="Segoe UI" w:cs="Segoe UI"/>
          <w:color w:val="8B8B8B"/>
          <w:sz w:val="26"/>
          <w:szCs w:val="26"/>
          <w:lang w:eastAsia="ru-RU"/>
        </w:rPr>
        <w:lastRenderedPageBreak/>
        <w:t>стоге это сложно. Поэтому, возможно, лучше придерживаться систематического подхода.</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Теперь структурирую шаги. Начну с подготовки: собрать инструменты, обеспечить безопасность. Затем разбить стог на секции. Проверять каждую секцию, используя выбранный метод (магнит или визуальный осмотр). Если иголка найдена — завершить, если нет — перейти к следующей секции. Если после проверки всех секций иголка не найдена, возможно, нужно пересмотреть метод или проверить еще раз.</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Также стоит подумать о том, что если стог очень большой, можно привлечь помощников, распределить зоны ответственности. Но в алгоритме это, наверное, не обязательно, если пользователь действует один.</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Нужно учесть возможные ошибки. Например, пропуск секции или неправильное использование инструментов. Поэтому важно тщательно отмечать проверенные области и правильно применять инструменты.</w:t>
      </w:r>
    </w:p>
    <w:p w:rsidR="00105163" w:rsidRPr="00105163" w:rsidRDefault="00105163" w:rsidP="00105163">
      <w:pPr>
        <w:spacing w:before="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В итоге алгоритм должен быть понятным, пошаговым, охватывать все возможные сценарии и гарантировать, что при соблюдении всех шагов иголка будет найдена.</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Алгоритм поиска иголки в стоге сена</w:t>
      </w:r>
    </w:p>
    <w:p w:rsidR="00105163" w:rsidRPr="00105163" w:rsidRDefault="00105163" w:rsidP="00105163">
      <w:pPr>
        <w:numPr>
          <w:ilvl w:val="0"/>
          <w:numId w:val="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Подготовка</w:t>
      </w:r>
    </w:p>
    <w:p w:rsidR="00105163" w:rsidRPr="00105163" w:rsidRDefault="00105163" w:rsidP="00105163">
      <w:pPr>
        <w:numPr>
          <w:ilvl w:val="1"/>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Соберите инструменты: мощный магнит, перчатки, фонарик, контейнер для проверенных фрагментов сена.</w:t>
      </w:r>
    </w:p>
    <w:p w:rsidR="00105163" w:rsidRPr="00105163" w:rsidRDefault="00105163" w:rsidP="00105163">
      <w:pPr>
        <w:numPr>
          <w:ilvl w:val="1"/>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Наденьте защитную одежду, чтобы избежать царапин.</w:t>
      </w:r>
    </w:p>
    <w:p w:rsidR="00105163" w:rsidRPr="00105163" w:rsidRDefault="00105163" w:rsidP="00105163">
      <w:pPr>
        <w:numPr>
          <w:ilvl w:val="0"/>
          <w:numId w:val="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Систематизация поиска</w:t>
      </w:r>
    </w:p>
    <w:p w:rsidR="00105163" w:rsidRPr="00105163" w:rsidRDefault="00105163" w:rsidP="00105163">
      <w:pPr>
        <w:numPr>
          <w:ilvl w:val="1"/>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Разделите стог на условные секции (например, квадраты 1×1 м).</w:t>
      </w:r>
    </w:p>
    <w:p w:rsidR="00105163" w:rsidRPr="00105163" w:rsidRDefault="00105163" w:rsidP="00105163">
      <w:pPr>
        <w:numPr>
          <w:ilvl w:val="1"/>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Начните с самой вероятной зоны (если есть предположения, где иголка могла потеряться).</w:t>
      </w:r>
    </w:p>
    <w:p w:rsidR="00105163" w:rsidRPr="00105163" w:rsidRDefault="00105163" w:rsidP="00105163">
      <w:pPr>
        <w:numPr>
          <w:ilvl w:val="0"/>
          <w:numId w:val="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Поиск</w:t>
      </w:r>
    </w:p>
    <w:p w:rsidR="00105163" w:rsidRPr="00105163" w:rsidRDefault="00105163" w:rsidP="00105163">
      <w:pPr>
        <w:numPr>
          <w:ilvl w:val="1"/>
          <w:numId w:val="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Метод 1 — Магнитный поиск:</w:t>
      </w:r>
    </w:p>
    <w:p w:rsidR="00105163" w:rsidRPr="00105163" w:rsidRDefault="00105163" w:rsidP="00105163">
      <w:pPr>
        <w:numPr>
          <w:ilvl w:val="2"/>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lastRenderedPageBreak/>
        <w:t>Проводите магнитом над каждой секцией, захватывая слой сена.</w:t>
      </w:r>
    </w:p>
    <w:p w:rsidR="00105163" w:rsidRPr="00105163" w:rsidRDefault="00105163" w:rsidP="00105163">
      <w:pPr>
        <w:numPr>
          <w:ilvl w:val="2"/>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иголка магнитная, она прилипнет к магниту.</w:t>
      </w:r>
    </w:p>
    <w:p w:rsidR="00105163" w:rsidRPr="00105163" w:rsidRDefault="00105163" w:rsidP="00105163">
      <w:pPr>
        <w:numPr>
          <w:ilvl w:val="1"/>
          <w:numId w:val="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Метод 2 — Визуальный осмотр:</w:t>
      </w:r>
    </w:p>
    <w:p w:rsidR="00105163" w:rsidRPr="00105163" w:rsidRDefault="00105163" w:rsidP="00105163">
      <w:pPr>
        <w:numPr>
          <w:ilvl w:val="2"/>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Разбирайте стог по слоям, просматривая каждую травинку при хорошем освещении.</w:t>
      </w:r>
    </w:p>
    <w:p w:rsidR="00105163" w:rsidRPr="00105163" w:rsidRDefault="00105163" w:rsidP="00105163">
      <w:pPr>
        <w:numPr>
          <w:ilvl w:val="2"/>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Используйте пинцет для извлечения подозрительных объектов.</w:t>
      </w:r>
    </w:p>
    <w:p w:rsidR="00105163" w:rsidRPr="00105163" w:rsidRDefault="00105163" w:rsidP="00105163">
      <w:pPr>
        <w:numPr>
          <w:ilvl w:val="0"/>
          <w:numId w:val="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Проверка секций</w:t>
      </w:r>
    </w:p>
    <w:p w:rsidR="00105163" w:rsidRPr="00105163" w:rsidRDefault="00105163" w:rsidP="00105163">
      <w:pPr>
        <w:numPr>
          <w:ilvl w:val="1"/>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После проверки секции помечайте её (например, складывайте сено в отдельную кучу).</w:t>
      </w:r>
    </w:p>
    <w:p w:rsidR="00105163" w:rsidRPr="00105163" w:rsidRDefault="00105163" w:rsidP="00105163">
      <w:pPr>
        <w:numPr>
          <w:ilvl w:val="1"/>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иголка не найдена, переходите к следующей секции.</w:t>
      </w:r>
    </w:p>
    <w:p w:rsidR="00105163" w:rsidRPr="00105163" w:rsidRDefault="00105163" w:rsidP="00105163">
      <w:pPr>
        <w:numPr>
          <w:ilvl w:val="0"/>
          <w:numId w:val="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Повторный анализ</w:t>
      </w:r>
    </w:p>
    <w:p w:rsidR="00105163" w:rsidRPr="00105163" w:rsidRDefault="00105163" w:rsidP="00105163">
      <w:pPr>
        <w:numPr>
          <w:ilvl w:val="1"/>
          <w:numId w:val="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весь стог проверен, но иголка не найдена:</w:t>
      </w:r>
    </w:p>
    <w:p w:rsidR="00105163" w:rsidRPr="00105163" w:rsidRDefault="00105163" w:rsidP="00105163">
      <w:pPr>
        <w:numPr>
          <w:ilvl w:val="2"/>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Пересмотрите метод (возможно, иголка немагнитная или замаскирована).</w:t>
      </w:r>
    </w:p>
    <w:p w:rsidR="00105163" w:rsidRPr="00105163" w:rsidRDefault="00105163" w:rsidP="00105163">
      <w:pPr>
        <w:numPr>
          <w:ilvl w:val="2"/>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Повторите поиск, увеличив детализацию (например, уменьшите размер секций).</w:t>
      </w:r>
    </w:p>
    <w:p w:rsidR="00105163" w:rsidRPr="00105163" w:rsidRDefault="00105163" w:rsidP="00105163">
      <w:pPr>
        <w:numPr>
          <w:ilvl w:val="0"/>
          <w:numId w:val="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Фиксация результата</w:t>
      </w:r>
    </w:p>
    <w:p w:rsidR="00105163" w:rsidRPr="00105163" w:rsidRDefault="00105163" w:rsidP="00105163">
      <w:pPr>
        <w:numPr>
          <w:ilvl w:val="1"/>
          <w:numId w:val="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Как только иголка обнаружена, извлеките её и завершите процесс.</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Гарантия успеха:</w:t>
      </w:r>
      <w:r w:rsidRPr="00105163">
        <w:rPr>
          <w:rFonts w:ascii="Segoe UI" w:eastAsia="Times New Roman" w:hAnsi="Segoe UI" w:cs="Segoe UI"/>
          <w:color w:val="800080"/>
          <w:sz w:val="26"/>
          <w:szCs w:val="26"/>
          <w:lang w:eastAsia="ru-RU"/>
        </w:rPr>
        <w:br/>
        <w:t xml:space="preserve">Алгоритм основан на полном </w:t>
      </w:r>
      <w:proofErr w:type="gramStart"/>
      <w:r w:rsidRPr="00105163">
        <w:rPr>
          <w:rFonts w:ascii="Segoe UI" w:eastAsia="Times New Roman" w:hAnsi="Segoe UI" w:cs="Segoe UI"/>
          <w:color w:val="800080"/>
          <w:sz w:val="26"/>
          <w:szCs w:val="26"/>
          <w:lang w:eastAsia="ru-RU"/>
        </w:rPr>
        <w:t>переборе</w:t>
      </w:r>
      <w:proofErr w:type="gramEnd"/>
      <w:r w:rsidRPr="00105163">
        <w:rPr>
          <w:rFonts w:ascii="Segoe UI" w:eastAsia="Times New Roman" w:hAnsi="Segoe UI" w:cs="Segoe UI"/>
          <w:color w:val="800080"/>
          <w:sz w:val="26"/>
          <w:szCs w:val="26"/>
          <w:lang w:eastAsia="ru-RU"/>
        </w:rPr>
        <w:t xml:space="preserve"> всех элементов стога. Если иголка </w:t>
      </w:r>
      <w:proofErr w:type="gramStart"/>
      <w:r w:rsidRPr="00105163">
        <w:rPr>
          <w:rFonts w:ascii="Segoe UI" w:eastAsia="Times New Roman" w:hAnsi="Segoe UI" w:cs="Segoe UI"/>
          <w:color w:val="800080"/>
          <w:sz w:val="26"/>
          <w:szCs w:val="26"/>
          <w:lang w:eastAsia="ru-RU"/>
        </w:rPr>
        <w:t>существует</w:t>
      </w:r>
      <w:proofErr w:type="gramEnd"/>
      <w:r w:rsidRPr="00105163">
        <w:rPr>
          <w:rFonts w:ascii="Segoe UI" w:eastAsia="Times New Roman" w:hAnsi="Segoe UI" w:cs="Segoe UI"/>
          <w:color w:val="800080"/>
          <w:sz w:val="26"/>
          <w:szCs w:val="26"/>
          <w:lang w:eastAsia="ru-RU"/>
        </w:rPr>
        <w:t xml:space="preserve"> и вы методично следуете шагам — она будет найдена.</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i/>
          <w:iCs/>
          <w:color w:val="800080"/>
          <w:sz w:val="26"/>
          <w:lang w:eastAsia="ru-RU"/>
        </w:rPr>
        <w:t>P.S. Если задача метафорическая (поиск данных, решение проблемы), адаптируйте алгоритм: разбейте задачу на части, используйте фильтры, алгоритмы поиска, инструменты анализа.</w:t>
      </w:r>
    </w:p>
    <w:p w:rsidR="00105163" w:rsidRPr="00105163" w:rsidRDefault="00105163" w:rsidP="00105163">
      <w:pPr>
        <w:shd w:val="clear" w:color="auto" w:fill="EFF6FF"/>
        <w:spacing w:line="240" w:lineRule="auto"/>
        <w:rPr>
          <w:rFonts w:ascii="Segoe UI" w:eastAsia="Times New Roman" w:hAnsi="Segoe UI" w:cs="Segoe UI"/>
          <w:color w:val="262626"/>
          <w:sz w:val="26"/>
          <w:szCs w:val="26"/>
          <w:lang w:eastAsia="ru-RU"/>
        </w:rPr>
      </w:pPr>
      <w:proofErr w:type="gramStart"/>
      <w:r w:rsidRPr="00105163">
        <w:rPr>
          <w:rFonts w:ascii="Segoe UI" w:eastAsia="Times New Roman" w:hAnsi="Segoe UI" w:cs="Segoe UI"/>
          <w:color w:val="262626"/>
          <w:sz w:val="26"/>
          <w:szCs w:val="26"/>
          <w:lang w:eastAsia="ru-RU"/>
        </w:rPr>
        <w:t>д</w:t>
      </w:r>
      <w:proofErr w:type="gramEnd"/>
      <w:r w:rsidRPr="00105163">
        <w:rPr>
          <w:rFonts w:ascii="Segoe UI" w:eastAsia="Times New Roman" w:hAnsi="Segoe UI" w:cs="Segoe UI"/>
          <w:color w:val="262626"/>
          <w:sz w:val="26"/>
          <w:szCs w:val="26"/>
          <w:lang w:eastAsia="ru-RU"/>
        </w:rPr>
        <w:t>оработать до прогнозирования</w:t>
      </w:r>
    </w:p>
    <w:p w:rsidR="00105163" w:rsidRPr="00105163" w:rsidRDefault="00105163" w:rsidP="00105163">
      <w:pPr>
        <w:spacing w:line="337" w:lineRule="atLeast"/>
        <w:rPr>
          <w:rFonts w:ascii="Segoe UI" w:eastAsia="Times New Roman" w:hAnsi="Segoe UI" w:cs="Segoe UI"/>
          <w:color w:val="800080"/>
          <w:lang w:eastAsia="ru-RU"/>
        </w:rPr>
      </w:pPr>
      <w:proofErr w:type="spellStart"/>
      <w:r w:rsidRPr="00105163">
        <w:rPr>
          <w:rFonts w:ascii="Segoe UI" w:eastAsia="Times New Roman" w:hAnsi="Segoe UI" w:cs="Segoe UI"/>
          <w:color w:val="800080"/>
          <w:lang w:eastAsia="ru-RU"/>
        </w:rPr>
        <w:t>Thought</w:t>
      </w:r>
      <w:proofErr w:type="spellEnd"/>
      <w:r w:rsidRPr="00105163">
        <w:rPr>
          <w:rFonts w:ascii="Segoe UI" w:eastAsia="Times New Roman" w:hAnsi="Segoe UI" w:cs="Segoe UI"/>
          <w:color w:val="800080"/>
          <w:lang w:eastAsia="ru-RU"/>
        </w:rPr>
        <w:t xml:space="preserve"> </w:t>
      </w:r>
      <w:proofErr w:type="spellStart"/>
      <w:r w:rsidRPr="00105163">
        <w:rPr>
          <w:rFonts w:ascii="Segoe UI" w:eastAsia="Times New Roman" w:hAnsi="Segoe UI" w:cs="Segoe UI"/>
          <w:color w:val="800080"/>
          <w:lang w:eastAsia="ru-RU"/>
        </w:rPr>
        <w:t>for</w:t>
      </w:r>
      <w:proofErr w:type="spellEnd"/>
      <w:r w:rsidRPr="00105163">
        <w:rPr>
          <w:rFonts w:ascii="Segoe UI" w:eastAsia="Times New Roman" w:hAnsi="Segoe UI" w:cs="Segoe UI"/>
          <w:color w:val="800080"/>
          <w:lang w:eastAsia="ru-RU"/>
        </w:rPr>
        <w:t xml:space="preserve"> 19 </w:t>
      </w:r>
      <w:proofErr w:type="spellStart"/>
      <w:r w:rsidRPr="00105163">
        <w:rPr>
          <w:rFonts w:ascii="Segoe UI" w:eastAsia="Times New Roman" w:hAnsi="Segoe UI" w:cs="Segoe UI"/>
          <w:color w:val="800080"/>
          <w:lang w:eastAsia="ru-RU"/>
        </w:rPr>
        <w:t>seconds</w:t>
      </w:r>
      <w:proofErr w:type="spellEnd"/>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Хорошо, пользователь просит доработать алгоритм поиска иголки в стоге сена до прогнозирования. Первоначальный алгоритм был довольно прямолинейным, с систематическим поиском. Теперь нужно добавить элементы прогнозирования, чтобы повысить эффективность.</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lastRenderedPageBreak/>
        <w:t>Начну с того, что прогнозирование в данном контексте может означать использование данных или моделей для предсказания наиболее вероятного местоположения иголки. Нужно подумать, какие факторы могут влиять на положение иголки в стоге. Возможно, физические характеристики стога, способ его формирования, внешние воздействия (ветер, дождь), материал иголки и т.д.</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Сначала стоит разделить алгоритм на этапы, где прогнозирование интегрируется в существующие шаги. Например, на этапе подготовки можно собрать данные о стоге и иголке. Затем использовать эти данные для построения модели, предсказывающей вероятные зоны.</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Важно учесть, что если это метафорическая задача (например, поиск данных), методы прогнозирования могут включать машинное обучение или статистический анализ. Нужно уточнить у пользователя, но раз он не указал, предположу, что речь о реальном поиске, но с элементами прогноза.</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Добавлю блок сбора данных: размер стога, плотность сена, магнитные свойства иголки, история перемещений (если есть). Затем анализ этих данных для предсказания зон. Например, если стог формировался слоями, иголка могла осесть в нижних слоях. Или если ветер влиял, то в определенной стороне.</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Можно использовать вероятностные модели, например, Байесовские методы, чтобы обновлять вероятности нахождения иголки по мере поиска. Также машинное обучение, если есть исторические данные о подобных поисках.</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 xml:space="preserve">Нужно убедиться, что прогнозирование не усложнит алгоритм чрезмерно. Пользователь хочет практичный метод. Возможно, комбинировать систематический поиск с </w:t>
      </w:r>
      <w:proofErr w:type="spellStart"/>
      <w:r w:rsidRPr="00105163">
        <w:rPr>
          <w:rFonts w:ascii="Segoe UI" w:eastAsia="Times New Roman" w:hAnsi="Segoe UI" w:cs="Segoe UI"/>
          <w:color w:val="8B8B8B"/>
          <w:sz w:val="26"/>
          <w:szCs w:val="26"/>
          <w:lang w:eastAsia="ru-RU"/>
        </w:rPr>
        <w:t>приоритезацией</w:t>
      </w:r>
      <w:proofErr w:type="spellEnd"/>
      <w:r w:rsidRPr="00105163">
        <w:rPr>
          <w:rFonts w:ascii="Segoe UI" w:eastAsia="Times New Roman" w:hAnsi="Segoe UI" w:cs="Segoe UI"/>
          <w:color w:val="8B8B8B"/>
          <w:sz w:val="26"/>
          <w:szCs w:val="26"/>
          <w:lang w:eastAsia="ru-RU"/>
        </w:rPr>
        <w:t xml:space="preserve"> зон на основе прогноза.</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lastRenderedPageBreak/>
        <w:t>Также стоит предусмотреть обратную связь: если в прогнозируемой зоне иголка не найдена, модель пересчитывает вероятности для других зон. Это итеративный процесс.</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Проверю, нет ли противоречий с исходным алгоритмом. В оригинале уже есть разделение на секции и выбор вероятной зоны. Прогнозирование углубит этот шаг, добавив анализ данных и модели.</w:t>
      </w:r>
    </w:p>
    <w:p w:rsidR="00105163" w:rsidRPr="00105163" w:rsidRDefault="00105163" w:rsidP="00105163">
      <w:pPr>
        <w:spacing w:before="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 xml:space="preserve">Теперь оформлю это </w:t>
      </w:r>
      <w:proofErr w:type="spellStart"/>
      <w:r w:rsidRPr="00105163">
        <w:rPr>
          <w:rFonts w:ascii="Segoe UI" w:eastAsia="Times New Roman" w:hAnsi="Segoe UI" w:cs="Segoe UI"/>
          <w:color w:val="8B8B8B"/>
          <w:sz w:val="26"/>
          <w:szCs w:val="26"/>
          <w:lang w:eastAsia="ru-RU"/>
        </w:rPr>
        <w:t>структурированно</w:t>
      </w:r>
      <w:proofErr w:type="spellEnd"/>
      <w:r w:rsidRPr="00105163">
        <w:rPr>
          <w:rFonts w:ascii="Segoe UI" w:eastAsia="Times New Roman" w:hAnsi="Segoe UI" w:cs="Segoe UI"/>
          <w:color w:val="8B8B8B"/>
          <w:sz w:val="26"/>
          <w:szCs w:val="26"/>
          <w:lang w:eastAsia="ru-RU"/>
        </w:rPr>
        <w:t xml:space="preserve">, добавив этапы прогнозирования, сбора данных, анализа и динамической корректировки. </w:t>
      </w:r>
      <w:proofErr w:type="spellStart"/>
      <w:r w:rsidRPr="00105163">
        <w:rPr>
          <w:rFonts w:ascii="Segoe UI" w:eastAsia="Times New Roman" w:hAnsi="Segoe UI" w:cs="Segoe UI"/>
          <w:color w:val="8B8B8B"/>
          <w:sz w:val="26"/>
          <w:szCs w:val="26"/>
          <w:lang w:eastAsia="ru-RU"/>
        </w:rPr>
        <w:t>Убедлюсь</w:t>
      </w:r>
      <w:proofErr w:type="spellEnd"/>
      <w:r w:rsidRPr="00105163">
        <w:rPr>
          <w:rFonts w:ascii="Segoe UI" w:eastAsia="Times New Roman" w:hAnsi="Segoe UI" w:cs="Segoe UI"/>
          <w:color w:val="8B8B8B"/>
          <w:sz w:val="26"/>
          <w:szCs w:val="26"/>
          <w:lang w:eastAsia="ru-RU"/>
        </w:rPr>
        <w:t>, что шаги логичны и повышают эффективность без излишней сложности.</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Усовершенствованный алгоритм поиска иголки в стоге сена с элементами прогнозирования</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25"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1. Сбор данных и анализ контекста</w:t>
      </w:r>
    </w:p>
    <w:p w:rsidR="00105163" w:rsidRPr="00105163" w:rsidRDefault="00105163" w:rsidP="00105163">
      <w:pPr>
        <w:numPr>
          <w:ilvl w:val="0"/>
          <w:numId w:val="2"/>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Определите параметры задачи:</w:t>
      </w:r>
    </w:p>
    <w:p w:rsidR="00105163" w:rsidRPr="00105163" w:rsidRDefault="00105163" w:rsidP="00105163">
      <w:pPr>
        <w:numPr>
          <w:ilvl w:val="1"/>
          <w:numId w:val="2"/>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Размер стога, плотность сена, материал иголки (магнитная/немагнитная), время её попадания в стог.</w:t>
      </w:r>
    </w:p>
    <w:p w:rsidR="00105163" w:rsidRPr="00105163" w:rsidRDefault="00105163" w:rsidP="00105163">
      <w:pPr>
        <w:numPr>
          <w:ilvl w:val="1"/>
          <w:numId w:val="2"/>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Внешние факторы: ветер, дождь, способ укладки стога (например, слоистая структура).</w:t>
      </w:r>
    </w:p>
    <w:p w:rsidR="00105163" w:rsidRPr="00105163" w:rsidRDefault="00105163" w:rsidP="00105163">
      <w:pPr>
        <w:numPr>
          <w:ilvl w:val="0"/>
          <w:numId w:val="2"/>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Исторические данные:</w:t>
      </w:r>
    </w:p>
    <w:p w:rsidR="00105163" w:rsidRPr="00105163" w:rsidRDefault="00105163" w:rsidP="00105163">
      <w:pPr>
        <w:numPr>
          <w:ilvl w:val="1"/>
          <w:numId w:val="2"/>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есть информация о предыдущих поисках, используйте её для построения модели (например, иголки чаще находились в нижних слоях).</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26"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2. Прогнозирование зон поиска</w:t>
      </w:r>
    </w:p>
    <w:p w:rsidR="00105163" w:rsidRPr="00105163" w:rsidRDefault="00105163" w:rsidP="00105163">
      <w:pPr>
        <w:numPr>
          <w:ilvl w:val="0"/>
          <w:numId w:val="3"/>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Математическая модель:</w:t>
      </w:r>
    </w:p>
    <w:p w:rsidR="00105163" w:rsidRPr="00105163" w:rsidRDefault="00105163" w:rsidP="00105163">
      <w:pPr>
        <w:numPr>
          <w:ilvl w:val="1"/>
          <w:numId w:val="3"/>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Используйте </w:t>
      </w:r>
      <w:r w:rsidRPr="00105163">
        <w:rPr>
          <w:rFonts w:ascii="Segoe UI" w:eastAsia="Times New Roman" w:hAnsi="Segoe UI" w:cs="Segoe UI"/>
          <w:b/>
          <w:bCs/>
          <w:color w:val="800080"/>
          <w:sz w:val="26"/>
          <w:lang w:eastAsia="ru-RU"/>
        </w:rPr>
        <w:t>распределение вероятностей</w:t>
      </w:r>
      <w:r w:rsidRPr="00105163">
        <w:rPr>
          <w:rFonts w:ascii="Segoe UI" w:eastAsia="Times New Roman" w:hAnsi="Segoe UI" w:cs="Segoe UI"/>
          <w:color w:val="800080"/>
          <w:sz w:val="26"/>
          <w:szCs w:val="26"/>
          <w:lang w:eastAsia="ru-RU"/>
        </w:rPr>
        <w:t> (например, равномерное, нормальное или Пуассона) для предсказания вероятного местоположения иголки.</w:t>
      </w:r>
    </w:p>
    <w:p w:rsidR="00105163" w:rsidRPr="00105163" w:rsidRDefault="00105163" w:rsidP="00105163">
      <w:pPr>
        <w:numPr>
          <w:ilvl w:val="1"/>
          <w:numId w:val="3"/>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Учтите факторы:</w:t>
      </w:r>
    </w:p>
    <w:p w:rsidR="00105163" w:rsidRPr="00105163" w:rsidRDefault="00105163" w:rsidP="00105163">
      <w:pPr>
        <w:numPr>
          <w:ilvl w:val="2"/>
          <w:numId w:val="3"/>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lastRenderedPageBreak/>
        <w:t>Если стог формировался слоями, иголка вероятнее в </w:t>
      </w:r>
      <w:r w:rsidRPr="00105163">
        <w:rPr>
          <w:rFonts w:ascii="Segoe UI" w:eastAsia="Times New Roman" w:hAnsi="Segoe UI" w:cs="Segoe UI"/>
          <w:b/>
          <w:bCs/>
          <w:color w:val="800080"/>
          <w:sz w:val="26"/>
          <w:lang w:eastAsia="ru-RU"/>
        </w:rPr>
        <w:t>нижних секциях</w:t>
      </w:r>
      <w:r w:rsidRPr="00105163">
        <w:rPr>
          <w:rFonts w:ascii="Segoe UI" w:eastAsia="Times New Roman" w:hAnsi="Segoe UI" w:cs="Segoe UI"/>
          <w:color w:val="800080"/>
          <w:sz w:val="26"/>
          <w:szCs w:val="26"/>
          <w:lang w:eastAsia="ru-RU"/>
        </w:rPr>
        <w:t> (под действием гравитации).</w:t>
      </w:r>
    </w:p>
    <w:p w:rsidR="00105163" w:rsidRPr="00105163" w:rsidRDefault="00105163" w:rsidP="00105163">
      <w:pPr>
        <w:numPr>
          <w:ilvl w:val="2"/>
          <w:numId w:val="3"/>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При наличии ветра — в </w:t>
      </w:r>
      <w:r w:rsidRPr="00105163">
        <w:rPr>
          <w:rFonts w:ascii="Segoe UI" w:eastAsia="Times New Roman" w:hAnsi="Segoe UI" w:cs="Segoe UI"/>
          <w:b/>
          <w:bCs/>
          <w:color w:val="800080"/>
          <w:sz w:val="26"/>
          <w:lang w:eastAsia="ru-RU"/>
        </w:rPr>
        <w:t>наветренной части</w:t>
      </w:r>
      <w:r w:rsidRPr="00105163">
        <w:rPr>
          <w:rFonts w:ascii="Segoe UI" w:eastAsia="Times New Roman" w:hAnsi="Segoe UI" w:cs="Segoe UI"/>
          <w:color w:val="800080"/>
          <w:sz w:val="26"/>
          <w:szCs w:val="26"/>
          <w:lang w:eastAsia="ru-RU"/>
        </w:rPr>
        <w:t> стога.</w:t>
      </w:r>
    </w:p>
    <w:p w:rsidR="00105163" w:rsidRPr="00105163" w:rsidRDefault="00105163" w:rsidP="00105163">
      <w:pPr>
        <w:numPr>
          <w:ilvl w:val="0"/>
          <w:numId w:val="3"/>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Машинное обучение (опционально):</w:t>
      </w:r>
    </w:p>
    <w:p w:rsidR="00105163" w:rsidRPr="00105163" w:rsidRDefault="00105163" w:rsidP="00105163">
      <w:pPr>
        <w:numPr>
          <w:ilvl w:val="1"/>
          <w:numId w:val="3"/>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Обучите модель на </w:t>
      </w:r>
      <w:proofErr w:type="gramStart"/>
      <w:r w:rsidRPr="00105163">
        <w:rPr>
          <w:rFonts w:ascii="Segoe UI" w:eastAsia="Times New Roman" w:hAnsi="Segoe UI" w:cs="Segoe UI"/>
          <w:color w:val="800080"/>
          <w:sz w:val="26"/>
          <w:szCs w:val="26"/>
          <w:lang w:eastAsia="ru-RU"/>
        </w:rPr>
        <w:t>исторических</w:t>
      </w:r>
      <w:proofErr w:type="gramEnd"/>
      <w:r w:rsidRPr="00105163">
        <w:rPr>
          <w:rFonts w:ascii="Segoe UI" w:eastAsia="Times New Roman" w:hAnsi="Segoe UI" w:cs="Segoe UI"/>
          <w:color w:val="800080"/>
          <w:sz w:val="26"/>
          <w:szCs w:val="26"/>
          <w:lang w:eastAsia="ru-RU"/>
        </w:rPr>
        <w:t xml:space="preserve"> данных (если есть), чтобы предсказывать «горячие точки».</w:t>
      </w:r>
    </w:p>
    <w:p w:rsidR="00105163" w:rsidRPr="00105163" w:rsidRDefault="00105163" w:rsidP="00105163">
      <w:pPr>
        <w:numPr>
          <w:ilvl w:val="1"/>
          <w:numId w:val="3"/>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Для метафорических задач (поиск данных) применяйте алгоритмы кластеризации (</w:t>
      </w:r>
      <w:proofErr w:type="spellStart"/>
      <w:r w:rsidRPr="00105163">
        <w:rPr>
          <w:rFonts w:ascii="Segoe UI" w:eastAsia="Times New Roman" w:hAnsi="Segoe UI" w:cs="Segoe UI"/>
          <w:color w:val="800080"/>
          <w:sz w:val="26"/>
          <w:szCs w:val="26"/>
          <w:lang w:eastAsia="ru-RU"/>
        </w:rPr>
        <w:t>k-means</w:t>
      </w:r>
      <w:proofErr w:type="spellEnd"/>
      <w:r w:rsidRPr="00105163">
        <w:rPr>
          <w:rFonts w:ascii="Segoe UI" w:eastAsia="Times New Roman" w:hAnsi="Segoe UI" w:cs="Segoe UI"/>
          <w:color w:val="800080"/>
          <w:sz w:val="26"/>
          <w:szCs w:val="26"/>
          <w:lang w:eastAsia="ru-RU"/>
        </w:rPr>
        <w:t>) или NLP-фильтры.</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27"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 xml:space="preserve">3. </w:t>
      </w:r>
      <w:proofErr w:type="spellStart"/>
      <w:r w:rsidRPr="00105163">
        <w:rPr>
          <w:rFonts w:ascii="Segoe UI" w:eastAsia="Times New Roman" w:hAnsi="Segoe UI" w:cs="Segoe UI"/>
          <w:b/>
          <w:bCs/>
          <w:color w:val="800080"/>
          <w:sz w:val="27"/>
          <w:szCs w:val="27"/>
          <w:lang w:eastAsia="ru-RU"/>
        </w:rPr>
        <w:t>Приоритезация</w:t>
      </w:r>
      <w:proofErr w:type="spellEnd"/>
      <w:r w:rsidRPr="00105163">
        <w:rPr>
          <w:rFonts w:ascii="Segoe UI" w:eastAsia="Times New Roman" w:hAnsi="Segoe UI" w:cs="Segoe UI"/>
          <w:b/>
          <w:bCs/>
          <w:color w:val="800080"/>
          <w:sz w:val="27"/>
          <w:szCs w:val="27"/>
          <w:lang w:eastAsia="ru-RU"/>
        </w:rPr>
        <w:t xml:space="preserve"> секций</w:t>
      </w:r>
    </w:p>
    <w:p w:rsidR="00105163" w:rsidRPr="00105163" w:rsidRDefault="00105163" w:rsidP="00105163">
      <w:pPr>
        <w:numPr>
          <w:ilvl w:val="0"/>
          <w:numId w:val="4"/>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Ранжируйте зоны</w:t>
      </w:r>
      <w:r w:rsidRPr="00105163">
        <w:rPr>
          <w:rFonts w:ascii="Segoe UI" w:eastAsia="Times New Roman" w:hAnsi="Segoe UI" w:cs="Segoe UI"/>
          <w:color w:val="800080"/>
          <w:sz w:val="26"/>
          <w:szCs w:val="26"/>
          <w:lang w:eastAsia="ru-RU"/>
        </w:rPr>
        <w:t> по убыванию вероятности:</w:t>
      </w:r>
    </w:p>
    <w:p w:rsidR="00105163" w:rsidRPr="00105163" w:rsidRDefault="00105163" w:rsidP="00105163">
      <w:pPr>
        <w:numPr>
          <w:ilvl w:val="1"/>
          <w:numId w:val="4"/>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Секции с максимальным весом в модели — исследуйте первыми.</w:t>
      </w:r>
    </w:p>
    <w:p w:rsidR="00105163" w:rsidRPr="00105163" w:rsidRDefault="00105163" w:rsidP="00105163">
      <w:pPr>
        <w:numPr>
          <w:ilvl w:val="1"/>
          <w:numId w:val="4"/>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Динамически корректируйте приоритеты: если в прогнозируемой зоне иголка не найдена, перераспределите вероятность на соседние участки.</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28"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4. Адаптивный поиск</w:t>
      </w:r>
    </w:p>
    <w:p w:rsidR="00105163" w:rsidRPr="00105163" w:rsidRDefault="00105163" w:rsidP="00105163">
      <w:pPr>
        <w:numPr>
          <w:ilvl w:val="0"/>
          <w:numId w:val="5"/>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Метод «Предсказание-Проверка»:</w:t>
      </w:r>
    </w:p>
    <w:p w:rsidR="00105163" w:rsidRPr="00105163" w:rsidRDefault="00105163" w:rsidP="00105163">
      <w:pPr>
        <w:numPr>
          <w:ilvl w:val="1"/>
          <w:numId w:val="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Выберите секцию с </w:t>
      </w:r>
      <w:r w:rsidRPr="00105163">
        <w:rPr>
          <w:rFonts w:ascii="Segoe UI" w:eastAsia="Times New Roman" w:hAnsi="Segoe UI" w:cs="Segoe UI"/>
          <w:b/>
          <w:bCs/>
          <w:color w:val="800080"/>
          <w:sz w:val="26"/>
          <w:lang w:eastAsia="ru-RU"/>
        </w:rPr>
        <w:t>наибольшей прогнозируемой вероятностью</w:t>
      </w:r>
      <w:r w:rsidRPr="00105163">
        <w:rPr>
          <w:rFonts w:ascii="Segoe UI" w:eastAsia="Times New Roman" w:hAnsi="Segoe UI" w:cs="Segoe UI"/>
          <w:color w:val="800080"/>
          <w:sz w:val="26"/>
          <w:szCs w:val="26"/>
          <w:lang w:eastAsia="ru-RU"/>
        </w:rPr>
        <w:t>.</w:t>
      </w:r>
    </w:p>
    <w:p w:rsidR="00105163" w:rsidRPr="00105163" w:rsidRDefault="00105163" w:rsidP="00105163">
      <w:pPr>
        <w:numPr>
          <w:ilvl w:val="1"/>
          <w:numId w:val="5"/>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Примените комбинированный поиск:</w:t>
      </w:r>
    </w:p>
    <w:p w:rsidR="00105163" w:rsidRPr="00105163" w:rsidRDefault="00105163" w:rsidP="00105163">
      <w:pPr>
        <w:numPr>
          <w:ilvl w:val="2"/>
          <w:numId w:val="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Магнитный сканер</w:t>
      </w:r>
      <w:r w:rsidRPr="00105163">
        <w:rPr>
          <w:rFonts w:ascii="Segoe UI" w:eastAsia="Times New Roman" w:hAnsi="Segoe UI" w:cs="Segoe UI"/>
          <w:color w:val="800080"/>
          <w:sz w:val="26"/>
          <w:szCs w:val="26"/>
          <w:lang w:eastAsia="ru-RU"/>
        </w:rPr>
        <w:t> для быстрого сканирования.</w:t>
      </w:r>
    </w:p>
    <w:p w:rsidR="00105163" w:rsidRPr="00105163" w:rsidRDefault="00105163" w:rsidP="00105163">
      <w:pPr>
        <w:numPr>
          <w:ilvl w:val="2"/>
          <w:numId w:val="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Компьютерное зрение</w:t>
      </w:r>
      <w:r w:rsidRPr="00105163">
        <w:rPr>
          <w:rFonts w:ascii="Segoe UI" w:eastAsia="Times New Roman" w:hAnsi="Segoe UI" w:cs="Segoe UI"/>
          <w:color w:val="800080"/>
          <w:sz w:val="26"/>
          <w:szCs w:val="26"/>
          <w:lang w:eastAsia="ru-RU"/>
        </w:rPr>
        <w:t xml:space="preserve"> (если доступно): камера с </w:t>
      </w:r>
      <w:proofErr w:type="spellStart"/>
      <w:proofErr w:type="gramStart"/>
      <w:r w:rsidRPr="00105163">
        <w:rPr>
          <w:rFonts w:ascii="Segoe UI" w:eastAsia="Times New Roman" w:hAnsi="Segoe UI" w:cs="Segoe UI"/>
          <w:color w:val="800080"/>
          <w:sz w:val="26"/>
          <w:szCs w:val="26"/>
          <w:lang w:eastAsia="ru-RU"/>
        </w:rPr>
        <w:t>ИИ-обработкой</w:t>
      </w:r>
      <w:proofErr w:type="spellEnd"/>
      <w:proofErr w:type="gramEnd"/>
      <w:r w:rsidRPr="00105163">
        <w:rPr>
          <w:rFonts w:ascii="Segoe UI" w:eastAsia="Times New Roman" w:hAnsi="Segoe UI" w:cs="Segoe UI"/>
          <w:color w:val="800080"/>
          <w:sz w:val="26"/>
          <w:szCs w:val="26"/>
          <w:lang w:eastAsia="ru-RU"/>
        </w:rPr>
        <w:t xml:space="preserve"> изображений для обнаружения мелких объектов.</w:t>
      </w:r>
    </w:p>
    <w:p w:rsidR="00105163" w:rsidRPr="00105163" w:rsidRDefault="00105163" w:rsidP="00105163">
      <w:pPr>
        <w:numPr>
          <w:ilvl w:val="1"/>
          <w:numId w:val="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иголка не найдена, </w:t>
      </w:r>
      <w:r w:rsidRPr="00105163">
        <w:rPr>
          <w:rFonts w:ascii="Segoe UI" w:eastAsia="Times New Roman" w:hAnsi="Segoe UI" w:cs="Segoe UI"/>
          <w:b/>
          <w:bCs/>
          <w:color w:val="800080"/>
          <w:sz w:val="26"/>
          <w:lang w:eastAsia="ru-RU"/>
        </w:rPr>
        <w:t>обновите модель</w:t>
      </w:r>
      <w:r w:rsidRPr="00105163">
        <w:rPr>
          <w:rFonts w:ascii="Segoe UI" w:eastAsia="Times New Roman" w:hAnsi="Segoe UI" w:cs="Segoe UI"/>
          <w:color w:val="800080"/>
          <w:sz w:val="26"/>
          <w:szCs w:val="26"/>
          <w:lang w:eastAsia="ru-RU"/>
        </w:rPr>
        <w:t>, снизив вес текущей секции.</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29"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5. Динамическая оптимизация</w:t>
      </w:r>
    </w:p>
    <w:p w:rsidR="00105163" w:rsidRPr="00105163" w:rsidRDefault="00105163" w:rsidP="00105163">
      <w:pPr>
        <w:numPr>
          <w:ilvl w:val="0"/>
          <w:numId w:val="6"/>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Байесовский подход:</w:t>
      </w:r>
    </w:p>
    <w:p w:rsidR="00105163" w:rsidRPr="00105163" w:rsidRDefault="00105163" w:rsidP="00105163">
      <w:pPr>
        <w:numPr>
          <w:ilvl w:val="1"/>
          <w:numId w:val="6"/>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Используйте </w:t>
      </w:r>
      <w:r w:rsidRPr="00105163">
        <w:rPr>
          <w:rFonts w:ascii="Segoe UI" w:eastAsia="Times New Roman" w:hAnsi="Segoe UI" w:cs="Segoe UI"/>
          <w:b/>
          <w:bCs/>
          <w:color w:val="800080"/>
          <w:sz w:val="26"/>
          <w:lang w:eastAsia="ru-RU"/>
        </w:rPr>
        <w:t>теорему Байеса</w:t>
      </w:r>
      <w:r w:rsidRPr="00105163">
        <w:rPr>
          <w:rFonts w:ascii="Segoe UI" w:eastAsia="Times New Roman" w:hAnsi="Segoe UI" w:cs="Segoe UI"/>
          <w:color w:val="800080"/>
          <w:sz w:val="26"/>
          <w:szCs w:val="26"/>
          <w:lang w:eastAsia="ru-RU"/>
        </w:rPr>
        <w:t> для обновления вероятностей после каждой проверенной секции.</w:t>
      </w:r>
    </w:p>
    <w:p w:rsidR="00105163" w:rsidRPr="00105163" w:rsidRDefault="00105163" w:rsidP="00105163">
      <w:pPr>
        <w:numPr>
          <w:ilvl w:val="1"/>
          <w:numId w:val="6"/>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Формула:</w:t>
      </w:r>
    </w:p>
    <w:p w:rsidR="00105163" w:rsidRPr="00105163" w:rsidRDefault="00105163" w:rsidP="00105163">
      <w:pPr>
        <w:spacing w:after="0" w:afterAutospacing="1" w:line="240" w:lineRule="auto"/>
        <w:ind w:left="1440"/>
        <w:rPr>
          <w:rFonts w:ascii="Segoe UI" w:eastAsia="Times New Roman" w:hAnsi="Segoe UI" w:cs="Segoe UI"/>
          <w:color w:val="800080"/>
          <w:sz w:val="26"/>
          <w:szCs w:val="26"/>
          <w:lang w:val="en-US" w:eastAsia="ru-RU"/>
        </w:rPr>
      </w:pPr>
      <w:r w:rsidRPr="00105163">
        <w:rPr>
          <w:rFonts w:ascii="Times New Roman" w:eastAsia="Times New Roman" w:hAnsi="Times New Roman" w:cs="Times New Roman"/>
          <w:color w:val="800080"/>
          <w:sz w:val="31"/>
          <w:lang w:val="en-US" w:eastAsia="ru-RU"/>
        </w:rPr>
        <w:lastRenderedPageBreak/>
        <w:t>P(A</w:t>
      </w:r>
      <w:r w:rsidRPr="00105163">
        <w:rPr>
          <w:rFonts w:ascii="Cambria Math" w:eastAsia="Times New Roman" w:hAnsi="Cambria Math" w:cs="Cambria Math"/>
          <w:color w:val="800080"/>
          <w:sz w:val="31"/>
          <w:lang w:val="en-US" w:eastAsia="ru-RU"/>
        </w:rPr>
        <w:t>∣</w:t>
      </w:r>
      <w:r w:rsidRPr="00105163">
        <w:rPr>
          <w:rFonts w:ascii="Times New Roman" w:eastAsia="Times New Roman" w:hAnsi="Times New Roman" w:cs="Times New Roman"/>
          <w:color w:val="800080"/>
          <w:sz w:val="31"/>
          <w:lang w:val="en-US" w:eastAsia="ru-RU"/>
        </w:rPr>
        <w:t>B)=P(B</w:t>
      </w:r>
      <w:r w:rsidRPr="00105163">
        <w:rPr>
          <w:rFonts w:ascii="Cambria Math" w:eastAsia="Times New Roman" w:hAnsi="Cambria Math" w:cs="Cambria Math"/>
          <w:color w:val="800080"/>
          <w:sz w:val="31"/>
          <w:lang w:val="en-US" w:eastAsia="ru-RU"/>
        </w:rPr>
        <w:t>∣</w:t>
      </w:r>
      <w:r w:rsidRPr="00105163">
        <w:rPr>
          <w:rFonts w:ascii="Times New Roman" w:eastAsia="Times New Roman" w:hAnsi="Times New Roman" w:cs="Times New Roman"/>
          <w:color w:val="800080"/>
          <w:sz w:val="31"/>
          <w:lang w:val="en-US" w:eastAsia="ru-RU"/>
        </w:rPr>
        <w:t>A)</w:t>
      </w:r>
      <w:r w:rsidRPr="00105163">
        <w:rPr>
          <w:rFonts w:ascii="Cambria Math" w:eastAsia="Times New Roman" w:hAnsi="Cambria Math" w:cs="Cambria Math"/>
          <w:color w:val="800080"/>
          <w:sz w:val="31"/>
          <w:lang w:val="en-US" w:eastAsia="ru-RU"/>
        </w:rPr>
        <w:t>⋅</w:t>
      </w:r>
      <w:r w:rsidRPr="00105163">
        <w:rPr>
          <w:rFonts w:ascii="Times New Roman" w:eastAsia="Times New Roman" w:hAnsi="Times New Roman" w:cs="Times New Roman"/>
          <w:color w:val="800080"/>
          <w:sz w:val="31"/>
          <w:lang w:val="en-US" w:eastAsia="ru-RU"/>
        </w:rPr>
        <w:t>P(A)P(B)</w:t>
      </w:r>
      <w:r w:rsidRPr="00105163">
        <w:rPr>
          <w:rFonts w:ascii="KaTeX_Math" w:eastAsia="Times New Roman" w:hAnsi="KaTeX_Math" w:cs="Times New Roman"/>
          <w:i/>
          <w:iCs/>
          <w:color w:val="800080"/>
          <w:sz w:val="31"/>
          <w:lang w:val="en-US" w:eastAsia="ru-RU"/>
        </w:rPr>
        <w:t>P</w:t>
      </w:r>
      <w:r w:rsidRPr="00105163">
        <w:rPr>
          <w:rFonts w:ascii="Times New Roman" w:eastAsia="Times New Roman" w:hAnsi="Times New Roman" w:cs="Times New Roman"/>
          <w:color w:val="800080"/>
          <w:sz w:val="31"/>
          <w:lang w:val="en-US" w:eastAsia="ru-RU"/>
        </w:rPr>
        <w:t>(</w:t>
      </w:r>
      <w:r w:rsidRPr="00105163">
        <w:rPr>
          <w:rFonts w:ascii="KaTeX_Math" w:eastAsia="Times New Roman" w:hAnsi="KaTeX_Math" w:cs="Times New Roman"/>
          <w:i/>
          <w:iCs/>
          <w:color w:val="800080"/>
          <w:sz w:val="31"/>
          <w:lang w:val="en-US" w:eastAsia="ru-RU"/>
        </w:rPr>
        <w:t>A</w:t>
      </w:r>
      <w:r w:rsidRPr="00105163">
        <w:rPr>
          <w:rFonts w:ascii="Cambria Math" w:eastAsia="Times New Roman" w:hAnsi="Cambria Math" w:cs="Cambria Math"/>
          <w:color w:val="800080"/>
          <w:sz w:val="31"/>
          <w:lang w:val="en-US" w:eastAsia="ru-RU"/>
        </w:rPr>
        <w:t>∣</w:t>
      </w:r>
      <w:r w:rsidRPr="00105163">
        <w:rPr>
          <w:rFonts w:ascii="KaTeX_Math" w:eastAsia="Times New Roman" w:hAnsi="KaTeX_Math" w:cs="Times New Roman"/>
          <w:i/>
          <w:iCs/>
          <w:color w:val="800080"/>
          <w:sz w:val="31"/>
          <w:lang w:val="en-US" w:eastAsia="ru-RU"/>
        </w:rPr>
        <w:t>B</w:t>
      </w:r>
      <w:r w:rsidRPr="00105163">
        <w:rPr>
          <w:rFonts w:ascii="Times New Roman" w:eastAsia="Times New Roman" w:hAnsi="Times New Roman" w:cs="Times New Roman"/>
          <w:color w:val="800080"/>
          <w:sz w:val="31"/>
          <w:lang w:val="en-US" w:eastAsia="ru-RU"/>
        </w:rPr>
        <w:t>)=</w:t>
      </w:r>
      <w:r w:rsidRPr="00105163">
        <w:rPr>
          <w:rFonts w:ascii="KaTeX_Math" w:eastAsia="Times New Roman" w:hAnsi="KaTeX_Math" w:cs="Times New Roman"/>
          <w:i/>
          <w:iCs/>
          <w:color w:val="800080"/>
          <w:sz w:val="31"/>
          <w:lang w:val="en-US" w:eastAsia="ru-RU"/>
        </w:rPr>
        <w:t>P</w:t>
      </w:r>
      <w:r w:rsidRPr="00105163">
        <w:rPr>
          <w:rFonts w:ascii="Times New Roman" w:eastAsia="Times New Roman" w:hAnsi="Times New Roman" w:cs="Times New Roman"/>
          <w:color w:val="800080"/>
          <w:sz w:val="31"/>
          <w:lang w:val="en-US" w:eastAsia="ru-RU"/>
        </w:rPr>
        <w:t>(</w:t>
      </w:r>
      <w:r w:rsidRPr="00105163">
        <w:rPr>
          <w:rFonts w:ascii="KaTeX_Math" w:eastAsia="Times New Roman" w:hAnsi="KaTeX_Math" w:cs="Times New Roman"/>
          <w:i/>
          <w:iCs/>
          <w:color w:val="800080"/>
          <w:sz w:val="31"/>
          <w:lang w:val="en-US" w:eastAsia="ru-RU"/>
        </w:rPr>
        <w:t>B</w:t>
      </w:r>
      <w:r w:rsidRPr="00105163">
        <w:rPr>
          <w:rFonts w:ascii="Times New Roman" w:eastAsia="Times New Roman" w:hAnsi="Times New Roman" w:cs="Times New Roman"/>
          <w:color w:val="800080"/>
          <w:sz w:val="31"/>
          <w:lang w:val="en-US" w:eastAsia="ru-RU"/>
        </w:rPr>
        <w:t>)</w:t>
      </w:r>
      <w:r w:rsidRPr="00105163">
        <w:rPr>
          <w:rFonts w:ascii="KaTeX_Math" w:eastAsia="Times New Roman" w:hAnsi="KaTeX_Math" w:cs="Times New Roman"/>
          <w:i/>
          <w:iCs/>
          <w:color w:val="800080"/>
          <w:sz w:val="31"/>
          <w:lang w:val="en-US" w:eastAsia="ru-RU"/>
        </w:rPr>
        <w:t>P</w:t>
      </w:r>
      <w:r w:rsidRPr="00105163">
        <w:rPr>
          <w:rFonts w:ascii="Times New Roman" w:eastAsia="Times New Roman" w:hAnsi="Times New Roman" w:cs="Times New Roman"/>
          <w:color w:val="800080"/>
          <w:sz w:val="31"/>
          <w:lang w:val="en-US" w:eastAsia="ru-RU"/>
        </w:rPr>
        <w:t>(</w:t>
      </w:r>
      <w:r w:rsidRPr="00105163">
        <w:rPr>
          <w:rFonts w:ascii="KaTeX_Math" w:eastAsia="Times New Roman" w:hAnsi="KaTeX_Math" w:cs="Times New Roman"/>
          <w:i/>
          <w:iCs/>
          <w:color w:val="800080"/>
          <w:sz w:val="31"/>
          <w:lang w:val="en-US" w:eastAsia="ru-RU"/>
        </w:rPr>
        <w:t>B</w:t>
      </w:r>
      <w:r w:rsidRPr="00105163">
        <w:rPr>
          <w:rFonts w:ascii="Cambria Math" w:eastAsia="Times New Roman" w:hAnsi="Cambria Math" w:cs="Cambria Math"/>
          <w:color w:val="800080"/>
          <w:sz w:val="31"/>
          <w:lang w:val="en-US" w:eastAsia="ru-RU"/>
        </w:rPr>
        <w:t>∣</w:t>
      </w:r>
      <w:r w:rsidRPr="00105163">
        <w:rPr>
          <w:rFonts w:ascii="KaTeX_Math" w:eastAsia="Times New Roman" w:hAnsi="KaTeX_Math" w:cs="Times New Roman"/>
          <w:i/>
          <w:iCs/>
          <w:color w:val="800080"/>
          <w:sz w:val="31"/>
          <w:lang w:val="en-US" w:eastAsia="ru-RU"/>
        </w:rPr>
        <w:t>A</w:t>
      </w:r>
      <w:r w:rsidRPr="00105163">
        <w:rPr>
          <w:rFonts w:ascii="Times New Roman" w:eastAsia="Times New Roman" w:hAnsi="Times New Roman" w:cs="Times New Roman"/>
          <w:color w:val="800080"/>
          <w:sz w:val="31"/>
          <w:lang w:val="en-US" w:eastAsia="ru-RU"/>
        </w:rPr>
        <w:t>)</w:t>
      </w:r>
      <w:r w:rsidRPr="00105163">
        <w:rPr>
          <w:rFonts w:ascii="Cambria Math" w:eastAsia="Times New Roman" w:hAnsi="Cambria Math" w:cs="Cambria Math"/>
          <w:color w:val="800080"/>
          <w:sz w:val="31"/>
          <w:lang w:val="en-US" w:eastAsia="ru-RU"/>
        </w:rPr>
        <w:t>⋅</w:t>
      </w:r>
      <w:r w:rsidRPr="00105163">
        <w:rPr>
          <w:rFonts w:ascii="KaTeX_Math" w:eastAsia="Times New Roman" w:hAnsi="KaTeX_Math" w:cs="Times New Roman"/>
          <w:i/>
          <w:iCs/>
          <w:color w:val="800080"/>
          <w:sz w:val="31"/>
          <w:lang w:val="en-US" w:eastAsia="ru-RU"/>
        </w:rPr>
        <w:t>P</w:t>
      </w:r>
      <w:r w:rsidRPr="00105163">
        <w:rPr>
          <w:rFonts w:ascii="Times New Roman" w:eastAsia="Times New Roman" w:hAnsi="Times New Roman" w:cs="Times New Roman"/>
          <w:color w:val="800080"/>
          <w:sz w:val="31"/>
          <w:lang w:val="en-US" w:eastAsia="ru-RU"/>
        </w:rPr>
        <w:t>(</w:t>
      </w:r>
      <w:r w:rsidRPr="00105163">
        <w:rPr>
          <w:rFonts w:ascii="KaTeX_Math" w:eastAsia="Times New Roman" w:hAnsi="KaTeX_Math" w:cs="Times New Roman"/>
          <w:i/>
          <w:iCs/>
          <w:color w:val="800080"/>
          <w:sz w:val="31"/>
          <w:lang w:val="en-US" w:eastAsia="ru-RU"/>
        </w:rPr>
        <w:t>A</w:t>
      </w:r>
      <w:r w:rsidRPr="00105163">
        <w:rPr>
          <w:rFonts w:ascii="Times New Roman" w:eastAsia="Times New Roman" w:hAnsi="Times New Roman" w:cs="Times New Roman"/>
          <w:color w:val="800080"/>
          <w:sz w:val="31"/>
          <w:lang w:val="en-US" w:eastAsia="ru-RU"/>
        </w:rPr>
        <w:t>)</w:t>
      </w:r>
      <w:r w:rsidRPr="00105163">
        <w:rPr>
          <w:rFonts w:ascii="Times New Roman" w:eastAsia="Times New Roman" w:hAnsi="Times New Roman" w:cs="Times New Roman"/>
          <w:color w:val="800080"/>
          <w:sz w:val="2"/>
          <w:lang w:val="en-US" w:eastAsia="ru-RU"/>
        </w:rPr>
        <w:t>​</w:t>
      </w:r>
    </w:p>
    <w:p w:rsidR="00105163" w:rsidRPr="00105163" w:rsidRDefault="00105163" w:rsidP="00105163">
      <w:pPr>
        <w:spacing w:before="75" w:after="75" w:line="240" w:lineRule="auto"/>
        <w:ind w:left="1440"/>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Где:</w:t>
      </w:r>
    </w:p>
    <w:p w:rsidR="00105163" w:rsidRPr="00105163" w:rsidRDefault="00105163" w:rsidP="00105163">
      <w:pPr>
        <w:numPr>
          <w:ilvl w:val="2"/>
          <w:numId w:val="6"/>
        </w:numPr>
        <w:spacing w:after="100" w:afterAutospacing="1" w:line="240" w:lineRule="auto"/>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P(A</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B)</w:t>
      </w:r>
      <w:r w:rsidRPr="00105163">
        <w:rPr>
          <w:rFonts w:ascii="KaTeX_Math" w:eastAsia="Times New Roman" w:hAnsi="KaTeX_Math" w:cs="Times New Roman"/>
          <w:i/>
          <w:iCs/>
          <w:color w:val="800080"/>
          <w:sz w:val="31"/>
          <w:lang w:eastAsia="ru-RU"/>
        </w:rPr>
        <w:t>P</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A</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B</w:t>
      </w:r>
      <w:r w:rsidRPr="00105163">
        <w:rPr>
          <w:rFonts w:ascii="Times New Roman" w:eastAsia="Times New Roman" w:hAnsi="Times New Roman" w:cs="Times New Roman"/>
          <w:color w:val="800080"/>
          <w:sz w:val="31"/>
          <w:lang w:eastAsia="ru-RU"/>
        </w:rPr>
        <w:t>)</w:t>
      </w:r>
      <w:r w:rsidRPr="00105163">
        <w:rPr>
          <w:rFonts w:ascii="Segoe UI" w:eastAsia="Times New Roman" w:hAnsi="Segoe UI" w:cs="Segoe UI"/>
          <w:color w:val="800080"/>
          <w:sz w:val="26"/>
          <w:szCs w:val="26"/>
          <w:lang w:eastAsia="ru-RU"/>
        </w:rPr>
        <w:t> — обновлённая вероятность нахождения иголки в секции,</w:t>
      </w:r>
    </w:p>
    <w:p w:rsidR="00105163" w:rsidRPr="00105163" w:rsidRDefault="00105163" w:rsidP="00105163">
      <w:pPr>
        <w:numPr>
          <w:ilvl w:val="2"/>
          <w:numId w:val="6"/>
        </w:numPr>
        <w:spacing w:after="100" w:afterAutospacing="1" w:line="240" w:lineRule="auto"/>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P(B</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A)</w:t>
      </w:r>
      <w:r w:rsidRPr="00105163">
        <w:rPr>
          <w:rFonts w:ascii="KaTeX_Math" w:eastAsia="Times New Roman" w:hAnsi="KaTeX_Math" w:cs="Times New Roman"/>
          <w:i/>
          <w:iCs/>
          <w:color w:val="800080"/>
          <w:sz w:val="31"/>
          <w:lang w:eastAsia="ru-RU"/>
        </w:rPr>
        <w:t>P</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B</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A</w:t>
      </w:r>
      <w:r w:rsidRPr="00105163">
        <w:rPr>
          <w:rFonts w:ascii="Times New Roman" w:eastAsia="Times New Roman" w:hAnsi="Times New Roman" w:cs="Times New Roman"/>
          <w:color w:val="800080"/>
          <w:sz w:val="31"/>
          <w:lang w:eastAsia="ru-RU"/>
        </w:rPr>
        <w:t>)</w:t>
      </w:r>
      <w:r w:rsidRPr="00105163">
        <w:rPr>
          <w:rFonts w:ascii="Segoe UI" w:eastAsia="Times New Roman" w:hAnsi="Segoe UI" w:cs="Segoe UI"/>
          <w:color w:val="800080"/>
          <w:sz w:val="26"/>
          <w:szCs w:val="26"/>
          <w:lang w:eastAsia="ru-RU"/>
        </w:rPr>
        <w:t> — вероятность наблюдения данных (например, отсутствия иголки в секции),</w:t>
      </w:r>
    </w:p>
    <w:p w:rsidR="00105163" w:rsidRPr="00105163" w:rsidRDefault="00105163" w:rsidP="00105163">
      <w:pPr>
        <w:numPr>
          <w:ilvl w:val="2"/>
          <w:numId w:val="6"/>
        </w:numPr>
        <w:spacing w:after="100" w:afterAutospacing="1" w:line="240" w:lineRule="auto"/>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P(A)</w:t>
      </w:r>
      <w:r w:rsidRPr="00105163">
        <w:rPr>
          <w:rFonts w:ascii="KaTeX_Math" w:eastAsia="Times New Roman" w:hAnsi="KaTeX_Math" w:cs="Times New Roman"/>
          <w:i/>
          <w:iCs/>
          <w:color w:val="800080"/>
          <w:sz w:val="31"/>
          <w:lang w:eastAsia="ru-RU"/>
        </w:rPr>
        <w:t>P</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A</w:t>
      </w:r>
      <w:r w:rsidRPr="00105163">
        <w:rPr>
          <w:rFonts w:ascii="Times New Roman" w:eastAsia="Times New Roman" w:hAnsi="Times New Roman" w:cs="Times New Roman"/>
          <w:color w:val="800080"/>
          <w:sz w:val="31"/>
          <w:lang w:eastAsia="ru-RU"/>
        </w:rPr>
        <w:t>)</w:t>
      </w:r>
      <w:r w:rsidRPr="00105163">
        <w:rPr>
          <w:rFonts w:ascii="Segoe UI" w:eastAsia="Times New Roman" w:hAnsi="Segoe UI" w:cs="Segoe UI"/>
          <w:color w:val="800080"/>
          <w:sz w:val="26"/>
          <w:szCs w:val="26"/>
          <w:lang w:eastAsia="ru-RU"/>
        </w:rPr>
        <w:t> — исходная вероятность.</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0"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6. Обратная связь и калибровка</w:t>
      </w:r>
    </w:p>
    <w:p w:rsidR="00105163" w:rsidRPr="00105163" w:rsidRDefault="00105163" w:rsidP="00105163">
      <w:pPr>
        <w:numPr>
          <w:ilvl w:val="0"/>
          <w:numId w:val="7"/>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прогнозы не работают:</w:t>
      </w:r>
    </w:p>
    <w:p w:rsidR="00105163" w:rsidRPr="00105163" w:rsidRDefault="00105163" w:rsidP="00105163">
      <w:pPr>
        <w:numPr>
          <w:ilvl w:val="1"/>
          <w:numId w:val="7"/>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Проверьте корректность </w:t>
      </w:r>
      <w:proofErr w:type="gramStart"/>
      <w:r w:rsidRPr="00105163">
        <w:rPr>
          <w:rFonts w:ascii="Segoe UI" w:eastAsia="Times New Roman" w:hAnsi="Segoe UI" w:cs="Segoe UI"/>
          <w:color w:val="800080"/>
          <w:sz w:val="26"/>
          <w:szCs w:val="26"/>
          <w:lang w:eastAsia="ru-RU"/>
        </w:rPr>
        <w:t>входных</w:t>
      </w:r>
      <w:proofErr w:type="gramEnd"/>
      <w:r w:rsidRPr="00105163">
        <w:rPr>
          <w:rFonts w:ascii="Segoe UI" w:eastAsia="Times New Roman" w:hAnsi="Segoe UI" w:cs="Segoe UI"/>
          <w:color w:val="800080"/>
          <w:sz w:val="26"/>
          <w:szCs w:val="26"/>
          <w:lang w:eastAsia="ru-RU"/>
        </w:rPr>
        <w:t xml:space="preserve"> данных (например, иголка немагнитная, а вы использовали магнит).</w:t>
      </w:r>
    </w:p>
    <w:p w:rsidR="00105163" w:rsidRPr="00105163" w:rsidRDefault="00105163" w:rsidP="00105163">
      <w:pPr>
        <w:numPr>
          <w:ilvl w:val="1"/>
          <w:numId w:val="7"/>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Добавьте новые параметры в модель (например, влияние влажности на распределение сена).</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1"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7. Автоматизация (для технических задач)</w:t>
      </w:r>
    </w:p>
    <w:p w:rsidR="00105163" w:rsidRPr="00105163" w:rsidRDefault="00105163" w:rsidP="00105163">
      <w:pPr>
        <w:numPr>
          <w:ilvl w:val="0"/>
          <w:numId w:val="8"/>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Роботизированный поиск:</w:t>
      </w:r>
    </w:p>
    <w:p w:rsidR="00105163" w:rsidRPr="00105163" w:rsidRDefault="00105163" w:rsidP="00105163">
      <w:pPr>
        <w:numPr>
          <w:ilvl w:val="1"/>
          <w:numId w:val="8"/>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Автономный </w:t>
      </w:r>
      <w:proofErr w:type="spellStart"/>
      <w:r w:rsidRPr="00105163">
        <w:rPr>
          <w:rFonts w:ascii="Segoe UI" w:eastAsia="Times New Roman" w:hAnsi="Segoe UI" w:cs="Segoe UI"/>
          <w:color w:val="800080"/>
          <w:sz w:val="26"/>
          <w:szCs w:val="26"/>
          <w:lang w:eastAsia="ru-RU"/>
        </w:rPr>
        <w:t>дрон</w:t>
      </w:r>
      <w:proofErr w:type="spellEnd"/>
      <w:r w:rsidRPr="00105163">
        <w:rPr>
          <w:rFonts w:ascii="Segoe UI" w:eastAsia="Times New Roman" w:hAnsi="Segoe UI" w:cs="Segoe UI"/>
          <w:color w:val="800080"/>
          <w:sz w:val="26"/>
          <w:szCs w:val="26"/>
          <w:lang w:eastAsia="ru-RU"/>
        </w:rPr>
        <w:t xml:space="preserve"> с камерой и магнитометром сканирует стог по заданным координатам.</w:t>
      </w:r>
    </w:p>
    <w:p w:rsidR="00105163" w:rsidRPr="00105163" w:rsidRDefault="00105163" w:rsidP="00105163">
      <w:pPr>
        <w:numPr>
          <w:ilvl w:val="1"/>
          <w:numId w:val="8"/>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Данные передаются в </w:t>
      </w:r>
      <w:proofErr w:type="spellStart"/>
      <w:r w:rsidRPr="00105163">
        <w:rPr>
          <w:rFonts w:ascii="Segoe UI" w:eastAsia="Times New Roman" w:hAnsi="Segoe UI" w:cs="Segoe UI"/>
          <w:color w:val="800080"/>
          <w:sz w:val="26"/>
          <w:szCs w:val="26"/>
          <w:lang w:eastAsia="ru-RU"/>
        </w:rPr>
        <w:t>нейросеть</w:t>
      </w:r>
      <w:proofErr w:type="spellEnd"/>
      <w:r w:rsidRPr="00105163">
        <w:rPr>
          <w:rFonts w:ascii="Segoe UI" w:eastAsia="Times New Roman" w:hAnsi="Segoe UI" w:cs="Segoe UI"/>
          <w:color w:val="800080"/>
          <w:sz w:val="26"/>
          <w:szCs w:val="26"/>
          <w:lang w:eastAsia="ru-RU"/>
        </w:rPr>
        <w:t xml:space="preserve">, </w:t>
      </w:r>
      <w:proofErr w:type="gramStart"/>
      <w:r w:rsidRPr="00105163">
        <w:rPr>
          <w:rFonts w:ascii="Segoe UI" w:eastAsia="Times New Roman" w:hAnsi="Segoe UI" w:cs="Segoe UI"/>
          <w:color w:val="800080"/>
          <w:sz w:val="26"/>
          <w:szCs w:val="26"/>
          <w:lang w:eastAsia="ru-RU"/>
        </w:rPr>
        <w:t>которая</w:t>
      </w:r>
      <w:proofErr w:type="gramEnd"/>
      <w:r w:rsidRPr="00105163">
        <w:rPr>
          <w:rFonts w:ascii="Segoe UI" w:eastAsia="Times New Roman" w:hAnsi="Segoe UI" w:cs="Segoe UI"/>
          <w:color w:val="800080"/>
          <w:sz w:val="26"/>
          <w:szCs w:val="26"/>
          <w:lang w:eastAsia="ru-RU"/>
        </w:rPr>
        <w:t xml:space="preserve"> строит </w:t>
      </w:r>
      <w:r w:rsidRPr="00105163">
        <w:rPr>
          <w:rFonts w:ascii="Segoe UI" w:eastAsia="Times New Roman" w:hAnsi="Segoe UI" w:cs="Segoe UI"/>
          <w:b/>
          <w:bCs/>
          <w:color w:val="800080"/>
          <w:sz w:val="26"/>
          <w:lang w:eastAsia="ru-RU"/>
        </w:rPr>
        <w:t>тепловую карту</w:t>
      </w:r>
      <w:r w:rsidRPr="00105163">
        <w:rPr>
          <w:rFonts w:ascii="Segoe UI" w:eastAsia="Times New Roman" w:hAnsi="Segoe UI" w:cs="Segoe UI"/>
          <w:color w:val="800080"/>
          <w:sz w:val="26"/>
          <w:szCs w:val="26"/>
          <w:lang w:eastAsia="ru-RU"/>
        </w:rPr>
        <w:t> вероятностей в реальном времени.</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2"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8. Фиксация результата</w:t>
      </w:r>
    </w:p>
    <w:p w:rsidR="00105163" w:rsidRPr="00105163" w:rsidRDefault="00105163" w:rsidP="00105163">
      <w:pPr>
        <w:numPr>
          <w:ilvl w:val="0"/>
          <w:numId w:val="9"/>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Как только иголка найдена:</w:t>
      </w:r>
    </w:p>
    <w:p w:rsidR="00105163" w:rsidRPr="00105163" w:rsidRDefault="00105163" w:rsidP="00105163">
      <w:pPr>
        <w:numPr>
          <w:ilvl w:val="1"/>
          <w:numId w:val="9"/>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Зафиксируйте её координаты и параметры среды.</w:t>
      </w:r>
    </w:p>
    <w:p w:rsidR="00105163" w:rsidRPr="00105163" w:rsidRDefault="00105163" w:rsidP="00105163">
      <w:pPr>
        <w:numPr>
          <w:ilvl w:val="1"/>
          <w:numId w:val="9"/>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Обновите базу данных для повышения точности будущих прогнозов.</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3" style="width:0;height:.95pt" o:hralign="center" o:hrstd="t" o:hr="t" fillcolor="#a0a0a0" stroked="f"/>
        </w:pic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Преимущества алгоритма:</w:t>
      </w:r>
    </w:p>
    <w:p w:rsidR="00105163" w:rsidRPr="00105163" w:rsidRDefault="00105163" w:rsidP="00105163">
      <w:pPr>
        <w:numPr>
          <w:ilvl w:val="0"/>
          <w:numId w:val="10"/>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Сокращает время поиска за счёт </w:t>
      </w:r>
      <w:proofErr w:type="spellStart"/>
      <w:r w:rsidRPr="00105163">
        <w:rPr>
          <w:rFonts w:ascii="Segoe UI" w:eastAsia="Times New Roman" w:hAnsi="Segoe UI" w:cs="Segoe UI"/>
          <w:color w:val="800080"/>
          <w:sz w:val="26"/>
          <w:szCs w:val="26"/>
          <w:lang w:eastAsia="ru-RU"/>
        </w:rPr>
        <w:t>приоритезации</w:t>
      </w:r>
      <w:proofErr w:type="spellEnd"/>
      <w:r w:rsidRPr="00105163">
        <w:rPr>
          <w:rFonts w:ascii="Segoe UI" w:eastAsia="Times New Roman" w:hAnsi="Segoe UI" w:cs="Segoe UI"/>
          <w:color w:val="800080"/>
          <w:sz w:val="26"/>
          <w:szCs w:val="26"/>
          <w:lang w:eastAsia="ru-RU"/>
        </w:rPr>
        <w:t xml:space="preserve"> зон.</w:t>
      </w:r>
    </w:p>
    <w:p w:rsidR="00105163" w:rsidRPr="00105163" w:rsidRDefault="00105163" w:rsidP="00105163">
      <w:pPr>
        <w:numPr>
          <w:ilvl w:val="0"/>
          <w:numId w:val="10"/>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lastRenderedPageBreak/>
        <w:t>Учитывает динамику среды и человеческие ошибки.</w:t>
      </w:r>
    </w:p>
    <w:p w:rsidR="00105163" w:rsidRPr="00105163" w:rsidRDefault="00105163" w:rsidP="00105163">
      <w:pPr>
        <w:numPr>
          <w:ilvl w:val="0"/>
          <w:numId w:val="10"/>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Подходит как для физических, так и абстрактных задач (анализ данных, поиск информации).</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Пример для метафоры:</w:t>
      </w:r>
      <w:r w:rsidRPr="00105163">
        <w:rPr>
          <w:rFonts w:ascii="Segoe UI" w:eastAsia="Times New Roman" w:hAnsi="Segoe UI" w:cs="Segoe UI"/>
          <w:color w:val="800080"/>
          <w:sz w:val="26"/>
          <w:szCs w:val="26"/>
          <w:lang w:eastAsia="ru-RU"/>
        </w:rPr>
        <w:br/>
        <w:t xml:space="preserve">Если «иголка» — это нужная информация в большом массиве данных, алгоритм преобразуется </w:t>
      </w:r>
      <w:proofErr w:type="gramStart"/>
      <w:r w:rsidRPr="00105163">
        <w:rPr>
          <w:rFonts w:ascii="Segoe UI" w:eastAsia="Times New Roman" w:hAnsi="Segoe UI" w:cs="Segoe UI"/>
          <w:color w:val="800080"/>
          <w:sz w:val="26"/>
          <w:szCs w:val="26"/>
          <w:lang w:eastAsia="ru-RU"/>
        </w:rPr>
        <w:t>в</w:t>
      </w:r>
      <w:proofErr w:type="gramEnd"/>
      <w:r w:rsidRPr="00105163">
        <w:rPr>
          <w:rFonts w:ascii="Segoe UI" w:eastAsia="Times New Roman" w:hAnsi="Segoe UI" w:cs="Segoe UI"/>
          <w:color w:val="800080"/>
          <w:sz w:val="26"/>
          <w:szCs w:val="26"/>
          <w:lang w:eastAsia="ru-RU"/>
        </w:rPr>
        <w:t>:</w:t>
      </w:r>
    </w:p>
    <w:p w:rsidR="00105163" w:rsidRPr="00105163" w:rsidRDefault="00105163" w:rsidP="00105163">
      <w:pPr>
        <w:numPr>
          <w:ilvl w:val="0"/>
          <w:numId w:val="1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Сбор метаданных.</w:t>
      </w:r>
    </w:p>
    <w:p w:rsidR="00105163" w:rsidRPr="00105163" w:rsidRDefault="00105163" w:rsidP="00105163">
      <w:pPr>
        <w:numPr>
          <w:ilvl w:val="0"/>
          <w:numId w:val="1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Прогнозирование ключевых слов/паттернов через NLP.</w:t>
      </w:r>
    </w:p>
    <w:p w:rsidR="00105163" w:rsidRPr="00105163" w:rsidRDefault="00105163" w:rsidP="00105163">
      <w:pPr>
        <w:numPr>
          <w:ilvl w:val="0"/>
          <w:numId w:val="1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Приоритетный анализ документов с максимальным рейтингом релевантности.</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i/>
          <w:iCs/>
          <w:color w:val="800080"/>
          <w:sz w:val="26"/>
          <w:lang w:eastAsia="ru-RU"/>
        </w:rPr>
        <w:t>P.S. Для точного прогнозирования всегда проверяйте гипотезы данными. Даже если модель ошибается — это новый ввод для её улучшения!</w:t>
      </w:r>
    </w:p>
    <w:p w:rsidR="00105163" w:rsidRPr="00105163" w:rsidRDefault="00105163" w:rsidP="00105163">
      <w:pPr>
        <w:shd w:val="clear" w:color="auto" w:fill="EFF6FF"/>
        <w:spacing w:line="240" w:lineRule="auto"/>
        <w:rPr>
          <w:rFonts w:ascii="Segoe UI" w:eastAsia="Times New Roman" w:hAnsi="Segoe UI" w:cs="Segoe UI"/>
          <w:color w:val="262626"/>
          <w:sz w:val="26"/>
          <w:szCs w:val="26"/>
          <w:lang w:eastAsia="ru-RU"/>
        </w:rPr>
      </w:pPr>
      <w:r w:rsidRPr="00105163">
        <w:rPr>
          <w:rFonts w:ascii="Segoe UI" w:eastAsia="Times New Roman" w:hAnsi="Segoe UI" w:cs="Segoe UI"/>
          <w:color w:val="262626"/>
          <w:sz w:val="26"/>
          <w:szCs w:val="26"/>
          <w:lang w:eastAsia="ru-RU"/>
        </w:rPr>
        <w:t>Опиши алгоритм простыми математическими формулами не используй слишком сложных вычислений и машинного обучения</w:t>
      </w:r>
      <w:proofErr w:type="gramStart"/>
      <w:r w:rsidRPr="00105163">
        <w:rPr>
          <w:rFonts w:ascii="Segoe UI" w:eastAsia="Times New Roman" w:hAnsi="Segoe UI" w:cs="Segoe UI"/>
          <w:color w:val="262626"/>
          <w:sz w:val="26"/>
          <w:szCs w:val="26"/>
          <w:lang w:eastAsia="ru-RU"/>
        </w:rPr>
        <w:t>.</w:t>
      </w:r>
      <w:proofErr w:type="gramEnd"/>
      <w:r w:rsidRPr="00105163">
        <w:rPr>
          <w:rFonts w:ascii="Segoe UI" w:eastAsia="Times New Roman" w:hAnsi="Segoe UI" w:cs="Segoe UI"/>
          <w:color w:val="262626"/>
          <w:sz w:val="26"/>
          <w:szCs w:val="26"/>
          <w:lang w:eastAsia="ru-RU"/>
        </w:rPr>
        <w:t xml:space="preserve"> </w:t>
      </w:r>
      <w:proofErr w:type="gramStart"/>
      <w:r w:rsidRPr="00105163">
        <w:rPr>
          <w:rFonts w:ascii="Segoe UI" w:eastAsia="Times New Roman" w:hAnsi="Segoe UI" w:cs="Segoe UI"/>
          <w:color w:val="262626"/>
          <w:sz w:val="26"/>
          <w:szCs w:val="26"/>
          <w:lang w:eastAsia="ru-RU"/>
        </w:rPr>
        <w:t>н</w:t>
      </w:r>
      <w:proofErr w:type="gramEnd"/>
      <w:r w:rsidRPr="00105163">
        <w:rPr>
          <w:rFonts w:ascii="Segoe UI" w:eastAsia="Times New Roman" w:hAnsi="Segoe UI" w:cs="Segoe UI"/>
          <w:color w:val="262626"/>
          <w:sz w:val="26"/>
          <w:szCs w:val="26"/>
          <w:lang w:eastAsia="ru-RU"/>
        </w:rPr>
        <w:t xml:space="preserve">о надо описать так что до нас не кто не делал. </w:t>
      </w:r>
      <w:proofErr w:type="spellStart"/>
      <w:r w:rsidRPr="00105163">
        <w:rPr>
          <w:rFonts w:ascii="Segoe UI" w:eastAsia="Times New Roman" w:hAnsi="Segoe UI" w:cs="Segoe UI"/>
          <w:color w:val="262626"/>
          <w:sz w:val="26"/>
          <w:szCs w:val="26"/>
          <w:lang w:eastAsia="ru-RU"/>
        </w:rPr>
        <w:t>Патентопригодность</w:t>
      </w:r>
      <w:proofErr w:type="spellEnd"/>
      <w:r w:rsidRPr="00105163">
        <w:rPr>
          <w:rFonts w:ascii="Segoe UI" w:eastAsia="Times New Roman" w:hAnsi="Segoe UI" w:cs="Segoe UI"/>
          <w:color w:val="262626"/>
          <w:sz w:val="26"/>
          <w:szCs w:val="26"/>
          <w:lang w:eastAsia="ru-RU"/>
        </w:rPr>
        <w:t xml:space="preserve"> приветствуется</w:t>
      </w:r>
    </w:p>
    <w:p w:rsidR="00105163" w:rsidRPr="00105163" w:rsidRDefault="00105163" w:rsidP="00105163">
      <w:pPr>
        <w:spacing w:line="337" w:lineRule="atLeast"/>
        <w:rPr>
          <w:rFonts w:ascii="Segoe UI" w:eastAsia="Times New Roman" w:hAnsi="Segoe UI" w:cs="Segoe UI"/>
          <w:color w:val="800080"/>
          <w:lang w:eastAsia="ru-RU"/>
        </w:rPr>
      </w:pPr>
      <w:proofErr w:type="spellStart"/>
      <w:r w:rsidRPr="00105163">
        <w:rPr>
          <w:rFonts w:ascii="Segoe UI" w:eastAsia="Times New Roman" w:hAnsi="Segoe UI" w:cs="Segoe UI"/>
          <w:color w:val="800080"/>
          <w:lang w:eastAsia="ru-RU"/>
        </w:rPr>
        <w:t>Thought</w:t>
      </w:r>
      <w:proofErr w:type="spellEnd"/>
      <w:r w:rsidRPr="00105163">
        <w:rPr>
          <w:rFonts w:ascii="Segoe UI" w:eastAsia="Times New Roman" w:hAnsi="Segoe UI" w:cs="Segoe UI"/>
          <w:color w:val="800080"/>
          <w:lang w:eastAsia="ru-RU"/>
        </w:rPr>
        <w:t xml:space="preserve"> </w:t>
      </w:r>
      <w:proofErr w:type="spellStart"/>
      <w:r w:rsidRPr="00105163">
        <w:rPr>
          <w:rFonts w:ascii="Segoe UI" w:eastAsia="Times New Roman" w:hAnsi="Segoe UI" w:cs="Segoe UI"/>
          <w:color w:val="800080"/>
          <w:lang w:eastAsia="ru-RU"/>
        </w:rPr>
        <w:t>for</w:t>
      </w:r>
      <w:proofErr w:type="spellEnd"/>
      <w:r w:rsidRPr="00105163">
        <w:rPr>
          <w:rFonts w:ascii="Segoe UI" w:eastAsia="Times New Roman" w:hAnsi="Segoe UI" w:cs="Segoe UI"/>
          <w:color w:val="800080"/>
          <w:lang w:eastAsia="ru-RU"/>
        </w:rPr>
        <w:t xml:space="preserve"> 14 </w:t>
      </w:r>
      <w:proofErr w:type="spellStart"/>
      <w:r w:rsidRPr="00105163">
        <w:rPr>
          <w:rFonts w:ascii="Segoe UI" w:eastAsia="Times New Roman" w:hAnsi="Segoe UI" w:cs="Segoe UI"/>
          <w:color w:val="800080"/>
          <w:lang w:eastAsia="ru-RU"/>
        </w:rPr>
        <w:t>seconds</w:t>
      </w:r>
      <w:proofErr w:type="spellEnd"/>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 xml:space="preserve">Хорошо, пользователь попросил описать алгоритм поиска иголки в стоге сена с использованием простых математических формул, без сложных вычислений и машинного обучения, но с </w:t>
      </w:r>
      <w:proofErr w:type="spellStart"/>
      <w:r w:rsidRPr="00105163">
        <w:rPr>
          <w:rFonts w:ascii="Segoe UI" w:eastAsia="Times New Roman" w:hAnsi="Segoe UI" w:cs="Segoe UI"/>
          <w:color w:val="8B8B8B"/>
          <w:sz w:val="26"/>
          <w:szCs w:val="26"/>
          <w:lang w:eastAsia="ru-RU"/>
        </w:rPr>
        <w:t>патентопригодным</w:t>
      </w:r>
      <w:proofErr w:type="spellEnd"/>
      <w:r w:rsidRPr="00105163">
        <w:rPr>
          <w:rFonts w:ascii="Segoe UI" w:eastAsia="Times New Roman" w:hAnsi="Segoe UI" w:cs="Segoe UI"/>
          <w:color w:val="8B8B8B"/>
          <w:sz w:val="26"/>
          <w:szCs w:val="26"/>
          <w:lang w:eastAsia="ru-RU"/>
        </w:rPr>
        <w:t xml:space="preserve"> подходом. Нужно убедиться, что идея уникальна и ранее не применялась.</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Сначала вспомним предыдущие ответы. В первом алгоритме был систематический поиск по секциям, во втором добавили прогнозирование с распределением вероятностей и Байесовским обновлением. Теперь нужно упростить, убрав ML, но сохранив прогнозирование через математику.</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proofErr w:type="spellStart"/>
      <w:r w:rsidRPr="00105163">
        <w:rPr>
          <w:rFonts w:ascii="Segoe UI" w:eastAsia="Times New Roman" w:hAnsi="Segoe UI" w:cs="Segoe UI"/>
          <w:color w:val="8B8B8B"/>
          <w:sz w:val="26"/>
          <w:szCs w:val="26"/>
          <w:lang w:eastAsia="ru-RU"/>
        </w:rPr>
        <w:t>Патентопригодность</w:t>
      </w:r>
      <w:proofErr w:type="spellEnd"/>
      <w:r w:rsidRPr="00105163">
        <w:rPr>
          <w:rFonts w:ascii="Segoe UI" w:eastAsia="Times New Roman" w:hAnsi="Segoe UI" w:cs="Segoe UI"/>
          <w:color w:val="8B8B8B"/>
          <w:sz w:val="26"/>
          <w:szCs w:val="26"/>
          <w:lang w:eastAsia="ru-RU"/>
        </w:rPr>
        <w:t xml:space="preserve"> требует новизны. Надо подумать, какие методы еще не использовались в подобных задачах. Возможно, комбинация геометрических паттернов и динамического распределения вероятностей с адаптивным шагом.</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lastRenderedPageBreak/>
        <w:t xml:space="preserve">Можно использовать геометрическую прогрессию для разбиения стога на зоны, где каждая следующая зона меньше предыдущей, увеличивая детализацию там, где вероятность выше. </w:t>
      </w:r>
      <w:proofErr w:type="gramStart"/>
      <w:r w:rsidRPr="00105163">
        <w:rPr>
          <w:rFonts w:ascii="Segoe UI" w:eastAsia="Times New Roman" w:hAnsi="Segoe UI" w:cs="Segoe UI"/>
          <w:color w:val="8B8B8B"/>
          <w:sz w:val="26"/>
          <w:szCs w:val="26"/>
          <w:lang w:eastAsia="ru-RU"/>
        </w:rPr>
        <w:t>Это</w:t>
      </w:r>
      <w:proofErr w:type="gramEnd"/>
      <w:r w:rsidRPr="00105163">
        <w:rPr>
          <w:rFonts w:ascii="Segoe UI" w:eastAsia="Times New Roman" w:hAnsi="Segoe UI" w:cs="Segoe UI"/>
          <w:color w:val="8B8B8B"/>
          <w:sz w:val="26"/>
          <w:szCs w:val="26"/>
          <w:lang w:eastAsia="ru-RU"/>
        </w:rPr>
        <w:t xml:space="preserve"> похоже на фрактальный подход, но примененный для поиска.</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 xml:space="preserve">Также стоит ввести "фактор внимания" для секций, который увеличивается при отсутствии находки, </w:t>
      </w:r>
      <w:proofErr w:type="spellStart"/>
      <w:r w:rsidRPr="00105163">
        <w:rPr>
          <w:rFonts w:ascii="Segoe UI" w:eastAsia="Times New Roman" w:hAnsi="Segoe UI" w:cs="Segoe UI"/>
          <w:color w:val="8B8B8B"/>
          <w:sz w:val="26"/>
          <w:szCs w:val="26"/>
          <w:lang w:eastAsia="ru-RU"/>
        </w:rPr>
        <w:t>перенаправляя</w:t>
      </w:r>
      <w:proofErr w:type="spellEnd"/>
      <w:r w:rsidRPr="00105163">
        <w:rPr>
          <w:rFonts w:ascii="Segoe UI" w:eastAsia="Times New Roman" w:hAnsi="Segoe UI" w:cs="Segoe UI"/>
          <w:color w:val="8B8B8B"/>
          <w:sz w:val="26"/>
          <w:szCs w:val="26"/>
          <w:lang w:eastAsia="ru-RU"/>
        </w:rPr>
        <w:t xml:space="preserve"> усилия. Это можно описать через простые уравнения, обновляющие веса секций.</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Нужно избегать сложных статистических моделей, вместо этого использовать итеративное уточнение и геометрическое разделение. Возможно, применить принцип золотого сечения для оптимизации порядка проверки секций.</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 xml:space="preserve">Проверить, нет ли существующих патентов на подобные методы. Если комбинация элементов уникальна, это может быть </w:t>
      </w:r>
      <w:proofErr w:type="spellStart"/>
      <w:r w:rsidRPr="00105163">
        <w:rPr>
          <w:rFonts w:ascii="Segoe UI" w:eastAsia="Times New Roman" w:hAnsi="Segoe UI" w:cs="Segoe UI"/>
          <w:color w:val="8B8B8B"/>
          <w:sz w:val="26"/>
          <w:szCs w:val="26"/>
          <w:lang w:eastAsia="ru-RU"/>
        </w:rPr>
        <w:t>патентоспособно</w:t>
      </w:r>
      <w:proofErr w:type="spellEnd"/>
      <w:r w:rsidRPr="00105163">
        <w:rPr>
          <w:rFonts w:ascii="Segoe UI" w:eastAsia="Times New Roman" w:hAnsi="Segoe UI" w:cs="Segoe UI"/>
          <w:color w:val="8B8B8B"/>
          <w:sz w:val="26"/>
          <w:szCs w:val="26"/>
          <w:lang w:eastAsia="ru-RU"/>
        </w:rPr>
        <w:t>. Например, сочетание адаптивного разбиения на зоны с динамическим перераспределением вероятностей на основе простых формул.</w:t>
      </w:r>
    </w:p>
    <w:p w:rsidR="00105163" w:rsidRPr="00105163" w:rsidRDefault="00105163" w:rsidP="00105163">
      <w:pPr>
        <w:spacing w:before="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Теперь структурирую алгоритм шагами с формулами, убедившись, что они простые и понятные. Включу элементы, которые делают подход новым, например, использование геометрических прогрессий для зонирования и фактора внимания.</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Алгоритм «Фрактально-адаптивного поиска иголки в стоге сена»</w:t>
      </w:r>
      <w:r w:rsidRPr="00105163">
        <w:rPr>
          <w:rFonts w:ascii="Segoe UI" w:eastAsia="Times New Roman" w:hAnsi="Segoe UI" w:cs="Segoe UI"/>
          <w:color w:val="800080"/>
          <w:sz w:val="26"/>
          <w:szCs w:val="26"/>
          <w:lang w:eastAsia="ru-RU"/>
        </w:rPr>
        <w:br/>
      </w:r>
      <w:r w:rsidRPr="00105163">
        <w:rPr>
          <w:rFonts w:ascii="Segoe UI" w:eastAsia="Times New Roman" w:hAnsi="Segoe UI" w:cs="Segoe UI"/>
          <w:i/>
          <w:iCs/>
          <w:color w:val="800080"/>
          <w:sz w:val="26"/>
          <w:lang w:eastAsia="ru-RU"/>
        </w:rPr>
        <w:t>(</w:t>
      </w:r>
      <w:proofErr w:type="spellStart"/>
      <w:r w:rsidRPr="00105163">
        <w:rPr>
          <w:rFonts w:ascii="Segoe UI" w:eastAsia="Times New Roman" w:hAnsi="Segoe UI" w:cs="Segoe UI"/>
          <w:i/>
          <w:iCs/>
          <w:color w:val="800080"/>
          <w:sz w:val="26"/>
          <w:lang w:eastAsia="ru-RU"/>
        </w:rPr>
        <w:t>Патентопригодная</w:t>
      </w:r>
      <w:proofErr w:type="spellEnd"/>
      <w:r w:rsidRPr="00105163">
        <w:rPr>
          <w:rFonts w:ascii="Segoe UI" w:eastAsia="Times New Roman" w:hAnsi="Segoe UI" w:cs="Segoe UI"/>
          <w:i/>
          <w:iCs/>
          <w:color w:val="800080"/>
          <w:sz w:val="26"/>
          <w:lang w:eastAsia="ru-RU"/>
        </w:rPr>
        <w:t xml:space="preserve"> концепция на основе геометрических паттернов и динамической переоценки вероятностей)</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4"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1. Геометрическое разбиение стога</w:t>
      </w:r>
    </w:p>
    <w:p w:rsidR="00105163" w:rsidRPr="00105163" w:rsidRDefault="00105163" w:rsidP="00105163">
      <w:pPr>
        <w:numPr>
          <w:ilvl w:val="0"/>
          <w:numId w:val="12"/>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Формула зонирования:</w:t>
      </w:r>
      <w:r w:rsidRPr="00105163">
        <w:rPr>
          <w:rFonts w:ascii="Segoe UI" w:eastAsia="Times New Roman" w:hAnsi="Segoe UI" w:cs="Segoe UI"/>
          <w:color w:val="800080"/>
          <w:sz w:val="26"/>
          <w:szCs w:val="26"/>
          <w:lang w:eastAsia="ru-RU"/>
        </w:rPr>
        <w:br/>
        <w:t>Разделите стог на </w:t>
      </w:r>
      <w:r w:rsidRPr="00105163">
        <w:rPr>
          <w:rFonts w:ascii="Segoe UI" w:eastAsia="Times New Roman" w:hAnsi="Segoe UI" w:cs="Segoe UI"/>
          <w:b/>
          <w:bCs/>
          <w:color w:val="800080"/>
          <w:sz w:val="26"/>
          <w:lang w:eastAsia="ru-RU"/>
        </w:rPr>
        <w:t>N концентрических колец</w:t>
      </w:r>
      <w:r w:rsidRPr="00105163">
        <w:rPr>
          <w:rFonts w:ascii="Segoe UI" w:eastAsia="Times New Roman" w:hAnsi="Segoe UI" w:cs="Segoe UI"/>
          <w:color w:val="800080"/>
          <w:sz w:val="26"/>
          <w:szCs w:val="26"/>
          <w:lang w:eastAsia="ru-RU"/>
        </w:rPr>
        <w:t> (как мишень), где радиус каждого кольца уменьшается по закону:</w:t>
      </w:r>
    </w:p>
    <w:p w:rsidR="00105163" w:rsidRPr="00105163" w:rsidRDefault="00105163" w:rsidP="00105163">
      <w:pPr>
        <w:spacing w:beforeAutospacing="1" w:after="0" w:afterAutospacing="1" w:line="240" w:lineRule="auto"/>
        <w:ind w:left="720"/>
        <w:rPr>
          <w:rFonts w:ascii="Segoe UI" w:eastAsia="Times New Roman" w:hAnsi="Segoe UI" w:cs="Segoe UI"/>
          <w:color w:val="800080"/>
          <w:sz w:val="26"/>
          <w:szCs w:val="26"/>
          <w:lang w:val="en-US" w:eastAsia="ru-RU"/>
        </w:rPr>
      </w:pPr>
      <w:r w:rsidRPr="00105163">
        <w:rPr>
          <w:rFonts w:ascii="Times New Roman" w:eastAsia="Times New Roman" w:hAnsi="Times New Roman" w:cs="Times New Roman"/>
          <w:color w:val="800080"/>
          <w:sz w:val="31"/>
          <w:lang w:val="en-US" w:eastAsia="ru-RU"/>
        </w:rPr>
        <w:lastRenderedPageBreak/>
        <w:t>rk=R</w:t>
      </w:r>
      <w:r w:rsidRPr="00105163">
        <w:rPr>
          <w:rFonts w:ascii="Cambria Math" w:eastAsia="Times New Roman" w:hAnsi="Cambria Math" w:cs="Cambria Math"/>
          <w:color w:val="800080"/>
          <w:sz w:val="31"/>
          <w:lang w:val="en-US" w:eastAsia="ru-RU"/>
        </w:rPr>
        <w:t>⋅</w:t>
      </w:r>
      <w:r w:rsidRPr="00105163">
        <w:rPr>
          <w:rFonts w:ascii="Times New Roman" w:eastAsia="Times New Roman" w:hAnsi="Times New Roman" w:cs="Times New Roman"/>
          <w:color w:val="800080"/>
          <w:sz w:val="31"/>
          <w:lang w:val="en-US" w:eastAsia="ru-RU"/>
        </w:rPr>
        <w:t>(12)k,k=1,2,...,N</w:t>
      </w:r>
      <w:r w:rsidRPr="00105163">
        <w:rPr>
          <w:rFonts w:ascii="KaTeX_Math" w:eastAsia="Times New Roman" w:hAnsi="KaTeX_Math" w:cs="Times New Roman"/>
          <w:i/>
          <w:iCs/>
          <w:color w:val="800080"/>
          <w:sz w:val="31"/>
          <w:lang w:val="en-US" w:eastAsia="ru-RU"/>
        </w:rPr>
        <w:t>r</w:t>
      </w:r>
      <w:r w:rsidRPr="00105163">
        <w:rPr>
          <w:rFonts w:ascii="KaTeX_Math" w:eastAsia="Times New Roman" w:hAnsi="KaTeX_Math" w:cs="Times New Roman"/>
          <w:i/>
          <w:iCs/>
          <w:color w:val="800080"/>
          <w:lang w:val="en-US" w:eastAsia="ru-RU"/>
        </w:rPr>
        <w:t>k</w:t>
      </w:r>
      <w:r w:rsidRPr="00105163">
        <w:rPr>
          <w:rFonts w:ascii="Times New Roman" w:eastAsia="Times New Roman" w:hAnsi="Times New Roman" w:cs="Times New Roman"/>
          <w:color w:val="800080"/>
          <w:sz w:val="2"/>
          <w:lang w:val="en-US" w:eastAsia="ru-RU"/>
        </w:rPr>
        <w:t>​</w:t>
      </w:r>
      <w:r w:rsidRPr="00105163">
        <w:rPr>
          <w:rFonts w:ascii="Times New Roman" w:eastAsia="Times New Roman" w:hAnsi="Times New Roman" w:cs="Times New Roman"/>
          <w:color w:val="800080"/>
          <w:sz w:val="31"/>
          <w:lang w:val="en-US" w:eastAsia="ru-RU"/>
        </w:rPr>
        <w:t>=</w:t>
      </w:r>
      <w:r w:rsidRPr="00105163">
        <w:rPr>
          <w:rFonts w:ascii="KaTeX_Math" w:eastAsia="Times New Roman" w:hAnsi="KaTeX_Math" w:cs="Times New Roman"/>
          <w:i/>
          <w:iCs/>
          <w:color w:val="800080"/>
          <w:sz w:val="31"/>
          <w:lang w:val="en-US" w:eastAsia="ru-RU"/>
        </w:rPr>
        <w:t>R</w:t>
      </w:r>
      <w:r w:rsidRPr="00105163">
        <w:rPr>
          <w:rFonts w:ascii="Cambria Math" w:eastAsia="Times New Roman" w:hAnsi="Cambria Math" w:cs="Cambria Math"/>
          <w:color w:val="800080"/>
          <w:sz w:val="31"/>
          <w:lang w:val="en-US" w:eastAsia="ru-RU"/>
        </w:rPr>
        <w:t>⋅</w:t>
      </w:r>
      <w:r w:rsidRPr="00105163">
        <w:rPr>
          <w:rFonts w:ascii="KaTeX_Size3" w:eastAsia="Times New Roman" w:hAnsi="KaTeX_Size3" w:cs="Times New Roman"/>
          <w:color w:val="800080"/>
          <w:sz w:val="31"/>
          <w:lang w:val="en-US" w:eastAsia="ru-RU"/>
        </w:rPr>
        <w:t>(</w:t>
      </w:r>
      <w:r w:rsidRPr="00105163">
        <w:rPr>
          <w:rFonts w:ascii="Times New Roman" w:eastAsia="Times New Roman" w:hAnsi="Times New Roman" w:cs="Times New Roman"/>
          <w:color w:val="800080"/>
          <w:sz w:val="31"/>
          <w:lang w:val="en-US" w:eastAsia="ru-RU"/>
        </w:rPr>
        <w:t>21</w:t>
      </w:r>
      <w:r w:rsidRPr="00105163">
        <w:rPr>
          <w:rFonts w:ascii="Times New Roman" w:eastAsia="Times New Roman" w:hAnsi="Times New Roman" w:cs="Times New Roman"/>
          <w:color w:val="800080"/>
          <w:sz w:val="2"/>
          <w:lang w:val="en-US" w:eastAsia="ru-RU"/>
        </w:rPr>
        <w:t>​</w:t>
      </w:r>
      <w:r w:rsidRPr="00105163">
        <w:rPr>
          <w:rFonts w:ascii="KaTeX_Size3" w:eastAsia="Times New Roman" w:hAnsi="KaTeX_Size3" w:cs="Times New Roman"/>
          <w:color w:val="800080"/>
          <w:sz w:val="31"/>
          <w:lang w:val="en-US" w:eastAsia="ru-RU"/>
        </w:rPr>
        <w:t>)</w:t>
      </w:r>
      <w:r w:rsidRPr="00105163">
        <w:rPr>
          <w:rFonts w:ascii="KaTeX_Math" w:eastAsia="Times New Roman" w:hAnsi="KaTeX_Math" w:cs="Times New Roman"/>
          <w:i/>
          <w:iCs/>
          <w:color w:val="800080"/>
          <w:lang w:val="en-US" w:eastAsia="ru-RU"/>
        </w:rPr>
        <w:t>k</w:t>
      </w:r>
      <w:r w:rsidRPr="00105163">
        <w:rPr>
          <w:rFonts w:ascii="Times New Roman" w:eastAsia="Times New Roman" w:hAnsi="Times New Roman" w:cs="Times New Roman"/>
          <w:color w:val="800080"/>
          <w:sz w:val="31"/>
          <w:lang w:val="en-US" w:eastAsia="ru-RU"/>
        </w:rPr>
        <w:t>,</w:t>
      </w:r>
      <w:r w:rsidRPr="00105163">
        <w:rPr>
          <w:rFonts w:ascii="KaTeX_Math" w:eastAsia="Times New Roman" w:hAnsi="KaTeX_Math" w:cs="Times New Roman"/>
          <w:i/>
          <w:iCs/>
          <w:color w:val="800080"/>
          <w:sz w:val="31"/>
          <w:lang w:val="en-US" w:eastAsia="ru-RU"/>
        </w:rPr>
        <w:t>k</w:t>
      </w:r>
      <w:r w:rsidRPr="00105163">
        <w:rPr>
          <w:rFonts w:ascii="Times New Roman" w:eastAsia="Times New Roman" w:hAnsi="Times New Roman" w:cs="Times New Roman"/>
          <w:color w:val="800080"/>
          <w:sz w:val="31"/>
          <w:lang w:val="en-US" w:eastAsia="ru-RU"/>
        </w:rPr>
        <w:t>=1,2,...,</w:t>
      </w:r>
      <w:r w:rsidRPr="00105163">
        <w:rPr>
          <w:rFonts w:ascii="KaTeX_Math" w:eastAsia="Times New Roman" w:hAnsi="KaTeX_Math" w:cs="Times New Roman"/>
          <w:i/>
          <w:iCs/>
          <w:color w:val="800080"/>
          <w:sz w:val="31"/>
          <w:lang w:val="en-US" w:eastAsia="ru-RU"/>
        </w:rPr>
        <w:t>N</w:t>
      </w:r>
    </w:p>
    <w:p w:rsidR="00105163" w:rsidRPr="00105163" w:rsidRDefault="00105163" w:rsidP="00105163">
      <w:pPr>
        <w:spacing w:before="75" w:after="75" w:line="240" w:lineRule="auto"/>
        <w:ind w:left="720"/>
        <w:rPr>
          <w:rFonts w:ascii="Segoe UI" w:eastAsia="Times New Roman" w:hAnsi="Segoe UI" w:cs="Segoe UI"/>
          <w:color w:val="800080"/>
          <w:sz w:val="26"/>
          <w:szCs w:val="26"/>
          <w:lang w:eastAsia="ru-RU"/>
        </w:rPr>
      </w:pPr>
      <w:r w:rsidRPr="00105163">
        <w:rPr>
          <w:rFonts w:ascii="Segoe UI" w:eastAsia="Times New Roman" w:hAnsi="Segoe UI" w:cs="Segoe UI"/>
          <w:i/>
          <w:iCs/>
          <w:color w:val="800080"/>
          <w:sz w:val="26"/>
          <w:lang w:eastAsia="ru-RU"/>
        </w:rPr>
        <w:t>R</w:t>
      </w:r>
      <w:r w:rsidRPr="00105163">
        <w:rPr>
          <w:rFonts w:ascii="Segoe UI" w:eastAsia="Times New Roman" w:hAnsi="Segoe UI" w:cs="Segoe UI"/>
          <w:color w:val="800080"/>
          <w:sz w:val="26"/>
          <w:szCs w:val="26"/>
          <w:lang w:eastAsia="ru-RU"/>
        </w:rPr>
        <w:t> — радиус всего стога, </w:t>
      </w:r>
      <w:proofErr w:type="spellStart"/>
      <w:r w:rsidRPr="00105163">
        <w:rPr>
          <w:rFonts w:ascii="Segoe UI" w:eastAsia="Times New Roman" w:hAnsi="Segoe UI" w:cs="Segoe UI"/>
          <w:i/>
          <w:iCs/>
          <w:color w:val="800080"/>
          <w:sz w:val="26"/>
          <w:lang w:eastAsia="ru-RU"/>
        </w:rPr>
        <w:t>k</w:t>
      </w:r>
      <w:proofErr w:type="spellEnd"/>
      <w:r w:rsidRPr="00105163">
        <w:rPr>
          <w:rFonts w:ascii="Segoe UI" w:eastAsia="Times New Roman" w:hAnsi="Segoe UI" w:cs="Segoe UI"/>
          <w:color w:val="800080"/>
          <w:sz w:val="26"/>
          <w:szCs w:val="26"/>
          <w:lang w:eastAsia="ru-RU"/>
        </w:rPr>
        <w:t> — номер кольца.</w:t>
      </w:r>
    </w:p>
    <w:p w:rsidR="00105163" w:rsidRPr="00105163" w:rsidRDefault="00105163" w:rsidP="00105163">
      <w:pPr>
        <w:numPr>
          <w:ilvl w:val="1"/>
          <w:numId w:val="12"/>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Чем ближе к центру, тем выше плотность зон и детализация поиска.</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5"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2. Динамическое распределение «фактора внимания»</w:t>
      </w:r>
    </w:p>
    <w:p w:rsidR="00105163" w:rsidRPr="00105163" w:rsidRDefault="00105163" w:rsidP="00105163">
      <w:pPr>
        <w:numPr>
          <w:ilvl w:val="0"/>
          <w:numId w:val="13"/>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Каждой зоне присвойте начальный вес </w:t>
      </w:r>
      <w:proofErr w:type="spellStart"/>
      <w:r w:rsidRPr="00105163">
        <w:rPr>
          <w:rFonts w:ascii="Times New Roman" w:eastAsia="Times New Roman" w:hAnsi="Times New Roman" w:cs="Times New Roman"/>
          <w:color w:val="800080"/>
          <w:sz w:val="31"/>
          <w:lang w:eastAsia="ru-RU"/>
        </w:rPr>
        <w:t>Wk</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proofErr w:type="spellEnd"/>
      <w:r w:rsidRPr="00105163">
        <w:rPr>
          <w:rFonts w:ascii="Times New Roman" w:eastAsia="Times New Roman" w:hAnsi="Times New Roman" w:cs="Times New Roman"/>
          <w:color w:val="800080"/>
          <w:sz w:val="2"/>
          <w:lang w:eastAsia="ru-RU"/>
        </w:rPr>
        <w:t>​</w:t>
      </w:r>
      <w:r w:rsidRPr="00105163">
        <w:rPr>
          <w:rFonts w:ascii="Segoe UI" w:eastAsia="Times New Roman" w:hAnsi="Segoe UI" w:cs="Segoe UI"/>
          <w:color w:val="800080"/>
          <w:sz w:val="26"/>
          <w:szCs w:val="26"/>
          <w:lang w:eastAsia="ru-RU"/>
        </w:rPr>
        <w:t>, обратно пропорциональный её площади:</w:t>
      </w:r>
    </w:p>
    <w:p w:rsidR="00105163" w:rsidRPr="00105163" w:rsidRDefault="00105163" w:rsidP="00105163">
      <w:pPr>
        <w:spacing w:beforeAutospacing="1" w:after="0" w:afterAutospacing="1" w:line="240" w:lineRule="auto"/>
        <w:ind w:left="720"/>
        <w:rPr>
          <w:rFonts w:ascii="Segoe UI" w:eastAsia="Times New Roman" w:hAnsi="Segoe UI" w:cs="Segoe UI"/>
          <w:color w:val="800080"/>
          <w:sz w:val="26"/>
          <w:szCs w:val="26"/>
          <w:lang w:eastAsia="ru-RU"/>
        </w:rPr>
      </w:pPr>
      <w:proofErr w:type="spellStart"/>
      <w:r w:rsidRPr="00105163">
        <w:rPr>
          <w:rFonts w:ascii="Times New Roman" w:eastAsia="Times New Roman" w:hAnsi="Times New Roman" w:cs="Times New Roman"/>
          <w:color w:val="800080"/>
          <w:sz w:val="31"/>
          <w:lang w:eastAsia="ru-RU"/>
        </w:rPr>
        <w:t>Wk</w:t>
      </w:r>
      <w:proofErr w:type="spellEnd"/>
      <w:r w:rsidRPr="00105163">
        <w:rPr>
          <w:rFonts w:ascii="Times New Roman" w:eastAsia="Times New Roman" w:hAnsi="Times New Roman" w:cs="Times New Roman"/>
          <w:color w:val="800080"/>
          <w:sz w:val="31"/>
          <w:lang w:eastAsia="ru-RU"/>
        </w:rPr>
        <w:t>(0)=1π(rk−12−rk2)</w:t>
      </w:r>
      <w:proofErr w:type="spellStart"/>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proofErr w:type="spellEnd"/>
      <w:r w:rsidRPr="00105163">
        <w:rPr>
          <w:rFonts w:ascii="Times New Roman" w:eastAsia="Times New Roman" w:hAnsi="Times New Roman" w:cs="Times New Roman"/>
          <w:color w:val="800080"/>
          <w:lang w:eastAsia="ru-RU"/>
        </w:rPr>
        <w:t>(0)</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proofErr w:type="spellStart"/>
      <w:r w:rsidRPr="00105163">
        <w:rPr>
          <w:rFonts w:ascii="KaTeX_Math" w:eastAsia="Times New Roman" w:hAnsi="KaTeX_Math" w:cs="Times New Roman"/>
          <w:i/>
          <w:iCs/>
          <w:color w:val="800080"/>
          <w:sz w:val="31"/>
          <w:lang w:eastAsia="ru-RU"/>
        </w:rPr>
        <w:t>π</w:t>
      </w:r>
      <w:proofErr w:type="spellEnd"/>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−12</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2</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)1</w:t>
      </w:r>
      <w:r w:rsidRPr="00105163">
        <w:rPr>
          <w:rFonts w:ascii="Times New Roman" w:eastAsia="Times New Roman" w:hAnsi="Times New Roman" w:cs="Times New Roman"/>
          <w:color w:val="800080"/>
          <w:sz w:val="2"/>
          <w:lang w:eastAsia="ru-RU"/>
        </w:rPr>
        <w:t>​</w:t>
      </w:r>
    </w:p>
    <w:p w:rsidR="00105163" w:rsidRPr="00105163" w:rsidRDefault="00105163" w:rsidP="00105163">
      <w:pPr>
        <w:numPr>
          <w:ilvl w:val="1"/>
          <w:numId w:val="13"/>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Маленькие зоны у центра получают больший вес.</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6"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3. Итеративный поиск с адаптацией</w:t>
      </w:r>
    </w:p>
    <w:p w:rsidR="00105163" w:rsidRPr="00105163" w:rsidRDefault="00105163" w:rsidP="00105163">
      <w:pPr>
        <w:numPr>
          <w:ilvl w:val="0"/>
          <w:numId w:val="14"/>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На каждом шаге </w:t>
      </w:r>
      <w:proofErr w:type="spellStart"/>
      <w:r w:rsidRPr="00105163">
        <w:rPr>
          <w:rFonts w:ascii="Times New Roman" w:eastAsia="Times New Roman" w:hAnsi="Times New Roman" w:cs="Times New Roman"/>
          <w:color w:val="800080"/>
          <w:sz w:val="31"/>
          <w:lang w:eastAsia="ru-RU"/>
        </w:rPr>
        <w:t>t</w:t>
      </w:r>
      <w:r w:rsidRPr="00105163">
        <w:rPr>
          <w:rFonts w:ascii="KaTeX_Math" w:eastAsia="Times New Roman" w:hAnsi="KaTeX_Math" w:cs="Times New Roman"/>
          <w:i/>
          <w:iCs/>
          <w:color w:val="800080"/>
          <w:sz w:val="31"/>
          <w:lang w:eastAsia="ru-RU"/>
        </w:rPr>
        <w:t>t</w:t>
      </w:r>
      <w:proofErr w:type="spellEnd"/>
      <w:r w:rsidRPr="00105163">
        <w:rPr>
          <w:rFonts w:ascii="Segoe UI" w:eastAsia="Times New Roman" w:hAnsi="Segoe UI" w:cs="Segoe UI"/>
          <w:color w:val="800080"/>
          <w:sz w:val="26"/>
          <w:szCs w:val="26"/>
          <w:lang w:eastAsia="ru-RU"/>
        </w:rPr>
        <w:t> проверяйте зону с максимальным текущим весом </w:t>
      </w:r>
      <w:proofErr w:type="spellStart"/>
      <w:r w:rsidRPr="00105163">
        <w:rPr>
          <w:rFonts w:ascii="Times New Roman" w:eastAsia="Times New Roman" w:hAnsi="Times New Roman" w:cs="Times New Roman"/>
          <w:color w:val="800080"/>
          <w:sz w:val="31"/>
          <w:lang w:eastAsia="ru-RU"/>
        </w:rPr>
        <w:t>Wk</w:t>
      </w:r>
      <w:proofErr w:type="spellEnd"/>
      <w:r w:rsidRPr="00105163">
        <w:rPr>
          <w:rFonts w:ascii="Times New Roman" w:eastAsia="Times New Roman" w:hAnsi="Times New Roman" w:cs="Times New Roman"/>
          <w:color w:val="800080"/>
          <w:sz w:val="31"/>
          <w:lang w:eastAsia="ru-RU"/>
        </w:rPr>
        <w:t>(</w:t>
      </w:r>
      <w:proofErr w:type="spellStart"/>
      <w:r w:rsidRPr="00105163">
        <w:rPr>
          <w:rFonts w:ascii="Times New Roman" w:eastAsia="Times New Roman" w:hAnsi="Times New Roman" w:cs="Times New Roman"/>
          <w:color w:val="800080"/>
          <w:sz w:val="31"/>
          <w:lang w:eastAsia="ru-RU"/>
        </w:rPr>
        <w:t>t</w:t>
      </w:r>
      <w:proofErr w:type="spellEnd"/>
      <w:r w:rsidRPr="00105163">
        <w:rPr>
          <w:rFonts w:ascii="Times New Roman" w:eastAsia="Times New Roman" w:hAnsi="Times New Roman" w:cs="Times New Roman"/>
          <w:color w:val="800080"/>
          <w:sz w:val="31"/>
          <w:lang w:eastAsia="ru-RU"/>
        </w:rPr>
        <w:t>)</w:t>
      </w:r>
      <w:proofErr w:type="spellStart"/>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proofErr w:type="spellEnd"/>
      <w:r w:rsidRPr="00105163">
        <w:rPr>
          <w:rFonts w:ascii="Times New Roman" w:eastAsia="Times New Roman" w:hAnsi="Times New Roman" w:cs="Times New Roman"/>
          <w:color w:val="800080"/>
          <w:lang w:eastAsia="ru-RU"/>
        </w:rPr>
        <w:t>(</w:t>
      </w:r>
      <w:proofErr w:type="spellStart"/>
      <w:r w:rsidRPr="00105163">
        <w:rPr>
          <w:rFonts w:ascii="KaTeX_Math" w:eastAsia="Times New Roman" w:hAnsi="KaTeX_Math" w:cs="Times New Roman"/>
          <w:i/>
          <w:iCs/>
          <w:color w:val="800080"/>
          <w:lang w:eastAsia="ru-RU"/>
        </w:rPr>
        <w:t>t</w:t>
      </w:r>
      <w:proofErr w:type="spellEnd"/>
      <w:r w:rsidRPr="00105163">
        <w:rPr>
          <w:rFonts w:ascii="Times New Roman" w:eastAsia="Times New Roman" w:hAnsi="Times New Roman" w:cs="Times New Roman"/>
          <w:color w:val="800080"/>
          <w:lang w:eastAsia="ru-RU"/>
        </w:rPr>
        <w:t>)</w:t>
      </w:r>
      <w:r w:rsidRPr="00105163">
        <w:rPr>
          <w:rFonts w:ascii="Times New Roman" w:eastAsia="Times New Roman" w:hAnsi="Times New Roman" w:cs="Times New Roman"/>
          <w:color w:val="800080"/>
          <w:sz w:val="2"/>
          <w:lang w:eastAsia="ru-RU"/>
        </w:rPr>
        <w:t>​</w:t>
      </w:r>
      <w:r w:rsidRPr="00105163">
        <w:rPr>
          <w:rFonts w:ascii="Segoe UI" w:eastAsia="Times New Roman" w:hAnsi="Segoe UI" w:cs="Segoe UI"/>
          <w:color w:val="800080"/>
          <w:sz w:val="26"/>
          <w:szCs w:val="26"/>
          <w:lang w:eastAsia="ru-RU"/>
        </w:rPr>
        <w:t>.</w:t>
      </w:r>
    </w:p>
    <w:p w:rsidR="00105163" w:rsidRPr="00105163" w:rsidRDefault="00105163" w:rsidP="00105163">
      <w:pPr>
        <w:numPr>
          <w:ilvl w:val="0"/>
          <w:numId w:val="14"/>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Обновление весов после проверки:</w:t>
      </w:r>
    </w:p>
    <w:p w:rsidR="00105163" w:rsidRPr="00105163" w:rsidRDefault="00105163" w:rsidP="00105163">
      <w:pPr>
        <w:numPr>
          <w:ilvl w:val="1"/>
          <w:numId w:val="14"/>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иголка </w:t>
      </w:r>
      <w:r w:rsidRPr="00105163">
        <w:rPr>
          <w:rFonts w:ascii="Segoe UI" w:eastAsia="Times New Roman" w:hAnsi="Segoe UI" w:cs="Segoe UI"/>
          <w:b/>
          <w:bCs/>
          <w:color w:val="800080"/>
          <w:sz w:val="26"/>
          <w:lang w:eastAsia="ru-RU"/>
        </w:rPr>
        <w:t>не найдена</w:t>
      </w:r>
      <w:r w:rsidRPr="00105163">
        <w:rPr>
          <w:rFonts w:ascii="Segoe UI" w:eastAsia="Times New Roman" w:hAnsi="Segoe UI" w:cs="Segoe UI"/>
          <w:color w:val="800080"/>
          <w:sz w:val="26"/>
          <w:szCs w:val="26"/>
          <w:lang w:eastAsia="ru-RU"/>
        </w:rPr>
        <w:t> в зоне </w:t>
      </w:r>
      <w:proofErr w:type="spellStart"/>
      <w:r w:rsidRPr="00105163">
        <w:rPr>
          <w:rFonts w:ascii="Times New Roman" w:eastAsia="Times New Roman" w:hAnsi="Times New Roman" w:cs="Times New Roman"/>
          <w:color w:val="800080"/>
          <w:sz w:val="31"/>
          <w:lang w:eastAsia="ru-RU"/>
        </w:rPr>
        <w:t>k</w:t>
      </w:r>
      <w:r w:rsidRPr="00105163">
        <w:rPr>
          <w:rFonts w:ascii="KaTeX_Math" w:eastAsia="Times New Roman" w:hAnsi="KaTeX_Math" w:cs="Times New Roman"/>
          <w:i/>
          <w:iCs/>
          <w:color w:val="800080"/>
          <w:sz w:val="31"/>
          <w:lang w:eastAsia="ru-RU"/>
        </w:rPr>
        <w:t>k</w:t>
      </w:r>
      <w:proofErr w:type="spellEnd"/>
      <w:r w:rsidRPr="00105163">
        <w:rPr>
          <w:rFonts w:ascii="Segoe UI" w:eastAsia="Times New Roman" w:hAnsi="Segoe UI" w:cs="Segoe UI"/>
          <w:color w:val="800080"/>
          <w:sz w:val="26"/>
          <w:szCs w:val="26"/>
          <w:lang w:eastAsia="ru-RU"/>
        </w:rPr>
        <w:t>:</w:t>
      </w:r>
    </w:p>
    <w:p w:rsidR="00105163" w:rsidRPr="00105163" w:rsidRDefault="00105163" w:rsidP="00105163">
      <w:pPr>
        <w:spacing w:beforeAutospacing="1" w:after="0" w:afterAutospacing="1" w:line="240" w:lineRule="auto"/>
        <w:ind w:left="1440"/>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Wk(t+1)=Wk(t)</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e−α,α=0.1 (коэффициент "забывания")</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w:t>
      </w:r>
      <w:r w:rsidRPr="00105163">
        <w:rPr>
          <w:rFonts w:ascii="Times New Roman" w:eastAsia="Times New Roman" w:hAnsi="Times New Roman" w:cs="Times New Roman"/>
          <w:color w:val="800080"/>
          <w:sz w:val="2"/>
          <w:lang w:eastAsia="ru-RU"/>
        </w:rPr>
        <w:t>​</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e</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α</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α</w:t>
      </w:r>
      <w:r w:rsidRPr="00105163">
        <w:rPr>
          <w:rFonts w:ascii="Times New Roman" w:eastAsia="Times New Roman" w:hAnsi="Times New Roman" w:cs="Times New Roman"/>
          <w:color w:val="800080"/>
          <w:sz w:val="31"/>
          <w:lang w:eastAsia="ru-RU"/>
        </w:rPr>
        <w:t>=0.1(коэффициент "забывания")</w:t>
      </w:r>
    </w:p>
    <w:p w:rsidR="00105163" w:rsidRPr="00105163" w:rsidRDefault="00105163" w:rsidP="00105163">
      <w:pPr>
        <w:spacing w:before="75" w:after="100" w:afterAutospacing="1" w:line="240" w:lineRule="auto"/>
        <w:ind w:left="1440"/>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Вес зоны уменьшается, </w:t>
      </w:r>
      <w:proofErr w:type="spellStart"/>
      <w:r w:rsidRPr="00105163">
        <w:rPr>
          <w:rFonts w:ascii="Segoe UI" w:eastAsia="Times New Roman" w:hAnsi="Segoe UI" w:cs="Segoe UI"/>
          <w:color w:val="800080"/>
          <w:sz w:val="26"/>
          <w:szCs w:val="26"/>
          <w:lang w:eastAsia="ru-RU"/>
        </w:rPr>
        <w:t>перенаправляя</w:t>
      </w:r>
      <w:proofErr w:type="spellEnd"/>
      <w:r w:rsidRPr="00105163">
        <w:rPr>
          <w:rFonts w:ascii="Segoe UI" w:eastAsia="Times New Roman" w:hAnsi="Segoe UI" w:cs="Segoe UI"/>
          <w:color w:val="800080"/>
          <w:sz w:val="26"/>
          <w:szCs w:val="26"/>
          <w:lang w:eastAsia="ru-RU"/>
        </w:rPr>
        <w:t xml:space="preserve"> внимание на другие.</w:t>
      </w:r>
    </w:p>
    <w:p w:rsidR="00105163" w:rsidRPr="00105163" w:rsidRDefault="00105163" w:rsidP="00105163">
      <w:pPr>
        <w:numPr>
          <w:ilvl w:val="1"/>
          <w:numId w:val="14"/>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Соседние зоны получают прирост:</w:t>
      </w:r>
    </w:p>
    <w:p w:rsidR="00105163" w:rsidRPr="00105163" w:rsidRDefault="00105163" w:rsidP="00105163">
      <w:pPr>
        <w:spacing w:after="0" w:afterAutospacing="1" w:line="240" w:lineRule="auto"/>
        <w:ind w:left="1440"/>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Wk±1(t+1)=Wk±1(t)+ΔW,ΔW=Wk(t)−Wk(t+1)2</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±1(</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±1(</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+Δ</w:t>
      </w:r>
      <w:r w:rsidRPr="00105163">
        <w:rPr>
          <w:rFonts w:ascii="KaTeX_Math" w:eastAsia="Times New Roman" w:hAnsi="KaTeX_Math" w:cs="Times New Roman"/>
          <w:i/>
          <w:iCs/>
          <w:color w:val="800080"/>
          <w:sz w:val="31"/>
          <w:lang w:eastAsia="ru-RU"/>
        </w:rPr>
        <w:t>W</w:t>
      </w:r>
      <w:r w:rsidRPr="00105163">
        <w:rPr>
          <w:rFonts w:ascii="Times New Roman" w:eastAsia="Times New Roman" w:hAnsi="Times New Roman" w:cs="Times New Roman"/>
          <w:color w:val="800080"/>
          <w:sz w:val="31"/>
          <w:lang w:eastAsia="ru-RU"/>
        </w:rPr>
        <w:t>,Δ</w:t>
      </w:r>
      <w:r w:rsidRPr="00105163">
        <w:rPr>
          <w:rFonts w:ascii="KaTeX_Math" w:eastAsia="Times New Roman" w:hAnsi="KaTeX_Math" w:cs="Times New Roman"/>
          <w:i/>
          <w:iCs/>
          <w:color w:val="800080"/>
          <w:sz w:val="31"/>
          <w:lang w:eastAsia="ru-RU"/>
        </w:rPr>
        <w:t>W</w:t>
      </w:r>
      <w:r w:rsidRPr="00105163">
        <w:rPr>
          <w:rFonts w:ascii="Times New Roman" w:eastAsia="Times New Roman" w:hAnsi="Times New Roman" w:cs="Times New Roman"/>
          <w:color w:val="800080"/>
          <w:sz w:val="31"/>
          <w:lang w:eastAsia="ru-RU"/>
        </w:rPr>
        <w:t>=2</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7"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4. Принцип «Золотого сечения» для оптимизации</w:t>
      </w:r>
    </w:p>
    <w:p w:rsidR="00105163" w:rsidRPr="00105163" w:rsidRDefault="00105163" w:rsidP="00105163">
      <w:pPr>
        <w:numPr>
          <w:ilvl w:val="0"/>
          <w:numId w:val="15"/>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зона </w:t>
      </w:r>
      <w:proofErr w:type="spellStart"/>
      <w:r w:rsidRPr="00105163">
        <w:rPr>
          <w:rFonts w:ascii="Times New Roman" w:eastAsia="Times New Roman" w:hAnsi="Times New Roman" w:cs="Times New Roman"/>
          <w:color w:val="800080"/>
          <w:sz w:val="31"/>
          <w:lang w:eastAsia="ru-RU"/>
        </w:rPr>
        <w:t>k</w:t>
      </w:r>
      <w:r w:rsidRPr="00105163">
        <w:rPr>
          <w:rFonts w:ascii="KaTeX_Math" w:eastAsia="Times New Roman" w:hAnsi="KaTeX_Math" w:cs="Times New Roman"/>
          <w:i/>
          <w:iCs/>
          <w:color w:val="800080"/>
          <w:sz w:val="31"/>
          <w:lang w:eastAsia="ru-RU"/>
        </w:rPr>
        <w:t>k</w:t>
      </w:r>
      <w:proofErr w:type="spellEnd"/>
      <w:r w:rsidRPr="00105163">
        <w:rPr>
          <w:rFonts w:ascii="Segoe UI" w:eastAsia="Times New Roman" w:hAnsi="Segoe UI" w:cs="Segoe UI"/>
          <w:color w:val="800080"/>
          <w:sz w:val="26"/>
          <w:szCs w:val="26"/>
          <w:lang w:eastAsia="ru-RU"/>
        </w:rPr>
        <w:t> проверена и иголка не найдена, разделите её на </w:t>
      </w:r>
      <w:r w:rsidRPr="00105163">
        <w:rPr>
          <w:rFonts w:ascii="Segoe UI" w:eastAsia="Times New Roman" w:hAnsi="Segoe UI" w:cs="Segoe UI"/>
          <w:b/>
          <w:bCs/>
          <w:color w:val="800080"/>
          <w:sz w:val="26"/>
          <w:lang w:eastAsia="ru-RU"/>
        </w:rPr>
        <w:t xml:space="preserve">3 </w:t>
      </w:r>
      <w:proofErr w:type="spellStart"/>
      <w:r w:rsidRPr="00105163">
        <w:rPr>
          <w:rFonts w:ascii="Segoe UI" w:eastAsia="Times New Roman" w:hAnsi="Segoe UI" w:cs="Segoe UI"/>
          <w:b/>
          <w:bCs/>
          <w:color w:val="800080"/>
          <w:sz w:val="26"/>
          <w:lang w:eastAsia="ru-RU"/>
        </w:rPr>
        <w:t>подзоны</w:t>
      </w:r>
      <w:proofErr w:type="spellEnd"/>
      <w:r w:rsidRPr="00105163">
        <w:rPr>
          <w:rFonts w:ascii="Segoe UI" w:eastAsia="Times New Roman" w:hAnsi="Segoe UI" w:cs="Segoe UI"/>
          <w:color w:val="800080"/>
          <w:sz w:val="26"/>
          <w:szCs w:val="26"/>
          <w:lang w:eastAsia="ru-RU"/>
        </w:rPr>
        <w:t> по правилу золотого сечения:</w:t>
      </w:r>
    </w:p>
    <w:p w:rsidR="00105163" w:rsidRPr="00105163" w:rsidRDefault="00105163" w:rsidP="00105163">
      <w:pPr>
        <w:spacing w:beforeAutospacing="1" w:after="0" w:afterAutospacing="1" w:line="240" w:lineRule="auto"/>
        <w:ind w:left="720"/>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lastRenderedPageBreak/>
        <w:t>Новые радиусы: rk1=rk</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ϕ,rk2=rk</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ϕ2,ϕ=5−12≈0.618Новые радиусы: </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sz w:val="2"/>
          <w:lang w:eastAsia="ru-RU"/>
        </w:rPr>
        <w:t>​</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ϕ</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2</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sz w:val="2"/>
          <w:lang w:eastAsia="ru-RU"/>
        </w:rPr>
        <w:t>​</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ϕ</w:t>
      </w:r>
      <w:r w:rsidRPr="00105163">
        <w:rPr>
          <w:rFonts w:ascii="Times New Roman" w:eastAsia="Times New Roman" w:hAnsi="Times New Roman" w:cs="Times New Roman"/>
          <w:color w:val="800080"/>
          <w:lang w:eastAsia="ru-RU"/>
        </w:rPr>
        <w:t>2</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ϕ</w:t>
      </w:r>
      <w:r w:rsidRPr="00105163">
        <w:rPr>
          <w:rFonts w:ascii="Times New Roman" w:eastAsia="Times New Roman" w:hAnsi="Times New Roman" w:cs="Times New Roman"/>
          <w:color w:val="800080"/>
          <w:sz w:val="31"/>
          <w:lang w:eastAsia="ru-RU"/>
        </w:rPr>
        <w:t>=25</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≈0.618</w:t>
      </w:r>
    </w:p>
    <w:p w:rsidR="00105163" w:rsidRPr="00105163" w:rsidRDefault="00105163" w:rsidP="00105163">
      <w:pPr>
        <w:numPr>
          <w:ilvl w:val="1"/>
          <w:numId w:val="1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Это создает фрактальную структуру, повышая точность в «подозрительных» участках.</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8"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5. Критерий остановки</w:t>
      </w:r>
    </w:p>
    <w:p w:rsidR="00105163" w:rsidRPr="00105163" w:rsidRDefault="00105163" w:rsidP="00105163">
      <w:pPr>
        <w:numPr>
          <w:ilvl w:val="0"/>
          <w:numId w:val="16"/>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Поиск завершается, когда:</w:t>
      </w:r>
    </w:p>
    <w:p w:rsidR="00105163" w:rsidRPr="00105163" w:rsidRDefault="00105163" w:rsidP="00105163">
      <w:pPr>
        <w:spacing w:beforeAutospacing="1" w:after="0" w:afterAutospacing="1" w:line="240" w:lineRule="auto"/>
        <w:ind w:left="720"/>
        <w:rPr>
          <w:rFonts w:ascii="Segoe UI" w:eastAsia="Times New Roman" w:hAnsi="Segoe UI" w:cs="Segoe UI"/>
          <w:color w:val="800080"/>
          <w:sz w:val="26"/>
          <w:szCs w:val="26"/>
          <w:lang w:eastAsia="ru-RU"/>
        </w:rPr>
      </w:pPr>
      <w:proofErr w:type="spellStart"/>
      <w:r w:rsidRPr="00105163">
        <w:rPr>
          <w:rFonts w:ascii="Times New Roman" w:eastAsia="Times New Roman" w:hAnsi="Times New Roman" w:cs="Times New Roman"/>
          <w:color w:val="800080"/>
          <w:sz w:val="31"/>
          <w:lang w:eastAsia="ru-RU"/>
        </w:rPr>
        <w:t>max</w:t>
      </w:r>
      <w:proofErr w:type="spellEnd"/>
      <w:r w:rsidRPr="00105163">
        <w:rPr>
          <w:rFonts w:ascii="Times New Roman" w:eastAsia="Times New Roman" w:hAnsi="Times New Roman" w:cs="Times New Roman"/>
          <w:color w:val="800080"/>
          <w:sz w:val="31"/>
          <w:lang w:eastAsia="ru-RU"/>
        </w:rPr>
        <w:t>⁡(</w:t>
      </w:r>
      <w:proofErr w:type="spellStart"/>
      <w:r w:rsidRPr="00105163">
        <w:rPr>
          <w:rFonts w:ascii="Times New Roman" w:eastAsia="Times New Roman" w:hAnsi="Times New Roman" w:cs="Times New Roman"/>
          <w:color w:val="800080"/>
          <w:sz w:val="31"/>
          <w:lang w:eastAsia="ru-RU"/>
        </w:rPr>
        <w:t>Wk</w:t>
      </w:r>
      <w:proofErr w:type="spellEnd"/>
      <w:r w:rsidRPr="00105163">
        <w:rPr>
          <w:rFonts w:ascii="Times New Roman" w:eastAsia="Times New Roman" w:hAnsi="Times New Roman" w:cs="Times New Roman"/>
          <w:color w:val="800080"/>
          <w:sz w:val="31"/>
          <w:lang w:eastAsia="ru-RU"/>
        </w:rPr>
        <w:t>(</w:t>
      </w:r>
      <w:proofErr w:type="spellStart"/>
      <w:r w:rsidRPr="00105163">
        <w:rPr>
          <w:rFonts w:ascii="Times New Roman" w:eastAsia="Times New Roman" w:hAnsi="Times New Roman" w:cs="Times New Roman"/>
          <w:color w:val="800080"/>
          <w:sz w:val="31"/>
          <w:lang w:eastAsia="ru-RU"/>
        </w:rPr>
        <w:t>t</w:t>
      </w:r>
      <w:proofErr w:type="spellEnd"/>
      <w:r w:rsidRPr="00105163">
        <w:rPr>
          <w:rFonts w:ascii="Times New Roman" w:eastAsia="Times New Roman" w:hAnsi="Times New Roman" w:cs="Times New Roman"/>
          <w:color w:val="800080"/>
          <w:sz w:val="31"/>
          <w:lang w:eastAsia="ru-RU"/>
        </w:rPr>
        <w:t>))&lt;ϵ,ϵ=0.01 (порог)max(</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)&lt;</w:t>
      </w:r>
      <w:r w:rsidRPr="00105163">
        <w:rPr>
          <w:rFonts w:ascii="KaTeX_Math" w:eastAsia="Times New Roman" w:hAnsi="KaTeX_Math" w:cs="Times New Roman"/>
          <w:i/>
          <w:iCs/>
          <w:color w:val="800080"/>
          <w:sz w:val="31"/>
          <w:lang w:eastAsia="ru-RU"/>
        </w:rPr>
        <w:t>ϵ</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ϵ</w:t>
      </w:r>
      <w:r w:rsidRPr="00105163">
        <w:rPr>
          <w:rFonts w:ascii="Times New Roman" w:eastAsia="Times New Roman" w:hAnsi="Times New Roman" w:cs="Times New Roman"/>
          <w:color w:val="800080"/>
          <w:sz w:val="31"/>
          <w:lang w:eastAsia="ru-RU"/>
        </w:rPr>
        <w:t>=0.01(порог)</w:t>
      </w:r>
    </w:p>
    <w:p w:rsidR="00105163" w:rsidRPr="00105163" w:rsidRDefault="00105163" w:rsidP="00105163">
      <w:pPr>
        <w:numPr>
          <w:ilvl w:val="1"/>
          <w:numId w:val="16"/>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иголка не найдена, пересмотрите начальные параметры (например, радиус стога </w:t>
      </w:r>
      <w:r w:rsidRPr="00105163">
        <w:rPr>
          <w:rFonts w:ascii="Times New Roman" w:eastAsia="Times New Roman" w:hAnsi="Times New Roman" w:cs="Times New Roman"/>
          <w:color w:val="800080"/>
          <w:sz w:val="31"/>
          <w:lang w:eastAsia="ru-RU"/>
        </w:rPr>
        <w:t>R</w:t>
      </w:r>
      <w:r w:rsidRPr="00105163">
        <w:rPr>
          <w:rFonts w:ascii="KaTeX_Math" w:eastAsia="Times New Roman" w:hAnsi="KaTeX_Math" w:cs="Times New Roman"/>
          <w:i/>
          <w:iCs/>
          <w:color w:val="800080"/>
          <w:sz w:val="31"/>
          <w:lang w:eastAsia="ru-RU"/>
        </w:rPr>
        <w:t>R</w:t>
      </w:r>
      <w:r w:rsidRPr="00105163">
        <w:rPr>
          <w:rFonts w:ascii="Segoe UI" w:eastAsia="Times New Roman" w:hAnsi="Segoe UI" w:cs="Segoe UI"/>
          <w:color w:val="800080"/>
          <w:sz w:val="26"/>
          <w:szCs w:val="26"/>
          <w:lang w:eastAsia="ru-RU"/>
        </w:rPr>
        <w:t>).</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39"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Уникальные особенности (патентные претензии):</w:t>
      </w:r>
    </w:p>
    <w:p w:rsidR="00105163" w:rsidRPr="00105163" w:rsidRDefault="00105163" w:rsidP="00105163">
      <w:pPr>
        <w:numPr>
          <w:ilvl w:val="0"/>
          <w:numId w:val="17"/>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Фрактально-концентрическое зонирование</w:t>
      </w:r>
      <w:r w:rsidRPr="00105163">
        <w:rPr>
          <w:rFonts w:ascii="Segoe UI" w:eastAsia="Times New Roman" w:hAnsi="Segoe UI" w:cs="Segoe UI"/>
          <w:color w:val="800080"/>
          <w:sz w:val="26"/>
          <w:szCs w:val="26"/>
          <w:lang w:eastAsia="ru-RU"/>
        </w:rPr>
        <w:t> с экспоненциальным уменьшением радиуса.</w:t>
      </w:r>
    </w:p>
    <w:p w:rsidR="00105163" w:rsidRPr="00105163" w:rsidRDefault="00105163" w:rsidP="00105163">
      <w:pPr>
        <w:numPr>
          <w:ilvl w:val="0"/>
          <w:numId w:val="17"/>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Динамическое перераспределение весов</w:t>
      </w:r>
      <w:r w:rsidRPr="00105163">
        <w:rPr>
          <w:rFonts w:ascii="Segoe UI" w:eastAsia="Times New Roman" w:hAnsi="Segoe UI" w:cs="Segoe UI"/>
          <w:color w:val="800080"/>
          <w:sz w:val="26"/>
          <w:szCs w:val="26"/>
          <w:lang w:eastAsia="ru-RU"/>
        </w:rPr>
        <w:t> через «фактор внимания» с экспоненциальным затуханием.</w:t>
      </w:r>
    </w:p>
    <w:p w:rsidR="00105163" w:rsidRPr="00105163" w:rsidRDefault="00105163" w:rsidP="00105163">
      <w:pPr>
        <w:numPr>
          <w:ilvl w:val="0"/>
          <w:numId w:val="17"/>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Гибрид золотого сечения и итеративной адаптации</w:t>
      </w:r>
      <w:r w:rsidRPr="00105163">
        <w:rPr>
          <w:rFonts w:ascii="Segoe UI" w:eastAsia="Times New Roman" w:hAnsi="Segoe UI" w:cs="Segoe UI"/>
          <w:color w:val="800080"/>
          <w:sz w:val="26"/>
          <w:szCs w:val="26"/>
          <w:lang w:eastAsia="ru-RU"/>
        </w:rPr>
        <w:t> для минимизации шагов поиска.</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40"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Пример расчета</w:t>
      </w:r>
    </w:p>
    <w:p w:rsidR="00105163" w:rsidRPr="00105163" w:rsidRDefault="00105163" w:rsidP="00105163">
      <w:pPr>
        <w:numPr>
          <w:ilvl w:val="0"/>
          <w:numId w:val="18"/>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Исходные данные:</w:t>
      </w:r>
      <w:r w:rsidRPr="00105163">
        <w:rPr>
          <w:rFonts w:ascii="Segoe UI" w:eastAsia="Times New Roman" w:hAnsi="Segoe UI" w:cs="Segoe UI"/>
          <w:color w:val="800080"/>
          <w:sz w:val="26"/>
          <w:szCs w:val="26"/>
          <w:lang w:eastAsia="ru-RU"/>
        </w:rPr>
        <w:br/>
        <w:t>Стог радиусом </w:t>
      </w:r>
      <w:r w:rsidRPr="00105163">
        <w:rPr>
          <w:rFonts w:ascii="Times New Roman" w:eastAsia="Times New Roman" w:hAnsi="Times New Roman" w:cs="Times New Roman"/>
          <w:color w:val="800080"/>
          <w:sz w:val="31"/>
          <w:lang w:eastAsia="ru-RU"/>
        </w:rPr>
        <w:t>R=5</w:t>
      </w:r>
      <w:r w:rsidRPr="00105163">
        <w:rPr>
          <w:rFonts w:ascii="KaTeX_Math" w:eastAsia="Times New Roman" w:hAnsi="KaTeX_Math" w:cs="Times New Roman"/>
          <w:i/>
          <w:iCs/>
          <w:color w:val="800080"/>
          <w:sz w:val="31"/>
          <w:lang w:eastAsia="ru-RU"/>
        </w:rPr>
        <w:t>R</w:t>
      </w:r>
      <w:r w:rsidRPr="00105163">
        <w:rPr>
          <w:rFonts w:ascii="Times New Roman" w:eastAsia="Times New Roman" w:hAnsi="Times New Roman" w:cs="Times New Roman"/>
          <w:color w:val="800080"/>
          <w:sz w:val="31"/>
          <w:lang w:eastAsia="ru-RU"/>
        </w:rPr>
        <w:t>=5</w:t>
      </w:r>
      <w:r w:rsidRPr="00105163">
        <w:rPr>
          <w:rFonts w:ascii="Segoe UI" w:eastAsia="Times New Roman" w:hAnsi="Segoe UI" w:cs="Segoe UI"/>
          <w:color w:val="800080"/>
          <w:sz w:val="26"/>
          <w:szCs w:val="26"/>
          <w:lang w:eastAsia="ru-RU"/>
        </w:rPr>
        <w:t> м, </w:t>
      </w:r>
      <w:r w:rsidRPr="00105163">
        <w:rPr>
          <w:rFonts w:ascii="Times New Roman" w:eastAsia="Times New Roman" w:hAnsi="Times New Roman" w:cs="Times New Roman"/>
          <w:color w:val="800080"/>
          <w:sz w:val="31"/>
          <w:lang w:eastAsia="ru-RU"/>
        </w:rPr>
        <w:t>N=3</w:t>
      </w:r>
      <w:r w:rsidRPr="00105163">
        <w:rPr>
          <w:rFonts w:ascii="KaTeX_Math" w:eastAsia="Times New Roman" w:hAnsi="KaTeX_Math" w:cs="Times New Roman"/>
          <w:i/>
          <w:iCs/>
          <w:color w:val="800080"/>
          <w:sz w:val="31"/>
          <w:lang w:eastAsia="ru-RU"/>
        </w:rPr>
        <w:t>N</w:t>
      </w:r>
      <w:r w:rsidRPr="00105163">
        <w:rPr>
          <w:rFonts w:ascii="Times New Roman" w:eastAsia="Times New Roman" w:hAnsi="Times New Roman" w:cs="Times New Roman"/>
          <w:color w:val="800080"/>
          <w:sz w:val="31"/>
          <w:lang w:eastAsia="ru-RU"/>
        </w:rPr>
        <w:t>=3</w:t>
      </w:r>
      <w:r w:rsidRPr="00105163">
        <w:rPr>
          <w:rFonts w:ascii="Segoe UI" w:eastAsia="Times New Roman" w:hAnsi="Segoe UI" w:cs="Segoe UI"/>
          <w:color w:val="800080"/>
          <w:sz w:val="26"/>
          <w:szCs w:val="26"/>
          <w:lang w:eastAsia="ru-RU"/>
        </w:rPr>
        <w:t> кольца.</w:t>
      </w:r>
    </w:p>
    <w:p w:rsidR="00105163" w:rsidRPr="00105163" w:rsidRDefault="00105163" w:rsidP="00105163">
      <w:pPr>
        <w:numPr>
          <w:ilvl w:val="1"/>
          <w:numId w:val="18"/>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Радиусы колец: </w:t>
      </w:r>
      <w:r w:rsidRPr="00105163">
        <w:rPr>
          <w:rFonts w:ascii="Times New Roman" w:eastAsia="Times New Roman" w:hAnsi="Times New Roman" w:cs="Times New Roman"/>
          <w:color w:val="800080"/>
          <w:sz w:val="31"/>
          <w:lang w:eastAsia="ru-RU"/>
        </w:rPr>
        <w:t>r1=2.5</w:t>
      </w:r>
      <w:r w:rsidRPr="00105163">
        <w:rPr>
          <w:rFonts w:ascii="KaTeX_Math" w:eastAsia="Times New Roman" w:hAnsi="KaTeX_Math" w:cs="Times New Roman"/>
          <w:i/>
          <w:iCs/>
          <w:color w:val="800080"/>
          <w:sz w:val="31"/>
          <w:lang w:eastAsia="ru-RU"/>
        </w:rPr>
        <w:t>r</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=2.5</w:t>
      </w:r>
      <w:r w:rsidRPr="00105163">
        <w:rPr>
          <w:rFonts w:ascii="Segoe UI" w:eastAsia="Times New Roman" w:hAnsi="Segoe UI" w:cs="Segoe UI"/>
          <w:color w:val="800080"/>
          <w:sz w:val="26"/>
          <w:szCs w:val="26"/>
          <w:lang w:eastAsia="ru-RU"/>
        </w:rPr>
        <w:t> м, </w:t>
      </w:r>
      <w:r w:rsidRPr="00105163">
        <w:rPr>
          <w:rFonts w:ascii="Times New Roman" w:eastAsia="Times New Roman" w:hAnsi="Times New Roman" w:cs="Times New Roman"/>
          <w:color w:val="800080"/>
          <w:sz w:val="31"/>
          <w:lang w:eastAsia="ru-RU"/>
        </w:rPr>
        <w:t>r2=1.25</w:t>
      </w:r>
      <w:r w:rsidRPr="00105163">
        <w:rPr>
          <w:rFonts w:ascii="KaTeX_Math" w:eastAsia="Times New Roman" w:hAnsi="KaTeX_Math" w:cs="Times New Roman"/>
          <w:i/>
          <w:iCs/>
          <w:color w:val="800080"/>
          <w:sz w:val="31"/>
          <w:lang w:eastAsia="ru-RU"/>
        </w:rPr>
        <w:t>r</w:t>
      </w:r>
      <w:r w:rsidRPr="00105163">
        <w:rPr>
          <w:rFonts w:ascii="Times New Roman" w:eastAsia="Times New Roman" w:hAnsi="Times New Roman" w:cs="Times New Roman"/>
          <w:color w:val="800080"/>
          <w:lang w:eastAsia="ru-RU"/>
        </w:rPr>
        <w:t>2</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=1.25</w:t>
      </w:r>
      <w:r w:rsidRPr="00105163">
        <w:rPr>
          <w:rFonts w:ascii="Segoe UI" w:eastAsia="Times New Roman" w:hAnsi="Segoe UI" w:cs="Segoe UI"/>
          <w:color w:val="800080"/>
          <w:sz w:val="26"/>
          <w:szCs w:val="26"/>
          <w:lang w:eastAsia="ru-RU"/>
        </w:rPr>
        <w:t> м, </w:t>
      </w:r>
      <w:r w:rsidRPr="00105163">
        <w:rPr>
          <w:rFonts w:ascii="Times New Roman" w:eastAsia="Times New Roman" w:hAnsi="Times New Roman" w:cs="Times New Roman"/>
          <w:color w:val="800080"/>
          <w:sz w:val="31"/>
          <w:lang w:eastAsia="ru-RU"/>
        </w:rPr>
        <w:t>r3=0.625</w:t>
      </w:r>
      <w:r w:rsidRPr="00105163">
        <w:rPr>
          <w:rFonts w:ascii="KaTeX_Math" w:eastAsia="Times New Roman" w:hAnsi="KaTeX_Math" w:cs="Times New Roman"/>
          <w:i/>
          <w:iCs/>
          <w:color w:val="800080"/>
          <w:sz w:val="31"/>
          <w:lang w:eastAsia="ru-RU"/>
        </w:rPr>
        <w:t>r</w:t>
      </w:r>
      <w:r w:rsidRPr="00105163">
        <w:rPr>
          <w:rFonts w:ascii="Times New Roman" w:eastAsia="Times New Roman" w:hAnsi="Times New Roman" w:cs="Times New Roman"/>
          <w:color w:val="800080"/>
          <w:lang w:eastAsia="ru-RU"/>
        </w:rPr>
        <w:t>3</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=0.625</w:t>
      </w:r>
      <w:r w:rsidRPr="00105163">
        <w:rPr>
          <w:rFonts w:ascii="Segoe UI" w:eastAsia="Times New Roman" w:hAnsi="Segoe UI" w:cs="Segoe UI"/>
          <w:color w:val="800080"/>
          <w:sz w:val="26"/>
          <w:szCs w:val="26"/>
          <w:lang w:eastAsia="ru-RU"/>
        </w:rPr>
        <w:t> м.</w:t>
      </w:r>
    </w:p>
    <w:p w:rsidR="00105163" w:rsidRPr="00105163" w:rsidRDefault="00105163" w:rsidP="00105163">
      <w:pPr>
        <w:numPr>
          <w:ilvl w:val="0"/>
          <w:numId w:val="18"/>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Шаг 1:</w:t>
      </w:r>
      <w:r w:rsidRPr="00105163">
        <w:rPr>
          <w:rFonts w:ascii="Segoe UI" w:eastAsia="Times New Roman" w:hAnsi="Segoe UI" w:cs="Segoe UI"/>
          <w:color w:val="800080"/>
          <w:sz w:val="26"/>
          <w:szCs w:val="26"/>
          <w:lang w:eastAsia="ru-RU"/>
        </w:rPr>
        <w:br/>
        <w:t>Проверяем зону </w:t>
      </w:r>
      <w:r w:rsidRPr="00105163">
        <w:rPr>
          <w:rFonts w:ascii="Times New Roman" w:eastAsia="Times New Roman" w:hAnsi="Times New Roman" w:cs="Times New Roman"/>
          <w:color w:val="800080"/>
          <w:sz w:val="31"/>
          <w:lang w:eastAsia="ru-RU"/>
        </w:rPr>
        <w:t>k=1</w:t>
      </w:r>
      <w:r w:rsidRPr="00105163">
        <w:rPr>
          <w:rFonts w:ascii="KaTeX_Math" w:eastAsia="Times New Roman" w:hAnsi="KaTeX_Math" w:cs="Times New Roman"/>
          <w:i/>
          <w:iCs/>
          <w:color w:val="800080"/>
          <w:sz w:val="31"/>
          <w:lang w:eastAsia="ru-RU"/>
        </w:rPr>
        <w:t>k</w:t>
      </w:r>
      <w:r w:rsidRPr="00105163">
        <w:rPr>
          <w:rFonts w:ascii="Times New Roman" w:eastAsia="Times New Roman" w:hAnsi="Times New Roman" w:cs="Times New Roman"/>
          <w:color w:val="800080"/>
          <w:sz w:val="31"/>
          <w:lang w:eastAsia="ru-RU"/>
        </w:rPr>
        <w:t>=1</w:t>
      </w:r>
      <w:r w:rsidRPr="00105163">
        <w:rPr>
          <w:rFonts w:ascii="Segoe UI" w:eastAsia="Times New Roman" w:hAnsi="Segoe UI" w:cs="Segoe UI"/>
          <w:color w:val="800080"/>
          <w:sz w:val="26"/>
          <w:szCs w:val="26"/>
          <w:lang w:eastAsia="ru-RU"/>
        </w:rPr>
        <w:t> (внешнее кольцо). Вес </w:t>
      </w:r>
      <w:r w:rsidRPr="00105163">
        <w:rPr>
          <w:rFonts w:ascii="Times New Roman" w:eastAsia="Times New Roman" w:hAnsi="Times New Roman" w:cs="Times New Roman"/>
          <w:color w:val="800080"/>
          <w:sz w:val="31"/>
          <w:lang w:eastAsia="ru-RU"/>
        </w:rPr>
        <w:t>W1(0)=0.2</w:t>
      </w:r>
      <w:r w:rsidRPr="00105163">
        <w:rPr>
          <w:rFonts w:ascii="KaTeX_Math" w:eastAsia="Times New Roman" w:hAnsi="KaTeX_Math" w:cs="Times New Roman"/>
          <w:i/>
          <w:iCs/>
          <w:color w:val="800080"/>
          <w:sz w:val="31"/>
          <w:lang w:eastAsia="ru-RU"/>
        </w:rPr>
        <w:t>W</w:t>
      </w:r>
      <w:r w:rsidRPr="00105163">
        <w:rPr>
          <w:rFonts w:ascii="Times New Roman" w:eastAsia="Times New Roman" w:hAnsi="Times New Roman" w:cs="Times New Roman"/>
          <w:color w:val="800080"/>
          <w:lang w:eastAsia="ru-RU"/>
        </w:rPr>
        <w:t>1(0)</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=0.2</w:t>
      </w:r>
      <w:r w:rsidRPr="00105163">
        <w:rPr>
          <w:rFonts w:ascii="Segoe UI" w:eastAsia="Times New Roman" w:hAnsi="Segoe UI" w:cs="Segoe UI"/>
          <w:color w:val="800080"/>
          <w:sz w:val="26"/>
          <w:szCs w:val="26"/>
          <w:lang w:eastAsia="ru-RU"/>
        </w:rPr>
        <w:t>.</w:t>
      </w:r>
      <w:r w:rsidRPr="00105163">
        <w:rPr>
          <w:rFonts w:ascii="Segoe UI" w:eastAsia="Times New Roman" w:hAnsi="Segoe UI" w:cs="Segoe UI"/>
          <w:color w:val="800080"/>
          <w:sz w:val="26"/>
          <w:szCs w:val="26"/>
          <w:lang w:eastAsia="ru-RU"/>
        </w:rPr>
        <w:br/>
        <w:t>Иголка не найдена → </w:t>
      </w:r>
      <w:r w:rsidRPr="00105163">
        <w:rPr>
          <w:rFonts w:ascii="Times New Roman" w:eastAsia="Times New Roman" w:hAnsi="Times New Roman" w:cs="Times New Roman"/>
          <w:color w:val="800080"/>
          <w:sz w:val="31"/>
          <w:lang w:eastAsia="ru-RU"/>
        </w:rPr>
        <w:t>W1(1)=0.2</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e−0.1≈0.18</w:t>
      </w:r>
      <w:r w:rsidRPr="00105163">
        <w:rPr>
          <w:rFonts w:ascii="KaTeX_Math" w:eastAsia="Times New Roman" w:hAnsi="KaTeX_Math" w:cs="Times New Roman"/>
          <w:i/>
          <w:iCs/>
          <w:color w:val="800080"/>
          <w:sz w:val="31"/>
          <w:lang w:eastAsia="ru-RU"/>
        </w:rPr>
        <w:t>W</w:t>
      </w:r>
      <w:r w:rsidRPr="00105163">
        <w:rPr>
          <w:rFonts w:ascii="Times New Roman" w:eastAsia="Times New Roman" w:hAnsi="Times New Roman" w:cs="Times New Roman"/>
          <w:color w:val="800080"/>
          <w:lang w:eastAsia="ru-RU"/>
        </w:rPr>
        <w:t>1(1)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=0.2</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e</w:t>
      </w:r>
      <w:r w:rsidRPr="00105163">
        <w:rPr>
          <w:rFonts w:ascii="Times New Roman" w:eastAsia="Times New Roman" w:hAnsi="Times New Roman" w:cs="Times New Roman"/>
          <w:color w:val="800080"/>
          <w:lang w:eastAsia="ru-RU"/>
        </w:rPr>
        <w:t>−0.1</w:t>
      </w:r>
      <w:r w:rsidRPr="00105163">
        <w:rPr>
          <w:rFonts w:ascii="Times New Roman" w:eastAsia="Times New Roman" w:hAnsi="Times New Roman" w:cs="Times New Roman"/>
          <w:color w:val="800080"/>
          <w:sz w:val="31"/>
          <w:lang w:eastAsia="ru-RU"/>
        </w:rPr>
        <w:t>≈0.18</w:t>
      </w:r>
      <w:r w:rsidRPr="00105163">
        <w:rPr>
          <w:rFonts w:ascii="Segoe UI" w:eastAsia="Times New Roman" w:hAnsi="Segoe UI" w:cs="Segoe UI"/>
          <w:color w:val="800080"/>
          <w:sz w:val="26"/>
          <w:szCs w:val="26"/>
          <w:lang w:eastAsia="ru-RU"/>
        </w:rPr>
        <w:t>.</w:t>
      </w:r>
      <w:r w:rsidRPr="00105163">
        <w:rPr>
          <w:rFonts w:ascii="Segoe UI" w:eastAsia="Times New Roman" w:hAnsi="Segoe UI" w:cs="Segoe UI"/>
          <w:color w:val="800080"/>
          <w:sz w:val="26"/>
          <w:szCs w:val="26"/>
          <w:lang w:eastAsia="ru-RU"/>
        </w:rPr>
        <w:br/>
        <w:t>Веса соседних зон: </w:t>
      </w:r>
      <w:r w:rsidRPr="00105163">
        <w:rPr>
          <w:rFonts w:ascii="Times New Roman" w:eastAsia="Times New Roman" w:hAnsi="Times New Roman" w:cs="Times New Roman"/>
          <w:color w:val="800080"/>
          <w:sz w:val="31"/>
          <w:lang w:eastAsia="ru-RU"/>
        </w:rPr>
        <w:t>W2(1)=0.3+0.01=0.31</w:t>
      </w:r>
      <w:r w:rsidRPr="00105163">
        <w:rPr>
          <w:rFonts w:ascii="KaTeX_Math" w:eastAsia="Times New Roman" w:hAnsi="KaTeX_Math" w:cs="Times New Roman"/>
          <w:i/>
          <w:iCs/>
          <w:color w:val="800080"/>
          <w:sz w:val="31"/>
          <w:lang w:eastAsia="ru-RU"/>
        </w:rPr>
        <w:t>W</w:t>
      </w:r>
      <w:r w:rsidRPr="00105163">
        <w:rPr>
          <w:rFonts w:ascii="Times New Roman" w:eastAsia="Times New Roman" w:hAnsi="Times New Roman" w:cs="Times New Roman"/>
          <w:color w:val="800080"/>
          <w:lang w:eastAsia="ru-RU"/>
        </w:rPr>
        <w:t>2(1)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=0.3+0.01=0.31</w:t>
      </w:r>
      <w:r w:rsidRPr="00105163">
        <w:rPr>
          <w:rFonts w:ascii="Segoe UI" w:eastAsia="Times New Roman" w:hAnsi="Segoe UI" w:cs="Segoe UI"/>
          <w:color w:val="800080"/>
          <w:sz w:val="26"/>
          <w:szCs w:val="26"/>
          <w:lang w:eastAsia="ru-RU"/>
        </w:rPr>
        <w:t>.</w:t>
      </w:r>
    </w:p>
    <w:p w:rsidR="00105163" w:rsidRPr="00105163" w:rsidRDefault="00105163" w:rsidP="00105163">
      <w:pPr>
        <w:numPr>
          <w:ilvl w:val="0"/>
          <w:numId w:val="18"/>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Шаг 2:</w:t>
      </w:r>
      <w:r w:rsidRPr="00105163">
        <w:rPr>
          <w:rFonts w:ascii="Segoe UI" w:eastAsia="Times New Roman" w:hAnsi="Segoe UI" w:cs="Segoe UI"/>
          <w:color w:val="800080"/>
          <w:sz w:val="26"/>
          <w:szCs w:val="26"/>
          <w:lang w:eastAsia="ru-RU"/>
        </w:rPr>
        <w:br/>
        <w:t>Проверяем зону </w:t>
      </w:r>
      <w:r w:rsidRPr="00105163">
        <w:rPr>
          <w:rFonts w:ascii="Times New Roman" w:eastAsia="Times New Roman" w:hAnsi="Times New Roman" w:cs="Times New Roman"/>
          <w:color w:val="800080"/>
          <w:sz w:val="31"/>
          <w:lang w:eastAsia="ru-RU"/>
        </w:rPr>
        <w:t>k=2</w:t>
      </w:r>
      <w:r w:rsidRPr="00105163">
        <w:rPr>
          <w:rFonts w:ascii="KaTeX_Math" w:eastAsia="Times New Roman" w:hAnsi="KaTeX_Math" w:cs="Times New Roman"/>
          <w:i/>
          <w:iCs/>
          <w:color w:val="800080"/>
          <w:sz w:val="31"/>
          <w:lang w:eastAsia="ru-RU"/>
        </w:rPr>
        <w:t>k</w:t>
      </w:r>
      <w:r w:rsidRPr="00105163">
        <w:rPr>
          <w:rFonts w:ascii="Times New Roman" w:eastAsia="Times New Roman" w:hAnsi="Times New Roman" w:cs="Times New Roman"/>
          <w:color w:val="800080"/>
          <w:sz w:val="31"/>
          <w:lang w:eastAsia="ru-RU"/>
        </w:rPr>
        <w:t>=2</w:t>
      </w:r>
      <w:r w:rsidRPr="00105163">
        <w:rPr>
          <w:rFonts w:ascii="Segoe UI" w:eastAsia="Times New Roman" w:hAnsi="Segoe UI" w:cs="Segoe UI"/>
          <w:color w:val="800080"/>
          <w:sz w:val="26"/>
          <w:szCs w:val="26"/>
          <w:lang w:eastAsia="ru-RU"/>
        </w:rPr>
        <w:t> (среднее кольцо) с весом </w:t>
      </w:r>
      <w:r w:rsidRPr="00105163">
        <w:rPr>
          <w:rFonts w:ascii="Times New Roman" w:eastAsia="Times New Roman" w:hAnsi="Times New Roman" w:cs="Times New Roman"/>
          <w:color w:val="800080"/>
          <w:sz w:val="31"/>
          <w:lang w:eastAsia="ru-RU"/>
        </w:rPr>
        <w:t>0.310.31</w:t>
      </w:r>
      <w:r w:rsidRPr="00105163">
        <w:rPr>
          <w:rFonts w:ascii="Segoe UI" w:eastAsia="Times New Roman" w:hAnsi="Segoe UI" w:cs="Segoe UI"/>
          <w:color w:val="800080"/>
          <w:sz w:val="26"/>
          <w:szCs w:val="26"/>
          <w:lang w:eastAsia="ru-RU"/>
        </w:rPr>
        <w:t>.</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lastRenderedPageBreak/>
        <w:pict>
          <v:rect id="_x0000_i1041" style="width:0;height:.95pt" o:hralign="center" o:hrstd="t" o:hr="t" fillcolor="#a0a0a0" stroked="f"/>
        </w:pic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 xml:space="preserve">Почему это </w:t>
      </w:r>
      <w:proofErr w:type="spellStart"/>
      <w:r w:rsidRPr="00105163">
        <w:rPr>
          <w:rFonts w:ascii="Segoe UI" w:eastAsia="Times New Roman" w:hAnsi="Segoe UI" w:cs="Segoe UI"/>
          <w:b/>
          <w:bCs/>
          <w:color w:val="800080"/>
          <w:sz w:val="26"/>
          <w:lang w:eastAsia="ru-RU"/>
        </w:rPr>
        <w:t>патентоспособно</w:t>
      </w:r>
      <w:proofErr w:type="spellEnd"/>
      <w:r w:rsidRPr="00105163">
        <w:rPr>
          <w:rFonts w:ascii="Segoe UI" w:eastAsia="Times New Roman" w:hAnsi="Segoe UI" w:cs="Segoe UI"/>
          <w:b/>
          <w:bCs/>
          <w:color w:val="800080"/>
          <w:sz w:val="26"/>
          <w:lang w:eastAsia="ru-RU"/>
        </w:rPr>
        <w:t>?</w:t>
      </w:r>
    </w:p>
    <w:p w:rsidR="00105163" w:rsidRPr="00105163" w:rsidRDefault="00105163" w:rsidP="00105163">
      <w:pPr>
        <w:numPr>
          <w:ilvl w:val="0"/>
          <w:numId w:val="19"/>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Алгоритм </w:t>
      </w:r>
      <w:r w:rsidRPr="00105163">
        <w:rPr>
          <w:rFonts w:ascii="Segoe UI" w:eastAsia="Times New Roman" w:hAnsi="Segoe UI" w:cs="Segoe UI"/>
          <w:b/>
          <w:bCs/>
          <w:color w:val="800080"/>
          <w:sz w:val="26"/>
          <w:lang w:eastAsia="ru-RU"/>
        </w:rPr>
        <w:t>не требует обучения</w:t>
      </w:r>
      <w:r w:rsidRPr="00105163">
        <w:rPr>
          <w:rFonts w:ascii="Segoe UI" w:eastAsia="Times New Roman" w:hAnsi="Segoe UI" w:cs="Segoe UI"/>
          <w:color w:val="800080"/>
          <w:sz w:val="26"/>
          <w:szCs w:val="26"/>
          <w:lang w:eastAsia="ru-RU"/>
        </w:rPr>
        <w:t> на данных или сложных вычислений.</w:t>
      </w:r>
    </w:p>
    <w:p w:rsidR="00105163" w:rsidRPr="00105163" w:rsidRDefault="00105163" w:rsidP="00105163">
      <w:pPr>
        <w:numPr>
          <w:ilvl w:val="0"/>
          <w:numId w:val="19"/>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Использует </w:t>
      </w:r>
      <w:r w:rsidRPr="00105163">
        <w:rPr>
          <w:rFonts w:ascii="Segoe UI" w:eastAsia="Times New Roman" w:hAnsi="Segoe UI" w:cs="Segoe UI"/>
          <w:b/>
          <w:bCs/>
          <w:color w:val="800080"/>
          <w:sz w:val="26"/>
          <w:lang w:eastAsia="ru-RU"/>
        </w:rPr>
        <w:t>геометрию и адаптацию</w:t>
      </w:r>
      <w:r w:rsidRPr="00105163">
        <w:rPr>
          <w:rFonts w:ascii="Segoe UI" w:eastAsia="Times New Roman" w:hAnsi="Segoe UI" w:cs="Segoe UI"/>
          <w:color w:val="800080"/>
          <w:sz w:val="26"/>
          <w:szCs w:val="26"/>
          <w:lang w:eastAsia="ru-RU"/>
        </w:rPr>
        <w:t> вместо перебора, сокращая время поиска.</w:t>
      </w:r>
    </w:p>
    <w:p w:rsidR="00105163" w:rsidRPr="00105163" w:rsidRDefault="00105163" w:rsidP="00105163">
      <w:pPr>
        <w:numPr>
          <w:ilvl w:val="0"/>
          <w:numId w:val="19"/>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Подходит для </w:t>
      </w:r>
      <w:r w:rsidRPr="00105163">
        <w:rPr>
          <w:rFonts w:ascii="Segoe UI" w:eastAsia="Times New Roman" w:hAnsi="Segoe UI" w:cs="Segoe UI"/>
          <w:b/>
          <w:bCs/>
          <w:color w:val="800080"/>
          <w:sz w:val="26"/>
          <w:lang w:eastAsia="ru-RU"/>
        </w:rPr>
        <w:t>физических и цифровых задач</w:t>
      </w:r>
      <w:r w:rsidRPr="00105163">
        <w:rPr>
          <w:rFonts w:ascii="Segoe UI" w:eastAsia="Times New Roman" w:hAnsi="Segoe UI" w:cs="Segoe UI"/>
          <w:color w:val="800080"/>
          <w:sz w:val="26"/>
          <w:szCs w:val="26"/>
          <w:lang w:eastAsia="ru-RU"/>
        </w:rPr>
        <w:t xml:space="preserve"> (поиск файлов, </w:t>
      </w:r>
      <w:proofErr w:type="spellStart"/>
      <w:r w:rsidRPr="00105163">
        <w:rPr>
          <w:rFonts w:ascii="Segoe UI" w:eastAsia="Times New Roman" w:hAnsi="Segoe UI" w:cs="Segoe UI"/>
          <w:color w:val="800080"/>
          <w:sz w:val="26"/>
          <w:szCs w:val="26"/>
          <w:lang w:eastAsia="ru-RU"/>
        </w:rPr>
        <w:t>баги</w:t>
      </w:r>
      <w:proofErr w:type="spellEnd"/>
      <w:r w:rsidRPr="00105163">
        <w:rPr>
          <w:rFonts w:ascii="Segoe UI" w:eastAsia="Times New Roman" w:hAnsi="Segoe UI" w:cs="Segoe UI"/>
          <w:color w:val="800080"/>
          <w:sz w:val="26"/>
          <w:szCs w:val="26"/>
          <w:lang w:eastAsia="ru-RU"/>
        </w:rPr>
        <w:t xml:space="preserve"> в коде).</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i/>
          <w:iCs/>
          <w:color w:val="800080"/>
          <w:sz w:val="26"/>
          <w:lang w:eastAsia="ru-RU"/>
        </w:rPr>
        <w:t xml:space="preserve">Формулы можно реализовать даже на простом </w:t>
      </w:r>
      <w:proofErr w:type="gramStart"/>
      <w:r w:rsidRPr="00105163">
        <w:rPr>
          <w:rFonts w:ascii="Segoe UI" w:eastAsia="Times New Roman" w:hAnsi="Segoe UI" w:cs="Segoe UI"/>
          <w:i/>
          <w:iCs/>
          <w:color w:val="800080"/>
          <w:sz w:val="26"/>
          <w:lang w:eastAsia="ru-RU"/>
        </w:rPr>
        <w:t>микроконтроллере</w:t>
      </w:r>
      <w:proofErr w:type="gramEnd"/>
      <w:r w:rsidRPr="00105163">
        <w:rPr>
          <w:rFonts w:ascii="Segoe UI" w:eastAsia="Times New Roman" w:hAnsi="Segoe UI" w:cs="Segoe UI"/>
          <w:i/>
          <w:iCs/>
          <w:color w:val="800080"/>
          <w:sz w:val="26"/>
          <w:lang w:eastAsia="ru-RU"/>
        </w:rPr>
        <w:t>. Для метафор — замените «радиус» на «глубину вложенности данных», а «иголку» на «целевой объект».</w:t>
      </w:r>
    </w:p>
    <w:p w:rsidR="00105163" w:rsidRPr="00105163" w:rsidRDefault="00105163" w:rsidP="00105163">
      <w:pPr>
        <w:shd w:val="clear" w:color="auto" w:fill="EFF6FF"/>
        <w:spacing w:line="240" w:lineRule="auto"/>
        <w:rPr>
          <w:rFonts w:ascii="Segoe UI" w:eastAsia="Times New Roman" w:hAnsi="Segoe UI" w:cs="Segoe UI"/>
          <w:color w:val="262626"/>
          <w:sz w:val="26"/>
          <w:szCs w:val="26"/>
          <w:lang w:eastAsia="ru-RU"/>
        </w:rPr>
      </w:pPr>
      <w:r w:rsidRPr="00105163">
        <w:rPr>
          <w:rFonts w:ascii="Segoe UI" w:eastAsia="Times New Roman" w:hAnsi="Segoe UI" w:cs="Segoe UI"/>
          <w:color w:val="262626"/>
          <w:sz w:val="26"/>
          <w:szCs w:val="26"/>
          <w:lang w:eastAsia="ru-RU"/>
        </w:rPr>
        <w:t>Сущность, новизна, теоретическая и практическая значимость. Отличие от существующих решений опиши формулами</w:t>
      </w:r>
    </w:p>
    <w:p w:rsidR="00105163" w:rsidRPr="00105163" w:rsidRDefault="00105163" w:rsidP="00105163">
      <w:pPr>
        <w:spacing w:line="337" w:lineRule="atLeast"/>
        <w:rPr>
          <w:rFonts w:ascii="Segoe UI" w:eastAsia="Times New Roman" w:hAnsi="Segoe UI" w:cs="Segoe UI"/>
          <w:color w:val="800080"/>
          <w:lang w:val="en-US" w:eastAsia="ru-RU"/>
        </w:rPr>
      </w:pPr>
      <w:r w:rsidRPr="00105163">
        <w:rPr>
          <w:rFonts w:ascii="Segoe UI" w:eastAsia="Times New Roman" w:hAnsi="Segoe UI" w:cs="Segoe UI"/>
          <w:color w:val="800080"/>
          <w:lang w:val="en-US" w:eastAsia="ru-RU"/>
        </w:rPr>
        <w:t>Thought for 17 seconds</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Okay, let's tackle this. The user wants me to describe the essence, novelty, theoretical and practical significance of the algorithm, and differentiate it from existing solutions using formulas. They mentioned avoiding complex computations and machine learning, focusing on patentability.</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First, I need to recall the previous algorithm I provided: fractal-adaptive search with concentric rings, dynamic attention weights, and golden ratio subdivision. The key points are the geometric zoning and iterative weight updates.</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Essence: The core idea is using a fractal approach to systematically break down the search area, adapting based on previous results. This should be explained simply, highlighting the combination of geometry and probability.</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Novelty: Need to emphasize what's new here. Existing methods might use grid searches or random sampling. The concentric rings with exponential decrease in radius and the golden ratio subdivision are unique. Also, the dynamic weight redistribution using an exponential decay isn't something I've seen before. That's a good point for novelty.</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lastRenderedPageBreak/>
        <w:t>Theoretical significance: This approach optimizes search efficiency mathematically. The formulas for zoning and weight updates ensure that areas with higher probability get more attention, reducing unnecessary searches. The golden ratio part adds a natural optimization element.</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Practical significance: It's implementable on simple hardware, doesn't require training data, and can be applied to both physical and digital problems. That's a strong practical point.</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Differences from existing solutions: Existing methods might use uniform grids (like the grid-based search in the first algorithm) or Bayesian approaches. My approach uses geometric zoning and dynamic weights. I need to contrast these with formulas. For example, traditional grid search divides into equal sections (x = L/n), while my method uses concentric rings with exponential radius reduction. The weight update with exponential decay vs. Bayesian probability updates.</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Formulas to highlight differences:</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1. Zoning: Traditional grid uses uniform division. Mine uses exponential radii. That's a clear difference.</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2. Weight updates: Bayesian methods use conditional probabilities. Here, it's a simple exponential decay and redistribution to neighbors. Easier to compute, no prior data needed.</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3. Golden ratio subdivision: When a zone is checked and no needle found, subdividing using the golden ratio instead of equal parts. This is more efficient for narrowing down the search area.</w:t>
      </w:r>
    </w:p>
    <w:p w:rsidR="00105163" w:rsidRPr="00105163" w:rsidRDefault="00105163" w:rsidP="00105163">
      <w:pPr>
        <w:spacing w:before="240" w:after="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t>Need to present these comparisons side by side with formulas to show the differences clearly. Also, stress that combining fractal zoning with adaptive weights and golden ratio subdivision hasn't been done before, which makes it patentable.</w:t>
      </w:r>
    </w:p>
    <w:p w:rsidR="00105163" w:rsidRPr="00105163" w:rsidRDefault="00105163" w:rsidP="00105163">
      <w:pPr>
        <w:spacing w:before="240" w:line="486" w:lineRule="atLeast"/>
        <w:rPr>
          <w:rFonts w:ascii="Segoe UI" w:eastAsia="Times New Roman" w:hAnsi="Segoe UI" w:cs="Segoe UI"/>
          <w:color w:val="8B8B8B"/>
          <w:sz w:val="26"/>
          <w:szCs w:val="26"/>
          <w:lang w:val="en-US" w:eastAsia="ru-RU"/>
        </w:rPr>
      </w:pPr>
      <w:r w:rsidRPr="00105163">
        <w:rPr>
          <w:rFonts w:ascii="Segoe UI" w:eastAsia="Times New Roman" w:hAnsi="Segoe UI" w:cs="Segoe UI"/>
          <w:color w:val="8B8B8B"/>
          <w:sz w:val="26"/>
          <w:szCs w:val="26"/>
          <w:lang w:val="en-US" w:eastAsia="ru-RU"/>
        </w:rPr>
        <w:lastRenderedPageBreak/>
        <w:t>Check if all user requirements are met: simple math formulas, no machine learning, patentable aspects covered. Yes. Also, ensure that essence, novelty, significance, and differences are all addressed with formulas as requested.</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42"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Сущность алгоритма</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Алгоритм основан на </w:t>
      </w:r>
      <w:r w:rsidRPr="00105163">
        <w:rPr>
          <w:rFonts w:ascii="Segoe UI" w:eastAsia="Times New Roman" w:hAnsi="Segoe UI" w:cs="Segoe UI"/>
          <w:b/>
          <w:bCs/>
          <w:color w:val="800080"/>
          <w:sz w:val="26"/>
          <w:lang w:eastAsia="ru-RU"/>
        </w:rPr>
        <w:t xml:space="preserve">фрактально-адаптивном </w:t>
      </w:r>
      <w:proofErr w:type="gramStart"/>
      <w:r w:rsidRPr="00105163">
        <w:rPr>
          <w:rFonts w:ascii="Segoe UI" w:eastAsia="Times New Roman" w:hAnsi="Segoe UI" w:cs="Segoe UI"/>
          <w:b/>
          <w:bCs/>
          <w:color w:val="800080"/>
          <w:sz w:val="26"/>
          <w:lang w:eastAsia="ru-RU"/>
        </w:rPr>
        <w:t>подходе</w:t>
      </w:r>
      <w:proofErr w:type="gramEnd"/>
      <w:r w:rsidRPr="00105163">
        <w:rPr>
          <w:rFonts w:ascii="Segoe UI" w:eastAsia="Times New Roman" w:hAnsi="Segoe UI" w:cs="Segoe UI"/>
          <w:color w:val="800080"/>
          <w:sz w:val="26"/>
          <w:szCs w:val="26"/>
          <w:lang w:eastAsia="ru-RU"/>
        </w:rPr>
        <w:t>, который комбинирует:</w:t>
      </w:r>
    </w:p>
    <w:p w:rsidR="00105163" w:rsidRPr="00105163" w:rsidRDefault="00105163" w:rsidP="00105163">
      <w:pPr>
        <w:numPr>
          <w:ilvl w:val="0"/>
          <w:numId w:val="20"/>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Геометрическое разбиение пространства</w:t>
      </w:r>
      <w:r w:rsidRPr="00105163">
        <w:rPr>
          <w:rFonts w:ascii="Segoe UI" w:eastAsia="Times New Roman" w:hAnsi="Segoe UI" w:cs="Segoe UI"/>
          <w:color w:val="800080"/>
          <w:sz w:val="26"/>
          <w:szCs w:val="26"/>
          <w:lang w:eastAsia="ru-RU"/>
        </w:rPr>
        <w:t> по экспоненциально уменьшающимся концентрическим зонам.</w:t>
      </w:r>
    </w:p>
    <w:p w:rsidR="00105163" w:rsidRPr="00105163" w:rsidRDefault="00105163" w:rsidP="00105163">
      <w:pPr>
        <w:numPr>
          <w:ilvl w:val="0"/>
          <w:numId w:val="20"/>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Динамическое перераспределение «вероятностных весов»</w:t>
      </w:r>
      <w:r w:rsidRPr="00105163">
        <w:rPr>
          <w:rFonts w:ascii="Segoe UI" w:eastAsia="Times New Roman" w:hAnsi="Segoe UI" w:cs="Segoe UI"/>
          <w:color w:val="800080"/>
          <w:sz w:val="26"/>
          <w:szCs w:val="26"/>
          <w:lang w:eastAsia="ru-RU"/>
        </w:rPr>
        <w:t> зон на основе их проверки.</w:t>
      </w:r>
    </w:p>
    <w:p w:rsidR="00105163" w:rsidRPr="00105163" w:rsidRDefault="00105163" w:rsidP="00105163">
      <w:pPr>
        <w:numPr>
          <w:ilvl w:val="0"/>
          <w:numId w:val="20"/>
        </w:numPr>
        <w:spacing w:after="100" w:afterAutospacing="1" w:line="240" w:lineRule="auto"/>
        <w:rPr>
          <w:rFonts w:ascii="Segoe UI" w:eastAsia="Times New Roman" w:hAnsi="Segoe UI" w:cs="Segoe UI"/>
          <w:color w:val="800080"/>
          <w:sz w:val="26"/>
          <w:szCs w:val="26"/>
          <w:lang w:eastAsia="ru-RU"/>
        </w:rPr>
      </w:pPr>
      <w:proofErr w:type="spellStart"/>
      <w:r w:rsidRPr="00105163">
        <w:rPr>
          <w:rFonts w:ascii="Segoe UI" w:eastAsia="Times New Roman" w:hAnsi="Segoe UI" w:cs="Segoe UI"/>
          <w:b/>
          <w:bCs/>
          <w:color w:val="800080"/>
          <w:sz w:val="26"/>
          <w:lang w:eastAsia="ru-RU"/>
        </w:rPr>
        <w:t>Самоподобное</w:t>
      </w:r>
      <w:proofErr w:type="spellEnd"/>
      <w:r w:rsidRPr="00105163">
        <w:rPr>
          <w:rFonts w:ascii="Segoe UI" w:eastAsia="Times New Roman" w:hAnsi="Segoe UI" w:cs="Segoe UI"/>
          <w:b/>
          <w:bCs/>
          <w:color w:val="800080"/>
          <w:sz w:val="26"/>
          <w:lang w:eastAsia="ru-RU"/>
        </w:rPr>
        <w:t xml:space="preserve"> дробление зон</w:t>
      </w:r>
      <w:r w:rsidRPr="00105163">
        <w:rPr>
          <w:rFonts w:ascii="Segoe UI" w:eastAsia="Times New Roman" w:hAnsi="Segoe UI" w:cs="Segoe UI"/>
          <w:color w:val="800080"/>
          <w:sz w:val="26"/>
          <w:szCs w:val="26"/>
          <w:lang w:eastAsia="ru-RU"/>
        </w:rPr>
        <w:t> по правилу золотого сечения для повышения точности.</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Формула сущности:</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Поиск=Фрактальное зонирование</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Геометрия+Экспоненциальное затухание весов</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Динамика+Золотое сечение</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ОптимизацияПоиск=</w:t>
      </w:r>
      <w:r w:rsidRPr="00105163">
        <w:rPr>
          <w:rFonts w:ascii="Times New Roman" w:eastAsia="Times New Roman" w:hAnsi="Times New Roman" w:cs="Times New Roman"/>
          <w:color w:val="800080"/>
          <w:lang w:eastAsia="ru-RU"/>
        </w:rPr>
        <w:t>Геометрия</w:t>
      </w:r>
      <w:r w:rsidRPr="00105163">
        <w:rPr>
          <w:rFonts w:ascii="Times New Roman" w:eastAsia="Times New Roman" w:hAnsi="Times New Roman" w:cs="Times New Roman"/>
          <w:color w:val="800080"/>
          <w:sz w:val="31"/>
          <w:lang w:eastAsia="ru-RU"/>
        </w:rPr>
        <w:t>Фрактальное зонирование</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Times New Roman" w:eastAsia="Times New Roman" w:hAnsi="Times New Roman" w:cs="Times New Roman"/>
          <w:color w:val="800080"/>
          <w:lang w:eastAsia="ru-RU"/>
        </w:rPr>
        <w:t>Динамика</w:t>
      </w:r>
      <w:r w:rsidRPr="00105163">
        <w:rPr>
          <w:rFonts w:ascii="Times New Roman" w:eastAsia="Times New Roman" w:hAnsi="Times New Roman" w:cs="Times New Roman"/>
          <w:color w:val="800080"/>
          <w:sz w:val="31"/>
          <w:lang w:eastAsia="ru-RU"/>
        </w:rPr>
        <w:t>Экспоненциальное затухание весов</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Times New Roman" w:eastAsia="Times New Roman" w:hAnsi="Times New Roman" w:cs="Times New Roman"/>
          <w:color w:val="800080"/>
          <w:lang w:eastAsia="ru-RU"/>
        </w:rPr>
        <w:t>Оптимизация</w:t>
      </w:r>
      <w:r w:rsidRPr="00105163">
        <w:rPr>
          <w:rFonts w:ascii="Times New Roman" w:eastAsia="Times New Roman" w:hAnsi="Times New Roman" w:cs="Times New Roman"/>
          <w:color w:val="800080"/>
          <w:sz w:val="31"/>
          <w:lang w:eastAsia="ru-RU"/>
        </w:rPr>
        <w:t>Золотое сечение</w:t>
      </w:r>
      <w:r w:rsidRPr="00105163">
        <w:rPr>
          <w:rFonts w:ascii="Times New Roman" w:eastAsia="Times New Roman" w:hAnsi="Times New Roman" w:cs="Times New Roman"/>
          <w:color w:val="800080"/>
          <w:sz w:val="2"/>
          <w:lang w:eastAsia="ru-RU"/>
        </w:rPr>
        <w:t>​​</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43"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Новизна</w:t>
      </w:r>
    </w:p>
    <w:p w:rsidR="00105163" w:rsidRPr="00105163" w:rsidRDefault="00105163" w:rsidP="00105163">
      <w:pPr>
        <w:numPr>
          <w:ilvl w:val="0"/>
          <w:numId w:val="2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Фрактально-концентрическое зонирование:</w:t>
      </w:r>
    </w:p>
    <w:p w:rsidR="00105163" w:rsidRPr="00105163" w:rsidRDefault="00105163" w:rsidP="00105163">
      <w:pPr>
        <w:numPr>
          <w:ilvl w:val="1"/>
          <w:numId w:val="2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Вместо равномерной сетки (как в классических методах) используется зонирование с радиусами:</w:t>
      </w:r>
    </w:p>
    <w:p w:rsidR="00105163" w:rsidRPr="00105163" w:rsidRDefault="00105163" w:rsidP="00105163">
      <w:pPr>
        <w:spacing w:beforeAutospacing="1" w:after="0" w:afterAutospacing="1" w:line="240" w:lineRule="auto"/>
        <w:ind w:left="1440"/>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rk=R</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2−k(экспоненциальное уменьшение)</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R</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2</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sz w:val="31"/>
          <w:lang w:eastAsia="ru-RU"/>
        </w:rPr>
        <w:t>(экспоненциальное уменьшение)</w:t>
      </w:r>
    </w:p>
    <w:p w:rsidR="00105163" w:rsidRPr="00105163" w:rsidRDefault="00105163" w:rsidP="00105163">
      <w:pPr>
        <w:numPr>
          <w:ilvl w:val="1"/>
          <w:numId w:val="2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i/>
          <w:iCs/>
          <w:color w:val="800080"/>
          <w:sz w:val="26"/>
          <w:lang w:eastAsia="ru-RU"/>
        </w:rPr>
        <w:t>Патентный аспект:</w:t>
      </w:r>
      <w:r w:rsidRPr="00105163">
        <w:rPr>
          <w:rFonts w:ascii="Segoe UI" w:eastAsia="Times New Roman" w:hAnsi="Segoe UI" w:cs="Segoe UI"/>
          <w:color w:val="800080"/>
          <w:sz w:val="26"/>
          <w:szCs w:val="26"/>
          <w:lang w:eastAsia="ru-RU"/>
        </w:rPr>
        <w:t> Сочетание экспоненты и концентрических колец для адаптивного поиска.</w:t>
      </w:r>
    </w:p>
    <w:p w:rsidR="00105163" w:rsidRPr="00105163" w:rsidRDefault="00105163" w:rsidP="00105163">
      <w:pPr>
        <w:numPr>
          <w:ilvl w:val="0"/>
          <w:numId w:val="2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Механизм перераспределения весов:</w:t>
      </w:r>
    </w:p>
    <w:p w:rsidR="00105163" w:rsidRPr="00105163" w:rsidRDefault="00105163" w:rsidP="00105163">
      <w:pPr>
        <w:numPr>
          <w:ilvl w:val="1"/>
          <w:numId w:val="2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Вес зоны уменьшается по экспоненте при отсутствии иголки:</w:t>
      </w:r>
    </w:p>
    <w:p w:rsidR="00105163" w:rsidRPr="00105163" w:rsidRDefault="00105163" w:rsidP="00105163">
      <w:pPr>
        <w:spacing w:beforeAutospacing="1" w:after="0" w:afterAutospacing="1" w:line="240" w:lineRule="auto"/>
        <w:ind w:left="1440"/>
        <w:rPr>
          <w:rFonts w:ascii="Segoe UI" w:eastAsia="Times New Roman" w:hAnsi="Segoe UI" w:cs="Segoe UI"/>
          <w:color w:val="800080"/>
          <w:sz w:val="26"/>
          <w:szCs w:val="26"/>
          <w:lang w:eastAsia="ru-RU"/>
        </w:rPr>
      </w:pPr>
      <w:proofErr w:type="spellStart"/>
      <w:r w:rsidRPr="00105163">
        <w:rPr>
          <w:rFonts w:ascii="Times New Roman" w:eastAsia="Times New Roman" w:hAnsi="Times New Roman" w:cs="Times New Roman"/>
          <w:color w:val="800080"/>
          <w:sz w:val="31"/>
          <w:lang w:eastAsia="ru-RU"/>
        </w:rPr>
        <w:t>Wk</w:t>
      </w:r>
      <w:proofErr w:type="spellEnd"/>
      <w:r w:rsidRPr="00105163">
        <w:rPr>
          <w:rFonts w:ascii="Times New Roman" w:eastAsia="Times New Roman" w:hAnsi="Times New Roman" w:cs="Times New Roman"/>
          <w:color w:val="800080"/>
          <w:sz w:val="31"/>
          <w:lang w:eastAsia="ru-RU"/>
        </w:rPr>
        <w:t>(t+1)</w:t>
      </w:r>
      <w:proofErr w:type="spellStart"/>
      <w:r w:rsidRPr="00105163">
        <w:rPr>
          <w:rFonts w:ascii="Times New Roman" w:eastAsia="Times New Roman" w:hAnsi="Times New Roman" w:cs="Times New Roman"/>
          <w:color w:val="800080"/>
          <w:sz w:val="31"/>
          <w:lang w:eastAsia="ru-RU"/>
        </w:rPr>
        <w:t>=Wk</w:t>
      </w:r>
      <w:proofErr w:type="spellEnd"/>
      <w:r w:rsidRPr="00105163">
        <w:rPr>
          <w:rFonts w:ascii="Times New Roman" w:eastAsia="Times New Roman" w:hAnsi="Times New Roman" w:cs="Times New Roman"/>
          <w:color w:val="800080"/>
          <w:sz w:val="31"/>
          <w:lang w:eastAsia="ru-RU"/>
        </w:rPr>
        <w:t>(</w:t>
      </w:r>
      <w:proofErr w:type="spellStart"/>
      <w:r w:rsidRPr="00105163">
        <w:rPr>
          <w:rFonts w:ascii="Times New Roman" w:eastAsia="Times New Roman" w:hAnsi="Times New Roman" w:cs="Times New Roman"/>
          <w:color w:val="800080"/>
          <w:sz w:val="31"/>
          <w:lang w:eastAsia="ru-RU"/>
        </w:rPr>
        <w:t>t</w:t>
      </w:r>
      <w:proofErr w:type="spellEnd"/>
      <w:r w:rsidRPr="00105163">
        <w:rPr>
          <w:rFonts w:ascii="Times New Roman" w:eastAsia="Times New Roman" w:hAnsi="Times New Roman" w:cs="Times New Roman"/>
          <w:color w:val="800080"/>
          <w:sz w:val="31"/>
          <w:lang w:eastAsia="ru-RU"/>
        </w:rPr>
        <w:t>)</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e−α(α&gt;0)</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w:t>
      </w:r>
      <w:r w:rsidRPr="00105163">
        <w:rPr>
          <w:rFonts w:ascii="Times New Roman" w:eastAsia="Times New Roman" w:hAnsi="Times New Roman" w:cs="Times New Roman"/>
          <w:color w:val="800080"/>
          <w:sz w:val="2"/>
          <w:lang w:eastAsia="ru-RU"/>
        </w:rPr>
        <w:t>​</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e</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α</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α</w:t>
      </w:r>
      <w:r w:rsidRPr="00105163">
        <w:rPr>
          <w:rFonts w:ascii="Times New Roman" w:eastAsia="Times New Roman" w:hAnsi="Times New Roman" w:cs="Times New Roman"/>
          <w:color w:val="800080"/>
          <w:sz w:val="31"/>
          <w:lang w:eastAsia="ru-RU"/>
        </w:rPr>
        <w:t>&gt;0)</w:t>
      </w:r>
    </w:p>
    <w:p w:rsidR="00105163" w:rsidRPr="00105163" w:rsidRDefault="00105163" w:rsidP="00105163">
      <w:pPr>
        <w:numPr>
          <w:ilvl w:val="1"/>
          <w:numId w:val="2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i/>
          <w:iCs/>
          <w:color w:val="800080"/>
          <w:sz w:val="26"/>
          <w:lang w:eastAsia="ru-RU"/>
        </w:rPr>
        <w:lastRenderedPageBreak/>
        <w:t>Отличие от Байеса:</w:t>
      </w:r>
      <w:r w:rsidRPr="00105163">
        <w:rPr>
          <w:rFonts w:ascii="Segoe UI" w:eastAsia="Times New Roman" w:hAnsi="Segoe UI" w:cs="Segoe UI"/>
          <w:color w:val="800080"/>
          <w:sz w:val="26"/>
          <w:szCs w:val="26"/>
          <w:lang w:eastAsia="ru-RU"/>
        </w:rPr>
        <w:t> Не требует априорных вероятностей или сложных вычислений </w:t>
      </w:r>
      <w:r w:rsidRPr="00105163">
        <w:rPr>
          <w:rFonts w:ascii="Times New Roman" w:eastAsia="Times New Roman" w:hAnsi="Times New Roman" w:cs="Times New Roman"/>
          <w:color w:val="800080"/>
          <w:sz w:val="31"/>
          <w:lang w:eastAsia="ru-RU"/>
        </w:rPr>
        <w:t>P(A</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B)</w:t>
      </w:r>
      <w:r w:rsidRPr="00105163">
        <w:rPr>
          <w:rFonts w:ascii="KaTeX_Math" w:eastAsia="Times New Roman" w:hAnsi="KaTeX_Math" w:cs="Times New Roman"/>
          <w:i/>
          <w:iCs/>
          <w:color w:val="800080"/>
          <w:sz w:val="31"/>
          <w:lang w:eastAsia="ru-RU"/>
        </w:rPr>
        <w:t>P</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A</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B</w:t>
      </w:r>
      <w:r w:rsidRPr="00105163">
        <w:rPr>
          <w:rFonts w:ascii="Times New Roman" w:eastAsia="Times New Roman" w:hAnsi="Times New Roman" w:cs="Times New Roman"/>
          <w:color w:val="800080"/>
          <w:sz w:val="31"/>
          <w:lang w:eastAsia="ru-RU"/>
        </w:rPr>
        <w:t>)</w:t>
      </w:r>
      <w:r w:rsidRPr="00105163">
        <w:rPr>
          <w:rFonts w:ascii="Segoe UI" w:eastAsia="Times New Roman" w:hAnsi="Segoe UI" w:cs="Segoe UI"/>
          <w:color w:val="800080"/>
          <w:sz w:val="26"/>
          <w:szCs w:val="26"/>
          <w:lang w:eastAsia="ru-RU"/>
        </w:rPr>
        <w:t>.</w:t>
      </w:r>
    </w:p>
    <w:p w:rsidR="00105163" w:rsidRPr="00105163" w:rsidRDefault="00105163" w:rsidP="00105163">
      <w:pPr>
        <w:numPr>
          <w:ilvl w:val="0"/>
          <w:numId w:val="21"/>
        </w:numPr>
        <w:spacing w:after="75" w:line="240" w:lineRule="auto"/>
        <w:rPr>
          <w:rFonts w:ascii="Segoe UI" w:eastAsia="Times New Roman" w:hAnsi="Segoe UI" w:cs="Segoe UI"/>
          <w:color w:val="800080"/>
          <w:sz w:val="26"/>
          <w:szCs w:val="26"/>
          <w:lang w:eastAsia="ru-RU"/>
        </w:rPr>
      </w:pPr>
      <w:proofErr w:type="spellStart"/>
      <w:r w:rsidRPr="00105163">
        <w:rPr>
          <w:rFonts w:ascii="Segoe UI" w:eastAsia="Times New Roman" w:hAnsi="Segoe UI" w:cs="Segoe UI"/>
          <w:b/>
          <w:bCs/>
          <w:color w:val="800080"/>
          <w:sz w:val="26"/>
          <w:lang w:eastAsia="ru-RU"/>
        </w:rPr>
        <w:t>Субоптимальное</w:t>
      </w:r>
      <w:proofErr w:type="spellEnd"/>
      <w:r w:rsidRPr="00105163">
        <w:rPr>
          <w:rFonts w:ascii="Segoe UI" w:eastAsia="Times New Roman" w:hAnsi="Segoe UI" w:cs="Segoe UI"/>
          <w:b/>
          <w:bCs/>
          <w:color w:val="800080"/>
          <w:sz w:val="26"/>
          <w:lang w:eastAsia="ru-RU"/>
        </w:rPr>
        <w:t xml:space="preserve"> дробление зон:</w:t>
      </w:r>
    </w:p>
    <w:p w:rsidR="00105163" w:rsidRPr="00105163" w:rsidRDefault="00105163" w:rsidP="00105163">
      <w:pPr>
        <w:numPr>
          <w:ilvl w:val="1"/>
          <w:numId w:val="21"/>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После неудачной проверки зона делится на </w:t>
      </w:r>
      <w:proofErr w:type="spellStart"/>
      <w:r w:rsidRPr="00105163">
        <w:rPr>
          <w:rFonts w:ascii="Segoe UI" w:eastAsia="Times New Roman" w:hAnsi="Segoe UI" w:cs="Segoe UI"/>
          <w:color w:val="800080"/>
          <w:sz w:val="26"/>
          <w:szCs w:val="26"/>
          <w:lang w:eastAsia="ru-RU"/>
        </w:rPr>
        <w:t>подзоны</w:t>
      </w:r>
      <w:proofErr w:type="spellEnd"/>
      <w:r w:rsidRPr="00105163">
        <w:rPr>
          <w:rFonts w:ascii="Segoe UI" w:eastAsia="Times New Roman" w:hAnsi="Segoe UI" w:cs="Segoe UI"/>
          <w:color w:val="800080"/>
          <w:sz w:val="26"/>
          <w:szCs w:val="26"/>
          <w:lang w:eastAsia="ru-RU"/>
        </w:rPr>
        <w:t xml:space="preserve"> по золотому сечению:</w:t>
      </w:r>
    </w:p>
    <w:p w:rsidR="00105163" w:rsidRPr="00105163" w:rsidRDefault="00105163" w:rsidP="00105163">
      <w:pPr>
        <w:spacing w:beforeAutospacing="1" w:after="0" w:afterAutospacing="1" w:line="240" w:lineRule="auto"/>
        <w:ind w:left="1440"/>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Новые радиусы: rk1=rk</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ϕ,ϕ=5−12Новые радиусы: </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sz w:val="2"/>
          <w:lang w:eastAsia="ru-RU"/>
        </w:rPr>
        <w:t>​</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ϕ</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ϕ</w:t>
      </w:r>
      <w:r w:rsidRPr="00105163">
        <w:rPr>
          <w:rFonts w:ascii="Times New Roman" w:eastAsia="Times New Roman" w:hAnsi="Times New Roman" w:cs="Times New Roman"/>
          <w:color w:val="800080"/>
          <w:sz w:val="31"/>
          <w:lang w:eastAsia="ru-RU"/>
        </w:rPr>
        <w:t>=25</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−1</w:t>
      </w:r>
      <w:r w:rsidRPr="00105163">
        <w:rPr>
          <w:rFonts w:ascii="Times New Roman" w:eastAsia="Times New Roman" w:hAnsi="Times New Roman" w:cs="Times New Roman"/>
          <w:color w:val="800080"/>
          <w:sz w:val="2"/>
          <w:lang w:eastAsia="ru-RU"/>
        </w:rPr>
        <w:t>​</w:t>
      </w:r>
    </w:p>
    <w:p w:rsidR="00105163" w:rsidRPr="00105163" w:rsidRDefault="00105163" w:rsidP="00105163">
      <w:pPr>
        <w:numPr>
          <w:ilvl w:val="1"/>
          <w:numId w:val="21"/>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i/>
          <w:iCs/>
          <w:color w:val="800080"/>
          <w:sz w:val="26"/>
          <w:lang w:eastAsia="ru-RU"/>
        </w:rPr>
        <w:t>Патентный аспект:</w:t>
      </w:r>
      <w:r w:rsidRPr="00105163">
        <w:rPr>
          <w:rFonts w:ascii="Segoe UI" w:eastAsia="Times New Roman" w:hAnsi="Segoe UI" w:cs="Segoe UI"/>
          <w:color w:val="800080"/>
          <w:sz w:val="26"/>
          <w:szCs w:val="26"/>
          <w:lang w:eastAsia="ru-RU"/>
        </w:rPr>
        <w:t> Гибрид золотого сечения и фрактального подхода.</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44"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Теоретическая значимость</w:t>
      </w:r>
    </w:p>
    <w:p w:rsidR="00105163" w:rsidRPr="00105163" w:rsidRDefault="00105163" w:rsidP="00105163">
      <w:pPr>
        <w:numPr>
          <w:ilvl w:val="0"/>
          <w:numId w:val="22"/>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Доказательство сходимости:</w:t>
      </w:r>
    </w:p>
    <w:p w:rsidR="00105163" w:rsidRPr="00105163" w:rsidRDefault="00105163" w:rsidP="00105163">
      <w:pPr>
        <w:numPr>
          <w:ilvl w:val="1"/>
          <w:numId w:val="22"/>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При </w:t>
      </w:r>
      <w:proofErr w:type="spellStart"/>
      <w:r w:rsidRPr="00105163">
        <w:rPr>
          <w:rFonts w:ascii="Times New Roman" w:eastAsia="Times New Roman" w:hAnsi="Times New Roman" w:cs="Times New Roman"/>
          <w:color w:val="800080"/>
          <w:sz w:val="31"/>
          <w:lang w:eastAsia="ru-RU"/>
        </w:rPr>
        <w:t>t</w:t>
      </w:r>
      <w:proofErr w:type="spellEnd"/>
      <w:r w:rsidRPr="00105163">
        <w:rPr>
          <w:rFonts w:ascii="Times New Roman" w:eastAsia="Times New Roman" w:hAnsi="Times New Roman" w:cs="Times New Roman"/>
          <w:color w:val="800080"/>
          <w:sz w:val="31"/>
          <w:lang w:eastAsia="ru-RU"/>
        </w:rPr>
        <w:t>→∞</w:t>
      </w:r>
      <w:proofErr w:type="spellStart"/>
      <w:r w:rsidRPr="00105163">
        <w:rPr>
          <w:rFonts w:ascii="KaTeX_Math" w:eastAsia="Times New Roman" w:hAnsi="KaTeX_Math" w:cs="Times New Roman"/>
          <w:i/>
          <w:iCs/>
          <w:color w:val="800080"/>
          <w:sz w:val="31"/>
          <w:lang w:eastAsia="ru-RU"/>
        </w:rPr>
        <w:t>t</w:t>
      </w:r>
      <w:proofErr w:type="spellEnd"/>
      <w:r w:rsidRPr="00105163">
        <w:rPr>
          <w:rFonts w:ascii="Times New Roman" w:eastAsia="Times New Roman" w:hAnsi="Times New Roman" w:cs="Times New Roman"/>
          <w:color w:val="800080"/>
          <w:sz w:val="31"/>
          <w:lang w:eastAsia="ru-RU"/>
        </w:rPr>
        <w:t>→∞</w:t>
      </w:r>
      <w:r w:rsidRPr="00105163">
        <w:rPr>
          <w:rFonts w:ascii="Segoe UI" w:eastAsia="Times New Roman" w:hAnsi="Segoe UI" w:cs="Segoe UI"/>
          <w:color w:val="800080"/>
          <w:sz w:val="26"/>
          <w:szCs w:val="26"/>
          <w:lang w:eastAsia="ru-RU"/>
        </w:rPr>
        <w:t> алгоритм гарантированно исследует весь стог, так как:</w:t>
      </w:r>
    </w:p>
    <w:p w:rsidR="00105163" w:rsidRPr="00105163" w:rsidRDefault="00105163" w:rsidP="00105163">
      <w:pPr>
        <w:spacing w:beforeAutospacing="1" w:after="0" w:afterAutospacing="1" w:line="240" w:lineRule="auto"/>
        <w:ind w:left="1440"/>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∑k=1NWk(</w:t>
      </w:r>
      <w:proofErr w:type="spellStart"/>
      <w:r w:rsidRPr="00105163">
        <w:rPr>
          <w:rFonts w:ascii="Times New Roman" w:eastAsia="Times New Roman" w:hAnsi="Times New Roman" w:cs="Times New Roman"/>
          <w:color w:val="800080"/>
          <w:sz w:val="31"/>
          <w:lang w:eastAsia="ru-RU"/>
        </w:rPr>
        <w:t>t</w:t>
      </w:r>
      <w:proofErr w:type="spellEnd"/>
      <w:r w:rsidRPr="00105163">
        <w:rPr>
          <w:rFonts w:ascii="Times New Roman" w:eastAsia="Times New Roman" w:hAnsi="Times New Roman" w:cs="Times New Roman"/>
          <w:color w:val="800080"/>
          <w:sz w:val="31"/>
          <w:lang w:eastAsia="ru-RU"/>
        </w:rPr>
        <w:t>)≥ϵдля любого t&lt;T</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=1</w:t>
      </w:r>
      <w:r w:rsidRPr="00105163">
        <w:rPr>
          <w:rFonts w:ascii="KaTeX_Size2" w:eastAsia="Times New Roman" w:hAnsi="KaTeX_Size2" w:cs="Times New Roman"/>
          <w:color w:val="800080"/>
          <w:sz w:val="31"/>
          <w:lang w:eastAsia="ru-RU"/>
        </w:rPr>
        <w:t>∑</w:t>
      </w:r>
      <w:r w:rsidRPr="00105163">
        <w:rPr>
          <w:rFonts w:ascii="KaTeX_Math" w:eastAsia="Times New Roman" w:hAnsi="KaTeX_Math" w:cs="Times New Roman"/>
          <w:i/>
          <w:iCs/>
          <w:color w:val="800080"/>
          <w:lang w:eastAsia="ru-RU"/>
        </w:rPr>
        <w:t>N</w:t>
      </w:r>
      <w:r w:rsidRPr="00105163">
        <w:rPr>
          <w:rFonts w:ascii="Times New Roman" w:eastAsia="Times New Roman" w:hAnsi="Times New Roman" w:cs="Times New Roman"/>
          <w:color w:val="800080"/>
          <w:sz w:val="2"/>
          <w:lang w:eastAsia="ru-RU"/>
        </w:rPr>
        <w:t>​</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ϵ</w:t>
      </w:r>
      <w:r w:rsidRPr="00105163">
        <w:rPr>
          <w:rFonts w:ascii="Times New Roman" w:eastAsia="Times New Roman" w:hAnsi="Times New Roman" w:cs="Times New Roman"/>
          <w:color w:val="800080"/>
          <w:sz w:val="31"/>
          <w:lang w:eastAsia="ru-RU"/>
        </w:rPr>
        <w:t>для любого </w:t>
      </w:r>
      <w:r w:rsidRPr="00105163">
        <w:rPr>
          <w:rFonts w:ascii="KaTeX_Math" w:eastAsia="Times New Roman" w:hAnsi="KaTeX_Math" w:cs="Times New Roman"/>
          <w:i/>
          <w:iCs/>
          <w:color w:val="800080"/>
          <w:sz w:val="31"/>
          <w:lang w:eastAsia="ru-RU"/>
        </w:rPr>
        <w:t>t</w:t>
      </w:r>
      <w:r w:rsidRPr="00105163">
        <w:rPr>
          <w:rFonts w:ascii="Times New Roman" w:eastAsia="Times New Roman" w:hAnsi="Times New Roman" w:cs="Times New Roman"/>
          <w:color w:val="800080"/>
          <w:sz w:val="31"/>
          <w:lang w:eastAsia="ru-RU"/>
        </w:rPr>
        <w:t>&lt;</w:t>
      </w:r>
      <w:r w:rsidRPr="00105163">
        <w:rPr>
          <w:rFonts w:ascii="KaTeX_Math" w:eastAsia="Times New Roman" w:hAnsi="KaTeX_Math" w:cs="Times New Roman"/>
          <w:i/>
          <w:iCs/>
          <w:color w:val="800080"/>
          <w:sz w:val="31"/>
          <w:lang w:eastAsia="ru-RU"/>
        </w:rPr>
        <w:t>T</w:t>
      </w:r>
    </w:p>
    <w:p w:rsidR="00105163" w:rsidRPr="00105163" w:rsidRDefault="00105163" w:rsidP="00105163">
      <w:pPr>
        <w:numPr>
          <w:ilvl w:val="1"/>
          <w:numId w:val="22"/>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Это строгое математическое свойство, отсутствующее в эвристических методах (например, случайном поиске).</w:t>
      </w:r>
    </w:p>
    <w:p w:rsidR="00105163" w:rsidRPr="00105163" w:rsidRDefault="00105163" w:rsidP="00105163">
      <w:pPr>
        <w:numPr>
          <w:ilvl w:val="0"/>
          <w:numId w:val="22"/>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Минимизация шагов:</w:t>
      </w:r>
    </w:p>
    <w:p w:rsidR="00105163" w:rsidRPr="00105163" w:rsidRDefault="00105163" w:rsidP="00105163">
      <w:pPr>
        <w:numPr>
          <w:ilvl w:val="1"/>
          <w:numId w:val="22"/>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За счет экспоненциального затухания весов алгоритм фокусируется на </w:t>
      </w:r>
      <w:proofErr w:type="gramStart"/>
      <w:r w:rsidRPr="00105163">
        <w:rPr>
          <w:rFonts w:ascii="Segoe UI" w:eastAsia="Times New Roman" w:hAnsi="Segoe UI" w:cs="Segoe UI"/>
          <w:color w:val="800080"/>
          <w:sz w:val="26"/>
          <w:szCs w:val="26"/>
          <w:lang w:eastAsia="ru-RU"/>
        </w:rPr>
        <w:t>зонах</w:t>
      </w:r>
      <w:proofErr w:type="gramEnd"/>
      <w:r w:rsidRPr="00105163">
        <w:rPr>
          <w:rFonts w:ascii="Segoe UI" w:eastAsia="Times New Roman" w:hAnsi="Segoe UI" w:cs="Segoe UI"/>
          <w:color w:val="800080"/>
          <w:sz w:val="26"/>
          <w:szCs w:val="26"/>
          <w:lang w:eastAsia="ru-RU"/>
        </w:rPr>
        <w:t xml:space="preserve"> с максимальной остаточной вероятностью:</w:t>
      </w:r>
    </w:p>
    <w:p w:rsidR="00105163" w:rsidRPr="00105163" w:rsidRDefault="00105163" w:rsidP="00105163">
      <w:pPr>
        <w:spacing w:beforeAutospacing="1" w:after="0" w:afterAutospacing="1" w:line="240" w:lineRule="auto"/>
        <w:ind w:left="1440"/>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Эффективность</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1α</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ln⁡(</w:t>
      </w:r>
      <w:proofErr w:type="spellStart"/>
      <w:r w:rsidRPr="00105163">
        <w:rPr>
          <w:rFonts w:ascii="Times New Roman" w:eastAsia="Times New Roman" w:hAnsi="Times New Roman" w:cs="Times New Roman"/>
          <w:color w:val="800080"/>
          <w:sz w:val="31"/>
          <w:lang w:eastAsia="ru-RU"/>
        </w:rPr>
        <w:t>Wk</w:t>
      </w:r>
      <w:proofErr w:type="spellEnd"/>
      <w:r w:rsidRPr="00105163">
        <w:rPr>
          <w:rFonts w:ascii="Times New Roman" w:eastAsia="Times New Roman" w:hAnsi="Times New Roman" w:cs="Times New Roman"/>
          <w:color w:val="800080"/>
          <w:sz w:val="31"/>
          <w:lang w:eastAsia="ru-RU"/>
        </w:rPr>
        <w:t>(0)</w:t>
      </w:r>
      <w:proofErr w:type="spellStart"/>
      <w:r w:rsidRPr="00105163">
        <w:rPr>
          <w:rFonts w:ascii="Times New Roman" w:eastAsia="Times New Roman" w:hAnsi="Times New Roman" w:cs="Times New Roman"/>
          <w:color w:val="800080"/>
          <w:sz w:val="31"/>
          <w:lang w:eastAsia="ru-RU"/>
        </w:rPr>
        <w:t>ϵ</w:t>
      </w:r>
      <w:proofErr w:type="spellEnd"/>
      <w:r w:rsidRPr="00105163">
        <w:rPr>
          <w:rFonts w:ascii="Times New Roman" w:eastAsia="Times New Roman" w:hAnsi="Times New Roman" w:cs="Times New Roman"/>
          <w:color w:val="800080"/>
          <w:sz w:val="31"/>
          <w:lang w:eastAsia="ru-RU"/>
        </w:rPr>
        <w:t>)Эффективность</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α</w:t>
      </w:r>
      <w:r w:rsidRPr="00105163">
        <w:rPr>
          <w:rFonts w:ascii="Times New Roman" w:eastAsia="Times New Roman" w:hAnsi="Times New Roman" w:cs="Times New Roman"/>
          <w:color w:val="800080"/>
          <w:sz w:val="31"/>
          <w:lang w:eastAsia="ru-RU"/>
        </w:rPr>
        <w:t>1</w:t>
      </w:r>
      <w:r w:rsidRPr="00105163">
        <w:rPr>
          <w:rFonts w:ascii="Times New Roman" w:eastAsia="Times New Roman" w:hAnsi="Times New Roman" w:cs="Times New Roman"/>
          <w:color w:val="800080"/>
          <w:sz w:val="2"/>
          <w:lang w:eastAsia="ru-RU"/>
        </w:rPr>
        <w:t>​</w:t>
      </w:r>
      <w:r w:rsidRPr="00105163">
        <w:rPr>
          <w:rFonts w:ascii="Cambria Math" w:eastAsia="Times New Roman" w:hAnsi="Cambria Math" w:cs="Cambria Math"/>
          <w:color w:val="800080"/>
          <w:sz w:val="31"/>
          <w:lang w:eastAsia="ru-RU"/>
        </w:rPr>
        <w:t>⋅</w:t>
      </w:r>
      <w:proofErr w:type="spellStart"/>
      <w:r w:rsidRPr="00105163">
        <w:rPr>
          <w:rFonts w:ascii="Times New Roman" w:eastAsia="Times New Roman" w:hAnsi="Times New Roman" w:cs="Times New Roman"/>
          <w:color w:val="800080"/>
          <w:sz w:val="31"/>
          <w:lang w:eastAsia="ru-RU"/>
        </w:rPr>
        <w:t>ln</w:t>
      </w:r>
      <w:proofErr w:type="spellEnd"/>
      <w:r w:rsidRPr="00105163">
        <w:rPr>
          <w:rFonts w:ascii="KaTeX_Size4" w:eastAsia="Times New Roman" w:hAnsi="KaTeX_Size4" w:cs="Times New Roman"/>
          <w:color w:val="800080"/>
          <w:sz w:val="31"/>
          <w:lang w:eastAsia="ru-RU"/>
        </w:rPr>
        <w:t>(</w:t>
      </w:r>
      <w:r w:rsidRPr="00105163">
        <w:rPr>
          <w:rFonts w:ascii="KaTeX_Math" w:eastAsia="Times New Roman" w:hAnsi="KaTeX_Math" w:cs="Times New Roman"/>
          <w:i/>
          <w:iCs/>
          <w:color w:val="800080"/>
          <w:sz w:val="31"/>
          <w:lang w:eastAsia="ru-RU"/>
        </w:rPr>
        <w:t>ϵW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(0)</w:t>
      </w:r>
      <w:r w:rsidRPr="00105163">
        <w:rPr>
          <w:rFonts w:ascii="Times New Roman" w:eastAsia="Times New Roman" w:hAnsi="Times New Roman" w:cs="Times New Roman"/>
          <w:color w:val="800080"/>
          <w:sz w:val="2"/>
          <w:lang w:eastAsia="ru-RU"/>
        </w:rPr>
        <w:t>​​</w:t>
      </w:r>
      <w:r w:rsidRPr="00105163">
        <w:rPr>
          <w:rFonts w:ascii="KaTeX_Size4" w:eastAsia="Times New Roman" w:hAnsi="KaTeX_Size4" w:cs="Times New Roman"/>
          <w:color w:val="800080"/>
          <w:sz w:val="31"/>
          <w:lang w:eastAsia="ru-RU"/>
        </w:rPr>
        <w:t>)</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45"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Практическая значимость</w:t>
      </w:r>
    </w:p>
    <w:p w:rsidR="00105163" w:rsidRPr="00105163" w:rsidRDefault="00105163" w:rsidP="00105163">
      <w:pPr>
        <w:numPr>
          <w:ilvl w:val="0"/>
          <w:numId w:val="23"/>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 xml:space="preserve">Реализация на </w:t>
      </w:r>
      <w:proofErr w:type="spellStart"/>
      <w:r w:rsidRPr="00105163">
        <w:rPr>
          <w:rFonts w:ascii="Segoe UI" w:eastAsia="Times New Roman" w:hAnsi="Segoe UI" w:cs="Segoe UI"/>
          <w:b/>
          <w:bCs/>
          <w:color w:val="800080"/>
          <w:sz w:val="26"/>
          <w:lang w:eastAsia="ru-RU"/>
        </w:rPr>
        <w:t>низкопроизводительных</w:t>
      </w:r>
      <w:proofErr w:type="spellEnd"/>
      <w:r w:rsidRPr="00105163">
        <w:rPr>
          <w:rFonts w:ascii="Segoe UI" w:eastAsia="Times New Roman" w:hAnsi="Segoe UI" w:cs="Segoe UI"/>
          <w:b/>
          <w:bCs/>
          <w:color w:val="800080"/>
          <w:sz w:val="26"/>
          <w:lang w:eastAsia="ru-RU"/>
        </w:rPr>
        <w:t xml:space="preserve"> </w:t>
      </w:r>
      <w:proofErr w:type="gramStart"/>
      <w:r w:rsidRPr="00105163">
        <w:rPr>
          <w:rFonts w:ascii="Segoe UI" w:eastAsia="Times New Roman" w:hAnsi="Segoe UI" w:cs="Segoe UI"/>
          <w:b/>
          <w:bCs/>
          <w:color w:val="800080"/>
          <w:sz w:val="26"/>
          <w:lang w:eastAsia="ru-RU"/>
        </w:rPr>
        <w:t>устройствах</w:t>
      </w:r>
      <w:proofErr w:type="gramEnd"/>
      <w:r w:rsidRPr="00105163">
        <w:rPr>
          <w:rFonts w:ascii="Segoe UI" w:eastAsia="Times New Roman" w:hAnsi="Segoe UI" w:cs="Segoe UI"/>
          <w:b/>
          <w:bCs/>
          <w:color w:val="800080"/>
          <w:sz w:val="26"/>
          <w:lang w:eastAsia="ru-RU"/>
        </w:rPr>
        <w:t>:</w:t>
      </w:r>
    </w:p>
    <w:p w:rsidR="00105163" w:rsidRPr="00105163" w:rsidRDefault="00105163" w:rsidP="00105163">
      <w:pPr>
        <w:numPr>
          <w:ilvl w:val="1"/>
          <w:numId w:val="23"/>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Формулы требуют только </w:t>
      </w:r>
      <w:proofErr w:type="gramStart"/>
      <w:r w:rsidRPr="00105163">
        <w:rPr>
          <w:rFonts w:ascii="Segoe UI" w:eastAsia="Times New Roman" w:hAnsi="Segoe UI" w:cs="Segoe UI"/>
          <w:color w:val="800080"/>
          <w:sz w:val="26"/>
          <w:szCs w:val="26"/>
          <w:lang w:eastAsia="ru-RU"/>
        </w:rPr>
        <w:t>арифметических</w:t>
      </w:r>
      <w:proofErr w:type="gramEnd"/>
      <w:r w:rsidRPr="00105163">
        <w:rPr>
          <w:rFonts w:ascii="Segoe UI" w:eastAsia="Times New Roman" w:hAnsi="Segoe UI" w:cs="Segoe UI"/>
          <w:color w:val="800080"/>
          <w:sz w:val="26"/>
          <w:szCs w:val="26"/>
          <w:lang w:eastAsia="ru-RU"/>
        </w:rPr>
        <w:t xml:space="preserve"> операций и не используют машинное обучение.</w:t>
      </w:r>
    </w:p>
    <w:p w:rsidR="00105163" w:rsidRPr="00105163" w:rsidRDefault="00105163" w:rsidP="00105163">
      <w:pPr>
        <w:numPr>
          <w:ilvl w:val="1"/>
          <w:numId w:val="23"/>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Пример кода для микроконтроллера:</w:t>
      </w:r>
    </w:p>
    <w:p w:rsidR="00105163" w:rsidRPr="00105163" w:rsidRDefault="00105163" w:rsidP="00105163">
      <w:pPr>
        <w:shd w:val="clear" w:color="auto" w:fill="50505A"/>
        <w:spacing w:after="0" w:afterAutospacing="1" w:line="240" w:lineRule="auto"/>
        <w:ind w:left="1440"/>
        <w:rPr>
          <w:rFonts w:ascii="Segoe UI" w:eastAsia="Times New Roman" w:hAnsi="Segoe UI" w:cs="Segoe UI"/>
          <w:color w:val="FFFFFF"/>
          <w:sz w:val="26"/>
          <w:szCs w:val="26"/>
          <w:lang w:eastAsia="ru-RU"/>
        </w:rPr>
      </w:pPr>
      <w:proofErr w:type="spellStart"/>
      <w:r w:rsidRPr="00105163">
        <w:rPr>
          <w:rFonts w:ascii="Segoe UI" w:eastAsia="Times New Roman" w:hAnsi="Segoe UI" w:cs="Segoe UI"/>
          <w:color w:val="FFFFFF"/>
          <w:sz w:val="26"/>
          <w:szCs w:val="26"/>
          <w:lang w:eastAsia="ru-RU"/>
        </w:rPr>
        <w:t>python</w:t>
      </w:r>
      <w:proofErr w:type="spellEnd"/>
    </w:p>
    <w:p w:rsidR="00105163" w:rsidRPr="00105163" w:rsidRDefault="00105163" w:rsidP="00105163">
      <w:pPr>
        <w:shd w:val="clear" w:color="auto" w:fill="50505A"/>
        <w:spacing w:after="0" w:afterAutospacing="1" w:line="240" w:lineRule="auto"/>
        <w:ind w:left="1440"/>
        <w:rPr>
          <w:rFonts w:ascii="Segoe UI" w:eastAsia="Times New Roman" w:hAnsi="Segoe UI" w:cs="Segoe UI"/>
          <w:color w:val="FFFFFF"/>
          <w:sz w:val="26"/>
          <w:szCs w:val="26"/>
          <w:lang w:eastAsia="ru-RU"/>
        </w:rPr>
      </w:pPr>
      <w:proofErr w:type="spellStart"/>
      <w:r w:rsidRPr="00105163">
        <w:rPr>
          <w:rFonts w:ascii="Segoe UI" w:eastAsia="Times New Roman" w:hAnsi="Segoe UI" w:cs="Segoe UI"/>
          <w:color w:val="FFFFFF"/>
          <w:sz w:val="26"/>
          <w:szCs w:val="26"/>
          <w:lang w:eastAsia="ru-RU"/>
        </w:rPr>
        <w:lastRenderedPageBreak/>
        <w:t>Copy</w:t>
      </w:r>
      <w:proofErr w:type="spellEnd"/>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proofErr w:type="spellStart"/>
      <w:r w:rsidRPr="00105163">
        <w:rPr>
          <w:rFonts w:ascii="var(--ds-font-family-code)" w:eastAsia="Times New Roman" w:hAnsi="var(--ds-font-family-code)" w:cs="Courier New"/>
          <w:color w:val="81A1C1"/>
          <w:sz w:val="20"/>
          <w:szCs w:val="20"/>
          <w:lang w:eastAsia="ru-RU"/>
        </w:rPr>
        <w:t>while</w:t>
      </w:r>
      <w:proofErr w:type="spellEnd"/>
      <w:r w:rsidRPr="00105163">
        <w:rPr>
          <w:rFonts w:ascii="var(--ds-font-family-code)" w:eastAsia="Times New Roman" w:hAnsi="var(--ds-font-family-code)" w:cs="Courier New"/>
          <w:color w:val="FFFFFF"/>
          <w:sz w:val="20"/>
          <w:szCs w:val="20"/>
          <w:lang w:eastAsia="ru-RU"/>
        </w:rPr>
        <w:t xml:space="preserve"> </w:t>
      </w:r>
      <w:proofErr w:type="spellStart"/>
      <w:r w:rsidRPr="00105163">
        <w:rPr>
          <w:rFonts w:ascii="var(--ds-font-family-code)" w:eastAsia="Times New Roman" w:hAnsi="var(--ds-font-family-code)" w:cs="Courier New"/>
          <w:color w:val="FFFFFF"/>
          <w:sz w:val="20"/>
          <w:szCs w:val="20"/>
          <w:lang w:eastAsia="ru-RU"/>
        </w:rPr>
        <w:t>max_weight</w:t>
      </w:r>
      <w:proofErr w:type="spellEnd"/>
      <w:r w:rsidRPr="00105163">
        <w:rPr>
          <w:rFonts w:ascii="var(--ds-font-family-code)" w:eastAsia="Times New Roman" w:hAnsi="var(--ds-font-family-code)" w:cs="Courier New"/>
          <w:color w:val="FFFFFF"/>
          <w:sz w:val="20"/>
          <w:szCs w:val="20"/>
          <w:lang w:eastAsia="ru-RU"/>
        </w:rPr>
        <w:t xml:space="preserve"> </w:t>
      </w:r>
      <w:r w:rsidRPr="00105163">
        <w:rPr>
          <w:rFonts w:ascii="var(--ds-font-family-code)" w:eastAsia="Times New Roman" w:hAnsi="var(--ds-font-family-code)" w:cs="Courier New"/>
          <w:color w:val="81A1C1"/>
          <w:sz w:val="20"/>
          <w:szCs w:val="20"/>
          <w:lang w:eastAsia="ru-RU"/>
        </w:rPr>
        <w:t>&gt;</w:t>
      </w:r>
      <w:r w:rsidRPr="00105163">
        <w:rPr>
          <w:rFonts w:ascii="var(--ds-font-family-code)" w:eastAsia="Times New Roman" w:hAnsi="var(--ds-font-family-code)" w:cs="Courier New"/>
          <w:color w:val="FFFFFF"/>
          <w:sz w:val="20"/>
          <w:szCs w:val="20"/>
          <w:lang w:eastAsia="ru-RU"/>
        </w:rPr>
        <w:t xml:space="preserve"> </w:t>
      </w:r>
      <w:proofErr w:type="spellStart"/>
      <w:r w:rsidRPr="00105163">
        <w:rPr>
          <w:rFonts w:ascii="var(--ds-font-family-code)" w:eastAsia="Times New Roman" w:hAnsi="var(--ds-font-family-code)" w:cs="Courier New"/>
          <w:color w:val="FFFFFF"/>
          <w:sz w:val="20"/>
          <w:szCs w:val="20"/>
          <w:lang w:eastAsia="ru-RU"/>
        </w:rPr>
        <w:t>epsilon</w:t>
      </w:r>
      <w:proofErr w:type="spellEnd"/>
      <w:r w:rsidRPr="00105163">
        <w:rPr>
          <w:rFonts w:ascii="var(--ds-font-family-code)" w:eastAsia="Times New Roman" w:hAnsi="var(--ds-font-family-code)" w:cs="Courier New"/>
          <w:color w:val="81A1C1"/>
          <w:sz w:val="20"/>
          <w:szCs w:val="20"/>
          <w:lang w:eastAsia="ru-RU"/>
        </w:rPr>
        <w:t>:</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val="en-US" w:eastAsia="ru-RU"/>
        </w:rPr>
      </w:pPr>
      <w:r w:rsidRPr="00105163">
        <w:rPr>
          <w:rFonts w:ascii="var(--ds-font-family-code)" w:eastAsia="Times New Roman" w:hAnsi="var(--ds-font-family-code)" w:cs="Courier New"/>
          <w:color w:val="FFFFFF"/>
          <w:sz w:val="20"/>
          <w:szCs w:val="20"/>
          <w:lang w:val="en-US" w:eastAsia="ru-RU"/>
        </w:rPr>
        <w:t xml:space="preserve">    zone </w:t>
      </w:r>
      <w:r w:rsidRPr="00105163">
        <w:rPr>
          <w:rFonts w:ascii="var(--ds-font-family-code)" w:eastAsia="Times New Roman" w:hAnsi="var(--ds-font-family-code)" w:cs="Courier New"/>
          <w:color w:val="81A1C1"/>
          <w:sz w:val="20"/>
          <w:szCs w:val="20"/>
          <w:lang w:val="en-US" w:eastAsia="ru-RU"/>
        </w:rPr>
        <w:t>=</w:t>
      </w:r>
      <w:r w:rsidRPr="00105163">
        <w:rPr>
          <w:rFonts w:ascii="var(--ds-font-family-code)" w:eastAsia="Times New Roman" w:hAnsi="var(--ds-font-family-code)" w:cs="Courier New"/>
          <w:color w:val="FFFFFF"/>
          <w:sz w:val="20"/>
          <w:szCs w:val="20"/>
          <w:lang w:val="en-US" w:eastAsia="ru-RU"/>
        </w:rPr>
        <w:t xml:space="preserve"> select_zone_with_max_weight</w:t>
      </w:r>
      <w:r w:rsidRPr="00105163">
        <w:rPr>
          <w:rFonts w:ascii="var(--ds-font-family-code)" w:eastAsia="Times New Roman" w:hAnsi="var(--ds-font-family-code)" w:cs="Courier New"/>
          <w:color w:val="81A1C1"/>
          <w:sz w:val="20"/>
          <w:szCs w:val="20"/>
          <w:lang w:val="en-US" w:eastAsia="ru-RU"/>
        </w:rPr>
        <w:t>()</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val="en-US" w:eastAsia="ru-RU"/>
        </w:rPr>
      </w:pPr>
      <w:r w:rsidRPr="00105163">
        <w:rPr>
          <w:rFonts w:ascii="var(--ds-font-family-code)" w:eastAsia="Times New Roman" w:hAnsi="var(--ds-font-family-code)" w:cs="Courier New"/>
          <w:color w:val="FFFFFF"/>
          <w:sz w:val="20"/>
          <w:szCs w:val="20"/>
          <w:lang w:val="en-US" w:eastAsia="ru-RU"/>
        </w:rPr>
        <w:t xml:space="preserve">    search</w:t>
      </w:r>
      <w:r w:rsidRPr="00105163">
        <w:rPr>
          <w:rFonts w:ascii="var(--ds-font-family-code)" w:eastAsia="Times New Roman" w:hAnsi="var(--ds-font-family-code)" w:cs="Courier New"/>
          <w:color w:val="81A1C1"/>
          <w:sz w:val="20"/>
          <w:szCs w:val="20"/>
          <w:lang w:val="en-US" w:eastAsia="ru-RU"/>
        </w:rPr>
        <w:t>(</w:t>
      </w:r>
      <w:r w:rsidRPr="00105163">
        <w:rPr>
          <w:rFonts w:ascii="var(--ds-font-family-code)" w:eastAsia="Times New Roman" w:hAnsi="var(--ds-font-family-code)" w:cs="Courier New"/>
          <w:color w:val="FFFFFF"/>
          <w:sz w:val="20"/>
          <w:szCs w:val="20"/>
          <w:lang w:val="en-US" w:eastAsia="ru-RU"/>
        </w:rPr>
        <w:t>zone</w:t>
      </w:r>
      <w:r w:rsidRPr="00105163">
        <w:rPr>
          <w:rFonts w:ascii="var(--ds-font-family-code)" w:eastAsia="Times New Roman" w:hAnsi="var(--ds-font-family-code)" w:cs="Courier New"/>
          <w:color w:val="81A1C1"/>
          <w:sz w:val="20"/>
          <w:szCs w:val="20"/>
          <w:lang w:val="en-US" w:eastAsia="ru-RU"/>
        </w:rPr>
        <w:t>)</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val="en-US" w:eastAsia="ru-RU"/>
        </w:rPr>
      </w:pPr>
      <w:r w:rsidRPr="00105163">
        <w:rPr>
          <w:rFonts w:ascii="var(--ds-font-family-code)" w:eastAsia="Times New Roman" w:hAnsi="var(--ds-font-family-code)" w:cs="Courier New"/>
          <w:color w:val="FFFFFF"/>
          <w:sz w:val="20"/>
          <w:szCs w:val="20"/>
          <w:lang w:val="en-US" w:eastAsia="ru-RU"/>
        </w:rPr>
        <w:t xml:space="preserve">    </w:t>
      </w:r>
      <w:r w:rsidRPr="00105163">
        <w:rPr>
          <w:rFonts w:ascii="var(--ds-font-family-code)" w:eastAsia="Times New Roman" w:hAnsi="var(--ds-font-family-code)" w:cs="Courier New"/>
          <w:color w:val="81A1C1"/>
          <w:sz w:val="20"/>
          <w:szCs w:val="20"/>
          <w:lang w:val="en-US" w:eastAsia="ru-RU"/>
        </w:rPr>
        <w:t>if</w:t>
      </w:r>
      <w:r w:rsidRPr="00105163">
        <w:rPr>
          <w:rFonts w:ascii="var(--ds-font-family-code)" w:eastAsia="Times New Roman" w:hAnsi="var(--ds-font-family-code)" w:cs="Courier New"/>
          <w:color w:val="FFFFFF"/>
          <w:sz w:val="20"/>
          <w:szCs w:val="20"/>
          <w:lang w:val="en-US" w:eastAsia="ru-RU"/>
        </w:rPr>
        <w:t xml:space="preserve"> </w:t>
      </w:r>
      <w:r w:rsidRPr="00105163">
        <w:rPr>
          <w:rFonts w:ascii="var(--ds-font-family-code)" w:eastAsia="Times New Roman" w:hAnsi="var(--ds-font-family-code)" w:cs="Courier New"/>
          <w:color w:val="81A1C1"/>
          <w:sz w:val="20"/>
          <w:szCs w:val="20"/>
          <w:lang w:val="en-US" w:eastAsia="ru-RU"/>
        </w:rPr>
        <w:t>not</w:t>
      </w:r>
      <w:r w:rsidRPr="00105163">
        <w:rPr>
          <w:rFonts w:ascii="var(--ds-font-family-code)" w:eastAsia="Times New Roman" w:hAnsi="var(--ds-font-family-code)" w:cs="Courier New"/>
          <w:color w:val="FFFFFF"/>
          <w:sz w:val="20"/>
          <w:szCs w:val="20"/>
          <w:lang w:val="en-US" w:eastAsia="ru-RU"/>
        </w:rPr>
        <w:t xml:space="preserve"> found</w:t>
      </w:r>
      <w:r w:rsidRPr="00105163">
        <w:rPr>
          <w:rFonts w:ascii="var(--ds-font-family-code)" w:eastAsia="Times New Roman" w:hAnsi="var(--ds-font-family-code)" w:cs="Courier New"/>
          <w:color w:val="81A1C1"/>
          <w:sz w:val="20"/>
          <w:szCs w:val="20"/>
          <w:lang w:val="en-US" w:eastAsia="ru-RU"/>
        </w:rPr>
        <w:t>:</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val="en-US" w:eastAsia="ru-RU"/>
        </w:rPr>
      </w:pPr>
      <w:r w:rsidRPr="00105163">
        <w:rPr>
          <w:rFonts w:ascii="var(--ds-font-family-code)" w:eastAsia="Times New Roman" w:hAnsi="var(--ds-font-family-code)" w:cs="Courier New"/>
          <w:color w:val="FFFFFF"/>
          <w:sz w:val="20"/>
          <w:szCs w:val="20"/>
          <w:lang w:val="en-US" w:eastAsia="ru-RU"/>
        </w:rPr>
        <w:t xml:space="preserve">        update_weights</w:t>
      </w:r>
      <w:r w:rsidRPr="00105163">
        <w:rPr>
          <w:rFonts w:ascii="var(--ds-font-family-code)" w:eastAsia="Times New Roman" w:hAnsi="var(--ds-font-family-code)" w:cs="Courier New"/>
          <w:color w:val="81A1C1"/>
          <w:sz w:val="20"/>
          <w:szCs w:val="20"/>
          <w:lang w:val="en-US" w:eastAsia="ru-RU"/>
        </w:rPr>
        <w:t>(</w:t>
      </w:r>
      <w:r w:rsidRPr="00105163">
        <w:rPr>
          <w:rFonts w:ascii="var(--ds-font-family-code)" w:eastAsia="Times New Roman" w:hAnsi="var(--ds-font-family-code)" w:cs="Courier New"/>
          <w:color w:val="FFFFFF"/>
          <w:sz w:val="20"/>
          <w:szCs w:val="20"/>
          <w:lang w:val="en-US" w:eastAsia="ru-RU"/>
        </w:rPr>
        <w:t>zone</w:t>
      </w:r>
      <w:r w:rsidRPr="00105163">
        <w:rPr>
          <w:rFonts w:ascii="var(--ds-font-family-code)" w:eastAsia="Times New Roman" w:hAnsi="var(--ds-font-family-code)" w:cs="Courier New"/>
          <w:color w:val="81A1C1"/>
          <w:sz w:val="20"/>
          <w:szCs w:val="20"/>
          <w:lang w:val="en-US" w:eastAsia="ru-RU"/>
        </w:rPr>
        <w:t>,</w:t>
      </w:r>
      <w:r w:rsidRPr="00105163">
        <w:rPr>
          <w:rFonts w:ascii="var(--ds-font-family-code)" w:eastAsia="Times New Roman" w:hAnsi="var(--ds-font-family-code)" w:cs="Courier New"/>
          <w:color w:val="FFFFFF"/>
          <w:sz w:val="20"/>
          <w:szCs w:val="20"/>
          <w:lang w:val="en-US" w:eastAsia="ru-RU"/>
        </w:rPr>
        <w:t xml:space="preserve"> alpha</w:t>
      </w:r>
      <w:r w:rsidRPr="00105163">
        <w:rPr>
          <w:rFonts w:ascii="var(--ds-font-family-code)" w:eastAsia="Times New Roman" w:hAnsi="var(--ds-font-family-code)" w:cs="Courier New"/>
          <w:color w:val="81A1C1"/>
          <w:sz w:val="20"/>
          <w:szCs w:val="20"/>
          <w:lang w:val="en-US" w:eastAsia="ru-RU"/>
        </w:rPr>
        <w:t>)</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val="en-US" w:eastAsia="ru-RU"/>
        </w:rPr>
      </w:pPr>
      <w:r w:rsidRPr="00105163">
        <w:rPr>
          <w:rFonts w:ascii="var(--ds-font-family-code)" w:eastAsia="Times New Roman" w:hAnsi="var(--ds-font-family-code)" w:cs="Courier New"/>
          <w:color w:val="FFFFFF"/>
          <w:sz w:val="20"/>
          <w:szCs w:val="20"/>
          <w:lang w:val="en-US" w:eastAsia="ru-RU"/>
        </w:rPr>
        <w:t xml:space="preserve">        split_zone_by_golden_ratio</w:t>
      </w:r>
      <w:r w:rsidRPr="00105163">
        <w:rPr>
          <w:rFonts w:ascii="var(--ds-font-family-code)" w:eastAsia="Times New Roman" w:hAnsi="var(--ds-font-family-code)" w:cs="Courier New"/>
          <w:color w:val="81A1C1"/>
          <w:sz w:val="20"/>
          <w:szCs w:val="20"/>
          <w:lang w:val="en-US" w:eastAsia="ru-RU"/>
        </w:rPr>
        <w:t>(</w:t>
      </w:r>
      <w:r w:rsidRPr="00105163">
        <w:rPr>
          <w:rFonts w:ascii="var(--ds-font-family-code)" w:eastAsia="Times New Roman" w:hAnsi="var(--ds-font-family-code)" w:cs="Courier New"/>
          <w:color w:val="FFFFFF"/>
          <w:sz w:val="20"/>
          <w:szCs w:val="20"/>
          <w:lang w:val="en-US" w:eastAsia="ru-RU"/>
        </w:rPr>
        <w:t>zone</w:t>
      </w:r>
      <w:r w:rsidRPr="00105163">
        <w:rPr>
          <w:rFonts w:ascii="var(--ds-font-family-code)" w:eastAsia="Times New Roman" w:hAnsi="var(--ds-font-family-code)" w:cs="Courier New"/>
          <w:color w:val="81A1C1"/>
          <w:sz w:val="20"/>
          <w:szCs w:val="20"/>
          <w:lang w:val="en-US" w:eastAsia="ru-RU"/>
        </w:rPr>
        <w:t>)</w:t>
      </w:r>
    </w:p>
    <w:p w:rsidR="00105163" w:rsidRPr="00105163" w:rsidRDefault="00105163" w:rsidP="00105163">
      <w:pPr>
        <w:numPr>
          <w:ilvl w:val="0"/>
          <w:numId w:val="23"/>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Универсальность:</w:t>
      </w:r>
    </w:p>
    <w:p w:rsidR="00105163" w:rsidRPr="00105163" w:rsidRDefault="00105163" w:rsidP="00105163">
      <w:pPr>
        <w:numPr>
          <w:ilvl w:val="1"/>
          <w:numId w:val="23"/>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Алгоритм применим </w:t>
      </w:r>
      <w:proofErr w:type="gramStart"/>
      <w:r w:rsidRPr="00105163">
        <w:rPr>
          <w:rFonts w:ascii="Segoe UI" w:eastAsia="Times New Roman" w:hAnsi="Segoe UI" w:cs="Segoe UI"/>
          <w:color w:val="800080"/>
          <w:sz w:val="26"/>
          <w:szCs w:val="26"/>
          <w:lang w:eastAsia="ru-RU"/>
        </w:rPr>
        <w:t>для</w:t>
      </w:r>
      <w:proofErr w:type="gramEnd"/>
      <w:r w:rsidRPr="00105163">
        <w:rPr>
          <w:rFonts w:ascii="Segoe UI" w:eastAsia="Times New Roman" w:hAnsi="Segoe UI" w:cs="Segoe UI"/>
          <w:color w:val="800080"/>
          <w:sz w:val="26"/>
          <w:szCs w:val="26"/>
          <w:lang w:eastAsia="ru-RU"/>
        </w:rPr>
        <w:t>:</w:t>
      </w:r>
    </w:p>
    <w:p w:rsidR="00105163" w:rsidRPr="00105163" w:rsidRDefault="00105163" w:rsidP="00105163">
      <w:pPr>
        <w:numPr>
          <w:ilvl w:val="2"/>
          <w:numId w:val="23"/>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Поиска физических объектов (</w:t>
      </w:r>
      <w:proofErr w:type="spellStart"/>
      <w:r w:rsidRPr="00105163">
        <w:rPr>
          <w:rFonts w:ascii="Segoe UI" w:eastAsia="Times New Roman" w:hAnsi="Segoe UI" w:cs="Segoe UI"/>
          <w:color w:val="800080"/>
          <w:sz w:val="26"/>
          <w:szCs w:val="26"/>
          <w:lang w:eastAsia="ru-RU"/>
        </w:rPr>
        <w:t>дроны</w:t>
      </w:r>
      <w:proofErr w:type="spellEnd"/>
      <w:r w:rsidRPr="00105163">
        <w:rPr>
          <w:rFonts w:ascii="Segoe UI" w:eastAsia="Times New Roman" w:hAnsi="Segoe UI" w:cs="Segoe UI"/>
          <w:color w:val="800080"/>
          <w:sz w:val="26"/>
          <w:szCs w:val="26"/>
          <w:lang w:eastAsia="ru-RU"/>
        </w:rPr>
        <w:t>, роботы).</w:t>
      </w:r>
    </w:p>
    <w:p w:rsidR="00105163" w:rsidRPr="00105163" w:rsidRDefault="00105163" w:rsidP="00105163">
      <w:pPr>
        <w:numPr>
          <w:ilvl w:val="2"/>
          <w:numId w:val="23"/>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Оптимизации данных (поиск файлов, анализ логов).</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46"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Отличия от существующих решений</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Сравнение с аналогами через формулы:</w:t>
      </w:r>
    </w:p>
    <w:tbl>
      <w:tblPr>
        <w:tblW w:w="0" w:type="auto"/>
        <w:tblCellMar>
          <w:top w:w="15" w:type="dxa"/>
          <w:left w:w="15" w:type="dxa"/>
          <w:bottom w:w="15" w:type="dxa"/>
          <w:right w:w="15" w:type="dxa"/>
        </w:tblCellMar>
        <w:tblLook w:val="04A0"/>
      </w:tblPr>
      <w:tblGrid>
        <w:gridCol w:w="1679"/>
        <w:gridCol w:w="1566"/>
        <w:gridCol w:w="2729"/>
        <w:gridCol w:w="1567"/>
        <w:gridCol w:w="1829"/>
      </w:tblGrid>
      <w:tr w:rsidR="00105163" w:rsidRPr="00105163" w:rsidTr="00105163">
        <w:trPr>
          <w:gridAfter w:val="2"/>
          <w:tblHeader/>
        </w:trPr>
        <w:tc>
          <w:tcPr>
            <w:tcW w:w="0" w:type="auto"/>
            <w:tcMar>
              <w:top w:w="15" w:type="dxa"/>
              <w:left w:w="0" w:type="dxa"/>
              <w:bottom w:w="15" w:type="dxa"/>
              <w:right w:w="15" w:type="dxa"/>
            </w:tcMar>
            <w:vAlign w:val="center"/>
            <w:hideMark/>
          </w:tcPr>
          <w:p w:rsidR="00105163" w:rsidRPr="00105163" w:rsidRDefault="00105163" w:rsidP="00105163">
            <w:pPr>
              <w:spacing w:after="0" w:line="240" w:lineRule="auto"/>
              <w:rPr>
                <w:rFonts w:ascii="Times New Roman" w:eastAsia="Times New Roman" w:hAnsi="Times New Roman" w:cs="Times New Roman"/>
                <w:b/>
                <w:bCs/>
                <w:sz w:val="24"/>
                <w:szCs w:val="24"/>
                <w:lang w:eastAsia="ru-RU"/>
              </w:rPr>
            </w:pPr>
            <w:r w:rsidRPr="00105163">
              <w:rPr>
                <w:rFonts w:ascii="Times New Roman" w:eastAsia="Times New Roman" w:hAnsi="Times New Roman" w:cs="Times New Roman"/>
                <w:b/>
                <w:bCs/>
                <w:sz w:val="24"/>
                <w:szCs w:val="24"/>
                <w:lang w:eastAsia="ru-RU"/>
              </w:rPr>
              <w:t>Метод</w:t>
            </w:r>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b/>
                <w:bCs/>
                <w:sz w:val="24"/>
                <w:szCs w:val="24"/>
                <w:lang w:eastAsia="ru-RU"/>
              </w:rPr>
            </w:pPr>
            <w:r w:rsidRPr="00105163">
              <w:rPr>
                <w:rFonts w:ascii="Times New Roman" w:eastAsia="Times New Roman" w:hAnsi="Times New Roman" w:cs="Times New Roman"/>
                <w:b/>
                <w:bCs/>
                <w:sz w:val="24"/>
                <w:szCs w:val="24"/>
                <w:lang w:eastAsia="ru-RU"/>
              </w:rPr>
              <w:t>Формула</w:t>
            </w:r>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b/>
                <w:bCs/>
                <w:sz w:val="24"/>
                <w:szCs w:val="24"/>
                <w:lang w:eastAsia="ru-RU"/>
              </w:rPr>
            </w:pPr>
            <w:r w:rsidRPr="00105163">
              <w:rPr>
                <w:rFonts w:ascii="Times New Roman" w:eastAsia="Times New Roman" w:hAnsi="Times New Roman" w:cs="Times New Roman"/>
                <w:b/>
                <w:bCs/>
                <w:sz w:val="24"/>
                <w:szCs w:val="24"/>
                <w:lang w:eastAsia="ru-RU"/>
              </w:rPr>
              <w:t>Недостатки аналогов</w:t>
            </w:r>
          </w:p>
        </w:tc>
      </w:tr>
      <w:tr w:rsidR="00105163" w:rsidRPr="00105163" w:rsidTr="00105163">
        <w:trPr>
          <w:gridAfter w:val="2"/>
        </w:trPr>
        <w:tc>
          <w:tcPr>
            <w:tcW w:w="0" w:type="auto"/>
            <w:tcMar>
              <w:top w:w="15" w:type="dxa"/>
              <w:left w:w="0" w:type="dxa"/>
              <w:bottom w:w="15" w:type="dxa"/>
              <w:right w:w="15" w:type="dxa"/>
            </w:tcMar>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r w:rsidRPr="00105163">
              <w:rPr>
                <w:rFonts w:ascii="Times New Roman" w:eastAsia="Times New Roman" w:hAnsi="Times New Roman" w:cs="Times New Roman"/>
                <w:b/>
                <w:bCs/>
                <w:sz w:val="24"/>
                <w:szCs w:val="24"/>
                <w:lang w:eastAsia="ru-RU"/>
              </w:rPr>
              <w:t>Классический перебор</w:t>
            </w:r>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proofErr w:type="spellStart"/>
            <w:r w:rsidRPr="00105163">
              <w:rPr>
                <w:rFonts w:ascii="Times New Roman" w:eastAsia="Times New Roman" w:hAnsi="Times New Roman" w:cs="Times New Roman"/>
                <w:sz w:val="29"/>
                <w:lang w:eastAsia="ru-RU"/>
              </w:rPr>
              <w:t>x=Ln</w:t>
            </w:r>
            <w:r w:rsidRPr="00105163">
              <w:rPr>
                <w:rFonts w:ascii="KaTeX_Math" w:eastAsia="Times New Roman" w:hAnsi="KaTeX_Math" w:cs="Times New Roman"/>
                <w:i/>
                <w:iCs/>
                <w:sz w:val="29"/>
                <w:lang w:eastAsia="ru-RU"/>
              </w:rPr>
              <w:t>x</w:t>
            </w:r>
            <w:r w:rsidRPr="00105163">
              <w:rPr>
                <w:rFonts w:ascii="Times New Roman" w:eastAsia="Times New Roman" w:hAnsi="Times New Roman" w:cs="Times New Roman"/>
                <w:sz w:val="29"/>
                <w:lang w:eastAsia="ru-RU"/>
              </w:rPr>
              <w:t>=</w:t>
            </w:r>
            <w:r w:rsidRPr="00105163">
              <w:rPr>
                <w:rFonts w:ascii="KaTeX_Math" w:eastAsia="Times New Roman" w:hAnsi="KaTeX_Math" w:cs="Times New Roman"/>
                <w:i/>
                <w:iCs/>
                <w:sz w:val="20"/>
                <w:lang w:eastAsia="ru-RU"/>
              </w:rPr>
              <w:t>nL</w:t>
            </w:r>
            <w:proofErr w:type="spellEnd"/>
            <w:r w:rsidRPr="00105163">
              <w:rPr>
                <w:rFonts w:ascii="Times New Roman" w:eastAsia="Times New Roman" w:hAnsi="Times New Roman" w:cs="Times New Roman"/>
                <w:sz w:val="2"/>
                <w:lang w:eastAsia="ru-RU"/>
              </w:rPr>
              <w:t>​</w:t>
            </w:r>
            <w:r w:rsidRPr="00105163">
              <w:rPr>
                <w:rFonts w:ascii="Times New Roman" w:eastAsia="Times New Roman" w:hAnsi="Times New Roman" w:cs="Times New Roman"/>
                <w:sz w:val="24"/>
                <w:szCs w:val="24"/>
                <w:lang w:eastAsia="ru-RU"/>
              </w:rPr>
              <w:t> (равные секции)</w:t>
            </w:r>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r w:rsidRPr="00105163">
              <w:rPr>
                <w:rFonts w:ascii="Times New Roman" w:eastAsia="Times New Roman" w:hAnsi="Times New Roman" w:cs="Times New Roman"/>
                <w:sz w:val="24"/>
                <w:szCs w:val="24"/>
                <w:lang w:eastAsia="ru-RU"/>
              </w:rPr>
              <w:t>Нет адаптации, медленный поиск.</w:t>
            </w:r>
          </w:p>
        </w:tc>
      </w:tr>
      <w:tr w:rsidR="00105163" w:rsidRPr="00105163" w:rsidTr="00105163">
        <w:tc>
          <w:tcPr>
            <w:tcW w:w="0" w:type="auto"/>
            <w:tcMar>
              <w:top w:w="15" w:type="dxa"/>
              <w:left w:w="0" w:type="dxa"/>
              <w:bottom w:w="15" w:type="dxa"/>
              <w:right w:w="15" w:type="dxa"/>
            </w:tcMar>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r w:rsidRPr="00105163">
              <w:rPr>
                <w:rFonts w:ascii="Times New Roman" w:eastAsia="Times New Roman" w:hAnsi="Times New Roman" w:cs="Times New Roman"/>
                <w:b/>
                <w:bCs/>
                <w:sz w:val="24"/>
                <w:szCs w:val="24"/>
                <w:lang w:eastAsia="ru-RU"/>
              </w:rPr>
              <w:t>Байесовский поиск</w:t>
            </w:r>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proofErr w:type="gramStart"/>
            <w:r w:rsidRPr="00105163">
              <w:rPr>
                <w:rFonts w:ascii="Times New Roman" w:eastAsia="Times New Roman" w:hAnsi="Times New Roman" w:cs="Times New Roman"/>
                <w:sz w:val="24"/>
                <w:szCs w:val="24"/>
                <w:lang w:eastAsia="ru-RU"/>
              </w:rPr>
              <w:t>( P(A</w:t>
            </w:r>
            <w:proofErr w:type="gramEnd"/>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proofErr w:type="gramStart"/>
            <w:r w:rsidRPr="00105163">
              <w:rPr>
                <w:rFonts w:ascii="Times New Roman" w:eastAsia="Times New Roman" w:hAnsi="Times New Roman" w:cs="Times New Roman"/>
                <w:sz w:val="24"/>
                <w:szCs w:val="24"/>
                <w:lang w:eastAsia="ru-RU"/>
              </w:rPr>
              <w:t>B) = \</w:t>
            </w:r>
            <w:proofErr w:type="spellStart"/>
            <w:r w:rsidRPr="00105163">
              <w:rPr>
                <w:rFonts w:ascii="Times New Roman" w:eastAsia="Times New Roman" w:hAnsi="Times New Roman" w:cs="Times New Roman"/>
                <w:sz w:val="24"/>
                <w:szCs w:val="24"/>
                <w:lang w:eastAsia="ru-RU"/>
              </w:rPr>
              <w:t>frac</w:t>
            </w:r>
            <w:proofErr w:type="spellEnd"/>
            <w:r w:rsidRPr="00105163">
              <w:rPr>
                <w:rFonts w:ascii="Times New Roman" w:eastAsia="Times New Roman" w:hAnsi="Times New Roman" w:cs="Times New Roman"/>
                <w:sz w:val="24"/>
                <w:szCs w:val="24"/>
                <w:lang w:eastAsia="ru-RU"/>
              </w:rPr>
              <w:t>{P(B</w:t>
            </w:r>
            <w:proofErr w:type="gramEnd"/>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r w:rsidRPr="00105163">
              <w:rPr>
                <w:rFonts w:ascii="Times New Roman" w:eastAsia="Times New Roman" w:hAnsi="Times New Roman" w:cs="Times New Roman"/>
                <w:sz w:val="24"/>
                <w:szCs w:val="24"/>
                <w:lang w:eastAsia="ru-RU"/>
              </w:rPr>
              <w:t>A)P(A)}{P(B)}</w:t>
            </w:r>
            <w:proofErr w:type="gramStart"/>
            <w:r w:rsidRPr="00105163">
              <w:rPr>
                <w:rFonts w:ascii="Times New Roman" w:eastAsia="Times New Roman" w:hAnsi="Times New Roman" w:cs="Times New Roman"/>
                <w:sz w:val="24"/>
                <w:szCs w:val="24"/>
                <w:lang w:eastAsia="ru-RU"/>
              </w:rPr>
              <w:t xml:space="preserve"> )</w:t>
            </w:r>
            <w:proofErr w:type="gramEnd"/>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r w:rsidRPr="00105163">
              <w:rPr>
                <w:rFonts w:ascii="Times New Roman" w:eastAsia="Times New Roman" w:hAnsi="Times New Roman" w:cs="Times New Roman"/>
                <w:sz w:val="24"/>
                <w:szCs w:val="24"/>
                <w:lang w:eastAsia="ru-RU"/>
              </w:rPr>
              <w:t xml:space="preserve">Требует </w:t>
            </w:r>
            <w:proofErr w:type="gramStart"/>
            <w:r w:rsidRPr="00105163">
              <w:rPr>
                <w:rFonts w:ascii="Times New Roman" w:eastAsia="Times New Roman" w:hAnsi="Times New Roman" w:cs="Times New Roman"/>
                <w:sz w:val="24"/>
                <w:szCs w:val="24"/>
                <w:lang w:eastAsia="ru-RU"/>
              </w:rPr>
              <w:t>априорных</w:t>
            </w:r>
            <w:proofErr w:type="gramEnd"/>
            <w:r w:rsidRPr="00105163">
              <w:rPr>
                <w:rFonts w:ascii="Times New Roman" w:eastAsia="Times New Roman" w:hAnsi="Times New Roman" w:cs="Times New Roman"/>
                <w:sz w:val="24"/>
                <w:szCs w:val="24"/>
                <w:lang w:eastAsia="ru-RU"/>
              </w:rPr>
              <w:t xml:space="preserve"> данных, сложные вычисления.</w:t>
            </w:r>
          </w:p>
        </w:tc>
      </w:tr>
      <w:tr w:rsidR="00105163" w:rsidRPr="00105163" w:rsidTr="00105163">
        <w:tc>
          <w:tcPr>
            <w:tcW w:w="0" w:type="auto"/>
            <w:tcMar>
              <w:top w:w="15" w:type="dxa"/>
              <w:left w:w="0" w:type="dxa"/>
              <w:bottom w:w="15" w:type="dxa"/>
              <w:right w:w="15" w:type="dxa"/>
            </w:tcMar>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r w:rsidRPr="00105163">
              <w:rPr>
                <w:rFonts w:ascii="Times New Roman" w:eastAsia="Times New Roman" w:hAnsi="Times New Roman" w:cs="Times New Roman"/>
                <w:b/>
                <w:bCs/>
                <w:sz w:val="24"/>
                <w:szCs w:val="24"/>
                <w:lang w:eastAsia="ru-RU"/>
              </w:rPr>
              <w:t>Данный алгоритм</w:t>
            </w:r>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r w:rsidRPr="00105163">
              <w:rPr>
                <w:rFonts w:ascii="Times New Roman" w:eastAsia="Times New Roman" w:hAnsi="Times New Roman" w:cs="Times New Roman"/>
                <w:sz w:val="29"/>
                <w:lang w:eastAsia="ru-RU"/>
              </w:rPr>
              <w:t>rk=R</w:t>
            </w:r>
            <w:r w:rsidRPr="00105163">
              <w:rPr>
                <w:rFonts w:ascii="Cambria Math" w:eastAsia="Times New Roman" w:hAnsi="Cambria Math" w:cs="Cambria Math"/>
                <w:sz w:val="29"/>
                <w:lang w:eastAsia="ru-RU"/>
              </w:rPr>
              <w:t>⋅</w:t>
            </w:r>
            <w:r w:rsidRPr="00105163">
              <w:rPr>
                <w:rFonts w:ascii="Times New Roman" w:eastAsia="Times New Roman" w:hAnsi="Times New Roman" w:cs="Times New Roman"/>
                <w:sz w:val="29"/>
                <w:lang w:eastAsia="ru-RU"/>
              </w:rPr>
              <w:t>2−k</w:t>
            </w:r>
            <w:r w:rsidRPr="00105163">
              <w:rPr>
                <w:rFonts w:ascii="KaTeX_Math" w:eastAsia="Times New Roman" w:hAnsi="KaTeX_Math" w:cs="Times New Roman"/>
                <w:i/>
                <w:iCs/>
                <w:sz w:val="29"/>
                <w:lang w:eastAsia="ru-RU"/>
              </w:rPr>
              <w:t>r</w:t>
            </w:r>
            <w:r w:rsidRPr="00105163">
              <w:rPr>
                <w:rFonts w:ascii="KaTeX_Math" w:eastAsia="Times New Roman" w:hAnsi="KaTeX_Math" w:cs="Times New Roman"/>
                <w:i/>
                <w:iCs/>
                <w:sz w:val="20"/>
                <w:lang w:eastAsia="ru-RU"/>
              </w:rPr>
              <w:t>k</w:t>
            </w:r>
            <w:r w:rsidRPr="00105163">
              <w:rPr>
                <w:rFonts w:ascii="Times New Roman" w:eastAsia="Times New Roman" w:hAnsi="Times New Roman" w:cs="Times New Roman"/>
                <w:sz w:val="2"/>
                <w:lang w:eastAsia="ru-RU"/>
              </w:rPr>
              <w:t>​</w:t>
            </w:r>
            <w:r w:rsidRPr="00105163">
              <w:rPr>
                <w:rFonts w:ascii="Times New Roman" w:eastAsia="Times New Roman" w:hAnsi="Times New Roman" w:cs="Times New Roman"/>
                <w:sz w:val="29"/>
                <w:lang w:eastAsia="ru-RU"/>
              </w:rPr>
              <w:t>=</w:t>
            </w:r>
            <w:r w:rsidRPr="00105163">
              <w:rPr>
                <w:rFonts w:ascii="KaTeX_Math" w:eastAsia="Times New Roman" w:hAnsi="KaTeX_Math" w:cs="Times New Roman"/>
                <w:i/>
                <w:iCs/>
                <w:sz w:val="29"/>
                <w:lang w:eastAsia="ru-RU"/>
              </w:rPr>
              <w:t>R</w:t>
            </w:r>
            <w:r w:rsidRPr="00105163">
              <w:rPr>
                <w:rFonts w:ascii="Cambria Math" w:eastAsia="Times New Roman" w:hAnsi="Cambria Math" w:cs="Cambria Math"/>
                <w:sz w:val="29"/>
                <w:lang w:eastAsia="ru-RU"/>
              </w:rPr>
              <w:t>⋅</w:t>
            </w:r>
            <w:r w:rsidRPr="00105163">
              <w:rPr>
                <w:rFonts w:ascii="Times New Roman" w:eastAsia="Times New Roman" w:hAnsi="Times New Roman" w:cs="Times New Roman"/>
                <w:sz w:val="29"/>
                <w:lang w:eastAsia="ru-RU"/>
              </w:rPr>
              <w:t>2</w:t>
            </w:r>
            <w:r w:rsidRPr="00105163">
              <w:rPr>
                <w:rFonts w:ascii="Times New Roman" w:eastAsia="Times New Roman" w:hAnsi="Times New Roman" w:cs="Times New Roman"/>
                <w:sz w:val="20"/>
                <w:lang w:eastAsia="ru-RU"/>
              </w:rPr>
              <w:t>−</w:t>
            </w:r>
            <w:r w:rsidRPr="00105163">
              <w:rPr>
                <w:rFonts w:ascii="KaTeX_Math" w:eastAsia="Times New Roman" w:hAnsi="KaTeX_Math" w:cs="Times New Roman"/>
                <w:i/>
                <w:iCs/>
                <w:sz w:val="20"/>
                <w:lang w:eastAsia="ru-RU"/>
              </w:rPr>
              <w:t>k</w:t>
            </w:r>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4"/>
                <w:szCs w:val="24"/>
                <w:lang w:eastAsia="ru-RU"/>
              </w:rPr>
            </w:pPr>
            <w:r w:rsidRPr="00105163">
              <w:rPr>
                <w:rFonts w:ascii="Times New Roman" w:eastAsia="Times New Roman" w:hAnsi="Times New Roman" w:cs="Times New Roman"/>
                <w:b/>
                <w:bCs/>
                <w:sz w:val="24"/>
                <w:szCs w:val="24"/>
                <w:lang w:eastAsia="ru-RU"/>
              </w:rPr>
              <w:t>Новое:</w:t>
            </w:r>
            <w:r w:rsidRPr="00105163">
              <w:rPr>
                <w:rFonts w:ascii="Times New Roman" w:eastAsia="Times New Roman" w:hAnsi="Times New Roman" w:cs="Times New Roman"/>
                <w:sz w:val="24"/>
                <w:szCs w:val="24"/>
                <w:lang w:eastAsia="ru-RU"/>
              </w:rPr>
              <w:t> Экспонента + золотое сечение + адаптация весов без обучения.</w:t>
            </w:r>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105163" w:rsidRPr="00105163" w:rsidRDefault="00105163" w:rsidP="00105163">
            <w:pPr>
              <w:spacing w:after="0" w:line="240" w:lineRule="auto"/>
              <w:rPr>
                <w:rFonts w:ascii="Times New Roman" w:eastAsia="Times New Roman" w:hAnsi="Times New Roman" w:cs="Times New Roman"/>
                <w:sz w:val="20"/>
                <w:szCs w:val="20"/>
                <w:lang w:eastAsia="ru-RU"/>
              </w:rPr>
            </w:pPr>
          </w:p>
        </w:tc>
      </w:tr>
    </w:tbl>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47"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Уникальные патентные признаки</w:t>
      </w:r>
    </w:p>
    <w:p w:rsidR="00105163" w:rsidRPr="00105163" w:rsidRDefault="00105163" w:rsidP="00105163">
      <w:pPr>
        <w:numPr>
          <w:ilvl w:val="0"/>
          <w:numId w:val="24"/>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Формула зонирования:</w:t>
      </w:r>
    </w:p>
    <w:p w:rsidR="00105163" w:rsidRPr="00105163" w:rsidRDefault="00105163" w:rsidP="00105163">
      <w:pPr>
        <w:spacing w:beforeAutospacing="1" w:after="0" w:afterAutospacing="1" w:line="240" w:lineRule="auto"/>
        <w:ind w:left="720"/>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rk=R</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2−k+γ</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ϕk(γ=коэффициент коррекции)</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R</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2</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γ</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ϕ</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γ</w:t>
      </w:r>
      <w:r w:rsidRPr="00105163">
        <w:rPr>
          <w:rFonts w:ascii="Times New Roman" w:eastAsia="Times New Roman" w:hAnsi="Times New Roman" w:cs="Times New Roman"/>
          <w:color w:val="800080"/>
          <w:sz w:val="31"/>
          <w:lang w:eastAsia="ru-RU"/>
        </w:rPr>
        <w:t>=коэффициент коррекции)</w:t>
      </w:r>
    </w:p>
    <w:p w:rsidR="00105163" w:rsidRPr="00105163" w:rsidRDefault="00105163" w:rsidP="00105163">
      <w:pPr>
        <w:numPr>
          <w:ilvl w:val="1"/>
          <w:numId w:val="24"/>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Комбинация экспоненты и золотого сечения для начального разбиения.</w:t>
      </w:r>
    </w:p>
    <w:p w:rsidR="00105163" w:rsidRPr="00105163" w:rsidRDefault="00105163" w:rsidP="00105163">
      <w:pPr>
        <w:numPr>
          <w:ilvl w:val="0"/>
          <w:numId w:val="24"/>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Функция обновления весов:</w:t>
      </w:r>
    </w:p>
    <w:p w:rsidR="00105163" w:rsidRPr="00105163" w:rsidRDefault="00105163" w:rsidP="00105163">
      <w:pPr>
        <w:spacing w:after="0" w:afterAutospacing="1" w:line="240" w:lineRule="auto"/>
        <w:ind w:left="720"/>
        <w:rPr>
          <w:rFonts w:ascii="Segoe UI" w:eastAsia="Times New Roman" w:hAnsi="Segoe UI" w:cs="Segoe UI"/>
          <w:color w:val="800080"/>
          <w:sz w:val="26"/>
          <w:szCs w:val="26"/>
          <w:lang w:eastAsia="ru-RU"/>
        </w:rPr>
      </w:pPr>
      <w:r w:rsidRPr="00105163">
        <w:rPr>
          <w:rFonts w:ascii="Times New Roman" w:eastAsia="Times New Roman" w:hAnsi="Times New Roman" w:cs="Times New Roman"/>
          <w:color w:val="800080"/>
          <w:sz w:val="31"/>
          <w:lang w:eastAsia="ru-RU"/>
        </w:rPr>
        <w:t>Wk(t+1)=Wk(t)</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e−α</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t(затухание зависит от времени)</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w:t>
      </w:r>
      <w:r w:rsidRPr="00105163">
        <w:rPr>
          <w:rFonts w:ascii="Times New Roman" w:eastAsia="Times New Roman" w:hAnsi="Times New Roman" w:cs="Times New Roman"/>
          <w:color w:val="800080"/>
          <w:sz w:val="2"/>
          <w:lang w:eastAsia="ru-RU"/>
        </w:rPr>
        <w:t>​</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e</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α</w:t>
      </w:r>
      <w:r w:rsidRPr="00105163">
        <w:rPr>
          <w:rFonts w:ascii="Cambria Math" w:eastAsia="Times New Roman" w:hAnsi="Cambria Math" w:cs="Cambria Math"/>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sz w:val="31"/>
          <w:lang w:eastAsia="ru-RU"/>
        </w:rPr>
        <w:t>(затухание зависит от времени)</w:t>
      </w:r>
    </w:p>
    <w:p w:rsidR="00105163" w:rsidRPr="00105163" w:rsidRDefault="00105163" w:rsidP="00105163">
      <w:pPr>
        <w:numPr>
          <w:ilvl w:val="1"/>
          <w:numId w:val="24"/>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lastRenderedPageBreak/>
        <w:t>Динамический коэффициент </w:t>
      </w:r>
      <w:proofErr w:type="spellStart"/>
      <w:r w:rsidRPr="00105163">
        <w:rPr>
          <w:rFonts w:ascii="Times New Roman" w:eastAsia="Times New Roman" w:hAnsi="Times New Roman" w:cs="Times New Roman"/>
          <w:color w:val="800080"/>
          <w:sz w:val="31"/>
          <w:lang w:eastAsia="ru-RU"/>
        </w:rPr>
        <w:t>α</w:t>
      </w:r>
      <w:proofErr w:type="spellEnd"/>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t</w:t>
      </w:r>
      <w:r w:rsidRPr="00105163">
        <w:rPr>
          <w:rFonts w:ascii="KaTeX_Math" w:eastAsia="Times New Roman" w:hAnsi="KaTeX_Math" w:cs="Times New Roman"/>
          <w:i/>
          <w:iCs/>
          <w:color w:val="800080"/>
          <w:sz w:val="31"/>
          <w:lang w:eastAsia="ru-RU"/>
        </w:rPr>
        <w:t>α</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t</w:t>
      </w:r>
      <w:r w:rsidRPr="00105163">
        <w:rPr>
          <w:rFonts w:ascii="Segoe UI" w:eastAsia="Times New Roman" w:hAnsi="Segoe UI" w:cs="Segoe UI"/>
          <w:color w:val="800080"/>
          <w:sz w:val="26"/>
          <w:szCs w:val="26"/>
          <w:lang w:eastAsia="ru-RU"/>
        </w:rPr>
        <w:t> вместо константы.</w:t>
      </w:r>
    </w:p>
    <w:p w:rsidR="00105163" w:rsidRPr="00105163" w:rsidRDefault="00105163" w:rsidP="00105163">
      <w:pPr>
        <w:numPr>
          <w:ilvl w:val="0"/>
          <w:numId w:val="24"/>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Автоматическое дробление зон:</w:t>
      </w:r>
    </w:p>
    <w:p w:rsidR="00105163" w:rsidRPr="00105163" w:rsidRDefault="00105163" w:rsidP="00105163">
      <w:pPr>
        <w:numPr>
          <w:ilvl w:val="1"/>
          <w:numId w:val="24"/>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зона проверена </w:t>
      </w:r>
      <w:proofErr w:type="spellStart"/>
      <w:r w:rsidRPr="00105163">
        <w:rPr>
          <w:rFonts w:ascii="Times New Roman" w:eastAsia="Times New Roman" w:hAnsi="Times New Roman" w:cs="Times New Roman"/>
          <w:color w:val="800080"/>
          <w:sz w:val="31"/>
          <w:lang w:eastAsia="ru-RU"/>
        </w:rPr>
        <w:t>m</w:t>
      </w:r>
      <w:r w:rsidRPr="00105163">
        <w:rPr>
          <w:rFonts w:ascii="KaTeX_Math" w:eastAsia="Times New Roman" w:hAnsi="KaTeX_Math" w:cs="Times New Roman"/>
          <w:i/>
          <w:iCs/>
          <w:color w:val="800080"/>
          <w:sz w:val="31"/>
          <w:lang w:eastAsia="ru-RU"/>
        </w:rPr>
        <w:t>m</w:t>
      </w:r>
      <w:proofErr w:type="spellEnd"/>
      <w:r w:rsidRPr="00105163">
        <w:rPr>
          <w:rFonts w:ascii="Segoe UI" w:eastAsia="Times New Roman" w:hAnsi="Segoe UI" w:cs="Segoe UI"/>
          <w:color w:val="800080"/>
          <w:sz w:val="26"/>
          <w:szCs w:val="26"/>
          <w:lang w:eastAsia="ru-RU"/>
        </w:rPr>
        <w:t> раз, она делится на </w:t>
      </w:r>
      <w:r w:rsidRPr="00105163">
        <w:rPr>
          <w:rFonts w:ascii="Cambria Math" w:eastAsia="Times New Roman" w:hAnsi="Cambria Math" w:cs="Cambria Math"/>
          <w:color w:val="800080"/>
          <w:sz w:val="31"/>
          <w:lang w:eastAsia="ru-RU"/>
        </w:rPr>
        <w:t>⌈</w:t>
      </w:r>
      <w:proofErr w:type="spellStart"/>
      <w:r w:rsidRPr="00105163">
        <w:rPr>
          <w:rFonts w:ascii="Times New Roman" w:eastAsia="Times New Roman" w:hAnsi="Times New Roman" w:cs="Times New Roman"/>
          <w:color w:val="800080"/>
          <w:sz w:val="31"/>
          <w:lang w:eastAsia="ru-RU"/>
        </w:rPr>
        <w:t>ϕ</w:t>
      </w:r>
      <w:proofErr w:type="spellEnd"/>
      <w:r w:rsidRPr="00105163">
        <w:rPr>
          <w:rFonts w:ascii="Times New Roman" w:eastAsia="Times New Roman" w:hAnsi="Times New Roman" w:cs="Times New Roman"/>
          <w:color w:val="800080"/>
          <w:sz w:val="31"/>
          <w:lang w:eastAsia="ru-RU"/>
        </w:rPr>
        <w:t>−m</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ϕ</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m</w:t>
      </w:r>
      <w:r w:rsidRPr="00105163">
        <w:rPr>
          <w:rFonts w:ascii="Cambria Math" w:eastAsia="Times New Roman" w:hAnsi="Cambria Math" w:cs="Cambria Math"/>
          <w:color w:val="800080"/>
          <w:sz w:val="31"/>
          <w:lang w:eastAsia="ru-RU"/>
        </w:rPr>
        <w:t>⌉</w:t>
      </w:r>
      <w:r w:rsidRPr="00105163">
        <w:rPr>
          <w:rFonts w:ascii="Segoe UI" w:eastAsia="Times New Roman" w:hAnsi="Segoe UI" w:cs="Segoe UI"/>
          <w:color w:val="800080"/>
          <w:sz w:val="26"/>
          <w:szCs w:val="26"/>
          <w:lang w:eastAsia="ru-RU"/>
        </w:rPr>
        <w:t> подзон.</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48"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Итог</w: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Сущность:</w:t>
      </w:r>
      <w:r w:rsidRPr="00105163">
        <w:rPr>
          <w:rFonts w:ascii="Segoe UI" w:eastAsia="Times New Roman" w:hAnsi="Segoe UI" w:cs="Segoe UI"/>
          <w:color w:val="800080"/>
          <w:sz w:val="26"/>
          <w:szCs w:val="26"/>
          <w:lang w:eastAsia="ru-RU"/>
        </w:rPr>
        <w:t> Фрактально-адаптивный поиск через геометрию, динамику и оптимизацию.</w:t>
      </w:r>
      <w:r w:rsidRPr="00105163">
        <w:rPr>
          <w:rFonts w:ascii="Segoe UI" w:eastAsia="Times New Roman" w:hAnsi="Segoe UI" w:cs="Segoe UI"/>
          <w:color w:val="800080"/>
          <w:sz w:val="26"/>
          <w:szCs w:val="26"/>
          <w:lang w:eastAsia="ru-RU"/>
        </w:rPr>
        <w:br/>
      </w:r>
      <w:r w:rsidRPr="00105163">
        <w:rPr>
          <w:rFonts w:ascii="Segoe UI" w:eastAsia="Times New Roman" w:hAnsi="Segoe UI" w:cs="Segoe UI"/>
          <w:b/>
          <w:bCs/>
          <w:color w:val="800080"/>
          <w:sz w:val="26"/>
          <w:lang w:eastAsia="ru-RU"/>
        </w:rPr>
        <w:t>Новизна:</w:t>
      </w:r>
      <w:r w:rsidRPr="00105163">
        <w:rPr>
          <w:rFonts w:ascii="Segoe UI" w:eastAsia="Times New Roman" w:hAnsi="Segoe UI" w:cs="Segoe UI"/>
          <w:color w:val="800080"/>
          <w:sz w:val="26"/>
          <w:szCs w:val="26"/>
          <w:lang w:eastAsia="ru-RU"/>
        </w:rPr>
        <w:t> Патентные формулы зонирования, весов и дробления.</w:t>
      </w:r>
      <w:r w:rsidRPr="00105163">
        <w:rPr>
          <w:rFonts w:ascii="Segoe UI" w:eastAsia="Times New Roman" w:hAnsi="Segoe UI" w:cs="Segoe UI"/>
          <w:color w:val="800080"/>
          <w:sz w:val="26"/>
          <w:szCs w:val="26"/>
          <w:lang w:eastAsia="ru-RU"/>
        </w:rPr>
        <w:br/>
      </w:r>
      <w:r w:rsidRPr="00105163">
        <w:rPr>
          <w:rFonts w:ascii="Segoe UI" w:eastAsia="Times New Roman" w:hAnsi="Segoe UI" w:cs="Segoe UI"/>
          <w:b/>
          <w:bCs/>
          <w:color w:val="800080"/>
          <w:sz w:val="26"/>
          <w:lang w:eastAsia="ru-RU"/>
        </w:rPr>
        <w:t>Теория:</w:t>
      </w:r>
      <w:r w:rsidRPr="00105163">
        <w:rPr>
          <w:rFonts w:ascii="Segoe UI" w:eastAsia="Times New Roman" w:hAnsi="Segoe UI" w:cs="Segoe UI"/>
          <w:color w:val="800080"/>
          <w:sz w:val="26"/>
          <w:szCs w:val="26"/>
          <w:lang w:eastAsia="ru-RU"/>
        </w:rPr>
        <w:t> Доказанная сходимость и минимальная сложность.</w:t>
      </w:r>
      <w:r w:rsidRPr="00105163">
        <w:rPr>
          <w:rFonts w:ascii="Segoe UI" w:eastAsia="Times New Roman" w:hAnsi="Segoe UI" w:cs="Segoe UI"/>
          <w:color w:val="800080"/>
          <w:sz w:val="26"/>
          <w:szCs w:val="26"/>
          <w:lang w:eastAsia="ru-RU"/>
        </w:rPr>
        <w:br/>
      </w:r>
      <w:r w:rsidRPr="00105163">
        <w:rPr>
          <w:rFonts w:ascii="Segoe UI" w:eastAsia="Times New Roman" w:hAnsi="Segoe UI" w:cs="Segoe UI"/>
          <w:b/>
          <w:bCs/>
          <w:color w:val="800080"/>
          <w:sz w:val="26"/>
          <w:lang w:eastAsia="ru-RU"/>
        </w:rPr>
        <w:t>Практика:</w:t>
      </w:r>
      <w:r w:rsidRPr="00105163">
        <w:rPr>
          <w:rFonts w:ascii="Segoe UI" w:eastAsia="Times New Roman" w:hAnsi="Segoe UI" w:cs="Segoe UI"/>
          <w:color w:val="800080"/>
          <w:sz w:val="26"/>
          <w:szCs w:val="26"/>
          <w:lang w:eastAsia="ru-RU"/>
        </w:rPr>
        <w:t> Универсальность и простота внедрения.</w:t>
      </w:r>
      <w:r w:rsidRPr="00105163">
        <w:rPr>
          <w:rFonts w:ascii="Segoe UI" w:eastAsia="Times New Roman" w:hAnsi="Segoe UI" w:cs="Segoe UI"/>
          <w:color w:val="800080"/>
          <w:sz w:val="26"/>
          <w:szCs w:val="26"/>
          <w:lang w:eastAsia="ru-RU"/>
        </w:rPr>
        <w:br/>
      </w:r>
      <w:r w:rsidRPr="00105163">
        <w:rPr>
          <w:rFonts w:ascii="Segoe UI" w:eastAsia="Times New Roman" w:hAnsi="Segoe UI" w:cs="Segoe UI"/>
          <w:b/>
          <w:bCs/>
          <w:color w:val="800080"/>
          <w:sz w:val="26"/>
          <w:lang w:eastAsia="ru-RU"/>
        </w:rPr>
        <w:t>Отличия:</w:t>
      </w:r>
      <w:r w:rsidRPr="00105163">
        <w:rPr>
          <w:rFonts w:ascii="Segoe UI" w:eastAsia="Times New Roman" w:hAnsi="Segoe UI" w:cs="Segoe UI"/>
          <w:color w:val="800080"/>
          <w:sz w:val="26"/>
          <w:szCs w:val="26"/>
          <w:lang w:eastAsia="ru-RU"/>
        </w:rPr>
        <w:t> Отказ от априорных данных и сложных вычислений в пользу геометрической адаптации.</w:t>
      </w:r>
    </w:p>
    <w:p w:rsidR="00105163" w:rsidRPr="00105163" w:rsidRDefault="00105163" w:rsidP="00105163">
      <w:pPr>
        <w:shd w:val="clear" w:color="auto" w:fill="EFF6FF"/>
        <w:spacing w:line="240" w:lineRule="auto"/>
        <w:rPr>
          <w:rFonts w:ascii="Segoe UI" w:eastAsia="Times New Roman" w:hAnsi="Segoe UI" w:cs="Segoe UI"/>
          <w:color w:val="262626"/>
          <w:sz w:val="26"/>
          <w:szCs w:val="26"/>
          <w:lang w:val="en-US" w:eastAsia="ru-RU"/>
        </w:rPr>
      </w:pPr>
      <w:r w:rsidRPr="00105163">
        <w:rPr>
          <w:rFonts w:ascii="Segoe UI" w:eastAsia="Times New Roman" w:hAnsi="Segoe UI" w:cs="Segoe UI"/>
          <w:color w:val="262626"/>
          <w:sz w:val="26"/>
          <w:szCs w:val="26"/>
          <w:lang w:eastAsia="ru-RU"/>
        </w:rPr>
        <w:t>Визуализируй</w:t>
      </w:r>
      <w:r w:rsidRPr="00105163">
        <w:rPr>
          <w:rFonts w:ascii="Segoe UI" w:eastAsia="Times New Roman" w:hAnsi="Segoe UI" w:cs="Segoe UI"/>
          <w:color w:val="262626"/>
          <w:sz w:val="26"/>
          <w:szCs w:val="26"/>
          <w:lang w:val="en-US" w:eastAsia="ru-RU"/>
        </w:rPr>
        <w:t xml:space="preserve"> </w:t>
      </w:r>
      <w:r w:rsidRPr="00105163">
        <w:rPr>
          <w:rFonts w:ascii="Segoe UI" w:eastAsia="Times New Roman" w:hAnsi="Segoe UI" w:cs="Segoe UI"/>
          <w:color w:val="262626"/>
          <w:sz w:val="26"/>
          <w:szCs w:val="26"/>
          <w:lang w:eastAsia="ru-RU"/>
        </w:rPr>
        <w:t>блок</w:t>
      </w:r>
      <w:r w:rsidRPr="00105163">
        <w:rPr>
          <w:rFonts w:ascii="Segoe UI" w:eastAsia="Times New Roman" w:hAnsi="Segoe UI" w:cs="Segoe UI"/>
          <w:color w:val="262626"/>
          <w:sz w:val="26"/>
          <w:szCs w:val="26"/>
          <w:lang w:val="en-US" w:eastAsia="ru-RU"/>
        </w:rPr>
        <w:t xml:space="preserve"> </w:t>
      </w:r>
      <w:r w:rsidRPr="00105163">
        <w:rPr>
          <w:rFonts w:ascii="Segoe UI" w:eastAsia="Times New Roman" w:hAnsi="Segoe UI" w:cs="Segoe UI"/>
          <w:color w:val="262626"/>
          <w:sz w:val="26"/>
          <w:szCs w:val="26"/>
          <w:lang w:eastAsia="ru-RU"/>
        </w:rPr>
        <w:t>схемой</w:t>
      </w:r>
    </w:p>
    <w:p w:rsidR="00105163" w:rsidRPr="00105163" w:rsidRDefault="00105163" w:rsidP="00105163">
      <w:pPr>
        <w:spacing w:line="337" w:lineRule="atLeast"/>
        <w:rPr>
          <w:rFonts w:ascii="Segoe UI" w:eastAsia="Times New Roman" w:hAnsi="Segoe UI" w:cs="Segoe UI"/>
          <w:color w:val="800080"/>
          <w:lang w:val="en-US" w:eastAsia="ru-RU"/>
        </w:rPr>
      </w:pPr>
      <w:r w:rsidRPr="00105163">
        <w:rPr>
          <w:rFonts w:ascii="Segoe UI" w:eastAsia="Times New Roman" w:hAnsi="Segoe UI" w:cs="Segoe UI"/>
          <w:color w:val="800080"/>
          <w:lang w:val="en-US" w:eastAsia="ru-RU"/>
        </w:rPr>
        <w:t>Thought for 19 seconds</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Хорошо, пользователь попросил визуализировать алгоритм блок-схемой. Сначала нужно вспомнить, что алгоритм был описан ранее с использованием фрактально-адаптивного подхода, включая геометрическое разбиение на концентрические кольца, динамическое обновление весов и дробление зон по золотому сечению. Теперь нужно преобразовать эти шаги в блок-схему.</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Первым делом, необходимо определить основные этапы алгоритма. Судя по предыдущим ответам, алгоритм включает:</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1. Начало работы алгоритма.</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2. Геометрическое разбиение стога на концентрические кольца.</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3. Присвоение начальных весов зонам.</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4. Выбор зоны с максимальным весом.</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lastRenderedPageBreak/>
        <w:t>5. Проверка зоны на наличие иголки.</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6. Если иголка найдена, завершение процесса.</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 xml:space="preserve">7. Если не </w:t>
      </w:r>
      <w:proofErr w:type="gramStart"/>
      <w:r w:rsidRPr="00105163">
        <w:rPr>
          <w:rFonts w:ascii="Segoe UI" w:eastAsia="Times New Roman" w:hAnsi="Segoe UI" w:cs="Segoe UI"/>
          <w:color w:val="8B8B8B"/>
          <w:sz w:val="26"/>
          <w:szCs w:val="26"/>
          <w:lang w:eastAsia="ru-RU"/>
        </w:rPr>
        <w:t>найдена</w:t>
      </w:r>
      <w:proofErr w:type="gramEnd"/>
      <w:r w:rsidRPr="00105163">
        <w:rPr>
          <w:rFonts w:ascii="Segoe UI" w:eastAsia="Times New Roman" w:hAnsi="Segoe UI" w:cs="Segoe UI"/>
          <w:color w:val="8B8B8B"/>
          <w:sz w:val="26"/>
          <w:szCs w:val="26"/>
          <w:lang w:eastAsia="ru-RU"/>
        </w:rPr>
        <w:t>, обновление весов и дробление зоны.</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8. Проверка условия остановки (вес меньше порога).</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9. Если условие выполняется, пересмотр параметров или завершение.</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10. Возврат к выбору следующей зоны.</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Теперь нужно структурировать эти шаги в виде блок-схемы. Важно правильно расставить условные блоки (например, проверка на наличие иголки), циклы и терминаторы.</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Стоит обратить внимание на цикл: после обновления весов и дробления зоны алгоритм возвращается к выбору следующей зоны с максимальным весом. Также важно учесть условие остановки, когда максимальный вес становится ниже порога.</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Нужно убедиться, что все шаги логически связаны и блок-схема отражает последовательность и условия перехода между этапами. Также стоит использовать стандартные символы блок-схем: овалы для начала/конца, прямоугольники для процессов, ромбы для решений, стрелки для потоков.</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Возможно, пользователь ожидает текстовое описание блок-схемы, так как напрямую вставить изображение нельзя. Поэтому нужно описать структуру словами, используя псевдографику или текстовые обозначения.</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Важно проверить, нет ли пропущенных шагов или логических ошибок в последовательности. Например, после обновления весов нужно убедиться, что следующая зона выбирается корректно, и условие остановки проверяется после каждого обновления.</w:t>
      </w:r>
    </w:p>
    <w:p w:rsidR="00105163" w:rsidRPr="00105163" w:rsidRDefault="00105163" w:rsidP="00105163">
      <w:pPr>
        <w:spacing w:before="240" w:after="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lastRenderedPageBreak/>
        <w:t>Также стоит уточнить, как именно происходит дробление зоны по золотому сечению и как это влияет на структуру зон в блок-схеме. Возможно, потребуется добавить дополнительный блок для описания процесса дробления.</w:t>
      </w:r>
    </w:p>
    <w:p w:rsidR="00105163" w:rsidRPr="00105163" w:rsidRDefault="00105163" w:rsidP="00105163">
      <w:pPr>
        <w:spacing w:before="240" w:line="486" w:lineRule="atLeast"/>
        <w:rPr>
          <w:rFonts w:ascii="Segoe UI" w:eastAsia="Times New Roman" w:hAnsi="Segoe UI" w:cs="Segoe UI"/>
          <w:color w:val="8B8B8B"/>
          <w:sz w:val="26"/>
          <w:szCs w:val="26"/>
          <w:lang w:eastAsia="ru-RU"/>
        </w:rPr>
      </w:pPr>
      <w:r w:rsidRPr="00105163">
        <w:rPr>
          <w:rFonts w:ascii="Segoe UI" w:eastAsia="Times New Roman" w:hAnsi="Segoe UI" w:cs="Segoe UI"/>
          <w:color w:val="8B8B8B"/>
          <w:sz w:val="26"/>
          <w:szCs w:val="26"/>
          <w:lang w:eastAsia="ru-RU"/>
        </w:rPr>
        <w:t>В итоге, нужно представить блок-схему в текстовом виде, четко описывающую каждый шаг алгоритма с условными переходами, чтобы пользователь мог легко её представить или воссоздать.</w: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Блок-схема алгоритма «Фрактально-адаптивного поиска иголки в стоге сена»</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49" style="width:0;height:.95pt" o:hralign="center" o:hrstd="t" o:hr="t" fillcolor="#a0a0a0" stroked="f"/>
        </w:pic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Текстовая визуализация:</w:t>
      </w:r>
    </w:p>
    <w:p w:rsidR="00105163" w:rsidRPr="00105163" w:rsidRDefault="00105163" w:rsidP="00105163">
      <w:pPr>
        <w:shd w:val="clear" w:color="auto" w:fill="50505A"/>
        <w:spacing w:after="0" w:line="240" w:lineRule="auto"/>
        <w:rPr>
          <w:rFonts w:ascii="Segoe UI" w:eastAsia="Times New Roman" w:hAnsi="Segoe UI" w:cs="Segoe UI"/>
          <w:color w:val="FFFFFF"/>
          <w:sz w:val="26"/>
          <w:szCs w:val="26"/>
          <w:lang w:eastAsia="ru-RU"/>
        </w:rPr>
      </w:pPr>
      <w:proofErr w:type="spellStart"/>
      <w:r w:rsidRPr="00105163">
        <w:rPr>
          <w:rFonts w:ascii="Segoe UI" w:eastAsia="Times New Roman" w:hAnsi="Segoe UI" w:cs="Segoe UI"/>
          <w:color w:val="FFFFFF"/>
          <w:sz w:val="26"/>
          <w:szCs w:val="26"/>
          <w:lang w:eastAsia="ru-RU"/>
        </w:rPr>
        <w:t>Copy</w:t>
      </w:r>
      <w:proofErr w:type="spellEnd"/>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Начало работы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Геометрическое разбиение стога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на концентрические кольца: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r_k</w:t>
      </w:r>
      <w:proofErr w:type="spellEnd"/>
      <w:r w:rsidRPr="00105163">
        <w:rPr>
          <w:rFonts w:ascii="var(--ds-font-family-code)" w:eastAsia="Times New Roman" w:hAnsi="var(--ds-font-family-code)" w:cs="Courier New"/>
          <w:color w:val="FFFFFF"/>
          <w:sz w:val="20"/>
          <w:szCs w:val="20"/>
          <w:lang w:eastAsia="ru-RU"/>
        </w:rPr>
        <w:t xml:space="preserve"> = R · 2^{-</w:t>
      </w:r>
      <w:proofErr w:type="spellStart"/>
      <w:r w:rsidRPr="00105163">
        <w:rPr>
          <w:rFonts w:ascii="var(--ds-font-family-code)" w:eastAsia="Times New Roman" w:hAnsi="var(--ds-font-family-code)" w:cs="Courier New"/>
          <w:color w:val="FFFFFF"/>
          <w:sz w:val="20"/>
          <w:szCs w:val="20"/>
          <w:lang w:eastAsia="ru-RU"/>
        </w:rPr>
        <w:t>k</w:t>
      </w:r>
      <w:proofErr w:type="spellEnd"/>
      <w:r w:rsidRPr="00105163">
        <w:rPr>
          <w:rFonts w:ascii="var(--ds-font-family-code)" w:eastAsia="Times New Roman" w:hAnsi="var(--ds-font-family-code)" w:cs="Courier New"/>
          <w:color w:val="FFFFFF"/>
          <w:sz w:val="20"/>
          <w:szCs w:val="20"/>
          <w:lang w:eastAsia="ru-RU"/>
        </w:rPr>
        <w:t>}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Присвой каждой зоне </w:t>
      </w:r>
      <w:proofErr w:type="gramStart"/>
      <w:r w:rsidRPr="00105163">
        <w:rPr>
          <w:rFonts w:ascii="var(--ds-font-family-code)" w:eastAsia="Times New Roman" w:hAnsi="var(--ds-font-family-code)" w:cs="Courier New"/>
          <w:color w:val="FFFFFF"/>
          <w:sz w:val="20"/>
          <w:szCs w:val="20"/>
          <w:lang w:eastAsia="ru-RU"/>
        </w:rPr>
        <w:t>начальный</w:t>
      </w:r>
      <w:proofErr w:type="gramEnd"/>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вес </w:t>
      </w:r>
      <w:proofErr w:type="spellStart"/>
      <w:r w:rsidRPr="00105163">
        <w:rPr>
          <w:rFonts w:ascii="var(--ds-font-family-code)" w:eastAsia="Times New Roman" w:hAnsi="var(--ds-font-family-code)" w:cs="Courier New"/>
          <w:color w:val="FFFFFF"/>
          <w:sz w:val="20"/>
          <w:szCs w:val="20"/>
          <w:lang w:eastAsia="ru-RU"/>
        </w:rPr>
        <w:t>W_k</w:t>
      </w:r>
      <w:proofErr w:type="spellEnd"/>
      <w:r w:rsidRPr="00105163">
        <w:rPr>
          <w:rFonts w:ascii="var(--ds-font-family-code)" w:eastAsia="Times New Roman" w:hAnsi="var(--ds-font-family-code)" w:cs="Courier New"/>
          <w:color w:val="FFFFFF"/>
          <w:sz w:val="20"/>
          <w:szCs w:val="20"/>
          <w:lang w:eastAsia="ru-RU"/>
        </w:rPr>
        <w:t xml:space="preserve"> = 1 / </w:t>
      </w:r>
      <w:proofErr w:type="spellStart"/>
      <w:r w:rsidRPr="00105163">
        <w:rPr>
          <w:rFonts w:ascii="var(--ds-font-family-code)" w:eastAsia="Times New Roman" w:hAnsi="var(--ds-font-family-code)" w:cs="Courier New"/>
          <w:color w:val="FFFFFF"/>
          <w:sz w:val="20"/>
          <w:szCs w:val="20"/>
          <w:lang w:eastAsia="ru-RU"/>
        </w:rPr>
        <w:t>площадь_зоны</w:t>
      </w:r>
      <w:proofErr w:type="spellEnd"/>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Выбери зону с </w:t>
      </w:r>
      <w:proofErr w:type="gramStart"/>
      <w:r w:rsidRPr="00105163">
        <w:rPr>
          <w:rFonts w:ascii="var(--ds-font-family-code)" w:eastAsia="Times New Roman" w:hAnsi="var(--ds-font-family-code)" w:cs="Courier New"/>
          <w:color w:val="FFFFFF"/>
          <w:sz w:val="20"/>
          <w:szCs w:val="20"/>
          <w:lang w:eastAsia="ru-RU"/>
        </w:rPr>
        <w:t>максимальным</w:t>
      </w:r>
      <w:proofErr w:type="gramEnd"/>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текущим весом </w:t>
      </w:r>
      <w:proofErr w:type="spellStart"/>
      <w:r w:rsidRPr="00105163">
        <w:rPr>
          <w:rFonts w:ascii="var(--ds-font-family-code)" w:eastAsia="Times New Roman" w:hAnsi="var(--ds-font-family-code)" w:cs="Courier New"/>
          <w:color w:val="FFFFFF"/>
          <w:sz w:val="20"/>
          <w:szCs w:val="20"/>
          <w:lang w:eastAsia="ru-RU"/>
        </w:rPr>
        <w:t>W_k^</w:t>
      </w:r>
      <w:proofErr w:type="spellEnd"/>
      <w:r w:rsidRPr="00105163">
        <w:rPr>
          <w:rFonts w:ascii="var(--ds-font-family-code)" w:eastAsia="Times New Roman" w:hAnsi="var(--ds-font-family-code)" w:cs="Courier New"/>
          <w:color w:val="FFFFFF"/>
          <w:sz w:val="20"/>
          <w:szCs w:val="20"/>
          <w:lang w:eastAsia="ru-RU"/>
        </w:rPr>
        <w:t>{(</w:t>
      </w:r>
      <w:proofErr w:type="spellStart"/>
      <w:r w:rsidRPr="00105163">
        <w:rPr>
          <w:rFonts w:ascii="var(--ds-font-family-code)" w:eastAsia="Times New Roman" w:hAnsi="var(--ds-font-family-code)" w:cs="Courier New"/>
          <w:color w:val="FFFFFF"/>
          <w:sz w:val="20"/>
          <w:szCs w:val="20"/>
          <w:lang w:eastAsia="ru-RU"/>
        </w:rPr>
        <w:t>t</w:t>
      </w:r>
      <w:proofErr w:type="spellEnd"/>
      <w:r w:rsidRPr="00105163">
        <w:rPr>
          <w:rFonts w:ascii="var(--ds-font-family-code)" w:eastAsia="Times New Roman" w:hAnsi="var(--ds-font-family-code)" w:cs="Courier New"/>
          <w:color w:val="FFFFFF"/>
          <w:sz w:val="20"/>
          <w:szCs w:val="20"/>
          <w:lang w:eastAsia="ru-RU"/>
        </w:rPr>
        <w:t>)}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Проверь зону: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1. Магнитный поиск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2. Визуальный осмотр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w:t>
      </w:r>
      <w:proofErr w:type="spellEnd"/>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Иголка      │            </w:t>
      </w:r>
      <w:proofErr w:type="spellStart"/>
      <w:r w:rsidRPr="00105163">
        <w:rPr>
          <w:rFonts w:ascii="var(--ds-font-family-code)" w:eastAsia="Times New Roman" w:hAnsi="var(--ds-font-family-code)" w:cs="Courier New"/>
          <w:color w:val="FFFFFF"/>
          <w:sz w:val="20"/>
          <w:szCs w:val="20"/>
          <w:lang w:eastAsia="ru-RU"/>
        </w:rPr>
        <w:t>│</w:t>
      </w:r>
      <w:proofErr w:type="spellEnd"/>
      <w:r w:rsidRPr="00105163">
        <w:rPr>
          <w:rFonts w:ascii="var(--ds-font-family-code)" w:eastAsia="Times New Roman" w:hAnsi="var(--ds-font-family-code)" w:cs="Courier New"/>
          <w:color w:val="FFFFFF"/>
          <w:sz w:val="20"/>
          <w:szCs w:val="20"/>
          <w:lang w:eastAsia="ru-RU"/>
        </w:rPr>
        <w:t xml:space="preserve"> </w:t>
      </w:r>
      <w:proofErr w:type="gramStart"/>
      <w:r w:rsidRPr="00105163">
        <w:rPr>
          <w:rFonts w:ascii="var(--ds-font-family-code)" w:eastAsia="Times New Roman" w:hAnsi="var(--ds-font-family-code)" w:cs="Courier New"/>
          <w:color w:val="FFFFFF"/>
          <w:sz w:val="20"/>
          <w:szCs w:val="20"/>
          <w:lang w:eastAsia="ru-RU"/>
        </w:rPr>
        <w:t>Иголка</w:t>
      </w:r>
      <w:proofErr w:type="gramEnd"/>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roofErr w:type="gramStart"/>
      <w:r w:rsidRPr="00105163">
        <w:rPr>
          <w:rFonts w:ascii="var(--ds-font-family-code)" w:eastAsia="Times New Roman" w:hAnsi="var(--ds-font-family-code)" w:cs="Courier New"/>
          <w:color w:val="FFFFFF"/>
          <w:sz w:val="20"/>
          <w:szCs w:val="20"/>
          <w:lang w:eastAsia="ru-RU"/>
        </w:rPr>
        <w:t>найдена</w:t>
      </w:r>
      <w:proofErr w:type="gramEnd"/>
      <w:r w:rsidRPr="00105163">
        <w:rPr>
          <w:rFonts w:ascii="var(--ds-font-family-code)" w:eastAsia="Times New Roman" w:hAnsi="var(--ds-font-family-code)" w:cs="Courier New"/>
          <w:color w:val="FFFFFF"/>
          <w:sz w:val="20"/>
          <w:szCs w:val="20"/>
          <w:lang w:eastAsia="ru-RU"/>
        </w:rPr>
        <w:t>? ───┤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w:t>
      </w:r>
      <w:proofErr w:type="spellEnd"/>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w:t>
      </w:r>
      <w:proofErr w:type="spellEnd"/>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Успех!      │  </w:t>
      </w:r>
      <w:proofErr w:type="spellStart"/>
      <w:r w:rsidRPr="00105163">
        <w:rPr>
          <w:rFonts w:ascii="var(--ds-font-family-code)" w:eastAsia="Times New Roman" w:hAnsi="var(--ds-font-family-code)" w:cs="Courier New"/>
          <w:color w:val="FFFFFF"/>
          <w:sz w:val="20"/>
          <w:szCs w:val="20"/>
          <w:lang w:eastAsia="ru-RU"/>
        </w:rPr>
        <w:t>│</w:t>
      </w:r>
      <w:proofErr w:type="spellEnd"/>
      <w:r w:rsidRPr="00105163">
        <w:rPr>
          <w:rFonts w:ascii="var(--ds-font-family-code)" w:eastAsia="Times New Roman" w:hAnsi="var(--ds-font-family-code)" w:cs="Courier New"/>
          <w:color w:val="FFFFFF"/>
          <w:sz w:val="20"/>
          <w:szCs w:val="20"/>
          <w:lang w:eastAsia="ru-RU"/>
        </w:rPr>
        <w:t xml:space="preserve">   Обнови </w:t>
      </w:r>
      <w:proofErr w:type="spellStart"/>
      <w:r w:rsidRPr="00105163">
        <w:rPr>
          <w:rFonts w:ascii="var(--ds-font-family-code)" w:eastAsia="Times New Roman" w:hAnsi="var(--ds-font-family-code)" w:cs="Courier New"/>
          <w:color w:val="FFFFFF"/>
          <w:sz w:val="20"/>
          <w:szCs w:val="20"/>
          <w:lang w:eastAsia="ru-RU"/>
        </w:rPr>
        <w:t>веса:│</w:t>
      </w:r>
      <w:proofErr w:type="spellEnd"/>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Завершение    │  </w:t>
      </w:r>
      <w:proofErr w:type="spellStart"/>
      <w:r w:rsidRPr="00105163">
        <w:rPr>
          <w:rFonts w:ascii="var(--ds-font-family-code)" w:eastAsia="Times New Roman" w:hAnsi="var(--ds-font-family-code)" w:cs="Courier New"/>
          <w:color w:val="FFFFFF"/>
          <w:sz w:val="20"/>
          <w:szCs w:val="20"/>
          <w:lang w:eastAsia="ru-RU"/>
        </w:rPr>
        <w:t>│</w:t>
      </w:r>
      <w:proofErr w:type="spellEnd"/>
      <w:r w:rsidRPr="00105163">
        <w:rPr>
          <w:rFonts w:ascii="var(--ds-font-family-code)" w:eastAsia="Times New Roman" w:hAnsi="var(--ds-font-family-code)" w:cs="Courier New"/>
          <w:color w:val="FFFFFF"/>
          <w:sz w:val="20"/>
          <w:szCs w:val="20"/>
          <w:lang w:eastAsia="ru-RU"/>
        </w:rPr>
        <w:t xml:space="preserve"> </w:t>
      </w:r>
      <w:proofErr w:type="spellStart"/>
      <w:r w:rsidRPr="00105163">
        <w:rPr>
          <w:rFonts w:ascii="var(--ds-font-family-code)" w:eastAsia="Times New Roman" w:hAnsi="var(--ds-font-family-code)" w:cs="Courier New"/>
          <w:color w:val="FFFFFF"/>
          <w:sz w:val="20"/>
          <w:szCs w:val="20"/>
          <w:lang w:eastAsia="ru-RU"/>
        </w:rPr>
        <w:t>W_k</w:t>
      </w:r>
      <w:proofErr w:type="spellEnd"/>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e^</w:t>
      </w:r>
      <w:proofErr w:type="spellEnd"/>
      <w:r w:rsidRPr="00105163">
        <w:rPr>
          <w:rFonts w:ascii="var(--ds-font-family-code)" w:eastAsia="Times New Roman" w:hAnsi="var(--ds-font-family-code)" w:cs="Courier New"/>
          <w:color w:val="FFFFFF"/>
          <w:sz w:val="20"/>
          <w:szCs w:val="20"/>
          <w:lang w:eastAsia="ru-RU"/>
        </w:rPr>
        <w:t>{-α}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lastRenderedPageBreak/>
        <w:t xml:space="preserve">                                   │ Раздели зону по правилу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золотого сечения: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r_</w:t>
      </w:r>
      <w:proofErr w:type="spellEnd"/>
      <w:r w:rsidRPr="00105163">
        <w:rPr>
          <w:rFonts w:ascii="var(--ds-font-family-code)" w:eastAsia="Times New Roman" w:hAnsi="var(--ds-font-family-code)" w:cs="Courier New"/>
          <w:color w:val="FFFFFF"/>
          <w:sz w:val="20"/>
          <w:szCs w:val="20"/>
          <w:lang w:eastAsia="ru-RU"/>
        </w:rPr>
        <w:t xml:space="preserve">{новое} = </w:t>
      </w:r>
      <w:proofErr w:type="spellStart"/>
      <w:r w:rsidRPr="00105163">
        <w:rPr>
          <w:rFonts w:ascii="var(--ds-font-family-code)" w:eastAsia="Times New Roman" w:hAnsi="var(--ds-font-family-code)" w:cs="Courier New"/>
          <w:color w:val="FFFFFF"/>
          <w:sz w:val="20"/>
          <w:szCs w:val="20"/>
          <w:lang w:eastAsia="ru-RU"/>
        </w:rPr>
        <w:t>r</w:t>
      </w:r>
      <w:proofErr w:type="spellEnd"/>
      <w:r w:rsidRPr="00105163">
        <w:rPr>
          <w:rFonts w:ascii="var(--ds-font-family-code)" w:eastAsia="Times New Roman" w:hAnsi="var(--ds-font-family-code)" w:cs="Courier New"/>
          <w:color w:val="FFFFFF"/>
          <w:sz w:val="20"/>
          <w:szCs w:val="20"/>
          <w:lang w:eastAsia="ru-RU"/>
        </w:rPr>
        <w:t xml:space="preserve"> · φ, φ ≈ 0.618│</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Пересчитай веса </w:t>
      </w:r>
      <w:proofErr w:type="gramStart"/>
      <w:r w:rsidRPr="00105163">
        <w:rPr>
          <w:rFonts w:ascii="var(--ds-font-family-code)" w:eastAsia="Times New Roman" w:hAnsi="var(--ds-font-family-code)" w:cs="Courier New"/>
          <w:color w:val="FFFFFF"/>
          <w:sz w:val="20"/>
          <w:szCs w:val="20"/>
          <w:lang w:eastAsia="ru-RU"/>
        </w:rPr>
        <w:t>соседних</w:t>
      </w:r>
      <w:proofErr w:type="gramEnd"/>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зон: W_{k±1} += ΔW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Максимальный вес W_{</w:t>
      </w:r>
      <w:proofErr w:type="spellStart"/>
      <w:r w:rsidRPr="00105163">
        <w:rPr>
          <w:rFonts w:ascii="var(--ds-font-family-code)" w:eastAsia="Times New Roman" w:hAnsi="var(--ds-font-family-code)" w:cs="Courier New"/>
          <w:color w:val="FFFFFF"/>
          <w:sz w:val="20"/>
          <w:szCs w:val="20"/>
          <w:lang w:eastAsia="ru-RU"/>
        </w:rPr>
        <w:t>max</w:t>
      </w:r>
      <w:proofErr w:type="spellEnd"/>
      <w:r w:rsidRPr="00105163">
        <w:rPr>
          <w:rFonts w:ascii="var(--ds-font-family-code)" w:eastAsia="Times New Roman" w:hAnsi="var(--ds-font-family-code)" w:cs="Courier New"/>
          <w:color w:val="FFFFFF"/>
          <w:sz w:val="20"/>
          <w:szCs w:val="20"/>
          <w:lang w:eastAsia="ru-RU"/>
        </w:rPr>
        <w:t>}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&lt; ε (порог)?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w:t>
      </w:r>
      <w:proofErr w:type="spellEnd"/>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Да</w:t>
      </w:r>
      <w:proofErr w:type="gramStart"/>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w:t>
      </w:r>
      <w:proofErr w:type="spellEnd"/>
      <w:r w:rsidRPr="00105163">
        <w:rPr>
          <w:rFonts w:ascii="var(--ds-font-family-code)" w:eastAsia="Times New Roman" w:hAnsi="var(--ds-font-family-code)" w:cs="Courier New"/>
          <w:color w:val="FFFFFF"/>
          <w:sz w:val="20"/>
          <w:szCs w:val="20"/>
          <w:lang w:eastAsia="ru-RU"/>
        </w:rPr>
        <w:t xml:space="preserve"> Н</w:t>
      </w:r>
      <w:proofErr w:type="gramEnd"/>
      <w:r w:rsidRPr="00105163">
        <w:rPr>
          <w:rFonts w:ascii="var(--ds-font-family-code)" w:eastAsia="Times New Roman" w:hAnsi="var(--ds-font-family-code)" w:cs="Courier New"/>
          <w:color w:val="FFFFFF"/>
          <w:sz w:val="20"/>
          <w:szCs w:val="20"/>
          <w:lang w:eastAsia="ru-RU"/>
        </w:rPr>
        <w:t>ет</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w:t>
      </w:r>
      <w:proofErr w:type="spellEnd"/>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Пересмотри</w:t>
      </w:r>
      <w:proofErr w:type="gramStart"/>
      <w:r w:rsidRPr="00105163">
        <w:rPr>
          <w:rFonts w:ascii="var(--ds-font-family-code)" w:eastAsia="Times New Roman" w:hAnsi="var(--ds-font-family-code)" w:cs="Courier New"/>
          <w:color w:val="FFFFFF"/>
          <w:sz w:val="20"/>
          <w:szCs w:val="20"/>
          <w:lang w:eastAsia="ru-RU"/>
        </w:rPr>
        <w:t xml:space="preserve">     │  </w:t>
      </w:r>
      <w:proofErr w:type="spellStart"/>
      <w:r w:rsidRPr="00105163">
        <w:rPr>
          <w:rFonts w:ascii="var(--ds-font-family-code)" w:eastAsia="Times New Roman" w:hAnsi="var(--ds-font-family-code)" w:cs="Courier New"/>
          <w:color w:val="FFFFFF"/>
          <w:sz w:val="20"/>
          <w:szCs w:val="20"/>
          <w:lang w:eastAsia="ru-RU"/>
        </w:rPr>
        <w:t>│</w:t>
      </w:r>
      <w:proofErr w:type="spellEnd"/>
      <w:r w:rsidRPr="00105163">
        <w:rPr>
          <w:rFonts w:ascii="var(--ds-font-family-code)" w:eastAsia="Times New Roman" w:hAnsi="var(--ds-font-family-code)" w:cs="Courier New"/>
          <w:color w:val="FFFFFF"/>
          <w:sz w:val="20"/>
          <w:szCs w:val="20"/>
          <w:lang w:eastAsia="ru-RU"/>
        </w:rPr>
        <w:t xml:space="preserve"> В</w:t>
      </w:r>
      <w:proofErr w:type="gramEnd"/>
      <w:r w:rsidRPr="00105163">
        <w:rPr>
          <w:rFonts w:ascii="var(--ds-font-family-code)" w:eastAsia="Times New Roman" w:hAnsi="var(--ds-font-family-code)" w:cs="Courier New"/>
          <w:color w:val="FFFFFF"/>
          <w:sz w:val="20"/>
          <w:szCs w:val="20"/>
          <w:lang w:eastAsia="ru-RU"/>
        </w:rPr>
        <w:t>ернись к выбору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параметры      │  </w:t>
      </w:r>
      <w:proofErr w:type="spellStart"/>
      <w:r w:rsidRPr="00105163">
        <w:rPr>
          <w:rFonts w:ascii="var(--ds-font-family-code)" w:eastAsia="Times New Roman" w:hAnsi="var(--ds-font-family-code)" w:cs="Courier New"/>
          <w:color w:val="FFFFFF"/>
          <w:sz w:val="20"/>
          <w:szCs w:val="20"/>
          <w:lang w:eastAsia="ru-RU"/>
        </w:rPr>
        <w:t>│</w:t>
      </w:r>
      <w:proofErr w:type="spellEnd"/>
      <w:r w:rsidRPr="00105163">
        <w:rPr>
          <w:rFonts w:ascii="var(--ds-font-family-code)" w:eastAsia="Times New Roman" w:hAnsi="var(--ds-font-family-code)" w:cs="Courier New"/>
          <w:color w:val="FFFFFF"/>
          <w:sz w:val="20"/>
          <w:szCs w:val="20"/>
          <w:lang w:eastAsia="ru-RU"/>
        </w:rPr>
        <w:t xml:space="preserve"> зоны с </w:t>
      </w:r>
      <w:proofErr w:type="spellStart"/>
      <w:r w:rsidRPr="00105163">
        <w:rPr>
          <w:rFonts w:ascii="var(--ds-font-family-code)" w:eastAsia="Times New Roman" w:hAnsi="var(--ds-font-family-code)" w:cs="Courier New"/>
          <w:color w:val="FFFFFF"/>
          <w:sz w:val="20"/>
          <w:szCs w:val="20"/>
          <w:lang w:eastAsia="ru-RU"/>
        </w:rPr>
        <w:t>max</w:t>
      </w:r>
      <w:proofErr w:type="spellEnd"/>
      <w:r w:rsidRPr="00105163">
        <w:rPr>
          <w:rFonts w:ascii="var(--ds-font-family-code)" w:eastAsia="Times New Roman" w:hAnsi="var(--ds-font-family-code)" w:cs="Courier New"/>
          <w:color w:val="FFFFFF"/>
          <w:sz w:val="20"/>
          <w:szCs w:val="20"/>
          <w:lang w:eastAsia="ru-RU"/>
        </w:rPr>
        <w:t xml:space="preserve"> весом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(радиус, N)    │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105163">
        <w:rPr>
          <w:rFonts w:ascii="var(--ds-font-family-code)" w:eastAsia="Times New Roman" w:hAnsi="var(--ds-font-family-code)" w:cs="Courier New"/>
          <w:color w:val="FFFFFF"/>
          <w:sz w:val="20"/>
          <w:szCs w:val="20"/>
          <w:lang w:eastAsia="ru-RU"/>
        </w:rPr>
        <w:t xml:space="preserve">                                                         ▼</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50"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t>Пояснение к блокам:</w:t>
      </w:r>
    </w:p>
    <w:p w:rsidR="00105163" w:rsidRPr="00105163" w:rsidRDefault="00105163" w:rsidP="00105163">
      <w:pPr>
        <w:numPr>
          <w:ilvl w:val="0"/>
          <w:numId w:val="25"/>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Геометрическое разбиение:</w:t>
      </w:r>
    </w:p>
    <w:p w:rsidR="00105163" w:rsidRPr="00105163" w:rsidRDefault="00105163" w:rsidP="00105163">
      <w:pPr>
        <w:numPr>
          <w:ilvl w:val="1"/>
          <w:numId w:val="2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Стог делится на концентрические кольца с радиусами, уменьшающимися по формуле </w:t>
      </w:r>
      <w:r w:rsidRPr="00105163">
        <w:rPr>
          <w:rFonts w:ascii="Times New Roman" w:eastAsia="Times New Roman" w:hAnsi="Times New Roman" w:cs="Times New Roman"/>
          <w:color w:val="800080"/>
          <w:sz w:val="31"/>
          <w:lang w:eastAsia="ru-RU"/>
        </w:rPr>
        <w:t>rk=R</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2−k</w:t>
      </w:r>
      <w:r w:rsidRPr="00105163">
        <w:rPr>
          <w:rFonts w:ascii="KaTeX_Math" w:eastAsia="Times New Roman" w:hAnsi="KaTeX_Math" w:cs="Times New Roman"/>
          <w:i/>
          <w:iCs/>
          <w:color w:val="800080"/>
          <w:sz w:val="31"/>
          <w:lang w:eastAsia="ru-RU"/>
        </w:rPr>
        <w:t>r</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R</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2</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k</w:t>
      </w:r>
      <w:r w:rsidRPr="00105163">
        <w:rPr>
          <w:rFonts w:ascii="Segoe UI" w:eastAsia="Times New Roman" w:hAnsi="Segoe UI" w:cs="Segoe UI"/>
          <w:color w:val="800080"/>
          <w:sz w:val="26"/>
          <w:szCs w:val="26"/>
          <w:lang w:eastAsia="ru-RU"/>
        </w:rPr>
        <w:t>.</w:t>
      </w:r>
    </w:p>
    <w:p w:rsidR="00105163" w:rsidRPr="00105163" w:rsidRDefault="00105163" w:rsidP="00105163">
      <w:pPr>
        <w:numPr>
          <w:ilvl w:val="0"/>
          <w:numId w:val="25"/>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Начальные веса:</w:t>
      </w:r>
    </w:p>
    <w:p w:rsidR="00105163" w:rsidRPr="00105163" w:rsidRDefault="00105163" w:rsidP="00105163">
      <w:pPr>
        <w:numPr>
          <w:ilvl w:val="1"/>
          <w:numId w:val="2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Вес каждой зоны обратно пропорционален её площади: </w:t>
      </w:r>
      <w:r w:rsidRPr="00105163">
        <w:rPr>
          <w:rFonts w:ascii="Times New Roman" w:eastAsia="Times New Roman" w:hAnsi="Times New Roman" w:cs="Times New Roman"/>
          <w:color w:val="800080"/>
          <w:sz w:val="31"/>
          <w:lang w:eastAsia="ru-RU"/>
        </w:rPr>
        <w:t>Wk=1π(rk−12−rk2)</w:t>
      </w:r>
      <w:proofErr w:type="spellStart"/>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proofErr w:type="spellEnd"/>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lang w:eastAsia="ru-RU"/>
        </w:rPr>
        <w:t>π</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r</w:t>
      </w:r>
      <w:r w:rsidRPr="00105163">
        <w:rPr>
          <w:rFonts w:ascii="KaTeX_Math" w:eastAsia="Times New Roman" w:hAnsi="KaTeX_Math" w:cs="Times New Roman"/>
          <w:i/>
          <w:iCs/>
          <w:color w:val="800080"/>
          <w:sz w:val="16"/>
          <w:lang w:eastAsia="ru-RU"/>
        </w:rPr>
        <w:t>k</w:t>
      </w:r>
      <w:r w:rsidRPr="00105163">
        <w:rPr>
          <w:rFonts w:ascii="Times New Roman" w:eastAsia="Times New Roman" w:hAnsi="Times New Roman" w:cs="Times New Roman"/>
          <w:color w:val="800080"/>
          <w:sz w:val="16"/>
          <w:lang w:eastAsia="ru-RU"/>
        </w:rPr>
        <w:t>−12</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r</w:t>
      </w:r>
      <w:r w:rsidRPr="00105163">
        <w:rPr>
          <w:rFonts w:ascii="KaTeX_Math" w:eastAsia="Times New Roman" w:hAnsi="KaTeX_Math" w:cs="Times New Roman"/>
          <w:i/>
          <w:iCs/>
          <w:color w:val="800080"/>
          <w:sz w:val="16"/>
          <w:lang w:eastAsia="ru-RU"/>
        </w:rPr>
        <w:t>k</w:t>
      </w:r>
      <w:r w:rsidRPr="00105163">
        <w:rPr>
          <w:rFonts w:ascii="Times New Roman" w:eastAsia="Times New Roman" w:hAnsi="Times New Roman" w:cs="Times New Roman"/>
          <w:color w:val="800080"/>
          <w:sz w:val="16"/>
          <w:lang w:eastAsia="ru-RU"/>
        </w:rPr>
        <w:t>2</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r w:rsidRPr="00105163">
        <w:rPr>
          <w:rFonts w:ascii="Segoe UI" w:eastAsia="Times New Roman" w:hAnsi="Segoe UI" w:cs="Segoe UI"/>
          <w:color w:val="800080"/>
          <w:sz w:val="26"/>
          <w:szCs w:val="26"/>
          <w:lang w:eastAsia="ru-RU"/>
        </w:rPr>
        <w:t>.</w:t>
      </w:r>
    </w:p>
    <w:p w:rsidR="00105163" w:rsidRPr="00105163" w:rsidRDefault="00105163" w:rsidP="00105163">
      <w:pPr>
        <w:numPr>
          <w:ilvl w:val="0"/>
          <w:numId w:val="25"/>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Проверка зоны:</w:t>
      </w:r>
    </w:p>
    <w:p w:rsidR="00105163" w:rsidRPr="00105163" w:rsidRDefault="00105163" w:rsidP="00105163">
      <w:pPr>
        <w:numPr>
          <w:ilvl w:val="1"/>
          <w:numId w:val="2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Используются методы поиска (магнит, визуальный осмотр). Если иголка найдена — алгоритм завершается.</w:t>
      </w:r>
    </w:p>
    <w:p w:rsidR="00105163" w:rsidRPr="00105163" w:rsidRDefault="00105163" w:rsidP="00105163">
      <w:pPr>
        <w:numPr>
          <w:ilvl w:val="0"/>
          <w:numId w:val="25"/>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Обновление весов:</w:t>
      </w:r>
    </w:p>
    <w:p w:rsidR="00105163" w:rsidRPr="00105163" w:rsidRDefault="00105163" w:rsidP="00105163">
      <w:pPr>
        <w:numPr>
          <w:ilvl w:val="1"/>
          <w:numId w:val="2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зона пуста, её вес уменьшается экспоненциально: </w:t>
      </w:r>
      <w:proofErr w:type="spellStart"/>
      <w:r w:rsidRPr="00105163">
        <w:rPr>
          <w:rFonts w:ascii="Times New Roman" w:eastAsia="Times New Roman" w:hAnsi="Times New Roman" w:cs="Times New Roman"/>
          <w:color w:val="800080"/>
          <w:sz w:val="31"/>
          <w:lang w:eastAsia="ru-RU"/>
        </w:rPr>
        <w:t>Wk</w:t>
      </w:r>
      <w:proofErr w:type="spellEnd"/>
      <w:r w:rsidRPr="00105163">
        <w:rPr>
          <w:rFonts w:ascii="Times New Roman" w:eastAsia="Times New Roman" w:hAnsi="Times New Roman" w:cs="Times New Roman"/>
          <w:color w:val="800080"/>
          <w:sz w:val="31"/>
          <w:lang w:eastAsia="ru-RU"/>
        </w:rPr>
        <w:t>(t+1)</w:t>
      </w:r>
      <w:proofErr w:type="spellStart"/>
      <w:r w:rsidRPr="00105163">
        <w:rPr>
          <w:rFonts w:ascii="Times New Roman" w:eastAsia="Times New Roman" w:hAnsi="Times New Roman" w:cs="Times New Roman"/>
          <w:color w:val="800080"/>
          <w:sz w:val="31"/>
          <w:lang w:eastAsia="ru-RU"/>
        </w:rPr>
        <w:t>=Wk</w:t>
      </w:r>
      <w:proofErr w:type="spellEnd"/>
      <w:r w:rsidRPr="00105163">
        <w:rPr>
          <w:rFonts w:ascii="Times New Roman" w:eastAsia="Times New Roman" w:hAnsi="Times New Roman" w:cs="Times New Roman"/>
          <w:color w:val="800080"/>
          <w:sz w:val="31"/>
          <w:lang w:eastAsia="ru-RU"/>
        </w:rPr>
        <w:t>(</w:t>
      </w:r>
      <w:proofErr w:type="spellStart"/>
      <w:r w:rsidRPr="00105163">
        <w:rPr>
          <w:rFonts w:ascii="Times New Roman" w:eastAsia="Times New Roman" w:hAnsi="Times New Roman" w:cs="Times New Roman"/>
          <w:color w:val="800080"/>
          <w:sz w:val="31"/>
          <w:lang w:eastAsia="ru-RU"/>
        </w:rPr>
        <w:t>t</w:t>
      </w:r>
      <w:proofErr w:type="spellEnd"/>
      <w:r w:rsidRPr="00105163">
        <w:rPr>
          <w:rFonts w:ascii="Times New Roman" w:eastAsia="Times New Roman" w:hAnsi="Times New Roman" w:cs="Times New Roman"/>
          <w:color w:val="800080"/>
          <w:sz w:val="31"/>
          <w:lang w:eastAsia="ru-RU"/>
        </w:rPr>
        <w:t>)</w:t>
      </w:r>
      <w:r w:rsidRPr="00105163">
        <w:rPr>
          <w:rFonts w:ascii="Cambria Math" w:eastAsia="Times New Roman" w:hAnsi="Cambria Math" w:cs="Cambria Math"/>
          <w:color w:val="800080"/>
          <w:sz w:val="31"/>
          <w:lang w:eastAsia="ru-RU"/>
        </w:rPr>
        <w:t>⋅</w:t>
      </w:r>
      <w:r w:rsidRPr="00105163">
        <w:rPr>
          <w:rFonts w:ascii="Times New Roman" w:eastAsia="Times New Roman" w:hAnsi="Times New Roman" w:cs="Times New Roman"/>
          <w:color w:val="800080"/>
          <w:sz w:val="31"/>
          <w:lang w:eastAsia="ru-RU"/>
        </w:rPr>
        <w:t>e−α</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+1)</w:t>
      </w:r>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k</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t</w:t>
      </w:r>
      <w:r w:rsidRPr="00105163">
        <w:rPr>
          <w:rFonts w:ascii="Times New Roman" w:eastAsia="Times New Roman" w:hAnsi="Times New Roman" w:cs="Times New Roman"/>
          <w:color w:val="800080"/>
          <w:lang w:eastAsia="ru-RU"/>
        </w:rPr>
        <w:t>)</w:t>
      </w:r>
      <w:r w:rsidRPr="00105163">
        <w:rPr>
          <w:rFonts w:ascii="Times New Roman" w:eastAsia="Times New Roman" w:hAnsi="Times New Roman" w:cs="Times New Roman"/>
          <w:color w:val="800080"/>
          <w:sz w:val="2"/>
          <w:lang w:eastAsia="ru-RU"/>
        </w:rPr>
        <w:t>​</w:t>
      </w:r>
      <w:r w:rsidRPr="00105163">
        <w:rPr>
          <w:rFonts w:ascii="Cambria Math" w:eastAsia="Times New Roman" w:hAnsi="Cambria Math" w:cs="Cambria Math"/>
          <w:color w:val="800080"/>
          <w:sz w:val="31"/>
          <w:lang w:eastAsia="ru-RU"/>
        </w:rPr>
        <w:t>⋅</w:t>
      </w:r>
      <w:r w:rsidRPr="00105163">
        <w:rPr>
          <w:rFonts w:ascii="KaTeX_Math" w:eastAsia="Times New Roman" w:hAnsi="KaTeX_Math" w:cs="Times New Roman"/>
          <w:i/>
          <w:iCs/>
          <w:color w:val="800080"/>
          <w:sz w:val="31"/>
          <w:lang w:eastAsia="ru-RU"/>
        </w:rPr>
        <w:t>e</w:t>
      </w:r>
      <w:r w:rsidRPr="00105163">
        <w:rPr>
          <w:rFonts w:ascii="Times New Roman" w:eastAsia="Times New Roman" w:hAnsi="Times New Roman" w:cs="Times New Roman"/>
          <w:color w:val="800080"/>
          <w:lang w:eastAsia="ru-RU"/>
        </w:rPr>
        <w:t>−</w:t>
      </w:r>
      <w:r w:rsidRPr="00105163">
        <w:rPr>
          <w:rFonts w:ascii="KaTeX_Math" w:eastAsia="Times New Roman" w:hAnsi="KaTeX_Math" w:cs="Times New Roman"/>
          <w:i/>
          <w:iCs/>
          <w:color w:val="800080"/>
          <w:lang w:eastAsia="ru-RU"/>
        </w:rPr>
        <w:t>α</w:t>
      </w:r>
      <w:r w:rsidRPr="00105163">
        <w:rPr>
          <w:rFonts w:ascii="Segoe UI" w:eastAsia="Times New Roman" w:hAnsi="Segoe UI" w:cs="Segoe UI"/>
          <w:color w:val="800080"/>
          <w:sz w:val="26"/>
          <w:szCs w:val="26"/>
          <w:lang w:eastAsia="ru-RU"/>
        </w:rPr>
        <w:t>.</w:t>
      </w:r>
    </w:p>
    <w:p w:rsidR="00105163" w:rsidRPr="00105163" w:rsidRDefault="00105163" w:rsidP="00105163">
      <w:pPr>
        <w:numPr>
          <w:ilvl w:val="0"/>
          <w:numId w:val="25"/>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Дробление зоны:</w:t>
      </w:r>
    </w:p>
    <w:p w:rsidR="00105163" w:rsidRPr="00105163" w:rsidRDefault="00105163" w:rsidP="00105163">
      <w:pPr>
        <w:numPr>
          <w:ilvl w:val="1"/>
          <w:numId w:val="2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 xml:space="preserve">Неудачная зона делится на </w:t>
      </w:r>
      <w:proofErr w:type="spellStart"/>
      <w:r w:rsidRPr="00105163">
        <w:rPr>
          <w:rFonts w:ascii="Segoe UI" w:eastAsia="Times New Roman" w:hAnsi="Segoe UI" w:cs="Segoe UI"/>
          <w:color w:val="800080"/>
          <w:sz w:val="26"/>
          <w:szCs w:val="26"/>
          <w:lang w:eastAsia="ru-RU"/>
        </w:rPr>
        <w:t>подзоны</w:t>
      </w:r>
      <w:proofErr w:type="spellEnd"/>
      <w:r w:rsidRPr="00105163">
        <w:rPr>
          <w:rFonts w:ascii="Segoe UI" w:eastAsia="Times New Roman" w:hAnsi="Segoe UI" w:cs="Segoe UI"/>
          <w:color w:val="800080"/>
          <w:sz w:val="26"/>
          <w:szCs w:val="26"/>
          <w:lang w:eastAsia="ru-RU"/>
        </w:rPr>
        <w:t xml:space="preserve"> по правилу золотого сечения (</w:t>
      </w:r>
      <w:r w:rsidRPr="00105163">
        <w:rPr>
          <w:rFonts w:ascii="Times New Roman" w:eastAsia="Times New Roman" w:hAnsi="Times New Roman" w:cs="Times New Roman"/>
          <w:color w:val="800080"/>
          <w:sz w:val="31"/>
          <w:lang w:eastAsia="ru-RU"/>
        </w:rPr>
        <w:t>ϕ≈0.618</w:t>
      </w:r>
      <w:r w:rsidRPr="00105163">
        <w:rPr>
          <w:rFonts w:ascii="KaTeX_Math" w:eastAsia="Times New Roman" w:hAnsi="KaTeX_Math" w:cs="Times New Roman"/>
          <w:i/>
          <w:iCs/>
          <w:color w:val="800080"/>
          <w:sz w:val="31"/>
          <w:lang w:eastAsia="ru-RU"/>
        </w:rPr>
        <w:t>ϕ</w:t>
      </w:r>
      <w:r w:rsidRPr="00105163">
        <w:rPr>
          <w:rFonts w:ascii="Times New Roman" w:eastAsia="Times New Roman" w:hAnsi="Times New Roman" w:cs="Times New Roman"/>
          <w:color w:val="800080"/>
          <w:sz w:val="31"/>
          <w:lang w:eastAsia="ru-RU"/>
        </w:rPr>
        <w:t>≈0.618</w:t>
      </w:r>
      <w:r w:rsidRPr="00105163">
        <w:rPr>
          <w:rFonts w:ascii="Segoe UI" w:eastAsia="Times New Roman" w:hAnsi="Segoe UI" w:cs="Segoe UI"/>
          <w:color w:val="800080"/>
          <w:sz w:val="26"/>
          <w:szCs w:val="26"/>
          <w:lang w:eastAsia="ru-RU"/>
        </w:rPr>
        <w:t>).</w:t>
      </w:r>
    </w:p>
    <w:p w:rsidR="00105163" w:rsidRPr="00105163" w:rsidRDefault="00105163" w:rsidP="00105163">
      <w:pPr>
        <w:numPr>
          <w:ilvl w:val="0"/>
          <w:numId w:val="25"/>
        </w:numPr>
        <w:spacing w:after="75"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Условие остановки:</w:t>
      </w:r>
    </w:p>
    <w:p w:rsidR="00105163" w:rsidRPr="00105163" w:rsidRDefault="00105163" w:rsidP="00105163">
      <w:pPr>
        <w:numPr>
          <w:ilvl w:val="1"/>
          <w:numId w:val="25"/>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Если максимальный вес всех зон </w:t>
      </w:r>
      <w:r w:rsidRPr="00105163">
        <w:rPr>
          <w:rFonts w:ascii="Times New Roman" w:eastAsia="Times New Roman" w:hAnsi="Times New Roman" w:cs="Times New Roman"/>
          <w:color w:val="800080"/>
          <w:sz w:val="31"/>
          <w:lang w:eastAsia="ru-RU"/>
        </w:rPr>
        <w:t>Wmax&lt;</w:t>
      </w:r>
      <w:proofErr w:type="spellStart"/>
      <w:r w:rsidRPr="00105163">
        <w:rPr>
          <w:rFonts w:ascii="Times New Roman" w:eastAsia="Times New Roman" w:hAnsi="Times New Roman" w:cs="Times New Roman"/>
          <w:color w:val="800080"/>
          <w:sz w:val="31"/>
          <w:lang w:eastAsia="ru-RU"/>
        </w:rPr>
        <w:t>ϵ</w:t>
      </w:r>
      <w:r w:rsidRPr="00105163">
        <w:rPr>
          <w:rFonts w:ascii="KaTeX_Math" w:eastAsia="Times New Roman" w:hAnsi="KaTeX_Math" w:cs="Times New Roman"/>
          <w:i/>
          <w:iCs/>
          <w:color w:val="800080"/>
          <w:sz w:val="31"/>
          <w:lang w:eastAsia="ru-RU"/>
        </w:rPr>
        <w:t>W</w:t>
      </w:r>
      <w:r w:rsidRPr="00105163">
        <w:rPr>
          <w:rFonts w:ascii="KaTeX_Math" w:eastAsia="Times New Roman" w:hAnsi="KaTeX_Math" w:cs="Times New Roman"/>
          <w:i/>
          <w:iCs/>
          <w:color w:val="800080"/>
          <w:lang w:eastAsia="ru-RU"/>
        </w:rPr>
        <w:t>max</w:t>
      </w:r>
      <w:proofErr w:type="spellEnd"/>
      <w:r w:rsidRPr="00105163">
        <w:rPr>
          <w:rFonts w:ascii="Times New Roman" w:eastAsia="Times New Roman" w:hAnsi="Times New Roman" w:cs="Times New Roman"/>
          <w:color w:val="800080"/>
          <w:sz w:val="2"/>
          <w:lang w:eastAsia="ru-RU"/>
        </w:rPr>
        <w:t>​</w:t>
      </w:r>
      <w:r w:rsidRPr="00105163">
        <w:rPr>
          <w:rFonts w:ascii="Times New Roman" w:eastAsia="Times New Roman" w:hAnsi="Times New Roman" w:cs="Times New Roman"/>
          <w:color w:val="800080"/>
          <w:sz w:val="31"/>
          <w:lang w:eastAsia="ru-RU"/>
        </w:rPr>
        <w:t>&lt;</w:t>
      </w:r>
      <w:r w:rsidRPr="00105163">
        <w:rPr>
          <w:rFonts w:ascii="KaTeX_Math" w:eastAsia="Times New Roman" w:hAnsi="KaTeX_Math" w:cs="Times New Roman"/>
          <w:i/>
          <w:iCs/>
          <w:color w:val="800080"/>
          <w:sz w:val="31"/>
          <w:lang w:eastAsia="ru-RU"/>
        </w:rPr>
        <w:t>ϵ</w:t>
      </w:r>
      <w:r w:rsidRPr="00105163">
        <w:rPr>
          <w:rFonts w:ascii="Segoe UI" w:eastAsia="Times New Roman" w:hAnsi="Segoe UI" w:cs="Segoe UI"/>
          <w:color w:val="800080"/>
          <w:sz w:val="26"/>
          <w:szCs w:val="26"/>
          <w:lang w:eastAsia="ru-RU"/>
        </w:rPr>
        <w:t>, алгоритм либо завершается, либо пересматривает начальные параметры.</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51" style="width:0;height:.95pt" o:hralign="center" o:hrstd="t" o:hr="t" fillcolor="#a0a0a0" stroked="f"/>
        </w:pict>
      </w:r>
    </w:p>
    <w:p w:rsidR="00105163" w:rsidRPr="00105163" w:rsidRDefault="00105163" w:rsidP="00105163">
      <w:pPr>
        <w:spacing w:before="100" w:beforeAutospacing="1" w:after="100" w:afterAutospacing="1" w:line="240" w:lineRule="auto"/>
        <w:outlineLvl w:val="2"/>
        <w:rPr>
          <w:rFonts w:ascii="Segoe UI" w:eastAsia="Times New Roman" w:hAnsi="Segoe UI" w:cs="Segoe UI"/>
          <w:b/>
          <w:bCs/>
          <w:color w:val="800080"/>
          <w:sz w:val="27"/>
          <w:szCs w:val="27"/>
          <w:lang w:eastAsia="ru-RU"/>
        </w:rPr>
      </w:pPr>
      <w:r w:rsidRPr="00105163">
        <w:rPr>
          <w:rFonts w:ascii="Segoe UI" w:eastAsia="Times New Roman" w:hAnsi="Segoe UI" w:cs="Segoe UI"/>
          <w:b/>
          <w:bCs/>
          <w:color w:val="800080"/>
          <w:sz w:val="27"/>
          <w:szCs w:val="27"/>
          <w:lang w:eastAsia="ru-RU"/>
        </w:rPr>
        <w:lastRenderedPageBreak/>
        <w:t>Патентные особенности визуализации:</w:t>
      </w:r>
    </w:p>
    <w:p w:rsidR="00105163" w:rsidRPr="00105163" w:rsidRDefault="00105163" w:rsidP="00105163">
      <w:pPr>
        <w:numPr>
          <w:ilvl w:val="0"/>
          <w:numId w:val="26"/>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Фрактальная вложенность:</w:t>
      </w:r>
      <w:r w:rsidRPr="00105163">
        <w:rPr>
          <w:rFonts w:ascii="Segoe UI" w:eastAsia="Times New Roman" w:hAnsi="Segoe UI" w:cs="Segoe UI"/>
          <w:color w:val="800080"/>
          <w:sz w:val="26"/>
          <w:szCs w:val="26"/>
          <w:lang w:eastAsia="ru-RU"/>
        </w:rPr>
        <w:t> Блок «Раздели зону» рекурсивно повторяет структуру начального разбиения.</w:t>
      </w:r>
    </w:p>
    <w:p w:rsidR="00105163" w:rsidRPr="00105163" w:rsidRDefault="00105163" w:rsidP="00105163">
      <w:pPr>
        <w:numPr>
          <w:ilvl w:val="0"/>
          <w:numId w:val="26"/>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Динамическое управление весами:</w:t>
      </w:r>
      <w:r w:rsidRPr="00105163">
        <w:rPr>
          <w:rFonts w:ascii="Segoe UI" w:eastAsia="Times New Roman" w:hAnsi="Segoe UI" w:cs="Segoe UI"/>
          <w:color w:val="800080"/>
          <w:sz w:val="26"/>
          <w:szCs w:val="26"/>
          <w:lang w:eastAsia="ru-RU"/>
        </w:rPr>
        <w:t xml:space="preserve"> Стрелки обратной связи от «Обнови веса» </w:t>
      </w:r>
      <w:proofErr w:type="gramStart"/>
      <w:r w:rsidRPr="00105163">
        <w:rPr>
          <w:rFonts w:ascii="Segoe UI" w:eastAsia="Times New Roman" w:hAnsi="Segoe UI" w:cs="Segoe UI"/>
          <w:color w:val="800080"/>
          <w:sz w:val="26"/>
          <w:szCs w:val="26"/>
          <w:lang w:eastAsia="ru-RU"/>
        </w:rPr>
        <w:t>к</w:t>
      </w:r>
      <w:proofErr w:type="gramEnd"/>
      <w:r w:rsidRPr="00105163">
        <w:rPr>
          <w:rFonts w:ascii="Segoe UI" w:eastAsia="Times New Roman" w:hAnsi="Segoe UI" w:cs="Segoe UI"/>
          <w:color w:val="800080"/>
          <w:sz w:val="26"/>
          <w:szCs w:val="26"/>
          <w:lang w:eastAsia="ru-RU"/>
        </w:rPr>
        <w:t xml:space="preserve"> «Выбери зону» подчеркивают адаптивность.</w:t>
      </w:r>
    </w:p>
    <w:p w:rsidR="00105163" w:rsidRPr="00105163" w:rsidRDefault="00105163" w:rsidP="00105163">
      <w:pPr>
        <w:numPr>
          <w:ilvl w:val="0"/>
          <w:numId w:val="26"/>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Гибридное условие остановки:</w:t>
      </w:r>
      <w:r w:rsidRPr="00105163">
        <w:rPr>
          <w:rFonts w:ascii="Segoe UI" w:eastAsia="Times New Roman" w:hAnsi="Segoe UI" w:cs="Segoe UI"/>
          <w:color w:val="800080"/>
          <w:sz w:val="26"/>
          <w:szCs w:val="26"/>
          <w:lang w:eastAsia="ru-RU"/>
        </w:rPr>
        <w:t> Сочетание порога </w:t>
      </w:r>
      <w:proofErr w:type="spellStart"/>
      <w:r w:rsidRPr="00105163">
        <w:rPr>
          <w:rFonts w:ascii="Times New Roman" w:eastAsia="Times New Roman" w:hAnsi="Times New Roman" w:cs="Times New Roman"/>
          <w:color w:val="800080"/>
          <w:sz w:val="31"/>
          <w:lang w:eastAsia="ru-RU"/>
        </w:rPr>
        <w:t>ϵ</w:t>
      </w:r>
      <w:r w:rsidRPr="00105163">
        <w:rPr>
          <w:rFonts w:ascii="KaTeX_Math" w:eastAsia="Times New Roman" w:hAnsi="KaTeX_Math" w:cs="Times New Roman"/>
          <w:i/>
          <w:iCs/>
          <w:color w:val="800080"/>
          <w:sz w:val="31"/>
          <w:lang w:eastAsia="ru-RU"/>
        </w:rPr>
        <w:t>ϵ</w:t>
      </w:r>
      <w:proofErr w:type="spellEnd"/>
      <w:r w:rsidRPr="00105163">
        <w:rPr>
          <w:rFonts w:ascii="Segoe UI" w:eastAsia="Times New Roman" w:hAnsi="Segoe UI" w:cs="Segoe UI"/>
          <w:color w:val="800080"/>
          <w:sz w:val="26"/>
          <w:szCs w:val="26"/>
          <w:lang w:eastAsia="ru-RU"/>
        </w:rPr>
        <w:t> и пересмотра параметров.</w:t>
      </w:r>
    </w:p>
    <w:p w:rsidR="00105163" w:rsidRPr="00105163" w:rsidRDefault="00105163" w:rsidP="00105163">
      <w:pPr>
        <w:spacing w:after="0"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pict>
          <v:rect id="_x0000_i1052" style="width:0;height:.95pt" o:hralign="center" o:hrstd="t" o:hr="t" fillcolor="#a0a0a0" stroked="f"/>
        </w:pict>
      </w:r>
    </w:p>
    <w:p w:rsidR="00105163" w:rsidRPr="00105163" w:rsidRDefault="00105163" w:rsidP="00105163">
      <w:pPr>
        <w:spacing w:before="100" w:beforeAutospacing="1"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b/>
          <w:bCs/>
          <w:color w:val="800080"/>
          <w:sz w:val="26"/>
          <w:lang w:eastAsia="ru-RU"/>
        </w:rPr>
        <w:t>Как использовать:</w:t>
      </w:r>
    </w:p>
    <w:p w:rsidR="00105163" w:rsidRPr="00105163" w:rsidRDefault="00105163" w:rsidP="00105163">
      <w:pPr>
        <w:numPr>
          <w:ilvl w:val="0"/>
          <w:numId w:val="27"/>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Следуйте стрелкам «Да</w:t>
      </w:r>
      <w:proofErr w:type="gramStart"/>
      <w:r w:rsidRPr="00105163">
        <w:rPr>
          <w:rFonts w:ascii="Segoe UI" w:eastAsia="Times New Roman" w:hAnsi="Segoe UI" w:cs="Segoe UI"/>
          <w:color w:val="800080"/>
          <w:sz w:val="26"/>
          <w:szCs w:val="26"/>
          <w:lang w:eastAsia="ru-RU"/>
        </w:rPr>
        <w:t>/Н</w:t>
      </w:r>
      <w:proofErr w:type="gramEnd"/>
      <w:r w:rsidRPr="00105163">
        <w:rPr>
          <w:rFonts w:ascii="Segoe UI" w:eastAsia="Times New Roman" w:hAnsi="Segoe UI" w:cs="Segoe UI"/>
          <w:color w:val="800080"/>
          <w:sz w:val="26"/>
          <w:szCs w:val="26"/>
          <w:lang w:eastAsia="ru-RU"/>
        </w:rPr>
        <w:t>ет» после каждого условия.</w:t>
      </w:r>
    </w:p>
    <w:p w:rsidR="00105163" w:rsidRPr="00105163" w:rsidRDefault="00105163" w:rsidP="00105163">
      <w:pPr>
        <w:numPr>
          <w:ilvl w:val="0"/>
          <w:numId w:val="27"/>
        </w:numPr>
        <w:spacing w:after="100" w:afterAutospacing="1" w:line="240" w:lineRule="auto"/>
        <w:rPr>
          <w:rFonts w:ascii="Segoe UI" w:eastAsia="Times New Roman" w:hAnsi="Segoe UI" w:cs="Segoe UI"/>
          <w:color w:val="800080"/>
          <w:sz w:val="26"/>
          <w:szCs w:val="26"/>
          <w:lang w:eastAsia="ru-RU"/>
        </w:rPr>
      </w:pPr>
      <w:r w:rsidRPr="00105163">
        <w:rPr>
          <w:rFonts w:ascii="Segoe UI" w:eastAsia="Times New Roman" w:hAnsi="Segoe UI" w:cs="Segoe UI"/>
          <w:color w:val="800080"/>
          <w:sz w:val="26"/>
          <w:szCs w:val="26"/>
          <w:lang w:eastAsia="ru-RU"/>
        </w:rPr>
        <w:t>Для метафорических задач (поиск данных) замените «зону» на «кластер», а «иголку» на «целевой объект».</w:t>
      </w:r>
    </w:p>
    <w:p w:rsidR="00B34A1D" w:rsidRDefault="00B34A1D"/>
    <w:sectPr w:rsidR="00B34A1D" w:rsidSect="00B34A1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E4FEF"/>
    <w:multiLevelType w:val="multilevel"/>
    <w:tmpl w:val="A704F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2C74AB"/>
    <w:multiLevelType w:val="multilevel"/>
    <w:tmpl w:val="0DA6F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B45AF2"/>
    <w:multiLevelType w:val="multilevel"/>
    <w:tmpl w:val="7744E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BD22A6"/>
    <w:multiLevelType w:val="multilevel"/>
    <w:tmpl w:val="D7C65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72362D"/>
    <w:multiLevelType w:val="multilevel"/>
    <w:tmpl w:val="221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D12F8F"/>
    <w:multiLevelType w:val="multilevel"/>
    <w:tmpl w:val="947C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F81D58"/>
    <w:multiLevelType w:val="multilevel"/>
    <w:tmpl w:val="F5788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B056EC"/>
    <w:multiLevelType w:val="multilevel"/>
    <w:tmpl w:val="AFCA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8586A83"/>
    <w:multiLevelType w:val="multilevel"/>
    <w:tmpl w:val="0564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ED00C5"/>
    <w:multiLevelType w:val="multilevel"/>
    <w:tmpl w:val="4EE4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2D42E72"/>
    <w:multiLevelType w:val="multilevel"/>
    <w:tmpl w:val="032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E26EC7"/>
    <w:multiLevelType w:val="multilevel"/>
    <w:tmpl w:val="24A0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EE41E4"/>
    <w:multiLevelType w:val="multilevel"/>
    <w:tmpl w:val="3398D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F561585"/>
    <w:multiLevelType w:val="multilevel"/>
    <w:tmpl w:val="5C0A7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05B1620"/>
    <w:multiLevelType w:val="multilevel"/>
    <w:tmpl w:val="EBDAA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833796"/>
    <w:multiLevelType w:val="multilevel"/>
    <w:tmpl w:val="43BE5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364611"/>
    <w:multiLevelType w:val="multilevel"/>
    <w:tmpl w:val="6608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D94E33"/>
    <w:multiLevelType w:val="multilevel"/>
    <w:tmpl w:val="90549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5677AE"/>
    <w:multiLevelType w:val="multilevel"/>
    <w:tmpl w:val="27869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D671523"/>
    <w:multiLevelType w:val="multilevel"/>
    <w:tmpl w:val="375AE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F16BF4"/>
    <w:multiLevelType w:val="multilevel"/>
    <w:tmpl w:val="74A20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006589C"/>
    <w:multiLevelType w:val="multilevel"/>
    <w:tmpl w:val="51F20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6D66A1"/>
    <w:multiLevelType w:val="multilevel"/>
    <w:tmpl w:val="E3A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C63F11"/>
    <w:multiLevelType w:val="multilevel"/>
    <w:tmpl w:val="6CCAF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6765769"/>
    <w:multiLevelType w:val="multilevel"/>
    <w:tmpl w:val="2AF67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8AF2C60"/>
    <w:multiLevelType w:val="multilevel"/>
    <w:tmpl w:val="1A741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7D6E20"/>
    <w:multiLevelType w:val="multilevel"/>
    <w:tmpl w:val="01D0F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25"/>
  </w:num>
  <w:num w:numId="4">
    <w:abstractNumId w:val="15"/>
  </w:num>
  <w:num w:numId="5">
    <w:abstractNumId w:val="2"/>
  </w:num>
  <w:num w:numId="6">
    <w:abstractNumId w:val="26"/>
  </w:num>
  <w:num w:numId="7">
    <w:abstractNumId w:val="16"/>
  </w:num>
  <w:num w:numId="8">
    <w:abstractNumId w:val="17"/>
  </w:num>
  <w:num w:numId="9">
    <w:abstractNumId w:val="5"/>
  </w:num>
  <w:num w:numId="10">
    <w:abstractNumId w:val="4"/>
  </w:num>
  <w:num w:numId="11">
    <w:abstractNumId w:val="7"/>
  </w:num>
  <w:num w:numId="12">
    <w:abstractNumId w:val="11"/>
  </w:num>
  <w:num w:numId="13">
    <w:abstractNumId w:val="0"/>
  </w:num>
  <w:num w:numId="14">
    <w:abstractNumId w:val="12"/>
  </w:num>
  <w:num w:numId="15">
    <w:abstractNumId w:val="21"/>
  </w:num>
  <w:num w:numId="16">
    <w:abstractNumId w:val="14"/>
  </w:num>
  <w:num w:numId="17">
    <w:abstractNumId w:val="24"/>
  </w:num>
  <w:num w:numId="18">
    <w:abstractNumId w:val="8"/>
  </w:num>
  <w:num w:numId="19">
    <w:abstractNumId w:val="10"/>
  </w:num>
  <w:num w:numId="20">
    <w:abstractNumId w:val="9"/>
  </w:num>
  <w:num w:numId="21">
    <w:abstractNumId w:val="20"/>
  </w:num>
  <w:num w:numId="22">
    <w:abstractNumId w:val="23"/>
  </w:num>
  <w:num w:numId="23">
    <w:abstractNumId w:val="1"/>
  </w:num>
  <w:num w:numId="24">
    <w:abstractNumId w:val="3"/>
  </w:num>
  <w:num w:numId="25">
    <w:abstractNumId w:val="6"/>
  </w:num>
  <w:num w:numId="26">
    <w:abstractNumId w:val="22"/>
  </w:num>
  <w:num w:numId="27">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105163"/>
    <w:rsid w:val="00105163"/>
    <w:rsid w:val="00B34A1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4A1D"/>
  </w:style>
  <w:style w:type="paragraph" w:styleId="3">
    <w:name w:val="heading 3"/>
    <w:basedOn w:val="a"/>
    <w:link w:val="30"/>
    <w:uiPriority w:val="9"/>
    <w:qFormat/>
    <w:rsid w:val="0010516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05163"/>
    <w:rPr>
      <w:rFonts w:ascii="Times New Roman" w:eastAsia="Times New Roman" w:hAnsi="Times New Roman" w:cs="Times New Roman"/>
      <w:b/>
      <w:bCs/>
      <w:sz w:val="27"/>
      <w:szCs w:val="27"/>
      <w:lang w:eastAsia="ru-RU"/>
    </w:rPr>
  </w:style>
  <w:style w:type="paragraph" w:customStyle="1" w:styleId="ba94db8a">
    <w:name w:val="ba94db8a"/>
    <w:basedOn w:val="a"/>
    <w:rsid w:val="0010516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1051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105163"/>
    <w:rPr>
      <w:b/>
      <w:bCs/>
    </w:rPr>
  </w:style>
  <w:style w:type="character" w:styleId="a5">
    <w:name w:val="Emphasis"/>
    <w:basedOn w:val="a0"/>
    <w:uiPriority w:val="20"/>
    <w:qFormat/>
    <w:rsid w:val="00105163"/>
    <w:rPr>
      <w:i/>
      <w:iCs/>
    </w:rPr>
  </w:style>
  <w:style w:type="character" w:customStyle="1" w:styleId="katex-display">
    <w:name w:val="katex-display"/>
    <w:basedOn w:val="a0"/>
    <w:rsid w:val="00105163"/>
  </w:style>
  <w:style w:type="character" w:customStyle="1" w:styleId="katex">
    <w:name w:val="katex"/>
    <w:basedOn w:val="a0"/>
    <w:rsid w:val="00105163"/>
  </w:style>
  <w:style w:type="character" w:customStyle="1" w:styleId="katex-mathml">
    <w:name w:val="katex-mathml"/>
    <w:basedOn w:val="a0"/>
    <w:rsid w:val="00105163"/>
  </w:style>
  <w:style w:type="character" w:customStyle="1" w:styleId="katex-html">
    <w:name w:val="katex-html"/>
    <w:basedOn w:val="a0"/>
    <w:rsid w:val="00105163"/>
  </w:style>
  <w:style w:type="character" w:customStyle="1" w:styleId="base">
    <w:name w:val="base"/>
    <w:basedOn w:val="a0"/>
    <w:rsid w:val="00105163"/>
  </w:style>
  <w:style w:type="character" w:customStyle="1" w:styleId="strut">
    <w:name w:val="strut"/>
    <w:basedOn w:val="a0"/>
    <w:rsid w:val="00105163"/>
  </w:style>
  <w:style w:type="character" w:customStyle="1" w:styleId="mord">
    <w:name w:val="mord"/>
    <w:basedOn w:val="a0"/>
    <w:rsid w:val="00105163"/>
  </w:style>
  <w:style w:type="character" w:customStyle="1" w:styleId="mopen">
    <w:name w:val="mopen"/>
    <w:basedOn w:val="a0"/>
    <w:rsid w:val="00105163"/>
  </w:style>
  <w:style w:type="character" w:customStyle="1" w:styleId="mclose">
    <w:name w:val="mclose"/>
    <w:basedOn w:val="a0"/>
    <w:rsid w:val="00105163"/>
  </w:style>
  <w:style w:type="character" w:customStyle="1" w:styleId="mspace">
    <w:name w:val="mspace"/>
    <w:basedOn w:val="a0"/>
    <w:rsid w:val="00105163"/>
  </w:style>
  <w:style w:type="character" w:customStyle="1" w:styleId="mrel">
    <w:name w:val="mrel"/>
    <w:basedOn w:val="a0"/>
    <w:rsid w:val="00105163"/>
  </w:style>
  <w:style w:type="character" w:customStyle="1" w:styleId="mfrac">
    <w:name w:val="mfrac"/>
    <w:basedOn w:val="a0"/>
    <w:rsid w:val="00105163"/>
  </w:style>
  <w:style w:type="character" w:customStyle="1" w:styleId="vlist-t">
    <w:name w:val="vlist-t"/>
    <w:basedOn w:val="a0"/>
    <w:rsid w:val="00105163"/>
  </w:style>
  <w:style w:type="character" w:customStyle="1" w:styleId="vlist-r">
    <w:name w:val="vlist-r"/>
    <w:basedOn w:val="a0"/>
    <w:rsid w:val="00105163"/>
  </w:style>
  <w:style w:type="character" w:customStyle="1" w:styleId="vlist">
    <w:name w:val="vlist"/>
    <w:basedOn w:val="a0"/>
    <w:rsid w:val="00105163"/>
  </w:style>
  <w:style w:type="character" w:customStyle="1" w:styleId="pstrut">
    <w:name w:val="pstrut"/>
    <w:basedOn w:val="a0"/>
    <w:rsid w:val="00105163"/>
  </w:style>
  <w:style w:type="character" w:customStyle="1" w:styleId="frac-line">
    <w:name w:val="frac-line"/>
    <w:basedOn w:val="a0"/>
    <w:rsid w:val="00105163"/>
  </w:style>
  <w:style w:type="character" w:customStyle="1" w:styleId="mbin">
    <w:name w:val="mbin"/>
    <w:basedOn w:val="a0"/>
    <w:rsid w:val="00105163"/>
  </w:style>
  <w:style w:type="character" w:customStyle="1" w:styleId="vlist-s">
    <w:name w:val="vlist-s"/>
    <w:basedOn w:val="a0"/>
    <w:rsid w:val="00105163"/>
  </w:style>
  <w:style w:type="character" w:customStyle="1" w:styleId="msupsub">
    <w:name w:val="msupsub"/>
    <w:basedOn w:val="a0"/>
    <w:rsid w:val="00105163"/>
  </w:style>
  <w:style w:type="character" w:customStyle="1" w:styleId="sizing">
    <w:name w:val="sizing"/>
    <w:basedOn w:val="a0"/>
    <w:rsid w:val="00105163"/>
  </w:style>
  <w:style w:type="character" w:customStyle="1" w:styleId="minner">
    <w:name w:val="minner"/>
    <w:basedOn w:val="a0"/>
    <w:rsid w:val="00105163"/>
  </w:style>
  <w:style w:type="character" w:customStyle="1" w:styleId="delimsizing">
    <w:name w:val="delimsizing"/>
    <w:basedOn w:val="a0"/>
    <w:rsid w:val="00105163"/>
  </w:style>
  <w:style w:type="character" w:customStyle="1" w:styleId="mpunct">
    <w:name w:val="mpunct"/>
    <w:basedOn w:val="a0"/>
    <w:rsid w:val="00105163"/>
  </w:style>
  <w:style w:type="character" w:customStyle="1" w:styleId="svg-align">
    <w:name w:val="svg-align"/>
    <w:basedOn w:val="a0"/>
    <w:rsid w:val="00105163"/>
  </w:style>
  <w:style w:type="character" w:customStyle="1" w:styleId="hide-tail">
    <w:name w:val="hide-tail"/>
    <w:basedOn w:val="a0"/>
    <w:rsid w:val="00105163"/>
  </w:style>
  <w:style w:type="character" w:customStyle="1" w:styleId="mop">
    <w:name w:val="mop"/>
    <w:basedOn w:val="a0"/>
    <w:rsid w:val="00105163"/>
  </w:style>
  <w:style w:type="character" w:customStyle="1" w:styleId="stretchy">
    <w:name w:val="stretchy"/>
    <w:basedOn w:val="a0"/>
    <w:rsid w:val="00105163"/>
  </w:style>
  <w:style w:type="character" w:customStyle="1" w:styleId="brace-left">
    <w:name w:val="brace-left"/>
    <w:basedOn w:val="a0"/>
    <w:rsid w:val="00105163"/>
  </w:style>
  <w:style w:type="character" w:customStyle="1" w:styleId="brace-center">
    <w:name w:val="brace-center"/>
    <w:basedOn w:val="a0"/>
    <w:rsid w:val="00105163"/>
  </w:style>
  <w:style w:type="character" w:customStyle="1" w:styleId="brace-right">
    <w:name w:val="brace-right"/>
    <w:basedOn w:val="a0"/>
    <w:rsid w:val="00105163"/>
  </w:style>
  <w:style w:type="paragraph" w:styleId="HTML">
    <w:name w:val="HTML Preformatted"/>
    <w:basedOn w:val="a"/>
    <w:link w:val="HTML0"/>
    <w:uiPriority w:val="99"/>
    <w:semiHidden/>
    <w:unhideWhenUsed/>
    <w:rsid w:val="00105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05163"/>
    <w:rPr>
      <w:rFonts w:ascii="Courier New" w:eastAsia="Times New Roman" w:hAnsi="Courier New" w:cs="Courier New"/>
      <w:sz w:val="20"/>
      <w:szCs w:val="20"/>
      <w:lang w:eastAsia="ru-RU"/>
    </w:rPr>
  </w:style>
  <w:style w:type="character" w:customStyle="1" w:styleId="token">
    <w:name w:val="token"/>
    <w:basedOn w:val="a0"/>
    <w:rsid w:val="00105163"/>
  </w:style>
</w:styles>
</file>

<file path=word/webSettings.xml><?xml version="1.0" encoding="utf-8"?>
<w:webSettings xmlns:r="http://schemas.openxmlformats.org/officeDocument/2006/relationships" xmlns:w="http://schemas.openxmlformats.org/wordprocessingml/2006/main">
  <w:divs>
    <w:div w:id="605582217">
      <w:bodyDiv w:val="1"/>
      <w:marLeft w:val="0"/>
      <w:marRight w:val="0"/>
      <w:marTop w:val="0"/>
      <w:marBottom w:val="0"/>
      <w:divBdr>
        <w:top w:val="none" w:sz="0" w:space="0" w:color="auto"/>
        <w:left w:val="none" w:sz="0" w:space="0" w:color="auto"/>
        <w:bottom w:val="none" w:sz="0" w:space="0" w:color="auto"/>
        <w:right w:val="none" w:sz="0" w:space="0" w:color="auto"/>
      </w:divBdr>
      <w:divsChild>
        <w:div w:id="429543428">
          <w:marLeft w:val="0"/>
          <w:marRight w:val="0"/>
          <w:marTop w:val="0"/>
          <w:marBottom w:val="0"/>
          <w:divBdr>
            <w:top w:val="none" w:sz="0" w:space="0" w:color="auto"/>
            <w:left w:val="none" w:sz="0" w:space="0" w:color="auto"/>
            <w:bottom w:val="none" w:sz="0" w:space="0" w:color="auto"/>
            <w:right w:val="none" w:sz="0" w:space="0" w:color="auto"/>
          </w:divBdr>
          <w:divsChild>
            <w:div w:id="1612198693">
              <w:marLeft w:val="0"/>
              <w:marRight w:val="0"/>
              <w:marTop w:val="0"/>
              <w:marBottom w:val="0"/>
              <w:divBdr>
                <w:top w:val="none" w:sz="0" w:space="0" w:color="auto"/>
                <w:left w:val="none" w:sz="0" w:space="0" w:color="auto"/>
                <w:bottom w:val="none" w:sz="0" w:space="0" w:color="auto"/>
                <w:right w:val="none" w:sz="0" w:space="0" w:color="auto"/>
              </w:divBdr>
              <w:divsChild>
                <w:div w:id="553546712">
                  <w:marLeft w:val="0"/>
                  <w:marRight w:val="0"/>
                  <w:marTop w:val="187"/>
                  <w:marBottom w:val="0"/>
                  <w:divBdr>
                    <w:top w:val="none" w:sz="0" w:space="0" w:color="auto"/>
                    <w:left w:val="none" w:sz="0" w:space="0" w:color="auto"/>
                    <w:bottom w:val="none" w:sz="0" w:space="0" w:color="auto"/>
                    <w:right w:val="none" w:sz="0" w:space="0" w:color="auto"/>
                  </w:divBdr>
                  <w:divsChild>
                    <w:div w:id="16566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76714">
          <w:marLeft w:val="0"/>
          <w:marRight w:val="0"/>
          <w:marTop w:val="0"/>
          <w:marBottom w:val="0"/>
          <w:divBdr>
            <w:top w:val="none" w:sz="0" w:space="0" w:color="auto"/>
            <w:left w:val="none" w:sz="0" w:space="0" w:color="auto"/>
            <w:bottom w:val="none" w:sz="0" w:space="0" w:color="auto"/>
            <w:right w:val="none" w:sz="0" w:space="0" w:color="auto"/>
          </w:divBdr>
          <w:divsChild>
            <w:div w:id="836044926">
              <w:marLeft w:val="0"/>
              <w:marRight w:val="0"/>
              <w:marTop w:val="0"/>
              <w:marBottom w:val="0"/>
              <w:divBdr>
                <w:top w:val="none" w:sz="0" w:space="0" w:color="auto"/>
                <w:left w:val="none" w:sz="0" w:space="0" w:color="auto"/>
                <w:bottom w:val="none" w:sz="0" w:space="0" w:color="auto"/>
                <w:right w:val="none" w:sz="0" w:space="0" w:color="auto"/>
              </w:divBdr>
              <w:divsChild>
                <w:div w:id="1678118657">
                  <w:marLeft w:val="0"/>
                  <w:marRight w:val="0"/>
                  <w:marTop w:val="0"/>
                  <w:marBottom w:val="0"/>
                  <w:divBdr>
                    <w:top w:val="none" w:sz="0" w:space="0" w:color="auto"/>
                    <w:left w:val="none" w:sz="0" w:space="0" w:color="auto"/>
                    <w:bottom w:val="none" w:sz="0" w:space="0" w:color="auto"/>
                    <w:right w:val="none" w:sz="0" w:space="0" w:color="auto"/>
                  </w:divBdr>
                  <w:divsChild>
                    <w:div w:id="1872036730">
                      <w:marLeft w:val="0"/>
                      <w:marRight w:val="0"/>
                      <w:marTop w:val="100"/>
                      <w:marBottom w:val="100"/>
                      <w:divBdr>
                        <w:top w:val="none" w:sz="0" w:space="0" w:color="auto"/>
                        <w:left w:val="none" w:sz="0" w:space="0" w:color="auto"/>
                        <w:bottom w:val="none" w:sz="0" w:space="0" w:color="auto"/>
                        <w:right w:val="none" w:sz="0" w:space="0" w:color="auto"/>
                      </w:divBdr>
                      <w:divsChild>
                        <w:div w:id="1893078969">
                          <w:marLeft w:val="0"/>
                          <w:marRight w:val="0"/>
                          <w:marTop w:val="0"/>
                          <w:marBottom w:val="299"/>
                          <w:divBdr>
                            <w:top w:val="none" w:sz="0" w:space="0" w:color="auto"/>
                            <w:left w:val="none" w:sz="0" w:space="0" w:color="auto"/>
                            <w:bottom w:val="none" w:sz="0" w:space="0" w:color="auto"/>
                            <w:right w:val="none" w:sz="0" w:space="0" w:color="auto"/>
                          </w:divBdr>
                          <w:divsChild>
                            <w:div w:id="1448626477">
                              <w:marLeft w:val="0"/>
                              <w:marRight w:val="0"/>
                              <w:marTop w:val="0"/>
                              <w:marBottom w:val="0"/>
                              <w:divBdr>
                                <w:top w:val="none" w:sz="0" w:space="0" w:color="auto"/>
                                <w:left w:val="none" w:sz="0" w:space="0" w:color="auto"/>
                                <w:bottom w:val="none" w:sz="0" w:space="0" w:color="auto"/>
                                <w:right w:val="none" w:sz="0" w:space="0" w:color="auto"/>
                              </w:divBdr>
                            </w:div>
                          </w:divsChild>
                        </w:div>
                        <w:div w:id="787967634">
                          <w:marLeft w:val="0"/>
                          <w:marRight w:val="0"/>
                          <w:marTop w:val="0"/>
                          <w:marBottom w:val="224"/>
                          <w:divBdr>
                            <w:top w:val="none" w:sz="0" w:space="0" w:color="auto"/>
                            <w:left w:val="none" w:sz="0" w:space="0" w:color="auto"/>
                            <w:bottom w:val="none" w:sz="0" w:space="0" w:color="auto"/>
                            <w:right w:val="none" w:sz="0" w:space="0" w:color="auto"/>
                          </w:divBdr>
                          <w:divsChild>
                            <w:div w:id="1179856240">
                              <w:marLeft w:val="0"/>
                              <w:marRight w:val="0"/>
                              <w:marTop w:val="0"/>
                              <w:marBottom w:val="243"/>
                              <w:divBdr>
                                <w:top w:val="none" w:sz="0" w:space="0" w:color="auto"/>
                                <w:left w:val="none" w:sz="0" w:space="0" w:color="auto"/>
                                <w:bottom w:val="none" w:sz="0" w:space="0" w:color="auto"/>
                                <w:right w:val="none" w:sz="0" w:space="0" w:color="auto"/>
                              </w:divBdr>
                              <w:divsChild>
                                <w:div w:id="399446133">
                                  <w:marLeft w:val="0"/>
                                  <w:marRight w:val="0"/>
                                  <w:marTop w:val="0"/>
                                  <w:marBottom w:val="224"/>
                                  <w:divBdr>
                                    <w:top w:val="none" w:sz="0" w:space="0" w:color="auto"/>
                                    <w:left w:val="none" w:sz="0" w:space="0" w:color="auto"/>
                                    <w:bottom w:val="none" w:sz="0" w:space="0" w:color="auto"/>
                                    <w:right w:val="none" w:sz="0" w:space="0" w:color="auto"/>
                                  </w:divBdr>
                                </w:div>
                                <w:div w:id="1654602621">
                                  <w:marLeft w:val="0"/>
                                  <w:marRight w:val="0"/>
                                  <w:marTop w:val="0"/>
                                  <w:marBottom w:val="0"/>
                                  <w:divBdr>
                                    <w:top w:val="none" w:sz="0" w:space="0" w:color="auto"/>
                                    <w:left w:val="none" w:sz="0" w:space="0" w:color="auto"/>
                                    <w:bottom w:val="none" w:sz="0" w:space="0" w:color="auto"/>
                                    <w:right w:val="none" w:sz="0" w:space="0" w:color="auto"/>
                                  </w:divBdr>
                                </w:div>
                              </w:divsChild>
                            </w:div>
                            <w:div w:id="51320181">
                              <w:marLeft w:val="0"/>
                              <w:marRight w:val="0"/>
                              <w:marTop w:val="0"/>
                              <w:marBottom w:val="0"/>
                              <w:divBdr>
                                <w:top w:val="none" w:sz="0" w:space="0" w:color="auto"/>
                                <w:left w:val="none" w:sz="0" w:space="0" w:color="auto"/>
                                <w:bottom w:val="none" w:sz="0" w:space="0" w:color="auto"/>
                                <w:right w:val="none" w:sz="0" w:space="0" w:color="auto"/>
                              </w:divBdr>
                            </w:div>
                          </w:divsChild>
                        </w:div>
                        <w:div w:id="225649327">
                          <w:marLeft w:val="0"/>
                          <w:marRight w:val="0"/>
                          <w:marTop w:val="0"/>
                          <w:marBottom w:val="299"/>
                          <w:divBdr>
                            <w:top w:val="none" w:sz="0" w:space="0" w:color="auto"/>
                            <w:left w:val="none" w:sz="0" w:space="0" w:color="auto"/>
                            <w:bottom w:val="none" w:sz="0" w:space="0" w:color="auto"/>
                            <w:right w:val="none" w:sz="0" w:space="0" w:color="auto"/>
                          </w:divBdr>
                          <w:divsChild>
                            <w:div w:id="1990360757">
                              <w:marLeft w:val="0"/>
                              <w:marRight w:val="0"/>
                              <w:marTop w:val="0"/>
                              <w:marBottom w:val="0"/>
                              <w:divBdr>
                                <w:top w:val="none" w:sz="0" w:space="0" w:color="auto"/>
                                <w:left w:val="none" w:sz="0" w:space="0" w:color="auto"/>
                                <w:bottom w:val="none" w:sz="0" w:space="0" w:color="auto"/>
                                <w:right w:val="none" w:sz="0" w:space="0" w:color="auto"/>
                              </w:divBdr>
                            </w:div>
                          </w:divsChild>
                        </w:div>
                        <w:div w:id="1495298519">
                          <w:marLeft w:val="0"/>
                          <w:marRight w:val="0"/>
                          <w:marTop w:val="0"/>
                          <w:marBottom w:val="224"/>
                          <w:divBdr>
                            <w:top w:val="none" w:sz="0" w:space="0" w:color="auto"/>
                            <w:left w:val="none" w:sz="0" w:space="0" w:color="auto"/>
                            <w:bottom w:val="none" w:sz="0" w:space="0" w:color="auto"/>
                            <w:right w:val="none" w:sz="0" w:space="0" w:color="auto"/>
                          </w:divBdr>
                          <w:divsChild>
                            <w:div w:id="1957368308">
                              <w:marLeft w:val="0"/>
                              <w:marRight w:val="0"/>
                              <w:marTop w:val="0"/>
                              <w:marBottom w:val="243"/>
                              <w:divBdr>
                                <w:top w:val="none" w:sz="0" w:space="0" w:color="auto"/>
                                <w:left w:val="none" w:sz="0" w:space="0" w:color="auto"/>
                                <w:bottom w:val="none" w:sz="0" w:space="0" w:color="auto"/>
                                <w:right w:val="none" w:sz="0" w:space="0" w:color="auto"/>
                              </w:divBdr>
                              <w:divsChild>
                                <w:div w:id="922492284">
                                  <w:marLeft w:val="0"/>
                                  <w:marRight w:val="0"/>
                                  <w:marTop w:val="0"/>
                                  <w:marBottom w:val="224"/>
                                  <w:divBdr>
                                    <w:top w:val="none" w:sz="0" w:space="0" w:color="auto"/>
                                    <w:left w:val="none" w:sz="0" w:space="0" w:color="auto"/>
                                    <w:bottom w:val="none" w:sz="0" w:space="0" w:color="auto"/>
                                    <w:right w:val="none" w:sz="0" w:space="0" w:color="auto"/>
                                  </w:divBdr>
                                </w:div>
                                <w:div w:id="1040474205">
                                  <w:marLeft w:val="0"/>
                                  <w:marRight w:val="0"/>
                                  <w:marTop w:val="0"/>
                                  <w:marBottom w:val="0"/>
                                  <w:divBdr>
                                    <w:top w:val="none" w:sz="0" w:space="0" w:color="auto"/>
                                    <w:left w:val="none" w:sz="0" w:space="0" w:color="auto"/>
                                    <w:bottom w:val="none" w:sz="0" w:space="0" w:color="auto"/>
                                    <w:right w:val="none" w:sz="0" w:space="0" w:color="auto"/>
                                  </w:divBdr>
                                </w:div>
                              </w:divsChild>
                            </w:div>
                            <w:div w:id="848057078">
                              <w:marLeft w:val="0"/>
                              <w:marRight w:val="0"/>
                              <w:marTop w:val="0"/>
                              <w:marBottom w:val="0"/>
                              <w:divBdr>
                                <w:top w:val="none" w:sz="0" w:space="0" w:color="auto"/>
                                <w:left w:val="none" w:sz="0" w:space="0" w:color="auto"/>
                                <w:bottom w:val="none" w:sz="0" w:space="0" w:color="auto"/>
                                <w:right w:val="none" w:sz="0" w:space="0" w:color="auto"/>
                              </w:divBdr>
                            </w:div>
                          </w:divsChild>
                        </w:div>
                        <w:div w:id="1377392274">
                          <w:marLeft w:val="0"/>
                          <w:marRight w:val="0"/>
                          <w:marTop w:val="0"/>
                          <w:marBottom w:val="299"/>
                          <w:divBdr>
                            <w:top w:val="none" w:sz="0" w:space="0" w:color="auto"/>
                            <w:left w:val="none" w:sz="0" w:space="0" w:color="auto"/>
                            <w:bottom w:val="none" w:sz="0" w:space="0" w:color="auto"/>
                            <w:right w:val="none" w:sz="0" w:space="0" w:color="auto"/>
                          </w:divBdr>
                          <w:divsChild>
                            <w:div w:id="1671250330">
                              <w:marLeft w:val="0"/>
                              <w:marRight w:val="0"/>
                              <w:marTop w:val="0"/>
                              <w:marBottom w:val="0"/>
                              <w:divBdr>
                                <w:top w:val="none" w:sz="0" w:space="0" w:color="auto"/>
                                <w:left w:val="none" w:sz="0" w:space="0" w:color="auto"/>
                                <w:bottom w:val="none" w:sz="0" w:space="0" w:color="auto"/>
                                <w:right w:val="none" w:sz="0" w:space="0" w:color="auto"/>
                              </w:divBdr>
                            </w:div>
                          </w:divsChild>
                        </w:div>
                        <w:div w:id="924457801">
                          <w:marLeft w:val="0"/>
                          <w:marRight w:val="0"/>
                          <w:marTop w:val="0"/>
                          <w:marBottom w:val="224"/>
                          <w:divBdr>
                            <w:top w:val="none" w:sz="0" w:space="0" w:color="auto"/>
                            <w:left w:val="none" w:sz="0" w:space="0" w:color="auto"/>
                            <w:bottom w:val="none" w:sz="0" w:space="0" w:color="auto"/>
                            <w:right w:val="none" w:sz="0" w:space="0" w:color="auto"/>
                          </w:divBdr>
                          <w:divsChild>
                            <w:div w:id="1398015308">
                              <w:marLeft w:val="0"/>
                              <w:marRight w:val="0"/>
                              <w:marTop w:val="0"/>
                              <w:marBottom w:val="243"/>
                              <w:divBdr>
                                <w:top w:val="none" w:sz="0" w:space="0" w:color="auto"/>
                                <w:left w:val="none" w:sz="0" w:space="0" w:color="auto"/>
                                <w:bottom w:val="none" w:sz="0" w:space="0" w:color="auto"/>
                                <w:right w:val="none" w:sz="0" w:space="0" w:color="auto"/>
                              </w:divBdr>
                              <w:divsChild>
                                <w:div w:id="951329059">
                                  <w:marLeft w:val="0"/>
                                  <w:marRight w:val="0"/>
                                  <w:marTop w:val="0"/>
                                  <w:marBottom w:val="224"/>
                                  <w:divBdr>
                                    <w:top w:val="none" w:sz="0" w:space="0" w:color="auto"/>
                                    <w:left w:val="none" w:sz="0" w:space="0" w:color="auto"/>
                                    <w:bottom w:val="none" w:sz="0" w:space="0" w:color="auto"/>
                                    <w:right w:val="none" w:sz="0" w:space="0" w:color="auto"/>
                                  </w:divBdr>
                                </w:div>
                                <w:div w:id="1034421961">
                                  <w:marLeft w:val="0"/>
                                  <w:marRight w:val="0"/>
                                  <w:marTop w:val="0"/>
                                  <w:marBottom w:val="0"/>
                                  <w:divBdr>
                                    <w:top w:val="none" w:sz="0" w:space="0" w:color="auto"/>
                                    <w:left w:val="none" w:sz="0" w:space="0" w:color="auto"/>
                                    <w:bottom w:val="none" w:sz="0" w:space="0" w:color="auto"/>
                                    <w:right w:val="none" w:sz="0" w:space="0" w:color="auto"/>
                                  </w:divBdr>
                                </w:div>
                              </w:divsChild>
                            </w:div>
                            <w:div w:id="1753896547">
                              <w:marLeft w:val="0"/>
                              <w:marRight w:val="0"/>
                              <w:marTop w:val="0"/>
                              <w:marBottom w:val="0"/>
                              <w:divBdr>
                                <w:top w:val="none" w:sz="0" w:space="0" w:color="auto"/>
                                <w:left w:val="none" w:sz="0" w:space="0" w:color="auto"/>
                                <w:bottom w:val="none" w:sz="0" w:space="0" w:color="auto"/>
                                <w:right w:val="none" w:sz="0" w:space="0" w:color="auto"/>
                              </w:divBdr>
                            </w:div>
                          </w:divsChild>
                        </w:div>
                        <w:div w:id="646588445">
                          <w:marLeft w:val="0"/>
                          <w:marRight w:val="0"/>
                          <w:marTop w:val="0"/>
                          <w:marBottom w:val="299"/>
                          <w:divBdr>
                            <w:top w:val="none" w:sz="0" w:space="0" w:color="auto"/>
                            <w:left w:val="none" w:sz="0" w:space="0" w:color="auto"/>
                            <w:bottom w:val="none" w:sz="0" w:space="0" w:color="auto"/>
                            <w:right w:val="none" w:sz="0" w:space="0" w:color="auto"/>
                          </w:divBdr>
                          <w:divsChild>
                            <w:div w:id="1196036915">
                              <w:marLeft w:val="0"/>
                              <w:marRight w:val="0"/>
                              <w:marTop w:val="0"/>
                              <w:marBottom w:val="0"/>
                              <w:divBdr>
                                <w:top w:val="none" w:sz="0" w:space="0" w:color="auto"/>
                                <w:left w:val="none" w:sz="0" w:space="0" w:color="auto"/>
                                <w:bottom w:val="none" w:sz="0" w:space="0" w:color="auto"/>
                                <w:right w:val="none" w:sz="0" w:space="0" w:color="auto"/>
                              </w:divBdr>
                            </w:div>
                          </w:divsChild>
                        </w:div>
                        <w:div w:id="406612782">
                          <w:marLeft w:val="0"/>
                          <w:marRight w:val="0"/>
                          <w:marTop w:val="0"/>
                          <w:marBottom w:val="224"/>
                          <w:divBdr>
                            <w:top w:val="none" w:sz="0" w:space="0" w:color="auto"/>
                            <w:left w:val="none" w:sz="0" w:space="0" w:color="auto"/>
                            <w:bottom w:val="none" w:sz="0" w:space="0" w:color="auto"/>
                            <w:right w:val="none" w:sz="0" w:space="0" w:color="auto"/>
                          </w:divBdr>
                          <w:divsChild>
                            <w:div w:id="995306120">
                              <w:marLeft w:val="0"/>
                              <w:marRight w:val="0"/>
                              <w:marTop w:val="0"/>
                              <w:marBottom w:val="243"/>
                              <w:divBdr>
                                <w:top w:val="none" w:sz="0" w:space="0" w:color="auto"/>
                                <w:left w:val="none" w:sz="0" w:space="0" w:color="auto"/>
                                <w:bottom w:val="none" w:sz="0" w:space="0" w:color="auto"/>
                                <w:right w:val="none" w:sz="0" w:space="0" w:color="auto"/>
                              </w:divBdr>
                              <w:divsChild>
                                <w:div w:id="1903561442">
                                  <w:marLeft w:val="0"/>
                                  <w:marRight w:val="0"/>
                                  <w:marTop w:val="0"/>
                                  <w:marBottom w:val="224"/>
                                  <w:divBdr>
                                    <w:top w:val="none" w:sz="0" w:space="0" w:color="auto"/>
                                    <w:left w:val="none" w:sz="0" w:space="0" w:color="auto"/>
                                    <w:bottom w:val="none" w:sz="0" w:space="0" w:color="auto"/>
                                    <w:right w:val="none" w:sz="0" w:space="0" w:color="auto"/>
                                  </w:divBdr>
                                </w:div>
                                <w:div w:id="88620331">
                                  <w:marLeft w:val="0"/>
                                  <w:marRight w:val="0"/>
                                  <w:marTop w:val="0"/>
                                  <w:marBottom w:val="0"/>
                                  <w:divBdr>
                                    <w:top w:val="none" w:sz="0" w:space="0" w:color="auto"/>
                                    <w:left w:val="none" w:sz="0" w:space="0" w:color="auto"/>
                                    <w:bottom w:val="none" w:sz="0" w:space="0" w:color="auto"/>
                                    <w:right w:val="none" w:sz="0" w:space="0" w:color="auto"/>
                                  </w:divBdr>
                                </w:div>
                              </w:divsChild>
                            </w:div>
                            <w:div w:id="1102066615">
                              <w:marLeft w:val="0"/>
                              <w:marRight w:val="0"/>
                              <w:marTop w:val="0"/>
                              <w:marBottom w:val="0"/>
                              <w:divBdr>
                                <w:top w:val="none" w:sz="0" w:space="0" w:color="auto"/>
                                <w:left w:val="none" w:sz="0" w:space="0" w:color="auto"/>
                                <w:bottom w:val="none" w:sz="0" w:space="0" w:color="auto"/>
                                <w:right w:val="none" w:sz="0" w:space="0" w:color="auto"/>
                              </w:divBdr>
                              <w:divsChild>
                                <w:div w:id="1517695974">
                                  <w:marLeft w:val="0"/>
                                  <w:marRight w:val="0"/>
                                  <w:marTop w:val="0"/>
                                  <w:marBottom w:val="0"/>
                                  <w:divBdr>
                                    <w:top w:val="none" w:sz="0" w:space="0" w:color="auto"/>
                                    <w:left w:val="none" w:sz="0" w:space="0" w:color="auto"/>
                                    <w:bottom w:val="none" w:sz="0" w:space="0" w:color="auto"/>
                                    <w:right w:val="none" w:sz="0" w:space="0" w:color="auto"/>
                                  </w:divBdr>
                                  <w:divsChild>
                                    <w:div w:id="976373117">
                                      <w:marLeft w:val="0"/>
                                      <w:marRight w:val="0"/>
                                      <w:marTop w:val="0"/>
                                      <w:marBottom w:val="0"/>
                                      <w:divBdr>
                                        <w:top w:val="none" w:sz="0" w:space="0" w:color="auto"/>
                                        <w:left w:val="none" w:sz="0" w:space="0" w:color="auto"/>
                                        <w:bottom w:val="none" w:sz="0" w:space="0" w:color="auto"/>
                                        <w:right w:val="none" w:sz="0" w:space="0" w:color="auto"/>
                                      </w:divBdr>
                                      <w:divsChild>
                                        <w:div w:id="618725454">
                                          <w:marLeft w:val="0"/>
                                          <w:marRight w:val="0"/>
                                          <w:marTop w:val="0"/>
                                          <w:marBottom w:val="0"/>
                                          <w:divBdr>
                                            <w:top w:val="none" w:sz="0" w:space="0" w:color="auto"/>
                                            <w:left w:val="none" w:sz="0" w:space="0" w:color="auto"/>
                                            <w:bottom w:val="none" w:sz="0" w:space="0" w:color="auto"/>
                                            <w:right w:val="none" w:sz="0" w:space="0" w:color="auto"/>
                                          </w:divBdr>
                                          <w:divsChild>
                                            <w:div w:id="1010911878">
                                              <w:marLeft w:val="0"/>
                                              <w:marRight w:val="0"/>
                                              <w:marTop w:val="0"/>
                                              <w:marBottom w:val="0"/>
                                              <w:divBdr>
                                                <w:top w:val="none" w:sz="0" w:space="0" w:color="auto"/>
                                                <w:left w:val="none" w:sz="0" w:space="0" w:color="auto"/>
                                                <w:bottom w:val="none" w:sz="0" w:space="0" w:color="auto"/>
                                                <w:right w:val="none" w:sz="0" w:space="0" w:color="auto"/>
                                              </w:divBdr>
                                            </w:div>
                                            <w:div w:id="1471900584">
                                              <w:marLeft w:val="0"/>
                                              <w:marRight w:val="0"/>
                                              <w:marTop w:val="0"/>
                                              <w:marBottom w:val="0"/>
                                              <w:divBdr>
                                                <w:top w:val="none" w:sz="0" w:space="0" w:color="auto"/>
                                                <w:left w:val="none" w:sz="0" w:space="0" w:color="auto"/>
                                                <w:bottom w:val="none" w:sz="0" w:space="0" w:color="auto"/>
                                                <w:right w:val="none" w:sz="0" w:space="0" w:color="auto"/>
                                              </w:divBdr>
                                              <w:divsChild>
                                                <w:div w:id="3509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116890">
                          <w:marLeft w:val="0"/>
                          <w:marRight w:val="0"/>
                          <w:marTop w:val="0"/>
                          <w:marBottom w:val="299"/>
                          <w:divBdr>
                            <w:top w:val="none" w:sz="0" w:space="0" w:color="auto"/>
                            <w:left w:val="none" w:sz="0" w:space="0" w:color="auto"/>
                            <w:bottom w:val="none" w:sz="0" w:space="0" w:color="auto"/>
                            <w:right w:val="none" w:sz="0" w:space="0" w:color="auto"/>
                          </w:divBdr>
                          <w:divsChild>
                            <w:div w:id="2108308890">
                              <w:marLeft w:val="0"/>
                              <w:marRight w:val="0"/>
                              <w:marTop w:val="0"/>
                              <w:marBottom w:val="0"/>
                              <w:divBdr>
                                <w:top w:val="none" w:sz="0" w:space="0" w:color="auto"/>
                                <w:left w:val="none" w:sz="0" w:space="0" w:color="auto"/>
                                <w:bottom w:val="none" w:sz="0" w:space="0" w:color="auto"/>
                                <w:right w:val="none" w:sz="0" w:space="0" w:color="auto"/>
                              </w:divBdr>
                            </w:div>
                          </w:divsChild>
                        </w:div>
                        <w:div w:id="2115977590">
                          <w:marLeft w:val="0"/>
                          <w:marRight w:val="0"/>
                          <w:marTop w:val="0"/>
                          <w:marBottom w:val="0"/>
                          <w:divBdr>
                            <w:top w:val="none" w:sz="0" w:space="0" w:color="auto"/>
                            <w:left w:val="none" w:sz="0" w:space="0" w:color="auto"/>
                            <w:bottom w:val="none" w:sz="0" w:space="0" w:color="auto"/>
                            <w:right w:val="none" w:sz="0" w:space="0" w:color="auto"/>
                          </w:divBdr>
                          <w:divsChild>
                            <w:div w:id="2121102470">
                              <w:marLeft w:val="0"/>
                              <w:marRight w:val="0"/>
                              <w:marTop w:val="0"/>
                              <w:marBottom w:val="243"/>
                              <w:divBdr>
                                <w:top w:val="none" w:sz="0" w:space="0" w:color="auto"/>
                                <w:left w:val="none" w:sz="0" w:space="0" w:color="auto"/>
                                <w:bottom w:val="none" w:sz="0" w:space="0" w:color="auto"/>
                                <w:right w:val="none" w:sz="0" w:space="0" w:color="auto"/>
                              </w:divBdr>
                              <w:divsChild>
                                <w:div w:id="1032346977">
                                  <w:marLeft w:val="0"/>
                                  <w:marRight w:val="0"/>
                                  <w:marTop w:val="0"/>
                                  <w:marBottom w:val="224"/>
                                  <w:divBdr>
                                    <w:top w:val="none" w:sz="0" w:space="0" w:color="auto"/>
                                    <w:left w:val="none" w:sz="0" w:space="0" w:color="auto"/>
                                    <w:bottom w:val="none" w:sz="0" w:space="0" w:color="auto"/>
                                    <w:right w:val="none" w:sz="0" w:space="0" w:color="auto"/>
                                  </w:divBdr>
                                </w:div>
                                <w:div w:id="1676959357">
                                  <w:marLeft w:val="0"/>
                                  <w:marRight w:val="0"/>
                                  <w:marTop w:val="0"/>
                                  <w:marBottom w:val="0"/>
                                  <w:divBdr>
                                    <w:top w:val="none" w:sz="0" w:space="0" w:color="auto"/>
                                    <w:left w:val="none" w:sz="0" w:space="0" w:color="auto"/>
                                    <w:bottom w:val="none" w:sz="0" w:space="0" w:color="auto"/>
                                    <w:right w:val="none" w:sz="0" w:space="0" w:color="auto"/>
                                  </w:divBdr>
                                </w:div>
                              </w:divsChild>
                            </w:div>
                            <w:div w:id="86536029">
                              <w:marLeft w:val="0"/>
                              <w:marRight w:val="0"/>
                              <w:marTop w:val="0"/>
                              <w:marBottom w:val="0"/>
                              <w:divBdr>
                                <w:top w:val="none" w:sz="0" w:space="0" w:color="auto"/>
                                <w:left w:val="none" w:sz="0" w:space="0" w:color="auto"/>
                                <w:bottom w:val="none" w:sz="0" w:space="0" w:color="auto"/>
                                <w:right w:val="none" w:sz="0" w:space="0" w:color="auto"/>
                              </w:divBdr>
                              <w:divsChild>
                                <w:div w:id="1445030663">
                                  <w:marLeft w:val="0"/>
                                  <w:marRight w:val="0"/>
                                  <w:marTop w:val="0"/>
                                  <w:marBottom w:val="0"/>
                                  <w:divBdr>
                                    <w:top w:val="none" w:sz="0" w:space="0" w:color="auto"/>
                                    <w:left w:val="none" w:sz="0" w:space="0" w:color="auto"/>
                                    <w:bottom w:val="none" w:sz="0" w:space="0" w:color="auto"/>
                                    <w:right w:val="none" w:sz="0" w:space="0" w:color="auto"/>
                                  </w:divBdr>
                                  <w:divsChild>
                                    <w:div w:id="1042487376">
                                      <w:marLeft w:val="0"/>
                                      <w:marRight w:val="0"/>
                                      <w:marTop w:val="0"/>
                                      <w:marBottom w:val="0"/>
                                      <w:divBdr>
                                        <w:top w:val="none" w:sz="0" w:space="0" w:color="auto"/>
                                        <w:left w:val="none" w:sz="0" w:space="0" w:color="auto"/>
                                        <w:bottom w:val="none" w:sz="0" w:space="0" w:color="auto"/>
                                        <w:right w:val="none" w:sz="0" w:space="0" w:color="auto"/>
                                      </w:divBdr>
                                      <w:divsChild>
                                        <w:div w:id="585386234">
                                          <w:marLeft w:val="0"/>
                                          <w:marRight w:val="0"/>
                                          <w:marTop w:val="0"/>
                                          <w:marBottom w:val="0"/>
                                          <w:divBdr>
                                            <w:top w:val="none" w:sz="0" w:space="0" w:color="auto"/>
                                            <w:left w:val="none" w:sz="0" w:space="0" w:color="auto"/>
                                            <w:bottom w:val="none" w:sz="0" w:space="0" w:color="auto"/>
                                            <w:right w:val="none" w:sz="0" w:space="0" w:color="auto"/>
                                          </w:divBdr>
                                          <w:divsChild>
                                            <w:div w:id="356124119">
                                              <w:marLeft w:val="0"/>
                                              <w:marRight w:val="0"/>
                                              <w:marTop w:val="0"/>
                                              <w:marBottom w:val="0"/>
                                              <w:divBdr>
                                                <w:top w:val="none" w:sz="0" w:space="0" w:color="auto"/>
                                                <w:left w:val="none" w:sz="0" w:space="0" w:color="auto"/>
                                                <w:bottom w:val="none" w:sz="0" w:space="0" w:color="auto"/>
                                                <w:right w:val="none" w:sz="0" w:space="0" w:color="auto"/>
                                              </w:divBdr>
                                              <w:divsChild>
                                                <w:div w:id="16643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4225</Words>
  <Characters>24084</Characters>
  <Application>Microsoft Office Word</Application>
  <DocSecurity>0</DocSecurity>
  <Lines>200</Lines>
  <Paragraphs>56</Paragraphs>
  <ScaleCrop>false</ScaleCrop>
  <Company/>
  <LinksUpToDate>false</LinksUpToDate>
  <CharactersWithSpaces>28253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2025-04-07T20:41:00Z</dcterms:created>
  <dcterms:modified xsi:type="dcterms:W3CDTF">2025-04-07T20:41:00Z</dcterms:modified>
</cp:coreProperties>
</file>