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>Добрыня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 xml:space="preserve">Возьму гусли звонкие,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яровчатые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 да настрою гусли на старинный лад, заведу старину стародавнюю, бывальщину о деяньях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славнорусского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 богатыря Добрыни Никитича. Синему морю на тишину, а добрым людям на послушанье.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 xml:space="preserve">В славном городе было, во Рязани, жил муж честной Никита Романович со своей верной женой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Афимьей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 Александровной. И на радость отцу с матерью у них рос-подрастал единый сын,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молодёшенький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 Добрыня Никитич.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>Вот жил Никита Романович девяносто лет, жил-поживал, да преставился.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 xml:space="preserve">Овдовела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Афимья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 Александровна, сиротой остался Добрыня шести годов. А семи годов посадила сына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Афимья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 Александровна грамоту учить. И скорым-скоро грамота ему </w:t>
      </w:r>
      <w:proofErr w:type="gramStart"/>
      <w:r w:rsidRPr="00776F9D">
        <w:rPr>
          <w:rFonts w:ascii="Times New Roman" w:hAnsi="Times New Roman" w:cs="Times New Roman"/>
          <w:sz w:val="28"/>
          <w:szCs w:val="28"/>
        </w:rPr>
        <w:t>в наук</w:t>
      </w:r>
      <w:proofErr w:type="gramEnd"/>
      <w:r w:rsidRPr="00776F9D">
        <w:rPr>
          <w:rFonts w:ascii="Times New Roman" w:hAnsi="Times New Roman" w:cs="Times New Roman"/>
          <w:sz w:val="28"/>
          <w:szCs w:val="28"/>
        </w:rPr>
        <w:t xml:space="preserve"> пошла: научился Добрыня бойко книги читать и орлиным пером того бойчее владеть.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>А двенадцати годов он на гуслях играл. На гуслях играл, песни складывал.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 xml:space="preserve">Честная вдова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Афимья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 Александровна на сына глядит, не нарадуется. Растёт Добрыня в плечах широк, тонок в поясе, брови чёрные вразлёт соболиные, глаза зоркие соколиные, кудри русые вьются кольцами, рассыпаются, с лица бел да румян, ровно маков цвет, а силой да ухваткой ему равных нет, и сам ласковый, обходительный.</w:t>
      </w:r>
    </w:p>
    <w:p w:rsidR="00776F9D" w:rsidRPr="00776F9D" w:rsidRDefault="00776F9D" w:rsidP="00776F9D">
      <w:pPr>
        <w:spacing w:after="0" w:line="24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776F9D">
        <w:rPr>
          <w:rFonts w:ascii="Times New Roman" w:hAnsi="Times New Roman" w:cs="Times New Roman"/>
          <w:i/>
          <w:sz w:val="28"/>
          <w:szCs w:val="28"/>
          <w:u w:val="single"/>
        </w:rPr>
        <w:t>Добрыня и змей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 xml:space="preserve">И вот вырос Добрыня до полного возраста. Пробудились в нём ухватки богатырские. Стал Добрыня Никитич на добром коне в чисто поле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поезживать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 да змеев резвым конём потаптывать.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776F9D">
        <w:rPr>
          <w:rFonts w:ascii="Times New Roman" w:hAnsi="Times New Roman" w:cs="Times New Roman"/>
          <w:sz w:val="28"/>
          <w:szCs w:val="28"/>
        </w:rPr>
        <w:t xml:space="preserve">Говорила ему родна матушка, честная вдова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Афимья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 Александровна: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 xml:space="preserve">— Дитятко моё,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Добрынюшка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, не надо тебе купаться в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Почай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-реке.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Почай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-река сердитая, сердитая она, свирепая. Первая в реке струя как огонь сечёт, из другой струи искры сыплются, а из третьей струи дым столбом валит. И не надобно тебе ездить на дальнюю гору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Сорочинскую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 да ходить там в норы-пещеры змеиные.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 xml:space="preserve">Молоденький Добрыня Никитич своей матушки не послушался. Выходил он из палат белокаменных на широкий, на просторный двор, заходил в конюшню стоялую, выводил коня богатырского да стал засёдлывать: сперва накладывал потничек, а </w:t>
      </w:r>
      <w:proofErr w:type="gramStart"/>
      <w:r w:rsidRPr="00776F9D">
        <w:rPr>
          <w:rFonts w:ascii="Times New Roman" w:hAnsi="Times New Roman" w:cs="Times New Roman"/>
          <w:sz w:val="28"/>
          <w:szCs w:val="28"/>
        </w:rPr>
        <w:t>на потничек</w:t>
      </w:r>
      <w:proofErr w:type="gramEnd"/>
      <w:r w:rsidRPr="00776F9D">
        <w:rPr>
          <w:rFonts w:ascii="Times New Roman" w:hAnsi="Times New Roman" w:cs="Times New Roman"/>
          <w:sz w:val="28"/>
          <w:szCs w:val="28"/>
        </w:rPr>
        <w:t xml:space="preserve"> накладывал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войлочек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, а на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войлочек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седёлышко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 черкасское, шелками, золотом украшенное, двенадцать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подпругов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 шелковых затягивал. Пряжки у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подпругов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 — чиста золота, а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шпенёчки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 у пряжек — булатные1, не ради басы- красы2, а ради крепости: как ведь шёлк- то не рвётся, булат не гнётся, красное золото не ржавеет, богатырь на коне сидит, не стареет.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 xml:space="preserve">Потом приладил к седлу колчан со стрелами, взял тугой богатырский лук, взял тяжёлую палицу да копьё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долгомерное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. Зычным голосом кликнул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паробка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>, велел ему в провожатых быть.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>Видно было, как на коня садился, а не видно, как со двора укатился, только пыльная курева1 завилась столбом за богатырём.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 xml:space="preserve">Ездил Добрыня с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паробком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чисту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 полю. Ни гусей, ни лебедей, ни серых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утушек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 им не встретилось. Тут подъехал богатырь ко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Почай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-реке. Конь под Добрыней изнурился, и сам он под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пекучим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 солнцем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приумаялся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. Захотелось добру молодцу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искупатися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. Он слезал с коня, снимал одёжу дорожную, велел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паробку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 коня </w:t>
      </w:r>
      <w:r w:rsidRPr="00776F9D">
        <w:rPr>
          <w:rFonts w:ascii="Times New Roman" w:hAnsi="Times New Roman" w:cs="Times New Roman"/>
          <w:sz w:val="28"/>
          <w:szCs w:val="28"/>
        </w:rPr>
        <w:lastRenderedPageBreak/>
        <w:t>вываживать да кормить шелковой травой- муравой, а сам в одной тоненькой полотняной рубашечке заплыл далече от берега.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 xml:space="preserve">Плавает и совсем забыл, что матушка наказывала... </w:t>
      </w:r>
      <w:proofErr w:type="gramStart"/>
      <w:r w:rsidRPr="00776F9D">
        <w:rPr>
          <w:rFonts w:ascii="Times New Roman" w:hAnsi="Times New Roman" w:cs="Times New Roman"/>
          <w:sz w:val="28"/>
          <w:szCs w:val="28"/>
        </w:rPr>
        <w:t>А</w:t>
      </w:r>
      <w:proofErr w:type="gramEnd"/>
      <w:r w:rsidRPr="00776F9D">
        <w:rPr>
          <w:rFonts w:ascii="Times New Roman" w:hAnsi="Times New Roman" w:cs="Times New Roman"/>
          <w:sz w:val="28"/>
          <w:szCs w:val="28"/>
        </w:rPr>
        <w:t xml:space="preserve"> в ту пору как раз с восточной стороны лихая беда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накатилася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: налетел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Змеинище-Горынище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 о трёх головах, о двенадцати хоботах, погаными крыльями солнце затмил. Углядел в реке безоружного, кинулся вниз, ощерился: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 xml:space="preserve">— Ты теперь у меня в руках, Добрыня. Захочу — тебя огнём спалю, захочу—в полон живьём возьму, унесу тебя в горы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Сорочинские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>, во глубокие норы во змеиные!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 xml:space="preserve">Сыплет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Змеинище-Горыныще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 искры, огнём палит, ладится хоботами добра молодца ухватить.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 xml:space="preserve">А Добрыня проворный был, увёртливый, увернулся от хоботов змеиных да вглубь нырнул, а вынырнул у самого у берега.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Повыскочил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 на жёлтый песок, а Змей за ним по пятам летит.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 xml:space="preserve">Ищет молодец доспехи богатырские, чем ему со Змеем-чудовищем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ратиться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, и не нашёл ни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паробка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>, ни коня, ни боевого снаряжения.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 xml:space="preserve">Напугался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паробок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Змеинища-Горынища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>, сам убежал и коня с доспехами прочь угнал.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 xml:space="preserve">Видит Добрыня: дело неладное, и некогда ему думать да гадать... Заметил на песке шляпу-колпак земли греческой да скорым-скоро набил шляпу жёлтым песком и метнул тот трёхпудовый колпак в супротивника. Упал Змей </w:t>
      </w:r>
      <w:proofErr w:type="gramStart"/>
      <w:r w:rsidRPr="00776F9D">
        <w:rPr>
          <w:rFonts w:ascii="Times New Roman" w:hAnsi="Times New Roman" w:cs="Times New Roman"/>
          <w:sz w:val="28"/>
          <w:szCs w:val="28"/>
        </w:rPr>
        <w:t>на сыру</w:t>
      </w:r>
      <w:proofErr w:type="gramEnd"/>
      <w:r w:rsidRPr="00776F9D">
        <w:rPr>
          <w:rFonts w:ascii="Times New Roman" w:hAnsi="Times New Roman" w:cs="Times New Roman"/>
          <w:sz w:val="28"/>
          <w:szCs w:val="28"/>
        </w:rPr>
        <w:t xml:space="preserve"> землю. Вскочил богатырь Змею </w:t>
      </w:r>
      <w:proofErr w:type="gramStart"/>
      <w:r w:rsidRPr="00776F9D">
        <w:rPr>
          <w:rFonts w:ascii="Times New Roman" w:hAnsi="Times New Roman" w:cs="Times New Roman"/>
          <w:sz w:val="28"/>
          <w:szCs w:val="28"/>
        </w:rPr>
        <w:t>на белу</w:t>
      </w:r>
      <w:proofErr w:type="gramEnd"/>
      <w:r w:rsidRPr="00776F9D">
        <w:rPr>
          <w:rFonts w:ascii="Times New Roman" w:hAnsi="Times New Roman" w:cs="Times New Roman"/>
          <w:sz w:val="28"/>
          <w:szCs w:val="28"/>
        </w:rPr>
        <w:t xml:space="preserve"> грудь, хочет порешить его. Тут поганое чудовище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взмолилося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>: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 xml:space="preserve">— Молоденький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Добрынюшка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 Никитич! Ты не бей, не казни меня, отпусти живого, невредимого. Мы напишем с тобой записи промеж себя: не драться веки вечные, не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ратиться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. Не стану я на Русь летать, разорять сёла с присёлками, во полон людей не стану брать. А ты, мой старший брат, не езди в горы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Сорочинские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>, не топчи резвым конём малых змеёнышей.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 xml:space="preserve">Молоденький Добрыня, он доверчивый: льстивых речей послушался, отпустил Змея на волю-вольную, на все на четыре стороны, сам скорым-скоро нашёл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пароб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>- ка со своим конём, со снаряжением. После того воротился домой да своей матери низко кланялся: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>— Государыня матушка! Благослови меня на ратную1 службу богатырскую.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 xml:space="preserve">Благословила его матушка, и поехал Добрыня в стольный Киев-град. Он приехал на княжеский двор, привязал коня к столбу точёному, ко тому ли кольцу золочёному, сам входил в палаты белокаменные, крест клал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по-писаному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, а поклоны вёл по-учёному: на все четыре стороны низко кланялся, а князю с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княгинею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 во особицу. Приветливо князь Владимир гостя встречал да расспрашивал: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 xml:space="preserve">— Ты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откулешний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>, дородный добрый молодец, чьих родов, из каких городов? И как тебя по имени звать, величать по изотчине2?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 xml:space="preserve">— Я из славного города Рязани, сын Никиты Романовича и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Афимьи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 Александровны — Добрыня, сын Никитич. Приехал к тебе, князь, на службу ратную.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>А в ту пору у князя Владимира столы были раздёрнуты, пировали князья, бояре и русские могучие богатыри. Посадил Владимир-князь Добрыню Никитича за стол на почётное место между Ильёй Муромцем да Алёшей Поповичем, подносил ему чару зелена вина, не малую чару — полтора ведра. Принимал Добрыня чару одной рукой, выпивал чару за единый дух.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 xml:space="preserve">А князь Владимир между тем по столовой горнице похаживал,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пословечно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 государь выговаривал: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 xml:space="preserve">— Ой вы гой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еси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, русские могучие богатыри, не в радости нынче я живу, во печали. Потерялась моя любимая племянница, молодая Забава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Путятична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. Гуляла она с мамками, с няньками в зелёном саду, а в ту пору летел над Киевом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Змеинище-Горынище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, ухватил он Забаву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Путятичну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, взвился выше лесу стоячего и унёс на горы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Сорочинские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, во пещеры глубокие змеиные. Нашёлся бы кто из вас, ребятушки: вы, князья подколенные, вы, бояре ближние, и вы, русские могучие богатыри, кто съездил бы на горы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Сорочинские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, выручил из полона змеиного, вызволил прекрасную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Забавушку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Путятичну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 и тем утешил бы меня и княгиню Апраксию!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 xml:space="preserve">Все князья да бояре молчком молчат. Больший хоронится за среднего, средний за меньшего, а от меньшего и ответа нет. Тут и пало на ум Добрыне Никитичу: «А ведь нарушил Змей заповедь: на Русь не летать, во полон людей не брать, коли унёс, полонил Забаву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Путятичну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>». Вышел из-за стола, поклонился князю Владимиру и сказал таковы слова: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 xml:space="preserve">— Солнышко Владимир-князь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стольно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- киевский, ты накинь на меня эту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службищу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. Ведь Змей Горыныч меня братом признал и поклялся век не летать на землю Русскую и в полон не брать, да нарушил ту клятву-заповедь. Мне и ехать на горы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Сорочинские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, выручать Забаву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Путятичну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>.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>Князь лицом просветлел и вымолвил: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>— Утешил ты нас, добрый молодец!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>А Добрыня низко кланялся на все четыре стороны, а князю с княгиней во особицу, потом вышел на широкий двор, сел на коня и поехал в Рязань-город.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 xml:space="preserve">Там у матушки просил благословения ехать на горы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Сорочинские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>, выручать из полона змеиного русских пленников.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 xml:space="preserve">Говорила мать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Афимья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 Александровна: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>— Поезжай, родное дитятко, и будет с тобой моё благословение!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 xml:space="preserve">Потом подала плётку семи шелков, подала расшитый платок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белополотняный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 и говорила сыну таковы слова: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 xml:space="preserve">— Когда будешь ты со Змеем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ратиться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, твоя правая рука приустанет,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приумашется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, белый свет в глазах потеряется, ты платком утрись и коня утри. У тебя всю усталь как рукой снимет, и сила у тебя и у коня утроится, а над Змеем махни плёткой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семишелковой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 — он приклонится ко сырой земле. Тут ты рви-руби все хоботы змеиные — вся сила истощится змеиная.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 xml:space="preserve">Низко кланялся Добрыня своей матушке, честной вдове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Афимье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 Александровне, потом сел </w:t>
      </w:r>
      <w:proofErr w:type="gramStart"/>
      <w:r w:rsidRPr="00776F9D">
        <w:rPr>
          <w:rFonts w:ascii="Times New Roman" w:hAnsi="Times New Roman" w:cs="Times New Roman"/>
          <w:sz w:val="28"/>
          <w:szCs w:val="28"/>
        </w:rPr>
        <w:t>на добра</w:t>
      </w:r>
      <w:proofErr w:type="gramEnd"/>
      <w:r w:rsidRPr="00776F9D">
        <w:rPr>
          <w:rFonts w:ascii="Times New Roman" w:hAnsi="Times New Roman" w:cs="Times New Roman"/>
          <w:sz w:val="28"/>
          <w:szCs w:val="28"/>
        </w:rPr>
        <w:t xml:space="preserve"> коня и поехал на горы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Сорочинские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>.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 xml:space="preserve">А поганый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Змеинище-Горынище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 учуял Добрыню за полпоприща1, налетел, стал огнём палить да биться-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ратиться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>.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 xml:space="preserve">Бьются они час и другой. Изнурился борзый конь, спотыкаться стал, и у Добрыни правая рука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умахалась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>, в глазах свет померк.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 xml:space="preserve">Тут и вспомнил богатырь материнский наказ. Сам утёрся расшитым платком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белополотняным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 и коня утёр. Стал его верный конь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поскакивать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 в три раза резвее прежнего. И у Добрыни вся усталость прошла, его сила утроилась. Улучил он время, махнул над Змеем плёткой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семишелковой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, и сила у Змея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истощилася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>: приник-припал он к сырой земле.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>Рвал-рубил Добрыня хоботы змеиные, а под конец отрубил все головы у поганого чудовища, порубил мечом, потоптал конём всех змеёнышей и пошёл во глубокие норы змеиные, разрубил-разломал запоры крепкие, выпускал из полона народу множество, отпускал всех на волю-вольную.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 xml:space="preserve">Вывел Забаву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Путятичну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 на белый свет, посадил на коня и привёз в стольный Киев-град. Привёл в палаты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княженецкие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, там поклон вёл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по-писаному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>: на все четыре стороны, а князю с княгиней во особицу, речь заводил по-учёному: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 xml:space="preserve">— </w:t>
      </w:r>
      <w:proofErr w:type="gramStart"/>
      <w:r w:rsidRPr="00776F9D">
        <w:rPr>
          <w:rFonts w:ascii="Times New Roman" w:hAnsi="Times New Roman" w:cs="Times New Roman"/>
          <w:sz w:val="28"/>
          <w:szCs w:val="28"/>
        </w:rPr>
        <w:t>По твоему</w:t>
      </w:r>
      <w:proofErr w:type="gramEnd"/>
      <w:r w:rsidRPr="00776F9D">
        <w:rPr>
          <w:rFonts w:ascii="Times New Roman" w:hAnsi="Times New Roman" w:cs="Times New Roman"/>
          <w:sz w:val="28"/>
          <w:szCs w:val="28"/>
        </w:rPr>
        <w:t xml:space="preserve">, князь, повелению ездил я на горы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Сорочинские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, разорил-повоевал змеиное логово. Самого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Змеинища-Горынища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 и всех малых змеёнышей порешил, выпустил на волю народу тьму- тьмущую и вызволил твою любимую племянницу, молодую Забаву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Путятичну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>.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>Князь Владимир был рад-радёшенек, крепко обнимал он Добрыню Никитича, целовал его в уста сахарные, сажал на место почётное, сам говорил таковы слова: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 xml:space="preserve">— За твою службу великую жалую тебя городом с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пригородками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>!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>На радостях завёл князь почестей пир- столование на всех князей-бояр, на всех богатырей могучих прославленных.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 xml:space="preserve">И все на том пиру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напивалися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776F9D">
        <w:rPr>
          <w:rFonts w:ascii="Times New Roman" w:hAnsi="Times New Roman" w:cs="Times New Roman"/>
          <w:sz w:val="28"/>
          <w:szCs w:val="28"/>
        </w:rPr>
        <w:t>наедалися</w:t>
      </w:r>
      <w:proofErr w:type="spellEnd"/>
      <w:r w:rsidRPr="00776F9D">
        <w:rPr>
          <w:rFonts w:ascii="Times New Roman" w:hAnsi="Times New Roman" w:cs="Times New Roman"/>
          <w:sz w:val="28"/>
          <w:szCs w:val="28"/>
        </w:rPr>
        <w:t>, прославляли геройство и удаль богатыря Добрыни Никитича.</w:t>
      </w:r>
    </w:p>
    <w:p w:rsidR="00776F9D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803661" w:rsidRPr="00776F9D" w:rsidRDefault="00776F9D" w:rsidP="00776F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6F9D">
        <w:rPr>
          <w:rFonts w:ascii="Times New Roman" w:hAnsi="Times New Roman" w:cs="Times New Roman"/>
          <w:sz w:val="28"/>
          <w:szCs w:val="28"/>
        </w:rPr>
        <w:t>Алёша Попович-млад</w:t>
      </w:r>
    </w:p>
    <w:sectPr w:rsidR="00803661" w:rsidRPr="00776F9D" w:rsidSect="00776F9D">
      <w:pgSz w:w="11906" w:h="16838"/>
      <w:pgMar w:top="284" w:right="850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F9D"/>
    <w:rsid w:val="00776F9D"/>
    <w:rsid w:val="00803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DDC31"/>
  <w15:chartTrackingRefBased/>
  <w15:docId w15:val="{19EA4D0A-C966-442C-ADD8-A26AD7666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76F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76F9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1473</Words>
  <Characters>8399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me</Company>
  <LinksUpToDate>false</LinksUpToDate>
  <CharactersWithSpaces>9853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Marj</dc:creator>
  <cp:keywords/>
  <dc:description/>
  <cp:lastModifiedBy>Marj</cp:lastModifiedBy>
  <cp:revision>1</cp:revision>
  <cp:lastPrinted>2021-03-12T02:38:00Z</cp:lastPrinted>
  <dcterms:created xsi:type="dcterms:W3CDTF">2021-03-12T02:36:00Z</dcterms:created>
  <dcterms:modified xsi:type="dcterms:W3CDTF">2021-03-12T02:39:00Z</dcterms:modified>
</cp:coreProperties>
</file>