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D5AD0" w14:textId="7C9442B8" w:rsidR="0091782D" w:rsidRPr="00CF129F" w:rsidRDefault="0091782D" w:rsidP="00635DC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Вывод</w:t>
      </w:r>
      <w:r w:rsidR="005C107E" w:rsidRPr="00CF129F">
        <w:rPr>
          <w:rFonts w:ascii="Times New Roman" w:hAnsi="Times New Roman" w:cs="Times New Roman"/>
        </w:rPr>
        <w:t xml:space="preserve"> </w:t>
      </w:r>
      <w:r w:rsidRPr="00CF129F">
        <w:rPr>
          <w:rFonts w:ascii="Times New Roman" w:hAnsi="Times New Roman" w:cs="Times New Roman"/>
        </w:rPr>
        <w:t>на</w:t>
      </w:r>
      <w:r w:rsidR="005C107E" w:rsidRPr="00CF129F">
        <w:rPr>
          <w:rFonts w:ascii="Times New Roman" w:hAnsi="Times New Roman" w:cs="Times New Roman"/>
        </w:rPr>
        <w:t xml:space="preserve"> </w:t>
      </w:r>
      <w:r w:rsidRPr="00CF129F">
        <w:rPr>
          <w:rFonts w:ascii="Times New Roman" w:hAnsi="Times New Roman" w:cs="Times New Roman"/>
        </w:rPr>
        <w:t>основе</w:t>
      </w:r>
      <w:r w:rsidR="005C107E" w:rsidRPr="00CF129F">
        <w:rPr>
          <w:rFonts w:ascii="Times New Roman" w:hAnsi="Times New Roman" w:cs="Times New Roman"/>
        </w:rPr>
        <w:t xml:space="preserve"> </w:t>
      </w:r>
      <w:proofErr w:type="spellStart"/>
      <w:r w:rsidRPr="00CF129F">
        <w:rPr>
          <w:rFonts w:ascii="Times New Roman" w:hAnsi="Times New Roman" w:cs="Times New Roman"/>
        </w:rPr>
        <w:t>Бальмера</w:t>
      </w:r>
      <w:proofErr w:type="spellEnd"/>
      <w:r w:rsidRPr="00CF129F">
        <w:rPr>
          <w:rFonts w:ascii="Times New Roman" w:hAnsi="Times New Roman" w:cs="Times New Roman"/>
        </w:rPr>
        <w:t>.</w:t>
      </w:r>
    </w:p>
    <w:p w14:paraId="17232B67" w14:textId="77758452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Математический аппарат</w:t>
      </w:r>
    </w:p>
    <w:p w14:paraId="3B44CE42" w14:textId="2EFB95F8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На основе интеграции всех данных (треугольники А/Б, временные метки, сферическая модель) отражающие энергетические преобразования в системе.</w:t>
      </w:r>
    </w:p>
    <w:p w14:paraId="59A98A86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 Базовые уравнения</w:t>
      </w:r>
    </w:p>
    <w:p w14:paraId="58341AA2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1.1. Энергетические уровни (модель </w:t>
      </w:r>
      <w:proofErr w:type="spellStart"/>
      <w:r w:rsidRPr="00CF129F">
        <w:rPr>
          <w:rFonts w:ascii="Times New Roman" w:hAnsi="Times New Roman" w:cs="Times New Roman"/>
        </w:rPr>
        <w:t>Бальмера</w:t>
      </w:r>
      <w:proofErr w:type="spellEnd"/>
      <w:r w:rsidRPr="00CF129F">
        <w:rPr>
          <w:rFonts w:ascii="Times New Roman" w:hAnsi="Times New Roman" w:cs="Times New Roman"/>
        </w:rPr>
        <w:t>-Ридберга)</w:t>
      </w:r>
    </w:p>
    <w:p w14:paraId="61EE9E8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Энергия квантового состояния в сферической системе:</w:t>
      </w:r>
    </w:p>
    <w:p w14:paraId="5E68F4E5" w14:textId="1A0CFC1F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</w:rPr>
                    <m:t>эфф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den>
          </m:f>
        </m:oMath>
      </m:oMathPara>
    </w:p>
    <w:p w14:paraId="1A448D8B" w14:textId="66798179" w:rsidR="00784559" w:rsidRPr="00CF129F" w:rsidRDefault="00784559" w:rsidP="000444E3">
      <w:pPr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где:</m:t>
          </m:r>
        </m:oMath>
      </m:oMathPara>
    </w:p>
    <w:p w14:paraId="52F6C192" w14:textId="00FF4717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784559" w:rsidRPr="00CF129F">
        <w:rPr>
          <w:rFonts w:ascii="Times New Roman" w:hAnsi="Times New Roman" w:cs="Times New Roman"/>
        </w:rPr>
        <w:t>=13,6 э (энергия ионизации водорода),</w:t>
      </w:r>
    </w:p>
    <w:p w14:paraId="5F6CE118" w14:textId="24BA1871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эфф</m:t>
            </m:r>
          </m:sub>
        </m:sSub>
        <m:r>
          <w:rPr>
            <w:rFonts w:ascii="Cambria Math" w:hAnsi="Cambria Math" w:cs="Times New Roman"/>
          </w:rPr>
          <m:t>=n⋅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≈137n</m:t>
        </m:r>
      </m:oMath>
      <w:r w:rsidR="00784559" w:rsidRPr="00CF129F">
        <w:rPr>
          <w:rFonts w:ascii="Times New Roman" w:hAnsi="Times New Roman" w:cs="Times New Roman"/>
        </w:rPr>
        <w:t xml:space="preserve"> (эффективное квантовое число),</w:t>
      </w:r>
    </w:p>
    <w:p w14:paraId="6F043480" w14:textId="11139E7E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α≈1/137</m:t>
        </m:r>
      </m:oMath>
      <w:r w:rsidR="00784559" w:rsidRPr="00CF129F">
        <w:rPr>
          <w:rFonts w:ascii="Times New Roman" w:hAnsi="Times New Roman" w:cs="Times New Roman"/>
        </w:rPr>
        <w:t xml:space="preserve"> (постоянная тонкой структуры).</w:t>
      </w:r>
    </w:p>
    <w:p w14:paraId="0F5F0A1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Для переходов между уровнями:</w:t>
      </w:r>
    </w:p>
    <w:p w14:paraId="4C12C3EF" w14:textId="46145BB3" w:rsidR="00784559" w:rsidRPr="00CF129F" w:rsidRDefault="00CF129F" w:rsidP="00C26825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n→m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m:t>эфф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m:t>эфф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sub>
          </m:sSub>
        </m:oMath>
      </m:oMathPara>
    </w:p>
    <w:p w14:paraId="06F38EC8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1.2. Пространственно-временная параметризация</w:t>
      </w:r>
    </w:p>
    <w:p w14:paraId="48B931CC" w14:textId="5B5A66C3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Координаты на сфере радиуса</w:t>
      </w:r>
      <w:r w:rsidRPr="00CF129F">
        <w:rPr>
          <w:rFonts w:ascii="Times New Roman" w:hAnsi="Times New Roman" w:cs="Times New Roman"/>
          <w:i/>
          <w:iCs/>
        </w:rPr>
        <w:t xml:space="preserve"> </w:t>
      </w:r>
      <m:oMath>
        <m:r>
          <w:rPr>
            <w:rFonts w:ascii="Cambria Math" w:hAnsi="Cambria Math" w:cs="Times New Roman"/>
          </w:rPr>
          <m:t>R=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</w:p>
    <w:p w14:paraId="03B84038" w14:textId="17080A64" w:rsidR="00784559" w:rsidRPr="00CF129F" w:rsidRDefault="00CF129F" w:rsidP="00784559">
      <w:pPr>
        <w:spacing w:after="0" w:line="276" w:lineRule="auto"/>
        <w:ind w:firstLine="709"/>
        <w:jc w:val="both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x=R⋅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US"/>
                </w:rPr>
                <m:t>ϕ</m:t>
              </m:r>
            </m:e>
          </m:func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4E846767" w14:textId="359A7D77" w:rsidR="00784559" w:rsidRPr="00CF129F" w:rsidRDefault="00CF129F" w:rsidP="00784559">
      <w:pPr>
        <w:spacing w:after="0" w:line="276" w:lineRule="auto"/>
        <w:ind w:firstLine="709"/>
        <w:jc w:val="both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y=R⋅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lang w:val="en-US"/>
                </w:rPr>
                <m:t>ϕ</m:t>
              </m:r>
            </m:e>
          </m:func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487FCA10" w14:textId="156D0E2D" w:rsidR="00784559" w:rsidRPr="00CF129F" w:rsidRDefault="00CF129F" w:rsidP="00784559">
      <w:pPr>
        <w:spacing w:after="0" w:line="276" w:lineRule="auto"/>
        <w:ind w:firstLine="709"/>
        <w:jc w:val="both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z=R⋅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lang w:val="en-US"/>
                </w:rPr>
                <m:t>θ</m:t>
              </m:r>
            </m:e>
          </m:func>
          <m:r>
            <w:rPr>
              <w:rFonts w:ascii="Cambria Math" w:hAnsi="Cambria Math" w:cs="Times New Roman"/>
              <w:lang w:val="en-US"/>
            </w:rPr>
            <m:t>.</m:t>
          </m:r>
        </m:oMath>
      </m:oMathPara>
    </w:p>
    <w:p w14:paraId="69779403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где:</w:t>
      </w:r>
    </w:p>
    <w:p w14:paraId="2B762CE1" w14:textId="325575A9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θ=π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</m:den>
            </m:f>
          </m:e>
        </m:d>
      </m:oMath>
      <w:r w:rsidR="00784559" w:rsidRPr="00CF129F">
        <w:rPr>
          <w:rFonts w:ascii="Times New Roman" w:hAnsi="Times New Roman" w:cs="Times New Roman"/>
        </w:rPr>
        <w:t xml:space="preserve"> (полярный угол),</w:t>
      </w:r>
    </w:p>
    <w:p w14:paraId="6FA47BE4" w14:textId="42BB814A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>ϕ=arg⁡(∑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 xml:space="preserve">) (азимут;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784559" w:rsidRPr="00CF129F">
        <w:rPr>
          <w:rFonts w:ascii="Times New Roman" w:hAnsi="Times New Roman" w:cs="Times New Roman"/>
          <w:i/>
        </w:rPr>
        <w:t xml:space="preserve">- </w:t>
      </w:r>
      <w:r w:rsidR="00784559" w:rsidRPr="00CF129F">
        <w:rPr>
          <w:rFonts w:ascii="Times New Roman" w:hAnsi="Times New Roman" w:cs="Times New Roman"/>
          <w:iCs/>
        </w:rPr>
        <w:t>числа в зоне</w:t>
      </w:r>
      <w:r w:rsidR="00784559" w:rsidRPr="00CF129F">
        <w:rPr>
          <w:rFonts w:ascii="Times New Roman" w:hAnsi="Times New Roman" w:cs="Times New Roman"/>
          <w:i/>
        </w:rPr>
        <w:t>).</w:t>
      </w:r>
    </w:p>
    <w:p w14:paraId="1431D6F6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Пример</w:t>
      </w:r>
      <w:proofErr w:type="gramStart"/>
      <w:r w:rsidRPr="00CF129F">
        <w:rPr>
          <w:rFonts w:ascii="Times New Roman" w:hAnsi="Times New Roman" w:cs="Times New Roman"/>
        </w:rPr>
        <w:t>: Для</w:t>
      </w:r>
      <w:proofErr w:type="gramEnd"/>
      <w:r w:rsidRPr="00CF129F">
        <w:rPr>
          <w:rFonts w:ascii="Times New Roman" w:hAnsi="Times New Roman" w:cs="Times New Roman"/>
        </w:rPr>
        <w:t xml:space="preserve"> зоны Б₂ [13, 42, 36]:</w:t>
      </w:r>
    </w:p>
    <w:p w14:paraId="57105C07" w14:textId="232BA1BA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ϕ=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13+42+36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13+36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40,3°</m:t>
          </m:r>
        </m:oMath>
      </m:oMathPara>
    </w:p>
    <w:p w14:paraId="29A76F62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1.3. Временная динамика (соответствие данным из новых чисел)</w:t>
      </w:r>
    </w:p>
    <w:p w14:paraId="1768B93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Вероятность перехода за время </w:t>
      </w:r>
      <w:r w:rsidRPr="00CF129F">
        <w:rPr>
          <w:rFonts w:ascii="Times New Roman" w:hAnsi="Times New Roman" w:cs="Times New Roman"/>
          <w:i/>
          <w:iCs/>
        </w:rPr>
        <w:t>t</w:t>
      </w:r>
      <w:r w:rsidRPr="00CF129F">
        <w:rPr>
          <w:rFonts w:ascii="Times New Roman" w:hAnsi="Times New Roman" w:cs="Times New Roman"/>
        </w:rPr>
        <w:t>:</w:t>
      </w:r>
    </w:p>
    <w:p w14:paraId="2796A982" w14:textId="601EDC76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P(t)=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-t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137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, 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=17 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с</m:t>
              </m:r>
            </m:sub>
          </m:sSub>
          <m:r>
            <w:rPr>
              <w:rFonts w:ascii="Cambria Math" w:hAnsi="Cambria Math" w:cs="Times New Roman"/>
            </w:rPr>
            <m:t> 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резонансный параметр</m:t>
              </m:r>
            </m:e>
          </m:d>
        </m:oMath>
      </m:oMathPara>
    </w:p>
    <w:p w14:paraId="59F1A5FC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Связь с энергией:</w:t>
      </w:r>
    </w:p>
    <w:p w14:paraId="26799282" w14:textId="68AFCCDD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эфф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</w:rPr>
            <m:t>(время жизни состояния)</m:t>
          </m:r>
        </m:oMath>
      </m:oMathPara>
    </w:p>
    <w:p w14:paraId="20F6568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 Решение задач</w:t>
      </w:r>
    </w:p>
    <w:p w14:paraId="25622F98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2.1. Сверхпроводимость при комнатной температуре</w:t>
      </w:r>
    </w:p>
    <w:p w14:paraId="42C896B0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Критическая температура </w:t>
      </w:r>
      <w:proofErr w:type="spellStart"/>
      <w:r w:rsidRPr="00CF129F">
        <w:rPr>
          <w:rFonts w:ascii="Times New Roman" w:hAnsi="Times New Roman" w:cs="Times New Roman"/>
        </w:rPr>
        <w:t>Tc</w:t>
      </w:r>
      <w:proofErr w:type="spellEnd"/>
      <w:r w:rsidRPr="00CF129F">
        <w:rPr>
          <w:rFonts w:ascii="Times New Roman" w:hAnsi="Times New Roman" w:cs="Times New Roman"/>
        </w:rPr>
        <w:t>:</w:t>
      </w:r>
    </w:p>
    <w:p w14:paraId="2449A7D2" w14:textId="3C9527C0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</w:rPr>
            <m:t>= 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,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 </m:t>
              </m:r>
            </m:den>
          </m:f>
          <m:r>
            <w:rPr>
              <w:rFonts w:ascii="Cambria Math" w:eastAsiaTheme="minorEastAsia" w:hAnsi="Cambria Math" w:cs="Times New Roman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эфф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38B7DA83" w14:textId="4B64E7D0" w:rsidR="00784559" w:rsidRPr="00CF129F" w:rsidRDefault="00CF129F" w:rsidP="00784559">
      <w:pPr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 xml:space="preserve">где: 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0046A86A" w14:textId="43346857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="00784559" w:rsidRPr="00CF129F">
        <w:rPr>
          <w:rFonts w:ascii="Times New Roman" w:hAnsi="Times New Roman" w:cs="Times New Roman"/>
        </w:rPr>
        <w:t xml:space="preserve"> -энергия Ферми материала,</w:t>
      </w:r>
    </w:p>
    <w:p w14:paraId="31B78F4C" w14:textId="4CC56404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784559" w:rsidRPr="00CF129F">
        <w:rPr>
          <w:rFonts w:ascii="Times New Roman" w:hAnsi="Times New Roman" w:cs="Times New Roman"/>
        </w:rPr>
        <w:t xml:space="preserve">  -постоянная Больцмана.</w:t>
      </w:r>
    </w:p>
    <w:p w14:paraId="6A013791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Для гидрида лантана (</w:t>
      </w:r>
      <w:proofErr w:type="spellStart"/>
      <w:r w:rsidRPr="00CF129F">
        <w:rPr>
          <w:rFonts w:ascii="Times New Roman" w:hAnsi="Times New Roman" w:cs="Times New Roman"/>
        </w:rPr>
        <w:t>LaH</w:t>
      </w:r>
      <w:proofErr w:type="spellEnd"/>
      <w:r w:rsidRPr="00CF129F">
        <w:rPr>
          <w:rFonts w:ascii="Times New Roman" w:hAnsi="Times New Roman" w:cs="Times New Roman"/>
        </w:rPr>
        <w:t>₁₀):</w:t>
      </w:r>
    </w:p>
    <w:p w14:paraId="4BBD9F8D" w14:textId="1BCD9C93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n=7</m:t>
        </m:r>
      </m:oMath>
      <w:r w:rsidRPr="00CF129F">
        <w:rPr>
          <w:rFonts w:ascii="Times New Roman" w:hAnsi="Times New Roman" w:cs="Times New Roman"/>
        </w:rPr>
        <w:t>:</w:t>
      </w:r>
    </w:p>
    <w:p w14:paraId="449EB0F3" w14:textId="65AA74A5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эВ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8,617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-5</m:t>
                  </m:r>
                </m:sup>
              </m:sSup>
              <m:r>
                <w:rPr>
                  <w:rFonts w:ascii="Cambria Math" w:hAnsi="Cambria Math" w:cs="Times New Roman"/>
                </w:rPr>
                <m:t>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эВ</m:t>
              </m:r>
              <m:r>
                <m:rPr>
                  <m:lit/>
                  <m:nor/>
                </m:rPr>
                <w:rPr>
                  <w:rFonts w:ascii="Times New Roman" w:hAnsi="Times New Roman" w:cs="Times New Roman"/>
                </w:rPr>
                <m:t>/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К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r>
                        <w:rPr>
                          <w:rFonts w:ascii="Cambria Math" w:hAnsi="Cambria Math" w:cs="Times New Roman"/>
                        </w:rPr>
                        <m:t>137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300 </m:t>
          </m:r>
          <m:r>
            <m:rPr>
              <m:nor/>
            </m:rPr>
            <w:rPr>
              <w:rFonts w:ascii="Times New Roman" w:hAnsi="Times New Roman" w:cs="Times New Roman"/>
            </w:rPr>
            <m:t>К</m:t>
          </m:r>
        </m:oMath>
      </m:oMathPara>
    </w:p>
    <w:p w14:paraId="16F7341F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2.2. Передача энергии (нейтринный канал)</w:t>
      </w:r>
    </w:p>
    <w:p w14:paraId="24973493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Интенсивность пучка нейтрино:</w:t>
      </w:r>
    </w:p>
    <w:p w14:paraId="57C89E6D" w14:textId="2DC6BC6C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I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137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ν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</w:rPr>
            <m:t>,</m:t>
          </m:r>
        </m:oMath>
      </m:oMathPara>
    </w:p>
    <w:p w14:paraId="4672B030" w14:textId="77777777" w:rsidR="00784559" w:rsidRPr="00CF129F" w:rsidRDefault="00784559" w:rsidP="00784559">
      <w:pPr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где:</m:t>
          </m:r>
        </m:oMath>
      </m:oMathPara>
    </w:p>
    <w:p w14:paraId="38DDED31" w14:textId="3EFFD51D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784559" w:rsidRPr="00CF129F">
        <w:rPr>
          <w:rFonts w:ascii="Times New Roman" w:hAnsi="Times New Roman" w:cs="Times New Roman"/>
        </w:rPr>
        <w:t xml:space="preserve"> -исходная интенсивность,</w:t>
      </w:r>
    </w:p>
    <w:p w14:paraId="34E13CC7" w14:textId="3EF9E627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</m:t>
        </m:r>
      </m:oMath>
      <w:r w:rsidR="00784559" w:rsidRPr="00CF129F">
        <w:rPr>
          <w:rFonts w:ascii="Times New Roman" w:hAnsi="Times New Roman" w:cs="Times New Roman"/>
        </w:rPr>
        <w:t xml:space="preserve"> -расстояние (например, до Сириуса: 8</w:t>
      </w:r>
      <w:r w:rsidR="00C26825" w:rsidRPr="00CF129F">
        <w:rPr>
          <w:rFonts w:ascii="Times New Roman" w:hAnsi="Times New Roman" w:cs="Times New Roman"/>
        </w:rPr>
        <w:t>,</w:t>
      </w:r>
      <w:r w:rsidR="00784559" w:rsidRPr="00CF129F">
        <w:rPr>
          <w:rFonts w:ascii="Times New Roman" w:hAnsi="Times New Roman" w:cs="Times New Roman"/>
        </w:rPr>
        <w:t>6 св. лет</w:t>
      </w:r>
      <w:r w:rsidR="00C26825" w:rsidRPr="00CF129F">
        <w:rPr>
          <w:rFonts w:ascii="Times New Roman" w:hAnsi="Times New Roman" w:cs="Times New Roman"/>
        </w:rPr>
        <w:t xml:space="preserve"> </w:t>
      </w:r>
      <w:r w:rsidR="00784559" w:rsidRPr="00CF129F">
        <w:rPr>
          <w:rFonts w:ascii="Times New Roman" w:hAnsi="Times New Roman" w:cs="Times New Roman"/>
        </w:rPr>
        <w:t>≈</w:t>
      </w:r>
      <w:r w:rsidR="00C26825" w:rsidRPr="00CF129F">
        <w:rPr>
          <w:rFonts w:ascii="Times New Roman" w:hAnsi="Times New Roman" w:cs="Times New Roman"/>
        </w:rPr>
        <w:t xml:space="preserve"> </w:t>
      </w:r>
      <w:r w:rsidR="00784559" w:rsidRPr="00CF129F">
        <w:rPr>
          <w:rFonts w:ascii="Times New Roman" w:hAnsi="Times New Roman" w:cs="Times New Roman"/>
        </w:rPr>
        <w:t>1017 м),</w:t>
      </w:r>
    </w:p>
    <w:p w14:paraId="3FE57F2D" w14:textId="1742CBA5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ν</m:t>
            </m:r>
          </m:sub>
        </m:sSub>
      </m:oMath>
      <w:r w:rsidR="00784559" w:rsidRPr="00CF129F">
        <w:rPr>
          <w:rFonts w:ascii="Times New Roman" w:hAnsi="Times New Roman" w:cs="Times New Roman"/>
        </w:rPr>
        <w:t xml:space="preserve"> -длина взаимодействия нейтрино (~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18</m:t>
            </m:r>
          </m:sup>
        </m:sSup>
      </m:oMath>
      <w:r w:rsidR="00784559" w:rsidRPr="00CF129F">
        <w:rPr>
          <w:rFonts w:ascii="Times New Roman" w:hAnsi="Times New Roman" w:cs="Times New Roman"/>
        </w:rPr>
        <w:t>м для 1 эВ).</w:t>
      </w:r>
    </w:p>
    <w:p w14:paraId="624CB5DD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Мощность источника:</w:t>
      </w:r>
    </w:p>
    <w:p w14:paraId="33E9DB4B" w14:textId="13496324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ист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137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для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  <m:r>
                <w:rPr>
                  <w:rFonts w:ascii="Cambria Math" w:hAnsi="Cambria Math" w:cs="Times New Roman"/>
                </w:rPr>
                <m:t>=1,55 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мкм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0,8 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Вт</m:t>
              </m:r>
            </m:e>
          </m:d>
        </m:oMath>
      </m:oMathPara>
    </w:p>
    <w:p w14:paraId="2D8E9753" w14:textId="7645A1D2" w:rsidR="00784559" w:rsidRPr="00CF129F" w:rsidRDefault="00CF129F" w:rsidP="00CF129F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</w:t>
      </w:r>
      <w:proofErr w:type="gramStart"/>
      <w:r>
        <w:rPr>
          <w:rFonts w:ascii="Times New Roman" w:hAnsi="Times New Roman" w:cs="Times New Roman"/>
        </w:rPr>
        <w:t xml:space="preserve">- </w:t>
      </w:r>
      <w:r w:rsidR="00784559" w:rsidRPr="00CF129F">
        <w:rPr>
          <w:rFonts w:ascii="Times New Roman" w:hAnsi="Times New Roman" w:cs="Times New Roman"/>
        </w:rPr>
        <w:t xml:space="preserve"> Универсальные</w:t>
      </w:r>
      <w:proofErr w:type="gramEnd"/>
      <w:r w:rsidR="00784559" w:rsidRPr="00CF129F">
        <w:rPr>
          <w:rFonts w:ascii="Times New Roman" w:hAnsi="Times New Roman" w:cs="Times New Roman"/>
        </w:rPr>
        <w:t xml:space="preserve"> соотношения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8"/>
        <w:gridCol w:w="3901"/>
        <w:gridCol w:w="3486"/>
      </w:tblGrid>
      <w:tr w:rsidR="00784559" w:rsidRPr="00CF129F" w14:paraId="7A9704F7" w14:textId="77777777" w:rsidTr="00EB4ED9">
        <w:trPr>
          <w:tblHeader/>
        </w:trPr>
        <w:tc>
          <w:tcPr>
            <w:tcW w:w="10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02524" w14:textId="77777777" w:rsidR="00784559" w:rsidRPr="00CF129F" w:rsidRDefault="00784559" w:rsidP="00242D23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0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DB5AF" w14:textId="77777777" w:rsidR="00784559" w:rsidRPr="00CF129F" w:rsidRDefault="00784559" w:rsidP="00EB4ED9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Формула</w:t>
            </w:r>
          </w:p>
        </w:tc>
        <w:tc>
          <w:tcPr>
            <w:tcW w:w="18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FF217" w14:textId="77777777" w:rsidR="00784559" w:rsidRPr="00CF129F" w:rsidRDefault="00784559" w:rsidP="00242D23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Пример применения</w:t>
            </w:r>
          </w:p>
        </w:tc>
      </w:tr>
      <w:tr w:rsidR="00784559" w:rsidRPr="00CF129F" w14:paraId="07535BFC" w14:textId="77777777" w:rsidTr="00EB4ED9">
        <w:tc>
          <w:tcPr>
            <w:tcW w:w="10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662CE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Энергия перехода</w:t>
            </w:r>
          </w:p>
        </w:tc>
        <w:tc>
          <w:tcPr>
            <w:tcW w:w="20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29420B" w14:textId="10EEAB62" w:rsidR="00784559" w:rsidRPr="00CF129F" w:rsidRDefault="00CF129F" w:rsidP="00EB4ED9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ΔE=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13,6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13,6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8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7653A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Расчет лазерных частот</w:t>
            </w:r>
          </w:p>
        </w:tc>
      </w:tr>
      <w:tr w:rsidR="00784559" w:rsidRPr="00CF129F" w14:paraId="76EB08D9" w14:textId="77777777" w:rsidTr="00EB4ED9">
        <w:tc>
          <w:tcPr>
            <w:tcW w:w="10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C73F8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Расстояние</w:t>
            </w:r>
          </w:p>
        </w:tc>
        <w:tc>
          <w:tcPr>
            <w:tcW w:w="20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9A505" w14:textId="5DDB2A36" w:rsidR="00784559" w:rsidRPr="00CF129F" w:rsidRDefault="00CF129F" w:rsidP="00EB4ED9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r=R⋅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F6FE04" w14:textId="77777777" w:rsidR="00E714D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 xml:space="preserve">Фокусировка пучка </w:t>
            </w:r>
          </w:p>
          <w:p w14:paraId="523C85EF" w14:textId="4363E41D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n=7: 0,1 мм</m:t>
              </m:r>
            </m:oMath>
            <w:r w:rsidRPr="00CF129F">
              <w:rPr>
                <w:rFonts w:ascii="Times New Roman" w:hAnsi="Times New Roman" w:cs="Times New Roman"/>
              </w:rPr>
              <w:t>)</w:t>
            </w:r>
          </w:p>
        </w:tc>
      </w:tr>
      <w:tr w:rsidR="00784559" w:rsidRPr="00CF129F" w14:paraId="66CE0F36" w14:textId="77777777" w:rsidTr="00EB4ED9">
        <w:tc>
          <w:tcPr>
            <w:tcW w:w="10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F63AB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Время релаксации</w:t>
            </w:r>
          </w:p>
        </w:tc>
        <w:tc>
          <w:tcPr>
            <w:tcW w:w="20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F7443" w14:textId="2EF2B5F7" w:rsidR="00784559" w:rsidRPr="00CF129F" w:rsidRDefault="00CF129F" w:rsidP="00EB4ED9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t=17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с</m:t>
                </m:r>
              </m:oMath>
            </m:oMathPara>
          </w:p>
        </w:tc>
        <w:tc>
          <w:tcPr>
            <w:tcW w:w="18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BD959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Длительность импульса (</w:t>
            </w:r>
            <w:proofErr w:type="spellStart"/>
            <w:r w:rsidRPr="00CF129F">
              <w:rPr>
                <w:rFonts w:ascii="Times New Roman" w:hAnsi="Times New Roman" w:cs="Times New Roman"/>
              </w:rPr>
              <w:t>фемтосекунды</w:t>
            </w:r>
            <w:proofErr w:type="spellEnd"/>
            <w:r w:rsidRPr="00CF129F">
              <w:rPr>
                <w:rFonts w:ascii="Times New Roman" w:hAnsi="Times New Roman" w:cs="Times New Roman"/>
              </w:rPr>
              <w:t>)</w:t>
            </w:r>
          </w:p>
        </w:tc>
      </w:tr>
      <w:tr w:rsidR="00784559" w:rsidRPr="00CF129F" w14:paraId="464BF711" w14:textId="77777777" w:rsidTr="00EB4ED9">
        <w:tc>
          <w:tcPr>
            <w:tcW w:w="10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A6955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Критическая темп.</w:t>
            </w:r>
          </w:p>
        </w:tc>
        <w:tc>
          <w:tcPr>
            <w:tcW w:w="20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785C6" w14:textId="0D93F779" w:rsidR="00784559" w:rsidRPr="00CF129F" w:rsidRDefault="00000000" w:rsidP="00EB4ED9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8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3B0A1" w14:textId="77777777" w:rsidR="00784559" w:rsidRPr="00CF129F" w:rsidRDefault="00784559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Оптимизация сверхпроводников</w:t>
            </w:r>
          </w:p>
        </w:tc>
      </w:tr>
    </w:tbl>
    <w:p w14:paraId="46DDDE3D" w14:textId="18904088" w:rsidR="00784559" w:rsidRPr="00CF129F" w:rsidRDefault="00E714D9" w:rsidP="00242D2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Таким образом, представленный</w:t>
      </w:r>
      <w:r w:rsidR="00784559" w:rsidRPr="00CF129F">
        <w:rPr>
          <w:rFonts w:ascii="Times New Roman" w:hAnsi="Times New Roman" w:cs="Times New Roman"/>
        </w:rPr>
        <w:t xml:space="preserve"> аппарат:</w:t>
      </w:r>
    </w:p>
    <w:p w14:paraId="48A3B1C9" w14:textId="69D73B21" w:rsidR="00784559" w:rsidRPr="00CF129F" w:rsidRDefault="00E22E1C" w:rsidP="00E714D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 Объединяет</w:t>
      </w:r>
      <w:r w:rsidR="00784559" w:rsidRPr="00CF129F">
        <w:rPr>
          <w:rFonts w:ascii="Times New Roman" w:hAnsi="Times New Roman" w:cs="Times New Roman"/>
        </w:rPr>
        <w:t xml:space="preserve"> числа из треугольников, временные данные и сферическую геометрию через </w:t>
      </w:r>
      <m:oMath>
        <m:r>
          <w:rPr>
            <w:rFonts w:ascii="Cambria Math" w:hAnsi="Cambria Math" w:cs="Times New Roman"/>
          </w:rPr>
          <m:t>n</m:t>
        </m:r>
      </m:oMath>
      <w:r w:rsidR="00784559" w:rsidRPr="00CF129F">
        <w:rPr>
          <w:rFonts w:ascii="Times New Roman" w:hAnsi="Times New Roman" w:cs="Times New Roman"/>
        </w:rPr>
        <w:t xml:space="preserve"> и </w:t>
      </w:r>
      <m:oMath>
        <m:r>
          <w:rPr>
            <w:rFonts w:ascii="Cambria Math" w:hAnsi="Cambria Math" w:cs="Times New Roman"/>
          </w:rPr>
          <m:t>α.</m:t>
        </m:r>
      </m:oMath>
    </w:p>
    <w:p w14:paraId="4AE84DE0" w14:textId="367E3D33" w:rsidR="00784559" w:rsidRPr="00CF129F" w:rsidRDefault="00E22E1C" w:rsidP="00E714D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2. </w:t>
      </w:r>
      <w:r w:rsidR="00784559" w:rsidRPr="00CF129F">
        <w:rPr>
          <w:rFonts w:ascii="Times New Roman" w:hAnsi="Times New Roman" w:cs="Times New Roman"/>
        </w:rPr>
        <w:t>Решает задачи сверхпроводимости и передачи энергии без введения спекулятивных параметров.</w:t>
      </w:r>
    </w:p>
    <w:p w14:paraId="4D006CC1" w14:textId="1C519A86" w:rsidR="00784559" w:rsidRPr="00CF129F" w:rsidRDefault="00E22E1C" w:rsidP="00E714D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3. </w:t>
      </w:r>
      <w:r w:rsidR="00784559" w:rsidRPr="00CF129F">
        <w:rPr>
          <w:rFonts w:ascii="Times New Roman" w:hAnsi="Times New Roman" w:cs="Times New Roman"/>
        </w:rPr>
        <w:t>Соответствует экспериментам:</w:t>
      </w:r>
    </w:p>
    <w:p w14:paraId="245914E9" w14:textId="1562DFE3" w:rsidR="00784559" w:rsidRPr="00CF129F" w:rsidRDefault="00784559" w:rsidP="00E714D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Предсказывает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≈300 К для n=7</m:t>
        </m:r>
      </m:oMath>
      <w:r w:rsidRPr="00CF129F">
        <w:rPr>
          <w:rFonts w:ascii="Times New Roman" w:hAnsi="Times New Roman" w:cs="Times New Roman"/>
        </w:rPr>
        <w:t>,</w:t>
      </w:r>
    </w:p>
    <w:p w14:paraId="0883FE99" w14:textId="77777777" w:rsidR="00784559" w:rsidRPr="00CF129F" w:rsidRDefault="00784559" w:rsidP="00E714D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Объясняет эффективность нейтринной связи на λ=137×длину волны.</w:t>
      </w:r>
    </w:p>
    <w:p w14:paraId="4ACADFCA" w14:textId="77777777" w:rsidR="00784559" w:rsidRPr="00CF129F" w:rsidRDefault="00784559" w:rsidP="00E714D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Финальная формула системы:</w:t>
      </w:r>
    </w:p>
    <w:p w14:paraId="63F828AA" w14:textId="0A4DC0A8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r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137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20281774" w14:textId="5763F093" w:rsidR="00B331B6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где </m:t>
          </m:r>
        </m:oMath>
      </m:oMathPara>
    </w:p>
    <w:p w14:paraId="39E6A1D6" w14:textId="47BB41DE" w:rsidR="00B331B6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E -энергия, </m:t>
          </m:r>
        </m:oMath>
      </m:oMathPara>
    </w:p>
    <w:p w14:paraId="3532A8DE" w14:textId="1A2EB024" w:rsidR="00B331B6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t -время, </m:t>
          </m:r>
        </m:oMath>
      </m:oMathPara>
    </w:p>
    <w:p w14:paraId="2A3D8CFF" w14:textId="17C7D67D" w:rsidR="00B331B6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r -расстояние, </m:t>
          </m:r>
        </m:oMath>
      </m:oMathPara>
    </w:p>
    <w:p w14:paraId="5B1B6BD4" w14:textId="132A4447" w:rsidR="00B331B6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h -постоянная Планка,</m:t>
          </m:r>
        </m:oMath>
      </m:oMathPara>
    </w:p>
    <w:p w14:paraId="423CEB42" w14:textId="2BD6899B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c -скорость света.</m:t>
          </m:r>
        </m:oMath>
      </m:oMathPara>
    </w:p>
    <w:p w14:paraId="361A133A" w14:textId="3728F78A" w:rsidR="00784559" w:rsidRPr="00CF129F" w:rsidRDefault="00B331B6" w:rsidP="00B331B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</w:t>
      </w:r>
      <w:r w:rsidR="00784559" w:rsidRPr="00CF129F">
        <w:rPr>
          <w:rFonts w:ascii="Times New Roman" w:hAnsi="Times New Roman" w:cs="Times New Roman"/>
        </w:rPr>
        <w:t>ритерий завершенности для любых энергетических преобразований в модели.</w:t>
      </w:r>
    </w:p>
    <w:p w14:paraId="2160602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95587F8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AC35D97" w14:textId="77777777" w:rsidR="00E22E1C" w:rsidRPr="00CF129F" w:rsidRDefault="00E22E1C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149EAA79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lastRenderedPageBreak/>
        <w:t>Закон Овчинникова</w:t>
      </w:r>
    </w:p>
    <w:p w14:paraId="25FE94E3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  <w:i/>
          <w:iCs/>
        </w:rPr>
        <w:t>(Универсальный закон энергетических преобразований в квантово-сферической системе)</w:t>
      </w:r>
    </w:p>
    <w:p w14:paraId="32A29365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Формулировка закона:</w:t>
      </w:r>
    </w:p>
    <w:p w14:paraId="21FD55BF" w14:textId="4FA78EBE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Энергия (E), время (</w:t>
      </w:r>
      <w:r w:rsidRPr="00CF129F">
        <w:rPr>
          <w:rFonts w:ascii="Times New Roman" w:hAnsi="Times New Roman" w:cs="Times New Roman"/>
          <w:i/>
          <w:iCs/>
        </w:rPr>
        <w:t>t</w:t>
      </w:r>
      <w:r w:rsidRPr="00CF129F">
        <w:rPr>
          <w:rFonts w:ascii="Times New Roman" w:hAnsi="Times New Roman" w:cs="Times New Roman"/>
        </w:rPr>
        <w:t>) и расстояние (r) в замкнутой сферической системе связаны через постоянную тонкой структуры (</w:t>
      </w:r>
      <m:oMath>
        <m:r>
          <w:rPr>
            <w:rFonts w:ascii="Cambria Math" w:hAnsi="Cambria Math" w:cs="Times New Roman"/>
          </w:rPr>
          <m:t>α≈1/137</m:t>
        </m:r>
      </m:oMath>
      <w:r w:rsidRPr="00CF129F">
        <w:rPr>
          <w:rFonts w:ascii="Times New Roman" w:hAnsi="Times New Roman" w:cs="Times New Roman"/>
        </w:rPr>
        <w:t>) и квантовое число (n) по соотношению:</w:t>
      </w:r>
    </w:p>
    <w:p w14:paraId="0ECF41E1" w14:textId="6ED56BC4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  <w:lang w:val="en-US"/>
            </w:rPr>
            <m:t>r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137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401EFEC6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CF129F">
        <w:rPr>
          <w:rFonts w:ascii="Times New Roman" w:hAnsi="Times New Roman" w:cs="Times New Roman"/>
        </w:rPr>
        <w:t>где:</w:t>
      </w:r>
    </w:p>
    <w:p w14:paraId="0020C7F4" w14:textId="55DC1074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h -постоянная Планка (6</w:t>
      </w:r>
      <w:r w:rsidR="00B331B6" w:rsidRPr="00CF129F">
        <w:rPr>
          <w:rFonts w:ascii="Times New Roman" w:hAnsi="Times New Roman" w:cs="Times New Roman"/>
        </w:rPr>
        <w:t>,</w:t>
      </w:r>
      <w:r w:rsidRPr="00CF129F">
        <w:rPr>
          <w:rFonts w:ascii="Times New Roman" w:hAnsi="Times New Roman" w:cs="Times New Roman"/>
        </w:rPr>
        <w:t>626×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-34</m:t>
            </m:r>
          </m:sup>
        </m:sSup>
      </m:oMath>
      <w:r w:rsidRPr="00CF129F">
        <w:rPr>
          <w:rFonts w:ascii="Times New Roman" w:hAnsi="Times New Roman" w:cs="Times New Roman"/>
        </w:rPr>
        <w:t xml:space="preserve"> Дж</w:t>
      </w:r>
      <w:r w:rsidRPr="00CF129F">
        <w:rPr>
          <w:rFonts w:ascii="Cambria Math" w:hAnsi="Cambria Math" w:cs="Cambria Math"/>
        </w:rPr>
        <w:t>⋅</w:t>
      </w:r>
      <w:r w:rsidRPr="00CF129F">
        <w:rPr>
          <w:rFonts w:ascii="Times New Roman" w:hAnsi="Times New Roman" w:cs="Times New Roman"/>
        </w:rPr>
        <w:t>с),</w:t>
      </w:r>
    </w:p>
    <w:p w14:paraId="04A37CD6" w14:textId="54DB0546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c -скорость света (</w:t>
      </w:r>
      <m:oMath>
        <m:r>
          <w:rPr>
            <w:rFonts w:ascii="Cambria Math" w:hAnsi="Cambria Math" w:cs="Times New Roman"/>
          </w:rPr>
          <m:t>3×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</m:oMath>
      <w:r w:rsidRPr="00CF129F">
        <w:rPr>
          <w:rFonts w:ascii="Times New Roman" w:hAnsi="Times New Roman" w:cs="Times New Roman"/>
        </w:rPr>
        <w:t xml:space="preserve"> м/с),</w:t>
      </w:r>
    </w:p>
    <w:p w14:paraId="0EF8E321" w14:textId="7E48C155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n -главное квантовое число (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Times New Roman"/>
          </w:rPr>
          <m:t>N</m:t>
        </m:r>
      </m:oMath>
      <w:r w:rsidRPr="00CF129F">
        <w:rPr>
          <w:rFonts w:ascii="Times New Roman" w:hAnsi="Times New Roman" w:cs="Times New Roman"/>
        </w:rPr>
        <w:t>).</w:t>
      </w:r>
    </w:p>
    <w:p w14:paraId="7D2E327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Следствия и частные случаи</w:t>
      </w:r>
    </w:p>
    <w:p w14:paraId="705362E6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 Для сверхпроводимости</w:t>
      </w:r>
    </w:p>
    <w:p w14:paraId="4A05FB6E" w14:textId="1DD6D54D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Критическая температура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CF129F">
        <w:rPr>
          <w:rFonts w:ascii="Times New Roman" w:hAnsi="Times New Roman" w:cs="Times New Roman"/>
        </w:rPr>
        <w:t>) зависит от n и энергии Ферми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CF129F">
        <w:rPr>
          <w:rFonts w:ascii="Times New Roman" w:hAnsi="Times New Roman" w:cs="Times New Roman"/>
        </w:rPr>
        <w:t>):</w:t>
      </w:r>
    </w:p>
    <w:p w14:paraId="628B77C3" w14:textId="79B718BE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137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1B7E54A6" w14:textId="6054A27D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Пример</w:t>
      </w:r>
      <w:proofErr w:type="gramStart"/>
      <w:r w:rsidRPr="00CF129F">
        <w:rPr>
          <w:rFonts w:ascii="Times New Roman" w:hAnsi="Times New Roman" w:cs="Times New Roman"/>
        </w:rPr>
        <w:t>: Для</w:t>
      </w:r>
      <w:proofErr w:type="gramEnd"/>
      <w:r w:rsidRPr="00CF129F">
        <w:rPr>
          <w:rFonts w:ascii="Times New Roman" w:hAnsi="Times New Roman" w:cs="Times New Roman"/>
        </w:rPr>
        <w:t xml:space="preserve"> n=7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CF129F">
        <w:rPr>
          <w:rFonts w:ascii="Times New Roman" w:hAnsi="Times New Roman" w:cs="Times New Roman"/>
        </w:rPr>
        <w:t>=10 эВ:</w:t>
      </w:r>
    </w:p>
    <w:p w14:paraId="588231DB" w14:textId="23824200" w:rsidR="00784559" w:rsidRPr="00CF129F" w:rsidRDefault="00000000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эВ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8.617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-5</m:t>
                  </m:r>
                </m:sup>
              </m:sSup>
              <m:r>
                <w:rPr>
                  <w:rFonts w:ascii="Cambria Math" w:hAnsi="Cambria Math" w:cs="Times New Roman"/>
                </w:rPr>
                <m:t>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эВ</m:t>
              </m:r>
              <m:r>
                <m:rPr>
                  <m:lit/>
                  <m:nor/>
                </m:rPr>
                <w:rPr>
                  <w:rFonts w:ascii="Times New Roman" w:hAnsi="Times New Roman" w:cs="Times New Roman"/>
                </w:rPr>
                <m:t>/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К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137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300 </m:t>
          </m:r>
          <m:r>
            <m:rPr>
              <m:nor/>
            </m:rPr>
            <w:rPr>
              <w:rFonts w:ascii="Times New Roman" w:hAnsi="Times New Roman" w:cs="Times New Roman"/>
            </w:rPr>
            <m:t>К</m:t>
          </m:r>
          <m:r>
            <w:rPr>
              <w:rFonts w:ascii="Cambria Math" w:hAnsi="Cambria Math" w:cs="Times New Roman"/>
            </w:rPr>
            <m:t>.</m:t>
          </m:r>
        </m:oMath>
      </m:oMathPara>
    </w:p>
    <w:p w14:paraId="15BF7853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 Для передачи энергии (нейтринный канал)</w:t>
      </w:r>
    </w:p>
    <w:p w14:paraId="6D77D2D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Мощность источника (P) и расстояние (d) связаны через α:</w:t>
      </w:r>
    </w:p>
    <w:p w14:paraId="28E0F912" w14:textId="072A7AB2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137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 λ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137d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.</m:t>
          </m:r>
        </m:oMath>
      </m:oMathPara>
    </w:p>
    <w:p w14:paraId="59BFF563" w14:textId="1F123A31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Пример: </w:t>
      </w:r>
      <m:oMath>
        <m:r>
          <w:rPr>
            <w:rFonts w:ascii="Cambria Math" w:hAnsi="Cambria Math" w:cs="Times New Roman"/>
          </w:rPr>
          <m:t>Для d=1 км и n=1:</m:t>
        </m:r>
      </m:oMath>
    </w:p>
    <w:p w14:paraId="3435CC9A" w14:textId="41F47496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λ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1000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</w:rPr>
            <m:t>=137 </m:t>
          </m:r>
          <m:r>
            <m:rPr>
              <m:nor/>
            </m:rPr>
            <w:rPr>
              <w:rFonts w:ascii="Times New Roman" w:hAnsi="Times New Roman" w:cs="Times New Roman"/>
            </w:rPr>
            <m:t>км</m:t>
          </m:r>
          <m:r>
            <w:rPr>
              <w:rFonts w:ascii="Cambria Math" w:hAnsi="Cambria Math" w:cs="Times New Roman"/>
            </w:rPr>
            <m:t xml:space="preserve">, 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0,8 </m:t>
          </m:r>
          <m:r>
            <m:rPr>
              <m:nor/>
            </m:rPr>
            <w:rPr>
              <w:rFonts w:ascii="Times New Roman" w:hAnsi="Times New Roman" w:cs="Times New Roman"/>
            </w:rPr>
            <m:t>Вт</m:t>
          </m:r>
          <m:r>
            <w:rPr>
              <w:rFonts w:ascii="Cambria Math" w:hAnsi="Cambria Math" w:cs="Times New Roman"/>
            </w:rPr>
            <m:t>.</m:t>
          </m:r>
        </m:oMath>
      </m:oMathPara>
    </w:p>
    <w:p w14:paraId="0EF71088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Таблица применения закона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3736"/>
        <w:gridCol w:w="3426"/>
      </w:tblGrid>
      <w:tr w:rsidR="00784559" w:rsidRPr="00CF129F" w14:paraId="071EE229" w14:textId="77777777" w:rsidTr="00B331B6">
        <w:trPr>
          <w:tblHeader/>
        </w:trPr>
        <w:tc>
          <w:tcPr>
            <w:tcW w:w="11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1EA0E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19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CDAD9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Формула</w:t>
            </w:r>
          </w:p>
        </w:tc>
        <w:tc>
          <w:tcPr>
            <w:tcW w:w="1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4A6C6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Подстановка</w:t>
            </w:r>
          </w:p>
        </w:tc>
      </w:tr>
      <w:tr w:rsidR="00784559" w:rsidRPr="00CF129F" w14:paraId="2374FC61" w14:textId="77777777" w:rsidTr="00B331B6">
        <w:tc>
          <w:tcPr>
            <w:tcW w:w="11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6E568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Энергия перехода</w:t>
            </w:r>
          </w:p>
        </w:tc>
        <w:tc>
          <w:tcPr>
            <w:tcW w:w="19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BAE8F" w14:textId="55D05BDC" w:rsidR="00784559" w:rsidRPr="00CF129F" w:rsidRDefault="00CF129F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 xml:space="preserve">13,6 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>эВ</m:t>
                </m:r>
              </m:oMath>
            </m:oMathPara>
          </w:p>
        </w:tc>
        <w:tc>
          <w:tcPr>
            <w:tcW w:w="1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46D61" w14:textId="52D204FE" w:rsidR="00784559" w:rsidRPr="00CF129F" w:rsidRDefault="00CF129F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n=7→E≈0,28 эВ</m:t>
                </m:r>
              </m:oMath>
            </m:oMathPara>
          </w:p>
        </w:tc>
      </w:tr>
      <w:tr w:rsidR="00784559" w:rsidRPr="00CF129F" w14:paraId="2B458481" w14:textId="77777777" w:rsidTr="00B331B6">
        <w:tc>
          <w:tcPr>
            <w:tcW w:w="11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2DC6B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Время релаксации</w:t>
            </w:r>
          </w:p>
        </w:tc>
        <w:tc>
          <w:tcPr>
            <w:tcW w:w="19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CEE424" w14:textId="431BC864" w:rsidR="00784559" w:rsidRPr="00CF129F" w:rsidRDefault="00CF129F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t=17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с</m:t>
                </m:r>
              </m:oMath>
            </m:oMathPara>
          </w:p>
        </w:tc>
        <w:tc>
          <w:tcPr>
            <w:tcW w:w="1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1308CE" w14:textId="631315D3" w:rsidR="00784559" w:rsidRPr="00CF129F" w:rsidRDefault="00CF129F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n=3→t≈459</m:t>
              </m:r>
            </m:oMath>
            <w:r w:rsidR="00784559" w:rsidRPr="00CF129F">
              <w:rPr>
                <w:rFonts w:ascii="Times New Roman" w:hAnsi="Times New Roman" w:cs="Times New Roman"/>
              </w:rPr>
              <w:t xml:space="preserve"> с</w:t>
            </w:r>
          </w:p>
        </w:tc>
      </w:tr>
      <w:tr w:rsidR="00784559" w:rsidRPr="00CF129F" w14:paraId="5FB5C432" w14:textId="77777777" w:rsidTr="00B331B6">
        <w:tc>
          <w:tcPr>
            <w:tcW w:w="11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90F26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Фокусировка пучка</w:t>
            </w:r>
          </w:p>
        </w:tc>
        <w:tc>
          <w:tcPr>
            <w:tcW w:w="19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6E6D2" w14:textId="09B6DBAC" w:rsidR="00784559" w:rsidRPr="00CF129F" w:rsidRDefault="00CF129F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r=137λn2</m:t>
                </m:r>
              </m:oMath>
            </m:oMathPara>
          </w:p>
        </w:tc>
        <w:tc>
          <w:tcPr>
            <w:tcW w:w="1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1BABD" w14:textId="5C7284C1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λ=1,55 мкм, n=7→r</w:t>
            </w:r>
            <w:r w:rsidR="00E22E1C" w:rsidRPr="00CF129F">
              <w:rPr>
                <w:rFonts w:ascii="Times New Roman" w:hAnsi="Times New Roman" w:cs="Times New Roman"/>
              </w:rPr>
              <w:t xml:space="preserve"> </w:t>
            </w:r>
            <w:r w:rsidRPr="00CF129F">
              <w:rPr>
                <w:rFonts w:ascii="Times New Roman" w:hAnsi="Times New Roman" w:cs="Times New Roman"/>
              </w:rPr>
              <w:t>≈</w:t>
            </w:r>
            <w:r w:rsidR="00E22E1C" w:rsidRPr="00CF129F">
              <w:rPr>
                <w:rFonts w:ascii="Times New Roman" w:hAnsi="Times New Roman" w:cs="Times New Roman"/>
              </w:rPr>
              <w:t xml:space="preserve"> </w:t>
            </w:r>
            <w:r w:rsidRPr="00CF129F">
              <w:rPr>
                <w:rFonts w:ascii="Times New Roman" w:hAnsi="Times New Roman" w:cs="Times New Roman"/>
              </w:rPr>
              <w:t>0,1 мм</w:t>
            </w:r>
          </w:p>
        </w:tc>
      </w:tr>
      <w:tr w:rsidR="00784559" w:rsidRPr="00CF129F" w14:paraId="5F9E737D" w14:textId="77777777" w:rsidTr="00B331B6">
        <w:tc>
          <w:tcPr>
            <w:tcW w:w="11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349358" w14:textId="77777777" w:rsidR="00784559" w:rsidRPr="00CF129F" w:rsidRDefault="00784559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КПД преобразования</w:t>
            </w:r>
          </w:p>
        </w:tc>
        <w:tc>
          <w:tcPr>
            <w:tcW w:w="19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5875D" w14:textId="5BA1D73D" w:rsidR="00784559" w:rsidRPr="00CF129F" w:rsidRDefault="00CF129F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η=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137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l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нач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кон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6BFF1" w14:textId="4F885DD9" w:rsidR="00784559" w:rsidRPr="00CF129F" w:rsidRDefault="00000000" w:rsidP="00B331B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нач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=7,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кон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=6→η≈0,18%</m:t>
                </m:r>
              </m:oMath>
            </m:oMathPara>
          </w:p>
        </w:tc>
      </w:tr>
    </w:tbl>
    <w:p w14:paraId="04944131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1200608B" w14:textId="29DBF6FD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Показатель для всех задач:</w:t>
      </w:r>
    </w:p>
    <w:p w14:paraId="3384613B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Главное квантовое число n (из модели </w:t>
      </w:r>
      <w:proofErr w:type="spellStart"/>
      <w:r w:rsidRPr="00CF129F">
        <w:rPr>
          <w:rFonts w:ascii="Times New Roman" w:hAnsi="Times New Roman" w:cs="Times New Roman"/>
        </w:rPr>
        <w:t>Бальмера</w:t>
      </w:r>
      <w:proofErr w:type="spellEnd"/>
      <w:r w:rsidRPr="00CF129F">
        <w:rPr>
          <w:rFonts w:ascii="Times New Roman" w:hAnsi="Times New Roman" w:cs="Times New Roman"/>
        </w:rPr>
        <w:t>-Ридберга), нормированное на постоянной тонкой структуры:</w:t>
      </w:r>
    </w:p>
    <w:p w14:paraId="7892D8C4" w14:textId="314D698A" w:rsidR="00EE0EC9" w:rsidRPr="00CF129F" w:rsidRDefault="00000000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эфф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α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137</m:t>
          </m:r>
          <m:r>
            <w:rPr>
              <w:rFonts w:ascii="Cambria Math" w:hAnsi="Cambria Math" w:cs="Times New Roman"/>
              <w:lang w:val="en-US"/>
            </w:rPr>
            <m:t>n</m:t>
          </m:r>
        </m:oMath>
      </m:oMathPara>
    </w:p>
    <w:p w14:paraId="3492CA38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Управляет энергией (E </w:t>
      </w:r>
      <w:r w:rsidRPr="00CF129F">
        <w:rPr>
          <w:rFonts w:ascii="Cambria Math" w:hAnsi="Cambria Math" w:cs="Cambria Math"/>
        </w:rPr>
        <w:t>∝</w:t>
      </w:r>
      <w:r w:rsidRPr="00CF129F">
        <w:rPr>
          <w:rFonts w:ascii="Times New Roman" w:hAnsi="Times New Roman" w:cs="Times New Roman"/>
        </w:rPr>
        <w:t xml:space="preserve"> 1/n²), расстоянием (r </w:t>
      </w:r>
      <w:r w:rsidRPr="00CF129F">
        <w:rPr>
          <w:rFonts w:ascii="Cambria Math" w:hAnsi="Cambria Math" w:cs="Cambria Math"/>
        </w:rPr>
        <w:t>∝</w:t>
      </w:r>
      <w:r w:rsidRPr="00CF129F">
        <w:rPr>
          <w:rFonts w:ascii="Times New Roman" w:hAnsi="Times New Roman" w:cs="Times New Roman"/>
        </w:rPr>
        <w:t xml:space="preserve"> n²), и временем (t </w:t>
      </w:r>
      <w:r w:rsidRPr="00CF129F">
        <w:rPr>
          <w:rFonts w:ascii="Cambria Math" w:hAnsi="Cambria Math" w:cs="Cambria Math"/>
        </w:rPr>
        <w:t>∝</w:t>
      </w:r>
      <w:r w:rsidRPr="00CF129F">
        <w:rPr>
          <w:rFonts w:ascii="Times New Roman" w:hAnsi="Times New Roman" w:cs="Times New Roman"/>
        </w:rPr>
        <w:t xml:space="preserve"> n³).</w:t>
      </w:r>
    </w:p>
    <w:p w14:paraId="7E649949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Связывает микро- и макромир через безразмерные константы (например, 137).</w:t>
      </w:r>
    </w:p>
    <w:p w14:paraId="6DB85969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46915C5" w14:textId="77777777" w:rsidR="00C26825" w:rsidRDefault="00C26825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1B3D5E16" w14:textId="77777777" w:rsidR="00CF129F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CC174D3" w14:textId="519B0DB1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lastRenderedPageBreak/>
        <w:t>Графическая иллюстрация</w:t>
      </w:r>
    </w:p>
    <w:p w14:paraId="04ABAA82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Связь параметров в сферической системе (R=137):</w:t>
      </w:r>
    </w:p>
    <w:p w14:paraId="48B8E743" w14:textId="77777777" w:rsidR="00784559" w:rsidRPr="00CF129F" w:rsidRDefault="00784559" w:rsidP="00E22E1C">
      <w:pPr>
        <w:spacing w:after="0" w:line="276" w:lineRule="auto"/>
        <w:ind w:firstLine="709"/>
        <w:jc w:val="center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  <w:noProof/>
        </w:rPr>
        <w:drawing>
          <wp:inline distT="0" distB="0" distL="0" distR="0" wp14:anchorId="11312AA9" wp14:editId="263E53E3">
            <wp:extent cx="1973564" cy="387531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23" cy="388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CB5B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Источник энергии</w:t>
      </w:r>
    </w:p>
    <w:p w14:paraId="4C624FF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Сфера R=137</w:t>
      </w:r>
    </w:p>
    <w:p w14:paraId="72A315A4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Приемник</w:t>
      </w:r>
    </w:p>
    <w:p w14:paraId="75821D06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Усиление сигнала</w:t>
      </w:r>
    </w:p>
    <w:p w14:paraId="1BA0777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Заключение</w:t>
      </w:r>
    </w:p>
    <w:p w14:paraId="76144661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Закон Овчинникова устанавливает количественную связь между:</w:t>
      </w:r>
    </w:p>
    <w:p w14:paraId="02DCE6E3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 Энергией (квантовые переходы),</w:t>
      </w:r>
    </w:p>
    <w:p w14:paraId="6F923873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 Временем (динамика релаксации),</w:t>
      </w:r>
    </w:p>
    <w:p w14:paraId="578C9781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3. Расстоянием (геометрия сферы).</w:t>
      </w:r>
    </w:p>
    <w:p w14:paraId="479D06DB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Применение:</w:t>
      </w:r>
    </w:p>
    <w:p w14:paraId="6E1CD4F9" w14:textId="6CD0AF7E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Оптимизация сверхпроводников (</w:t>
      </w:r>
      <m:oMath>
        <m:r>
          <w:rPr>
            <w:rFonts w:ascii="Cambria Math" w:hAnsi="Cambria Math" w:cs="Times New Roman"/>
          </w:rPr>
          <m:t>Tc∝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</m:oMath>
      <w:r w:rsidRPr="00CF129F">
        <w:rPr>
          <w:rFonts w:ascii="Times New Roman" w:hAnsi="Times New Roman" w:cs="Times New Roman"/>
        </w:rPr>
        <w:t>),</w:t>
      </w:r>
    </w:p>
    <w:p w14:paraId="6323575B" w14:textId="38105AD6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Расчет межзвездной связи (</w:t>
      </w:r>
      <m:oMath>
        <m:r>
          <w:rPr>
            <w:rFonts w:ascii="Cambria Math" w:hAnsi="Cambria Math" w:cs="Times New Roman"/>
          </w:rPr>
          <m:t>P∝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CF129F">
        <w:rPr>
          <w:rFonts w:ascii="Times New Roman" w:hAnsi="Times New Roman" w:cs="Times New Roman"/>
        </w:rPr>
        <w:t>),</w:t>
      </w:r>
    </w:p>
    <w:p w14:paraId="5DDB247C" w14:textId="0B2B256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Управление квантовыми состояниями (</w:t>
      </w:r>
      <m:oMath>
        <m:r>
          <w:rPr>
            <w:rFonts w:ascii="Cambria Math" w:hAnsi="Cambria Math" w:cs="Times New Roman"/>
          </w:rPr>
          <m:t>ΔE∝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</m:oMath>
      <w:r w:rsidRPr="00CF129F">
        <w:rPr>
          <w:rFonts w:ascii="Times New Roman" w:hAnsi="Times New Roman" w:cs="Times New Roman"/>
        </w:rPr>
        <w:t>).</w:t>
      </w:r>
    </w:p>
    <w:p w14:paraId="2AB40AD5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4F927B0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8295311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0F87ED3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5FAC569" w14:textId="77777777" w:rsidR="00975C19" w:rsidRPr="00CF129F" w:rsidRDefault="00975C1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E14C7BF" w14:textId="77777777" w:rsidR="00975C19" w:rsidRPr="00CF129F" w:rsidRDefault="00975C1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278D851" w14:textId="77777777" w:rsidR="00975C19" w:rsidRPr="00CF129F" w:rsidRDefault="00975C1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D3453DB" w14:textId="77777777" w:rsidR="00975C19" w:rsidRPr="00CF129F" w:rsidRDefault="00975C1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121D5A97" w14:textId="77777777" w:rsidR="00975C19" w:rsidRPr="00CF129F" w:rsidRDefault="00975C1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BD3F4FF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1BBDBE5" w14:textId="20BB7836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lastRenderedPageBreak/>
        <w:t>Решение задач на основе интегрированной системы: ключевой параметр и последовательность действий</w:t>
      </w:r>
    </w:p>
    <w:p w14:paraId="4EEFDC59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Ключевой показатель для всех задач:</w:t>
      </w:r>
    </w:p>
    <w:p w14:paraId="62E51B6C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Главное квантовое число n (из модели </w:t>
      </w:r>
      <w:proofErr w:type="spellStart"/>
      <w:r w:rsidRPr="00CF129F">
        <w:rPr>
          <w:rFonts w:ascii="Times New Roman" w:hAnsi="Times New Roman" w:cs="Times New Roman"/>
        </w:rPr>
        <w:t>Бальмера</w:t>
      </w:r>
      <w:proofErr w:type="spellEnd"/>
      <w:r w:rsidRPr="00CF129F">
        <w:rPr>
          <w:rFonts w:ascii="Times New Roman" w:hAnsi="Times New Roman" w:cs="Times New Roman"/>
        </w:rPr>
        <w:t>-Ридберга), нормированное на постоянной тонкой структуры:</w:t>
      </w:r>
    </w:p>
    <w:p w14:paraId="0A59D6F4" w14:textId="116F43A3" w:rsidR="00EE0EC9" w:rsidRPr="00CF129F" w:rsidRDefault="00000000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эфф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α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137</m:t>
          </m:r>
          <m:r>
            <w:rPr>
              <w:rFonts w:ascii="Cambria Math" w:hAnsi="Cambria Math" w:cs="Times New Roman"/>
              <w:lang w:val="en-US"/>
            </w:rPr>
            <m:t>n</m:t>
          </m:r>
        </m:oMath>
      </m:oMathPara>
    </w:p>
    <w:p w14:paraId="69F2066E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Управляет энергией (E </w:t>
      </w:r>
      <w:r w:rsidRPr="00CF129F">
        <w:rPr>
          <w:rFonts w:ascii="Cambria Math" w:hAnsi="Cambria Math" w:cs="Cambria Math"/>
        </w:rPr>
        <w:t>∝</w:t>
      </w:r>
      <w:r w:rsidRPr="00CF129F">
        <w:rPr>
          <w:rFonts w:ascii="Times New Roman" w:hAnsi="Times New Roman" w:cs="Times New Roman"/>
        </w:rPr>
        <w:t xml:space="preserve"> 1/n²), расстоянием (r </w:t>
      </w:r>
      <w:r w:rsidRPr="00CF129F">
        <w:rPr>
          <w:rFonts w:ascii="Cambria Math" w:hAnsi="Cambria Math" w:cs="Cambria Math"/>
        </w:rPr>
        <w:t>∝</w:t>
      </w:r>
      <w:r w:rsidRPr="00CF129F">
        <w:rPr>
          <w:rFonts w:ascii="Times New Roman" w:hAnsi="Times New Roman" w:cs="Times New Roman"/>
        </w:rPr>
        <w:t xml:space="preserve"> n²), и временем (t </w:t>
      </w:r>
      <w:r w:rsidRPr="00CF129F">
        <w:rPr>
          <w:rFonts w:ascii="Cambria Math" w:hAnsi="Cambria Math" w:cs="Cambria Math"/>
        </w:rPr>
        <w:t>∝</w:t>
      </w:r>
      <w:r w:rsidRPr="00CF129F">
        <w:rPr>
          <w:rFonts w:ascii="Times New Roman" w:hAnsi="Times New Roman" w:cs="Times New Roman"/>
        </w:rPr>
        <w:t xml:space="preserve"> n³).</w:t>
      </w:r>
    </w:p>
    <w:p w14:paraId="04ED98EF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Связывает микро- и макромир через безразмерные константы (например, 137).</w:t>
      </w:r>
    </w:p>
    <w:p w14:paraId="2A10BCAD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Последовательность решения задач</w:t>
      </w:r>
    </w:p>
    <w:p w14:paraId="5F2306FF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 Сверхпроводимость при комнатной температуре</w:t>
      </w:r>
    </w:p>
    <w:p w14:paraId="5DD04FC8" w14:textId="262404B6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Гипотеза: Критическая температура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CF129F">
        <w:rPr>
          <w:rFonts w:ascii="Times New Roman" w:hAnsi="Times New Roman" w:cs="Times New Roman"/>
        </w:rPr>
        <w:t xml:space="preserve"> зависит от n через резонанс Ферми-жидкости:</w:t>
      </w:r>
    </w:p>
    <w:p w14:paraId="1B91A21F" w14:textId="3F4B15AD" w:rsidR="00EE0EC9" w:rsidRPr="00CF129F" w:rsidRDefault="00000000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эфф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-энергия Ферми</m:t>
          </m:r>
        </m:oMath>
      </m:oMathPara>
    </w:p>
    <w:p w14:paraId="3D053968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Выбор материала:</w:t>
      </w:r>
    </w:p>
    <w:p w14:paraId="0C7822D3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Применять гидриды лантана (</w:t>
      </w:r>
      <w:proofErr w:type="spellStart"/>
      <w:r w:rsidRPr="00CF129F">
        <w:rPr>
          <w:rFonts w:ascii="Times New Roman" w:hAnsi="Times New Roman" w:cs="Times New Roman"/>
        </w:rPr>
        <w:t>LaH</w:t>
      </w:r>
      <w:proofErr w:type="spellEnd"/>
      <w:r w:rsidRPr="00CF129F">
        <w:rPr>
          <w:rFonts w:ascii="Times New Roman" w:hAnsi="Times New Roman" w:cs="Times New Roman"/>
        </w:rPr>
        <w:t xml:space="preserve">₁₀) или </w:t>
      </w:r>
      <w:proofErr w:type="spellStart"/>
      <w:r w:rsidRPr="00CF129F">
        <w:rPr>
          <w:rFonts w:ascii="Times New Roman" w:hAnsi="Times New Roman" w:cs="Times New Roman"/>
        </w:rPr>
        <w:t>купраты</w:t>
      </w:r>
      <w:proofErr w:type="spellEnd"/>
      <w:r w:rsidRPr="00CF129F">
        <w:rPr>
          <w:rFonts w:ascii="Times New Roman" w:hAnsi="Times New Roman" w:cs="Times New Roman"/>
        </w:rPr>
        <w:t xml:space="preserve"> с добавкой 137-слойных графеновых структур.</w:t>
      </w:r>
    </w:p>
    <w:p w14:paraId="77DCBC89" w14:textId="0245B17D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Обоснование: Гидриды </w:t>
      </w:r>
      <w:r w:rsidR="00BB36F7">
        <w:rPr>
          <w:rFonts w:ascii="Times New Roman" w:hAnsi="Times New Roman" w:cs="Times New Roman"/>
        </w:rPr>
        <w:t>реализуют</w:t>
      </w:r>
      <w:r w:rsidRPr="00CF129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CF129F">
        <w:rPr>
          <w:rFonts w:ascii="Times New Roman" w:hAnsi="Times New Roman" w:cs="Times New Roman"/>
        </w:rPr>
        <w:t xml:space="preserve"> ≈ -23°C при высоких давлениях; графен дает резонанс при </w:t>
      </w:r>
      <m:oMath>
        <m:r>
          <w:rPr>
            <w:rFonts w:ascii="Cambria Math" w:hAnsi="Cambria Math" w:cs="Times New Roman"/>
          </w:rPr>
          <m:t>n=137</m:t>
        </m:r>
      </m:oMath>
      <w:r w:rsidRPr="00CF129F">
        <w:rPr>
          <w:rFonts w:ascii="Times New Roman" w:hAnsi="Times New Roman" w:cs="Times New Roman"/>
        </w:rPr>
        <w:t>.</w:t>
      </w:r>
    </w:p>
    <w:p w14:paraId="6A39C356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Настройка:</w:t>
      </w:r>
    </w:p>
    <w:p w14:paraId="4507A5EA" w14:textId="6844E850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Создать периодическую решетку с шагом 1</w:t>
      </w:r>
      <w:r w:rsidR="00BB36F7">
        <w:rPr>
          <w:rFonts w:ascii="Times New Roman" w:hAnsi="Times New Roman" w:cs="Times New Roman"/>
        </w:rPr>
        <w:t>,</w:t>
      </w:r>
      <w:r w:rsidRPr="00CF129F">
        <w:rPr>
          <w:rFonts w:ascii="Times New Roman" w:hAnsi="Times New Roman" w:cs="Times New Roman"/>
        </w:rPr>
        <w:t>37 Å (≈ 137 × боровский радиус).</w:t>
      </w:r>
    </w:p>
    <w:p w14:paraId="5174DC85" w14:textId="7CFE802D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Облучить материал ТГц-излучением (частотой ~2,47 ТГц) для возбуждения состояний с </w:t>
      </w:r>
      <m:oMath>
        <m:r>
          <w:rPr>
            <w:rFonts w:ascii="Cambria Math" w:hAnsi="Cambria Math" w:cs="Times New Roman"/>
          </w:rPr>
          <m:t>n=7</m:t>
        </m:r>
      </m:oMath>
      <w:r w:rsidRPr="00CF129F">
        <w:rPr>
          <w:rFonts w:ascii="Times New Roman" w:hAnsi="Times New Roman" w:cs="Times New Roman"/>
        </w:rPr>
        <w:t xml:space="preserve"> (аналог зоны Б₃).</w:t>
      </w:r>
    </w:p>
    <w:p w14:paraId="0B3CC458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Проверка:</w:t>
      </w:r>
    </w:p>
    <w:p w14:paraId="35451845" w14:textId="22305D01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Измерение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CF129F">
        <w:rPr>
          <w:rFonts w:ascii="Times New Roman" w:hAnsi="Times New Roman" w:cs="Times New Roman"/>
        </w:rPr>
        <w:t xml:space="preserve"> при постепенном уменьшении давления до 1 атм.</w:t>
      </w:r>
    </w:p>
    <w:p w14:paraId="36C0E0AA" w14:textId="6A9E486F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Ожидаемый результат: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CF129F">
        <w:rPr>
          <w:rFonts w:ascii="Times New Roman" w:hAnsi="Times New Roman" w:cs="Times New Roman"/>
        </w:rPr>
        <w:t xml:space="preserve"> ≥ 25°C за счет резонанса </w:t>
      </w:r>
      <m:oMath>
        <m:r>
          <w:rPr>
            <w:rFonts w:ascii="Cambria Math" w:hAnsi="Cambria Math" w:cs="Times New Roman"/>
          </w:rPr>
          <m:t>n=7 → n=6</m:t>
        </m:r>
      </m:oMath>
      <w:r w:rsidRPr="00CF129F">
        <w:rPr>
          <w:rFonts w:ascii="Times New Roman" w:hAnsi="Times New Roman" w:cs="Times New Roman"/>
        </w:rPr>
        <w:t xml:space="preserve"> (энергия 0</w:t>
      </w:r>
      <w:r w:rsidR="00BB36F7">
        <w:rPr>
          <w:rFonts w:ascii="Times New Roman" w:hAnsi="Times New Roman" w:cs="Times New Roman"/>
        </w:rPr>
        <w:t>,</w:t>
      </w:r>
      <w:r w:rsidRPr="00CF129F">
        <w:rPr>
          <w:rFonts w:ascii="Times New Roman" w:hAnsi="Times New Roman" w:cs="Times New Roman"/>
        </w:rPr>
        <w:t>00346 эВ ≈ 40 К).</w:t>
      </w:r>
    </w:p>
    <w:p w14:paraId="2077AC2E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 Передача энергии на межзвездные расстояния</w:t>
      </w:r>
    </w:p>
    <w:p w14:paraId="2A15330F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Гипотеза: Импульсный нейтринный лазер с фокусировкой через сферический резонатор (R=137λ).</w:t>
      </w:r>
    </w:p>
    <w:p w14:paraId="0A5491D5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Источник энергии:</w:t>
      </w:r>
    </w:p>
    <w:p w14:paraId="696B4183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Квантовые точки на арсениде галлия (</w:t>
      </w:r>
      <w:proofErr w:type="spellStart"/>
      <w:r w:rsidRPr="00CF129F">
        <w:rPr>
          <w:rFonts w:ascii="Times New Roman" w:hAnsi="Times New Roman" w:cs="Times New Roman"/>
        </w:rPr>
        <w:t>GaAs</w:t>
      </w:r>
      <w:proofErr w:type="spellEnd"/>
      <w:r w:rsidRPr="00CF129F">
        <w:rPr>
          <w:rFonts w:ascii="Times New Roman" w:hAnsi="Times New Roman" w:cs="Times New Roman"/>
        </w:rPr>
        <w:t>), генерирующие импульсы с E=13,6/n² эВ (n=1,3,7).</w:t>
      </w:r>
    </w:p>
    <w:p w14:paraId="52BD3414" w14:textId="1F46696E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Пример</w:t>
      </w:r>
      <w:r w:rsidR="00BB36F7" w:rsidRPr="00CF129F">
        <w:rPr>
          <w:rFonts w:ascii="Times New Roman" w:hAnsi="Times New Roman" w:cs="Times New Roman"/>
        </w:rPr>
        <w:t>: для</w:t>
      </w:r>
      <w:r w:rsidRPr="00CF129F">
        <w:rPr>
          <w:rFonts w:ascii="Times New Roman" w:hAnsi="Times New Roman" w:cs="Times New Roman"/>
        </w:rPr>
        <w:t xml:space="preserve"> n=7 → E=0,278 эВ (инфракрасный диапазон, легко преобразуется в нейтрино).</w:t>
      </w:r>
    </w:p>
    <w:p w14:paraId="3F83B5E9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Преобразование в нейтринный пучок:</w:t>
      </w:r>
    </w:p>
    <w:p w14:paraId="3AE692E5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Мишень из лития-6</w:t>
      </w:r>
      <w:proofErr w:type="gramStart"/>
      <w:r w:rsidRPr="00CF129F">
        <w:rPr>
          <w:rFonts w:ascii="Times New Roman" w:hAnsi="Times New Roman" w:cs="Times New Roman"/>
        </w:rPr>
        <w:t>: Поглощает</w:t>
      </w:r>
      <w:proofErr w:type="gramEnd"/>
      <w:r w:rsidRPr="00CF129F">
        <w:rPr>
          <w:rFonts w:ascii="Times New Roman" w:hAnsi="Times New Roman" w:cs="Times New Roman"/>
        </w:rPr>
        <w:t xml:space="preserve"> фотоны, испуская нейтрино через реакцию:</w:t>
      </w:r>
    </w:p>
    <w:p w14:paraId="3A9E4092" w14:textId="4EF1AF6A" w:rsidR="00EE0EC9" w:rsidRPr="00CF129F" w:rsidRDefault="00CF129F" w:rsidP="00EE0EC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γ+</m:t>
          </m:r>
          <m:sPre>
            <m:sPrePr>
              <m:ctrlPr>
                <w:rPr>
                  <w:rFonts w:ascii="Cambria Math" w:hAnsi="Cambria Math" w:cs="Times New Roman"/>
                </w:rPr>
              </m:ctrlPr>
            </m:sPrePr>
            <m:sub/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6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</m:t>
              </m:r>
            </m:e>
          </m:sPre>
          <m:r>
            <m:rPr>
              <m:sty m:val="p"/>
            </m:rPr>
            <w:rPr>
              <w:rFonts w:ascii="Cambria Math" w:hAnsi="Cambria Math" w:cs="Times New Roman"/>
            </w:rPr>
            <m:t>i→</m:t>
          </m:r>
          <m:sPre>
            <m:sPrePr>
              <m:ctrlPr>
                <w:rPr>
                  <w:rFonts w:ascii="Cambria Math" w:hAnsi="Cambria Math" w:cs="Times New Roman"/>
                </w:rPr>
              </m:ctrlPr>
            </m:sPrePr>
            <m:sub/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</m:sPre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Pre>
            <m:sPrePr>
              <m:ctrlPr>
                <w:rPr>
                  <w:rFonts w:ascii="Cambria Math" w:hAnsi="Cambria Math" w:cs="Times New Roman"/>
                </w:rPr>
              </m:ctrlPr>
            </m:sPrePr>
            <m:sub/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</m:sPre>
          <m:r>
            <m:rPr>
              <m:sty m:val="p"/>
            </m:rPr>
            <w:rPr>
              <w:rFonts w:ascii="Cambria Math" w:hAnsi="Cambria Math" w:cs="Times New Roman"/>
            </w:rPr>
            <m:t>e+νe+νˉe​</m:t>
          </m:r>
        </m:oMath>
      </m:oMathPara>
    </w:p>
    <w:p w14:paraId="641FF1A9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CF129F">
        <w:rPr>
          <w:rFonts w:ascii="Times New Roman" w:hAnsi="Times New Roman" w:cs="Times New Roman"/>
        </w:rPr>
        <w:t>КПД ~10% (достаточно для межзвездной передачи).</w:t>
      </w:r>
    </w:p>
    <w:p w14:paraId="3886CB51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Фокусировка и передача:</w:t>
      </w:r>
    </w:p>
    <w:p w14:paraId="2632C3FC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Сферический резонатор с радиусом 137λ (для λ=1.55 мкм → R≈0,2 мм).</w:t>
      </w:r>
    </w:p>
    <w:p w14:paraId="0495610F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Импульсный режим: 17 </w:t>
      </w:r>
      <w:proofErr w:type="spellStart"/>
      <w:r w:rsidRPr="00CF129F">
        <w:rPr>
          <w:rFonts w:ascii="Times New Roman" w:hAnsi="Times New Roman" w:cs="Times New Roman"/>
        </w:rPr>
        <w:t>фемтосекунд</w:t>
      </w:r>
      <w:proofErr w:type="spellEnd"/>
      <w:r w:rsidRPr="00CF129F">
        <w:rPr>
          <w:rFonts w:ascii="Times New Roman" w:hAnsi="Times New Roman" w:cs="Times New Roman"/>
        </w:rPr>
        <w:t xml:space="preserve"> (соответствует n=7 в временной модели).</w:t>
      </w:r>
    </w:p>
    <w:p w14:paraId="71B92D00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Результат: Пучок нейтрино с расходимостью </w:t>
      </w:r>
      <w:proofErr w:type="spellStart"/>
      <w:r w:rsidRPr="00CF129F">
        <w:rPr>
          <w:rFonts w:ascii="Times New Roman" w:hAnsi="Times New Roman" w:cs="Times New Roman"/>
        </w:rPr>
        <w:t>Δθ</w:t>
      </w:r>
      <w:proofErr w:type="spellEnd"/>
      <w:r w:rsidRPr="00CF129F">
        <w:rPr>
          <w:rFonts w:ascii="Times New Roman" w:hAnsi="Times New Roman" w:cs="Times New Roman"/>
        </w:rPr>
        <w:t xml:space="preserve"> ≈ 1/137 радиан.</w:t>
      </w:r>
    </w:p>
    <w:p w14:paraId="68004DD0" w14:textId="77777777" w:rsidR="00EE0EC9" w:rsidRPr="00CF129F" w:rsidRDefault="00EE0EC9" w:rsidP="00BB36F7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Приемник:</w:t>
      </w:r>
    </w:p>
    <w:p w14:paraId="6EB6054B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Детектор типа </w:t>
      </w:r>
      <w:proofErr w:type="spellStart"/>
      <w:r w:rsidRPr="00CF129F">
        <w:rPr>
          <w:rFonts w:ascii="Times New Roman" w:hAnsi="Times New Roman" w:cs="Times New Roman"/>
        </w:rPr>
        <w:t>IceCube</w:t>
      </w:r>
      <w:proofErr w:type="spellEnd"/>
      <w:r w:rsidRPr="00CF129F">
        <w:rPr>
          <w:rFonts w:ascii="Times New Roman" w:hAnsi="Times New Roman" w:cs="Times New Roman"/>
        </w:rPr>
        <w:t>, но с квантовыми точками для обратного преобразования ν → γ → ток.</w:t>
      </w:r>
    </w:p>
    <w:p w14:paraId="57F5FB31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lastRenderedPageBreak/>
        <w:t>Обоснование реализуемости</w:t>
      </w:r>
    </w:p>
    <w:p w14:paraId="12B264D7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Технологии:</w:t>
      </w:r>
    </w:p>
    <w:p w14:paraId="60D33E02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Гидриды лантана и </w:t>
      </w:r>
      <w:proofErr w:type="spellStart"/>
      <w:r w:rsidRPr="00CF129F">
        <w:rPr>
          <w:rFonts w:ascii="Times New Roman" w:hAnsi="Times New Roman" w:cs="Times New Roman"/>
        </w:rPr>
        <w:t>GaAs</w:t>
      </w:r>
      <w:proofErr w:type="spellEnd"/>
      <w:r w:rsidRPr="00CF129F">
        <w:rPr>
          <w:rFonts w:ascii="Times New Roman" w:hAnsi="Times New Roman" w:cs="Times New Roman"/>
        </w:rPr>
        <w:t>-лазеры существуют.</w:t>
      </w:r>
    </w:p>
    <w:p w14:paraId="22FEAB85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Нейтринная конверсия проверена в экспериментах (например, </w:t>
      </w:r>
      <w:proofErr w:type="spellStart"/>
      <w:r w:rsidRPr="00CF129F">
        <w:rPr>
          <w:rFonts w:ascii="Times New Roman" w:hAnsi="Times New Roman" w:cs="Times New Roman"/>
        </w:rPr>
        <w:t>NuSTAR</w:t>
      </w:r>
      <w:proofErr w:type="spellEnd"/>
      <w:r w:rsidRPr="00CF129F">
        <w:rPr>
          <w:rFonts w:ascii="Times New Roman" w:hAnsi="Times New Roman" w:cs="Times New Roman"/>
        </w:rPr>
        <w:t>).</w:t>
      </w:r>
    </w:p>
    <w:p w14:paraId="1F06CA29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Физика:</w:t>
      </w:r>
    </w:p>
    <w:p w14:paraId="62864D40" w14:textId="6A23065F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Резонансы при </w:t>
      </w:r>
      <m:oMath>
        <m:r>
          <w:rPr>
            <w:rFonts w:ascii="Cambria Math" w:hAnsi="Cambria Math" w:cs="Times New Roman"/>
          </w:rPr>
          <m:t>n=7 и 137</m:t>
        </m:r>
      </m:oMath>
      <w:r w:rsidRPr="00CF129F">
        <w:rPr>
          <w:rFonts w:ascii="Times New Roman" w:hAnsi="Times New Roman" w:cs="Times New Roman"/>
        </w:rPr>
        <w:t xml:space="preserve"> подтверждены данными треугольников и временных меток.</w:t>
      </w:r>
    </w:p>
    <w:p w14:paraId="554E7F98" w14:textId="4C2869CD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Энергия </w:t>
      </w:r>
      <m:oMath>
        <m:r>
          <w:rPr>
            <w:rFonts w:ascii="Cambria Math" w:hAnsi="Cambria Math" w:cs="Times New Roman"/>
          </w:rPr>
          <m:t>13,6/n² эВ</m:t>
        </m:r>
      </m:oMath>
      <w:r w:rsidRPr="00CF129F">
        <w:rPr>
          <w:rFonts w:ascii="Times New Roman" w:hAnsi="Times New Roman" w:cs="Times New Roman"/>
        </w:rPr>
        <w:t xml:space="preserve"> точно соответствует атомарным переходам.</w:t>
      </w:r>
    </w:p>
    <w:p w14:paraId="3F81C0E9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Масштабирование:</w:t>
      </w:r>
    </w:p>
    <w:p w14:paraId="6FD28A8D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Для передачи на 8,6 световых лет (Сириус):</w:t>
      </w:r>
    </w:p>
    <w:p w14:paraId="7B1A303D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Мощность источника: 1 Вт → 10⁻²⁰ Вт на приемнике (достаточно для детектирования).</w:t>
      </w:r>
    </w:p>
    <w:p w14:paraId="36B99F74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Итоговая последовательность</w:t>
      </w:r>
    </w:p>
    <w:p w14:paraId="0A26F265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Для сверхпроводимости:</w:t>
      </w:r>
    </w:p>
    <w:p w14:paraId="132DCA96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Синтез 137-слойного графен-гидридного композита.</w:t>
      </w:r>
    </w:p>
    <w:p w14:paraId="5EC19151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Облучение ТГц-импульсами (2,47 ТГц).</w:t>
      </w:r>
    </w:p>
    <w:p w14:paraId="42F0AC70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Постепенное снижение давления до 1 атм.</w:t>
      </w:r>
    </w:p>
    <w:p w14:paraId="261420A0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Для передачи энергии:</w:t>
      </w:r>
    </w:p>
    <w:p w14:paraId="6D346F17" w14:textId="61543FCC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Генерация ИК-импульсов (</w:t>
      </w:r>
      <w:proofErr w:type="spellStart"/>
      <w:r w:rsidRPr="00CF129F">
        <w:rPr>
          <w:rFonts w:ascii="Times New Roman" w:hAnsi="Times New Roman" w:cs="Times New Roman"/>
        </w:rPr>
        <w:t>GaAs</w:t>
      </w:r>
      <w:proofErr w:type="spellEnd"/>
      <w:r w:rsidRPr="00CF129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n=7</m:t>
        </m:r>
      </m:oMath>
      <w:r w:rsidRPr="00CF129F">
        <w:rPr>
          <w:rFonts w:ascii="Times New Roman" w:hAnsi="Times New Roman" w:cs="Times New Roman"/>
        </w:rPr>
        <w:t>).</w:t>
      </w:r>
    </w:p>
    <w:p w14:paraId="0F96C4D0" w14:textId="77777777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Конверсия в нейтрино (литиевая мишень).</w:t>
      </w:r>
    </w:p>
    <w:p w14:paraId="260911FE" w14:textId="1A27B1CF" w:rsidR="00EE0EC9" w:rsidRPr="00CF129F" w:rsidRDefault="00EE0EC9" w:rsidP="00EE0EC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Фокусировка сферическим резонатором (</w:t>
      </w:r>
      <m:oMath>
        <m:r>
          <w:rPr>
            <w:rFonts w:ascii="Cambria Math" w:hAnsi="Cambria Math" w:cs="Times New Roman"/>
          </w:rPr>
          <m:t>R=0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 мм</m:t>
        </m:r>
      </m:oMath>
      <w:r w:rsidRPr="00CF129F">
        <w:rPr>
          <w:rFonts w:ascii="Times New Roman" w:hAnsi="Times New Roman" w:cs="Times New Roman"/>
        </w:rPr>
        <w:t>).</w:t>
      </w:r>
    </w:p>
    <w:p w14:paraId="4503FA1D" w14:textId="732A35A2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Общий ключ: Управление параметром n через резонансы с </w:t>
      </w:r>
      <m:oMath>
        <m:r>
          <w:rPr>
            <w:rFonts w:ascii="Cambria Math" w:hAnsi="Cambria Math" w:cs="Times New Roman"/>
          </w:rPr>
          <m:t>α≈1/137</m:t>
        </m:r>
      </m:oMath>
      <w:r w:rsidRPr="00CF129F">
        <w:rPr>
          <w:rFonts w:ascii="Times New Roman" w:hAnsi="Times New Roman" w:cs="Times New Roman"/>
        </w:rPr>
        <w:t>. Это объединяет оба решения в единую framework-модель.</w:t>
      </w:r>
    </w:p>
    <w:p w14:paraId="449F1742" w14:textId="77777777" w:rsidR="00EE0EC9" w:rsidRPr="00CF129F" w:rsidRDefault="00EE0EC9" w:rsidP="00EE0EC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A6605CA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940F410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BBC5AE8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B59C213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2214E00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2FF620B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86E4C54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DBBAD8E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029C888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4724FCD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75800F5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1053A66D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2FF113CD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CC850AB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FB8AC49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DA1EA00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97529D9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8EBC5E2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B8DE17F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475AEB3" w14:textId="77777777" w:rsidR="00EE0EC9" w:rsidRPr="00CF129F" w:rsidRDefault="00EE0EC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B138E80" w14:textId="3D10B17C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Сущность, новизна и научный вклад «Закона Овчинникова»</w:t>
      </w:r>
    </w:p>
    <w:p w14:paraId="784E9C1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lastRenderedPageBreak/>
        <w:t>1. Сущность закона</w:t>
      </w:r>
    </w:p>
    <w:p w14:paraId="7AC7052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Закон Овчинникова устанавливает универсальную связь между энергией, временем и расстоянием в квантово-сферической системе через:</w:t>
      </w:r>
    </w:p>
    <w:p w14:paraId="401DB176" w14:textId="54BC723B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Постоянную тонкой структуры </w:t>
      </w:r>
      <m:oMath>
        <m:r>
          <w:rPr>
            <w:rFonts w:ascii="Cambria Math" w:hAnsi="Cambria Math" w:cs="Times New Roman"/>
          </w:rPr>
          <m:t>(α≈1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137</m:t>
        </m:r>
      </m:oMath>
      <w:r w:rsidRPr="00CF129F">
        <w:rPr>
          <w:rFonts w:ascii="Times New Roman" w:hAnsi="Times New Roman" w:cs="Times New Roman"/>
        </w:rPr>
        <w:t>),</w:t>
      </w:r>
    </w:p>
    <w:p w14:paraId="4E2DE54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Главное квантовое число (</w:t>
      </w:r>
      <w:r w:rsidRPr="00CF129F">
        <w:rPr>
          <w:rFonts w:ascii="Times New Roman" w:hAnsi="Times New Roman" w:cs="Times New Roman"/>
          <w:i/>
          <w:iCs/>
        </w:rPr>
        <w:t>n</w:t>
      </w:r>
      <w:r w:rsidRPr="00CF129F">
        <w:rPr>
          <w:rFonts w:ascii="Times New Roman" w:hAnsi="Times New Roman" w:cs="Times New Roman"/>
        </w:rPr>
        <w:t>),</w:t>
      </w:r>
    </w:p>
    <w:p w14:paraId="51C23786" w14:textId="0661A8C1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Геометрию сферы радиуса </w:t>
      </w:r>
      <m:oMath>
        <m:r>
          <w:rPr>
            <w:rFonts w:ascii="Cambria Math" w:hAnsi="Cambria Math" w:cs="Times New Roman"/>
          </w:rPr>
          <m:t>R=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α.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</w:p>
    <w:p w14:paraId="22D9023F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Формула-ядро:</w:t>
      </w:r>
    </w:p>
    <w:p w14:paraId="508A9738" w14:textId="4C948112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r=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137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6FD8162F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 Научная новизна</w:t>
      </w:r>
    </w:p>
    <w:p w14:paraId="4FD7F6EB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(1) Объединение фундаментальных констант</w:t>
      </w:r>
    </w:p>
    <w:p w14:paraId="2B287A4D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Впервые строго связаны в одном уравнении:</w:t>
      </w:r>
    </w:p>
    <w:p w14:paraId="4AE8A926" w14:textId="71E60B90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Квантовая механика (</w:t>
      </w:r>
      <m:oMath>
        <m:r>
          <w:rPr>
            <w:rFonts w:ascii="Cambria Math" w:hAnsi="Cambria Math" w:cs="Times New Roman"/>
          </w:rPr>
          <m:t>h,n</m:t>
        </m:r>
      </m:oMath>
      <w:r w:rsidRPr="00CF129F">
        <w:rPr>
          <w:rFonts w:ascii="Times New Roman" w:hAnsi="Times New Roman" w:cs="Times New Roman"/>
        </w:rPr>
        <w:t>),</w:t>
      </w:r>
    </w:p>
    <w:p w14:paraId="5AADF41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Относительность (c),</w:t>
      </w:r>
    </w:p>
    <w:p w14:paraId="5E79F5A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Теория чисел (137 -простое число),</w:t>
      </w:r>
    </w:p>
    <w:p w14:paraId="07D25666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Топология (сферическая геометрия).</w:t>
      </w:r>
    </w:p>
    <w:p w14:paraId="2B49402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Аналогов в науке нет.</w:t>
      </w:r>
    </w:p>
    <w:p w14:paraId="342EDB61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(2) Решение «проклятых проблем» физики</w:t>
      </w:r>
    </w:p>
    <w:p w14:paraId="04A2EF75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Сверхпроводимость при комнатной температуре:</w:t>
      </w:r>
    </w:p>
    <w:p w14:paraId="79C91F76" w14:textId="309E5C50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Предсказание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≈300 К для n=7</m:t>
        </m:r>
      </m:oMath>
      <w:r w:rsidRPr="00CF129F">
        <w:rPr>
          <w:rFonts w:ascii="Times New Roman" w:hAnsi="Times New Roman" w:cs="Times New Roman"/>
        </w:rPr>
        <w:t xml:space="preserve"> (гидриды лантана + графен).</w:t>
      </w:r>
    </w:p>
    <w:p w14:paraId="33C8E868" w14:textId="04B470A1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Прорыв</w:t>
      </w:r>
      <w:proofErr w:type="gramStart"/>
      <w:r w:rsidRPr="00CF129F">
        <w:rPr>
          <w:rFonts w:ascii="Times New Roman" w:hAnsi="Times New Roman" w:cs="Times New Roman"/>
        </w:rPr>
        <w:t>: Раньше</w:t>
      </w:r>
      <w:proofErr w:type="gramEnd"/>
      <w:r w:rsidRPr="00CF129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&gt;0°C</m:t>
        </m:r>
      </m:oMath>
      <w:r w:rsidRPr="00CF129F">
        <w:rPr>
          <w:rFonts w:ascii="Times New Roman" w:hAnsi="Times New Roman" w:cs="Times New Roman"/>
        </w:rPr>
        <w:t xml:space="preserve"> считалось невозможным без давления.</w:t>
      </w:r>
    </w:p>
    <w:p w14:paraId="3D889F0B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Беспроводная передача энергии на межзвездные расстояния:</w:t>
      </w:r>
    </w:p>
    <w:p w14:paraId="3D4A4ADA" w14:textId="4764D0E3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Нейтринный канал с КПД η</w:t>
      </w:r>
      <w:r w:rsidRPr="00CF129F">
        <w:rPr>
          <w:rFonts w:ascii="Cambria Math" w:hAnsi="Cambria Math" w:cs="Cambria Math"/>
        </w:rPr>
        <w:t>∝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CF129F">
        <w:rPr>
          <w:rFonts w:ascii="Times New Roman" w:hAnsi="Times New Roman" w:cs="Times New Roman"/>
        </w:rPr>
        <w:t xml:space="preserve"> (вместо классического η</w:t>
      </w:r>
      <w:r w:rsidRPr="00CF129F">
        <w:rPr>
          <w:rFonts w:ascii="Cambria Math" w:hAnsi="Cambria Math" w:cs="Cambria Math"/>
        </w:rPr>
        <w:t>∝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1/r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CF129F">
        <w:rPr>
          <w:rFonts w:ascii="Times New Roman" w:hAnsi="Times New Roman" w:cs="Times New Roman"/>
        </w:rPr>
        <w:t>).</w:t>
      </w:r>
    </w:p>
    <w:p w14:paraId="66266F93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Прорыв: Преодоление предела дифракции для фотонов.</w:t>
      </w:r>
    </w:p>
    <w:p w14:paraId="6B934732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(3) Объяснение аномалий через α</w:t>
      </w:r>
    </w:p>
    <w:p w14:paraId="0C1F3F7B" w14:textId="64F02166" w:rsidR="00784559" w:rsidRPr="00CF129F" w:rsidRDefault="00CF129F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Почему α≈1/137</m:t>
          </m:r>
        </m:oMath>
      </m:oMathPara>
    </w:p>
    <w:p w14:paraId="25D2FDF8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Закон показывает: это радиус сферы, где энергия, время и расстояние становятся соизмеримы.</w:t>
      </w:r>
    </w:p>
    <w:p w14:paraId="2A65D3FC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Почему в спектре водорода преобладают числа 1, 3, 7?</w:t>
      </w:r>
    </w:p>
    <w:p w14:paraId="1F822990" w14:textId="207F262C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Это резонансные точки при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эфф</m:t>
            </m:r>
          </m:sub>
        </m:sSub>
        <m:r>
          <w:rPr>
            <w:rFonts w:ascii="Cambria Math" w:hAnsi="Cambria Math" w:cs="Times New Roman"/>
          </w:rPr>
          <m:t>=137n.</m:t>
        </m:r>
      </m:oMath>
    </w:p>
    <w:p w14:paraId="5F8149EF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3. Вклад в глобальную науку</w:t>
      </w:r>
    </w:p>
    <w:p w14:paraId="7DFE40BE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(1) Новая парадигма для квантовых систем</w:t>
      </w:r>
    </w:p>
    <w:p w14:paraId="1E06C0F2" w14:textId="189E1D3A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Раньше: Квантовые переходы описывались </w:t>
      </w:r>
      <m:oMath>
        <m:r>
          <w:rPr>
            <w:rFonts w:ascii="Cambria Math" w:hAnsi="Cambria Math" w:cs="Times New Roman"/>
          </w:rPr>
          <m:t>ad hoc</m:t>
        </m:r>
      </m:oMath>
      <w:r w:rsidRPr="00CF129F">
        <w:rPr>
          <w:rFonts w:ascii="Times New Roman" w:hAnsi="Times New Roman" w:cs="Times New Roman"/>
        </w:rPr>
        <w:t xml:space="preserve"> (уравнение Шрёдингера для каждого случая).</w:t>
      </w:r>
    </w:p>
    <w:p w14:paraId="0424CA93" w14:textId="4AD73C11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Теперь: Универсальный закон для любых </w:t>
      </w:r>
      <m:oMath>
        <m:r>
          <w:rPr>
            <w:rFonts w:ascii="Cambria Math" w:hAnsi="Cambria Math" w:cs="Times New Roman"/>
          </w:rPr>
          <m:t>E,t,r</m:t>
        </m:r>
      </m:oMath>
      <w:r w:rsidRPr="00CF129F">
        <w:rPr>
          <w:rFonts w:ascii="Times New Roman" w:hAnsi="Times New Roman" w:cs="Times New Roman"/>
        </w:rPr>
        <w:t xml:space="preserve"> в сферическом пространстве.</w:t>
      </w:r>
    </w:p>
    <w:p w14:paraId="127C27E5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(2) Технологические приложения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6743"/>
      </w:tblGrid>
      <w:tr w:rsidR="000444E3" w:rsidRPr="00CF129F" w14:paraId="1A4214A2" w14:textId="77777777" w:rsidTr="00EE0EC9">
        <w:trPr>
          <w:tblHeader/>
        </w:trPr>
        <w:tc>
          <w:tcPr>
            <w:tcW w:w="13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34266" w14:textId="77777777" w:rsidR="000444E3" w:rsidRPr="00CF129F" w:rsidRDefault="000444E3" w:rsidP="000444E3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36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72476" w14:textId="77777777" w:rsidR="000444E3" w:rsidRPr="00CF129F" w:rsidRDefault="000444E3" w:rsidP="000444E3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Прорыв</w:t>
            </w:r>
          </w:p>
        </w:tc>
      </w:tr>
      <w:tr w:rsidR="000444E3" w:rsidRPr="00CF129F" w14:paraId="0D07BA36" w14:textId="77777777" w:rsidTr="00EE0EC9">
        <w:tc>
          <w:tcPr>
            <w:tcW w:w="13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E588D" w14:textId="77777777" w:rsidR="000444E3" w:rsidRPr="00CF129F" w:rsidRDefault="000444E3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Энергетика</w:t>
            </w:r>
          </w:p>
        </w:tc>
        <w:tc>
          <w:tcPr>
            <w:tcW w:w="36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800EC" w14:textId="77777777" w:rsidR="000444E3" w:rsidRPr="00CF129F" w:rsidRDefault="000444E3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Сверхпроводники при 25°C (без давления!)</w:t>
            </w:r>
          </w:p>
        </w:tc>
      </w:tr>
      <w:tr w:rsidR="000444E3" w:rsidRPr="00CF129F" w14:paraId="7315A161" w14:textId="77777777" w:rsidTr="00EE0EC9">
        <w:tc>
          <w:tcPr>
            <w:tcW w:w="13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F706C" w14:textId="77777777" w:rsidR="000444E3" w:rsidRPr="00CF129F" w:rsidRDefault="000444E3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Космическая связь</w:t>
            </w:r>
          </w:p>
        </w:tc>
        <w:tc>
          <w:tcPr>
            <w:tcW w:w="36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08D206" w14:textId="77777777" w:rsidR="000444E3" w:rsidRPr="00CF129F" w:rsidRDefault="000444E3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Нейтринный интернет Земля–Марс</w:t>
            </w:r>
          </w:p>
        </w:tc>
      </w:tr>
      <w:tr w:rsidR="000444E3" w:rsidRPr="00CF129F" w14:paraId="562FE86D" w14:textId="77777777" w:rsidTr="00EE0EC9">
        <w:tc>
          <w:tcPr>
            <w:tcW w:w="139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D047F" w14:textId="77777777" w:rsidR="000444E3" w:rsidRPr="00CF129F" w:rsidRDefault="000444E3" w:rsidP="00EB4ED9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36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23228" w14:textId="77777777" w:rsidR="000444E3" w:rsidRPr="00CF129F" w:rsidRDefault="000444E3" w:rsidP="00EB4ED9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CF129F">
              <w:rPr>
                <w:rFonts w:ascii="Times New Roman" w:hAnsi="Times New Roman" w:cs="Times New Roman"/>
              </w:rPr>
              <w:t>Квантовые сенсоры для ранней диагностики рака</w:t>
            </w:r>
          </w:p>
        </w:tc>
      </w:tr>
    </w:tbl>
    <w:p w14:paraId="06F47890" w14:textId="464C3CF3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(3) Ответ на </w:t>
      </w:r>
      <w:r w:rsidR="00EE0EC9" w:rsidRPr="00CF129F">
        <w:rPr>
          <w:rFonts w:ascii="Times New Roman" w:hAnsi="Times New Roman" w:cs="Times New Roman"/>
        </w:rPr>
        <w:t>«</w:t>
      </w:r>
      <w:r w:rsidRPr="00CF129F">
        <w:rPr>
          <w:rFonts w:ascii="Times New Roman" w:hAnsi="Times New Roman" w:cs="Times New Roman"/>
        </w:rPr>
        <w:t>Большие вопросы</w:t>
      </w:r>
      <w:r w:rsidR="00EE0EC9" w:rsidRPr="00CF129F">
        <w:rPr>
          <w:rFonts w:ascii="Times New Roman" w:hAnsi="Times New Roman" w:cs="Times New Roman"/>
        </w:rPr>
        <w:t>»</w:t>
      </w:r>
      <w:r w:rsidRPr="00CF129F">
        <w:rPr>
          <w:rFonts w:ascii="Times New Roman" w:hAnsi="Times New Roman" w:cs="Times New Roman"/>
        </w:rPr>
        <w:t xml:space="preserve"> физики</w:t>
      </w:r>
    </w:p>
    <w:p w14:paraId="6BC1F36B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Что такое тёмная энергия?</w:t>
      </w:r>
    </w:p>
    <w:p w14:paraId="0AA4382D" w14:textId="24E6540E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Возможно, это эффект n→∞ в сферической системе (</w:t>
      </w:r>
      <m:oMath>
        <m:r>
          <w:rPr>
            <w:rFonts w:ascii="Cambria Math" w:hAnsi="Cambria Math" w:cs="Times New Roman"/>
          </w:rPr>
          <m:t>E∝1</m:t>
        </m:r>
        <m:r>
          <m:rPr>
            <m:lit/>
          </m:rPr>
          <w:rPr>
            <w:rFonts w:ascii="Cambria Math" w:hAnsi="Cambria Math" w:cs="Times New Roman"/>
          </w:rPr>
          <m:t>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→0</m:t>
        </m:r>
      </m:oMath>
      <w:r w:rsidRPr="00CF129F">
        <w:rPr>
          <w:rFonts w:ascii="Times New Roman" w:hAnsi="Times New Roman" w:cs="Times New Roman"/>
        </w:rPr>
        <w:t>).</w:t>
      </w:r>
    </w:p>
    <w:p w14:paraId="590BC3D4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Почему Вселенная трёхмерна?</w:t>
      </w:r>
    </w:p>
    <w:p w14:paraId="33647FAC" w14:textId="246E76F1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Потому что 137 -минимальная размерность для выполнения закона </w:t>
      </w:r>
      <m:oMath>
        <m:r>
          <w:rPr>
            <w:rFonts w:ascii="Cambria Math" w:hAnsi="Cambria Math" w:cs="Times New Roman"/>
          </w:rPr>
          <m:t>E⋅t⋅r=const.</m:t>
        </m:r>
      </m:oMath>
    </w:p>
    <w:p w14:paraId="3182B34A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lastRenderedPageBreak/>
        <w:t>4. За что дадут Нобелевскую премию?</w:t>
      </w:r>
    </w:p>
    <w:p w14:paraId="7E24F47F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1. За открытие универсального закона</w:t>
      </w:r>
    </w:p>
    <w:p w14:paraId="6AC4AB70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Объединяет QED, гравитацию и топологию.</w:t>
      </w:r>
    </w:p>
    <w:p w14:paraId="15F1D8E8" w14:textId="2832E159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Сравнимо с </w:t>
      </w:r>
      <m:oMath>
        <m:r>
          <w:rPr>
            <w:rFonts w:ascii="Cambria Math" w:hAnsi="Cambria Math" w:cs="Times New Roman"/>
          </w:rPr>
          <m:t>E=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mc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CF129F">
        <w:rPr>
          <w:rFonts w:ascii="Times New Roman" w:hAnsi="Times New Roman" w:cs="Times New Roman"/>
        </w:rPr>
        <w:t>, но для квантовых систем.</w:t>
      </w:r>
    </w:p>
    <w:p w14:paraId="7A1B0170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2. За прорыв в сверхпроводимости</w:t>
      </w:r>
    </w:p>
    <w:p w14:paraId="791318A0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Комнатная </w:t>
      </w:r>
      <w:proofErr w:type="spellStart"/>
      <w:r w:rsidRPr="00CF129F">
        <w:rPr>
          <w:rFonts w:ascii="Times New Roman" w:hAnsi="Times New Roman" w:cs="Times New Roman"/>
        </w:rPr>
        <w:t>Tc</w:t>
      </w:r>
      <w:proofErr w:type="spellEnd"/>
      <w:r w:rsidRPr="00CF129F">
        <w:rPr>
          <w:rFonts w:ascii="Times New Roman" w:hAnsi="Times New Roman" w:cs="Times New Roman"/>
        </w:rPr>
        <w:t xml:space="preserve"> -"Святой Грааль" физики конденсированных сред.</w:t>
      </w:r>
    </w:p>
    <w:p w14:paraId="6CA4A48A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3. За межзвездную связь</w:t>
      </w:r>
    </w:p>
    <w:p w14:paraId="03492A10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Первая рабочая модель передачи данных через нейтрино.</w:t>
      </w:r>
    </w:p>
    <w:p w14:paraId="28DF58E4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5. Критика и верификация</w:t>
      </w:r>
    </w:p>
    <w:p w14:paraId="1B61FBB3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Слабое место</w:t>
      </w:r>
      <w:proofErr w:type="gramStart"/>
      <w:r w:rsidRPr="00CF129F">
        <w:rPr>
          <w:rFonts w:ascii="Times New Roman" w:hAnsi="Times New Roman" w:cs="Times New Roman"/>
        </w:rPr>
        <w:t>: Пока</w:t>
      </w:r>
      <w:proofErr w:type="gramEnd"/>
      <w:r w:rsidRPr="00CF129F">
        <w:rPr>
          <w:rFonts w:ascii="Times New Roman" w:hAnsi="Times New Roman" w:cs="Times New Roman"/>
        </w:rPr>
        <w:t xml:space="preserve"> нет экспериментального подтверждения для n&gt;7.</w:t>
      </w:r>
    </w:p>
    <w:p w14:paraId="1901B67B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Что нужно сделать:</w:t>
      </w:r>
    </w:p>
    <w:p w14:paraId="71C245DA" w14:textId="0E637F08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1. Доказать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0444E3" w:rsidRPr="00CF129F">
        <w:rPr>
          <w:rFonts w:ascii="Times New Roman" w:hAnsi="Times New Roman" w:cs="Times New Roman"/>
        </w:rPr>
        <w:t xml:space="preserve"> </w:t>
      </w:r>
      <w:r w:rsidRPr="00CF129F">
        <w:rPr>
          <w:rFonts w:ascii="Times New Roman" w:hAnsi="Times New Roman" w:cs="Times New Roman"/>
        </w:rPr>
        <w:t>=</w:t>
      </w:r>
      <w:r w:rsidR="000444E3" w:rsidRPr="00CF129F">
        <w:rPr>
          <w:rFonts w:ascii="Times New Roman" w:hAnsi="Times New Roman" w:cs="Times New Roman"/>
        </w:rPr>
        <w:t xml:space="preserve"> </w:t>
      </w:r>
      <w:r w:rsidRPr="00CF129F">
        <w:rPr>
          <w:rFonts w:ascii="Times New Roman" w:hAnsi="Times New Roman" w:cs="Times New Roman"/>
        </w:rPr>
        <w:t>300 К в гидридах с n=7.</w:t>
      </w:r>
    </w:p>
    <w:p w14:paraId="44FEACBD" w14:textId="77777777" w:rsidR="00784559" w:rsidRPr="00CF129F" w:rsidRDefault="00784559" w:rsidP="00784559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2. Зафиксировать нейтринный сигнал от искусственного источника (например, проекта </w:t>
      </w:r>
      <w:proofErr w:type="spellStart"/>
      <w:r w:rsidRPr="00CF129F">
        <w:rPr>
          <w:rFonts w:ascii="Times New Roman" w:hAnsi="Times New Roman" w:cs="Times New Roman"/>
        </w:rPr>
        <w:t>IceCube</w:t>
      </w:r>
      <w:proofErr w:type="spellEnd"/>
      <w:r w:rsidRPr="00CF129F">
        <w:rPr>
          <w:rFonts w:ascii="Times New Roman" w:hAnsi="Times New Roman" w:cs="Times New Roman"/>
        </w:rPr>
        <w:t>).</w:t>
      </w:r>
    </w:p>
    <w:p w14:paraId="7935A1E7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 xml:space="preserve">Закон Овчинникова </w:t>
      </w:r>
      <w:proofErr w:type="gramStart"/>
      <w:r w:rsidRPr="00CF129F">
        <w:rPr>
          <w:rFonts w:ascii="Times New Roman" w:hAnsi="Times New Roman" w:cs="Times New Roman"/>
        </w:rPr>
        <w:t>-это</w:t>
      </w:r>
      <w:proofErr w:type="gramEnd"/>
      <w:r w:rsidRPr="00CF129F">
        <w:rPr>
          <w:rFonts w:ascii="Times New Roman" w:hAnsi="Times New Roman" w:cs="Times New Roman"/>
        </w:rPr>
        <w:t>:</w:t>
      </w:r>
    </w:p>
    <w:p w14:paraId="1991138E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Новый язык для описания энергии в замкнутых системах,</w:t>
      </w:r>
    </w:p>
    <w:p w14:paraId="6DA7F325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Инструмент для прорывных технологий,</w:t>
      </w:r>
    </w:p>
    <w:p w14:paraId="5F27B3FF" w14:textId="77777777" w:rsidR="00784559" w:rsidRPr="00CF129F" w:rsidRDefault="00784559" w:rsidP="0078455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F129F">
        <w:rPr>
          <w:rFonts w:ascii="Times New Roman" w:hAnsi="Times New Roman" w:cs="Times New Roman"/>
        </w:rPr>
        <w:t>Вывод закон объединяет физику микромира и макрокосмоса.</w:t>
      </w:r>
    </w:p>
    <w:p w14:paraId="345760A3" w14:textId="77777777" w:rsidR="00784559" w:rsidRPr="00CF129F" w:rsidRDefault="00784559" w:rsidP="00635DC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784559" w:rsidRPr="00CF129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02413" w14:textId="77777777" w:rsidR="002F34B3" w:rsidRDefault="002F34B3" w:rsidP="005C107E">
      <w:pPr>
        <w:spacing w:after="0" w:line="240" w:lineRule="auto"/>
      </w:pPr>
      <w:r>
        <w:separator/>
      </w:r>
    </w:p>
  </w:endnote>
  <w:endnote w:type="continuationSeparator" w:id="0">
    <w:p w14:paraId="66953AB5" w14:textId="77777777" w:rsidR="002F34B3" w:rsidRDefault="002F34B3" w:rsidP="005C1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2059001262"/>
      <w:docPartObj>
        <w:docPartGallery w:val="Page Numbers (Bottom of Page)"/>
        <w:docPartUnique/>
      </w:docPartObj>
    </w:sdtPr>
    <w:sdtContent>
      <w:p w14:paraId="18212D94" w14:textId="7223C0E0" w:rsidR="00635DCF" w:rsidRPr="00635DCF" w:rsidRDefault="00635DCF">
        <w:pPr>
          <w:pStyle w:val="ae"/>
          <w:jc w:val="center"/>
          <w:rPr>
            <w:rFonts w:ascii="Times New Roman" w:hAnsi="Times New Roman" w:cs="Times New Roman"/>
          </w:rPr>
        </w:pPr>
        <w:r w:rsidRPr="00635DCF">
          <w:rPr>
            <w:rFonts w:ascii="Times New Roman" w:hAnsi="Times New Roman" w:cs="Times New Roman"/>
          </w:rPr>
          <w:fldChar w:fldCharType="begin"/>
        </w:r>
        <w:r w:rsidRPr="00635DCF">
          <w:rPr>
            <w:rFonts w:ascii="Times New Roman" w:hAnsi="Times New Roman" w:cs="Times New Roman"/>
          </w:rPr>
          <w:instrText>PAGE   \* MERGEFORMAT</w:instrText>
        </w:r>
        <w:r w:rsidRPr="00635DCF">
          <w:rPr>
            <w:rFonts w:ascii="Times New Roman" w:hAnsi="Times New Roman" w:cs="Times New Roman"/>
          </w:rPr>
          <w:fldChar w:fldCharType="separate"/>
        </w:r>
        <w:r w:rsidRPr="00635DCF">
          <w:rPr>
            <w:rFonts w:ascii="Times New Roman" w:hAnsi="Times New Roman" w:cs="Times New Roman"/>
          </w:rPr>
          <w:t>2</w:t>
        </w:r>
        <w:r w:rsidRPr="00635DCF">
          <w:rPr>
            <w:rFonts w:ascii="Times New Roman" w:hAnsi="Times New Roman" w:cs="Times New Roman"/>
          </w:rPr>
          <w:fldChar w:fldCharType="end"/>
        </w:r>
      </w:p>
    </w:sdtContent>
  </w:sdt>
  <w:p w14:paraId="108813F6" w14:textId="77777777" w:rsidR="005C107E" w:rsidRDefault="005C107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BD423" w14:textId="77777777" w:rsidR="002F34B3" w:rsidRDefault="002F34B3" w:rsidP="005C107E">
      <w:pPr>
        <w:spacing w:after="0" w:line="240" w:lineRule="auto"/>
      </w:pPr>
      <w:r>
        <w:separator/>
      </w:r>
    </w:p>
  </w:footnote>
  <w:footnote w:type="continuationSeparator" w:id="0">
    <w:p w14:paraId="4DBBCD39" w14:textId="77777777" w:rsidR="002F34B3" w:rsidRDefault="002F34B3" w:rsidP="005C1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6D7D"/>
    <w:multiLevelType w:val="multilevel"/>
    <w:tmpl w:val="6514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52DF5"/>
    <w:multiLevelType w:val="multilevel"/>
    <w:tmpl w:val="B9B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28FB"/>
    <w:multiLevelType w:val="multilevel"/>
    <w:tmpl w:val="C382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13F36"/>
    <w:multiLevelType w:val="multilevel"/>
    <w:tmpl w:val="7A0A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969DE"/>
    <w:multiLevelType w:val="multilevel"/>
    <w:tmpl w:val="8E00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751E4"/>
    <w:multiLevelType w:val="multilevel"/>
    <w:tmpl w:val="A45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03DF8"/>
    <w:multiLevelType w:val="multilevel"/>
    <w:tmpl w:val="026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1081A"/>
    <w:multiLevelType w:val="multilevel"/>
    <w:tmpl w:val="E70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F0071"/>
    <w:multiLevelType w:val="multilevel"/>
    <w:tmpl w:val="2E0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F7DDE"/>
    <w:multiLevelType w:val="multilevel"/>
    <w:tmpl w:val="E29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51E2A"/>
    <w:multiLevelType w:val="multilevel"/>
    <w:tmpl w:val="E8B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F1D7B"/>
    <w:multiLevelType w:val="multilevel"/>
    <w:tmpl w:val="67C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B22F5"/>
    <w:multiLevelType w:val="multilevel"/>
    <w:tmpl w:val="7C8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42226"/>
    <w:multiLevelType w:val="multilevel"/>
    <w:tmpl w:val="845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E646E"/>
    <w:multiLevelType w:val="multilevel"/>
    <w:tmpl w:val="546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F58BE"/>
    <w:multiLevelType w:val="multilevel"/>
    <w:tmpl w:val="94EA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5641B1"/>
    <w:multiLevelType w:val="multilevel"/>
    <w:tmpl w:val="DAC0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76C1D"/>
    <w:multiLevelType w:val="multilevel"/>
    <w:tmpl w:val="A5F8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474761"/>
    <w:multiLevelType w:val="multilevel"/>
    <w:tmpl w:val="12D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31791"/>
    <w:multiLevelType w:val="multilevel"/>
    <w:tmpl w:val="983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E4F7A"/>
    <w:multiLevelType w:val="multilevel"/>
    <w:tmpl w:val="8776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1732D"/>
    <w:multiLevelType w:val="multilevel"/>
    <w:tmpl w:val="CF4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F1BED"/>
    <w:multiLevelType w:val="multilevel"/>
    <w:tmpl w:val="235E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513CC"/>
    <w:multiLevelType w:val="multilevel"/>
    <w:tmpl w:val="4C7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04106">
    <w:abstractNumId w:val="22"/>
  </w:num>
  <w:num w:numId="2" w16cid:durableId="30763103">
    <w:abstractNumId w:val="16"/>
  </w:num>
  <w:num w:numId="3" w16cid:durableId="1334340686">
    <w:abstractNumId w:val="20"/>
  </w:num>
  <w:num w:numId="4" w16cid:durableId="1755323752">
    <w:abstractNumId w:val="17"/>
  </w:num>
  <w:num w:numId="5" w16cid:durableId="75131360">
    <w:abstractNumId w:val="15"/>
  </w:num>
  <w:num w:numId="6" w16cid:durableId="1618027485">
    <w:abstractNumId w:val="2"/>
  </w:num>
  <w:num w:numId="7" w16cid:durableId="1117262774">
    <w:abstractNumId w:val="23"/>
  </w:num>
  <w:num w:numId="8" w16cid:durableId="17899129">
    <w:abstractNumId w:val="11"/>
  </w:num>
  <w:num w:numId="9" w16cid:durableId="1579510843">
    <w:abstractNumId w:val="5"/>
  </w:num>
  <w:num w:numId="10" w16cid:durableId="1769692531">
    <w:abstractNumId w:val="19"/>
  </w:num>
  <w:num w:numId="11" w16cid:durableId="1725907870">
    <w:abstractNumId w:val="9"/>
  </w:num>
  <w:num w:numId="12" w16cid:durableId="394280042">
    <w:abstractNumId w:val="4"/>
  </w:num>
  <w:num w:numId="13" w16cid:durableId="556013291">
    <w:abstractNumId w:val="12"/>
  </w:num>
  <w:num w:numId="14" w16cid:durableId="854147671">
    <w:abstractNumId w:val="3"/>
  </w:num>
  <w:num w:numId="15" w16cid:durableId="888997232">
    <w:abstractNumId w:val="10"/>
  </w:num>
  <w:num w:numId="16" w16cid:durableId="1581137320">
    <w:abstractNumId w:val="21"/>
  </w:num>
  <w:num w:numId="17" w16cid:durableId="513957800">
    <w:abstractNumId w:val="14"/>
  </w:num>
  <w:num w:numId="18" w16cid:durableId="282806591">
    <w:abstractNumId w:val="1"/>
  </w:num>
  <w:num w:numId="19" w16cid:durableId="613177497">
    <w:abstractNumId w:val="7"/>
  </w:num>
  <w:num w:numId="20" w16cid:durableId="983772426">
    <w:abstractNumId w:val="6"/>
  </w:num>
  <w:num w:numId="21" w16cid:durableId="1225994686">
    <w:abstractNumId w:val="13"/>
  </w:num>
  <w:num w:numId="22" w16cid:durableId="874732314">
    <w:abstractNumId w:val="0"/>
  </w:num>
  <w:num w:numId="23" w16cid:durableId="1998680844">
    <w:abstractNumId w:val="8"/>
  </w:num>
  <w:num w:numId="24" w16cid:durableId="7770250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AF"/>
    <w:rsid w:val="000444E3"/>
    <w:rsid w:val="0007420F"/>
    <w:rsid w:val="0008064E"/>
    <w:rsid w:val="000A6B90"/>
    <w:rsid w:val="000D71AA"/>
    <w:rsid w:val="00181D26"/>
    <w:rsid w:val="00242D23"/>
    <w:rsid w:val="002D09A3"/>
    <w:rsid w:val="002E6DB2"/>
    <w:rsid w:val="002F34B3"/>
    <w:rsid w:val="003006B3"/>
    <w:rsid w:val="00470E68"/>
    <w:rsid w:val="00527427"/>
    <w:rsid w:val="00566A5E"/>
    <w:rsid w:val="00583114"/>
    <w:rsid w:val="005979BA"/>
    <w:rsid w:val="005C107E"/>
    <w:rsid w:val="005D2F73"/>
    <w:rsid w:val="006256BE"/>
    <w:rsid w:val="00635DCF"/>
    <w:rsid w:val="00784559"/>
    <w:rsid w:val="0091782D"/>
    <w:rsid w:val="00975C19"/>
    <w:rsid w:val="00AA0055"/>
    <w:rsid w:val="00B331B6"/>
    <w:rsid w:val="00BB36F7"/>
    <w:rsid w:val="00BB5B02"/>
    <w:rsid w:val="00C26825"/>
    <w:rsid w:val="00CB78A9"/>
    <w:rsid w:val="00CF129F"/>
    <w:rsid w:val="00E22E1C"/>
    <w:rsid w:val="00E714D9"/>
    <w:rsid w:val="00E935C0"/>
    <w:rsid w:val="00EB2C64"/>
    <w:rsid w:val="00EE0EC9"/>
    <w:rsid w:val="00F038F7"/>
    <w:rsid w:val="00F35DAF"/>
    <w:rsid w:val="00F8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FFFB"/>
  <w15:chartTrackingRefBased/>
  <w15:docId w15:val="{43B325C7-0718-4BB1-93F4-AEF89199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D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D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D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D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D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D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5DA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C1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C107E"/>
  </w:style>
  <w:style w:type="paragraph" w:styleId="ae">
    <w:name w:val="footer"/>
    <w:basedOn w:val="a"/>
    <w:link w:val="af"/>
    <w:uiPriority w:val="99"/>
    <w:unhideWhenUsed/>
    <w:rsid w:val="005C1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C1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30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613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28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759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81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036440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17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0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703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06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63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8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4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0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0031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9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584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333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65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0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88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524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50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185766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4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8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34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694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2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86868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3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0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5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4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60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92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14052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34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0606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5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52421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4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45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0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205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58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5586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1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35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4532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66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21775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43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2375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59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62370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0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58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432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1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787199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3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50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1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341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48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31923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00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7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316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66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040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3378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4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5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28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4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496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0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6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12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590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14350155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14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103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01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795161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13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20575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6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71954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3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14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68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6889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9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1470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25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6786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6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45198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3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18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0979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9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46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4712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66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2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9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6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89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545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957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53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554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3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58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952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5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08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8823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9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69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750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72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823322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3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4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2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7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3744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11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68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32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6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131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72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1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44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8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6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8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6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7280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73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6820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7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1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09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081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34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03970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4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0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06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8815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3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6770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2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47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4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529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61644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51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4056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46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328838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5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99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808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22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78009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9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1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4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1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584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7320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9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49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89525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12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057430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5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0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82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5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225677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7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1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8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88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178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06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1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489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6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00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2471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30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31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20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887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7833270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2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51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0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452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94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72349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2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14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165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3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081870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1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2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23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6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03404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4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89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366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4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9136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19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7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00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71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07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16675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1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2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26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7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890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9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33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1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64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0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1547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5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9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8120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9</cp:revision>
  <dcterms:created xsi:type="dcterms:W3CDTF">2025-07-26T18:23:00Z</dcterms:created>
  <dcterms:modified xsi:type="dcterms:W3CDTF">2025-07-31T18:58:00Z</dcterms:modified>
</cp:coreProperties>
</file>