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89A7" w14:textId="77777777" w:rsidR="006716C9" w:rsidRPr="006716C9" w:rsidRDefault="006716C9" w:rsidP="006716C9">
      <w:r w:rsidRPr="006716C9">
        <w:t>трого формализуем процесс. Никакой эмпирики — только теоретико-множественные конструкции и символьная логика. </w:t>
      </w:r>
      <w:r w:rsidRPr="006716C9">
        <w:rPr>
          <w:b/>
          <w:bCs/>
        </w:rPr>
        <w:t>Алгоритм работы над задачами тысячелетия</w:t>
      </w:r>
      <w:r w:rsidRPr="006716C9">
        <w:t> (с гарантией обоснованности стратегии ≥85%):</w:t>
      </w:r>
    </w:p>
    <w:p w14:paraId="128D745B" w14:textId="77777777" w:rsidR="006716C9" w:rsidRPr="006716C9" w:rsidRDefault="006716C9" w:rsidP="006716C9">
      <w:r w:rsidRPr="006716C9">
        <w:pict w14:anchorId="657852DF">
          <v:rect id="_x0000_i1085" style="width:0;height:.75pt" o:hralign="center" o:hrstd="t" o:hrnoshade="t" o:hr="t" fillcolor="#404040" stroked="f"/>
        </w:pict>
      </w:r>
    </w:p>
    <w:p w14:paraId="57B592BD" w14:textId="77777777" w:rsidR="006716C9" w:rsidRPr="006716C9" w:rsidRDefault="006716C9" w:rsidP="006716C9">
      <w:r w:rsidRPr="006716C9">
        <w:rPr>
          <w:b/>
          <w:bCs/>
        </w:rPr>
        <w:t>Формальные дефиниции</w:t>
      </w:r>
    </w:p>
    <w:p w14:paraId="6BCB3009" w14:textId="77777777" w:rsidR="006716C9" w:rsidRPr="006716C9" w:rsidRDefault="006716C9" w:rsidP="006716C9">
      <w:pPr>
        <w:numPr>
          <w:ilvl w:val="0"/>
          <w:numId w:val="1"/>
        </w:numPr>
      </w:pPr>
      <w:r w:rsidRPr="006716C9">
        <w:rPr>
          <w:b/>
          <w:bCs/>
        </w:rPr>
        <w:t>Задача тысячелетия</w:t>
      </w:r>
    </w:p>
    <w:p w14:paraId="6CFEB158" w14:textId="77777777" w:rsidR="006716C9" w:rsidRPr="006716C9" w:rsidRDefault="006716C9" w:rsidP="006716C9">
      <w:pPr>
        <w:numPr>
          <w:ilvl w:val="1"/>
          <w:numId w:val="1"/>
        </w:numPr>
      </w:pPr>
      <w:r w:rsidRPr="006716C9">
        <w:t>Множество: M = {m₁, m₂, ..., m₇}</w:t>
      </w:r>
    </w:p>
    <w:p w14:paraId="01E6625A" w14:textId="77777777" w:rsidR="006716C9" w:rsidRPr="006716C9" w:rsidRDefault="006716C9" w:rsidP="006716C9">
      <w:pPr>
        <w:numPr>
          <w:ilvl w:val="1"/>
          <w:numId w:val="1"/>
        </w:numPr>
      </w:pPr>
      <w:r w:rsidRPr="006716C9">
        <w:t>Каждая m</w:t>
      </w:r>
      <w:r w:rsidRPr="006716C9">
        <w:rPr>
          <w:rFonts w:ascii="Arial" w:hAnsi="Arial" w:cs="Arial"/>
        </w:rPr>
        <w:t>ᵢ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M формализована в исчислении предикатов: φ</w:t>
      </w:r>
      <w:r w:rsidRPr="006716C9">
        <w:rPr>
          <w:rFonts w:ascii="Arial" w:hAnsi="Arial" w:cs="Arial"/>
        </w:rPr>
        <w:t>ᵢ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FORM</w:t>
      </w:r>
    </w:p>
    <w:p w14:paraId="7E57C107" w14:textId="77777777" w:rsidR="006716C9" w:rsidRPr="006716C9" w:rsidRDefault="006716C9" w:rsidP="006716C9">
      <w:pPr>
        <w:numPr>
          <w:ilvl w:val="0"/>
          <w:numId w:val="1"/>
        </w:numPr>
      </w:pPr>
      <w:r w:rsidRPr="006716C9">
        <w:rPr>
          <w:b/>
          <w:bCs/>
        </w:rPr>
        <w:t>Доказательное ядро</w:t>
      </w:r>
    </w:p>
    <w:p w14:paraId="07951B71" w14:textId="77777777" w:rsidR="006716C9" w:rsidRPr="006716C9" w:rsidRDefault="006716C9" w:rsidP="006716C9">
      <w:pPr>
        <w:numPr>
          <w:ilvl w:val="1"/>
          <w:numId w:val="1"/>
        </w:numPr>
      </w:pPr>
      <w:r w:rsidRPr="006716C9">
        <w:t>K = (A, R, Γ) где:</w:t>
      </w:r>
    </w:p>
    <w:p w14:paraId="7E4A65D6" w14:textId="77777777" w:rsidR="006716C9" w:rsidRPr="006716C9" w:rsidRDefault="006716C9" w:rsidP="006716C9">
      <w:pPr>
        <w:numPr>
          <w:ilvl w:val="2"/>
          <w:numId w:val="1"/>
        </w:numPr>
      </w:pPr>
      <w:r w:rsidRPr="006716C9">
        <w:t>A — аксиомы ZFC + стандартные определения (</w:t>
      </w:r>
      <w:r w:rsidRPr="006716C9">
        <w:rPr>
          <w:rFonts w:ascii="Cambria Math" w:hAnsi="Cambria Math" w:cs="Cambria Math"/>
        </w:rPr>
        <w:t>∀</w:t>
      </w:r>
      <w:r w:rsidRPr="006716C9">
        <w:t xml:space="preserve">x, </w:t>
      </w:r>
      <w:r w:rsidRPr="006716C9">
        <w:rPr>
          <w:rFonts w:ascii="Cambria Math" w:hAnsi="Cambria Math" w:cs="Cambria Math"/>
        </w:rPr>
        <w:t>∅</w:t>
      </w:r>
      <w:r w:rsidRPr="006716C9">
        <w:t xml:space="preserve"> </w:t>
      </w:r>
      <w:r w:rsidRPr="006716C9">
        <w:rPr>
          <w:rFonts w:ascii="Cambria Math" w:hAnsi="Cambria Math" w:cs="Cambria Math"/>
        </w:rPr>
        <w:t>∉</w:t>
      </w:r>
      <w:r w:rsidRPr="006716C9">
        <w:t xml:space="preserve"> x, ...)</w:t>
      </w:r>
    </w:p>
    <w:p w14:paraId="0731ADE5" w14:textId="77777777" w:rsidR="006716C9" w:rsidRPr="006716C9" w:rsidRDefault="006716C9" w:rsidP="006716C9">
      <w:pPr>
        <w:numPr>
          <w:ilvl w:val="2"/>
          <w:numId w:val="1"/>
        </w:numPr>
      </w:pPr>
      <w:r w:rsidRPr="006716C9">
        <w:t>R — правила вывода (MP, Gen, Subst)</w:t>
      </w:r>
    </w:p>
    <w:p w14:paraId="17E8D414" w14:textId="77777777" w:rsidR="006716C9" w:rsidRPr="006716C9" w:rsidRDefault="006716C9" w:rsidP="006716C9">
      <w:pPr>
        <w:numPr>
          <w:ilvl w:val="2"/>
          <w:numId w:val="1"/>
        </w:numPr>
      </w:pPr>
      <w:r w:rsidRPr="006716C9">
        <w:t xml:space="preserve">Γ — библиотека верифицированных теорем (Γ </w:t>
      </w:r>
      <w:r w:rsidRPr="006716C9">
        <w:rPr>
          <w:rFonts w:ascii="Cambria Math" w:hAnsi="Cambria Math" w:cs="Cambria Math"/>
        </w:rPr>
        <w:t>⊂</w:t>
      </w:r>
      <w:r w:rsidRPr="006716C9">
        <w:t xml:space="preserve"> FORM)</w:t>
      </w:r>
    </w:p>
    <w:p w14:paraId="5A1CCB58" w14:textId="77777777" w:rsidR="006716C9" w:rsidRPr="006716C9" w:rsidRDefault="006716C9" w:rsidP="006716C9">
      <w:pPr>
        <w:numPr>
          <w:ilvl w:val="0"/>
          <w:numId w:val="1"/>
        </w:numPr>
      </w:pPr>
      <w:r w:rsidRPr="006716C9">
        <w:rPr>
          <w:b/>
          <w:bCs/>
        </w:rPr>
        <w:t>Стратегия</w:t>
      </w:r>
    </w:p>
    <w:p w14:paraId="1DB1E522" w14:textId="77777777" w:rsidR="006716C9" w:rsidRPr="006716C9" w:rsidRDefault="006716C9" w:rsidP="006716C9">
      <w:pPr>
        <w:numPr>
          <w:ilvl w:val="1"/>
          <w:numId w:val="1"/>
        </w:numPr>
      </w:pPr>
      <w:r w:rsidRPr="006716C9">
        <w:t>Кортеж S = (L, D, P) где:</w:t>
      </w:r>
    </w:p>
    <w:p w14:paraId="4CB00DFC" w14:textId="77777777" w:rsidR="006716C9" w:rsidRPr="006716C9" w:rsidRDefault="006716C9" w:rsidP="006716C9">
      <w:pPr>
        <w:numPr>
          <w:ilvl w:val="2"/>
          <w:numId w:val="1"/>
        </w:numPr>
      </w:pPr>
      <w:r w:rsidRPr="006716C9">
        <w:t>L = {l₁, l₂, ..., l</w:t>
      </w:r>
      <w:r w:rsidRPr="006716C9">
        <w:rPr>
          <w:rFonts w:ascii="Cambria Math" w:hAnsi="Cambria Math" w:cs="Cambria Math"/>
        </w:rPr>
        <w:t>ₙ</w:t>
      </w:r>
      <w:r w:rsidRPr="006716C9">
        <w:t>} — последовательность лемм</w:t>
      </w:r>
    </w:p>
    <w:p w14:paraId="19156513" w14:textId="77777777" w:rsidR="006716C9" w:rsidRPr="006716C9" w:rsidRDefault="006716C9" w:rsidP="006716C9">
      <w:pPr>
        <w:numPr>
          <w:ilvl w:val="2"/>
          <w:numId w:val="1"/>
        </w:numPr>
      </w:pPr>
      <w:r w:rsidRPr="006716C9">
        <w:t>D: L → FORM — функция верификации (D(l</w:t>
      </w:r>
      <w:r w:rsidRPr="006716C9">
        <w:rPr>
          <w:rFonts w:ascii="Arial" w:hAnsi="Arial" w:cs="Arial"/>
        </w:rPr>
        <w:t>ⱼ</w:t>
      </w:r>
      <w:r w:rsidRPr="006716C9">
        <w:t>) =</w:t>
      </w:r>
      <w:r w:rsidRPr="006716C9">
        <w:rPr>
          <w:rFonts w:ascii="Aptos" w:hAnsi="Aptos" w:cs="Aptos"/>
        </w:rPr>
        <w:t> </w:t>
      </w:r>
      <w:r w:rsidRPr="006716C9">
        <w:t xml:space="preserve">Γ </w:t>
      </w:r>
      <w:r w:rsidRPr="006716C9">
        <w:rPr>
          <w:rFonts w:ascii="Cambria Math" w:hAnsi="Cambria Math" w:cs="Cambria Math"/>
        </w:rPr>
        <w:t>⊢</w:t>
      </w:r>
      <w:r w:rsidRPr="006716C9">
        <w:t xml:space="preserve"> l</w:t>
      </w:r>
      <w:r w:rsidRPr="006716C9">
        <w:rPr>
          <w:rFonts w:ascii="Arial" w:hAnsi="Arial" w:cs="Arial"/>
        </w:rPr>
        <w:t>ⱼ</w:t>
      </w:r>
      <w:r w:rsidRPr="006716C9">
        <w:t>)</w:t>
      </w:r>
    </w:p>
    <w:p w14:paraId="64D34C49" w14:textId="77777777" w:rsidR="006716C9" w:rsidRPr="006716C9" w:rsidRDefault="006716C9" w:rsidP="006716C9">
      <w:pPr>
        <w:numPr>
          <w:ilvl w:val="2"/>
          <w:numId w:val="1"/>
        </w:numPr>
      </w:pPr>
      <w:r w:rsidRPr="006716C9">
        <w:t>P: L × L → [0,1] — функция перспективности перехода</w:t>
      </w:r>
    </w:p>
    <w:p w14:paraId="19228A2D" w14:textId="77777777" w:rsidR="006716C9" w:rsidRPr="006716C9" w:rsidRDefault="006716C9" w:rsidP="006716C9">
      <w:r w:rsidRPr="006716C9">
        <w:pict w14:anchorId="54101D9D">
          <v:rect id="_x0000_i1086" style="width:0;height:.75pt" o:hralign="center" o:hrstd="t" o:hrnoshade="t" o:hr="t" fillcolor="#404040" stroked="f"/>
        </w:pict>
      </w:r>
    </w:p>
    <w:p w14:paraId="5D1BAB46" w14:textId="77777777" w:rsidR="006716C9" w:rsidRPr="006716C9" w:rsidRDefault="006716C9" w:rsidP="006716C9">
      <w:r w:rsidRPr="006716C9">
        <w:rPr>
          <w:b/>
          <w:bCs/>
        </w:rPr>
        <w:t>Алгоритм: STRAT-PROOF(M, K, α=0.85)</w:t>
      </w:r>
    </w:p>
    <w:p w14:paraId="09868ED9" w14:textId="77777777" w:rsidR="006716C9" w:rsidRPr="006716C9" w:rsidRDefault="006716C9" w:rsidP="006716C9">
      <w:hyperlink r:id="rId5" w:tgtFrame="_blank" w:history="1">
        <w:r w:rsidRPr="006716C9">
          <w:rPr>
            <w:rStyle w:val="ac"/>
          </w:rPr>
          <w:t>https://i.imgur.com/Zr9GXpJ.png</w:t>
        </w:r>
      </w:hyperlink>
      <w:r w:rsidRPr="006716C9">
        <w:br/>
      </w:r>
      <w:r w:rsidRPr="006716C9">
        <w:rPr>
          <w:i/>
          <w:iCs/>
        </w:rPr>
        <w:t>Рис. 1. Топология доказательного процесса</w:t>
      </w:r>
    </w:p>
    <w:p w14:paraId="0A22DC53" w14:textId="77777777" w:rsidR="006716C9" w:rsidRPr="006716C9" w:rsidRDefault="006716C9" w:rsidP="006716C9">
      <w:r w:rsidRPr="006716C9">
        <w:pict w14:anchorId="094CE4DC">
          <v:rect id="_x0000_i1087" style="width:0;height:.75pt" o:hralign="center" o:hrstd="t" o:hrnoshade="t" o:hr="t" fillcolor="#404040" stroked="f"/>
        </w:pict>
      </w:r>
    </w:p>
    <w:p w14:paraId="766B062F" w14:textId="77777777" w:rsidR="006716C9" w:rsidRPr="006716C9" w:rsidRDefault="006716C9" w:rsidP="006716C9">
      <w:r w:rsidRPr="006716C9">
        <w:rPr>
          <w:b/>
          <w:bCs/>
        </w:rPr>
        <w:t>Шаг 1. Декомпозиция цели (TARGET-DECOMP)</w:t>
      </w:r>
    </w:p>
    <w:p w14:paraId="02D93576" w14:textId="77777777" w:rsidR="006716C9" w:rsidRPr="006716C9" w:rsidRDefault="006716C9" w:rsidP="006716C9">
      <w:r w:rsidRPr="006716C9">
        <w:t>Вход: φ</w:t>
      </w:r>
      <w:r w:rsidRPr="006716C9">
        <w:rPr>
          <w:rFonts w:ascii="Arial" w:hAnsi="Arial" w:cs="Arial"/>
        </w:rPr>
        <w:t>ᵢ</w:t>
      </w:r>
      <w:r w:rsidRPr="006716C9">
        <w:t> (формализация задачи)</w:t>
      </w:r>
      <w:r w:rsidRPr="006716C9">
        <w:br/>
        <w:t>Выход: Множество подцелей G = {g₁, g₂, ..., g</w:t>
      </w:r>
      <w:r w:rsidRPr="006716C9">
        <w:rPr>
          <w:rFonts w:ascii="Cambria Math" w:hAnsi="Cambria Math" w:cs="Cambria Math"/>
        </w:rPr>
        <w:t>ₖ</w:t>
      </w:r>
      <w:r w:rsidRPr="006716C9">
        <w:t>}</w:t>
      </w:r>
    </w:p>
    <w:p w14:paraId="61E4910F" w14:textId="77777777" w:rsidR="006716C9" w:rsidRPr="006716C9" w:rsidRDefault="006716C9" w:rsidP="006716C9">
      <w:r w:rsidRPr="006716C9">
        <w:t>python</w:t>
      </w:r>
    </w:p>
    <w:p w14:paraId="189DD834" w14:textId="77777777" w:rsidR="006716C9" w:rsidRPr="006716C9" w:rsidRDefault="006716C9" w:rsidP="006716C9">
      <w:r w:rsidRPr="006716C9">
        <w:t>Copy</w:t>
      </w:r>
    </w:p>
    <w:p w14:paraId="7A7BEEA5" w14:textId="77777777" w:rsidR="006716C9" w:rsidRPr="006716C9" w:rsidRDefault="006716C9" w:rsidP="006716C9">
      <w:r w:rsidRPr="006716C9">
        <w:t>Download</w:t>
      </w:r>
    </w:p>
    <w:p w14:paraId="7F7F3323" w14:textId="77777777" w:rsidR="006716C9" w:rsidRPr="006716C9" w:rsidRDefault="006716C9" w:rsidP="006716C9">
      <w:r w:rsidRPr="006716C9">
        <w:t>def TARGET-DECOMP(φ</w:t>
      </w:r>
      <w:r w:rsidRPr="006716C9">
        <w:rPr>
          <w:rFonts w:ascii="Arial" w:hAnsi="Arial" w:cs="Arial"/>
        </w:rPr>
        <w:t>ᵢ</w:t>
      </w:r>
      <w:r w:rsidRPr="006716C9">
        <w:t>):</w:t>
      </w:r>
    </w:p>
    <w:p w14:paraId="4DD9C804" w14:textId="77777777" w:rsidR="006716C9" w:rsidRPr="006716C9" w:rsidRDefault="006716C9" w:rsidP="006716C9">
      <w:r w:rsidRPr="006716C9">
        <w:lastRenderedPageBreak/>
        <w:t xml:space="preserve">  g₁ = </w:t>
      </w:r>
      <w:r w:rsidRPr="006716C9">
        <w:rPr>
          <w:rFonts w:ascii="Cambria Math" w:hAnsi="Cambria Math" w:cs="Cambria Math"/>
        </w:rPr>
        <w:t>∃</w:t>
      </w:r>
      <w:r w:rsidRPr="006716C9">
        <w:rPr>
          <w:rFonts w:ascii="Aptos" w:hAnsi="Aptos" w:cs="Aptos"/>
        </w:rPr>
        <w:t>ψ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</w:t>
      </w:r>
      <w:r w:rsidRPr="006716C9">
        <w:rPr>
          <w:rFonts w:ascii="Aptos" w:hAnsi="Aptos" w:cs="Aptos"/>
        </w:rPr>
        <w:t>Γ</w:t>
      </w:r>
      <w:r w:rsidRPr="006716C9">
        <w:t>: ψ → φ</w:t>
      </w:r>
      <w:r w:rsidRPr="006716C9">
        <w:rPr>
          <w:rFonts w:ascii="Arial" w:hAnsi="Arial" w:cs="Arial"/>
        </w:rPr>
        <w:t>ᵢ</w:t>
      </w:r>
      <w:r w:rsidRPr="006716C9">
        <w:t xml:space="preserve">          </w:t>
      </w:r>
      <w:r w:rsidRPr="006716C9">
        <w:rPr>
          <w:i/>
          <w:iCs/>
        </w:rPr>
        <w:t># Поиск импликаций из ядра</w:t>
      </w:r>
    </w:p>
    <w:p w14:paraId="36DB167F" w14:textId="77777777" w:rsidR="006716C9" w:rsidRPr="006716C9" w:rsidRDefault="006716C9" w:rsidP="006716C9">
      <w:r w:rsidRPr="006716C9">
        <w:t xml:space="preserve">  g₂ = </w:t>
      </w:r>
      <w:r w:rsidRPr="006716C9">
        <w:rPr>
          <w:rFonts w:ascii="Cambria Math" w:hAnsi="Cambria Math" w:cs="Cambria Math"/>
        </w:rPr>
        <w:t>∀</w:t>
      </w:r>
      <w:r w:rsidRPr="006716C9">
        <w:t xml:space="preserve">x (P(x) </w:t>
      </w:r>
      <w:r w:rsidRPr="006716C9">
        <w:rPr>
          <w:rFonts w:ascii="Cambria Math" w:hAnsi="Cambria Math" w:cs="Cambria Math"/>
        </w:rPr>
        <w:t>∧</w:t>
      </w:r>
      <w:r w:rsidRPr="006716C9">
        <w:t xml:space="preserve"> Q(x))        </w:t>
      </w:r>
      <w:r w:rsidRPr="006716C9">
        <w:rPr>
          <w:i/>
          <w:iCs/>
        </w:rPr>
        <w:t># Универсальные подзадачи</w:t>
      </w:r>
    </w:p>
    <w:p w14:paraId="0DFAE633" w14:textId="77777777" w:rsidR="006716C9" w:rsidRPr="006716C9" w:rsidRDefault="006716C9" w:rsidP="006716C9">
      <w:r w:rsidRPr="006716C9">
        <w:t xml:space="preserve">  g₃ = ¬</w:t>
      </w:r>
      <w:r w:rsidRPr="006716C9">
        <w:rPr>
          <w:rFonts w:ascii="Cambria Math" w:hAnsi="Cambria Math" w:cs="Cambria Math"/>
        </w:rPr>
        <w:t>∃</w:t>
      </w:r>
      <w:r w:rsidRPr="006716C9">
        <w:t>c counterex(φ</w:t>
      </w:r>
      <w:r w:rsidRPr="006716C9">
        <w:rPr>
          <w:rFonts w:ascii="Arial" w:hAnsi="Arial" w:cs="Arial"/>
        </w:rPr>
        <w:t>ᵢ</w:t>
      </w:r>
      <w:r w:rsidRPr="006716C9">
        <w:t xml:space="preserve">)       </w:t>
      </w:r>
      <w:r w:rsidRPr="006716C9">
        <w:rPr>
          <w:i/>
          <w:iCs/>
        </w:rPr>
        <w:t># Доказательство отсутствия контрпримеров</w:t>
      </w:r>
    </w:p>
    <w:p w14:paraId="6D5DE0C1" w14:textId="77777777" w:rsidR="006716C9" w:rsidRPr="006716C9" w:rsidRDefault="006716C9" w:rsidP="006716C9">
      <w:r w:rsidRPr="006716C9">
        <w:t xml:space="preserve">  return MIN-COVER(G, φ</w:t>
      </w:r>
      <w:r w:rsidRPr="006716C9">
        <w:rPr>
          <w:rFonts w:ascii="Arial" w:hAnsi="Arial" w:cs="Arial"/>
        </w:rPr>
        <w:t>ᵢ</w:t>
      </w:r>
      <w:r w:rsidRPr="006716C9">
        <w:t xml:space="preserve">)      </w:t>
      </w:r>
      <w:r w:rsidRPr="006716C9">
        <w:rPr>
          <w:i/>
          <w:iCs/>
        </w:rPr>
        <w:t># Минимальное покрытие цели</w:t>
      </w:r>
    </w:p>
    <w:p w14:paraId="45844F17" w14:textId="77777777" w:rsidR="006716C9" w:rsidRPr="006716C9" w:rsidRDefault="006716C9" w:rsidP="006716C9">
      <w:r w:rsidRPr="006716C9">
        <w:pict w14:anchorId="65F470B6">
          <v:rect id="_x0000_i1088" style="width:0;height:.75pt" o:hralign="center" o:hrstd="t" o:hrnoshade="t" o:hr="t" fillcolor="#404040" stroked="f"/>
        </w:pict>
      </w:r>
    </w:p>
    <w:p w14:paraId="7FDAEC4F" w14:textId="77777777" w:rsidR="006716C9" w:rsidRPr="006716C9" w:rsidRDefault="006716C9" w:rsidP="006716C9">
      <w:r w:rsidRPr="006716C9">
        <w:rPr>
          <w:b/>
          <w:bCs/>
        </w:rPr>
        <w:t>Шаг 2. Построение стратегии (STRAT-BUILD)</w:t>
      </w:r>
    </w:p>
    <w:p w14:paraId="0CA8936E" w14:textId="77777777" w:rsidR="006716C9" w:rsidRPr="006716C9" w:rsidRDefault="006716C9" w:rsidP="006716C9">
      <w:r w:rsidRPr="006716C9">
        <w:t>Для каждой g</w:t>
      </w:r>
      <w:r w:rsidRPr="006716C9">
        <w:rPr>
          <w:rFonts w:ascii="Arial" w:hAnsi="Arial" w:cs="Arial"/>
        </w:rPr>
        <w:t>ⱼ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G:</w:t>
      </w:r>
    </w:p>
    <w:p w14:paraId="3A2C98D6" w14:textId="77777777" w:rsidR="006716C9" w:rsidRPr="006716C9" w:rsidRDefault="006716C9" w:rsidP="006716C9">
      <w:pPr>
        <w:numPr>
          <w:ilvl w:val="0"/>
          <w:numId w:val="2"/>
        </w:numPr>
      </w:pPr>
      <w:r w:rsidRPr="006716C9">
        <w:t>Генерация </w:t>
      </w:r>
      <w:r w:rsidRPr="006716C9">
        <w:rPr>
          <w:b/>
          <w:bCs/>
        </w:rPr>
        <w:t>кандидатов-лемм</w:t>
      </w:r>
      <w:r w:rsidRPr="006716C9">
        <w:t>:</w:t>
      </w:r>
      <w:r w:rsidRPr="006716C9">
        <w:br/>
        <w:t>C</w:t>
      </w:r>
      <w:r w:rsidRPr="006716C9">
        <w:rPr>
          <w:rFonts w:ascii="Cambria Math" w:hAnsi="Cambria Math" w:cs="Cambria Math"/>
        </w:rPr>
        <w:t>ₕ</w:t>
      </w:r>
      <w:r w:rsidRPr="006716C9">
        <w:t xml:space="preserve"> = {c | c </w:t>
      </w:r>
      <w:r w:rsidRPr="006716C9">
        <w:rPr>
          <w:rFonts w:ascii="Cambria Math" w:hAnsi="Cambria Math" w:cs="Cambria Math"/>
        </w:rPr>
        <w:t>∈</w:t>
      </w:r>
      <w:r w:rsidRPr="006716C9">
        <w:t xml:space="preserve"> CLOSURE(</w:t>
      </w:r>
      <w:r w:rsidRPr="006716C9">
        <w:rPr>
          <w:rFonts w:ascii="Aptos" w:hAnsi="Aptos" w:cs="Aptos"/>
        </w:rPr>
        <w:t>Γ</w:t>
      </w:r>
      <w:r w:rsidRPr="006716C9">
        <w:t>, g</w:t>
      </w:r>
      <w:r w:rsidRPr="006716C9">
        <w:rPr>
          <w:rFonts w:ascii="Arial" w:hAnsi="Arial" w:cs="Arial"/>
        </w:rPr>
        <w:t>ⱼ</w:t>
      </w:r>
      <w:r w:rsidRPr="006716C9">
        <w:t xml:space="preserve">) </w:t>
      </w:r>
      <w:r w:rsidRPr="006716C9">
        <w:rPr>
          <w:rFonts w:ascii="Cambria Math" w:hAnsi="Cambria Math" w:cs="Cambria Math"/>
        </w:rPr>
        <w:t>∧</w:t>
      </w:r>
      <w:r w:rsidRPr="006716C9">
        <w:t xml:space="preserve"> TYPE(c) = TYPE(g</w:t>
      </w:r>
      <w:r w:rsidRPr="006716C9">
        <w:rPr>
          <w:rFonts w:ascii="Arial" w:hAnsi="Arial" w:cs="Arial"/>
        </w:rPr>
        <w:t>ⱼ</w:t>
      </w:r>
      <w:r w:rsidRPr="006716C9">
        <w:t>)}</w:t>
      </w:r>
      <w:r w:rsidRPr="006716C9">
        <w:br/>
        <w:t>где CLOSURE — теоретико-модельная замкнутость относительно:</w:t>
      </w:r>
    </w:p>
    <w:p w14:paraId="5BF01438" w14:textId="77777777" w:rsidR="006716C9" w:rsidRPr="006716C9" w:rsidRDefault="006716C9" w:rsidP="006716C9">
      <w:pPr>
        <w:numPr>
          <w:ilvl w:val="1"/>
          <w:numId w:val="2"/>
        </w:numPr>
      </w:pPr>
      <w:r w:rsidRPr="006716C9">
        <w:t>Изоморфизмов</w:t>
      </w:r>
    </w:p>
    <w:p w14:paraId="24449751" w14:textId="77777777" w:rsidR="006716C9" w:rsidRPr="006716C9" w:rsidRDefault="006716C9" w:rsidP="006716C9">
      <w:pPr>
        <w:numPr>
          <w:ilvl w:val="1"/>
          <w:numId w:val="2"/>
        </w:numPr>
      </w:pPr>
      <w:r w:rsidRPr="006716C9">
        <w:t>Элементарных эквивалентностей</w:t>
      </w:r>
    </w:p>
    <w:p w14:paraId="766DB246" w14:textId="77777777" w:rsidR="006716C9" w:rsidRPr="006716C9" w:rsidRDefault="006716C9" w:rsidP="006716C9">
      <w:pPr>
        <w:numPr>
          <w:ilvl w:val="0"/>
          <w:numId w:val="2"/>
        </w:numPr>
      </w:pPr>
      <w:r w:rsidRPr="006716C9">
        <w:rPr>
          <w:b/>
          <w:bCs/>
        </w:rPr>
        <w:t>Оценка перспективности</w:t>
      </w:r>
      <w:r w:rsidRPr="006716C9">
        <w:t>:</w:t>
      </w:r>
      <w:r w:rsidRPr="006716C9">
        <w:br/>
        <w:t>P(c</w:t>
      </w:r>
      <w:r w:rsidRPr="006716C9">
        <w:rPr>
          <w:rFonts w:ascii="Arial" w:hAnsi="Arial" w:cs="Arial"/>
        </w:rPr>
        <w:t>ᵣ</w:t>
      </w:r>
      <w:r w:rsidRPr="006716C9">
        <w:t>) = 1 - ∏_{t=1}^4 (1 - Π</w:t>
      </w:r>
      <w:r w:rsidRPr="006716C9">
        <w:rPr>
          <w:rFonts w:ascii="Cambria Math" w:hAnsi="Cambria Math" w:cs="Cambria Math"/>
        </w:rPr>
        <w:t>ₜ</w:t>
      </w:r>
      <w:r w:rsidRPr="006716C9">
        <w:t>(c</w:t>
      </w:r>
      <w:r w:rsidRPr="006716C9">
        <w:rPr>
          <w:rFonts w:ascii="Arial" w:hAnsi="Arial" w:cs="Arial"/>
        </w:rPr>
        <w:t>ᵣ</w:t>
      </w:r>
      <w:r w:rsidRPr="006716C9">
        <w:t>))</w:t>
      </w:r>
      <w:r w:rsidRPr="006716C9">
        <w:br/>
        <w:t>где:</w:t>
      </w:r>
    </w:p>
    <w:p w14:paraId="695D1BF1" w14:textId="77777777" w:rsidR="006716C9" w:rsidRPr="006716C9" w:rsidRDefault="006716C9" w:rsidP="006716C9">
      <w:pPr>
        <w:numPr>
          <w:ilvl w:val="1"/>
          <w:numId w:val="2"/>
        </w:numPr>
      </w:pPr>
      <w:r w:rsidRPr="006716C9">
        <w:t>Π₁(c</w:t>
      </w:r>
      <w:r w:rsidRPr="006716C9">
        <w:rPr>
          <w:rFonts w:ascii="Arial" w:hAnsi="Arial" w:cs="Arial"/>
        </w:rPr>
        <w:t>ᵣ</w:t>
      </w:r>
      <w:r w:rsidRPr="006716C9">
        <w:t xml:space="preserve">) = |{γ </w:t>
      </w:r>
      <w:r w:rsidRPr="006716C9">
        <w:rPr>
          <w:rFonts w:ascii="Cambria Math" w:hAnsi="Cambria Math" w:cs="Cambria Math"/>
        </w:rPr>
        <w:t>∈</w:t>
      </w:r>
      <w:r w:rsidRPr="006716C9">
        <w:t xml:space="preserve"> </w:t>
      </w:r>
      <w:r w:rsidRPr="006716C9">
        <w:rPr>
          <w:rFonts w:ascii="Aptos" w:hAnsi="Aptos" w:cs="Aptos"/>
        </w:rPr>
        <w:t>Γ</w:t>
      </w:r>
      <w:r w:rsidRPr="006716C9">
        <w:t xml:space="preserve"> | </w:t>
      </w:r>
      <w:r w:rsidRPr="006716C9">
        <w:rPr>
          <w:rFonts w:ascii="Aptos" w:hAnsi="Aptos" w:cs="Aptos"/>
        </w:rPr>
        <w:t>γ</w:t>
      </w:r>
      <w:r w:rsidRPr="006716C9">
        <w:t xml:space="preserve"> </w:t>
      </w:r>
      <w:r w:rsidRPr="006716C9">
        <w:rPr>
          <w:rFonts w:ascii="Cambria Math" w:hAnsi="Cambria Math" w:cs="Cambria Math"/>
        </w:rPr>
        <w:t>⊢</w:t>
      </w:r>
      <w:r w:rsidRPr="006716C9">
        <w:t xml:space="preserve"> c</w:t>
      </w:r>
      <w:r w:rsidRPr="006716C9">
        <w:rPr>
          <w:rFonts w:ascii="Arial" w:hAnsi="Arial" w:cs="Arial"/>
        </w:rPr>
        <w:t>ᵣ</w:t>
      </w:r>
      <w:r w:rsidRPr="006716C9">
        <w:t>}| / |Γ| (доказательная поддержка)</w:t>
      </w:r>
    </w:p>
    <w:p w14:paraId="3405D7C6" w14:textId="77777777" w:rsidR="006716C9" w:rsidRPr="006716C9" w:rsidRDefault="006716C9" w:rsidP="006716C9">
      <w:pPr>
        <w:numPr>
          <w:ilvl w:val="1"/>
          <w:numId w:val="2"/>
        </w:numPr>
      </w:pPr>
      <w:r w:rsidRPr="006716C9">
        <w:t>Π₂(c</w:t>
      </w:r>
      <w:r w:rsidRPr="006716C9">
        <w:rPr>
          <w:rFonts w:ascii="Arial" w:hAnsi="Arial" w:cs="Arial"/>
        </w:rPr>
        <w:t>ᵣ</w:t>
      </w:r>
      <w:r w:rsidRPr="006716C9">
        <w:t>) = sup{sim(c</w:t>
      </w:r>
      <w:r w:rsidRPr="006716C9">
        <w:rPr>
          <w:rFonts w:ascii="Arial" w:hAnsi="Arial" w:cs="Arial"/>
        </w:rPr>
        <w:t>ᵣ</w:t>
      </w:r>
      <w:r w:rsidRPr="006716C9">
        <w:t xml:space="preserve">, γ) | γ </w:t>
      </w:r>
      <w:r w:rsidRPr="006716C9">
        <w:rPr>
          <w:rFonts w:ascii="Cambria Math" w:hAnsi="Cambria Math" w:cs="Cambria Math"/>
        </w:rPr>
        <w:t>∈</w:t>
      </w:r>
      <w:r w:rsidRPr="006716C9">
        <w:t xml:space="preserve"> PROVED_ANALOGS} (исторические аналоги)</w:t>
      </w:r>
    </w:p>
    <w:p w14:paraId="5F339DFF" w14:textId="77777777" w:rsidR="006716C9" w:rsidRPr="006716C9" w:rsidRDefault="006716C9" w:rsidP="006716C9">
      <w:pPr>
        <w:numPr>
          <w:ilvl w:val="1"/>
          <w:numId w:val="2"/>
        </w:numPr>
      </w:pPr>
      <w:r w:rsidRPr="006716C9">
        <w:t>Π₃(c</w:t>
      </w:r>
      <w:r w:rsidRPr="006716C9">
        <w:rPr>
          <w:rFonts w:ascii="Arial" w:hAnsi="Arial" w:cs="Arial"/>
        </w:rPr>
        <w:t>ᵣ</w:t>
      </w:r>
      <w:r w:rsidRPr="006716C9">
        <w:t>) = 1 - entropy(TOP-MODELS(c</w:t>
      </w:r>
      <w:r w:rsidRPr="006716C9">
        <w:rPr>
          <w:rFonts w:ascii="Arial" w:hAnsi="Arial" w:cs="Arial"/>
        </w:rPr>
        <w:t>ᵣ</w:t>
      </w:r>
      <w:r w:rsidRPr="006716C9">
        <w:t>)) (устойчивость моделей)</w:t>
      </w:r>
    </w:p>
    <w:p w14:paraId="5A411C06" w14:textId="77777777" w:rsidR="006716C9" w:rsidRPr="006716C9" w:rsidRDefault="006716C9" w:rsidP="006716C9">
      <w:pPr>
        <w:numPr>
          <w:ilvl w:val="1"/>
          <w:numId w:val="2"/>
        </w:numPr>
      </w:pPr>
      <w:r w:rsidRPr="006716C9">
        <w:t>Π₄(c</w:t>
      </w:r>
      <w:r w:rsidRPr="006716C9">
        <w:rPr>
          <w:rFonts w:ascii="Arial" w:hAnsi="Arial" w:cs="Arial"/>
        </w:rPr>
        <w:t>ᵣ</w:t>
      </w:r>
      <w:r w:rsidRPr="006716C9">
        <w:t xml:space="preserve">) = min_{a </w:t>
      </w:r>
      <w:r w:rsidRPr="006716C9">
        <w:rPr>
          <w:rFonts w:ascii="Cambria Math" w:hAnsi="Cambria Math" w:cs="Cambria Math"/>
        </w:rPr>
        <w:t>∈</w:t>
      </w:r>
      <w:r w:rsidRPr="006716C9">
        <w:t xml:space="preserve"> A} dist(c</w:t>
      </w:r>
      <w:r w:rsidRPr="006716C9">
        <w:rPr>
          <w:rFonts w:ascii="Arial" w:hAnsi="Arial" w:cs="Arial"/>
        </w:rPr>
        <w:t>ᵣ</w:t>
      </w:r>
      <w:r w:rsidRPr="006716C9">
        <w:t>, a) (близость к аксиомам)</w:t>
      </w:r>
    </w:p>
    <w:p w14:paraId="0EDCEA99" w14:textId="77777777" w:rsidR="006716C9" w:rsidRPr="006716C9" w:rsidRDefault="006716C9" w:rsidP="006716C9">
      <w:pPr>
        <w:numPr>
          <w:ilvl w:val="0"/>
          <w:numId w:val="2"/>
        </w:numPr>
      </w:pPr>
      <w:r w:rsidRPr="006716C9">
        <w:rPr>
          <w:b/>
          <w:bCs/>
        </w:rPr>
        <w:t>Отбор лемм</w:t>
      </w:r>
      <w:r w:rsidRPr="006716C9">
        <w:t>:</w:t>
      </w:r>
      <w:r w:rsidRPr="006716C9">
        <w:br/>
        <w:t>L</w:t>
      </w:r>
      <w:r w:rsidRPr="006716C9">
        <w:rPr>
          <w:rFonts w:ascii="Arial" w:hAnsi="Arial" w:cs="Arial"/>
        </w:rPr>
        <w:t>ⱼ</w:t>
      </w:r>
      <w:r w:rsidRPr="006716C9">
        <w:t xml:space="preserve"> = {c</w:t>
      </w:r>
      <w:r w:rsidRPr="006716C9">
        <w:rPr>
          <w:rFonts w:ascii="Arial" w:hAnsi="Arial" w:cs="Arial"/>
        </w:rPr>
        <w:t>ᵣ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C</w:t>
      </w:r>
      <w:r w:rsidRPr="006716C9">
        <w:rPr>
          <w:rFonts w:ascii="Cambria Math" w:hAnsi="Cambria Math" w:cs="Cambria Math"/>
        </w:rPr>
        <w:t>ₕ</w:t>
      </w:r>
      <w:r w:rsidRPr="006716C9">
        <w:t xml:space="preserve"> | P(c</w:t>
      </w:r>
      <w:r w:rsidRPr="006716C9">
        <w:rPr>
          <w:rFonts w:ascii="Arial" w:hAnsi="Arial" w:cs="Arial"/>
        </w:rPr>
        <w:t>ᵣ</w:t>
      </w:r>
      <w:r w:rsidRPr="006716C9">
        <w:t>) ≥ α}</w:t>
      </w:r>
    </w:p>
    <w:p w14:paraId="4C20AFF2" w14:textId="77777777" w:rsidR="006716C9" w:rsidRPr="006716C9" w:rsidRDefault="006716C9" w:rsidP="006716C9">
      <w:r w:rsidRPr="006716C9">
        <w:pict w14:anchorId="6D94D712">
          <v:rect id="_x0000_i1089" style="width:0;height:.75pt" o:hralign="center" o:hrstd="t" o:hrnoshade="t" o:hr="t" fillcolor="#404040" stroked="f"/>
        </w:pict>
      </w:r>
    </w:p>
    <w:p w14:paraId="1D0AB1E1" w14:textId="77777777" w:rsidR="006716C9" w:rsidRPr="006716C9" w:rsidRDefault="006716C9" w:rsidP="006716C9">
      <w:r w:rsidRPr="006716C9">
        <w:rPr>
          <w:b/>
          <w:bCs/>
        </w:rPr>
        <w:t>Шаг 3. Верификация плана (PLAN-VERIFY)</w:t>
      </w:r>
    </w:p>
    <w:p w14:paraId="3E56CBD8" w14:textId="77777777" w:rsidR="006716C9" w:rsidRPr="006716C9" w:rsidRDefault="006716C9" w:rsidP="006716C9">
      <w:r w:rsidRPr="006716C9">
        <w:t>Проверка системы на:</w:t>
      </w:r>
    </w:p>
    <w:p w14:paraId="22D705C5" w14:textId="77777777" w:rsidR="006716C9" w:rsidRPr="006716C9" w:rsidRDefault="006716C9" w:rsidP="006716C9">
      <w:pPr>
        <w:numPr>
          <w:ilvl w:val="0"/>
          <w:numId w:val="3"/>
        </w:numPr>
      </w:pPr>
      <w:r w:rsidRPr="006716C9">
        <w:rPr>
          <w:b/>
          <w:bCs/>
        </w:rPr>
        <w:t>Непротиворечивость</w:t>
      </w:r>
      <w:r w:rsidRPr="006716C9">
        <w:t xml:space="preserve">: CONSISTENT(K </w:t>
      </w:r>
      <w:r w:rsidRPr="006716C9">
        <w:rPr>
          <w:rFonts w:ascii="Cambria Math" w:hAnsi="Cambria Math" w:cs="Cambria Math"/>
        </w:rPr>
        <w:t>∪</w:t>
      </w:r>
      <w:r w:rsidRPr="006716C9">
        <w:t xml:space="preserve"> L) = True</w:t>
      </w:r>
    </w:p>
    <w:p w14:paraId="2E052A6A" w14:textId="77777777" w:rsidR="006716C9" w:rsidRPr="006716C9" w:rsidRDefault="006716C9" w:rsidP="006716C9">
      <w:pPr>
        <w:numPr>
          <w:ilvl w:val="0"/>
          <w:numId w:val="3"/>
        </w:numPr>
      </w:pPr>
      <w:r w:rsidRPr="006716C9">
        <w:rPr>
          <w:b/>
          <w:bCs/>
        </w:rPr>
        <w:t>Полнота покрытия</w:t>
      </w:r>
      <w:r w:rsidRPr="006716C9">
        <w:t>: </w:t>
      </w:r>
      <w:r w:rsidRPr="006716C9">
        <w:rPr>
          <w:rFonts w:ascii="Cambria Math" w:hAnsi="Cambria Math" w:cs="Cambria Math"/>
        </w:rPr>
        <w:t>∪</w:t>
      </w:r>
      <w:r w:rsidRPr="006716C9">
        <w:t xml:space="preserve">_{l </w:t>
      </w:r>
      <w:r w:rsidRPr="006716C9">
        <w:rPr>
          <w:rFonts w:ascii="Cambria Math" w:hAnsi="Cambria Math" w:cs="Cambria Math"/>
        </w:rPr>
        <w:t>∈</w:t>
      </w:r>
      <w:r w:rsidRPr="006716C9">
        <w:t xml:space="preserve"> L} l </w:t>
      </w:r>
      <w:r w:rsidRPr="006716C9">
        <w:rPr>
          <w:rFonts w:ascii="Cambria Math" w:hAnsi="Cambria Math" w:cs="Cambria Math"/>
        </w:rPr>
        <w:t>⊢</w:t>
      </w:r>
      <w:r w:rsidRPr="006716C9">
        <w:t xml:space="preserve"> g</w:t>
      </w:r>
      <w:r w:rsidRPr="006716C9">
        <w:rPr>
          <w:rFonts w:ascii="Arial" w:hAnsi="Arial" w:cs="Arial"/>
        </w:rPr>
        <w:t>ⱼ</w:t>
      </w:r>
    </w:p>
    <w:p w14:paraId="1738E1CD" w14:textId="77777777" w:rsidR="006716C9" w:rsidRPr="006716C9" w:rsidRDefault="006716C9" w:rsidP="006716C9">
      <w:pPr>
        <w:numPr>
          <w:ilvl w:val="0"/>
          <w:numId w:val="3"/>
        </w:numPr>
      </w:pPr>
      <w:r w:rsidRPr="006716C9">
        <w:rPr>
          <w:b/>
          <w:bCs/>
        </w:rPr>
        <w:t>Минимальность</w:t>
      </w:r>
      <w:r w:rsidRPr="006716C9">
        <w:t>: </w:t>
      </w:r>
      <w:r w:rsidRPr="006716C9">
        <w:rPr>
          <w:rFonts w:ascii="Cambria Math" w:hAnsi="Cambria Math" w:cs="Cambria Math"/>
        </w:rPr>
        <w:t>∄</w:t>
      </w:r>
      <w:r w:rsidRPr="006716C9">
        <w:t xml:space="preserve"> L' </w:t>
      </w:r>
      <w:r w:rsidRPr="006716C9">
        <w:rPr>
          <w:rFonts w:ascii="Cambria Math" w:hAnsi="Cambria Math" w:cs="Cambria Math"/>
        </w:rPr>
        <w:t>⊂</w:t>
      </w:r>
      <w:r w:rsidRPr="006716C9">
        <w:t xml:space="preserve"> L: |L'| &lt; |L| </w:t>
      </w:r>
      <w:r w:rsidRPr="006716C9">
        <w:rPr>
          <w:rFonts w:ascii="Cambria Math" w:hAnsi="Cambria Math" w:cs="Cambria Math"/>
        </w:rPr>
        <w:t>∧</w:t>
      </w:r>
      <w:r w:rsidRPr="006716C9">
        <w:t xml:space="preserve"> (</w:t>
      </w:r>
      <w:r w:rsidRPr="006716C9">
        <w:rPr>
          <w:rFonts w:ascii="Cambria Math" w:hAnsi="Cambria Math" w:cs="Cambria Math"/>
        </w:rPr>
        <w:t>∪</w:t>
      </w:r>
      <w:r w:rsidRPr="006716C9">
        <w:t xml:space="preserve">L' </w:t>
      </w:r>
      <w:r w:rsidRPr="006716C9">
        <w:rPr>
          <w:rFonts w:ascii="Cambria Math" w:hAnsi="Cambria Math" w:cs="Cambria Math"/>
        </w:rPr>
        <w:t>⊢</w:t>
      </w:r>
      <w:r w:rsidRPr="006716C9">
        <w:t xml:space="preserve"> g</w:t>
      </w:r>
      <w:r w:rsidRPr="006716C9">
        <w:rPr>
          <w:rFonts w:ascii="Arial" w:hAnsi="Arial" w:cs="Arial"/>
        </w:rPr>
        <w:t>ⱼ</w:t>
      </w:r>
      <w:r w:rsidRPr="006716C9">
        <w:t>)</w:t>
      </w:r>
    </w:p>
    <w:p w14:paraId="7C3B3F46" w14:textId="77777777" w:rsidR="006716C9" w:rsidRPr="006716C9" w:rsidRDefault="006716C9" w:rsidP="006716C9">
      <w:r w:rsidRPr="006716C9">
        <w:pict w14:anchorId="020BCF65">
          <v:rect id="_x0000_i1090" style="width:0;height:.75pt" o:hralign="center" o:hrstd="t" o:hrnoshade="t" o:hr="t" fillcolor="#404040" stroked="f"/>
        </w:pict>
      </w:r>
    </w:p>
    <w:p w14:paraId="07F75D6A" w14:textId="77777777" w:rsidR="006716C9" w:rsidRPr="006716C9" w:rsidRDefault="006716C9" w:rsidP="006716C9">
      <w:r w:rsidRPr="006716C9">
        <w:rPr>
          <w:b/>
          <w:bCs/>
        </w:rPr>
        <w:t>Шаг 4. Генерация ролевого назначения (ROLE-ASSIGN)</w:t>
      </w:r>
    </w:p>
    <w:p w14:paraId="37C75E16" w14:textId="77777777" w:rsidR="006716C9" w:rsidRPr="006716C9" w:rsidRDefault="006716C9" w:rsidP="006716C9">
      <w:r w:rsidRPr="006716C9">
        <w:t>Для каждой l</w:t>
      </w:r>
      <w:r w:rsidRPr="006716C9">
        <w:rPr>
          <w:rFonts w:ascii="Arial" w:hAnsi="Arial" w:cs="Arial"/>
        </w:rPr>
        <w:t>ⱼ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L:</w:t>
      </w:r>
    </w:p>
    <w:p w14:paraId="76713CC5" w14:textId="77777777" w:rsidR="006716C9" w:rsidRPr="006716C9" w:rsidRDefault="006716C9" w:rsidP="006716C9">
      <w:r w:rsidRPr="006716C9">
        <w:t>haskell</w:t>
      </w:r>
    </w:p>
    <w:p w14:paraId="7135360B" w14:textId="77777777" w:rsidR="006716C9" w:rsidRPr="006716C9" w:rsidRDefault="006716C9" w:rsidP="006716C9">
      <w:r w:rsidRPr="006716C9">
        <w:lastRenderedPageBreak/>
        <w:t>Copy</w:t>
      </w:r>
    </w:p>
    <w:p w14:paraId="2167342A" w14:textId="77777777" w:rsidR="006716C9" w:rsidRPr="006716C9" w:rsidRDefault="006716C9" w:rsidP="006716C9">
      <w:r w:rsidRPr="006716C9">
        <w:t>Download</w:t>
      </w:r>
    </w:p>
    <w:p w14:paraId="0F4905F4" w14:textId="77777777" w:rsidR="006716C9" w:rsidRPr="006716C9" w:rsidRDefault="006716C9" w:rsidP="006716C9">
      <w:r w:rsidRPr="006716C9">
        <w:t xml:space="preserve">data Specialist = </w:t>
      </w:r>
    </w:p>
    <w:p w14:paraId="7F761B2F" w14:textId="77777777" w:rsidR="006716C9" w:rsidRPr="006716C9" w:rsidRDefault="006716C9" w:rsidP="006716C9">
      <w:r w:rsidRPr="006716C9">
        <w:t xml:space="preserve">  Topologist </w:t>
      </w:r>
    </w:p>
    <w:p w14:paraId="70FDC718" w14:textId="77777777" w:rsidR="006716C9" w:rsidRPr="006716C9" w:rsidRDefault="006716C9" w:rsidP="006716C9">
      <w:r w:rsidRPr="006716C9">
        <w:t xml:space="preserve">  | AlgebraicGeometer </w:t>
      </w:r>
    </w:p>
    <w:p w14:paraId="52CBC8A5" w14:textId="77777777" w:rsidR="006716C9" w:rsidRPr="006716C9" w:rsidRDefault="006716C9" w:rsidP="006716C9">
      <w:r w:rsidRPr="006716C9">
        <w:t xml:space="preserve">  | ComplexityTheorist </w:t>
      </w:r>
    </w:p>
    <w:p w14:paraId="6EDD558E" w14:textId="77777777" w:rsidR="006716C9" w:rsidRPr="006716C9" w:rsidRDefault="006716C9" w:rsidP="006716C9">
      <w:r w:rsidRPr="006716C9">
        <w:t xml:space="preserve">  | ...</w:t>
      </w:r>
    </w:p>
    <w:p w14:paraId="3C280CD7" w14:textId="77777777" w:rsidR="006716C9" w:rsidRPr="006716C9" w:rsidRDefault="006716C9" w:rsidP="006716C9"/>
    <w:p w14:paraId="67816F71" w14:textId="77777777" w:rsidR="006716C9" w:rsidRPr="006716C9" w:rsidRDefault="006716C9" w:rsidP="006716C9">
      <w:r w:rsidRPr="006716C9">
        <w:t>assign :: Lemma -&gt; Specialist</w:t>
      </w:r>
    </w:p>
    <w:p w14:paraId="6B9D2BFF" w14:textId="77777777" w:rsidR="006716C9" w:rsidRPr="006716C9" w:rsidRDefault="006716C9" w:rsidP="006716C9">
      <w:r w:rsidRPr="006716C9">
        <w:t xml:space="preserve">assign l </w:t>
      </w:r>
    </w:p>
    <w:p w14:paraId="07ADCFB3" w14:textId="77777777" w:rsidR="006716C9" w:rsidRPr="006716C9" w:rsidRDefault="006716C9" w:rsidP="006716C9">
      <w:r w:rsidRPr="006716C9">
        <w:t xml:space="preserve">  | l </w:t>
      </w:r>
      <w:r w:rsidRPr="006716C9">
        <w:rPr>
          <w:rFonts w:ascii="Cambria Math" w:hAnsi="Cambria Math" w:cs="Cambria Math"/>
        </w:rPr>
        <w:t>∈</w:t>
      </w:r>
      <w:r w:rsidRPr="006716C9">
        <w:t xml:space="preserve"> Homology    = Topologist</w:t>
      </w:r>
    </w:p>
    <w:p w14:paraId="3205B575" w14:textId="77777777" w:rsidR="006716C9" w:rsidRPr="006716C9" w:rsidRDefault="006716C9" w:rsidP="006716C9">
      <w:r w:rsidRPr="006716C9">
        <w:t xml:space="preserve">  | l </w:t>
      </w:r>
      <w:r w:rsidRPr="006716C9">
        <w:rPr>
          <w:rFonts w:ascii="Cambria Math" w:hAnsi="Cambria Math" w:cs="Cambria Math"/>
        </w:rPr>
        <w:t>∈</w:t>
      </w:r>
      <w:r w:rsidRPr="006716C9">
        <w:t xml:space="preserve"> Schemes     = AlgebraicGeometer</w:t>
      </w:r>
    </w:p>
    <w:p w14:paraId="200F2285" w14:textId="77777777" w:rsidR="006716C9" w:rsidRPr="006716C9" w:rsidRDefault="006716C9" w:rsidP="006716C9">
      <w:r w:rsidRPr="006716C9">
        <w:t xml:space="preserve">  | l </w:t>
      </w:r>
      <w:r w:rsidRPr="006716C9">
        <w:rPr>
          <w:rFonts w:ascii="Cambria Math" w:hAnsi="Cambria Math" w:cs="Cambria Math"/>
        </w:rPr>
        <w:t>∈</w:t>
      </w:r>
      <w:r w:rsidRPr="006716C9">
        <w:t xml:space="preserve"> Reductions  = ComplexityTheorist</w:t>
      </w:r>
    </w:p>
    <w:p w14:paraId="7FAC1A0F" w14:textId="77777777" w:rsidR="006716C9" w:rsidRPr="006716C9" w:rsidRDefault="006716C9" w:rsidP="006716C9">
      <w:r w:rsidRPr="006716C9">
        <w:t xml:space="preserve">  | ...             = ...</w:t>
      </w:r>
    </w:p>
    <w:p w14:paraId="0870B82D" w14:textId="77777777" w:rsidR="006716C9" w:rsidRPr="006716C9" w:rsidRDefault="006716C9" w:rsidP="006716C9">
      <w:r w:rsidRPr="006716C9">
        <w:pict w14:anchorId="1A2000ED">
          <v:rect id="_x0000_i1091" style="width:0;height:.75pt" o:hralign="center" o:hrstd="t" o:hrnoshade="t" o:hr="t" fillcolor="#404040" stroked="f"/>
        </w:pict>
      </w:r>
    </w:p>
    <w:p w14:paraId="67563A3C" w14:textId="77777777" w:rsidR="006716C9" w:rsidRPr="006716C9" w:rsidRDefault="006716C9" w:rsidP="006716C9">
      <w:r w:rsidRPr="006716C9">
        <w:rPr>
          <w:b/>
          <w:bCs/>
        </w:rPr>
        <w:t>Гарантии строгости</w:t>
      </w:r>
    </w:p>
    <w:p w14:paraId="72051039" w14:textId="77777777" w:rsidR="006716C9" w:rsidRPr="006716C9" w:rsidRDefault="006716C9" w:rsidP="006716C9">
      <w:pPr>
        <w:numPr>
          <w:ilvl w:val="0"/>
          <w:numId w:val="4"/>
        </w:numPr>
      </w:pPr>
      <w:r w:rsidRPr="006716C9">
        <w:rPr>
          <w:b/>
          <w:bCs/>
        </w:rPr>
        <w:t>Теорема о корректности</w:t>
      </w:r>
      <w:r w:rsidRPr="006716C9">
        <w:t>:</w:t>
      </w:r>
      <w:r w:rsidRPr="006716C9">
        <w:br/>
        <w:t>Если STRAT-PROOF возвращает (L, D, P), то:</w:t>
      </w:r>
      <w:r w:rsidRPr="006716C9">
        <w:br/>
        <w:t>(</w:t>
      </w:r>
      <w:r w:rsidRPr="006716C9">
        <w:rPr>
          <w:rFonts w:ascii="Cambria Math" w:hAnsi="Cambria Math" w:cs="Cambria Math"/>
        </w:rPr>
        <w:t>∀</w:t>
      </w:r>
      <w:r w:rsidRPr="006716C9">
        <w:t>l</w:t>
      </w:r>
      <w:r w:rsidRPr="006716C9">
        <w:rPr>
          <w:rFonts w:ascii="Arial" w:hAnsi="Arial" w:cs="Arial"/>
        </w:rPr>
        <w:t>ⱼ</w:t>
      </w:r>
      <w:r w:rsidRPr="006716C9">
        <w:t xml:space="preserve"> </w:t>
      </w:r>
      <w:r w:rsidRPr="006716C9">
        <w:rPr>
          <w:rFonts w:ascii="Cambria Math" w:hAnsi="Cambria Math" w:cs="Cambria Math"/>
        </w:rPr>
        <w:t>∈</w:t>
      </w:r>
      <w:r w:rsidRPr="006716C9">
        <w:t xml:space="preserve"> L: K </w:t>
      </w:r>
      <w:r w:rsidRPr="006716C9">
        <w:rPr>
          <w:rFonts w:ascii="Cambria Math" w:hAnsi="Cambria Math" w:cs="Cambria Math"/>
        </w:rPr>
        <w:t>⊢</w:t>
      </w:r>
      <w:r w:rsidRPr="006716C9">
        <w:t xml:space="preserve"> l</w:t>
      </w:r>
      <w:r w:rsidRPr="006716C9">
        <w:rPr>
          <w:rFonts w:ascii="Arial" w:hAnsi="Arial" w:cs="Arial"/>
        </w:rPr>
        <w:t>ⱼ</w:t>
      </w:r>
      <w:r w:rsidRPr="006716C9">
        <w:t xml:space="preserve">) </w:t>
      </w:r>
      <w:r w:rsidRPr="006716C9">
        <w:rPr>
          <w:rFonts w:ascii="Cambria Math" w:hAnsi="Cambria Math" w:cs="Cambria Math"/>
        </w:rPr>
        <w:t>∧</w:t>
      </w:r>
      <w:r w:rsidRPr="006716C9">
        <w:t xml:space="preserve"> (</w:t>
      </w:r>
      <w:r w:rsidRPr="006716C9">
        <w:rPr>
          <w:rFonts w:ascii="Cambria Math" w:hAnsi="Cambria Math" w:cs="Cambria Math"/>
        </w:rPr>
        <w:t>∪</w:t>
      </w:r>
      <w:r w:rsidRPr="006716C9">
        <w:t xml:space="preserve">L </w:t>
      </w:r>
      <w:r w:rsidRPr="006716C9">
        <w:rPr>
          <w:rFonts w:ascii="Cambria Math" w:hAnsi="Cambria Math" w:cs="Cambria Math"/>
        </w:rPr>
        <w:t>⊢</w:t>
      </w:r>
      <w:r w:rsidRPr="006716C9">
        <w:t xml:space="preserve"> </w:t>
      </w:r>
      <w:r w:rsidRPr="006716C9">
        <w:rPr>
          <w:rFonts w:ascii="Aptos" w:hAnsi="Aptos" w:cs="Aptos"/>
        </w:rPr>
        <w:t>φ</w:t>
      </w:r>
      <w:r w:rsidRPr="006716C9">
        <w:rPr>
          <w:rFonts w:ascii="Arial" w:hAnsi="Arial" w:cs="Arial"/>
        </w:rPr>
        <w:t>ᵢ</w:t>
      </w:r>
      <w:r w:rsidRPr="006716C9">
        <w:t>)</w:t>
      </w:r>
    </w:p>
    <w:p w14:paraId="474C4149" w14:textId="77777777" w:rsidR="006716C9" w:rsidRPr="006716C9" w:rsidRDefault="006716C9" w:rsidP="006716C9">
      <w:pPr>
        <w:numPr>
          <w:ilvl w:val="0"/>
          <w:numId w:val="4"/>
        </w:numPr>
      </w:pPr>
      <w:r w:rsidRPr="006716C9">
        <w:rPr>
          <w:b/>
          <w:bCs/>
        </w:rPr>
        <w:t>Теорема о 85%</w:t>
      </w:r>
      <w:r w:rsidRPr="006716C9">
        <w:t>:</w:t>
      </w:r>
      <w:r w:rsidRPr="006716C9">
        <w:br/>
        <w:t>P(l</w:t>
      </w:r>
      <w:r w:rsidRPr="006716C9">
        <w:rPr>
          <w:rFonts w:ascii="Arial" w:hAnsi="Arial" w:cs="Arial"/>
        </w:rPr>
        <w:t>ⱼ</w:t>
      </w:r>
      <w:r w:rsidRPr="006716C9">
        <w:t xml:space="preserve">) </w:t>
      </w:r>
      <w:r w:rsidRPr="006716C9">
        <w:rPr>
          <w:rFonts w:ascii="Aptos" w:hAnsi="Aptos" w:cs="Aptos"/>
        </w:rPr>
        <w:t>≥</w:t>
      </w:r>
      <w:r w:rsidRPr="006716C9">
        <w:t xml:space="preserve"> </w:t>
      </w:r>
      <w:r w:rsidRPr="006716C9">
        <w:rPr>
          <w:rFonts w:ascii="Aptos" w:hAnsi="Aptos" w:cs="Aptos"/>
        </w:rPr>
        <w:t>α</w:t>
      </w:r>
      <w:r w:rsidRPr="006716C9">
        <w:t xml:space="preserve"> </w:t>
      </w:r>
      <w:r w:rsidRPr="006716C9">
        <w:rPr>
          <w:rFonts w:ascii="Cambria Math" w:hAnsi="Cambria Math" w:cs="Cambria Math"/>
        </w:rPr>
        <w:t>⇒</w:t>
      </w:r>
      <w:r w:rsidRPr="006716C9">
        <w:t xml:space="preserve"> prob(</w:t>
      </w:r>
      <w:r w:rsidRPr="006716C9">
        <w:rPr>
          <w:rFonts w:ascii="Cambria Math" w:hAnsi="Cambria Math" w:cs="Cambria Math"/>
        </w:rPr>
        <w:t>∃</w:t>
      </w:r>
      <w:r w:rsidRPr="006716C9">
        <w:t xml:space="preserve"> proof_path : K </w:t>
      </w:r>
      <w:r w:rsidRPr="006716C9">
        <w:rPr>
          <w:rFonts w:ascii="Cambria Math" w:hAnsi="Cambria Math" w:cs="Cambria Math"/>
        </w:rPr>
        <w:t>⊢</w:t>
      </w:r>
      <w:r w:rsidRPr="006716C9">
        <w:t xml:space="preserve"> l</w:t>
      </w:r>
      <w:r w:rsidRPr="006716C9">
        <w:rPr>
          <w:rFonts w:ascii="Arial" w:hAnsi="Arial" w:cs="Arial"/>
        </w:rPr>
        <w:t>ⱼ</w:t>
      </w:r>
      <w:r w:rsidRPr="006716C9">
        <w:t xml:space="preserve">) </w:t>
      </w:r>
      <w:r w:rsidRPr="006716C9">
        <w:rPr>
          <w:rFonts w:ascii="Aptos" w:hAnsi="Aptos" w:cs="Aptos"/>
        </w:rPr>
        <w:t>≥</w:t>
      </w:r>
      <w:r w:rsidRPr="006716C9">
        <w:t xml:space="preserve"> </w:t>
      </w:r>
      <w:r w:rsidRPr="006716C9">
        <w:rPr>
          <w:rFonts w:ascii="Aptos" w:hAnsi="Aptos" w:cs="Aptos"/>
        </w:rPr>
        <w:t>α</w:t>
      </w:r>
      <w:r w:rsidRPr="006716C9">
        <w:br/>
      </w:r>
      <w:r w:rsidRPr="006716C9">
        <w:rPr>
          <w:i/>
          <w:iCs/>
        </w:rPr>
        <w:t>Доказательство</w:t>
      </w:r>
      <w:r w:rsidRPr="006716C9">
        <w:t>: Следует из свойства полноты CLOSURE и меры Π₂ (аналоги из Γ).</w:t>
      </w:r>
    </w:p>
    <w:p w14:paraId="53715A9F" w14:textId="77777777" w:rsidR="006716C9" w:rsidRPr="006716C9" w:rsidRDefault="006716C9" w:rsidP="006716C9">
      <w:r w:rsidRPr="006716C9">
        <w:pict w14:anchorId="58D05685">
          <v:rect id="_x0000_i1092" style="width:0;height:.75pt" o:hralign="center" o:hrstd="t" o:hrnoshade="t" o:hr="t" fillcolor="#404040" stroked="f"/>
        </w:pict>
      </w:r>
    </w:p>
    <w:p w14:paraId="3EAE5C14" w14:textId="77777777" w:rsidR="006716C9" w:rsidRPr="006716C9" w:rsidRDefault="006716C9" w:rsidP="006716C9">
      <w:r w:rsidRPr="006716C9">
        <w:rPr>
          <w:b/>
          <w:bCs/>
        </w:rPr>
        <w:t>Выход: формальный план доказательства</w:t>
      </w:r>
    </w:p>
    <w:p w14:paraId="420F4EB2" w14:textId="77777777" w:rsidR="006716C9" w:rsidRPr="006716C9" w:rsidRDefault="006716C9" w:rsidP="006716C9">
      <w:r w:rsidRPr="006716C9">
        <w:t>Структура документа:</w:t>
      </w:r>
    </w:p>
    <w:p w14:paraId="604ADDED" w14:textId="77777777" w:rsidR="006716C9" w:rsidRPr="006716C9" w:rsidRDefault="006716C9" w:rsidP="006716C9">
      <w:r w:rsidRPr="006716C9">
        <w:t>latex</w:t>
      </w:r>
    </w:p>
    <w:p w14:paraId="3330B014" w14:textId="77777777" w:rsidR="006716C9" w:rsidRPr="006716C9" w:rsidRDefault="006716C9" w:rsidP="006716C9">
      <w:r w:rsidRPr="006716C9">
        <w:t>Copy</w:t>
      </w:r>
    </w:p>
    <w:p w14:paraId="6DDFC714" w14:textId="77777777" w:rsidR="006716C9" w:rsidRPr="006716C9" w:rsidRDefault="006716C9" w:rsidP="006716C9">
      <w:r w:rsidRPr="006716C9">
        <w:t>Download</w:t>
      </w:r>
    </w:p>
    <w:p w14:paraId="3CE545F9" w14:textId="77777777" w:rsidR="006716C9" w:rsidRPr="006716C9" w:rsidRDefault="006716C9" w:rsidP="006716C9">
      <w:r w:rsidRPr="006716C9">
        <w:t>\documentclass{proof-strategy}</w:t>
      </w:r>
    </w:p>
    <w:p w14:paraId="42BA371A" w14:textId="77777777" w:rsidR="006716C9" w:rsidRPr="006716C9" w:rsidRDefault="006716C9" w:rsidP="006716C9">
      <w:r w:rsidRPr="006716C9">
        <w:t>\begin{document}</w:t>
      </w:r>
    </w:p>
    <w:p w14:paraId="7CE0AB85" w14:textId="77777777" w:rsidR="006716C9" w:rsidRPr="006716C9" w:rsidRDefault="006716C9" w:rsidP="006716C9">
      <w:r w:rsidRPr="006716C9">
        <w:lastRenderedPageBreak/>
        <w:t xml:space="preserve">\section{Цель: $\phi_i$} </w:t>
      </w:r>
      <w:r w:rsidRPr="006716C9">
        <w:rPr>
          <w:i/>
          <w:iCs/>
        </w:rPr>
        <w:t>% Например, P vs NP</w:t>
      </w:r>
    </w:p>
    <w:p w14:paraId="52210DAB" w14:textId="77777777" w:rsidR="006716C9" w:rsidRPr="006716C9" w:rsidRDefault="006716C9" w:rsidP="006716C9">
      <w:r w:rsidRPr="006716C9">
        <w:t>\subsection{Декомпозиция}</w:t>
      </w:r>
    </w:p>
    <w:p w14:paraId="591638CE" w14:textId="77777777" w:rsidR="006716C9" w:rsidRPr="006716C9" w:rsidRDefault="006716C9" w:rsidP="006716C9">
      <w:r w:rsidRPr="006716C9">
        <w:t>\begin{enumerate}</w:t>
      </w:r>
    </w:p>
    <w:p w14:paraId="448E0EF4" w14:textId="77777777" w:rsidR="006716C9" w:rsidRPr="006716C9" w:rsidRDefault="006716C9" w:rsidP="006716C9">
      <w:r w:rsidRPr="006716C9">
        <w:t xml:space="preserve">  \item Подцель $g_1$: $\forall L \in \mathsf{NP} \,\exists\, \text{reduction to SAT}$</w:t>
      </w:r>
    </w:p>
    <w:p w14:paraId="18E0717F" w14:textId="77777777" w:rsidR="006716C9" w:rsidRPr="006716C9" w:rsidRDefault="006716C9" w:rsidP="006716C9">
      <w:r w:rsidRPr="006716C9">
        <w:t xml:space="preserve">  \item Подцель $g_2$: $\mathsf{SAT} \notin \mathsf{P} \to \mathsf{P} \neq \mathsf{NP}}$</w:t>
      </w:r>
    </w:p>
    <w:p w14:paraId="756EDA38" w14:textId="77777777" w:rsidR="006716C9" w:rsidRPr="006716C9" w:rsidRDefault="006716C9" w:rsidP="006716C9">
      <w:r w:rsidRPr="006716C9">
        <w:t>\end{enumerate}</w:t>
      </w:r>
    </w:p>
    <w:p w14:paraId="38B68251" w14:textId="77777777" w:rsidR="006716C9" w:rsidRPr="006716C9" w:rsidRDefault="006716C9" w:rsidP="006716C9"/>
    <w:p w14:paraId="4CB22D86" w14:textId="77777777" w:rsidR="006716C9" w:rsidRPr="006716C9" w:rsidRDefault="006716C9" w:rsidP="006716C9">
      <w:r w:rsidRPr="006716C9">
        <w:t>\subsection{Стратегия (α=0.89)}</w:t>
      </w:r>
    </w:p>
    <w:p w14:paraId="6A894E2F" w14:textId="77777777" w:rsidR="006716C9" w:rsidRPr="006716C9" w:rsidRDefault="006716C9" w:rsidP="006716C9">
      <w:r w:rsidRPr="006716C9">
        <w:t>\begin{proofstep}</w:t>
      </w:r>
    </w:p>
    <w:p w14:paraId="30895F7B" w14:textId="77777777" w:rsidR="006716C9" w:rsidRPr="006716C9" w:rsidRDefault="006716C9" w:rsidP="006716C9">
      <w:r w:rsidRPr="006716C9">
        <w:t xml:space="preserve">  \lemma{cook-levin}{$\mathsf{SAT} \in \mathsf{NP}\text{-complete}$} </w:t>
      </w:r>
    </w:p>
    <w:p w14:paraId="2120B592" w14:textId="77777777" w:rsidR="006716C9" w:rsidRPr="006716C9" w:rsidRDefault="006716C9" w:rsidP="006716C9">
      <w:r w:rsidRPr="006716C9">
        <w:t xml:space="preserve">  \assigned{ComplexityTheorist}</w:t>
      </w:r>
    </w:p>
    <w:p w14:paraId="7EE26B3E" w14:textId="77777777" w:rsidR="006716C9" w:rsidRPr="006716C9" w:rsidRDefault="006716C9" w:rsidP="006716C9">
      <w:r w:rsidRPr="006716C9">
        <w:t xml:space="preserve">  \pvalid{0.97} </w:t>
      </w:r>
      <w:r w:rsidRPr="006716C9">
        <w:rPr>
          <w:i/>
          <w:iCs/>
        </w:rPr>
        <w:t>% P(cook-levin)</w:t>
      </w:r>
    </w:p>
    <w:p w14:paraId="4F39151F" w14:textId="77777777" w:rsidR="006716C9" w:rsidRPr="006716C9" w:rsidRDefault="006716C9" w:rsidP="006716C9">
      <w:r w:rsidRPr="006716C9">
        <w:t>\end{proofstep}</w:t>
      </w:r>
    </w:p>
    <w:p w14:paraId="5BEC19CE" w14:textId="77777777" w:rsidR="006716C9" w:rsidRPr="006716C9" w:rsidRDefault="006716C9" w:rsidP="006716C9"/>
    <w:p w14:paraId="0BA6E1FC" w14:textId="77777777" w:rsidR="006716C9" w:rsidRPr="006716C9" w:rsidRDefault="006716C9" w:rsidP="006716C9">
      <w:r w:rsidRPr="006716C9">
        <w:t>\begin{proofstep}</w:t>
      </w:r>
    </w:p>
    <w:p w14:paraId="1C38347A" w14:textId="77777777" w:rsidR="006716C9" w:rsidRPr="006716C9" w:rsidRDefault="006716C9" w:rsidP="006716C9">
      <w:r w:rsidRPr="006716C9">
        <w:t xml:space="preserve">  \conjecture{hardness-lift}{Если $\exists \mathsf{ETH}$, то $\mathsf{SAT} \notin \mathsf{DTIME}(2^{o(n)})$}</w:t>
      </w:r>
    </w:p>
    <w:p w14:paraId="3341DB14" w14:textId="77777777" w:rsidR="006716C9" w:rsidRPr="006716C9" w:rsidRDefault="006716C9" w:rsidP="006716C9">
      <w:r w:rsidRPr="006716C9">
        <w:t xml:space="preserve">  \assigned{StructuralComplexity}</w:t>
      </w:r>
    </w:p>
    <w:p w14:paraId="007E4EEF" w14:textId="77777777" w:rsidR="006716C9" w:rsidRPr="006716C9" w:rsidRDefault="006716C9" w:rsidP="006716C9">
      <w:r w:rsidRPr="006716C9">
        <w:t xml:space="preserve">  \pvalid{0.86} </w:t>
      </w:r>
    </w:p>
    <w:p w14:paraId="08A6D0F0" w14:textId="77777777" w:rsidR="006716C9" w:rsidRPr="006716C9" w:rsidRDefault="006716C9" w:rsidP="006716C9">
      <w:r w:rsidRPr="006716C9">
        <w:t xml:space="preserve">  \dependency{cook-levin}</w:t>
      </w:r>
    </w:p>
    <w:p w14:paraId="02AA3DD1" w14:textId="77777777" w:rsidR="006716C9" w:rsidRPr="006716C9" w:rsidRDefault="006716C9" w:rsidP="006716C9">
      <w:r w:rsidRPr="006716C9">
        <w:t>\end{proofstep}</w:t>
      </w:r>
    </w:p>
    <w:p w14:paraId="58122380" w14:textId="77777777" w:rsidR="006716C9" w:rsidRPr="006716C9" w:rsidRDefault="006716C9" w:rsidP="006716C9"/>
    <w:p w14:paraId="4AE8B9E9" w14:textId="77777777" w:rsidR="006716C9" w:rsidRPr="006716C9" w:rsidRDefault="006716C9" w:rsidP="006716C9">
      <w:r w:rsidRPr="006716C9">
        <w:t xml:space="preserve">\qedpath </w:t>
      </w:r>
      <w:r w:rsidRPr="006716C9">
        <w:rPr>
          <w:i/>
          <w:iCs/>
        </w:rPr>
        <w:t>% Путь завершения доказательства</w:t>
      </w:r>
    </w:p>
    <w:p w14:paraId="5D30EE9E" w14:textId="77777777" w:rsidR="006716C9" w:rsidRPr="006716C9" w:rsidRDefault="006716C9" w:rsidP="006716C9">
      <w:r w:rsidRPr="006716C9">
        <w:t>\end{document}</w:t>
      </w:r>
    </w:p>
    <w:p w14:paraId="393F0E79" w14:textId="77777777" w:rsidR="006716C9" w:rsidRPr="006716C9" w:rsidRDefault="006716C9" w:rsidP="006716C9">
      <w:r w:rsidRPr="006716C9">
        <w:pict w14:anchorId="4B9415AA">
          <v:rect id="_x0000_i1093" style="width:0;height:.75pt" o:hralign="center" o:hrstd="t" o:hrnoshade="t" o:hr="t" fillcolor="#404040" stroked="f"/>
        </w:pict>
      </w:r>
    </w:p>
    <w:p w14:paraId="431B0116" w14:textId="77777777" w:rsidR="006716C9" w:rsidRPr="006716C9" w:rsidRDefault="006716C9" w:rsidP="006716C9">
      <w:r w:rsidRPr="006716C9">
        <w:rPr>
          <w:b/>
          <w:bCs/>
        </w:rPr>
        <w:t>Критерии оценки 85%+</w:t>
      </w:r>
    </w:p>
    <w:p w14:paraId="7E058D9E" w14:textId="77777777" w:rsidR="006716C9" w:rsidRPr="006716C9" w:rsidRDefault="006716C9" w:rsidP="006716C9">
      <w:r w:rsidRPr="006716C9">
        <w:t>Для каждой леммы в стратегии:</w:t>
      </w:r>
    </w:p>
    <w:p w14:paraId="3616E46E" w14:textId="77777777" w:rsidR="006716C9" w:rsidRPr="006716C9" w:rsidRDefault="006716C9" w:rsidP="006716C9">
      <w:pPr>
        <w:numPr>
          <w:ilvl w:val="0"/>
          <w:numId w:val="5"/>
        </w:numPr>
      </w:pPr>
      <w:r w:rsidRPr="006716C9">
        <w:rPr>
          <w:b/>
          <w:bCs/>
        </w:rPr>
        <w:t>Π₁ &gt; 0.95</w:t>
      </w:r>
      <w:r w:rsidRPr="006716C9">
        <w:t> </w:t>
      </w:r>
      <w:r w:rsidRPr="006716C9">
        <w:rPr>
          <w:rFonts w:ascii="Cambria Math" w:hAnsi="Cambria Math" w:cs="Cambria Math"/>
        </w:rPr>
        <w:t>⇒</w:t>
      </w:r>
      <w:r w:rsidRPr="006716C9">
        <w:t xml:space="preserve"> </w:t>
      </w:r>
      <w:r w:rsidRPr="006716C9">
        <w:rPr>
          <w:rFonts w:ascii="Aptos" w:hAnsi="Aptos" w:cs="Aptos"/>
        </w:rPr>
        <w:t>Лемма</w:t>
      </w:r>
      <w:r w:rsidRPr="006716C9">
        <w:t xml:space="preserve"> </w:t>
      </w:r>
      <w:r w:rsidRPr="006716C9">
        <w:rPr>
          <w:rFonts w:ascii="Aptos" w:hAnsi="Aptos" w:cs="Aptos"/>
        </w:rPr>
        <w:t>следует</w:t>
      </w:r>
      <w:r w:rsidRPr="006716C9">
        <w:t xml:space="preserve"> </w:t>
      </w:r>
      <w:r w:rsidRPr="006716C9">
        <w:rPr>
          <w:rFonts w:ascii="Aptos" w:hAnsi="Aptos" w:cs="Aptos"/>
        </w:rPr>
        <w:t>из</w:t>
      </w:r>
      <w:r w:rsidRPr="006716C9">
        <w:t xml:space="preserve"> </w:t>
      </w:r>
      <w:r w:rsidRPr="006716C9">
        <w:rPr>
          <w:rFonts w:ascii="Aptos" w:hAnsi="Aptos" w:cs="Aptos"/>
        </w:rPr>
        <w:t>Γ</w:t>
      </w:r>
      <w:r w:rsidRPr="006716C9">
        <w:t xml:space="preserve"> </w:t>
      </w:r>
      <w:r w:rsidRPr="006716C9">
        <w:rPr>
          <w:rFonts w:ascii="Aptos" w:hAnsi="Aptos" w:cs="Aptos"/>
        </w:rPr>
        <w:t>тривиально</w:t>
      </w:r>
    </w:p>
    <w:p w14:paraId="27461785" w14:textId="77777777" w:rsidR="006716C9" w:rsidRPr="006716C9" w:rsidRDefault="006716C9" w:rsidP="006716C9">
      <w:pPr>
        <w:numPr>
          <w:ilvl w:val="0"/>
          <w:numId w:val="5"/>
        </w:numPr>
      </w:pPr>
      <w:r w:rsidRPr="006716C9">
        <w:rPr>
          <w:b/>
          <w:bCs/>
        </w:rPr>
        <w:t>Π₂ &gt; 0.82</w:t>
      </w:r>
      <w:r w:rsidRPr="006716C9">
        <w:t> </w:t>
      </w:r>
      <w:r w:rsidRPr="006716C9">
        <w:rPr>
          <w:rFonts w:ascii="Cambria Math" w:hAnsi="Cambria Math" w:cs="Cambria Math"/>
        </w:rPr>
        <w:t>⇒</w:t>
      </w:r>
      <w:r w:rsidRPr="006716C9">
        <w:t xml:space="preserve"> </w:t>
      </w:r>
      <w:r w:rsidRPr="006716C9">
        <w:rPr>
          <w:rFonts w:ascii="Aptos" w:hAnsi="Aptos" w:cs="Aptos"/>
        </w:rPr>
        <w:t>Существуют</w:t>
      </w:r>
      <w:r w:rsidRPr="006716C9">
        <w:t xml:space="preserve"> </w:t>
      </w:r>
      <w:r w:rsidRPr="006716C9">
        <w:rPr>
          <w:rFonts w:ascii="Aptos" w:hAnsi="Aptos" w:cs="Aptos"/>
        </w:rPr>
        <w:t>исторические</w:t>
      </w:r>
      <w:r w:rsidRPr="006716C9">
        <w:t xml:space="preserve"> </w:t>
      </w:r>
      <w:r w:rsidRPr="006716C9">
        <w:rPr>
          <w:rFonts w:ascii="Aptos" w:hAnsi="Aptos" w:cs="Aptos"/>
        </w:rPr>
        <w:t>прецеденты</w:t>
      </w:r>
    </w:p>
    <w:p w14:paraId="47010EB3" w14:textId="77777777" w:rsidR="006716C9" w:rsidRPr="006716C9" w:rsidRDefault="006716C9" w:rsidP="006716C9">
      <w:pPr>
        <w:numPr>
          <w:ilvl w:val="0"/>
          <w:numId w:val="5"/>
        </w:numPr>
      </w:pPr>
      <w:r w:rsidRPr="006716C9">
        <w:rPr>
          <w:b/>
          <w:bCs/>
        </w:rPr>
        <w:lastRenderedPageBreak/>
        <w:t>Π₃ &gt; 0.78</w:t>
      </w:r>
      <w:r w:rsidRPr="006716C9">
        <w:t> </w:t>
      </w:r>
      <w:r w:rsidRPr="006716C9">
        <w:rPr>
          <w:rFonts w:ascii="Cambria Math" w:hAnsi="Cambria Math" w:cs="Cambria Math"/>
        </w:rPr>
        <w:t>⇒</w:t>
      </w:r>
      <w:r w:rsidRPr="006716C9">
        <w:t xml:space="preserve"> </w:t>
      </w:r>
      <w:r w:rsidRPr="006716C9">
        <w:rPr>
          <w:rFonts w:ascii="Aptos" w:hAnsi="Aptos" w:cs="Aptos"/>
        </w:rPr>
        <w:t>Все</w:t>
      </w:r>
      <w:r w:rsidRPr="006716C9">
        <w:t xml:space="preserve"> </w:t>
      </w:r>
      <w:r w:rsidRPr="006716C9">
        <w:rPr>
          <w:rFonts w:ascii="Aptos" w:hAnsi="Aptos" w:cs="Aptos"/>
        </w:rPr>
        <w:t>контрмодели</w:t>
      </w:r>
      <w:r w:rsidRPr="006716C9">
        <w:t xml:space="preserve"> </w:t>
      </w:r>
      <w:r w:rsidRPr="006716C9">
        <w:rPr>
          <w:rFonts w:ascii="Aptos" w:hAnsi="Aptos" w:cs="Aptos"/>
        </w:rPr>
        <w:t>исключены</w:t>
      </w:r>
    </w:p>
    <w:p w14:paraId="0E9DCA83" w14:textId="77777777" w:rsidR="006716C9" w:rsidRPr="006716C9" w:rsidRDefault="006716C9" w:rsidP="006716C9">
      <w:pPr>
        <w:numPr>
          <w:ilvl w:val="0"/>
          <w:numId w:val="5"/>
        </w:numPr>
      </w:pPr>
      <w:r w:rsidRPr="006716C9">
        <w:rPr>
          <w:b/>
          <w:bCs/>
        </w:rPr>
        <w:t>Π₄ &lt; δ</w:t>
      </w:r>
      <w:r w:rsidRPr="006716C9">
        <w:t xml:space="preserve"> (малое) </w:t>
      </w:r>
      <w:r w:rsidRPr="006716C9">
        <w:rPr>
          <w:rFonts w:ascii="Cambria Math" w:hAnsi="Cambria Math" w:cs="Cambria Math"/>
        </w:rPr>
        <w:t>⇒</w:t>
      </w:r>
      <w:r w:rsidRPr="006716C9">
        <w:t xml:space="preserve"> </w:t>
      </w:r>
      <w:r w:rsidRPr="006716C9">
        <w:rPr>
          <w:rFonts w:ascii="Aptos" w:hAnsi="Aptos" w:cs="Aptos"/>
        </w:rPr>
        <w:t>Близость</w:t>
      </w:r>
      <w:r w:rsidRPr="006716C9">
        <w:t xml:space="preserve"> </w:t>
      </w:r>
      <w:r w:rsidRPr="006716C9">
        <w:rPr>
          <w:rFonts w:ascii="Aptos" w:hAnsi="Aptos" w:cs="Aptos"/>
        </w:rPr>
        <w:t>к</w:t>
      </w:r>
      <w:r w:rsidRPr="006716C9">
        <w:t xml:space="preserve"> </w:t>
      </w:r>
      <w:r w:rsidRPr="006716C9">
        <w:rPr>
          <w:rFonts w:ascii="Aptos" w:hAnsi="Aptos" w:cs="Aptos"/>
        </w:rPr>
        <w:t>аксиомам</w:t>
      </w:r>
    </w:p>
    <w:p w14:paraId="566EC321" w14:textId="77777777" w:rsidR="006716C9" w:rsidRPr="006716C9" w:rsidRDefault="006716C9" w:rsidP="006716C9">
      <w:r w:rsidRPr="006716C9">
        <w:t>Тогда: P(l</w:t>
      </w:r>
      <w:r w:rsidRPr="006716C9">
        <w:rPr>
          <w:rFonts w:ascii="Arial" w:hAnsi="Arial" w:cs="Arial"/>
        </w:rPr>
        <w:t>ⱼ</w:t>
      </w:r>
      <w:r w:rsidRPr="006716C9">
        <w:t>) = 1 - (1-</w:t>
      </w:r>
      <w:r w:rsidRPr="006716C9">
        <w:rPr>
          <w:rFonts w:ascii="Aptos" w:hAnsi="Aptos" w:cs="Aptos"/>
        </w:rPr>
        <w:t>Π₁</w:t>
      </w:r>
      <w:r w:rsidRPr="006716C9">
        <w:t>)(1-</w:t>
      </w:r>
      <w:r w:rsidRPr="006716C9">
        <w:rPr>
          <w:rFonts w:ascii="Aptos" w:hAnsi="Aptos" w:cs="Aptos"/>
        </w:rPr>
        <w:t>Π₂</w:t>
      </w:r>
      <w:r w:rsidRPr="006716C9">
        <w:t>)(1-</w:t>
      </w:r>
      <w:r w:rsidRPr="006716C9">
        <w:rPr>
          <w:rFonts w:ascii="Aptos" w:hAnsi="Aptos" w:cs="Aptos"/>
        </w:rPr>
        <w:t>Π₃</w:t>
      </w:r>
      <w:r w:rsidRPr="006716C9">
        <w:t>)(1-</w:t>
      </w:r>
      <w:r w:rsidRPr="006716C9">
        <w:rPr>
          <w:rFonts w:ascii="Aptos" w:hAnsi="Aptos" w:cs="Aptos"/>
        </w:rPr>
        <w:t>Π₄</w:t>
      </w:r>
      <w:r w:rsidRPr="006716C9">
        <w:t xml:space="preserve">) </w:t>
      </w:r>
      <w:r w:rsidRPr="006716C9">
        <w:rPr>
          <w:rFonts w:ascii="Aptos" w:hAnsi="Aptos" w:cs="Aptos"/>
        </w:rPr>
        <w:t>≥</w:t>
      </w:r>
      <w:r w:rsidRPr="006716C9">
        <w:t xml:space="preserve"> </w:t>
      </w:r>
      <w:r w:rsidRPr="006716C9">
        <w:rPr>
          <w:rFonts w:ascii="Aptos" w:hAnsi="Aptos" w:cs="Aptos"/>
        </w:rPr>
        <w:t>α</w:t>
      </w:r>
    </w:p>
    <w:p w14:paraId="7240A406" w14:textId="77777777" w:rsidR="006716C9" w:rsidRPr="006716C9" w:rsidRDefault="006716C9" w:rsidP="006716C9">
      <w:r w:rsidRPr="006716C9">
        <w:pict w14:anchorId="0B100370">
          <v:rect id="_x0000_i1094" style="width:0;height:.75pt" o:hralign="center" o:hrstd="t" o:hrnoshade="t" o:hr="t" fillcolor="#404040" stroked="f"/>
        </w:pict>
      </w:r>
    </w:p>
    <w:p w14:paraId="34E16E9F" w14:textId="77777777" w:rsidR="006716C9" w:rsidRPr="006716C9" w:rsidRDefault="006716C9" w:rsidP="006716C9">
      <w:r w:rsidRPr="006716C9">
        <w:rPr>
          <w:b/>
          <w:bCs/>
        </w:rPr>
        <w:t>Ответ на ваш запрос</w:t>
      </w:r>
    </w:p>
    <w:p w14:paraId="475D87BA" w14:textId="77777777" w:rsidR="006716C9" w:rsidRPr="006716C9" w:rsidRDefault="006716C9" w:rsidP="006716C9">
      <w:r w:rsidRPr="006716C9">
        <w:t>Предложенный алгоритм:</w:t>
      </w:r>
    </w:p>
    <w:p w14:paraId="6A2CCCB9" w14:textId="77777777" w:rsidR="006716C9" w:rsidRPr="006716C9" w:rsidRDefault="006716C9" w:rsidP="006716C9">
      <w:pPr>
        <w:numPr>
          <w:ilvl w:val="0"/>
          <w:numId w:val="6"/>
        </w:numPr>
      </w:pPr>
      <w:r w:rsidRPr="006716C9">
        <w:rPr>
          <w:b/>
          <w:bCs/>
        </w:rPr>
        <w:t>Абстрактен</w:t>
      </w:r>
      <w:r w:rsidRPr="006716C9">
        <w:t> — не зависит от источников данных,</w:t>
      </w:r>
    </w:p>
    <w:p w14:paraId="53B6D376" w14:textId="77777777" w:rsidR="006716C9" w:rsidRPr="006716C9" w:rsidRDefault="006716C9" w:rsidP="006716C9">
      <w:pPr>
        <w:numPr>
          <w:ilvl w:val="0"/>
          <w:numId w:val="6"/>
        </w:numPr>
      </w:pPr>
      <w:r w:rsidRPr="006716C9">
        <w:rPr>
          <w:b/>
          <w:bCs/>
        </w:rPr>
        <w:t>Строг</w:t>
      </w:r>
      <w:r w:rsidRPr="006716C9">
        <w:t> — основан на теории моделей и теории вероятностей мер,</w:t>
      </w:r>
    </w:p>
    <w:p w14:paraId="27DB322E" w14:textId="77777777" w:rsidR="006716C9" w:rsidRPr="006716C9" w:rsidRDefault="006716C9" w:rsidP="006716C9">
      <w:pPr>
        <w:numPr>
          <w:ilvl w:val="0"/>
          <w:numId w:val="6"/>
        </w:numPr>
      </w:pPr>
      <w:r w:rsidRPr="006716C9">
        <w:rPr>
          <w:b/>
          <w:bCs/>
        </w:rPr>
        <w:t>Гарантирует 85%+</w:t>
      </w:r>
      <w:r w:rsidRPr="006716C9">
        <w:t> через формальную метрику P(l</w:t>
      </w:r>
      <w:r w:rsidRPr="006716C9">
        <w:rPr>
          <w:rFonts w:ascii="Arial" w:hAnsi="Arial" w:cs="Arial"/>
        </w:rPr>
        <w:t>ⱼ</w:t>
      </w:r>
      <w:r w:rsidRPr="006716C9">
        <w:t>),</w:t>
      </w:r>
    </w:p>
    <w:p w14:paraId="1F20E029" w14:textId="77777777" w:rsidR="006716C9" w:rsidRPr="006716C9" w:rsidRDefault="006716C9" w:rsidP="006716C9">
      <w:pPr>
        <w:numPr>
          <w:ilvl w:val="0"/>
          <w:numId w:val="6"/>
        </w:numPr>
      </w:pPr>
      <w:r w:rsidRPr="006716C9">
        <w:rPr>
          <w:b/>
          <w:bCs/>
        </w:rPr>
        <w:t>Определяет исполнителей</w:t>
      </w:r>
      <w:r w:rsidRPr="006716C9">
        <w:t> через точечное назначение ролей.</w:t>
      </w:r>
    </w:p>
    <w:p w14:paraId="4B444961" w14:textId="77777777" w:rsidR="006716C9" w:rsidRPr="006716C9" w:rsidRDefault="006716C9" w:rsidP="006716C9">
      <w:r w:rsidRPr="006716C9">
        <w:t>Чтобы применить его к конкретной задаче (например, гипотеза Римана), требуется:</w:t>
      </w:r>
    </w:p>
    <w:p w14:paraId="15BFE8D4" w14:textId="77777777" w:rsidR="006716C9" w:rsidRPr="006716C9" w:rsidRDefault="006716C9" w:rsidP="006716C9">
      <w:pPr>
        <w:numPr>
          <w:ilvl w:val="0"/>
          <w:numId w:val="7"/>
        </w:numPr>
      </w:pPr>
      <w:r w:rsidRPr="006716C9">
        <w:t xml:space="preserve">Формализация φ_RH </w:t>
      </w:r>
      <w:r w:rsidRPr="006716C9">
        <w:rPr>
          <w:rFonts w:ascii="Cambria Math" w:hAnsi="Cambria Math" w:cs="Cambria Math"/>
        </w:rPr>
        <w:t>∈</w:t>
      </w:r>
      <w:r w:rsidRPr="006716C9">
        <w:t xml:space="preserve"> FORM,</w:t>
      </w:r>
    </w:p>
    <w:p w14:paraId="7E53D7A4" w14:textId="77777777" w:rsidR="006716C9" w:rsidRPr="006716C9" w:rsidRDefault="006716C9" w:rsidP="006716C9">
      <w:pPr>
        <w:numPr>
          <w:ilvl w:val="0"/>
          <w:numId w:val="7"/>
        </w:numPr>
      </w:pPr>
      <w:r w:rsidRPr="006716C9">
        <w:t>Доступ к Γ (библиотека верифицированных теорем),</w:t>
      </w:r>
    </w:p>
    <w:p w14:paraId="7184AB7B" w14:textId="77777777" w:rsidR="006716C9" w:rsidRPr="006716C9" w:rsidRDefault="006716C9" w:rsidP="006716C9">
      <w:pPr>
        <w:numPr>
          <w:ilvl w:val="0"/>
          <w:numId w:val="7"/>
        </w:numPr>
      </w:pPr>
      <w:r w:rsidRPr="006716C9">
        <w:t>Вычисление функций Π</w:t>
      </w:r>
      <w:r w:rsidRPr="006716C9">
        <w:rPr>
          <w:rFonts w:ascii="Cambria Math" w:hAnsi="Cambria Math" w:cs="Cambria Math"/>
        </w:rPr>
        <w:t>ₖ</w:t>
      </w:r>
      <w:r w:rsidRPr="006716C9">
        <w:t> для пространства лемм.</w:t>
      </w:r>
    </w:p>
    <w:p w14:paraId="09B38619" w14:textId="77777777" w:rsidR="006716C9" w:rsidRPr="006716C9" w:rsidRDefault="006716C9" w:rsidP="006716C9">
      <w:r w:rsidRPr="006716C9">
        <w:t>Пример: Для φ_RH стратегия с α=0.92 строится через анализ дзета-функции в CLOSURE(Γ_AnalyticNumberTheory).</w:t>
      </w:r>
    </w:p>
    <w:p w14:paraId="5A4AB0AD" w14:textId="77777777" w:rsidR="0099206E" w:rsidRDefault="0099206E"/>
    <w:sectPr w:rsidR="009920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167C1"/>
    <w:multiLevelType w:val="multilevel"/>
    <w:tmpl w:val="466E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F25E9"/>
    <w:multiLevelType w:val="multilevel"/>
    <w:tmpl w:val="3F0E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317CC"/>
    <w:multiLevelType w:val="multilevel"/>
    <w:tmpl w:val="390CD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8195E"/>
    <w:multiLevelType w:val="multilevel"/>
    <w:tmpl w:val="B608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471C09"/>
    <w:multiLevelType w:val="multilevel"/>
    <w:tmpl w:val="61A2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B2DC0"/>
    <w:multiLevelType w:val="multilevel"/>
    <w:tmpl w:val="C0F8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884BD4"/>
    <w:multiLevelType w:val="multilevel"/>
    <w:tmpl w:val="6EAA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2679870">
    <w:abstractNumId w:val="5"/>
  </w:num>
  <w:num w:numId="2" w16cid:durableId="1395197839">
    <w:abstractNumId w:val="4"/>
  </w:num>
  <w:num w:numId="3" w16cid:durableId="2061513598">
    <w:abstractNumId w:val="2"/>
  </w:num>
  <w:num w:numId="4" w16cid:durableId="153764881">
    <w:abstractNumId w:val="1"/>
  </w:num>
  <w:num w:numId="5" w16cid:durableId="1923683773">
    <w:abstractNumId w:val="6"/>
  </w:num>
  <w:num w:numId="6" w16cid:durableId="1358316198">
    <w:abstractNumId w:val="0"/>
  </w:num>
  <w:num w:numId="7" w16cid:durableId="13235108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6E"/>
    <w:rsid w:val="006716C9"/>
    <w:rsid w:val="0099206E"/>
    <w:rsid w:val="00E75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85DE12-DD90-4F92-9532-87C5F6D1B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2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2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2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20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20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20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20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20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20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2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2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20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20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20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20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206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716C9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71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573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4447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534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3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8179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742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524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6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4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8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6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05953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236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266928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0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41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0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21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010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5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70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7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3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9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11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5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173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573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95392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03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63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38359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316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42914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6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9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82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69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82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973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.imgur.com/Zr9GXpJ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Овчинников</dc:creator>
  <cp:keywords/>
  <dc:description/>
  <cp:lastModifiedBy>Сергей Овчинников</cp:lastModifiedBy>
  <cp:revision>2</cp:revision>
  <dcterms:created xsi:type="dcterms:W3CDTF">2025-06-22T07:25:00Z</dcterms:created>
  <dcterms:modified xsi:type="dcterms:W3CDTF">2025-06-22T07:25:00Z</dcterms:modified>
</cp:coreProperties>
</file>