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A0B" w:rsidRDefault="00814A0B" w:rsidP="00814A0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Программа </w:t>
      </w:r>
      <w:r w:rsidRPr="00814A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интеграции алгоритма </w:t>
      </w:r>
      <w:r w:rsidRPr="008522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адаптивной кластеризации</w:t>
      </w:r>
      <w:r w:rsidRPr="00814A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ERP-системами, IoT и блокчейн-платформами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Итоговый код программы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1. Dockerfile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dockerfile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# Используем базовый образ Python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FROM python:3.9-slim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# Устанавливаем рабочую директорию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WORKDIR /app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# 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Копируем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зависимости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COPY requirements.txt .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# Устанавливаем зависимости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RUN pip install --no-cache-dir -r requirements.txt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# Копируем исходный код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COPY . .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# Указываем порт для работы приложения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EXPOSE 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# Команда для запуска приложения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CMD ["python", "app.py"]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2. requirements.txt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plaintext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requests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web3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scikit-learn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numpy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flask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gunicorn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prometheus_client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locust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3. app.py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logging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flask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Flask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jsonify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prometheus_client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start_http_server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Counter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Gauge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Summary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time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sklearn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cluster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KMeans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numpy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as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np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Настройка логирования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logging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basicConfig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level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logging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INFO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format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"%(asctime)s - %(levelname)s - %(message)s"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handlers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=[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logging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FileHandler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"app.log"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logging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StreamHandler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app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Flask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__name__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Метрики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Prometheus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REQUEST_COUNT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Counter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"request_count"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"Total number of requests"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CLUSTERING_TIME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Gauge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"clustering_time"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"Time taken for clustering"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POD_RESTARTS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Gauge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"pod_restarts"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"Number of pod restarts"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NODE_CPU_USAGE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Gauge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"node_cpu_usage"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"CPU usage of the node"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Конфигурация подключения к ERP-системе (SAP/Oracle)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ERP_API_URL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"https://erp-system.com/api/v1"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ERP_API_KEY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"your_erp_api_key"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Конфигурация подключения к IoT-платформе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IOT_API_URL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"https://iot-platform.com/api/v1"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IOT_API_KEY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"your_iot_api_key"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Конфигурация подключения к блокчейн-платформе (Ethereum)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BLOCKCHAIN_NODE_URL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"https://mainnet.infura.io/v3/YOUR_INFURA_PROJECT_ID"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CONTRACT_ADDRESS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"0xYourContractAddress"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PRIVATE_KEY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"your_private_key"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Инициализация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Web3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web3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HTTPProvider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BLOCKCHAIN_NODE_URL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Загрузка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ABI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контракта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with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open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"contract_abi.json"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contract_abi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load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Создание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экземпляра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контракта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contract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contract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address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CONTRACT_ADDRESS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abi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contract_abi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@app.route(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"/cluster"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methods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=[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"POST"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cluster_suppliers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REQUEST_COUNT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start_time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time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time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try: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data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clusters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adaptive_clustering_algorithm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CLUSTERING_TIME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time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time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start_time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logging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info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f"Кластеризация завершена: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update_erp_with_clusters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update_blockchain_with_clusters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jsonify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({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"clusters"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}),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except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Exception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as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logging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error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 xml:space="preserve">f"Ошибка при кластеризации: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>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jsonify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({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"error"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str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)}),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@app.route(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"/health"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methods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=[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"GET"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health_check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jsonify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({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"status"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"healthy"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}),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@app.route(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"/metrics"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methods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=[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"GET"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lastRenderedPageBreak/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metrics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():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# Пример метрик (реальные данные можно получить через kube-state-metrics)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POD_RESTARTS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NODE_CPU_USAGE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set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0.75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"Metrics collected"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200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fetch_supplier_data_from_erp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headers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"Authorization"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f"Bearer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ERP_API_KEY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"Content-Type"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"application/json"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ERP_API_URL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/suppliers"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headers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headers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status_code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else: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raise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Exception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Ошибка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при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получении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данных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: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status_code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update_erp_with_clusters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headers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"Authorization"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f"Bearer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ERP_API_KEY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"Content-Type"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"application/json"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payload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"clusters"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clusters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post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ERP_API_URL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/update-clusters"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headers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headers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dumps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payload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status_code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Данные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успешно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обновлены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в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ERP."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else: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raise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Exception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Ошибка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при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обновлении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данных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: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status_code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fetch_iot_data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device_id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headers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"Authorization"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f"Bearer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IOT_API_KEY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"Content-Type"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"application/json"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response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requests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IOT_API_URL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/devices/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device_id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/data"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headers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headers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status_code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json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else: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raise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Exception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Ошибка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при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получении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данных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с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IoT: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response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status_code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update_blockchain_with_clusters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account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account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privateKeyToAccount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PRIVATE_KEY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nonce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getTransactionCount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account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address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transaction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contract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functions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updateClusters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buildTransaction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({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"chainId"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 Mainnet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"gas"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2000000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"gasPrice"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toWei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"50"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"gwei"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"nonce"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nonce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signed_txn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account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signTransaction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transaction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private_key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PRIVATE_KEY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txn_hash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sendRawTransaction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signed_txn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rawTransaction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txn_receipt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web3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eth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waitForTransactionReceipt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txn_hash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print(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f"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Транзакция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успешно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выполнена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: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txn_receipt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transactionHash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hex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()}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adaptive_clustering_algorithm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normalized_data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normalize_data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wcss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[]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max_k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for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range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max_k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kmeans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KMeans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k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random_state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42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kmeans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normalized_data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lastRenderedPageBreak/>
        <w:t xml:space="preserve">        wcss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append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kmeans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inertia_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optimal_k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find_elbow_point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wcss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kmeans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KMeans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n_clusters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optimal_k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random_state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42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clusters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kmeans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fit_predict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normalized_data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clusters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normalize_data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min_vals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min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axis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max_vals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max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axis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data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min_vals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/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max_vals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min_vals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find_elbow_point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wcss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diffs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diff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wcss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return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argmin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diffs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+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# +1,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так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индексы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начинаются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eastAsia="ru-RU"/>
        </w:rPr>
        <w:t>с</w:t>
      </w: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 xml:space="preserve"> 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__name__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"__main__"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start_http_server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8000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host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"0.0.0.0"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4. CI/CD Pipeline (GitHub Actions)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yaml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CI/CD Pipeline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push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branches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main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pull_request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branches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main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jobs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build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runs-on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ubuntu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latest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steps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Checkout code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uses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actions/checkout@v2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Set up Python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uses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actions/setup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python@v2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with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python-version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'3.9'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Install dependencies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         python -m pip install --upgrade pip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         pip install -r requirements.txt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Run tests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         python -m pytest tests/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Build Docker image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docker build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 your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dockerhub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username/adaptive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latest .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Log in to Docker Hub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echo "$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secrets.DOCKER_HUB_TOKEN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"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docker login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 "$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secrets.DOCKER_HUB_USERNAME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"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password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stdin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lastRenderedPageBreak/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Push Docker image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docker push your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dockerhub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username/adaptive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latest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deploy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runs-on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ubuntu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latest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needs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build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steps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Deploy to production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         ssh user@your-server-ip "docker pull your-dockerhub-username/adaptive-clustering-app:latest &amp;&amp; docker-compose up -d"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load_test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runs-on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ubuntu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latest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needs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build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steps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Run load testing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run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 xml:space="preserve">          locust -f locustfile.py --headless -u 100 -r 10 --run-time 1m --host http://localhost:5000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5. Kubernetes Deployment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yaml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apiVersion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apps/v1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kind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Deployment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metadata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spec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replicas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3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selector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matchLabels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template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metadata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labels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spec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containers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image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your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dockerhub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username/adaptive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latest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containerPort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env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FLASK_ENV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value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"production"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resources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requests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memory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"512Mi"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cpu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"500m"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limits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memory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"1Gi"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cpu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eastAsia="ru-RU"/>
        </w:rPr>
        <w:t>"1"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livenessProbe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httpGet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path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/health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initialDelaySeconds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periodSeconds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readinessProbe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httpGet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lastRenderedPageBreak/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path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/health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initialDelaySeconds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periodSeconds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---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apiVersion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v1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kind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Service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metadata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spec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selector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protocol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TCP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80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targetPort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type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LoadBalancer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t>6. Helm Chart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yaml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 Chart.yaml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apiVersion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v2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description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Helm chart for Adaptive Clustering 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0.1.0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"1.0"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 values.yaml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replicaCount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image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repository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your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dockerhub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username/adaptive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tag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latest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pullPolicy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IfNotPresent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service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type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LoadBalancer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80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targetPort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resources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requests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memory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"512Mi"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cpu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"500m"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limits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memory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"1Gi"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cpu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"1"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prometheus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enabled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EBCB8B"/>
          <w:sz w:val="20"/>
          <w:szCs w:val="20"/>
          <w:lang w:val="en-US" w:eastAsia="ru-RU"/>
        </w:rPr>
        <w:t>true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grafana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enabled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EBCB8B"/>
          <w:sz w:val="20"/>
          <w:szCs w:val="20"/>
          <w:lang w:val="en-US" w:eastAsia="ru-RU"/>
        </w:rPr>
        <w:t>true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 templates/deployment.yaml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apiVersion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apps/v1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kind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Deployment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metadata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.Chart.Name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spec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replicas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.Values.replicaCount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selector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matchLabels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.Chart.Name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lastRenderedPageBreak/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template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metadata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labels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.Chart.Name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spec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containers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image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"{{ .Values.image.repository }}:{{ .Values.image.tag }}"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containerPort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env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FLASK_ENV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value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"production"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resources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toYaml .Values.resources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|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nindent 12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livenessProbe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httpGet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path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/health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initialDelaySeconds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30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periodSeconds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readinessProbe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httpGet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path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/health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5000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initialDelaySeconds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periodSeconds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US" w:eastAsia="ru-RU"/>
        </w:rPr>
        <w:t># templates/service.yaml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apiVersion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v1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kind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Service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metadata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.Chart.Name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spec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selector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.Chart.Name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ports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protocol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TCP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.Values.service.port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targetPort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.Values.service.targetPort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}}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eastAsia="ru-RU"/>
        </w:rPr>
        <w:t>type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{{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eastAsia="ru-RU"/>
        </w:rPr>
        <w:t xml:space="preserve"> .Values.service.type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eastAsia="ru-RU"/>
        </w:rPr>
        <w:t>}}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7. Chaos Mesh Experiment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yaml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apiVersion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chaos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mesh.org/v1alpha1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kind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PodChaos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metadata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pod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failure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namespace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chaos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testing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spec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action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pod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failure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mode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one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selector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namespaces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default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labelSelectors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app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adaptive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clustering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-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app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duration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"1m"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val="en-US" w:eastAsia="ru-RU"/>
        </w:rPr>
        <w:lastRenderedPageBreak/>
        <w:t>8. Locustfile.py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python</w:t>
      </w:r>
    </w:p>
    <w:p w:rsidR="004773F3" w:rsidRPr="004773F3" w:rsidRDefault="004773F3" w:rsidP="004773F3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</w:pPr>
      <w:r w:rsidRPr="004773F3">
        <w:rPr>
          <w:rFonts w:ascii="Segoe UI" w:eastAsia="Times New Roman" w:hAnsi="Segoe UI" w:cs="Segoe UI"/>
          <w:color w:val="FFFFFF"/>
          <w:sz w:val="24"/>
          <w:szCs w:val="24"/>
          <w:lang w:val="en-US" w:eastAsia="ru-RU"/>
        </w:rPr>
        <w:t>Copy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from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locust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import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HttpUser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task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between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class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AdaptiveClusteringUser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HttpUser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wait_time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between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5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@task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def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US" w:eastAsia="ru-RU"/>
        </w:rPr>
        <w:t>cluster_suppliers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self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):</w:t>
      </w:r>
    </w:p>
    <w:p w:rsidR="004773F3" w:rsidRPr="004773F3" w:rsidRDefault="004773F3" w:rsidP="004773F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</w:pP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       self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client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.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>post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(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"/cluster"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json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={</w:t>
      </w:r>
      <w:r w:rsidRPr="004773F3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US" w:eastAsia="ru-RU"/>
        </w:rPr>
        <w:t>"data"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: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[[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2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[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10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,</w:t>
      </w:r>
      <w:r w:rsidRPr="004773F3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US" w:eastAsia="ru-RU"/>
        </w:rPr>
        <w:t xml:space="preserve"> </w:t>
      </w:r>
      <w:r w:rsidRPr="004773F3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US" w:eastAsia="ru-RU"/>
        </w:rPr>
        <w:t>4</w:t>
      </w:r>
      <w:r w:rsidRPr="004773F3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US" w:eastAsia="ru-RU"/>
        </w:rPr>
        <w:t>]]})</w:t>
      </w:r>
    </w:p>
    <w:p w:rsidR="004773F3" w:rsidRPr="004773F3" w:rsidRDefault="004773F3" w:rsidP="004773F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Итог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Docker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Приложение упаковано в контейнер для удобства развёртывания.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CI/CD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Автоматизированы тестирование и развёртывание через GitHub Actions.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Логирование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Логи записываются в файл и выводятся в консоль.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Мониторинг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Prometheus собирает метрики, Grafana визуализирует их.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Kubernetes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Приложение, Prometheus и Grafana развёрнуты в кластере Kubernetes.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Алертинг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Настроены алерты в Grafana через Prometheus.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Нагрузочное тестирование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Добавлено тестирование с Locust в CI/CD.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Helm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Упрощено управление конфигурациями Kubernetes.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kube-state-metrics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Настроен мониторинг состояния кластера.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Chaos Mesh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Добавлено тестирование на отказоустойчивость.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ERP-интеграция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Получение данных о поставщиках и обновление результатов кластеризации.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IoT-интеграция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Сбор данных с устройств для актуализации параметров поставщиков.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Блокчейн-интеграция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Запись результатов в блокчейн для обеспечения прозрачности и неизменности данных.</w:t>
      </w:r>
    </w:p>
    <w:p w:rsidR="004773F3" w:rsidRPr="004773F3" w:rsidRDefault="004773F3" w:rsidP="004773F3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</w:pPr>
      <w:r w:rsidRPr="004773F3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ru-RU"/>
        </w:rPr>
        <w:t>Алгоритм кластеризации</w:t>
      </w:r>
      <w:r w:rsidRPr="004773F3">
        <w:rPr>
          <w:rFonts w:ascii="Segoe UI" w:eastAsia="Times New Roman" w:hAnsi="Segoe UI" w:cs="Segoe UI"/>
          <w:color w:val="404040"/>
          <w:sz w:val="24"/>
          <w:szCs w:val="24"/>
          <w:lang w:eastAsia="ru-RU"/>
        </w:rPr>
        <w:t>: Адаптивный метод с динамическим определением числа кластеров.</w:t>
      </w:r>
    </w:p>
    <w:p w:rsidR="004773F3" w:rsidRDefault="004773F3" w:rsidP="00814A0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773F3" w:rsidRDefault="004773F3" w:rsidP="00814A0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4773F3" w:rsidSect="00814A0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37014F"/>
    <w:multiLevelType w:val="multilevel"/>
    <w:tmpl w:val="B842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4FA5F9B"/>
    <w:multiLevelType w:val="multilevel"/>
    <w:tmpl w:val="744E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compat/>
  <w:rsids>
    <w:rsidRoot w:val="00814A0B"/>
    <w:rsid w:val="004773F3"/>
    <w:rsid w:val="00814A0B"/>
    <w:rsid w:val="008400FC"/>
    <w:rsid w:val="008B10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102B"/>
  </w:style>
  <w:style w:type="paragraph" w:styleId="3">
    <w:name w:val="heading 3"/>
    <w:basedOn w:val="a"/>
    <w:link w:val="30"/>
    <w:uiPriority w:val="9"/>
    <w:qFormat/>
    <w:rsid w:val="00814A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14A0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14A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14A0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14A0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14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4A0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14A0B"/>
  </w:style>
  <w:style w:type="paragraph" w:styleId="a4">
    <w:name w:val="Normal (Web)"/>
    <w:basedOn w:val="a"/>
    <w:uiPriority w:val="99"/>
    <w:semiHidden/>
    <w:unhideWhenUsed/>
    <w:rsid w:val="00814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6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08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6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1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7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66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7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2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0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43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1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6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6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1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6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6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9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1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8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16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1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5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1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6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4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5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93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6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1775</Words>
  <Characters>10124</Characters>
  <Application>Microsoft Office Word</Application>
  <DocSecurity>0</DocSecurity>
  <Lines>84</Lines>
  <Paragraphs>23</Paragraphs>
  <ScaleCrop>false</ScaleCrop>
  <Company/>
  <LinksUpToDate>false</LinksUpToDate>
  <CharactersWithSpaces>11876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2025-03-09T09:29:00Z</dcterms:created>
  <dcterms:modified xsi:type="dcterms:W3CDTF">2025-03-09T10:27:00Z</dcterms:modified>
</cp:coreProperties>
</file>