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1878" w:rsidRDefault="00E71878"/>
    <w:p w:rsidR="00E71878" w:rsidRPr="00E71878" w:rsidRDefault="00E71878" w:rsidP="00E71878"/>
    <w:p w:rsidR="00E71878" w:rsidRPr="00E71878" w:rsidRDefault="00E71878" w:rsidP="00E71878"/>
    <w:p w:rsidR="00E71878" w:rsidRPr="00E71878" w:rsidRDefault="00E71878" w:rsidP="00E71878"/>
    <w:p w:rsidR="00E71878" w:rsidRDefault="00E71878" w:rsidP="00E71878">
      <w:pPr>
        <w:rPr>
          <w:lang w:val="en-US"/>
        </w:rPr>
      </w:pPr>
    </w:p>
    <w:p w:rsidR="00590966" w:rsidRDefault="00590966" w:rsidP="00E71878">
      <w:pPr>
        <w:rPr>
          <w:lang w:val="en-US"/>
        </w:rPr>
      </w:pPr>
    </w:p>
    <w:p w:rsidR="00590966" w:rsidRDefault="00590966" w:rsidP="00E71878">
      <w:pPr>
        <w:rPr>
          <w:lang w:val="en-US"/>
        </w:rPr>
      </w:pPr>
    </w:p>
    <w:p w:rsidR="00590966" w:rsidRDefault="00590966" w:rsidP="00E71878">
      <w:pPr>
        <w:rPr>
          <w:lang w:val="en-US"/>
        </w:rPr>
      </w:pPr>
    </w:p>
    <w:p w:rsidR="00590966" w:rsidRDefault="00590966" w:rsidP="00E71878">
      <w:pPr>
        <w:rPr>
          <w:lang w:val="en-US"/>
        </w:rPr>
      </w:pPr>
    </w:p>
    <w:p w:rsidR="00590966" w:rsidRDefault="00590966" w:rsidP="00E71878">
      <w:pPr>
        <w:rPr>
          <w:lang w:val="en-US"/>
        </w:rPr>
      </w:pPr>
    </w:p>
    <w:p w:rsidR="00590966" w:rsidRPr="00590966" w:rsidRDefault="00590966" w:rsidP="00E71878">
      <w:pPr>
        <w:rPr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2446655</wp:posOffset>
            </wp:positionH>
            <wp:positionV relativeFrom="paragraph">
              <wp:posOffset>50165</wp:posOffset>
            </wp:positionV>
            <wp:extent cx="942975" cy="541020"/>
            <wp:effectExtent l="0" t="0" r="9525" b="0"/>
            <wp:wrapSquare wrapText="bothSides"/>
            <wp:docPr id="3" name="Рисунок 1" descr="D:\САЙТ\Шаблоны\lp10\Шаблон 9\Web\Для редактирования\Шаблон\Шаблон3доставка\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САЙТ\Шаблоны\lp10\Шаблон 9\Web\Для редактирования\Шаблон\Шаблон3доставка\r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541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71878" w:rsidRDefault="00E71878" w:rsidP="00E71878"/>
    <w:p w:rsidR="00EA6DF3" w:rsidRPr="00EA6DF3" w:rsidRDefault="00590966" w:rsidP="00E71878">
      <w:pPr>
        <w:tabs>
          <w:tab w:val="left" w:pos="1352"/>
        </w:tabs>
        <w:rPr>
          <w:b/>
          <w:color w:val="C00000"/>
          <w:sz w:val="32"/>
          <w:szCs w:val="32"/>
        </w:rPr>
      </w:pPr>
      <w:r w:rsidRPr="00EA6DF3">
        <w:rPr>
          <w:sz w:val="24"/>
          <w:szCs w:val="24"/>
        </w:rPr>
        <w:t xml:space="preserve">      </w:t>
      </w:r>
      <w:r w:rsidR="00EA6DF3">
        <w:rPr>
          <w:sz w:val="24"/>
          <w:szCs w:val="24"/>
        </w:rPr>
        <w:t xml:space="preserve">        </w:t>
      </w:r>
      <w:r w:rsidRPr="00EA6DF3">
        <w:rPr>
          <w:sz w:val="24"/>
          <w:szCs w:val="24"/>
        </w:rPr>
        <w:t xml:space="preserve">  </w:t>
      </w:r>
      <w:r w:rsidR="00E71878" w:rsidRPr="00EA6DF3">
        <w:rPr>
          <w:b/>
          <w:color w:val="C00000"/>
          <w:sz w:val="32"/>
          <w:szCs w:val="32"/>
        </w:rPr>
        <w:t>Инструкция по диагностике автомобиля с помощью</w:t>
      </w:r>
    </w:p>
    <w:p w:rsidR="004868C8" w:rsidRPr="00EA6DF3" w:rsidRDefault="00EA6DF3" w:rsidP="00E71878">
      <w:pPr>
        <w:tabs>
          <w:tab w:val="left" w:pos="1352"/>
        </w:tabs>
        <w:rPr>
          <w:b/>
          <w:color w:val="C00000"/>
          <w:sz w:val="32"/>
          <w:szCs w:val="32"/>
        </w:rPr>
      </w:pPr>
      <w:r w:rsidRPr="00EA6DF3">
        <w:rPr>
          <w:b/>
          <w:color w:val="C00000"/>
          <w:sz w:val="32"/>
          <w:szCs w:val="32"/>
        </w:rPr>
        <w:t xml:space="preserve"> </w:t>
      </w:r>
      <w:r>
        <w:rPr>
          <w:b/>
          <w:color w:val="C00000"/>
          <w:sz w:val="32"/>
          <w:szCs w:val="32"/>
        </w:rPr>
        <w:t xml:space="preserve">                                      </w:t>
      </w:r>
      <w:r w:rsidR="00E71878" w:rsidRPr="00EA6DF3">
        <w:rPr>
          <w:b/>
          <w:color w:val="C00000"/>
          <w:sz w:val="32"/>
          <w:szCs w:val="32"/>
        </w:rPr>
        <w:t xml:space="preserve"> </w:t>
      </w:r>
      <w:r w:rsidRPr="00EA6DF3">
        <w:rPr>
          <w:b/>
          <w:color w:val="C00000"/>
          <w:sz w:val="32"/>
          <w:szCs w:val="32"/>
        </w:rPr>
        <w:t xml:space="preserve">Универсального </w:t>
      </w:r>
      <w:r w:rsidR="00E71878" w:rsidRPr="00EA6DF3">
        <w:rPr>
          <w:b/>
          <w:color w:val="C00000"/>
          <w:sz w:val="32"/>
          <w:szCs w:val="32"/>
        </w:rPr>
        <w:t xml:space="preserve">адаптера </w:t>
      </w:r>
    </w:p>
    <w:p w:rsidR="00E71878" w:rsidRPr="00EA6DF3" w:rsidRDefault="00E71878" w:rsidP="00E71878">
      <w:pPr>
        <w:tabs>
          <w:tab w:val="left" w:pos="1352"/>
        </w:tabs>
        <w:rPr>
          <w:color w:val="808080" w:themeColor="background1" w:themeShade="80"/>
        </w:rPr>
      </w:pPr>
      <w:r w:rsidRPr="00590966">
        <w:rPr>
          <w:color w:val="808080" w:themeColor="background1" w:themeShade="80"/>
        </w:rPr>
        <w:t xml:space="preserve">                                                                 </w:t>
      </w:r>
      <w:r w:rsidR="00EA6DF3">
        <w:rPr>
          <w:color w:val="808080" w:themeColor="background1" w:themeShade="80"/>
        </w:rPr>
        <w:t xml:space="preserve">     </w:t>
      </w:r>
      <w:r w:rsidRPr="00590966">
        <w:rPr>
          <w:color w:val="808080" w:themeColor="background1" w:themeShade="80"/>
        </w:rPr>
        <w:t xml:space="preserve">  </w:t>
      </w:r>
      <w:r w:rsidR="00590966" w:rsidRPr="00EA6DF3">
        <w:rPr>
          <w:color w:val="808080" w:themeColor="background1" w:themeShade="80"/>
        </w:rPr>
        <w:t xml:space="preserve">       </w:t>
      </w:r>
      <w:hyperlink r:id="rId6" w:history="1">
        <w:r w:rsidR="00590966" w:rsidRPr="00224222">
          <w:rPr>
            <w:rStyle w:val="a5"/>
            <w:lang w:val="en-US"/>
          </w:rPr>
          <w:t>www</w:t>
        </w:r>
        <w:r w:rsidR="00590966" w:rsidRPr="00224222">
          <w:rPr>
            <w:rStyle w:val="a5"/>
          </w:rPr>
          <w:t>.</w:t>
        </w:r>
        <w:proofErr w:type="spellStart"/>
        <w:r w:rsidR="00590966" w:rsidRPr="00224222">
          <w:rPr>
            <w:rStyle w:val="a5"/>
            <w:lang w:val="en-US"/>
          </w:rPr>
          <w:t>diagnost</w:t>
        </w:r>
        <w:proofErr w:type="spellEnd"/>
        <w:r w:rsidR="00590966" w:rsidRPr="00224222">
          <w:rPr>
            <w:rStyle w:val="a5"/>
          </w:rPr>
          <w:t>7.</w:t>
        </w:r>
        <w:proofErr w:type="spellStart"/>
        <w:r w:rsidR="00590966" w:rsidRPr="00224222">
          <w:rPr>
            <w:rStyle w:val="a5"/>
            <w:lang w:val="en-US"/>
          </w:rPr>
          <w:t>ru</w:t>
        </w:r>
        <w:proofErr w:type="spellEnd"/>
      </w:hyperlink>
    </w:p>
    <w:p w:rsidR="00590966" w:rsidRPr="00EA6DF3" w:rsidRDefault="00590966" w:rsidP="00E71878">
      <w:pPr>
        <w:tabs>
          <w:tab w:val="left" w:pos="1352"/>
        </w:tabs>
        <w:rPr>
          <w:color w:val="808080" w:themeColor="background1" w:themeShade="80"/>
        </w:rPr>
      </w:pPr>
    </w:p>
    <w:p w:rsidR="00590966" w:rsidRPr="00EA6DF3" w:rsidRDefault="00590966" w:rsidP="00E71878">
      <w:pPr>
        <w:tabs>
          <w:tab w:val="left" w:pos="1352"/>
        </w:tabs>
        <w:rPr>
          <w:color w:val="808080" w:themeColor="background1" w:themeShade="80"/>
        </w:rPr>
      </w:pPr>
    </w:p>
    <w:p w:rsidR="00590966" w:rsidRPr="00EA6DF3" w:rsidRDefault="00590966" w:rsidP="00E71878">
      <w:pPr>
        <w:tabs>
          <w:tab w:val="left" w:pos="1352"/>
        </w:tabs>
        <w:rPr>
          <w:color w:val="808080" w:themeColor="background1" w:themeShade="80"/>
        </w:rPr>
      </w:pPr>
    </w:p>
    <w:p w:rsidR="00590966" w:rsidRPr="00EA6DF3" w:rsidRDefault="00590966" w:rsidP="00E71878">
      <w:pPr>
        <w:tabs>
          <w:tab w:val="left" w:pos="1352"/>
        </w:tabs>
        <w:rPr>
          <w:color w:val="808080" w:themeColor="background1" w:themeShade="80"/>
        </w:rPr>
      </w:pPr>
    </w:p>
    <w:p w:rsidR="00590966" w:rsidRPr="00EA6DF3" w:rsidRDefault="00590966" w:rsidP="00E71878">
      <w:pPr>
        <w:tabs>
          <w:tab w:val="left" w:pos="1352"/>
        </w:tabs>
        <w:rPr>
          <w:color w:val="808080" w:themeColor="background1" w:themeShade="80"/>
        </w:rPr>
      </w:pPr>
    </w:p>
    <w:p w:rsidR="00590966" w:rsidRPr="00EA6DF3" w:rsidRDefault="00590966" w:rsidP="00E71878">
      <w:pPr>
        <w:tabs>
          <w:tab w:val="left" w:pos="1352"/>
        </w:tabs>
        <w:rPr>
          <w:color w:val="808080" w:themeColor="background1" w:themeShade="80"/>
        </w:rPr>
      </w:pPr>
    </w:p>
    <w:p w:rsidR="00590966" w:rsidRPr="00EA6DF3" w:rsidRDefault="00590966" w:rsidP="00E71878">
      <w:pPr>
        <w:tabs>
          <w:tab w:val="left" w:pos="1352"/>
        </w:tabs>
        <w:rPr>
          <w:color w:val="808080" w:themeColor="background1" w:themeShade="80"/>
        </w:rPr>
      </w:pPr>
    </w:p>
    <w:p w:rsidR="00590966" w:rsidRPr="00EA6DF3" w:rsidRDefault="00590966" w:rsidP="00E71878">
      <w:pPr>
        <w:tabs>
          <w:tab w:val="left" w:pos="1352"/>
        </w:tabs>
        <w:rPr>
          <w:color w:val="808080" w:themeColor="background1" w:themeShade="80"/>
        </w:rPr>
      </w:pPr>
    </w:p>
    <w:p w:rsidR="00590966" w:rsidRPr="00EA6DF3" w:rsidRDefault="00590966" w:rsidP="00E71878">
      <w:pPr>
        <w:tabs>
          <w:tab w:val="left" w:pos="1352"/>
        </w:tabs>
        <w:rPr>
          <w:color w:val="808080" w:themeColor="background1" w:themeShade="80"/>
        </w:rPr>
      </w:pPr>
    </w:p>
    <w:p w:rsidR="00590966" w:rsidRPr="00EA6DF3" w:rsidRDefault="00590966" w:rsidP="00E71878">
      <w:pPr>
        <w:tabs>
          <w:tab w:val="left" w:pos="1352"/>
        </w:tabs>
        <w:rPr>
          <w:color w:val="808080" w:themeColor="background1" w:themeShade="80"/>
        </w:rPr>
      </w:pPr>
    </w:p>
    <w:p w:rsidR="00590966" w:rsidRPr="00EA6DF3" w:rsidRDefault="00590966" w:rsidP="00E71878">
      <w:pPr>
        <w:tabs>
          <w:tab w:val="left" w:pos="1352"/>
        </w:tabs>
        <w:rPr>
          <w:color w:val="808080" w:themeColor="background1" w:themeShade="80"/>
        </w:rPr>
      </w:pPr>
    </w:p>
    <w:p w:rsidR="00590966" w:rsidRPr="00EA6DF3" w:rsidRDefault="00590966" w:rsidP="00E71878">
      <w:pPr>
        <w:tabs>
          <w:tab w:val="left" w:pos="1352"/>
        </w:tabs>
        <w:rPr>
          <w:color w:val="808080" w:themeColor="background1" w:themeShade="80"/>
        </w:rPr>
      </w:pPr>
    </w:p>
    <w:p w:rsidR="00590966" w:rsidRPr="00EA6DF3" w:rsidRDefault="00590966" w:rsidP="00E71878">
      <w:pPr>
        <w:tabs>
          <w:tab w:val="left" w:pos="1352"/>
        </w:tabs>
        <w:rPr>
          <w:color w:val="808080" w:themeColor="background1" w:themeShade="80"/>
        </w:rPr>
      </w:pPr>
    </w:p>
    <w:p w:rsidR="00590966" w:rsidRPr="00EA6DF3" w:rsidRDefault="00590966" w:rsidP="00E71878">
      <w:pPr>
        <w:tabs>
          <w:tab w:val="left" w:pos="1352"/>
        </w:tabs>
        <w:rPr>
          <w:color w:val="808080" w:themeColor="background1" w:themeShade="80"/>
        </w:rPr>
      </w:pPr>
    </w:p>
    <w:p w:rsidR="00590966" w:rsidRDefault="002614C6" w:rsidP="00E71878">
      <w:pPr>
        <w:tabs>
          <w:tab w:val="left" w:pos="1352"/>
        </w:tabs>
        <w:rPr>
          <w:color w:val="808080" w:themeColor="background1" w:themeShade="80"/>
          <w:sz w:val="40"/>
          <w:szCs w:val="40"/>
        </w:rPr>
      </w:pPr>
      <w:r>
        <w:rPr>
          <w:color w:val="808080" w:themeColor="background1" w:themeShade="80"/>
          <w:sz w:val="40"/>
          <w:szCs w:val="40"/>
        </w:rPr>
        <w:t xml:space="preserve">      </w:t>
      </w:r>
      <w:r w:rsidR="00590966" w:rsidRPr="00590966">
        <w:rPr>
          <w:color w:val="808080" w:themeColor="background1" w:themeShade="80"/>
          <w:sz w:val="40"/>
          <w:szCs w:val="40"/>
        </w:rPr>
        <w:t xml:space="preserve">Разъем диагностики </w:t>
      </w:r>
    </w:p>
    <w:p w:rsidR="002614C6" w:rsidRDefault="002614C6" w:rsidP="00E71878">
      <w:pPr>
        <w:tabs>
          <w:tab w:val="left" w:pos="1352"/>
        </w:tabs>
      </w:pPr>
      <w:r>
        <w:t xml:space="preserve">Разъем есть у всех автомобилей. Взависимости от модели автомобиля  он может быть расположен под рулевой колонкой, в подкапотном пространстве , в районе ног пассажира или водителя , в бардачке. </w:t>
      </w:r>
    </w:p>
    <w:p w:rsidR="002614C6" w:rsidRPr="002614C6" w:rsidRDefault="002614C6" w:rsidP="00E71878">
      <w:pPr>
        <w:tabs>
          <w:tab w:val="left" w:pos="1352"/>
        </w:tabs>
        <w:rPr>
          <w:color w:val="808080" w:themeColor="background1" w:themeShade="80"/>
        </w:rPr>
      </w:pPr>
      <w:r>
        <w:rPr>
          <w:color w:val="808080" w:themeColor="background1" w:themeShade="80"/>
        </w:rPr>
        <w:t xml:space="preserve">       </w:t>
      </w:r>
      <w:r w:rsidRPr="002614C6">
        <w:rPr>
          <w:color w:val="808080" w:themeColor="background1" w:themeShade="80"/>
        </w:rPr>
        <w:t>Разъем ОБД 2</w:t>
      </w:r>
      <w:r>
        <w:rPr>
          <w:color w:val="808080" w:themeColor="background1" w:themeShade="80"/>
        </w:rPr>
        <w:t>:</w:t>
      </w:r>
    </w:p>
    <w:p w:rsidR="00590966" w:rsidRDefault="00590966" w:rsidP="00E71878">
      <w:pPr>
        <w:tabs>
          <w:tab w:val="left" w:pos="1352"/>
        </w:tabs>
        <w:rPr>
          <w:color w:val="808080" w:themeColor="background1" w:themeShade="80"/>
          <w:sz w:val="40"/>
          <w:szCs w:val="40"/>
        </w:rPr>
      </w:pPr>
      <w:r>
        <w:rPr>
          <w:noProof/>
          <w:color w:val="808080" w:themeColor="background1" w:themeShade="80"/>
          <w:sz w:val="40"/>
          <w:szCs w:val="40"/>
          <w:lang w:eastAsia="ru-RU"/>
        </w:rPr>
        <w:drawing>
          <wp:inline distT="0" distB="0" distL="0" distR="0">
            <wp:extent cx="1959610" cy="709295"/>
            <wp:effectExtent l="19050" t="0" r="2540" b="0"/>
            <wp:docPr id="4" name="Рисунок 2" descr="D:\как выгдядит разъем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как выгдядит разъем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610" cy="709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0966" w:rsidRDefault="002614C6" w:rsidP="00E71878">
      <w:pPr>
        <w:tabs>
          <w:tab w:val="left" w:pos="1352"/>
        </w:tabs>
      </w:pPr>
      <w:r>
        <w:t xml:space="preserve">Подключите Универсальный адаптер </w:t>
      </w:r>
      <w:r>
        <w:rPr>
          <w:lang w:val="en-US"/>
        </w:rPr>
        <w:t>ELM</w:t>
      </w:r>
      <w:r w:rsidRPr="002614C6">
        <w:t xml:space="preserve"> </w:t>
      </w:r>
      <w:r>
        <w:t>в разъем автомобиля и следуйте дальнейшим инструкциям.</w:t>
      </w:r>
    </w:p>
    <w:p w:rsidR="002614C6" w:rsidRDefault="002614C6" w:rsidP="00E71878">
      <w:pPr>
        <w:tabs>
          <w:tab w:val="left" w:pos="1352"/>
        </w:tabs>
      </w:pPr>
    </w:p>
    <w:p w:rsidR="002614C6" w:rsidRDefault="002614C6" w:rsidP="00E71878">
      <w:pPr>
        <w:tabs>
          <w:tab w:val="left" w:pos="1352"/>
        </w:tabs>
      </w:pPr>
    </w:p>
    <w:p w:rsidR="002614C6" w:rsidRDefault="002614C6" w:rsidP="00E71878">
      <w:pPr>
        <w:tabs>
          <w:tab w:val="left" w:pos="1352"/>
        </w:tabs>
      </w:pPr>
    </w:p>
    <w:p w:rsidR="002614C6" w:rsidRDefault="002614C6" w:rsidP="00E71878">
      <w:pPr>
        <w:tabs>
          <w:tab w:val="left" w:pos="1352"/>
        </w:tabs>
      </w:pPr>
    </w:p>
    <w:p w:rsidR="002614C6" w:rsidRDefault="002614C6" w:rsidP="00E71878">
      <w:pPr>
        <w:tabs>
          <w:tab w:val="left" w:pos="1352"/>
        </w:tabs>
      </w:pPr>
    </w:p>
    <w:p w:rsidR="002614C6" w:rsidRDefault="002614C6" w:rsidP="00E71878">
      <w:pPr>
        <w:tabs>
          <w:tab w:val="left" w:pos="1352"/>
        </w:tabs>
      </w:pPr>
    </w:p>
    <w:p w:rsidR="002614C6" w:rsidRDefault="002614C6" w:rsidP="00E71878">
      <w:pPr>
        <w:tabs>
          <w:tab w:val="left" w:pos="1352"/>
        </w:tabs>
      </w:pPr>
    </w:p>
    <w:p w:rsidR="002614C6" w:rsidRDefault="002614C6" w:rsidP="00E71878">
      <w:pPr>
        <w:tabs>
          <w:tab w:val="left" w:pos="1352"/>
        </w:tabs>
      </w:pPr>
    </w:p>
    <w:p w:rsidR="002614C6" w:rsidRDefault="002614C6" w:rsidP="00E71878">
      <w:pPr>
        <w:tabs>
          <w:tab w:val="left" w:pos="1352"/>
        </w:tabs>
      </w:pPr>
    </w:p>
    <w:p w:rsidR="002614C6" w:rsidRDefault="002614C6" w:rsidP="00E71878">
      <w:pPr>
        <w:tabs>
          <w:tab w:val="left" w:pos="1352"/>
        </w:tabs>
      </w:pPr>
    </w:p>
    <w:p w:rsidR="002614C6" w:rsidRDefault="002614C6" w:rsidP="00E71878">
      <w:pPr>
        <w:tabs>
          <w:tab w:val="left" w:pos="1352"/>
        </w:tabs>
      </w:pPr>
    </w:p>
    <w:p w:rsidR="002614C6" w:rsidRDefault="002614C6" w:rsidP="00E71878">
      <w:pPr>
        <w:tabs>
          <w:tab w:val="left" w:pos="1352"/>
        </w:tabs>
      </w:pPr>
    </w:p>
    <w:p w:rsidR="002614C6" w:rsidRDefault="002614C6" w:rsidP="00E71878">
      <w:pPr>
        <w:tabs>
          <w:tab w:val="left" w:pos="1352"/>
        </w:tabs>
      </w:pPr>
    </w:p>
    <w:p w:rsidR="002614C6" w:rsidRDefault="002614C6" w:rsidP="00E71878">
      <w:pPr>
        <w:tabs>
          <w:tab w:val="left" w:pos="1352"/>
        </w:tabs>
      </w:pPr>
    </w:p>
    <w:p w:rsidR="002614C6" w:rsidRDefault="002614C6" w:rsidP="00E71878">
      <w:pPr>
        <w:tabs>
          <w:tab w:val="left" w:pos="1352"/>
        </w:tabs>
      </w:pPr>
    </w:p>
    <w:p w:rsidR="002614C6" w:rsidRDefault="002614C6" w:rsidP="00E71878">
      <w:pPr>
        <w:tabs>
          <w:tab w:val="left" w:pos="1352"/>
        </w:tabs>
      </w:pPr>
    </w:p>
    <w:p w:rsidR="002614C6" w:rsidRDefault="002614C6" w:rsidP="00E71878">
      <w:pPr>
        <w:tabs>
          <w:tab w:val="left" w:pos="1352"/>
        </w:tabs>
      </w:pPr>
    </w:p>
    <w:p w:rsidR="002614C6" w:rsidRDefault="002614C6" w:rsidP="002614C6"/>
    <w:p w:rsidR="005871CA" w:rsidRPr="005871CA" w:rsidRDefault="005871CA" w:rsidP="002614C6">
      <w:pPr>
        <w:rPr>
          <w:sz w:val="32"/>
          <w:szCs w:val="32"/>
        </w:rPr>
      </w:pPr>
    </w:p>
    <w:p w:rsidR="002614C6" w:rsidRPr="002614C6" w:rsidRDefault="002614C6" w:rsidP="002614C6">
      <w:pPr>
        <w:ind w:left="-851"/>
        <w:rPr>
          <w:color w:val="808080" w:themeColor="background1" w:themeShade="80"/>
          <w:sz w:val="40"/>
          <w:szCs w:val="40"/>
        </w:rPr>
      </w:pPr>
      <w:r w:rsidRPr="002614C6">
        <w:rPr>
          <w:color w:val="808080" w:themeColor="background1" w:themeShade="80"/>
          <w:sz w:val="40"/>
          <w:szCs w:val="40"/>
        </w:rPr>
        <w:t xml:space="preserve">Установка </w:t>
      </w:r>
      <w:r w:rsidRPr="002614C6">
        <w:rPr>
          <w:color w:val="808080" w:themeColor="background1" w:themeShade="80"/>
          <w:sz w:val="40"/>
          <w:szCs w:val="40"/>
          <w:lang w:val="en-US"/>
        </w:rPr>
        <w:t>USB</w:t>
      </w:r>
      <w:r w:rsidRPr="002614C6">
        <w:rPr>
          <w:color w:val="808080" w:themeColor="background1" w:themeShade="80"/>
          <w:sz w:val="40"/>
          <w:szCs w:val="40"/>
        </w:rPr>
        <w:t xml:space="preserve">  адаптера.</w:t>
      </w:r>
    </w:p>
    <w:p w:rsidR="002614C6" w:rsidRDefault="002614C6" w:rsidP="002614C6">
      <w:pPr>
        <w:pStyle w:val="a6"/>
        <w:numPr>
          <w:ilvl w:val="0"/>
          <w:numId w:val="1"/>
        </w:numPr>
        <w:ind w:left="-851"/>
      </w:pPr>
      <w:r>
        <w:t>Не подсоединяйте диагностический адаптер к компьютеру. Если вы уже подключили адаптер к ПК, извлеките его из USB порта.</w:t>
      </w:r>
    </w:p>
    <w:p w:rsidR="002614C6" w:rsidRDefault="002614C6" w:rsidP="002614C6">
      <w:pPr>
        <w:pStyle w:val="a6"/>
        <w:numPr>
          <w:ilvl w:val="0"/>
          <w:numId w:val="1"/>
        </w:numPr>
        <w:ind w:left="-851"/>
      </w:pPr>
      <w:r>
        <w:t xml:space="preserve">Запустите файл </w:t>
      </w:r>
      <w:r w:rsidRPr="00427A99">
        <w:t>CDM</w:t>
      </w:r>
      <w:r w:rsidRPr="00761138">
        <w:t>20802_</w:t>
      </w:r>
      <w:r>
        <w:rPr>
          <w:lang w:val="en-US"/>
        </w:rPr>
        <w:t>Setup</w:t>
      </w:r>
      <w:r w:rsidRPr="00427A99">
        <w:t xml:space="preserve"> .exe</w:t>
      </w:r>
      <w:r>
        <w:t xml:space="preserve"> (указанный файл смотрите папке  или архиве </w:t>
      </w:r>
      <w:r w:rsidRPr="00205081">
        <w:t>USB driver</w:t>
      </w:r>
      <w:r>
        <w:t xml:space="preserve">  на прилагаемом компакт диске )– данный файл установит драйвера виртуального COM порта.</w:t>
      </w:r>
    </w:p>
    <w:p w:rsidR="002614C6" w:rsidRPr="00427A99" w:rsidRDefault="002614C6" w:rsidP="002614C6">
      <w:pPr>
        <w:pStyle w:val="a6"/>
        <w:numPr>
          <w:ilvl w:val="0"/>
          <w:numId w:val="1"/>
        </w:numPr>
        <w:ind w:left="-851"/>
      </w:pPr>
      <w:r>
        <w:t xml:space="preserve">По завершению установки программы  подсоедините адаптер USB порту Вашего ПК – Windows </w:t>
      </w:r>
      <w:r w:rsidRPr="00427A99">
        <w:t xml:space="preserve">должен </w:t>
      </w:r>
      <w:r>
        <w:t>сам найти и опознать устройство Serial to USB converter.</w:t>
      </w:r>
    </w:p>
    <w:p w:rsidR="002614C6" w:rsidRDefault="002614C6" w:rsidP="002614C6">
      <w:pPr>
        <w:pStyle w:val="a6"/>
        <w:numPr>
          <w:ilvl w:val="0"/>
          <w:numId w:val="1"/>
        </w:numPr>
        <w:ind w:left="-851"/>
      </w:pPr>
      <w:r>
        <w:t xml:space="preserve">После этого приступаем к настройке виртуального COM порта. </w:t>
      </w:r>
    </w:p>
    <w:p w:rsidR="002614C6" w:rsidRDefault="002614C6" w:rsidP="002614C6">
      <w:pPr>
        <w:numPr>
          <w:ilvl w:val="0"/>
          <w:numId w:val="1"/>
        </w:numPr>
        <w:spacing w:after="0" w:line="240" w:lineRule="auto"/>
        <w:ind w:left="-851"/>
      </w:pPr>
      <w:r w:rsidRPr="00815FEC">
        <w:rPr>
          <w:b/>
        </w:rPr>
        <w:t>Пуск –&gt; Настройка -&gt;Панель управления -&gt; Система</w:t>
      </w:r>
      <w:r w:rsidRPr="00444CC6">
        <w:t>. Должно появится следующее окно:</w:t>
      </w:r>
      <w:r>
        <w:br w:type="textWrapping" w:clear="all"/>
      </w:r>
      <w:r>
        <w:rPr>
          <w:noProof/>
          <w:lang w:eastAsia="ru-RU"/>
        </w:rPr>
        <w:drawing>
          <wp:inline distT="0" distB="0" distL="0" distR="0">
            <wp:extent cx="3993515" cy="4739640"/>
            <wp:effectExtent l="19050" t="0" r="6985" b="0"/>
            <wp:docPr id="13" name="Рисунок 1" descr="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syste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515" cy="4739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14C6" w:rsidRDefault="002614C6" w:rsidP="002614C6">
      <w:pPr>
        <w:ind w:left="-851"/>
      </w:pPr>
    </w:p>
    <w:p w:rsidR="002614C6" w:rsidRDefault="002614C6" w:rsidP="002614C6">
      <w:pPr>
        <w:numPr>
          <w:ilvl w:val="0"/>
          <w:numId w:val="1"/>
        </w:numPr>
        <w:spacing w:after="0" w:line="240" w:lineRule="auto"/>
        <w:ind w:left="-851"/>
      </w:pPr>
      <w:r>
        <w:lastRenderedPageBreak/>
        <w:t xml:space="preserve">Пройдите на вкладку «Оборудование» и нажмите на кнопку </w:t>
      </w:r>
      <w:r w:rsidRPr="00815FEC">
        <w:rPr>
          <w:b/>
        </w:rPr>
        <w:t>«Диспетчер устройств»:</w:t>
      </w:r>
      <w:r>
        <w:br w:type="textWrapping" w:clear="all"/>
      </w:r>
      <w:r>
        <w:rPr>
          <w:noProof/>
          <w:lang w:eastAsia="ru-RU"/>
        </w:rPr>
        <w:drawing>
          <wp:inline distT="0" distB="0" distL="0" distR="0">
            <wp:extent cx="3993515" cy="4739640"/>
            <wp:effectExtent l="19050" t="0" r="6985" b="0"/>
            <wp:docPr id="12" name="Рисунок 2" descr="system_dev_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system_dev_man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515" cy="4739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14C6" w:rsidRDefault="002614C6" w:rsidP="002614C6">
      <w:pPr>
        <w:ind w:left="-851"/>
      </w:pPr>
    </w:p>
    <w:p w:rsidR="002614C6" w:rsidRDefault="002614C6" w:rsidP="002614C6">
      <w:pPr>
        <w:numPr>
          <w:ilvl w:val="0"/>
          <w:numId w:val="1"/>
        </w:numPr>
        <w:spacing w:after="0" w:line="240" w:lineRule="auto"/>
        <w:ind w:left="-851"/>
      </w:pPr>
      <w:r>
        <w:lastRenderedPageBreak/>
        <w:t xml:space="preserve">перед Вам появится подобное окно, найдите в данном окне ветку </w:t>
      </w:r>
      <w:r w:rsidRPr="00AF16FD">
        <w:rPr>
          <w:b/>
        </w:rPr>
        <w:t>«Порты (COM и LPT)»:</w:t>
      </w:r>
      <w:r>
        <w:br w:type="textWrapping" w:clear="all"/>
      </w:r>
      <w:r>
        <w:rPr>
          <w:noProof/>
          <w:lang w:eastAsia="ru-RU"/>
        </w:rPr>
        <w:drawing>
          <wp:inline distT="0" distB="0" distL="0" distR="0">
            <wp:extent cx="3965575" cy="4599940"/>
            <wp:effectExtent l="19050" t="0" r="0" b="0"/>
            <wp:docPr id="5" name="Рисунок 3" descr="devman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devman0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575" cy="4599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14C6" w:rsidRDefault="002614C6" w:rsidP="002614C6">
      <w:pPr>
        <w:ind w:left="-851"/>
      </w:pPr>
    </w:p>
    <w:p w:rsidR="002614C6" w:rsidRDefault="002614C6" w:rsidP="002614C6">
      <w:pPr>
        <w:numPr>
          <w:ilvl w:val="0"/>
          <w:numId w:val="1"/>
        </w:numPr>
        <w:spacing w:after="0" w:line="240" w:lineRule="auto"/>
        <w:ind w:left="-851"/>
      </w:pPr>
      <w:r>
        <w:lastRenderedPageBreak/>
        <w:t xml:space="preserve">В данной ветке, найдите COM порт с именем </w:t>
      </w:r>
      <w:r w:rsidRPr="00E405A3">
        <w:rPr>
          <w:b/>
        </w:rPr>
        <w:t>USB-SERIAL</w:t>
      </w:r>
      <w:r w:rsidRPr="00CB1D4A">
        <w:t xml:space="preserve"> ( имя может </w:t>
      </w:r>
      <w:r>
        <w:t>немного отличаться</w:t>
      </w:r>
      <w:r w:rsidRPr="00CB1D4A">
        <w:t>).</w:t>
      </w:r>
      <w:r>
        <w:t xml:space="preserve"> В скобках будет указан его номер, в нашем случае </w:t>
      </w:r>
      <w:r w:rsidRPr="00E405A3">
        <w:rPr>
          <w:b/>
        </w:rPr>
        <w:t>COM15</w:t>
      </w:r>
      <w:r>
        <w:t>.</w:t>
      </w:r>
      <w:r>
        <w:br w:type="textWrapping" w:clear="all"/>
      </w:r>
      <w:r>
        <w:rPr>
          <w:noProof/>
          <w:lang w:eastAsia="ru-RU"/>
        </w:rPr>
        <w:drawing>
          <wp:inline distT="0" distB="0" distL="0" distR="0">
            <wp:extent cx="3965575" cy="4599940"/>
            <wp:effectExtent l="19050" t="0" r="0" b="0"/>
            <wp:docPr id="6" name="Рисунок 4" descr="devman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devman0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575" cy="4599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14C6" w:rsidRDefault="002614C6" w:rsidP="002614C6">
      <w:pPr>
        <w:ind w:left="-851"/>
      </w:pPr>
    </w:p>
    <w:p w:rsidR="002614C6" w:rsidRDefault="002614C6" w:rsidP="002614C6">
      <w:pPr>
        <w:numPr>
          <w:ilvl w:val="0"/>
          <w:numId w:val="1"/>
        </w:numPr>
        <w:spacing w:after="0" w:line="240" w:lineRule="auto"/>
        <w:ind w:left="-851"/>
      </w:pPr>
      <w:r>
        <w:t>У Вас должен быть номер от 1 до 4, В противном случае используйте 10 пункт. После этого закройте все окна и проверьте соединение с ЭБУ. Если нет соединения с ЭБУ, то читайте дальше, как изменить важные параметры порта.</w:t>
      </w:r>
    </w:p>
    <w:p w:rsidR="002614C6" w:rsidRDefault="002614C6" w:rsidP="002614C6">
      <w:pPr>
        <w:ind w:left="-851"/>
      </w:pPr>
    </w:p>
    <w:p w:rsidR="002614C6" w:rsidRPr="00931361" w:rsidRDefault="002614C6" w:rsidP="002614C6">
      <w:pPr>
        <w:numPr>
          <w:ilvl w:val="0"/>
          <w:numId w:val="1"/>
        </w:numPr>
        <w:spacing w:after="0" w:line="240" w:lineRule="auto"/>
        <w:ind w:left="-851"/>
      </w:pPr>
      <w:r>
        <w:lastRenderedPageBreak/>
        <w:t xml:space="preserve">Если номер порта больше 4, то необходимо его изменить. Для этого щелкните правой кнопкой мышки по выбранному из списка порту и перейдите в пункт </w:t>
      </w:r>
      <w:r w:rsidRPr="00400EC2">
        <w:rPr>
          <w:b/>
        </w:rPr>
        <w:t>«Свойства»</w:t>
      </w:r>
      <w:r>
        <w:rPr>
          <w:b/>
        </w:rPr>
        <w:t>:</w:t>
      </w:r>
      <w:r>
        <w:rPr>
          <w:b/>
        </w:rPr>
        <w:br w:type="textWrapping" w:clear="all"/>
      </w:r>
      <w:r>
        <w:rPr>
          <w:b/>
          <w:noProof/>
          <w:lang w:eastAsia="ru-RU"/>
        </w:rPr>
        <w:drawing>
          <wp:inline distT="0" distB="0" distL="0" distR="0">
            <wp:extent cx="3965575" cy="4599940"/>
            <wp:effectExtent l="19050" t="0" r="0" b="0"/>
            <wp:docPr id="7" name="Рисунок 5" descr="devman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devman0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575" cy="4599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14C6" w:rsidRDefault="002614C6" w:rsidP="002614C6">
      <w:pPr>
        <w:ind w:left="-851"/>
      </w:pPr>
    </w:p>
    <w:p w:rsidR="002614C6" w:rsidRDefault="002614C6" w:rsidP="002614C6">
      <w:pPr>
        <w:numPr>
          <w:ilvl w:val="0"/>
          <w:numId w:val="1"/>
        </w:numPr>
        <w:spacing w:after="0" w:line="240" w:lineRule="auto"/>
        <w:ind w:left="-851"/>
      </w:pPr>
      <w:r>
        <w:lastRenderedPageBreak/>
        <w:t xml:space="preserve">Перед Вами появится окно свойств </w:t>
      </w:r>
      <w:r>
        <w:rPr>
          <w:lang w:val="en-US"/>
        </w:rPr>
        <w:t>COM</w:t>
      </w:r>
      <w:r w:rsidRPr="009A0B19">
        <w:t xml:space="preserve"> порта</w:t>
      </w:r>
      <w:r>
        <w:t xml:space="preserve"> в которой необходимо выбрать вкладку </w:t>
      </w:r>
      <w:r w:rsidRPr="009A0B19">
        <w:rPr>
          <w:b/>
        </w:rPr>
        <w:t>«Параметры порта»</w:t>
      </w:r>
      <w:r>
        <w:t>:</w:t>
      </w:r>
      <w:r>
        <w:br w:type="textWrapping" w:clear="all"/>
      </w:r>
      <w:r>
        <w:rPr>
          <w:noProof/>
          <w:lang w:eastAsia="ru-RU"/>
        </w:rPr>
        <w:drawing>
          <wp:inline distT="0" distB="0" distL="0" distR="0">
            <wp:extent cx="3918585" cy="4264025"/>
            <wp:effectExtent l="19050" t="0" r="5715" b="0"/>
            <wp:docPr id="8" name="Рисунок 6" descr="port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port0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585" cy="426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14C6" w:rsidRDefault="002614C6" w:rsidP="002614C6">
      <w:pPr>
        <w:ind w:left="-851"/>
      </w:pPr>
    </w:p>
    <w:p w:rsidR="002614C6" w:rsidRDefault="002614C6" w:rsidP="002614C6">
      <w:pPr>
        <w:numPr>
          <w:ilvl w:val="0"/>
          <w:numId w:val="1"/>
        </w:numPr>
        <w:spacing w:after="0" w:line="240" w:lineRule="auto"/>
        <w:ind w:left="-851"/>
        <w:rPr>
          <w:b/>
        </w:rPr>
      </w:pPr>
      <w:r>
        <w:lastRenderedPageBreak/>
        <w:t xml:space="preserve">В представленной вкладке </w:t>
      </w:r>
      <w:r w:rsidRPr="009A0B19">
        <w:rPr>
          <w:b/>
        </w:rPr>
        <w:t>«Параметры порта»</w:t>
      </w:r>
      <w:r>
        <w:t xml:space="preserve"> нажмите кнопку </w:t>
      </w:r>
      <w:r w:rsidRPr="009A0B19">
        <w:rPr>
          <w:b/>
        </w:rPr>
        <w:t>«Дополнительно…»</w:t>
      </w:r>
      <w:r>
        <w:rPr>
          <w:b/>
        </w:rPr>
        <w:t>:</w:t>
      </w:r>
      <w:r>
        <w:rPr>
          <w:b/>
        </w:rPr>
        <w:br w:type="textWrapping" w:clear="all"/>
      </w:r>
      <w:r>
        <w:rPr>
          <w:b/>
        </w:rPr>
        <w:br w:type="textWrapping" w:clear="all"/>
      </w:r>
      <w:r>
        <w:rPr>
          <w:b/>
          <w:noProof/>
          <w:lang w:eastAsia="ru-RU"/>
        </w:rPr>
        <w:drawing>
          <wp:inline distT="0" distB="0" distL="0" distR="0">
            <wp:extent cx="3918585" cy="4264025"/>
            <wp:effectExtent l="19050" t="0" r="5715" b="0"/>
            <wp:docPr id="9" name="Рисунок 7" descr="port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 descr="port0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585" cy="426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14C6" w:rsidRDefault="002614C6" w:rsidP="002614C6">
      <w:pPr>
        <w:ind w:left="-851"/>
        <w:rPr>
          <w:b/>
        </w:rPr>
      </w:pPr>
    </w:p>
    <w:p w:rsidR="002614C6" w:rsidRPr="004D672B" w:rsidRDefault="002614C6" w:rsidP="002614C6">
      <w:pPr>
        <w:numPr>
          <w:ilvl w:val="0"/>
          <w:numId w:val="1"/>
        </w:numPr>
        <w:spacing w:after="0" w:line="240" w:lineRule="auto"/>
        <w:ind w:left="-851"/>
        <w:rPr>
          <w:b/>
        </w:rPr>
      </w:pPr>
      <w:r>
        <w:lastRenderedPageBreak/>
        <w:t>В появившемся окне необходимо установить номер COM порта. Измените его на номер от 1 до 4:</w:t>
      </w:r>
      <w:r>
        <w:br w:type="textWrapping" w:clear="all"/>
      </w:r>
      <w:r>
        <w:br w:type="textWrapping" w:clear="all"/>
      </w:r>
      <w:r>
        <w:rPr>
          <w:noProof/>
          <w:lang w:eastAsia="ru-RU"/>
        </w:rPr>
        <w:drawing>
          <wp:inline distT="0" distB="0" distL="0" distR="0">
            <wp:extent cx="6055360" cy="4264025"/>
            <wp:effectExtent l="19050" t="0" r="2540" b="0"/>
            <wp:docPr id="10" name="Рисунок 10" descr="port setting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ort settings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360" cy="426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14C6" w:rsidRDefault="002614C6" w:rsidP="002614C6">
      <w:pPr>
        <w:ind w:left="-851"/>
      </w:pPr>
    </w:p>
    <w:p w:rsidR="002614C6" w:rsidRPr="004D672B" w:rsidRDefault="002614C6" w:rsidP="002614C6">
      <w:pPr>
        <w:numPr>
          <w:ilvl w:val="0"/>
          <w:numId w:val="1"/>
        </w:numPr>
        <w:spacing w:after="0" w:line="240" w:lineRule="auto"/>
        <w:ind w:left="-851"/>
        <w:rPr>
          <w:b/>
        </w:rPr>
      </w:pPr>
      <w:r>
        <w:t xml:space="preserve">К примеру на номер COM2. </w:t>
      </w:r>
      <w:r w:rsidRPr="005D64DD">
        <w:rPr>
          <w:b/>
        </w:rPr>
        <w:t>В случае</w:t>
      </w:r>
      <w:r w:rsidRPr="00986A1F">
        <w:rPr>
          <w:b/>
        </w:rPr>
        <w:t>, если адаптер не будет соединяться  с ЭБУ или соединение будет нестабильным</w:t>
      </w:r>
      <w:r>
        <w:t>, то  попробуйте изменить параметр «Время ожидания (мсек)» до 5 мс или вплоть до 1 – 2 мс, а также уменьшить значения «Буфер приема» и «Буфер передачи». Критичные параметры настроек подчеркнуты красными линями:</w:t>
      </w:r>
      <w:r>
        <w:br w:type="textWrapping" w:clear="all"/>
      </w:r>
      <w:r>
        <w:lastRenderedPageBreak/>
        <w:br w:type="textWrapping" w:clear="all"/>
      </w:r>
      <w:r>
        <w:rPr>
          <w:noProof/>
          <w:lang w:eastAsia="ru-RU"/>
        </w:rPr>
        <w:drawing>
          <wp:inline distT="0" distB="0" distL="0" distR="0">
            <wp:extent cx="6055360" cy="4264025"/>
            <wp:effectExtent l="19050" t="0" r="2540" b="0"/>
            <wp:docPr id="11" name="Рисунок 20" descr="C:\port settings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 descr="C:\port settings2.gif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360" cy="426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14C6" w:rsidRDefault="002614C6" w:rsidP="002614C6">
      <w:pPr>
        <w:ind w:left="-851"/>
        <w:rPr>
          <w:b/>
        </w:rPr>
      </w:pPr>
    </w:p>
    <w:p w:rsidR="002614C6" w:rsidRPr="005D64DD" w:rsidRDefault="002614C6" w:rsidP="002614C6">
      <w:pPr>
        <w:numPr>
          <w:ilvl w:val="0"/>
          <w:numId w:val="1"/>
        </w:numPr>
        <w:spacing w:after="0" w:line="240" w:lineRule="auto"/>
        <w:ind w:left="-851"/>
        <w:rPr>
          <w:b/>
        </w:rPr>
      </w:pPr>
      <w:r>
        <w:t>После этого з</w:t>
      </w:r>
      <w:r w:rsidRPr="004D672B">
        <w:t xml:space="preserve">акройте все окна, отвечая утвердительно ( </w:t>
      </w:r>
      <w:r w:rsidRPr="0037262D">
        <w:rPr>
          <w:b/>
        </w:rPr>
        <w:t>«ОК»</w:t>
      </w:r>
      <w:r w:rsidRPr="004D672B">
        <w:t xml:space="preserve">, </w:t>
      </w:r>
      <w:r w:rsidRPr="0037262D">
        <w:rPr>
          <w:b/>
        </w:rPr>
        <w:t>«Применить»</w:t>
      </w:r>
      <w:r w:rsidRPr="004D672B">
        <w:t xml:space="preserve">, </w:t>
      </w:r>
      <w:r w:rsidRPr="0037262D">
        <w:rPr>
          <w:b/>
        </w:rPr>
        <w:t>«Сохранить»</w:t>
      </w:r>
      <w:r w:rsidRPr="004D672B">
        <w:t>, и т.д )</w:t>
      </w:r>
      <w:r>
        <w:t xml:space="preserve"> Далее, во всех диагностических программах надо будет указывать, что адаптер подключен к COM порту с номером 2, т.е COM2. Теперь Ваш адаптер готов к работе и Вы можете производить диагностику.</w:t>
      </w:r>
    </w:p>
    <w:p w:rsidR="002614C6" w:rsidRDefault="002614C6" w:rsidP="002614C6">
      <w:pPr>
        <w:spacing w:after="0" w:line="240" w:lineRule="auto"/>
        <w:ind w:left="-851"/>
        <w:rPr>
          <w:b/>
        </w:rPr>
      </w:pPr>
    </w:p>
    <w:p w:rsidR="0074701E" w:rsidRDefault="0074701E" w:rsidP="002614C6">
      <w:pPr>
        <w:spacing w:after="0" w:line="240" w:lineRule="auto"/>
        <w:ind w:left="-851"/>
        <w:rPr>
          <w:b/>
        </w:rPr>
      </w:pPr>
    </w:p>
    <w:p w:rsidR="0074701E" w:rsidRDefault="0074701E" w:rsidP="002614C6">
      <w:pPr>
        <w:spacing w:after="0" w:line="240" w:lineRule="auto"/>
        <w:ind w:left="-851"/>
        <w:rPr>
          <w:b/>
        </w:rPr>
      </w:pPr>
      <w:proofErr w:type="gramStart"/>
      <w:r>
        <w:rPr>
          <w:b/>
        </w:rPr>
        <w:t>ПО</w:t>
      </w:r>
      <w:proofErr w:type="gramEnd"/>
      <w:r>
        <w:rPr>
          <w:b/>
        </w:rPr>
        <w:t xml:space="preserve"> для Диагностики находиться в папке ПО для Компьютера</w:t>
      </w:r>
      <w:r w:rsidR="009A1901">
        <w:rPr>
          <w:b/>
        </w:rPr>
        <w:t xml:space="preserve">, ПО для </w:t>
      </w:r>
      <w:proofErr w:type="spellStart"/>
      <w:r w:rsidR="009A1901">
        <w:rPr>
          <w:b/>
        </w:rPr>
        <w:t>Андроид</w:t>
      </w:r>
      <w:proofErr w:type="spellEnd"/>
    </w:p>
    <w:p w:rsidR="0074701E" w:rsidRPr="009A1901" w:rsidRDefault="009A1901" w:rsidP="009A1901">
      <w:pPr>
        <w:spacing w:after="0" w:line="240" w:lineRule="auto"/>
        <w:ind w:left="-851"/>
        <w:rPr>
          <w:b/>
        </w:rPr>
      </w:pPr>
      <w:proofErr w:type="gramStart"/>
      <w:r>
        <w:rPr>
          <w:b/>
        </w:rPr>
        <w:t xml:space="preserve">Также дополнительное по качаем с </w:t>
      </w:r>
      <w:proofErr w:type="spellStart"/>
      <w:r>
        <w:rPr>
          <w:b/>
        </w:rPr>
        <w:t>файлообменника</w:t>
      </w:r>
      <w:proofErr w:type="spellEnd"/>
      <w:r>
        <w:rPr>
          <w:b/>
        </w:rPr>
        <w:t xml:space="preserve"> </w:t>
      </w:r>
      <w:hyperlink r:id="rId17" w:history="1">
        <w:r w:rsidRPr="00BD1AD9">
          <w:rPr>
            <w:rStyle w:val="a5"/>
            <w:b/>
          </w:rPr>
          <w:t>http://www.fayloobmennik.net/2308556</w:t>
        </w:r>
      </w:hyperlink>
      <w:r w:rsidRPr="009A1901">
        <w:rPr>
          <w:b/>
        </w:rPr>
        <w:t>(</w:t>
      </w:r>
      <w:r>
        <w:rPr>
          <w:b/>
        </w:rPr>
        <w:t xml:space="preserve">Антивирус может ругаться на </w:t>
      </w:r>
      <w:proofErr w:type="spellStart"/>
      <w:r>
        <w:rPr>
          <w:b/>
        </w:rPr>
        <w:t>кегены</w:t>
      </w:r>
      <w:proofErr w:type="spellEnd"/>
      <w:r>
        <w:rPr>
          <w:b/>
        </w:rPr>
        <w:t>, ничего страшного</w:t>
      </w:r>
      <w:r w:rsidRPr="009A1901">
        <w:rPr>
          <w:b/>
        </w:rPr>
        <w:t>)</w:t>
      </w:r>
      <w:proofErr w:type="gramEnd"/>
    </w:p>
    <w:p w:rsidR="009A1901" w:rsidRPr="009A1901" w:rsidRDefault="009A1901" w:rsidP="002614C6">
      <w:pPr>
        <w:spacing w:after="0" w:line="240" w:lineRule="auto"/>
        <w:ind w:left="-851"/>
        <w:rPr>
          <w:b/>
        </w:rPr>
      </w:pPr>
    </w:p>
    <w:p w:rsidR="009A1901" w:rsidRDefault="009A1901" w:rsidP="002614C6">
      <w:pPr>
        <w:spacing w:after="0" w:line="240" w:lineRule="auto"/>
        <w:ind w:left="-851"/>
        <w:rPr>
          <w:b/>
          <w:lang w:val="en-US"/>
        </w:rPr>
      </w:pPr>
      <w:proofErr w:type="gramStart"/>
      <w:r>
        <w:rPr>
          <w:b/>
        </w:rPr>
        <w:t>Или</w:t>
      </w:r>
      <w:r w:rsidRPr="009A1901">
        <w:rPr>
          <w:b/>
          <w:lang w:val="en-US"/>
        </w:rPr>
        <w:t xml:space="preserve"> </w:t>
      </w:r>
      <w:r>
        <w:rPr>
          <w:b/>
        </w:rPr>
        <w:t>для</w:t>
      </w:r>
      <w:r w:rsidRPr="009A1901">
        <w:rPr>
          <w:b/>
          <w:lang w:val="en-US"/>
        </w:rPr>
        <w:t xml:space="preserve"> </w:t>
      </w:r>
      <w:proofErr w:type="spellStart"/>
      <w:r>
        <w:rPr>
          <w:b/>
        </w:rPr>
        <w:t>Андроид</w:t>
      </w:r>
      <w:proofErr w:type="spellEnd"/>
      <w:r w:rsidRPr="009A1901">
        <w:rPr>
          <w:b/>
          <w:lang w:val="en-US"/>
        </w:rPr>
        <w:t xml:space="preserve"> </w:t>
      </w:r>
      <w:r>
        <w:rPr>
          <w:b/>
        </w:rPr>
        <w:t>на</w:t>
      </w:r>
      <w:r w:rsidRPr="009A1901"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PlayMarket</w:t>
      </w:r>
      <w:proofErr w:type="spellEnd"/>
      <w:r w:rsidRPr="009A1901">
        <w:rPr>
          <w:b/>
          <w:lang w:val="en-US"/>
        </w:rPr>
        <w:t>(</w:t>
      </w:r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Torque-</w:t>
      </w:r>
      <w:proofErr w:type="spellStart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Lite</w:t>
      </w:r>
      <w:proofErr w:type="spellEnd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hobDrive</w:t>
      </w:r>
      <w:proofErr w:type="spellEnd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Демо</w:t>
      </w:r>
      <w:proofErr w:type="spellEnd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[</w:t>
      </w: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Бесплатные</w:t>
      </w:r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 </w:t>
      </w: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приложения</w:t>
      </w:r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Android.</w:t>
      </w:r>
      <w:proofErr w:type="gramEnd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gramStart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Torque-Pro </w:t>
      </w: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hobDrive</w:t>
      </w:r>
      <w:proofErr w:type="spellEnd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[</w:t>
      </w: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Платные</w:t>
      </w:r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 </w:t>
      </w: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приложения</w:t>
      </w:r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Android.</w:t>
      </w:r>
      <w:r w:rsidRPr="009A1901">
        <w:rPr>
          <w:b/>
          <w:lang w:val="en-US"/>
        </w:rPr>
        <w:t>)</w:t>
      </w:r>
      <w:proofErr w:type="gramEnd"/>
    </w:p>
    <w:p w:rsidR="009A1901" w:rsidRDefault="009A1901" w:rsidP="002614C6">
      <w:pPr>
        <w:spacing w:after="0" w:line="240" w:lineRule="auto"/>
        <w:ind w:left="-851"/>
        <w:rPr>
          <w:b/>
          <w:lang w:val="en-US"/>
        </w:rPr>
      </w:pPr>
    </w:p>
    <w:p w:rsidR="009A1901" w:rsidRPr="009A1901" w:rsidRDefault="009A1901" w:rsidP="002614C6">
      <w:pPr>
        <w:spacing w:after="0" w:line="240" w:lineRule="auto"/>
        <w:ind w:left="-851"/>
        <w:rPr>
          <w:b/>
          <w:lang w:val="en-US"/>
        </w:rPr>
      </w:pPr>
      <w:proofErr w:type="gramStart"/>
      <w:r>
        <w:rPr>
          <w:b/>
        </w:rPr>
        <w:t>Для</w:t>
      </w:r>
      <w:r w:rsidRPr="009A1901"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iOS</w:t>
      </w:r>
      <w:proofErr w:type="spellEnd"/>
      <w:r>
        <w:rPr>
          <w:b/>
          <w:lang w:val="en-US"/>
        </w:rPr>
        <w:t xml:space="preserve"> </w:t>
      </w:r>
      <w:r>
        <w:rPr>
          <w:b/>
        </w:rPr>
        <w:t>на</w:t>
      </w:r>
      <w:r w:rsidRPr="009A1901">
        <w:rPr>
          <w:b/>
          <w:lang w:val="en-US"/>
        </w:rPr>
        <w:t xml:space="preserve"> </w:t>
      </w:r>
      <w:r>
        <w:rPr>
          <w:b/>
          <w:lang w:val="en-US"/>
        </w:rPr>
        <w:t>iTunes (</w:t>
      </w:r>
      <w:proofErr w:type="spellStart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LapLogger-lite</w:t>
      </w:r>
      <w:proofErr w:type="spellEnd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Rev </w:t>
      </w:r>
      <w:proofErr w:type="spellStart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Lite</w:t>
      </w:r>
      <w:proofErr w:type="spellEnd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DragFX</w:t>
      </w:r>
      <w:proofErr w:type="spellEnd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[</w:t>
      </w: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Бесплатные</w:t>
      </w:r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 </w:t>
      </w: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приложения</w:t>
      </w:r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iPhone</w:t>
      </w:r>
      <w:proofErr w:type="spellEnd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iPod, </w:t>
      </w:r>
      <w:proofErr w:type="spellStart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iPad</w:t>
      </w:r>
      <w:proofErr w:type="spellEnd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proofErr w:type="gramStart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DashCommand</w:t>
      </w:r>
      <w:proofErr w:type="spellEnd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REV [</w:t>
      </w: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Платные</w:t>
      </w:r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 </w:t>
      </w: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приложения</w:t>
      </w:r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iPhone</w:t>
      </w:r>
      <w:proofErr w:type="spellEnd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iPod, </w:t>
      </w:r>
      <w:proofErr w:type="spellStart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iPad</w:t>
      </w:r>
      <w:proofErr w:type="spellEnd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>
        <w:rPr>
          <w:b/>
          <w:lang w:val="en-US"/>
        </w:rPr>
        <w:t>)</w:t>
      </w:r>
      <w:proofErr w:type="gramEnd"/>
    </w:p>
    <w:p w:rsidR="002614C6" w:rsidRDefault="002614C6" w:rsidP="002614C6">
      <w:pPr>
        <w:tabs>
          <w:tab w:val="left" w:pos="1352"/>
        </w:tabs>
        <w:ind w:left="-851"/>
      </w:pPr>
    </w:p>
    <w:p w:rsidR="002614C6" w:rsidRDefault="002614C6" w:rsidP="002614C6">
      <w:pPr>
        <w:tabs>
          <w:tab w:val="left" w:pos="1352"/>
        </w:tabs>
        <w:ind w:left="-851"/>
      </w:pPr>
    </w:p>
    <w:p w:rsidR="002614C6" w:rsidRPr="002614C6" w:rsidRDefault="002614C6" w:rsidP="002614C6">
      <w:pPr>
        <w:tabs>
          <w:tab w:val="left" w:pos="1352"/>
        </w:tabs>
        <w:ind w:left="-851"/>
        <w:rPr>
          <w:color w:val="808080" w:themeColor="background1" w:themeShade="80"/>
        </w:rPr>
      </w:pPr>
    </w:p>
    <w:p w:rsidR="00590966" w:rsidRPr="002614C6" w:rsidRDefault="00590966" w:rsidP="002614C6">
      <w:pPr>
        <w:tabs>
          <w:tab w:val="left" w:pos="1352"/>
        </w:tabs>
        <w:ind w:left="-851"/>
        <w:rPr>
          <w:color w:val="808080" w:themeColor="background1" w:themeShade="80"/>
        </w:rPr>
      </w:pPr>
    </w:p>
    <w:p w:rsidR="00590966" w:rsidRPr="002614C6" w:rsidRDefault="00590966" w:rsidP="002614C6">
      <w:pPr>
        <w:tabs>
          <w:tab w:val="left" w:pos="1352"/>
        </w:tabs>
        <w:ind w:left="-851"/>
        <w:rPr>
          <w:color w:val="808080" w:themeColor="background1" w:themeShade="80"/>
        </w:rPr>
      </w:pPr>
    </w:p>
    <w:p w:rsidR="00590966" w:rsidRPr="002614C6" w:rsidRDefault="00590966" w:rsidP="002614C6">
      <w:pPr>
        <w:tabs>
          <w:tab w:val="left" w:pos="1352"/>
        </w:tabs>
        <w:ind w:left="-851"/>
        <w:rPr>
          <w:color w:val="808080" w:themeColor="background1" w:themeShade="80"/>
        </w:rPr>
      </w:pPr>
    </w:p>
    <w:p w:rsidR="00590966" w:rsidRPr="002614C6" w:rsidRDefault="00590966" w:rsidP="002614C6">
      <w:pPr>
        <w:tabs>
          <w:tab w:val="left" w:pos="1352"/>
        </w:tabs>
        <w:ind w:left="-851"/>
        <w:rPr>
          <w:color w:val="808080" w:themeColor="background1" w:themeShade="80"/>
        </w:rPr>
      </w:pPr>
    </w:p>
    <w:p w:rsidR="00590966" w:rsidRPr="002614C6" w:rsidRDefault="00590966" w:rsidP="002614C6">
      <w:pPr>
        <w:tabs>
          <w:tab w:val="left" w:pos="1352"/>
        </w:tabs>
        <w:ind w:left="-851"/>
        <w:rPr>
          <w:color w:val="808080" w:themeColor="background1" w:themeShade="80"/>
        </w:rPr>
      </w:pPr>
    </w:p>
    <w:p w:rsidR="00590966" w:rsidRPr="002614C6" w:rsidRDefault="00590966" w:rsidP="002614C6">
      <w:pPr>
        <w:tabs>
          <w:tab w:val="left" w:pos="1352"/>
        </w:tabs>
        <w:ind w:left="-851"/>
        <w:rPr>
          <w:color w:val="808080" w:themeColor="background1" w:themeShade="80"/>
        </w:rPr>
      </w:pPr>
    </w:p>
    <w:p w:rsidR="00590966" w:rsidRPr="002614C6" w:rsidRDefault="00590966" w:rsidP="002614C6">
      <w:pPr>
        <w:tabs>
          <w:tab w:val="left" w:pos="1352"/>
        </w:tabs>
        <w:ind w:left="-851"/>
        <w:rPr>
          <w:color w:val="808080" w:themeColor="background1" w:themeShade="80"/>
        </w:rPr>
      </w:pPr>
    </w:p>
    <w:p w:rsidR="00590966" w:rsidRPr="002614C6" w:rsidRDefault="00590966" w:rsidP="002614C6">
      <w:pPr>
        <w:tabs>
          <w:tab w:val="left" w:pos="1352"/>
        </w:tabs>
        <w:ind w:left="-851"/>
        <w:rPr>
          <w:color w:val="808080" w:themeColor="background1" w:themeShade="80"/>
        </w:rPr>
      </w:pPr>
    </w:p>
    <w:p w:rsidR="00590966" w:rsidRPr="002614C6" w:rsidRDefault="00590966" w:rsidP="002614C6">
      <w:pPr>
        <w:tabs>
          <w:tab w:val="left" w:pos="1352"/>
        </w:tabs>
        <w:ind w:left="-851"/>
        <w:rPr>
          <w:color w:val="808080" w:themeColor="background1" w:themeShade="80"/>
        </w:rPr>
      </w:pPr>
    </w:p>
    <w:p w:rsidR="002614C6" w:rsidRPr="0074701E" w:rsidRDefault="002614C6" w:rsidP="002614C6">
      <w:pPr>
        <w:ind w:left="-851"/>
        <w:rPr>
          <w:color w:val="808080" w:themeColor="background1" w:themeShade="80"/>
          <w:sz w:val="40"/>
          <w:szCs w:val="40"/>
        </w:rPr>
      </w:pPr>
      <w:r w:rsidRPr="002614C6">
        <w:rPr>
          <w:color w:val="808080" w:themeColor="background1" w:themeShade="80"/>
          <w:sz w:val="40"/>
          <w:szCs w:val="40"/>
        </w:rPr>
        <w:t xml:space="preserve">Установка </w:t>
      </w:r>
      <w:proofErr w:type="spellStart"/>
      <w:r>
        <w:rPr>
          <w:color w:val="808080" w:themeColor="background1" w:themeShade="80"/>
          <w:sz w:val="40"/>
          <w:szCs w:val="40"/>
          <w:lang w:val="en-US"/>
        </w:rPr>
        <w:t>Wi</w:t>
      </w:r>
      <w:proofErr w:type="spellEnd"/>
      <w:r w:rsidRPr="0074701E">
        <w:rPr>
          <w:color w:val="808080" w:themeColor="background1" w:themeShade="80"/>
          <w:sz w:val="40"/>
          <w:szCs w:val="40"/>
        </w:rPr>
        <w:t>-</w:t>
      </w:r>
      <w:proofErr w:type="spellStart"/>
      <w:r>
        <w:rPr>
          <w:color w:val="808080" w:themeColor="background1" w:themeShade="80"/>
          <w:sz w:val="40"/>
          <w:szCs w:val="40"/>
          <w:lang w:val="en-US"/>
        </w:rPr>
        <w:t>Fi</w:t>
      </w:r>
      <w:proofErr w:type="spellEnd"/>
      <w:r w:rsidRPr="002614C6">
        <w:rPr>
          <w:color w:val="808080" w:themeColor="background1" w:themeShade="80"/>
          <w:sz w:val="40"/>
          <w:szCs w:val="40"/>
        </w:rPr>
        <w:t xml:space="preserve">  адаптера.</w:t>
      </w:r>
    </w:p>
    <w:p w:rsidR="00273789" w:rsidRDefault="00273789" w:rsidP="00273789">
      <w:pPr>
        <w:pStyle w:val="a7"/>
      </w:pPr>
      <w:r>
        <w:t xml:space="preserve">Если вы приобрели </w:t>
      </w:r>
      <w:proofErr w:type="spellStart"/>
      <w:r>
        <w:t>автосканер</w:t>
      </w:r>
      <w:proofErr w:type="spellEnd"/>
      <w:r>
        <w:t xml:space="preserve"> ELM327 </w:t>
      </w:r>
      <w:proofErr w:type="spellStart"/>
      <w:r>
        <w:t>WiFi</w:t>
      </w:r>
      <w:proofErr w:type="spellEnd"/>
      <w:r>
        <w:t xml:space="preserve">, то вам необходимо будет настроить подключение между сканером и персональным компьютером, ноутбуком или мобильным устройством, будь то </w:t>
      </w:r>
      <w:proofErr w:type="spellStart"/>
      <w:r>
        <w:t>коммуниктор</w:t>
      </w:r>
      <w:proofErr w:type="spellEnd"/>
      <w:r>
        <w:t xml:space="preserve"> (смартфон) на операционной системе </w:t>
      </w:r>
      <w:proofErr w:type="spellStart"/>
      <w:r>
        <w:t>iOS</w:t>
      </w:r>
      <w:proofErr w:type="spellEnd"/>
      <w:r>
        <w:t xml:space="preserve"> (</w:t>
      </w:r>
      <w:proofErr w:type="spellStart"/>
      <w:r>
        <w:t>iPhone</w:t>
      </w:r>
      <w:proofErr w:type="spellEnd"/>
      <w:r>
        <w:t xml:space="preserve">, </w:t>
      </w:r>
      <w:proofErr w:type="spellStart"/>
      <w:r>
        <w:t>iPad</w:t>
      </w:r>
      <w:proofErr w:type="spellEnd"/>
      <w:r>
        <w:t xml:space="preserve">) или на </w:t>
      </w:r>
      <w:proofErr w:type="spellStart"/>
      <w:r>
        <w:t>операционке</w:t>
      </w:r>
      <w:proofErr w:type="spellEnd"/>
      <w:r>
        <w:t xml:space="preserve"> </w:t>
      </w:r>
      <w:proofErr w:type="spellStart"/>
      <w:r>
        <w:t>Andoid</w:t>
      </w:r>
      <w:proofErr w:type="spellEnd"/>
      <w:r>
        <w:t xml:space="preserve">. </w:t>
      </w:r>
    </w:p>
    <w:p w:rsidR="00273789" w:rsidRDefault="00273789" w:rsidP="00273789">
      <w:pPr>
        <w:pStyle w:val="a7"/>
      </w:pPr>
      <w:r>
        <w:t xml:space="preserve">1. Общая информация о сканере: </w:t>
      </w:r>
    </w:p>
    <w:p w:rsidR="00273789" w:rsidRDefault="00273789" w:rsidP="00273789">
      <w:pPr>
        <w:pStyle w:val="a7"/>
      </w:pPr>
      <w:r>
        <w:t xml:space="preserve">Elm327 </w:t>
      </w:r>
      <w:proofErr w:type="spellStart"/>
      <w:r>
        <w:t>Wi-Fi</w:t>
      </w:r>
      <w:proofErr w:type="spellEnd"/>
      <w:r>
        <w:t xml:space="preserve"> является новой версией популярного диагностического OBD-II сканера. В этой версии соединение с компьютером (или планшетом) производится по сети </w:t>
      </w:r>
      <w:proofErr w:type="spellStart"/>
      <w:r>
        <w:t>Wi-Fi</w:t>
      </w:r>
      <w:proofErr w:type="spellEnd"/>
      <w:r>
        <w:t xml:space="preserve"> стандарта 802.11a/</w:t>
      </w:r>
      <w:proofErr w:type="spellStart"/>
      <w:r>
        <w:t>b</w:t>
      </w:r>
      <w:proofErr w:type="spellEnd"/>
      <w:r>
        <w:t>/</w:t>
      </w:r>
      <w:proofErr w:type="spellStart"/>
      <w:r>
        <w:t>g</w:t>
      </w:r>
      <w:proofErr w:type="spellEnd"/>
      <w:r>
        <w:t xml:space="preserve">, что позволяет использовать этот адаптер на более удаленном расстоянии, чем USB и </w:t>
      </w:r>
      <w:proofErr w:type="spellStart"/>
      <w:r>
        <w:t>Bluetooth</w:t>
      </w:r>
      <w:proofErr w:type="spellEnd"/>
      <w:r>
        <w:t xml:space="preserve"> версии. </w:t>
      </w:r>
      <w:r>
        <w:br/>
        <w:t xml:space="preserve">Эта функция открывает возможность использования ELM327 </w:t>
      </w:r>
      <w:proofErr w:type="spellStart"/>
      <w:r>
        <w:t>Wi-Fi</w:t>
      </w:r>
      <w:proofErr w:type="spellEnd"/>
      <w:r>
        <w:t xml:space="preserve"> (OBD-II) совместно с продуктами </w:t>
      </w:r>
      <w:proofErr w:type="spellStart"/>
      <w:r>
        <w:t>Apple</w:t>
      </w:r>
      <w:proofErr w:type="spellEnd"/>
      <w:r>
        <w:t xml:space="preserve"> </w:t>
      </w:r>
      <w:proofErr w:type="spellStart"/>
      <w:r>
        <w:t>iPhone</w:t>
      </w:r>
      <w:proofErr w:type="spellEnd"/>
      <w:r>
        <w:t xml:space="preserve"> и </w:t>
      </w:r>
      <w:proofErr w:type="spellStart"/>
      <w:r>
        <w:t>iPad</w:t>
      </w:r>
      <w:proofErr w:type="spellEnd"/>
      <w:r>
        <w:t xml:space="preserve">, планшетами и телефонами на базе </w:t>
      </w:r>
      <w:proofErr w:type="spellStart"/>
      <w:r>
        <w:t>Android</w:t>
      </w:r>
      <w:proofErr w:type="spellEnd"/>
      <w:r>
        <w:t xml:space="preserve">. </w:t>
      </w:r>
      <w:r>
        <w:br/>
        <w:t xml:space="preserve">Отличительной особенностью этого сканера является его маленькие размеры и длинный интерфейсный кабель, позволяющий </w:t>
      </w:r>
      <w:proofErr w:type="gramStart"/>
      <w:r>
        <w:t>разместить его</w:t>
      </w:r>
      <w:proofErr w:type="gramEnd"/>
      <w:r>
        <w:t xml:space="preserve"> вдали от OBD2 разъема практически в любом месте автомобиля. </w:t>
      </w:r>
      <w:r>
        <w:br/>
        <w:t xml:space="preserve">Установив соответствующее программное обеспечение на свой смартфон или планшет, вы сможете легко контролировать текущие параметры автомобиля, читать / стирать коды и расшифровки неисправностей, замерять расход топлива и другие показатели: </w:t>
      </w:r>
    </w:p>
    <w:p w:rsidR="00273789" w:rsidRPr="00273789" w:rsidRDefault="00273789" w:rsidP="00273789">
      <w:pPr>
        <w:pStyle w:val="a7"/>
      </w:pPr>
      <w:r w:rsidRPr="00CB7A1C">
        <w:t xml:space="preserve">Наиболее распространенное программное обеспечение, используемое с ELM327 </w:t>
      </w:r>
      <w:proofErr w:type="spellStart"/>
      <w:r w:rsidRPr="00CB7A1C">
        <w:t>Wi-Fi</w:t>
      </w:r>
      <w:proofErr w:type="spellEnd"/>
      <w:r w:rsidRPr="00CB7A1C">
        <w:t>:</w:t>
      </w:r>
    </w:p>
    <w:p w:rsidR="00273789" w:rsidRPr="00CB7A1C" w:rsidRDefault="00F34406" w:rsidP="00273789">
      <w:pPr>
        <w:pStyle w:val="a7"/>
        <w:shd w:val="clear" w:color="auto" w:fill="FFFFFF"/>
        <w:spacing w:before="0" w:beforeAutospacing="0" w:after="0" w:afterAutospacing="0" w:line="255" w:lineRule="atLeast"/>
      </w:pPr>
      <w:hyperlink r:id="rId18" w:anchor="?t=W251bGwsMSwxLDEwMiwiaG9iZHJpdmUuYW5kcm9pZCJd" w:history="1">
        <w:proofErr w:type="spellStart"/>
        <w:r w:rsidR="00273789" w:rsidRPr="00CB7A1C">
          <w:rPr>
            <w:rStyle w:val="a5"/>
          </w:rPr>
          <w:t>hobDrive</w:t>
        </w:r>
        <w:proofErr w:type="spellEnd"/>
      </w:hyperlink>
      <w:r w:rsidR="00273789" w:rsidRPr="00CB7A1C">
        <w:rPr>
          <w:rStyle w:val="apple-converted-space"/>
        </w:rPr>
        <w:t xml:space="preserve"> и </w:t>
      </w:r>
      <w:hyperlink r:id="rId19" w:anchor="?t=W251bGwsMSwxLDEsIm9yZy5wcm93bC50b3JxdWUiXQ.." w:history="1">
        <w:proofErr w:type="spellStart"/>
        <w:r w:rsidR="00273789" w:rsidRPr="00CB7A1C">
          <w:rPr>
            <w:rStyle w:val="a5"/>
          </w:rPr>
          <w:t>Torque-Pro</w:t>
        </w:r>
        <w:proofErr w:type="spellEnd"/>
      </w:hyperlink>
      <w:r w:rsidR="00273789" w:rsidRPr="00CB7A1C">
        <w:rPr>
          <w:rStyle w:val="apple-converted-space"/>
        </w:rPr>
        <w:t> </w:t>
      </w:r>
      <w:r w:rsidR="00273789" w:rsidRPr="00CB7A1C">
        <w:t xml:space="preserve">[Платные] приложения для </w:t>
      </w:r>
      <w:proofErr w:type="spellStart"/>
      <w:r w:rsidR="00273789" w:rsidRPr="00CB7A1C">
        <w:t>Android</w:t>
      </w:r>
      <w:proofErr w:type="spellEnd"/>
      <w:r w:rsidR="00273789" w:rsidRPr="00CB7A1C">
        <w:t>.</w:t>
      </w:r>
    </w:p>
    <w:p w:rsidR="00273789" w:rsidRPr="00CB7A1C" w:rsidRDefault="00F34406" w:rsidP="00273789">
      <w:pPr>
        <w:pStyle w:val="a7"/>
        <w:shd w:val="clear" w:color="auto" w:fill="FFFFFF"/>
        <w:spacing w:before="0" w:beforeAutospacing="0" w:after="0" w:afterAutospacing="0" w:line="255" w:lineRule="atLeast"/>
      </w:pPr>
      <w:hyperlink r:id="rId20" w:anchor="?t=W251bGwsMSwxLDEsIm9yZy5wcm93bC50b3JxdWVmcmVlIl0." w:history="1">
        <w:proofErr w:type="spellStart"/>
        <w:r w:rsidR="00273789" w:rsidRPr="00CB7A1C">
          <w:rPr>
            <w:rStyle w:val="a5"/>
          </w:rPr>
          <w:t>Torque-Lite</w:t>
        </w:r>
        <w:proofErr w:type="spellEnd"/>
      </w:hyperlink>
      <w:r w:rsidR="00273789" w:rsidRPr="00CB7A1C">
        <w:rPr>
          <w:rStyle w:val="apple-converted-space"/>
        </w:rPr>
        <w:t> </w:t>
      </w:r>
      <w:r w:rsidR="00273789" w:rsidRPr="00CB7A1C">
        <w:t>и</w:t>
      </w:r>
      <w:r w:rsidR="00273789" w:rsidRPr="00CB7A1C">
        <w:rPr>
          <w:rStyle w:val="apple-converted-space"/>
        </w:rPr>
        <w:t> </w:t>
      </w:r>
      <w:proofErr w:type="spellStart"/>
      <w:r w:rsidRPr="00CB7A1C">
        <w:fldChar w:fldCharType="begin"/>
      </w:r>
      <w:r w:rsidR="00273789" w:rsidRPr="00CB7A1C">
        <w:instrText xml:space="preserve"> HYPERLINK "https://play.google.com/store/apps/details?id=hobd.android&amp;feature=more_from_developer" \l "?t=W251bGwsMSwxLDEwMiwiaG9iZC5hbmRyb2lkIl0." </w:instrText>
      </w:r>
      <w:r w:rsidRPr="00CB7A1C">
        <w:fldChar w:fldCharType="separate"/>
      </w:r>
      <w:r w:rsidR="00273789" w:rsidRPr="00CB7A1C">
        <w:rPr>
          <w:rStyle w:val="a5"/>
        </w:rPr>
        <w:t>hobDrive</w:t>
      </w:r>
      <w:proofErr w:type="spellEnd"/>
      <w:r w:rsidR="00273789" w:rsidRPr="00CB7A1C">
        <w:rPr>
          <w:rStyle w:val="a5"/>
        </w:rPr>
        <w:t xml:space="preserve"> </w:t>
      </w:r>
      <w:proofErr w:type="spellStart"/>
      <w:r w:rsidR="00273789" w:rsidRPr="00CB7A1C">
        <w:rPr>
          <w:rStyle w:val="a5"/>
        </w:rPr>
        <w:t>Демо</w:t>
      </w:r>
      <w:proofErr w:type="spellEnd"/>
      <w:r w:rsidRPr="00CB7A1C">
        <w:fldChar w:fldCharType="end"/>
      </w:r>
      <w:r w:rsidR="00273789" w:rsidRPr="00CB7A1C">
        <w:rPr>
          <w:rStyle w:val="apple-converted-space"/>
        </w:rPr>
        <w:t> </w:t>
      </w:r>
      <w:r w:rsidR="00273789" w:rsidRPr="00CB7A1C">
        <w:t xml:space="preserve">[Бесплатные] приложения для </w:t>
      </w:r>
      <w:proofErr w:type="spellStart"/>
      <w:r w:rsidR="00273789" w:rsidRPr="00CB7A1C">
        <w:t>Android</w:t>
      </w:r>
      <w:proofErr w:type="spellEnd"/>
      <w:r w:rsidR="00273789" w:rsidRPr="00CB7A1C">
        <w:t>.</w:t>
      </w:r>
    </w:p>
    <w:p w:rsidR="00273789" w:rsidRPr="00CB7A1C" w:rsidRDefault="00273789" w:rsidP="00273789">
      <w:pPr>
        <w:pStyle w:val="a7"/>
        <w:shd w:val="clear" w:color="auto" w:fill="FFFFFF"/>
        <w:spacing w:before="0" w:beforeAutospacing="0" w:after="0" w:afterAutospacing="0" w:line="255" w:lineRule="atLeast"/>
      </w:pPr>
    </w:p>
    <w:p w:rsidR="00273789" w:rsidRPr="00CB7A1C" w:rsidRDefault="00F34406" w:rsidP="00273789">
      <w:pPr>
        <w:pStyle w:val="a7"/>
        <w:shd w:val="clear" w:color="auto" w:fill="FFFFFF"/>
        <w:spacing w:before="0" w:beforeAutospacing="0" w:after="0" w:afterAutospacing="0" w:line="255" w:lineRule="atLeast"/>
      </w:pPr>
      <w:hyperlink r:id="rId21" w:history="1">
        <w:proofErr w:type="spellStart"/>
        <w:r w:rsidR="00273789" w:rsidRPr="00CB7A1C">
          <w:rPr>
            <w:rStyle w:val="a5"/>
          </w:rPr>
          <w:t>LapLogger-lite</w:t>
        </w:r>
        <w:proofErr w:type="spellEnd"/>
      </w:hyperlink>
      <w:r w:rsidR="00273789" w:rsidRPr="00CB7A1C">
        <w:t>,</w:t>
      </w:r>
      <w:r w:rsidR="00273789" w:rsidRPr="00CB7A1C">
        <w:rPr>
          <w:rStyle w:val="apple-converted-space"/>
        </w:rPr>
        <w:t> </w:t>
      </w:r>
      <w:proofErr w:type="spellStart"/>
      <w:r w:rsidRPr="00CB7A1C">
        <w:fldChar w:fldCharType="begin"/>
      </w:r>
      <w:r w:rsidR="00273789" w:rsidRPr="00CB7A1C">
        <w:instrText xml:space="preserve"> HYPERLINK "https://itunes.apple.com/us/app/rev-lite/id288215322?mt=8" </w:instrText>
      </w:r>
      <w:r w:rsidRPr="00CB7A1C">
        <w:fldChar w:fldCharType="separate"/>
      </w:r>
      <w:r w:rsidR="00273789" w:rsidRPr="00CB7A1C">
        <w:rPr>
          <w:rStyle w:val="a5"/>
        </w:rPr>
        <w:t>Rev</w:t>
      </w:r>
      <w:proofErr w:type="spellEnd"/>
      <w:r w:rsidR="00273789" w:rsidRPr="00CB7A1C">
        <w:rPr>
          <w:rStyle w:val="a5"/>
        </w:rPr>
        <w:t xml:space="preserve"> </w:t>
      </w:r>
      <w:proofErr w:type="spellStart"/>
      <w:r w:rsidR="00273789" w:rsidRPr="00CB7A1C">
        <w:rPr>
          <w:rStyle w:val="a5"/>
        </w:rPr>
        <w:t>Lite</w:t>
      </w:r>
      <w:proofErr w:type="spellEnd"/>
      <w:r w:rsidRPr="00CB7A1C">
        <w:fldChar w:fldCharType="end"/>
      </w:r>
      <w:r w:rsidR="00273789" w:rsidRPr="00CB7A1C">
        <w:t>,</w:t>
      </w:r>
      <w:r w:rsidR="00273789" w:rsidRPr="00CB7A1C">
        <w:rPr>
          <w:rStyle w:val="apple-converted-space"/>
        </w:rPr>
        <w:t> </w:t>
      </w:r>
      <w:proofErr w:type="spellStart"/>
      <w:r w:rsidRPr="00CB7A1C">
        <w:fldChar w:fldCharType="begin"/>
      </w:r>
      <w:r w:rsidR="00273789" w:rsidRPr="00CB7A1C">
        <w:instrText xml:space="preserve"> HYPERLINK "https://itunes.apple.com/us/app/dragfx/id515166329?mt=8" </w:instrText>
      </w:r>
      <w:r w:rsidRPr="00CB7A1C">
        <w:fldChar w:fldCharType="separate"/>
      </w:r>
      <w:r w:rsidR="00273789" w:rsidRPr="00CB7A1C">
        <w:rPr>
          <w:rStyle w:val="a5"/>
        </w:rPr>
        <w:t>DragFX</w:t>
      </w:r>
      <w:proofErr w:type="spellEnd"/>
      <w:r w:rsidRPr="00CB7A1C">
        <w:fldChar w:fldCharType="end"/>
      </w:r>
      <w:r w:rsidR="00273789" w:rsidRPr="00CB7A1C">
        <w:rPr>
          <w:rStyle w:val="apple-converted-space"/>
        </w:rPr>
        <w:t> </w:t>
      </w:r>
      <w:r w:rsidR="00273789" w:rsidRPr="00CB7A1C">
        <w:t xml:space="preserve">[Бесплатные] приложения для </w:t>
      </w:r>
      <w:proofErr w:type="spellStart"/>
      <w:r w:rsidR="00273789" w:rsidRPr="00CB7A1C">
        <w:t>iPhone</w:t>
      </w:r>
      <w:proofErr w:type="spellEnd"/>
      <w:r w:rsidR="00273789" w:rsidRPr="00CB7A1C">
        <w:t xml:space="preserve">, </w:t>
      </w:r>
      <w:proofErr w:type="spellStart"/>
      <w:r w:rsidR="00273789" w:rsidRPr="00CB7A1C">
        <w:t>iPod</w:t>
      </w:r>
      <w:proofErr w:type="spellEnd"/>
      <w:r w:rsidR="00273789" w:rsidRPr="00CB7A1C">
        <w:t xml:space="preserve">, </w:t>
      </w:r>
      <w:proofErr w:type="spellStart"/>
      <w:r w:rsidR="00273789" w:rsidRPr="00CB7A1C">
        <w:t>iPad</w:t>
      </w:r>
      <w:proofErr w:type="spellEnd"/>
      <w:r w:rsidR="00273789" w:rsidRPr="00CB7A1C">
        <w:t>.</w:t>
      </w:r>
    </w:p>
    <w:p w:rsidR="00273789" w:rsidRPr="00CB7A1C" w:rsidRDefault="00F34406" w:rsidP="00273789">
      <w:pPr>
        <w:pStyle w:val="a7"/>
        <w:shd w:val="clear" w:color="auto" w:fill="FFFFFF"/>
        <w:spacing w:before="0" w:beforeAutospacing="0" w:after="0" w:afterAutospacing="0" w:line="255" w:lineRule="atLeast"/>
      </w:pPr>
      <w:hyperlink r:id="rId22" w:history="1">
        <w:proofErr w:type="spellStart"/>
        <w:r w:rsidR="00273789" w:rsidRPr="00CB7A1C">
          <w:rPr>
            <w:rStyle w:val="a5"/>
          </w:rPr>
          <w:t>DashCommand</w:t>
        </w:r>
        <w:proofErr w:type="spellEnd"/>
      </w:hyperlink>
      <w:r w:rsidR="00273789" w:rsidRPr="00CB7A1C">
        <w:rPr>
          <w:rStyle w:val="apple-converted-space"/>
        </w:rPr>
        <w:t> </w:t>
      </w:r>
      <w:r w:rsidR="00273789" w:rsidRPr="00CB7A1C">
        <w:t>и</w:t>
      </w:r>
      <w:r w:rsidR="00273789" w:rsidRPr="00CB7A1C">
        <w:rPr>
          <w:rStyle w:val="apple-converted-space"/>
        </w:rPr>
        <w:t> </w:t>
      </w:r>
      <w:hyperlink r:id="rId23" w:history="1">
        <w:r w:rsidR="00273789" w:rsidRPr="00CB7A1C">
          <w:rPr>
            <w:rStyle w:val="a5"/>
          </w:rPr>
          <w:t>REV</w:t>
        </w:r>
      </w:hyperlink>
      <w:r w:rsidR="00273789" w:rsidRPr="00CB7A1C">
        <w:rPr>
          <w:rStyle w:val="apple-converted-space"/>
        </w:rPr>
        <w:t> </w:t>
      </w:r>
      <w:r w:rsidR="00273789" w:rsidRPr="00CB7A1C">
        <w:t xml:space="preserve">[Платные] приложения для </w:t>
      </w:r>
      <w:proofErr w:type="spellStart"/>
      <w:r w:rsidR="00273789" w:rsidRPr="00CB7A1C">
        <w:t>iPhone</w:t>
      </w:r>
      <w:proofErr w:type="spellEnd"/>
      <w:r w:rsidR="00273789" w:rsidRPr="00CB7A1C">
        <w:t xml:space="preserve">, </w:t>
      </w:r>
      <w:proofErr w:type="spellStart"/>
      <w:r w:rsidR="00273789" w:rsidRPr="00CB7A1C">
        <w:t>iPod</w:t>
      </w:r>
      <w:proofErr w:type="spellEnd"/>
      <w:r w:rsidR="00273789" w:rsidRPr="00CB7A1C">
        <w:t xml:space="preserve">, </w:t>
      </w:r>
      <w:proofErr w:type="spellStart"/>
      <w:r w:rsidR="00273789" w:rsidRPr="00CB7A1C">
        <w:t>iPad</w:t>
      </w:r>
      <w:proofErr w:type="spellEnd"/>
      <w:r w:rsidR="00273789" w:rsidRPr="00CB7A1C">
        <w:t>.</w:t>
      </w:r>
    </w:p>
    <w:p w:rsidR="00273789" w:rsidRDefault="00273789" w:rsidP="00273789">
      <w:pPr>
        <w:pStyle w:val="a7"/>
      </w:pPr>
      <w:r>
        <w:t xml:space="preserve">Для подключения задайте в настройках протокола TCP/IP </w:t>
      </w:r>
      <w:proofErr w:type="spellStart"/>
      <w:r>
        <w:t>Wi-Fi</w:t>
      </w:r>
      <w:proofErr w:type="spellEnd"/>
      <w:r>
        <w:t xml:space="preserve"> адаптера вашего смартфона или планшета IP адрес: 192.168.0.15 с маской подсети: 255.255.255.0 и используйте данные ниже для подключения: </w:t>
      </w:r>
    </w:p>
    <w:p w:rsidR="00273789" w:rsidRDefault="00273789" w:rsidP="00273789">
      <w:pPr>
        <w:pStyle w:val="a7"/>
      </w:pPr>
      <w:r>
        <w:t xml:space="preserve">SSID (идентификатор сети </w:t>
      </w:r>
      <w:proofErr w:type="spellStart"/>
      <w:r>
        <w:t>Wi-Fi</w:t>
      </w:r>
      <w:proofErr w:type="spellEnd"/>
      <w:r>
        <w:t xml:space="preserve">): </w:t>
      </w:r>
      <w:proofErr w:type="spellStart"/>
      <w:r>
        <w:t>WiFiOBD</w:t>
      </w:r>
      <w:proofErr w:type="spellEnd"/>
      <w:r>
        <w:t xml:space="preserve"> или </w:t>
      </w:r>
      <w:proofErr w:type="spellStart"/>
      <w:r>
        <w:t>CLKdevices</w:t>
      </w:r>
      <w:proofErr w:type="spellEnd"/>
      <w:r>
        <w:t xml:space="preserve"> или CLK….. </w:t>
      </w:r>
      <w:r>
        <w:br/>
        <w:t xml:space="preserve">IP сканера: 192.168.0.10 </w:t>
      </w:r>
      <w:r>
        <w:br/>
      </w:r>
      <w:proofErr w:type="spellStart"/>
      <w:r>
        <w:t>Port</w:t>
      </w:r>
      <w:proofErr w:type="spellEnd"/>
      <w:r>
        <w:t>: 35000</w:t>
      </w:r>
      <w:proofErr w:type="gramStart"/>
      <w:r>
        <w:t xml:space="preserve"> </w:t>
      </w:r>
      <w:r>
        <w:br/>
        <w:t>К</w:t>
      </w:r>
      <w:proofErr w:type="gramEnd"/>
      <w:r>
        <w:t xml:space="preserve">ак правило, желание купить сканер ELM327 </w:t>
      </w:r>
      <w:proofErr w:type="spellStart"/>
      <w:r>
        <w:t>Wi-Fi</w:t>
      </w:r>
      <w:proofErr w:type="spellEnd"/>
      <w:r>
        <w:t xml:space="preserve"> возникает у автолюбителей, желающих проводить диагностику своего авто своими силами. Появление мобильных устройств и диагностического программного обеспечения под них существенно упрощает </w:t>
      </w:r>
      <w:r>
        <w:lastRenderedPageBreak/>
        <w:t xml:space="preserve">задачу. У Вас будет всегда с собой свой мобильный сканер для проведения диагностики двигателя. Мы доставляем заказ в любую точку Украины наложенным платежом. </w:t>
      </w:r>
    </w:p>
    <w:p w:rsidR="00273789" w:rsidRDefault="00273789" w:rsidP="00273789">
      <w:pPr>
        <w:pStyle w:val="a7"/>
      </w:pPr>
      <w:proofErr w:type="spellStart"/>
      <w:r>
        <w:t>Wi</w:t>
      </w:r>
      <w:proofErr w:type="spellEnd"/>
      <w:r>
        <w:t xml:space="preserve"> </w:t>
      </w:r>
      <w:proofErr w:type="spellStart"/>
      <w:r>
        <w:t>Fi</w:t>
      </w:r>
      <w:proofErr w:type="spellEnd"/>
      <w:r>
        <w:t xml:space="preserve"> OBD-II Elm327 поддерживает протоколы: </w:t>
      </w:r>
      <w:r>
        <w:br/>
        <w:t xml:space="preserve">ISO 9141 </w:t>
      </w:r>
      <w:r>
        <w:br/>
        <w:t xml:space="preserve">ISO 11898 (CAN) </w:t>
      </w:r>
      <w:r>
        <w:br/>
        <w:t xml:space="preserve">ISO 14230 (KWP2000) </w:t>
      </w:r>
      <w:r>
        <w:br/>
        <w:t xml:space="preserve">ISO 15765 (CAN) </w:t>
      </w:r>
      <w:r>
        <w:br/>
        <w:t xml:space="preserve">SAE J1939 </w:t>
      </w:r>
    </w:p>
    <w:p w:rsidR="00273789" w:rsidRPr="0074701E" w:rsidRDefault="00273789" w:rsidP="002614C6">
      <w:pPr>
        <w:ind w:left="-851"/>
      </w:pPr>
    </w:p>
    <w:p w:rsidR="00273789" w:rsidRPr="00273789" w:rsidRDefault="00273789" w:rsidP="002614C6">
      <w:pPr>
        <w:ind w:left="-851"/>
        <w:rPr>
          <w:color w:val="808080" w:themeColor="background1" w:themeShade="80"/>
          <w:sz w:val="40"/>
          <w:szCs w:val="40"/>
        </w:rPr>
      </w:pPr>
      <w:r>
        <w:t xml:space="preserve">2. Заходим в Настройки – WI-FI –выбираем сеть </w:t>
      </w:r>
      <w:proofErr w:type="spellStart"/>
      <w:r>
        <w:t>CLKDevices</w:t>
      </w:r>
      <w:proofErr w:type="spellEnd"/>
      <w:r>
        <w:t xml:space="preserve"> и жмем синюю стрелочку</w:t>
      </w:r>
    </w:p>
    <w:p w:rsidR="00273789" w:rsidRDefault="00273789" w:rsidP="002614C6">
      <w:pPr>
        <w:ind w:left="-851"/>
        <w:rPr>
          <w:lang w:val="en-US"/>
        </w:rPr>
      </w:pPr>
      <w:r>
        <w:object w:dxaOrig="4319" w:dyaOrig="64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in;height:324pt" o:ole="">
            <v:imagedata r:id="rId24" o:title=""/>
          </v:shape>
          <o:OLEObject Type="Embed" ProgID="Photoshop.Image.10" ShapeID="_x0000_i1025" DrawAspect="Content" ObjectID="_1450724924" r:id="rId25">
            <o:FieldCodes>\s</o:FieldCodes>
          </o:OLEObject>
        </w:object>
      </w:r>
    </w:p>
    <w:p w:rsidR="00273789" w:rsidRDefault="00273789" w:rsidP="00273789">
      <w:pPr>
        <w:pStyle w:val="a7"/>
      </w:pPr>
      <w:r>
        <w:t xml:space="preserve">3. Далее пишем некоторые данные: </w:t>
      </w:r>
    </w:p>
    <w:p w:rsidR="00273789" w:rsidRDefault="00273789" w:rsidP="00273789">
      <w:pPr>
        <w:pStyle w:val="a7"/>
      </w:pPr>
      <w:r>
        <w:t xml:space="preserve">Адрес IP: 192.168.0.11 </w:t>
      </w:r>
      <w:r>
        <w:br/>
        <w:t xml:space="preserve">Маска подсети: 255.255.255.0 </w:t>
      </w:r>
      <w:r>
        <w:br/>
      </w:r>
      <w:proofErr w:type="spellStart"/>
      <w:r>
        <w:t>Маршрутизатор</w:t>
      </w:r>
      <w:proofErr w:type="spellEnd"/>
      <w:r>
        <w:t xml:space="preserve">: 192.168.0.10 </w:t>
      </w:r>
    </w:p>
    <w:p w:rsidR="00273789" w:rsidRPr="00273789" w:rsidRDefault="00273789" w:rsidP="002614C6">
      <w:pPr>
        <w:ind w:left="-851"/>
        <w:rPr>
          <w:color w:val="808080" w:themeColor="background1" w:themeShade="80"/>
          <w:sz w:val="40"/>
          <w:szCs w:val="40"/>
        </w:rPr>
      </w:pPr>
      <w:r>
        <w:object w:dxaOrig="4319" w:dyaOrig="6478">
          <v:shape id="_x0000_i1026" type="#_x0000_t75" style="width:3in;height:324pt" o:ole="">
            <v:imagedata r:id="rId26" o:title=""/>
          </v:shape>
          <o:OLEObject Type="Embed" ProgID="Photoshop.Image.10" ShapeID="_x0000_i1026" DrawAspect="Content" ObjectID="_1450724925" r:id="rId27">
            <o:FieldCodes>\s</o:FieldCodes>
          </o:OLEObject>
        </w:object>
      </w:r>
    </w:p>
    <w:p w:rsidR="00273789" w:rsidRPr="0074701E" w:rsidRDefault="00273789" w:rsidP="002614C6">
      <w:pPr>
        <w:ind w:left="-851"/>
      </w:pPr>
      <w:r>
        <w:t>4. Отматываем вниз и пишем порт 35000</w:t>
      </w:r>
    </w:p>
    <w:p w:rsidR="00273789" w:rsidRDefault="00273789" w:rsidP="002614C6">
      <w:pPr>
        <w:ind w:left="-851"/>
        <w:rPr>
          <w:lang w:val="en-US"/>
        </w:rPr>
      </w:pPr>
      <w:r>
        <w:object w:dxaOrig="4319" w:dyaOrig="6478">
          <v:shape id="_x0000_i1027" type="#_x0000_t75" style="width:3in;height:324pt" o:ole="">
            <v:imagedata r:id="rId28" o:title=""/>
          </v:shape>
          <o:OLEObject Type="Embed" ProgID="Photoshop.Image.10" ShapeID="_x0000_i1027" DrawAspect="Content" ObjectID="_1450724926" r:id="rId29">
            <o:FieldCodes>\s</o:FieldCodes>
          </o:OLEObject>
        </w:object>
      </w:r>
    </w:p>
    <w:p w:rsidR="00273789" w:rsidRPr="00273789" w:rsidRDefault="00273789" w:rsidP="00273789"/>
    <w:p w:rsidR="00273789" w:rsidRPr="0074701E" w:rsidRDefault="00273789" w:rsidP="002614C6">
      <w:pPr>
        <w:ind w:left="-851"/>
      </w:pPr>
      <w:r>
        <w:lastRenderedPageBreak/>
        <w:t xml:space="preserve">5. На этом настройка закончена. </w:t>
      </w:r>
      <w:r>
        <w:br/>
        <w:t xml:space="preserve">Устанавливаем программу </w:t>
      </w:r>
      <w:proofErr w:type="spellStart"/>
      <w:r>
        <w:t>DashCmd</w:t>
      </w:r>
      <w:proofErr w:type="spellEnd"/>
      <w:r>
        <w:t xml:space="preserve">. </w:t>
      </w:r>
      <w:r>
        <w:br/>
        <w:t xml:space="preserve">Открываем </w:t>
      </w:r>
      <w:proofErr w:type="spellStart"/>
      <w:r>
        <w:t>DashCmd</w:t>
      </w:r>
      <w:proofErr w:type="spellEnd"/>
      <w:r>
        <w:t xml:space="preserve">. </w:t>
      </w:r>
      <w:r>
        <w:br/>
        <w:t xml:space="preserve">Сразу открываем </w:t>
      </w:r>
      <w:proofErr w:type="spellStart"/>
      <w:r>
        <w:t>Settings</w:t>
      </w:r>
      <w:proofErr w:type="spellEnd"/>
      <w:r>
        <w:t xml:space="preserve">. </w:t>
      </w:r>
      <w:r>
        <w:br/>
        <w:t xml:space="preserve">Выбираем: </w:t>
      </w:r>
      <w:r>
        <w:br/>
        <w:t xml:space="preserve">OBD-II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(тип интерфейса) - ELM </w:t>
      </w:r>
      <w:r>
        <w:br/>
        <w:t xml:space="preserve">OBD-II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port</w:t>
      </w:r>
      <w:proofErr w:type="spellEnd"/>
      <w:r>
        <w:t xml:space="preserve"> (</w:t>
      </w:r>
      <w:proofErr w:type="spellStart"/>
      <w:r>
        <w:t>ip</w:t>
      </w:r>
      <w:proofErr w:type="spellEnd"/>
      <w:r>
        <w:t xml:space="preserve"> и порт) - </w:t>
      </w:r>
      <w:proofErr w:type="spellStart"/>
      <w:r>
        <w:t>ip</w:t>
      </w:r>
      <w:proofErr w:type="spellEnd"/>
      <w:r>
        <w:t xml:space="preserve"> 192.168.0.10 и порт 35000</w:t>
      </w:r>
    </w:p>
    <w:p w:rsidR="00273789" w:rsidRDefault="00273789" w:rsidP="002614C6">
      <w:pPr>
        <w:ind w:left="-851"/>
        <w:rPr>
          <w:lang w:val="en-US"/>
        </w:rPr>
      </w:pPr>
      <w:r>
        <w:object w:dxaOrig="4319" w:dyaOrig="6478">
          <v:shape id="_x0000_i1028" type="#_x0000_t75" style="width:3in;height:324pt" o:ole="">
            <v:imagedata r:id="rId30" o:title=""/>
          </v:shape>
          <o:OLEObject Type="Embed" ProgID="Photoshop.Image.10" ShapeID="_x0000_i1028" DrawAspect="Content" ObjectID="_1450724927" r:id="rId31">
            <o:FieldCodes>\s</o:FieldCodes>
          </o:OLEObject>
        </w:object>
      </w:r>
    </w:p>
    <w:p w:rsidR="00273789" w:rsidRDefault="00273789" w:rsidP="002614C6">
      <w:pPr>
        <w:ind w:left="-851"/>
        <w:rPr>
          <w:lang w:val="en-US"/>
        </w:rPr>
      </w:pPr>
      <w:r>
        <w:object w:dxaOrig="4319" w:dyaOrig="6478">
          <v:shape id="_x0000_i1029" type="#_x0000_t75" style="width:3in;height:324pt" o:ole="">
            <v:imagedata r:id="rId32" o:title=""/>
          </v:shape>
          <o:OLEObject Type="Embed" ProgID="Photoshop.Image.10" ShapeID="_x0000_i1029" DrawAspect="Content" ObjectID="_1450724928" r:id="rId33">
            <o:FieldCodes>\s</o:FieldCodes>
          </o:OLEObject>
        </w:object>
      </w:r>
    </w:p>
    <w:p w:rsidR="00273789" w:rsidRDefault="00273789" w:rsidP="002614C6">
      <w:pPr>
        <w:ind w:left="-851"/>
        <w:rPr>
          <w:lang w:val="en-US"/>
        </w:rPr>
      </w:pPr>
      <w:r>
        <w:object w:dxaOrig="4319" w:dyaOrig="6478">
          <v:shape id="_x0000_i1030" type="#_x0000_t75" style="width:3in;height:324pt" o:ole="">
            <v:imagedata r:id="rId34" o:title=""/>
          </v:shape>
          <o:OLEObject Type="Embed" ProgID="Photoshop.Image.10" ShapeID="_x0000_i1030" DrawAspect="Content" ObjectID="_1450724929" r:id="rId35">
            <o:FieldCodes>\s</o:FieldCodes>
          </o:OLEObject>
        </w:object>
      </w:r>
    </w:p>
    <w:p w:rsidR="00273789" w:rsidRDefault="00273789" w:rsidP="002614C6">
      <w:pPr>
        <w:ind w:left="-851"/>
      </w:pPr>
    </w:p>
    <w:p w:rsidR="00273789" w:rsidRDefault="00273789" w:rsidP="002614C6">
      <w:pPr>
        <w:ind w:left="-851"/>
      </w:pPr>
    </w:p>
    <w:p w:rsidR="00273789" w:rsidRPr="00273789" w:rsidRDefault="00273789" w:rsidP="002614C6">
      <w:pPr>
        <w:ind w:left="-851"/>
      </w:pPr>
      <w:r>
        <w:lastRenderedPageBreak/>
        <w:t xml:space="preserve">6. Вкладка </w:t>
      </w:r>
      <w:proofErr w:type="spellStart"/>
      <w:r>
        <w:t>Units</w:t>
      </w:r>
      <w:proofErr w:type="spellEnd"/>
      <w:r>
        <w:t xml:space="preserve"> – меняем единицы измерения с милей на километры </w:t>
      </w:r>
      <w:proofErr w:type="spellStart"/>
      <w:r>
        <w:t>итд</w:t>
      </w:r>
      <w:proofErr w:type="spellEnd"/>
      <w:r>
        <w:t>.</w:t>
      </w:r>
    </w:p>
    <w:p w:rsidR="00273789" w:rsidRDefault="00273789" w:rsidP="002614C6">
      <w:pPr>
        <w:ind w:left="-851"/>
        <w:rPr>
          <w:lang w:val="en-US"/>
        </w:rPr>
      </w:pPr>
      <w:r>
        <w:object w:dxaOrig="4319" w:dyaOrig="6478">
          <v:shape id="_x0000_i1031" type="#_x0000_t75" style="width:3in;height:324pt" o:ole="">
            <v:imagedata r:id="rId36" o:title=""/>
          </v:shape>
          <o:OLEObject Type="Embed" ProgID="Photoshop.Image.10" ShapeID="_x0000_i1031" DrawAspect="Content" ObjectID="_1450724930" r:id="rId37">
            <o:FieldCodes>\s</o:FieldCodes>
          </o:OLEObject>
        </w:object>
      </w:r>
    </w:p>
    <w:p w:rsidR="00273789" w:rsidRDefault="00273789" w:rsidP="0027378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Cs/>
          <w:iCs/>
          <w:color w:val="808080" w:themeColor="background1" w:themeShade="80"/>
          <w:kern w:val="36"/>
          <w:sz w:val="40"/>
          <w:szCs w:val="40"/>
          <w:lang w:eastAsia="ru-RU"/>
        </w:rPr>
      </w:pPr>
    </w:p>
    <w:p w:rsidR="00273789" w:rsidRDefault="00273789" w:rsidP="0027378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Cs/>
          <w:iCs/>
          <w:color w:val="808080" w:themeColor="background1" w:themeShade="80"/>
          <w:kern w:val="36"/>
          <w:sz w:val="40"/>
          <w:szCs w:val="40"/>
          <w:lang w:eastAsia="ru-RU"/>
        </w:rPr>
      </w:pPr>
    </w:p>
    <w:p w:rsidR="00273789" w:rsidRPr="00273789" w:rsidRDefault="00273789" w:rsidP="0027378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Cs/>
          <w:color w:val="808080" w:themeColor="background1" w:themeShade="80"/>
          <w:kern w:val="36"/>
          <w:sz w:val="40"/>
          <w:szCs w:val="40"/>
          <w:lang w:eastAsia="ru-RU"/>
        </w:rPr>
      </w:pPr>
      <w:r w:rsidRPr="00273789">
        <w:rPr>
          <w:rFonts w:ascii="Times New Roman" w:eastAsia="Times New Roman" w:hAnsi="Times New Roman" w:cs="Times New Roman"/>
          <w:bCs/>
          <w:iCs/>
          <w:color w:val="808080" w:themeColor="background1" w:themeShade="80"/>
          <w:kern w:val="36"/>
          <w:sz w:val="40"/>
          <w:szCs w:val="40"/>
          <w:lang w:eastAsia="ru-RU"/>
        </w:rPr>
        <w:t xml:space="preserve">Настройка подключения на ПРИМЕРЕ IPHONE 4s. </w:t>
      </w:r>
    </w:p>
    <w:p w:rsidR="00273789" w:rsidRPr="00273789" w:rsidRDefault="00273789" w:rsidP="00273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Руководство по настройке диагностического адаптера ELM 327 </w:t>
      </w:r>
      <w:proofErr w:type="spellStart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Wi-Fi</w:t>
      </w:r>
      <w:proofErr w:type="spellEnd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версия и подключение к мобильным устройствам (на примере </w:t>
      </w:r>
      <w:proofErr w:type="spellStart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Iphone</w:t>
      </w:r>
      <w:proofErr w:type="spellEnd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4S) </w:t>
      </w:r>
    </w:p>
    <w:p w:rsidR="00273789" w:rsidRPr="00273789" w:rsidRDefault="00273789" w:rsidP="00273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Подключаем диагностический адаптер ELM327 </w:t>
      </w:r>
      <w:proofErr w:type="spellStart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Wi-Fi</w:t>
      </w:r>
      <w:proofErr w:type="spellEnd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разъем OBD II вашего автомобиля. Включаем зажигание или заводим автомобиль, и заходим в настройки </w:t>
      </w:r>
      <w:proofErr w:type="spellStart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Wi-Fi</w:t>
      </w:r>
      <w:proofErr w:type="spellEnd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вашего телефона. </w:t>
      </w:r>
    </w:p>
    <w:p w:rsidR="00273789" w:rsidRPr="00273789" w:rsidRDefault="00273789" w:rsidP="00273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Выбираем сеть </w:t>
      </w:r>
      <w:proofErr w:type="spellStart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WiFiOBD</w:t>
      </w:r>
      <w:proofErr w:type="spellEnd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Нажимаем на синюю стрелочку напротив имени сети. Переходим на вкладку "Статичные" </w:t>
      </w:r>
    </w:p>
    <w:p w:rsidR="00273789" w:rsidRPr="00273789" w:rsidRDefault="00273789" w:rsidP="00273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Вводим данные: </w:t>
      </w:r>
    </w:p>
    <w:p w:rsidR="00273789" w:rsidRPr="00273789" w:rsidRDefault="00273789" w:rsidP="00273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 IP: 192.168.0.38 </w:t>
      </w: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Маска подсети: 255.255.255.0 </w:t>
      </w: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HTTP </w:t>
      </w:r>
      <w:proofErr w:type="spellStart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прокси</w:t>
      </w:r>
      <w:proofErr w:type="spellEnd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авто </w:t>
      </w:r>
    </w:p>
    <w:p w:rsidR="00273789" w:rsidRPr="00273789" w:rsidRDefault="00273789" w:rsidP="00273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Заходим в приложение на вашем телефоне: </w:t>
      </w:r>
    </w:p>
    <w:p w:rsidR="00273789" w:rsidRPr="00273789" w:rsidRDefault="00273789" w:rsidP="00273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Программное обеспечение, используемое с ELM327 </w:t>
      </w:r>
      <w:proofErr w:type="spellStart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Wi-Fi</w:t>
      </w:r>
      <w:proofErr w:type="spellEnd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273789" w:rsidRPr="00273789" w:rsidRDefault="00273789" w:rsidP="00273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Torque-Lite</w:t>
      </w:r>
      <w:proofErr w:type="spellEnd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hobDrive</w:t>
      </w:r>
      <w:proofErr w:type="spellEnd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Демо</w:t>
      </w:r>
      <w:proofErr w:type="spellEnd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[Бесплатные] приложения для </w:t>
      </w:r>
      <w:proofErr w:type="spellStart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Torque-Pro</w:t>
      </w:r>
      <w:proofErr w:type="spellEnd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hobDrive</w:t>
      </w:r>
      <w:proofErr w:type="spellEnd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[Платные] приложения для </w:t>
      </w:r>
      <w:proofErr w:type="spellStart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LapLogger-lite</w:t>
      </w:r>
      <w:proofErr w:type="spellEnd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Rev</w:t>
      </w:r>
      <w:proofErr w:type="spellEnd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Lite</w:t>
      </w:r>
      <w:proofErr w:type="spellEnd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DragFX</w:t>
      </w:r>
      <w:proofErr w:type="spellEnd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[Бесплатные] приложения для </w:t>
      </w:r>
      <w:proofErr w:type="spellStart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iPhone</w:t>
      </w:r>
      <w:proofErr w:type="spellEnd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iPod</w:t>
      </w:r>
      <w:proofErr w:type="spellEnd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iPad</w:t>
      </w:r>
      <w:proofErr w:type="spellEnd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DashCommand</w:t>
      </w:r>
      <w:proofErr w:type="spellEnd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REV [Платные] приложения для </w:t>
      </w:r>
      <w:proofErr w:type="spellStart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iPhone</w:t>
      </w:r>
      <w:proofErr w:type="spellEnd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iPod</w:t>
      </w:r>
      <w:proofErr w:type="spellEnd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iPad</w:t>
      </w:r>
      <w:proofErr w:type="spellEnd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273789" w:rsidRPr="00273789" w:rsidRDefault="00273789" w:rsidP="00273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НАСТРОЙКА В ПРИЛОЖЕНИИ: Заходим в настройки приложения: </w:t>
      </w: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Interface</w:t>
      </w:r>
      <w:proofErr w:type="spellEnd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type</w:t>
      </w:r>
      <w:proofErr w:type="spellEnd"/>
      <w:proofErr w:type="gramStart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ELM </w:t>
      </w: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Port</w:t>
      </w:r>
      <w:proofErr w:type="spellEnd"/>
      <w:proofErr w:type="gramStart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IP 192.168.0.10 </w:t>
      </w:r>
      <w:proofErr w:type="spellStart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Port</w:t>
      </w:r>
      <w:proofErr w:type="spellEnd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35000 </w:t>
      </w:r>
    </w:p>
    <w:p w:rsidR="00273789" w:rsidRPr="00273789" w:rsidRDefault="00273789" w:rsidP="00273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</w:t>
      </w:r>
    </w:p>
    <w:p w:rsidR="00273789" w:rsidRPr="00273789" w:rsidRDefault="00273789" w:rsidP="00273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Port</w:t>
      </w:r>
      <w:proofErr w:type="spellEnd"/>
      <w:proofErr w:type="gramStart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tcp</w:t>
      </w:r>
      <w:proofErr w:type="spellEnd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://192.168.0.10:35000 </w:t>
      </w:r>
    </w:p>
    <w:p w:rsidR="00273789" w:rsidRPr="00273789" w:rsidRDefault="00273789" w:rsidP="00273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5. Устанавливаем соединение с машиной</w:t>
      </w:r>
      <w:proofErr w:type="gramStart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gramStart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proofErr w:type="gramEnd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екоторый приложения просят ввести Марку / Модель авто, год выпуска, объем двигателя и вес. Также следует настроить единицы измерения (мили/километры, Цельсий / Фаренгейты и т.д.) </w:t>
      </w:r>
    </w:p>
    <w:p w:rsidR="009A1901" w:rsidRDefault="009A1901" w:rsidP="009A1901">
      <w:pPr>
        <w:spacing w:after="0" w:line="240" w:lineRule="auto"/>
        <w:ind w:left="-851"/>
        <w:rPr>
          <w:b/>
        </w:rPr>
      </w:pPr>
      <w:proofErr w:type="gramStart"/>
      <w:r>
        <w:rPr>
          <w:b/>
        </w:rPr>
        <w:t>ПО</w:t>
      </w:r>
      <w:proofErr w:type="gramEnd"/>
      <w:r>
        <w:rPr>
          <w:b/>
        </w:rPr>
        <w:t xml:space="preserve"> для Диагностики находиться в папке ПО для Компьютера, ПО для </w:t>
      </w:r>
      <w:proofErr w:type="spellStart"/>
      <w:r>
        <w:rPr>
          <w:b/>
        </w:rPr>
        <w:t>Андроид</w:t>
      </w:r>
      <w:proofErr w:type="spellEnd"/>
    </w:p>
    <w:p w:rsidR="009A1901" w:rsidRPr="009A1901" w:rsidRDefault="009A1901" w:rsidP="009A1901">
      <w:pPr>
        <w:spacing w:after="0" w:line="240" w:lineRule="auto"/>
        <w:ind w:left="-851"/>
        <w:rPr>
          <w:b/>
        </w:rPr>
      </w:pPr>
      <w:proofErr w:type="gramStart"/>
      <w:r>
        <w:rPr>
          <w:b/>
        </w:rPr>
        <w:t xml:space="preserve">Также дополнительное по качаем с </w:t>
      </w:r>
      <w:proofErr w:type="spellStart"/>
      <w:r>
        <w:rPr>
          <w:b/>
        </w:rPr>
        <w:t>файлообменника</w:t>
      </w:r>
      <w:proofErr w:type="spellEnd"/>
      <w:r>
        <w:rPr>
          <w:b/>
        </w:rPr>
        <w:t xml:space="preserve"> </w:t>
      </w:r>
      <w:hyperlink r:id="rId38" w:history="1">
        <w:r w:rsidRPr="00BD1AD9">
          <w:rPr>
            <w:rStyle w:val="a5"/>
            <w:b/>
          </w:rPr>
          <w:t>http://www.fayloobmennik.net/2308556</w:t>
        </w:r>
      </w:hyperlink>
      <w:r w:rsidRPr="009A1901">
        <w:rPr>
          <w:b/>
        </w:rPr>
        <w:t>(</w:t>
      </w:r>
      <w:r>
        <w:rPr>
          <w:b/>
        </w:rPr>
        <w:t xml:space="preserve">Антивирус может ругаться на </w:t>
      </w:r>
      <w:proofErr w:type="spellStart"/>
      <w:r>
        <w:rPr>
          <w:b/>
        </w:rPr>
        <w:t>кегены</w:t>
      </w:r>
      <w:proofErr w:type="spellEnd"/>
      <w:r>
        <w:rPr>
          <w:b/>
        </w:rPr>
        <w:t>, ничего страшного</w:t>
      </w:r>
      <w:r w:rsidRPr="009A1901">
        <w:rPr>
          <w:b/>
        </w:rPr>
        <w:t>)</w:t>
      </w:r>
      <w:proofErr w:type="gramEnd"/>
    </w:p>
    <w:p w:rsidR="009A1901" w:rsidRPr="009A1901" w:rsidRDefault="009A1901" w:rsidP="009A1901">
      <w:pPr>
        <w:spacing w:after="0" w:line="240" w:lineRule="auto"/>
        <w:ind w:left="-851"/>
        <w:rPr>
          <w:b/>
        </w:rPr>
      </w:pPr>
    </w:p>
    <w:p w:rsidR="009A1901" w:rsidRPr="009A1901" w:rsidRDefault="009A1901" w:rsidP="009A1901">
      <w:pPr>
        <w:spacing w:after="0" w:line="240" w:lineRule="auto"/>
        <w:ind w:left="-851"/>
        <w:rPr>
          <w:b/>
        </w:rPr>
      </w:pPr>
      <w:proofErr w:type="gramStart"/>
      <w:r>
        <w:rPr>
          <w:b/>
        </w:rPr>
        <w:t>Или</w:t>
      </w:r>
      <w:r w:rsidRPr="009A1901">
        <w:rPr>
          <w:b/>
        </w:rPr>
        <w:t xml:space="preserve"> </w:t>
      </w:r>
      <w:r>
        <w:rPr>
          <w:b/>
        </w:rPr>
        <w:t>для</w:t>
      </w:r>
      <w:r w:rsidRPr="009A1901">
        <w:rPr>
          <w:b/>
        </w:rPr>
        <w:t xml:space="preserve"> </w:t>
      </w:r>
      <w:proofErr w:type="spellStart"/>
      <w:r>
        <w:rPr>
          <w:b/>
        </w:rPr>
        <w:t>Андроид</w:t>
      </w:r>
      <w:proofErr w:type="spellEnd"/>
      <w:r w:rsidRPr="009A1901">
        <w:rPr>
          <w:b/>
        </w:rPr>
        <w:t xml:space="preserve"> </w:t>
      </w:r>
      <w:r>
        <w:rPr>
          <w:b/>
        </w:rPr>
        <w:t>на</w:t>
      </w:r>
      <w:r w:rsidRPr="009A1901">
        <w:rPr>
          <w:b/>
        </w:rPr>
        <w:t xml:space="preserve"> </w:t>
      </w:r>
      <w:proofErr w:type="spellStart"/>
      <w:r>
        <w:rPr>
          <w:b/>
          <w:lang w:val="en-US"/>
        </w:rPr>
        <w:t>PlayMarket</w:t>
      </w:r>
      <w:proofErr w:type="spellEnd"/>
      <w:r w:rsidRPr="009A1901">
        <w:rPr>
          <w:b/>
        </w:rPr>
        <w:t>(</w:t>
      </w:r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Torque</w:t>
      </w:r>
      <w:r w:rsidRPr="009A1901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Lite</w:t>
      </w:r>
      <w:proofErr w:type="spellEnd"/>
      <w:r w:rsidRPr="009A19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9A19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hobDrive</w:t>
      </w:r>
      <w:proofErr w:type="spellEnd"/>
      <w:r w:rsidRPr="009A19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Демо</w:t>
      </w:r>
      <w:proofErr w:type="spellEnd"/>
      <w:r w:rsidRPr="009A19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</w:t>
      </w: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Бесплатные</w:t>
      </w:r>
      <w:r w:rsidRPr="009A19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] </w:t>
      </w: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приложения</w:t>
      </w:r>
      <w:r w:rsidRPr="009A19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9A19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Android</w:t>
      </w:r>
      <w:r w:rsidRPr="009A190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  <w:r w:rsidRPr="009A19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A190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Torque</w:t>
      </w:r>
      <w:r w:rsidRPr="009A1901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</w:t>
      </w:r>
      <w:r w:rsidRPr="009A19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9A19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hobDrive</w:t>
      </w:r>
      <w:proofErr w:type="spellEnd"/>
      <w:r w:rsidRPr="009A19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</w:t>
      </w: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Платные</w:t>
      </w:r>
      <w:r w:rsidRPr="009A19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] </w:t>
      </w: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приложения</w:t>
      </w:r>
      <w:r w:rsidRPr="009A19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9A19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Android</w:t>
      </w:r>
      <w:r w:rsidRPr="009A190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9A1901">
        <w:rPr>
          <w:b/>
        </w:rPr>
        <w:t>)</w:t>
      </w:r>
      <w:proofErr w:type="gramEnd"/>
    </w:p>
    <w:p w:rsidR="009A1901" w:rsidRPr="009A1901" w:rsidRDefault="009A1901" w:rsidP="009A1901">
      <w:pPr>
        <w:spacing w:after="0" w:line="240" w:lineRule="auto"/>
        <w:ind w:left="-851"/>
        <w:rPr>
          <w:b/>
        </w:rPr>
      </w:pPr>
    </w:p>
    <w:p w:rsidR="009A1901" w:rsidRPr="009A1901" w:rsidRDefault="009A1901" w:rsidP="009A1901">
      <w:pPr>
        <w:spacing w:after="0" w:line="240" w:lineRule="auto"/>
        <w:ind w:left="-851"/>
        <w:rPr>
          <w:b/>
          <w:lang w:val="en-US"/>
        </w:rPr>
      </w:pPr>
      <w:proofErr w:type="gramStart"/>
      <w:r>
        <w:rPr>
          <w:b/>
        </w:rPr>
        <w:t>Для</w:t>
      </w:r>
      <w:r w:rsidRPr="009A1901">
        <w:rPr>
          <w:b/>
        </w:rPr>
        <w:t xml:space="preserve"> </w:t>
      </w:r>
      <w:proofErr w:type="spellStart"/>
      <w:r>
        <w:rPr>
          <w:b/>
          <w:lang w:val="en-US"/>
        </w:rPr>
        <w:t>iOS</w:t>
      </w:r>
      <w:proofErr w:type="spellEnd"/>
      <w:r w:rsidRPr="009A1901">
        <w:rPr>
          <w:b/>
        </w:rPr>
        <w:t xml:space="preserve"> </w:t>
      </w:r>
      <w:r>
        <w:rPr>
          <w:b/>
        </w:rPr>
        <w:t>на</w:t>
      </w:r>
      <w:r w:rsidRPr="009A1901">
        <w:rPr>
          <w:b/>
        </w:rPr>
        <w:t xml:space="preserve"> </w:t>
      </w:r>
      <w:r>
        <w:rPr>
          <w:b/>
          <w:lang w:val="en-US"/>
        </w:rPr>
        <w:t>iTunes</w:t>
      </w:r>
      <w:r w:rsidRPr="009A1901">
        <w:rPr>
          <w:b/>
        </w:rPr>
        <w:t xml:space="preserve"> (</w:t>
      </w:r>
      <w:proofErr w:type="spellStart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LapLogger</w:t>
      </w:r>
      <w:proofErr w:type="spellEnd"/>
      <w:r w:rsidRPr="009A1901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lite</w:t>
      </w:r>
      <w:proofErr w:type="spellEnd"/>
      <w:r w:rsidRPr="009A19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Rev</w:t>
      </w:r>
      <w:r w:rsidRPr="009A19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Lite</w:t>
      </w:r>
      <w:proofErr w:type="spellEnd"/>
      <w:r w:rsidRPr="009A19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DragFX</w:t>
      </w:r>
      <w:proofErr w:type="spellEnd"/>
      <w:r w:rsidRPr="009A19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</w:t>
      </w: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Бесплатные</w:t>
      </w:r>
      <w:r w:rsidRPr="009A19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] </w:t>
      </w: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приложения</w:t>
      </w:r>
      <w:r w:rsidRPr="009A19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9A19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iPhone</w:t>
      </w:r>
      <w:proofErr w:type="spellEnd"/>
      <w:r w:rsidRPr="009A19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iPod</w:t>
      </w:r>
      <w:r w:rsidRPr="009A19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iPad</w:t>
      </w:r>
      <w:proofErr w:type="spellEnd"/>
      <w:r w:rsidRPr="009A190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  <w:r w:rsidRPr="009A19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A190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proofErr w:type="gramStart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DashCommand</w:t>
      </w:r>
      <w:proofErr w:type="spellEnd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REV [</w:t>
      </w: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Платные</w:t>
      </w:r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 </w:t>
      </w: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приложения</w:t>
      </w:r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378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iPhone</w:t>
      </w:r>
      <w:proofErr w:type="spellEnd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iPod, </w:t>
      </w:r>
      <w:proofErr w:type="spellStart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iPad</w:t>
      </w:r>
      <w:proofErr w:type="spellEnd"/>
      <w:r w:rsidRPr="009A19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>
        <w:rPr>
          <w:b/>
          <w:lang w:val="en-US"/>
        </w:rPr>
        <w:t>)</w:t>
      </w:r>
      <w:proofErr w:type="gramEnd"/>
    </w:p>
    <w:p w:rsidR="009A1901" w:rsidRDefault="009A1901" w:rsidP="009A1901">
      <w:pPr>
        <w:tabs>
          <w:tab w:val="left" w:pos="1352"/>
        </w:tabs>
        <w:ind w:left="-851"/>
      </w:pPr>
    </w:p>
    <w:p w:rsidR="00273789" w:rsidRPr="00273789" w:rsidRDefault="00273789" w:rsidP="002614C6">
      <w:pPr>
        <w:ind w:left="-851"/>
        <w:rPr>
          <w:color w:val="808080" w:themeColor="background1" w:themeShade="80"/>
          <w:sz w:val="40"/>
          <w:szCs w:val="40"/>
        </w:rPr>
      </w:pPr>
    </w:p>
    <w:p w:rsidR="00273789" w:rsidRPr="00273789" w:rsidRDefault="00273789" w:rsidP="002614C6">
      <w:pPr>
        <w:ind w:left="-851"/>
        <w:rPr>
          <w:color w:val="808080" w:themeColor="background1" w:themeShade="80"/>
          <w:sz w:val="40"/>
          <w:szCs w:val="40"/>
        </w:rPr>
      </w:pPr>
    </w:p>
    <w:p w:rsidR="00273789" w:rsidRPr="00273789" w:rsidRDefault="00273789" w:rsidP="002614C6">
      <w:pPr>
        <w:ind w:left="-851"/>
        <w:rPr>
          <w:color w:val="808080" w:themeColor="background1" w:themeShade="80"/>
          <w:sz w:val="40"/>
          <w:szCs w:val="40"/>
        </w:rPr>
      </w:pPr>
    </w:p>
    <w:p w:rsidR="00590966" w:rsidRPr="00590966" w:rsidRDefault="00590966" w:rsidP="00E71878">
      <w:pPr>
        <w:tabs>
          <w:tab w:val="left" w:pos="1352"/>
        </w:tabs>
        <w:rPr>
          <w:color w:val="808080" w:themeColor="background1" w:themeShade="80"/>
        </w:rPr>
      </w:pPr>
    </w:p>
    <w:sectPr w:rsidR="00590966" w:rsidRPr="00590966" w:rsidSect="004868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506AC2"/>
    <w:multiLevelType w:val="hybridMultilevel"/>
    <w:tmpl w:val="050E22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proofState w:spelling="clean" w:grammar="clean"/>
  <w:defaultTabStop w:val="708"/>
  <w:characterSpacingControl w:val="doNotCompress"/>
  <w:compat/>
  <w:rsids>
    <w:rsidRoot w:val="00E71878"/>
    <w:rsid w:val="002614C6"/>
    <w:rsid w:val="00273789"/>
    <w:rsid w:val="004868C8"/>
    <w:rsid w:val="005871CA"/>
    <w:rsid w:val="00590966"/>
    <w:rsid w:val="00712D64"/>
    <w:rsid w:val="0074701E"/>
    <w:rsid w:val="009A1901"/>
    <w:rsid w:val="00BA17B1"/>
    <w:rsid w:val="00E71878"/>
    <w:rsid w:val="00EA6DF3"/>
    <w:rsid w:val="00F344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68C8"/>
  </w:style>
  <w:style w:type="paragraph" w:styleId="1">
    <w:name w:val="heading 1"/>
    <w:basedOn w:val="a"/>
    <w:link w:val="10"/>
    <w:uiPriority w:val="9"/>
    <w:qFormat/>
    <w:rsid w:val="002737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909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90966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590966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2614C6"/>
    <w:pPr>
      <w:ind w:left="720"/>
      <w:contextualSpacing/>
    </w:pPr>
    <w:rPr>
      <w:rFonts w:ascii="Calibri" w:eastAsia="Calibri" w:hAnsi="Calibri" w:cs="Times New Roman"/>
    </w:rPr>
  </w:style>
  <w:style w:type="paragraph" w:styleId="a7">
    <w:name w:val="Normal (Web)"/>
    <w:basedOn w:val="a"/>
    <w:uiPriority w:val="99"/>
    <w:rsid w:val="00712D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712D64"/>
  </w:style>
  <w:style w:type="character" w:customStyle="1" w:styleId="10">
    <w:name w:val="Заголовок 1 Знак"/>
    <w:basedOn w:val="a0"/>
    <w:link w:val="1"/>
    <w:uiPriority w:val="9"/>
    <w:rsid w:val="0027378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22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play.google.com/store/apps/details?id=hobdrive.android&amp;feature=more_from_developer" TargetMode="External"/><Relationship Id="rId26" Type="http://schemas.openxmlformats.org/officeDocument/2006/relationships/image" Target="media/image13.emf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itunes.apple.com/us/app/laplogger-lite/id548423906?mt=8" TargetMode="External"/><Relationship Id="rId34" Type="http://schemas.openxmlformats.org/officeDocument/2006/relationships/image" Target="media/image17.emf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hyperlink" Target="http://www.fayloobmennik.net/2308556" TargetMode="External"/><Relationship Id="rId25" Type="http://schemas.openxmlformats.org/officeDocument/2006/relationships/oleObject" Target="embeddings/oleObject1.bin"/><Relationship Id="rId33" Type="http://schemas.openxmlformats.org/officeDocument/2006/relationships/oleObject" Target="embeddings/oleObject5.bin"/><Relationship Id="rId38" Type="http://schemas.openxmlformats.org/officeDocument/2006/relationships/hyperlink" Target="http://www.fayloobmennik.net/2308556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play.google.com/store/apps/details?id=org.prowl.torquefree&amp;feature=search_result" TargetMode="External"/><Relationship Id="rId29" Type="http://schemas.openxmlformats.org/officeDocument/2006/relationships/oleObject" Target="embeddings/oleObject3.bin"/><Relationship Id="rId1" Type="http://schemas.openxmlformats.org/officeDocument/2006/relationships/numbering" Target="numbering.xml"/><Relationship Id="rId6" Type="http://schemas.openxmlformats.org/officeDocument/2006/relationships/hyperlink" Target="http://www.diagnost7.ru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2.emf"/><Relationship Id="rId32" Type="http://schemas.openxmlformats.org/officeDocument/2006/relationships/image" Target="media/image16.emf"/><Relationship Id="rId37" Type="http://schemas.openxmlformats.org/officeDocument/2006/relationships/oleObject" Target="embeddings/oleObject7.bin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hyperlink" Target="https://itunes.apple.com/us/app/rev/id302420711?mt=8" TargetMode="External"/><Relationship Id="rId28" Type="http://schemas.openxmlformats.org/officeDocument/2006/relationships/image" Target="media/image14.emf"/><Relationship Id="rId36" Type="http://schemas.openxmlformats.org/officeDocument/2006/relationships/image" Target="media/image18.emf"/><Relationship Id="rId10" Type="http://schemas.openxmlformats.org/officeDocument/2006/relationships/image" Target="media/image5.png"/><Relationship Id="rId19" Type="http://schemas.openxmlformats.org/officeDocument/2006/relationships/hyperlink" Target="https://play.google.com/store/apps/details?id=org.prowl.torque&amp;feature=search_result" TargetMode="External"/><Relationship Id="rId31" Type="http://schemas.openxmlformats.org/officeDocument/2006/relationships/oleObject" Target="embeddings/oleObject4.bin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itunes.apple.com/us/app/dashcommand-obd-ii-gauge-dashboards/id321293183?mt=8" TargetMode="External"/><Relationship Id="rId27" Type="http://schemas.openxmlformats.org/officeDocument/2006/relationships/oleObject" Target="embeddings/oleObject2.bin"/><Relationship Id="rId30" Type="http://schemas.openxmlformats.org/officeDocument/2006/relationships/image" Target="media/image15.emf"/><Relationship Id="rId35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1417</Words>
  <Characters>8078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johny</dc:creator>
  <cp:lastModifiedBy>johny</cp:lastModifiedBy>
  <cp:revision>5</cp:revision>
  <dcterms:created xsi:type="dcterms:W3CDTF">2014-01-08T16:15:00Z</dcterms:created>
  <dcterms:modified xsi:type="dcterms:W3CDTF">2014-01-08T18:22:00Z</dcterms:modified>
</cp:coreProperties>
</file>