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</w:rPr>
      </w:pPr>
    </w:p>
    <w:p w14:paraId="04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</w:rPr>
      </w:pPr>
    </w:p>
    <w:p w14:paraId="05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</w:rPr>
      </w:pPr>
    </w:p>
    <w:p w14:paraId="06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</w:rPr>
      </w:pPr>
    </w:p>
    <w:p w14:paraId="07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</w:rPr>
      </w:pPr>
    </w:p>
    <w:p w14:paraId="08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ПРОГРАММА ДЛЯ ЭВМ</w:t>
      </w:r>
    </w:p>
    <w:p w14:paraId="09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  <w:highlight w:val="yellow"/>
        </w:rPr>
      </w:pPr>
    </w:p>
    <w:p w14:paraId="0A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  <w:highlight w:val="yellow"/>
        </w:rPr>
      </w:pPr>
    </w:p>
    <w:p w14:paraId="0B000000">
      <w:pPr>
        <w:widowControl w:val="0"/>
        <w:spacing w:after="0" w:line="360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«</w:t>
      </w:r>
      <w:r>
        <w:rPr>
          <w:rFonts w:ascii="Times New Roman" w:hAnsi="Times New Roman"/>
          <w:b w:val="1"/>
          <w:sz w:val="28"/>
        </w:rPr>
        <w:t>Программа расчета маршрутов доставки грузов</w:t>
      </w:r>
      <w:r>
        <w:rPr>
          <w:rFonts w:ascii="Times New Roman" w:hAnsi="Times New Roman"/>
          <w:b w:val="1"/>
          <w:sz w:val="28"/>
        </w:rPr>
        <w:t>»</w:t>
      </w:r>
    </w:p>
    <w:p w14:paraId="0C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</w:rPr>
      </w:pPr>
    </w:p>
    <w:p w14:paraId="0D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Фрагменты исходного текста программы</w:t>
      </w:r>
    </w:p>
    <w:p w14:paraId="0E000000">
      <w:pPr>
        <w:widowControl w:val="0"/>
        <w:spacing w:after="0" w:line="360" w:lineRule="auto"/>
        <w:ind/>
        <w:jc w:val="center"/>
        <w:rPr>
          <w:rFonts w:ascii="Times New Roman" w:hAnsi="Times New Roman"/>
          <w:color w:val="000000"/>
          <w:sz w:val="28"/>
          <w:highlight w:val="yellow"/>
        </w:rPr>
      </w:pPr>
    </w:p>
    <w:p w14:paraId="0F000000">
      <w:pPr>
        <w:widowControl w:val="0"/>
        <w:spacing w:after="0" w:line="360" w:lineRule="auto"/>
        <w:ind/>
        <w:jc w:val="center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color w:val="000000"/>
          <w:sz w:val="28"/>
        </w:rPr>
        <w:t xml:space="preserve">Листов </w:t>
      </w:r>
      <w:r>
        <w:rPr>
          <w:rFonts w:ascii="Times New Roman CYR" w:hAnsi="Times New Roman CYR"/>
          <w:color w:val="000000"/>
          <w:sz w:val="28"/>
        </w:rPr>
        <w:t>5</w:t>
      </w:r>
    </w:p>
    <w:p w14:paraId="10000000">
      <w:pPr>
        <w:widowControl w:val="0"/>
        <w:spacing w:after="0" w:line="360" w:lineRule="auto"/>
        <w:ind/>
        <w:jc w:val="center"/>
        <w:rPr>
          <w:rFonts w:ascii="Times New Roman CYR" w:hAnsi="Times New Roman CYR"/>
          <w:color w:val="000000"/>
          <w:sz w:val="28"/>
          <w:highlight w:val="yellow"/>
        </w:rPr>
      </w:pPr>
    </w:p>
    <w:p w14:paraId="11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  <w:highlight w:val="yellow"/>
        </w:rPr>
      </w:pPr>
    </w:p>
    <w:p w14:paraId="12000000">
      <w:pPr>
        <w:widowControl w:val="0"/>
        <w:spacing w:after="0" w:line="360" w:lineRule="auto"/>
        <w:ind/>
        <w:jc w:val="center"/>
        <w:rPr>
          <w:rFonts w:ascii="Times New Roman" w:hAnsi="Times New Roman"/>
          <w:sz w:val="28"/>
          <w:highlight w:val="yellow"/>
        </w:rPr>
      </w:pPr>
    </w:p>
    <w:p w14:paraId="13000000">
      <w:pPr>
        <w:widowControl w:val="0"/>
        <w:tabs>
          <w:tab w:leader="none" w:pos="5103" w:val="left"/>
        </w:tabs>
        <w:spacing w:after="0" w:line="360" w:lineRule="auto"/>
        <w:ind w:left="2410" w:right="-143"/>
        <w:jc w:val="both"/>
        <w:rPr>
          <w:rFonts w:ascii="Times New Roman CYR" w:hAnsi="Times New Roman CYR"/>
          <w:sz w:val="28"/>
        </w:rPr>
      </w:pPr>
      <w:r>
        <w:rPr>
          <w:rFonts w:ascii="Times New Roman CYR" w:hAnsi="Times New Roman CYR"/>
          <w:sz w:val="28"/>
        </w:rPr>
        <w:t xml:space="preserve">Правообладатель: </w:t>
      </w:r>
      <w:r>
        <w:rPr>
          <w:rFonts w:ascii="Times New Roman" w:hAnsi="Times New Roman"/>
          <w:sz w:val="28"/>
        </w:rPr>
        <w:t>Шанкин Рустам Жансерикович</w:t>
      </w:r>
    </w:p>
    <w:p w14:paraId="14000000">
      <w:pPr>
        <w:widowControl w:val="1"/>
        <w:tabs>
          <w:tab w:leader="none" w:pos="4820" w:val="left"/>
        </w:tabs>
        <w:spacing w:after="0" w:line="360" w:lineRule="auto"/>
        <w:ind w:left="3686" w:right="-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15000000">
      <w:pPr>
        <w:widowControl w:val="0"/>
        <w:tabs>
          <w:tab w:leader="none" w:pos="5103" w:val="left"/>
        </w:tabs>
        <w:spacing w:after="0" w:line="360" w:lineRule="auto"/>
        <w:ind w:left="368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Шанкин Рустам Жансерикович</w:t>
      </w:r>
    </w:p>
    <w:p w14:paraId="16000000">
      <w:pPr>
        <w:widowControl w:val="0"/>
        <w:tabs>
          <w:tab w:leader="none" w:pos="5103" w:val="left"/>
        </w:tabs>
        <w:spacing w:after="0" w:line="360" w:lineRule="auto"/>
        <w:ind w:left="368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Автор: Сафронов Павел Андреевич </w:t>
      </w:r>
    </w:p>
    <w:p w14:paraId="17000000">
      <w:pPr>
        <w:widowControl w:val="0"/>
        <w:tabs>
          <w:tab w:leader="none" w:pos="5103" w:val="left"/>
        </w:tabs>
        <w:spacing w:after="0" w:line="360" w:lineRule="auto"/>
        <w:ind w:left="368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</w:t>
      </w:r>
      <w:r>
        <w:rPr>
          <w:rFonts w:ascii="Times New Roman" w:hAnsi="Times New Roman"/>
          <w:sz w:val="28"/>
        </w:rPr>
        <w:t xml:space="preserve">: Овчинников Сергей Викторович </w:t>
      </w:r>
    </w:p>
    <w:p w14:paraId="18000000">
      <w:pPr>
        <w:widowControl w:val="0"/>
        <w:tabs>
          <w:tab w:leader="none" w:pos="5103" w:val="left"/>
        </w:tabs>
        <w:spacing w:after="0" w:line="360" w:lineRule="auto"/>
        <w:ind w:left="368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Автор: Селюк Дмитрий Владимирович </w:t>
      </w:r>
    </w:p>
    <w:p w14:paraId="19000000">
      <w:pPr>
        <w:widowControl w:val="1"/>
        <w:tabs>
          <w:tab w:leader="none" w:pos="4820" w:val="left"/>
        </w:tabs>
        <w:spacing w:after="0" w:line="360" w:lineRule="auto"/>
        <w:ind w:left="3686" w:right="-1"/>
        <w:rPr>
          <w:rFonts w:ascii="Times New Roman" w:hAnsi="Times New Roman"/>
          <w:sz w:val="28"/>
        </w:rPr>
      </w:pPr>
    </w:p>
    <w:p w14:paraId="1A000000">
      <w:pPr>
        <w:widowControl w:val="1"/>
        <w:tabs>
          <w:tab w:leader="none" w:pos="4820" w:val="left"/>
        </w:tabs>
        <w:spacing w:after="0" w:line="360" w:lineRule="auto"/>
        <w:ind w:left="3686" w:right="-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1B000000">
      <w:pPr>
        <w:widowControl w:val="0"/>
        <w:tabs>
          <w:tab w:leader="none" w:pos="2093" w:val="left"/>
        </w:tabs>
        <w:spacing w:after="0" w:line="360" w:lineRule="auto"/>
        <w:ind/>
        <w:jc w:val="center"/>
        <w:rPr>
          <w:rFonts w:ascii="Times New Roman CYR" w:hAnsi="Times New Roman CYR"/>
          <w:sz w:val="28"/>
        </w:rPr>
      </w:pPr>
    </w:p>
    <w:p w14:paraId="1C000000">
      <w:pPr>
        <w:widowControl w:val="0"/>
        <w:tabs>
          <w:tab w:leader="none" w:pos="2093" w:val="left"/>
        </w:tabs>
        <w:spacing w:after="0" w:line="360" w:lineRule="auto"/>
        <w:ind/>
        <w:jc w:val="center"/>
        <w:rPr>
          <w:rFonts w:ascii="Times New Roman CYR" w:hAnsi="Times New Roman CYR"/>
          <w:sz w:val="28"/>
        </w:rPr>
      </w:pPr>
    </w:p>
    <w:p w14:paraId="1D000000">
      <w:pPr>
        <w:widowControl w:val="0"/>
        <w:tabs>
          <w:tab w:leader="none" w:pos="2093" w:val="left"/>
        </w:tabs>
        <w:spacing w:after="0" w:line="360" w:lineRule="auto"/>
        <w:ind/>
        <w:jc w:val="center"/>
        <w:rPr>
          <w:rFonts w:ascii="Times New Roman CYR" w:hAnsi="Times New Roman CYR"/>
          <w:sz w:val="28"/>
        </w:rPr>
      </w:pPr>
      <w:r>
        <w:rPr>
          <w:rFonts w:ascii="Times New Roman CYR" w:hAnsi="Times New Roman CYR"/>
          <w:sz w:val="28"/>
        </w:rPr>
        <w:t>20</w:t>
      </w:r>
      <w:r>
        <w:rPr>
          <w:rFonts w:ascii="Times New Roman CYR" w:hAnsi="Times New Roman CYR"/>
          <w:sz w:val="28"/>
        </w:rPr>
        <w:t>2</w:t>
      </w:r>
      <w:r>
        <w:rPr>
          <w:rFonts w:ascii="Times New Roman CYR" w:hAnsi="Times New Roman CYR"/>
          <w:sz w:val="28"/>
        </w:rPr>
        <w:t>6</w:t>
      </w:r>
      <w:r>
        <w:rPr>
          <w:rFonts w:ascii="Times New Roman CYR" w:hAnsi="Times New Roman CYR"/>
          <w:sz w:val="28"/>
        </w:rPr>
        <w:t xml:space="preserve"> </w:t>
      </w:r>
      <w:r>
        <w:rPr>
          <w:rFonts w:ascii="Times New Roman CYR" w:hAnsi="Times New Roman CYR"/>
          <w:sz w:val="28"/>
        </w:rPr>
        <w:t>г</w:t>
      </w:r>
      <w:r>
        <w:rPr>
          <w:rFonts w:ascii="Times New Roman CYR" w:hAnsi="Times New Roman CYR"/>
          <w:sz w:val="28"/>
        </w:rPr>
        <w:t>.</w:t>
      </w:r>
    </w:p>
    <w:p w14:paraId="1E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Модуль 1</w:t>
      </w:r>
    </w:p>
    <w:p w14:paraId="1F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Type Vehicle</w:t>
      </w:r>
    </w:p>
    <w:p w14:paraId="20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ID As L</w:t>
      </w:r>
      <w:r>
        <w:rPr>
          <w:rFonts w:ascii="Times New Roman" w:hAnsi="Times New Roman"/>
          <w:sz w:val="28"/>
        </w:rPr>
        <w:t>ong</w:t>
      </w:r>
    </w:p>
    <w:p w14:paraId="21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Model As String</w:t>
      </w:r>
    </w:p>
    <w:p w14:paraId="22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Capacity As Double '</w:t>
      </w:r>
      <w:r>
        <w:rPr>
          <w:rFonts w:ascii="Times New Roman" w:hAnsi="Times New Roman"/>
          <w:sz w:val="28"/>
        </w:rPr>
        <w:t>грузоподъемность</w:t>
      </w:r>
    </w:p>
    <w:p w14:paraId="23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FuelConsumption As Double '</w:t>
      </w:r>
      <w:r>
        <w:rPr>
          <w:rFonts w:ascii="Times New Roman" w:hAnsi="Times New Roman"/>
          <w:sz w:val="28"/>
        </w:rPr>
        <w:t>расход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топлива</w:t>
      </w:r>
    </w:p>
    <w:p w14:paraId="24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CostPerHour As Double '</w:t>
      </w:r>
      <w:r>
        <w:rPr>
          <w:rFonts w:ascii="Times New Roman" w:hAnsi="Times New Roman"/>
          <w:sz w:val="28"/>
        </w:rPr>
        <w:t>стоимость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часа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</w:p>
    <w:p w14:paraId="25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Type</w:t>
      </w:r>
    </w:p>
    <w:p w14:paraId="26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27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Type Route</w:t>
      </w:r>
    </w:p>
    <w:p w14:paraId="28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 ID As Long</w:t>
      </w:r>
    </w:p>
    <w:p w14:paraId="29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StartPoint As String</w:t>
      </w:r>
    </w:p>
    <w:p w14:paraId="2A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EndPoint As String</w:t>
      </w:r>
    </w:p>
    <w:p w14:paraId="2B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Distance</w:t>
      </w:r>
      <w:r>
        <w:rPr>
          <w:rFonts w:ascii="Times New Roman" w:hAnsi="Times New Roman"/>
          <w:sz w:val="28"/>
        </w:rPr>
        <w:t xml:space="preserve"> As Double</w:t>
      </w:r>
    </w:p>
    <w:p w14:paraId="2C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TimeRequired As Double</w:t>
      </w:r>
    </w:p>
    <w:p w14:paraId="2D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Cost As Double</w:t>
      </w:r>
    </w:p>
    <w:p w14:paraId="2E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Type</w:t>
      </w:r>
    </w:p>
    <w:p w14:paraId="2F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30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Type Cargo</w:t>
      </w:r>
    </w:p>
    <w:p w14:paraId="31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ID As Long</w:t>
      </w:r>
    </w:p>
    <w:p w14:paraId="32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Weight As Double</w:t>
      </w:r>
    </w:p>
    <w:p w14:paraId="33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Volume As Double</w:t>
      </w:r>
    </w:p>
    <w:p w14:paraId="34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Value As Double</w:t>
      </w:r>
    </w:p>
    <w:p w14:paraId="35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Priority As Integer</w:t>
      </w:r>
    </w:p>
    <w:p w14:paraId="36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Type</w:t>
      </w:r>
    </w:p>
    <w:p w14:paraId="37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38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 InitializeSystem()</w:t>
      </w:r>
    </w:p>
    <w:p w14:paraId="39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Dim lastRow As Long</w:t>
      </w:r>
    </w:p>
    <w:p w14:paraId="3A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3B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' </w:t>
      </w:r>
      <w:r>
        <w:rPr>
          <w:rFonts w:ascii="Times New Roman" w:hAnsi="Times New Roman"/>
          <w:sz w:val="28"/>
        </w:rPr>
        <w:t>Загрузка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транспортных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средств</w:t>
      </w:r>
    </w:p>
    <w:p w14:paraId="3C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lastRow = Worksheets("</w:t>
      </w:r>
      <w:r>
        <w:rPr>
          <w:rFonts w:ascii="Times New Roman" w:hAnsi="Times New Roman"/>
          <w:sz w:val="28"/>
        </w:rPr>
        <w:t>Транспорт</w:t>
      </w:r>
      <w:r>
        <w:rPr>
          <w:rFonts w:ascii="Times New Roman" w:hAnsi="Times New Roman"/>
          <w:sz w:val="28"/>
        </w:rPr>
        <w:t>").Cells(Rows.Count, 1).End(xlUp).Row</w:t>
      </w:r>
    </w:p>
    <w:p w14:paraId="3D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ReDim vehicles(1 To lastRow)</w:t>
      </w:r>
    </w:p>
    <w:p w14:paraId="3E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3F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' </w:t>
      </w:r>
      <w:r>
        <w:rPr>
          <w:rFonts w:ascii="Times New Roman" w:hAnsi="Times New Roman"/>
          <w:sz w:val="28"/>
        </w:rPr>
        <w:t>Загрузка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маршрутов</w:t>
      </w:r>
    </w:p>
    <w:p w14:paraId="40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lastRow = Worksheets("</w:t>
      </w:r>
      <w:r>
        <w:rPr>
          <w:rFonts w:ascii="Times New Roman" w:hAnsi="Times New Roman"/>
          <w:sz w:val="28"/>
        </w:rPr>
        <w:t>Маршруты</w:t>
      </w:r>
      <w:r>
        <w:rPr>
          <w:rFonts w:ascii="Times New Roman" w:hAnsi="Times New Roman"/>
          <w:sz w:val="28"/>
        </w:rPr>
        <w:t>").Cells(Rows.Count, 1).End(xlUp).Row</w:t>
      </w:r>
    </w:p>
    <w:p w14:paraId="41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ReDim routes(1</w:t>
      </w:r>
      <w:r>
        <w:rPr>
          <w:rFonts w:ascii="Times New Roman" w:hAnsi="Times New Roman"/>
          <w:sz w:val="28"/>
        </w:rPr>
        <w:t xml:space="preserve"> To lastR</w:t>
      </w:r>
      <w:r>
        <w:rPr>
          <w:rFonts w:ascii="Times New Roman" w:hAnsi="Times New Roman"/>
          <w:sz w:val="28"/>
        </w:rPr>
        <w:t>ow)</w:t>
      </w:r>
    </w:p>
    <w:p w14:paraId="42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43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' </w:t>
      </w:r>
      <w:r>
        <w:rPr>
          <w:rFonts w:ascii="Times New Roman" w:hAnsi="Times New Roman"/>
          <w:sz w:val="28"/>
        </w:rPr>
        <w:t>Загрузка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грузов</w:t>
      </w:r>
    </w:p>
    <w:p w14:paraId="44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lastRow = Worksheets("</w:t>
      </w:r>
      <w:r>
        <w:rPr>
          <w:rFonts w:ascii="Times New Roman" w:hAnsi="Times New Roman"/>
          <w:sz w:val="28"/>
        </w:rPr>
        <w:t>Грузы</w:t>
      </w:r>
      <w:r>
        <w:rPr>
          <w:rFonts w:ascii="Times New Roman" w:hAnsi="Times New Roman"/>
          <w:sz w:val="28"/>
        </w:rPr>
        <w:t>").Cells(Rows.Count, 1).End(xlUp).Row</w:t>
      </w:r>
    </w:p>
    <w:p w14:paraId="45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ReDim cargos(1 To lastRow)</w:t>
      </w:r>
    </w:p>
    <w:p w14:paraId="46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47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LoadData vehicles, routes, cargos</w:t>
      </w:r>
    </w:p>
    <w:p w14:paraId="48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Sub</w:t>
      </w:r>
    </w:p>
    <w:p w14:paraId="49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4A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 LoadData(ByRef veh() As Vehicle, _</w:t>
      </w:r>
    </w:p>
    <w:p w14:paraId="4B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ByRef rt() A</w:t>
      </w:r>
      <w:r>
        <w:rPr>
          <w:rFonts w:ascii="Times New Roman" w:hAnsi="Times New Roman"/>
          <w:sz w:val="28"/>
        </w:rPr>
        <w:t xml:space="preserve">s Route, </w:t>
      </w:r>
      <w:r>
        <w:rPr>
          <w:rFonts w:ascii="Times New Roman" w:hAnsi="Times New Roman"/>
          <w:sz w:val="28"/>
        </w:rPr>
        <w:t>_</w:t>
      </w:r>
    </w:p>
    <w:p w14:paraId="4C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ByRef cg() As Cargo)</w:t>
      </w:r>
    </w:p>
    <w:p w14:paraId="4D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' Код загрузки данных</w:t>
      </w:r>
    </w:p>
    <w:p w14:paraId="4E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Sub</w:t>
      </w:r>
    </w:p>
    <w:p w14:paraId="4F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50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Модуль2</w:t>
      </w:r>
    </w:p>
    <w:p w14:paraId="51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Function CalculateRouteCost(route As Route, vehicle As Vehicle) As Double</w:t>
      </w:r>
    </w:p>
    <w:p w14:paraId="52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Dim baseCost As Double</w:t>
      </w:r>
    </w:p>
    <w:p w14:paraId="53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baseCost = route.Cost + _</w:t>
      </w:r>
    </w:p>
    <w:p w14:paraId="54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(route.Distance / 100)</w:t>
      </w:r>
      <w:r>
        <w:rPr>
          <w:rFonts w:ascii="Times New Roman" w:hAnsi="Times New Roman"/>
          <w:sz w:val="28"/>
        </w:rPr>
        <w:t xml:space="preserve"> * vehicl</w:t>
      </w:r>
      <w:r>
        <w:rPr>
          <w:rFonts w:ascii="Times New Roman" w:hAnsi="Times New Roman"/>
          <w:sz w:val="28"/>
        </w:rPr>
        <w:t>e.FuelConsumption + _</w:t>
      </w:r>
    </w:p>
    <w:p w14:paraId="55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route.TimeRequired * vehicle.CostPerHour</w:t>
      </w:r>
    </w:p>
    <w:p w14:paraId="56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CalculateRouteCost = baseCost</w:t>
      </w:r>
    </w:p>
    <w:p w14:paraId="57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Function</w:t>
      </w:r>
    </w:p>
    <w:p w14:paraId="58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59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Function OptimizeRoutes() As Boolean</w:t>
      </w:r>
    </w:p>
    <w:p w14:paraId="5A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Dim totalCost As Double</w:t>
      </w:r>
    </w:p>
    <w:p w14:paraId="5B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Dim optimized As Boolean</w:t>
      </w:r>
    </w:p>
    <w:p w14:paraId="5C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5D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totalCost = CalculateTotalCost()</w:t>
      </w:r>
    </w:p>
    <w:p w14:paraId="5E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optimized = ApplyOptimizationAlgorithm()</w:t>
      </w:r>
    </w:p>
    <w:p w14:paraId="5F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60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If optimized Then</w:t>
      </w:r>
    </w:p>
    <w:p w14:paraId="61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UpdateCostMetrics totalCost</w:t>
      </w:r>
    </w:p>
    <w:p w14:paraId="62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End If</w:t>
      </w:r>
    </w:p>
    <w:p w14:paraId="63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64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OptimizeRoutes = optimized</w:t>
      </w:r>
    </w:p>
    <w:p w14:paraId="65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Function</w:t>
      </w:r>
    </w:p>
    <w:p w14:paraId="66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67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Function CalculateTotalCost() As Double</w:t>
      </w:r>
    </w:p>
    <w:p w14:paraId="68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Dim total As Double</w:t>
      </w:r>
    </w:p>
    <w:p w14:paraId="69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Dim i As Long</w:t>
      </w:r>
    </w:p>
    <w:p w14:paraId="6A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6B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For i = 1 To UBound(routes)</w:t>
      </w:r>
    </w:p>
    <w:p w14:paraId="6C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total = total + routes(i).Cost</w:t>
      </w:r>
    </w:p>
    <w:p w14:paraId="6D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Next i</w:t>
      </w:r>
    </w:p>
    <w:p w14:paraId="6E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6F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CalculateTotalCost = total</w:t>
      </w:r>
    </w:p>
    <w:p w14:paraId="70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Function</w:t>
      </w:r>
    </w:p>
    <w:p w14:paraId="71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72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 ApplyOptimizationAlgorithm()</w:t>
      </w:r>
    </w:p>
    <w:p w14:paraId="73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' Реализация алгоритма оптимизации</w:t>
      </w:r>
    </w:p>
    <w:p w14:paraId="74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' Например, метод ветвей и границ</w:t>
      </w:r>
    </w:p>
    <w:p w14:paraId="75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' Или генетический алгоритм</w:t>
      </w:r>
    </w:p>
    <w:p w14:paraId="76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Sub</w:t>
      </w:r>
    </w:p>
    <w:p w14:paraId="77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78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Модуль 3</w:t>
      </w:r>
    </w:p>
    <w:p w14:paraId="79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 GenerateReport()</w:t>
      </w:r>
    </w:p>
    <w:p w14:paraId="7A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Dim ws As Worksheet</w:t>
      </w:r>
    </w:p>
    <w:p w14:paraId="7B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Set ws = Worksheets("</w:t>
      </w:r>
      <w:r>
        <w:rPr>
          <w:rFonts w:ascii="Times New Roman" w:hAnsi="Times New Roman"/>
          <w:sz w:val="28"/>
        </w:rPr>
        <w:t>Отчет</w:t>
      </w:r>
      <w:r>
        <w:rPr>
          <w:rFonts w:ascii="Times New Roman" w:hAnsi="Times New Roman"/>
          <w:sz w:val="28"/>
        </w:rPr>
        <w:t>")</w:t>
      </w:r>
    </w:p>
    <w:p w14:paraId="7C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7D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' </w:t>
      </w:r>
      <w:r>
        <w:rPr>
          <w:rFonts w:ascii="Times New Roman" w:hAnsi="Times New Roman"/>
          <w:sz w:val="28"/>
        </w:rPr>
        <w:t>Очистка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листа</w:t>
      </w:r>
    </w:p>
    <w:p w14:paraId="7E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ws.Cells.Clear</w:t>
      </w:r>
    </w:p>
    <w:p w14:paraId="7F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80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' Заголовок отчета</w:t>
      </w:r>
    </w:p>
    <w:p w14:paraId="81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ws.Range("A1:D1") = "Отчет по оптимизации маршрутов"</w:t>
      </w:r>
    </w:p>
    <w:p w14:paraId="82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83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 ' Основные показатели</w:t>
      </w:r>
    </w:p>
    <w:p w14:paraId="84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AddSection ws, "Общие показатели", 3</w:t>
      </w:r>
    </w:p>
    <w:p w14:paraId="85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86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' Детализация маршрутов</w:t>
      </w:r>
    </w:p>
    <w:p w14:paraId="87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AddSection ws, "Оптимизированные маршруты", 10</w:t>
      </w:r>
    </w:p>
    <w:p w14:paraId="88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89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' Анализ затрат</w:t>
      </w:r>
    </w:p>
    <w:p w14:paraId="8A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AddSection ws, "Анализ затрат", 20</w:t>
      </w:r>
    </w:p>
    <w:p w14:paraId="8B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 w14:paraId="8C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 xml:space="preserve">' </w:t>
      </w:r>
      <w:r>
        <w:rPr>
          <w:rFonts w:ascii="Times New Roman" w:hAnsi="Times New Roman"/>
          <w:sz w:val="28"/>
        </w:rPr>
        <w:t>Форматирование</w:t>
      </w:r>
    </w:p>
    <w:p w14:paraId="8D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ApplyFormatting ws</w:t>
      </w:r>
    </w:p>
    <w:p w14:paraId="8E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Sub</w:t>
      </w:r>
    </w:p>
    <w:p w14:paraId="8F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90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 AddSection(ws As Worksheet, _</w:t>
      </w:r>
    </w:p>
    <w:p w14:paraId="91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title As String, _</w:t>
      </w:r>
    </w:p>
    <w:p w14:paraId="92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startRow As Long)</w:t>
      </w:r>
    </w:p>
    <w:p w14:paraId="93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' Добавление раздела в отчет</w:t>
      </w:r>
    </w:p>
    <w:p w14:paraId="94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Sub</w:t>
      </w:r>
    </w:p>
    <w:p w14:paraId="95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</w:p>
    <w:p w14:paraId="96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 ApplyFormatting(ws As Worksheet)</w:t>
      </w:r>
    </w:p>
    <w:p w14:paraId="97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' Настройка внешнего вида отчета</w:t>
      </w:r>
    </w:p>
    <w:p w14:paraId="98000000">
      <w:pPr>
        <w:widowControl w:val="0"/>
        <w:tabs>
          <w:tab w:leader="none" w:pos="2093" w:val="left"/>
        </w:tabs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End Sub</w:t>
      </w:r>
    </w:p>
    <w:sectPr>
      <w:footerReference r:id="rId1" w:type="default"/>
      <w:pgSz w:h="15840" w:orient="portrait" w:w="12240"/>
      <w:pgMar w:bottom="1134" w:footer="720" w:gutter="0" w:header="720" w:left="1418" w:right="1134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fldChar w:fldCharType="end"/>
    </w:r>
  </w:p>
  <w:p w14:paraId="02000000">
    <w:pPr>
      <w:pStyle w:val="Style_1"/>
    </w:pPr>
  </w:p>
</w:ftr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after="160" w:line="259" w:lineRule="auto"/>
      <w:ind/>
    </w:pPr>
    <w:rPr>
      <w:sz w:val="22"/>
    </w:rPr>
  </w:style>
  <w:style w:default="1" w:styleId="Style_2_ch" w:type="character">
    <w:name w:val="Normal"/>
    <w:link w:val="Style_2"/>
    <w:rPr>
      <w:sz w:val="22"/>
    </w:rPr>
  </w:style>
  <w:style w:styleId="Style_3" w:type="paragraph">
    <w:name w:val="toc 2"/>
    <w:next w:val="Style_2"/>
    <w:link w:val="Style_3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HTML Preformatted"/>
    <w:basedOn w:val="Style_2"/>
    <w:link w:val="Style_7_ch"/>
    <w:pPr>
      <w:widowControl w:val="1"/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after="0" w:line="240" w:lineRule="auto"/>
      <w:ind/>
    </w:pPr>
    <w:rPr>
      <w:rFonts w:ascii="Courier New" w:hAnsi="Courier New"/>
      <w:sz w:val="20"/>
    </w:rPr>
  </w:style>
  <w:style w:styleId="Style_7_ch" w:type="character">
    <w:name w:val="HTML Preformatted"/>
    <w:basedOn w:val="Style_2_ch"/>
    <w:link w:val="Style_7"/>
    <w:rPr>
      <w:rFonts w:ascii="Courier New" w:hAnsi="Courier New"/>
      <w:sz w:val="20"/>
    </w:rPr>
  </w:style>
  <w:style w:styleId="Style_8" w:type="paragraph">
    <w:name w:val="Endnote"/>
    <w:link w:val="Style_8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2"/>
    <w:link w:val="Style_9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11" w:type="paragraph">
    <w:name w:val="toc 3"/>
    <w:next w:val="Style_2"/>
    <w:link w:val="Style_11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heading 5"/>
    <w:next w:val="Style_2"/>
    <w:link w:val="Style_12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2_ch" w:type="character">
    <w:name w:val="heading 5"/>
    <w:link w:val="Style_12"/>
    <w:rPr>
      <w:rFonts w:ascii="XO Thames" w:hAnsi="XO Thames"/>
      <w:b w:val="1"/>
      <w:sz w:val="22"/>
    </w:rPr>
  </w:style>
  <w:style w:styleId="Style_13" w:type="paragraph">
    <w:name w:val="heading 1"/>
    <w:next w:val="Style_2"/>
    <w:link w:val="Style_13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3_ch" w:type="character">
    <w:name w:val="heading 1"/>
    <w:link w:val="Style_13"/>
    <w:rPr>
      <w:rFonts w:ascii="XO Thames" w:hAnsi="XO Thames"/>
      <w:b w:val="1"/>
      <w:sz w:val="32"/>
    </w:rPr>
  </w:style>
  <w:style w:styleId="Style_14" w:type="paragraph">
    <w:name w:val="Hyperlink"/>
    <w:link w:val="Style_14_ch"/>
    <w:rPr>
      <w:color w:val="0000FF"/>
      <w:u w:val="single"/>
    </w:rPr>
  </w:style>
  <w:style w:styleId="Style_14_ch" w:type="character">
    <w:name w:val="Hyperlink"/>
    <w:link w:val="Style_14"/>
    <w:rPr>
      <w:color w:val="0000FF"/>
      <w:u w:val="single"/>
    </w:rPr>
  </w:style>
  <w:style w:styleId="Style_15" w:type="paragraph">
    <w:name w:val="Footnote"/>
    <w:link w:val="Style_15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Footnote"/>
    <w:link w:val="Style_15"/>
    <w:rPr>
      <w:rFonts w:ascii="XO Thames" w:hAnsi="XO Thames"/>
      <w:sz w:val="22"/>
    </w:rPr>
  </w:style>
  <w:style w:styleId="Style_16" w:type="paragraph">
    <w:name w:val="toc 1"/>
    <w:next w:val="Style_2"/>
    <w:link w:val="Style_16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6_ch" w:type="character">
    <w:name w:val="toc 1"/>
    <w:link w:val="Style_16"/>
    <w:rPr>
      <w:rFonts w:ascii="XO Thames" w:hAnsi="XO Thames"/>
      <w:b w:val="1"/>
      <w:sz w:val="28"/>
    </w:rPr>
  </w:style>
  <w:style w:styleId="Style_17" w:type="paragraph">
    <w:name w:val="Header and Footer"/>
    <w:link w:val="Style_17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7_ch" w:type="character">
    <w:name w:val="Header and Footer"/>
    <w:link w:val="Style_17"/>
    <w:rPr>
      <w:rFonts w:ascii="XO Thames" w:hAnsi="XO Thames"/>
      <w:sz w:val="28"/>
    </w:rPr>
  </w:style>
  <w:style w:styleId="Style_18" w:type="paragraph">
    <w:name w:val="msonormal"/>
    <w:basedOn w:val="Style_2"/>
    <w:link w:val="Style_18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8_ch" w:type="character">
    <w:name w:val="msonormal"/>
    <w:basedOn w:val="Style_2_ch"/>
    <w:link w:val="Style_18"/>
    <w:rPr>
      <w:rFonts w:ascii="Times New Roman" w:hAnsi="Times New Roman"/>
      <w:sz w:val="24"/>
    </w:rPr>
  </w:style>
  <w:style w:styleId="Style_19" w:type="paragraph">
    <w:name w:val="toc 9"/>
    <w:next w:val="Style_2"/>
    <w:link w:val="Style_19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20" w:type="paragraph">
    <w:name w:val="toc 8"/>
    <w:next w:val="Style_2"/>
    <w:link w:val="Style_20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1" w:type="paragraph">
    <w:name w:val="footer"/>
    <w:basedOn w:val="Style_2"/>
    <w:link w:val="Style_1_ch"/>
    <w:pPr>
      <w:widowControl w:val="1"/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footer"/>
    <w:basedOn w:val="Style_2_ch"/>
    <w:link w:val="Style_1"/>
  </w:style>
  <w:style w:styleId="Style_21" w:type="paragraph">
    <w:name w:val="header"/>
    <w:basedOn w:val="Style_2"/>
    <w:link w:val="Style_21_ch"/>
    <w:pPr>
      <w:widowControl w:val="1"/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1_ch" w:type="character">
    <w:name w:val="header"/>
    <w:basedOn w:val="Style_2_ch"/>
    <w:link w:val="Style_21"/>
  </w:style>
  <w:style w:styleId="Style_22" w:type="paragraph">
    <w:name w:val="toc 5"/>
    <w:next w:val="Style_2"/>
    <w:link w:val="Style_22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d813de27"/>
    <w:basedOn w:val="Style_10"/>
    <w:link w:val="Style_23_ch"/>
  </w:style>
  <w:style w:styleId="Style_23_ch" w:type="character">
    <w:name w:val="d813de27"/>
    <w:basedOn w:val="Style_10_ch"/>
    <w:link w:val="Style_23"/>
  </w:style>
  <w:style w:styleId="Style_24" w:type="paragraph">
    <w:name w:val="Subtitle"/>
    <w:next w:val="Style_2"/>
    <w:link w:val="Style_24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4_ch" w:type="character">
    <w:name w:val="Subtitle"/>
    <w:link w:val="Style_24"/>
    <w:rPr>
      <w:rFonts w:ascii="XO Thames" w:hAnsi="XO Thames"/>
      <w:i w:val="1"/>
      <w:sz w:val="24"/>
    </w:rPr>
  </w:style>
  <w:style w:styleId="Style_25" w:type="paragraph">
    <w:name w:val="Title"/>
    <w:next w:val="Style_2"/>
    <w:link w:val="Style_25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5_ch" w:type="character">
    <w:name w:val="Title"/>
    <w:link w:val="Style_25"/>
    <w:rPr>
      <w:rFonts w:ascii="XO Thames" w:hAnsi="XO Thames"/>
      <w:b w:val="1"/>
      <w:caps w:val="1"/>
      <w:sz w:val="40"/>
    </w:rPr>
  </w:style>
  <w:style w:styleId="Style_26" w:type="paragraph">
    <w:name w:val="heading 4"/>
    <w:next w:val="Style_2"/>
    <w:link w:val="Style_26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6_ch" w:type="character">
    <w:name w:val="heading 4"/>
    <w:link w:val="Style_26"/>
    <w:rPr>
      <w:rFonts w:ascii="XO Thames" w:hAnsi="XO Thames"/>
      <w:b w:val="1"/>
      <w:sz w:val="24"/>
    </w:rPr>
  </w:style>
  <w:style w:styleId="Style_27" w:type="paragraph">
    <w:name w:val="heading 2"/>
    <w:basedOn w:val="Style_2"/>
    <w:next w:val="Style_2"/>
    <w:link w:val="Style_27_ch"/>
    <w:uiPriority w:val="9"/>
    <w:qFormat/>
    <w:pPr>
      <w:keepNext w:val="1"/>
      <w:widowControl w:val="1"/>
      <w:spacing w:after="60" w:before="240"/>
      <w:ind/>
      <w:outlineLvl w:val="1"/>
    </w:pPr>
    <w:rPr>
      <w:rFonts w:ascii="Calibri Light" w:hAnsi="Calibri Light"/>
      <w:b w:val="1"/>
      <w:i w:val="1"/>
      <w:sz w:val="28"/>
    </w:rPr>
  </w:style>
  <w:style w:styleId="Style_27_ch" w:type="character">
    <w:name w:val="heading 2"/>
    <w:basedOn w:val="Style_2_ch"/>
    <w:link w:val="Style_27"/>
    <w:rPr>
      <w:rFonts w:ascii="Calibri Light" w:hAnsi="Calibri Light"/>
      <w:b w:val="1"/>
      <w:i w:val="1"/>
      <w:sz w:val="28"/>
    </w:rPr>
  </w:style>
  <w:style w:default="1" w:styleId="Style_28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.xml" Type="http://schemas.openxmlformats.org/officeDocument/2006/relationships/styles"/>
  <Relationship Id="rId1" Target="footer1.xml" Type="http://schemas.openxmlformats.org/officeDocument/2006/relationships/footer"/>
  <Relationship Id="rId7" Target="theme/theme1.xml" Type="http://schemas.openxmlformats.org/officeDocument/2006/relationships/theme"/>
  <Relationship Id="rId5" Target="stylesWithEffects.xml" Type="http://schemas.microsoft.com/office/2007/relationships/stylesWithEffect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6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2020-05-26T18:59:00Z</dcterms:created>
  <dcterms:modified xsi:type="dcterms:W3CDTF">2026-02-16T17:21:00Z</dcterms:modified>
</cp:coreProperties>
</file>